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AF93E" w14:textId="77777777" w:rsidR="00635F11" w:rsidRPr="006E55DA" w:rsidRDefault="00635F11" w:rsidP="002C254C">
      <w:pPr>
        <w:suppressAutoHyphens/>
        <w:autoSpaceDE w:val="0"/>
        <w:autoSpaceDN w:val="0"/>
        <w:adjustRightInd w:val="0"/>
        <w:spacing w:before="120" w:after="0" w:line="360" w:lineRule="auto"/>
        <w:ind w:firstLine="510"/>
        <w:jc w:val="center"/>
        <w:rPr>
          <w:rFonts w:ascii="Times New Roman" w:eastAsia="Times New Roman" w:hAnsi="Times New Roman" w:cs="Times New Roman"/>
          <w:bCs/>
          <w:kern w:val="0"/>
          <w:sz w:val="24"/>
          <w:szCs w:val="24"/>
          <w:lang w:eastAsia="pl-PL"/>
          <w14:ligatures w14:val="none"/>
        </w:rPr>
      </w:pPr>
      <w:r w:rsidRPr="006E55DA">
        <w:rPr>
          <w:rFonts w:ascii="Times New Roman" w:eastAsia="Times New Roman" w:hAnsi="Times New Roman" w:cs="Times New Roman"/>
          <w:bCs/>
          <w:kern w:val="0"/>
          <w:sz w:val="24"/>
          <w:szCs w:val="24"/>
          <w:lang w:eastAsia="pl-PL"/>
          <w14:ligatures w14:val="none"/>
        </w:rPr>
        <w:t>UZASADNIENIE</w:t>
      </w:r>
    </w:p>
    <w:p w14:paraId="1DF88848" w14:textId="2D708E58" w:rsidR="00635F11" w:rsidRPr="002C254C" w:rsidRDefault="00635F11" w:rsidP="002C254C">
      <w:pPr>
        <w:widowControl w:val="0"/>
        <w:numPr>
          <w:ilvl w:val="0"/>
          <w:numId w:val="1"/>
        </w:numPr>
        <w:suppressAutoHyphens/>
        <w:autoSpaceDE w:val="0"/>
        <w:autoSpaceDN w:val="0"/>
        <w:adjustRightInd w:val="0"/>
        <w:spacing w:before="360" w:after="0" w:line="360" w:lineRule="auto"/>
        <w:ind w:left="1225" w:hanging="357"/>
        <w:jc w:val="both"/>
        <w:rPr>
          <w:rFonts w:ascii="Times New Roman" w:eastAsia="Times New Roman" w:hAnsi="Times New Roman" w:cs="Times New Roman"/>
          <w:b/>
          <w:bCs/>
          <w:kern w:val="0"/>
          <w:sz w:val="24"/>
          <w:szCs w:val="24"/>
          <w:lang w:eastAsia="pl-PL"/>
          <w14:ligatures w14:val="none"/>
        </w:rPr>
      </w:pPr>
      <w:bookmarkStart w:id="0" w:name="_Hlk157075297"/>
      <w:r w:rsidRPr="002C254C">
        <w:rPr>
          <w:rFonts w:ascii="Times New Roman" w:eastAsia="Times New Roman" w:hAnsi="Times New Roman" w:cs="Times New Roman"/>
          <w:b/>
          <w:bCs/>
          <w:kern w:val="0"/>
          <w:sz w:val="24"/>
          <w:szCs w:val="24"/>
          <w:lang w:eastAsia="pl-PL"/>
          <w14:ligatures w14:val="none"/>
        </w:rPr>
        <w:t>Cel projektowanej regulacji</w:t>
      </w:r>
      <w:r w:rsidR="009F61EA" w:rsidRPr="002C254C">
        <w:rPr>
          <w:rFonts w:ascii="Times New Roman" w:eastAsia="Times New Roman" w:hAnsi="Times New Roman" w:cs="Times New Roman"/>
          <w:b/>
          <w:bCs/>
          <w:kern w:val="0"/>
          <w:sz w:val="24"/>
          <w:szCs w:val="24"/>
          <w:lang w:eastAsia="pl-PL"/>
          <w14:ligatures w14:val="none"/>
        </w:rPr>
        <w:t xml:space="preserve"> </w:t>
      </w:r>
    </w:p>
    <w:bookmarkEnd w:id="0"/>
    <w:p w14:paraId="43ED3AA6" w14:textId="6D81B166" w:rsidR="00281C15" w:rsidRPr="002C254C" w:rsidRDefault="00635F11" w:rsidP="002C254C">
      <w:pPr>
        <w:suppressAutoHyphens/>
        <w:autoSpaceDE w:val="0"/>
        <w:autoSpaceDN w:val="0"/>
        <w:adjustRightInd w:val="0"/>
        <w:spacing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W dniu </w:t>
      </w:r>
      <w:r w:rsidR="00053405" w:rsidRPr="002C254C">
        <w:rPr>
          <w:rFonts w:ascii="Times New Roman" w:eastAsia="Times New Roman" w:hAnsi="Times New Roman" w:cs="Times New Roman"/>
          <w:bCs/>
          <w:kern w:val="0"/>
          <w:sz w:val="24"/>
          <w:szCs w:val="24"/>
          <w:lang w:eastAsia="pl-PL"/>
          <w14:ligatures w14:val="none"/>
        </w:rPr>
        <w:t>1</w:t>
      </w:r>
      <w:r w:rsidR="006B48F5" w:rsidRPr="002C254C">
        <w:rPr>
          <w:rFonts w:ascii="Times New Roman" w:eastAsia="Times New Roman" w:hAnsi="Times New Roman" w:cs="Times New Roman"/>
          <w:bCs/>
          <w:kern w:val="0"/>
          <w:sz w:val="24"/>
          <w:szCs w:val="24"/>
          <w:lang w:eastAsia="pl-PL"/>
          <w14:ligatures w14:val="none"/>
        </w:rPr>
        <w:t>1 </w:t>
      </w:r>
      <w:r w:rsidR="00053405" w:rsidRPr="002C254C">
        <w:rPr>
          <w:rFonts w:ascii="Times New Roman" w:eastAsia="Times New Roman" w:hAnsi="Times New Roman" w:cs="Times New Roman"/>
          <w:bCs/>
          <w:kern w:val="0"/>
          <w:sz w:val="24"/>
          <w:szCs w:val="24"/>
          <w:lang w:eastAsia="pl-PL"/>
          <w14:ligatures w14:val="none"/>
        </w:rPr>
        <w:t xml:space="preserve">stycznia </w:t>
      </w:r>
      <w:r w:rsidRPr="002C254C">
        <w:rPr>
          <w:rFonts w:ascii="Times New Roman" w:eastAsia="Times New Roman" w:hAnsi="Times New Roman" w:cs="Times New Roman"/>
          <w:bCs/>
          <w:kern w:val="0"/>
          <w:sz w:val="24"/>
          <w:szCs w:val="24"/>
          <w:lang w:eastAsia="pl-PL"/>
          <w14:ligatures w14:val="none"/>
        </w:rPr>
        <w:t>202</w:t>
      </w:r>
      <w:r w:rsidR="006B48F5" w:rsidRPr="002C254C">
        <w:rPr>
          <w:rFonts w:ascii="Times New Roman" w:eastAsia="Times New Roman" w:hAnsi="Times New Roman" w:cs="Times New Roman"/>
          <w:bCs/>
          <w:kern w:val="0"/>
          <w:sz w:val="24"/>
          <w:szCs w:val="24"/>
          <w:lang w:eastAsia="pl-PL"/>
          <w14:ligatures w14:val="none"/>
        </w:rPr>
        <w:t>4 </w:t>
      </w:r>
      <w:r w:rsidRPr="002C254C">
        <w:rPr>
          <w:rFonts w:ascii="Times New Roman" w:eastAsia="Times New Roman" w:hAnsi="Times New Roman" w:cs="Times New Roman"/>
          <w:bCs/>
          <w:kern w:val="0"/>
          <w:sz w:val="24"/>
          <w:szCs w:val="24"/>
          <w:lang w:eastAsia="pl-PL"/>
          <w14:ligatures w14:val="none"/>
        </w:rPr>
        <w:t>r. weszło</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życie rozporządzenie Parlamentu Europejskiego</w:t>
      </w:r>
      <w:r w:rsidR="006B48F5" w:rsidRPr="002C254C">
        <w:rPr>
          <w:rFonts w:ascii="Times New Roman" w:eastAsia="Times New Roman" w:hAnsi="Times New Roman" w:cs="Times New Roman"/>
          <w:bCs/>
          <w:kern w:val="0"/>
          <w:sz w:val="24"/>
          <w:szCs w:val="24"/>
          <w:lang w:eastAsia="pl-PL"/>
          <w14:ligatures w14:val="none"/>
        </w:rPr>
        <w:t xml:space="preserve"> i </w:t>
      </w:r>
      <w:r w:rsidRPr="002C254C">
        <w:rPr>
          <w:rFonts w:ascii="Times New Roman" w:eastAsia="Times New Roman" w:hAnsi="Times New Roman" w:cs="Times New Roman"/>
          <w:bCs/>
          <w:kern w:val="0"/>
          <w:sz w:val="24"/>
          <w:szCs w:val="24"/>
          <w:lang w:eastAsia="pl-PL"/>
          <w14:ligatures w14:val="none"/>
        </w:rPr>
        <w:t xml:space="preserve">Rady (UE) </w:t>
      </w:r>
      <w:r w:rsidR="00053405" w:rsidRPr="002C254C">
        <w:rPr>
          <w:rFonts w:ascii="Times New Roman" w:eastAsia="Times New Roman" w:hAnsi="Times New Roman" w:cs="Times New Roman"/>
          <w:bCs/>
          <w:kern w:val="0"/>
          <w:sz w:val="24"/>
          <w:szCs w:val="24"/>
          <w:lang w:eastAsia="pl-PL"/>
          <w14:ligatures w14:val="none"/>
        </w:rPr>
        <w:t>2023/285</w:t>
      </w:r>
      <w:r w:rsidR="006B48F5" w:rsidRPr="002C254C">
        <w:rPr>
          <w:rFonts w:ascii="Times New Roman" w:eastAsia="Times New Roman" w:hAnsi="Times New Roman" w:cs="Times New Roman"/>
          <w:bCs/>
          <w:kern w:val="0"/>
          <w:sz w:val="24"/>
          <w:szCs w:val="24"/>
          <w:lang w:eastAsia="pl-PL"/>
          <w14:ligatures w14:val="none"/>
        </w:rPr>
        <w:t>4 z </w:t>
      </w:r>
      <w:r w:rsidRPr="002C254C">
        <w:rPr>
          <w:rFonts w:ascii="Times New Roman" w:eastAsia="Times New Roman" w:hAnsi="Times New Roman" w:cs="Times New Roman"/>
          <w:bCs/>
          <w:kern w:val="0"/>
          <w:sz w:val="24"/>
          <w:szCs w:val="24"/>
          <w:lang w:eastAsia="pl-PL"/>
          <w14:ligatures w14:val="none"/>
        </w:rPr>
        <w:t xml:space="preserve">dnia </w:t>
      </w:r>
      <w:r w:rsidR="00053405" w:rsidRPr="002C254C">
        <w:rPr>
          <w:rFonts w:ascii="Times New Roman" w:eastAsia="Times New Roman" w:hAnsi="Times New Roman" w:cs="Times New Roman"/>
          <w:bCs/>
          <w:kern w:val="0"/>
          <w:sz w:val="24"/>
          <w:szCs w:val="24"/>
          <w:lang w:eastAsia="pl-PL"/>
          <w14:ligatures w14:val="none"/>
        </w:rPr>
        <w:t>1</w:t>
      </w:r>
      <w:r w:rsidR="006B48F5" w:rsidRPr="002C254C">
        <w:rPr>
          <w:rFonts w:ascii="Times New Roman" w:eastAsia="Times New Roman" w:hAnsi="Times New Roman" w:cs="Times New Roman"/>
          <w:bCs/>
          <w:kern w:val="0"/>
          <w:sz w:val="24"/>
          <w:szCs w:val="24"/>
          <w:lang w:eastAsia="pl-PL"/>
          <w14:ligatures w14:val="none"/>
        </w:rPr>
        <w:t>3 </w:t>
      </w:r>
      <w:r w:rsidR="00053405" w:rsidRPr="002C254C">
        <w:rPr>
          <w:rFonts w:ascii="Times New Roman" w:eastAsia="Times New Roman" w:hAnsi="Times New Roman" w:cs="Times New Roman"/>
          <w:bCs/>
          <w:kern w:val="0"/>
          <w:sz w:val="24"/>
          <w:szCs w:val="24"/>
          <w:lang w:eastAsia="pl-PL"/>
          <w14:ligatures w14:val="none"/>
        </w:rPr>
        <w:t>grudnia 202</w:t>
      </w:r>
      <w:r w:rsidR="006B48F5" w:rsidRPr="002C254C">
        <w:rPr>
          <w:rFonts w:ascii="Times New Roman" w:eastAsia="Times New Roman" w:hAnsi="Times New Roman" w:cs="Times New Roman"/>
          <w:bCs/>
          <w:kern w:val="0"/>
          <w:sz w:val="24"/>
          <w:szCs w:val="24"/>
          <w:lang w:eastAsia="pl-PL"/>
          <w14:ligatures w14:val="none"/>
        </w:rPr>
        <w:t>3 </w:t>
      </w:r>
      <w:r w:rsidRPr="002C254C">
        <w:rPr>
          <w:rFonts w:ascii="Times New Roman" w:eastAsia="Times New Roman" w:hAnsi="Times New Roman" w:cs="Times New Roman"/>
          <w:bCs/>
          <w:kern w:val="0"/>
          <w:sz w:val="24"/>
          <w:szCs w:val="24"/>
          <w:lang w:eastAsia="pl-PL"/>
          <w14:ligatures w14:val="none"/>
        </w:rPr>
        <w:t>r.</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sprawie </w:t>
      </w:r>
      <w:r w:rsidR="00053405" w:rsidRPr="002C254C">
        <w:rPr>
          <w:rFonts w:ascii="Times New Roman" w:eastAsia="Times New Roman" w:hAnsi="Times New Roman" w:cs="Times New Roman"/>
          <w:bCs/>
          <w:kern w:val="0"/>
          <w:sz w:val="24"/>
          <w:szCs w:val="24"/>
          <w:lang w:eastAsia="pl-PL"/>
          <w14:ligatures w14:val="none"/>
        </w:rPr>
        <w:t>zharmonizowanych przepisów dotyczących sprawiedliwego dostępu do danych</w:t>
      </w:r>
      <w:r w:rsidR="006B48F5" w:rsidRPr="002C254C">
        <w:rPr>
          <w:rFonts w:ascii="Times New Roman" w:eastAsia="Times New Roman" w:hAnsi="Times New Roman" w:cs="Times New Roman"/>
          <w:bCs/>
          <w:kern w:val="0"/>
          <w:sz w:val="24"/>
          <w:szCs w:val="24"/>
          <w:lang w:eastAsia="pl-PL"/>
          <w14:ligatures w14:val="none"/>
        </w:rPr>
        <w:t xml:space="preserve"> i </w:t>
      </w:r>
      <w:r w:rsidR="00053405" w:rsidRPr="002C254C">
        <w:rPr>
          <w:rFonts w:ascii="Times New Roman" w:eastAsia="Times New Roman" w:hAnsi="Times New Roman" w:cs="Times New Roman"/>
          <w:bCs/>
          <w:kern w:val="0"/>
          <w:sz w:val="24"/>
          <w:szCs w:val="24"/>
          <w:lang w:eastAsia="pl-PL"/>
          <w14:ligatures w14:val="none"/>
        </w:rPr>
        <w:t>ich wykorzystywania oraz</w:t>
      </w:r>
      <w:r w:rsidR="006B48F5" w:rsidRPr="002C254C">
        <w:rPr>
          <w:rFonts w:ascii="Times New Roman" w:eastAsia="Times New Roman" w:hAnsi="Times New Roman" w:cs="Times New Roman"/>
          <w:bCs/>
          <w:kern w:val="0"/>
          <w:sz w:val="24"/>
          <w:szCs w:val="24"/>
          <w:lang w:eastAsia="pl-PL"/>
          <w14:ligatures w14:val="none"/>
        </w:rPr>
        <w:t xml:space="preserve"> w </w:t>
      </w:r>
      <w:r w:rsidR="00053405" w:rsidRPr="002C254C">
        <w:rPr>
          <w:rFonts w:ascii="Times New Roman" w:eastAsia="Times New Roman" w:hAnsi="Times New Roman" w:cs="Times New Roman"/>
          <w:bCs/>
          <w:kern w:val="0"/>
          <w:sz w:val="24"/>
          <w:szCs w:val="24"/>
          <w:lang w:eastAsia="pl-PL"/>
          <w14:ligatures w14:val="none"/>
        </w:rPr>
        <w:t>sprawie zmiany rozporządzenia (UE) 2017/239</w:t>
      </w:r>
      <w:r w:rsidR="006B48F5" w:rsidRPr="002C254C">
        <w:rPr>
          <w:rFonts w:ascii="Times New Roman" w:eastAsia="Times New Roman" w:hAnsi="Times New Roman" w:cs="Times New Roman"/>
          <w:bCs/>
          <w:kern w:val="0"/>
          <w:sz w:val="24"/>
          <w:szCs w:val="24"/>
          <w:lang w:eastAsia="pl-PL"/>
          <w14:ligatures w14:val="none"/>
        </w:rPr>
        <w:t>4 i </w:t>
      </w:r>
      <w:r w:rsidR="00053405" w:rsidRPr="002C254C">
        <w:rPr>
          <w:rFonts w:ascii="Times New Roman" w:eastAsia="Times New Roman" w:hAnsi="Times New Roman" w:cs="Times New Roman"/>
          <w:bCs/>
          <w:kern w:val="0"/>
          <w:sz w:val="24"/>
          <w:szCs w:val="24"/>
          <w:lang w:eastAsia="pl-PL"/>
          <w14:ligatures w14:val="none"/>
        </w:rPr>
        <w:t>dyrektywy (UE) 2020/182</w:t>
      </w:r>
      <w:r w:rsidR="006B48F5" w:rsidRPr="002C254C">
        <w:rPr>
          <w:rFonts w:ascii="Times New Roman" w:eastAsia="Times New Roman" w:hAnsi="Times New Roman" w:cs="Times New Roman"/>
          <w:bCs/>
          <w:kern w:val="0"/>
          <w:sz w:val="24"/>
          <w:szCs w:val="24"/>
          <w:lang w:eastAsia="pl-PL"/>
          <w14:ligatures w14:val="none"/>
        </w:rPr>
        <w:t>8 </w:t>
      </w:r>
      <w:r w:rsidR="00053405" w:rsidRPr="002C254C">
        <w:rPr>
          <w:rFonts w:ascii="Times New Roman" w:eastAsia="Times New Roman" w:hAnsi="Times New Roman" w:cs="Times New Roman"/>
          <w:bCs/>
          <w:kern w:val="0"/>
          <w:sz w:val="24"/>
          <w:szCs w:val="24"/>
          <w:lang w:eastAsia="pl-PL"/>
          <w14:ligatures w14:val="none"/>
        </w:rPr>
        <w:t>(akt</w:t>
      </w:r>
      <w:r w:rsidR="006B48F5" w:rsidRPr="002C254C">
        <w:rPr>
          <w:rFonts w:ascii="Times New Roman" w:eastAsia="Times New Roman" w:hAnsi="Times New Roman" w:cs="Times New Roman"/>
          <w:bCs/>
          <w:kern w:val="0"/>
          <w:sz w:val="24"/>
          <w:szCs w:val="24"/>
          <w:lang w:eastAsia="pl-PL"/>
          <w14:ligatures w14:val="none"/>
        </w:rPr>
        <w:t xml:space="preserve"> w </w:t>
      </w:r>
      <w:r w:rsidR="00053405" w:rsidRPr="002C254C">
        <w:rPr>
          <w:rFonts w:ascii="Times New Roman" w:eastAsia="Times New Roman" w:hAnsi="Times New Roman" w:cs="Times New Roman"/>
          <w:bCs/>
          <w:kern w:val="0"/>
          <w:sz w:val="24"/>
          <w:szCs w:val="24"/>
          <w:lang w:eastAsia="pl-PL"/>
          <w14:ligatures w14:val="none"/>
        </w:rPr>
        <w:t>sprawie danych)</w:t>
      </w:r>
      <w:r w:rsidR="002175B0" w:rsidRPr="002C254C">
        <w:rPr>
          <w:rFonts w:ascii="Times New Roman" w:eastAsia="Times New Roman" w:hAnsi="Times New Roman" w:cs="Times New Roman"/>
          <w:bCs/>
          <w:kern w:val="0"/>
          <w:sz w:val="24"/>
          <w:szCs w:val="24"/>
          <w:lang w:eastAsia="pl-PL"/>
          <w14:ligatures w14:val="none"/>
        </w:rPr>
        <w:t xml:space="preserve"> (Dz. Urz. UE L 2023/285</w:t>
      </w:r>
      <w:r w:rsidR="006B48F5" w:rsidRPr="002C254C">
        <w:rPr>
          <w:rFonts w:ascii="Times New Roman" w:eastAsia="Times New Roman" w:hAnsi="Times New Roman" w:cs="Times New Roman"/>
          <w:bCs/>
          <w:kern w:val="0"/>
          <w:sz w:val="24"/>
          <w:szCs w:val="24"/>
          <w:lang w:eastAsia="pl-PL"/>
          <w14:ligatures w14:val="none"/>
        </w:rPr>
        <w:t>4 z </w:t>
      </w:r>
      <w:r w:rsidR="002175B0" w:rsidRPr="002C254C">
        <w:rPr>
          <w:rFonts w:ascii="Times New Roman" w:eastAsia="Times New Roman" w:hAnsi="Times New Roman" w:cs="Times New Roman"/>
          <w:bCs/>
          <w:kern w:val="0"/>
          <w:sz w:val="24"/>
          <w:szCs w:val="24"/>
          <w:lang w:eastAsia="pl-PL"/>
          <w14:ligatures w14:val="none"/>
        </w:rPr>
        <w:t>22.12.2023)</w:t>
      </w:r>
      <w:r w:rsidR="004A2907" w:rsidRPr="002C254C">
        <w:rPr>
          <w:rFonts w:ascii="Times New Roman" w:eastAsia="Times New Roman" w:hAnsi="Times New Roman" w:cs="Times New Roman"/>
          <w:bCs/>
          <w:kern w:val="0"/>
          <w:sz w:val="24"/>
          <w:szCs w:val="24"/>
          <w:lang w:eastAsia="pl-PL"/>
          <w14:ligatures w14:val="none"/>
        </w:rPr>
        <w:t>,</w:t>
      </w:r>
      <w:r w:rsidR="005938EA" w:rsidRPr="002C254C">
        <w:rPr>
          <w:rFonts w:ascii="Times New Roman" w:eastAsia="Times New Roman" w:hAnsi="Times New Roman" w:cs="Times New Roman"/>
          <w:bCs/>
          <w:kern w:val="0"/>
          <w:sz w:val="24"/>
          <w:szCs w:val="24"/>
          <w:lang w:eastAsia="pl-PL"/>
          <w14:ligatures w14:val="none"/>
        </w:rPr>
        <w:t xml:space="preserve"> </w:t>
      </w:r>
      <w:r w:rsidR="0092479B" w:rsidRPr="002C254C">
        <w:rPr>
          <w:rFonts w:ascii="Times New Roman" w:eastAsia="Times New Roman" w:hAnsi="Times New Roman" w:cs="Times New Roman"/>
          <w:bCs/>
          <w:kern w:val="0"/>
          <w:sz w:val="24"/>
          <w:szCs w:val="24"/>
          <w:lang w:eastAsia="pl-PL"/>
          <w14:ligatures w14:val="none"/>
        </w:rPr>
        <w:t xml:space="preserve">zwane dalej </w:t>
      </w:r>
      <w:r w:rsidR="00053405" w:rsidRPr="002C254C">
        <w:rPr>
          <w:rFonts w:ascii="Times New Roman" w:eastAsia="Times New Roman" w:hAnsi="Times New Roman" w:cs="Times New Roman"/>
          <w:bCs/>
          <w:kern w:val="0"/>
          <w:sz w:val="24"/>
          <w:szCs w:val="24"/>
          <w:lang w:eastAsia="pl-PL"/>
          <w14:ligatures w14:val="none"/>
        </w:rPr>
        <w:t>„DA”, „</w:t>
      </w:r>
      <w:r w:rsidR="00D61BAA" w:rsidRPr="002C254C">
        <w:rPr>
          <w:rFonts w:ascii="Times New Roman" w:eastAsia="Times New Roman" w:hAnsi="Times New Roman" w:cs="Times New Roman"/>
          <w:bCs/>
          <w:kern w:val="0"/>
          <w:sz w:val="24"/>
          <w:szCs w:val="24"/>
          <w:lang w:eastAsia="pl-PL"/>
          <w14:ligatures w14:val="none"/>
        </w:rPr>
        <w:t>a</w:t>
      </w:r>
      <w:r w:rsidR="00053405" w:rsidRPr="002C254C">
        <w:rPr>
          <w:rFonts w:ascii="Times New Roman" w:eastAsia="Times New Roman" w:hAnsi="Times New Roman" w:cs="Times New Roman"/>
          <w:bCs/>
          <w:kern w:val="0"/>
          <w:sz w:val="24"/>
          <w:szCs w:val="24"/>
          <w:lang w:eastAsia="pl-PL"/>
          <w14:ligatures w14:val="none"/>
        </w:rPr>
        <w:t>kt</w:t>
      </w:r>
      <w:r w:rsidR="00F7372E" w:rsidRPr="002C254C">
        <w:rPr>
          <w:rFonts w:ascii="Times New Roman" w:eastAsia="Times New Roman" w:hAnsi="Times New Roman" w:cs="Times New Roman"/>
          <w:bCs/>
          <w:kern w:val="0"/>
          <w:sz w:val="24"/>
          <w:szCs w:val="24"/>
          <w:lang w:eastAsia="pl-PL"/>
          <w14:ligatures w14:val="none"/>
        </w:rPr>
        <w:t>em</w:t>
      </w:r>
      <w:r w:rsidR="006B48F5" w:rsidRPr="002C254C">
        <w:rPr>
          <w:rFonts w:ascii="Times New Roman" w:eastAsia="Times New Roman" w:hAnsi="Times New Roman" w:cs="Times New Roman"/>
          <w:bCs/>
          <w:kern w:val="0"/>
          <w:sz w:val="24"/>
          <w:szCs w:val="24"/>
          <w:lang w:eastAsia="pl-PL"/>
          <w14:ligatures w14:val="none"/>
        </w:rPr>
        <w:t xml:space="preserve"> w </w:t>
      </w:r>
      <w:r w:rsidR="00053405" w:rsidRPr="002C254C">
        <w:rPr>
          <w:rFonts w:ascii="Times New Roman" w:eastAsia="Times New Roman" w:hAnsi="Times New Roman" w:cs="Times New Roman"/>
          <w:bCs/>
          <w:kern w:val="0"/>
          <w:sz w:val="24"/>
          <w:szCs w:val="24"/>
          <w:lang w:eastAsia="pl-PL"/>
          <w14:ligatures w14:val="none"/>
        </w:rPr>
        <w:t>sprawie danych” lub</w:t>
      </w:r>
      <w:r w:rsidR="00E544D0" w:rsidRPr="002C254C">
        <w:rPr>
          <w:rFonts w:ascii="Times New Roman" w:eastAsia="Times New Roman" w:hAnsi="Times New Roman" w:cs="Times New Roman"/>
          <w:bCs/>
          <w:kern w:val="0"/>
          <w:sz w:val="24"/>
          <w:szCs w:val="24"/>
          <w:lang w:eastAsia="pl-PL"/>
          <w14:ligatures w14:val="none"/>
        </w:rPr>
        <w:t> </w:t>
      </w:r>
      <w:r w:rsidR="00053405" w:rsidRPr="002C254C">
        <w:rPr>
          <w:rFonts w:ascii="Times New Roman" w:eastAsia="Times New Roman" w:hAnsi="Times New Roman" w:cs="Times New Roman"/>
          <w:bCs/>
          <w:kern w:val="0"/>
          <w:sz w:val="24"/>
          <w:szCs w:val="24"/>
          <w:lang w:eastAsia="pl-PL"/>
          <w14:ligatures w14:val="none"/>
        </w:rPr>
        <w:t>„</w:t>
      </w:r>
      <w:r w:rsidR="00F7372E" w:rsidRPr="002C254C">
        <w:rPr>
          <w:rFonts w:ascii="Times New Roman" w:eastAsia="Times New Roman" w:hAnsi="Times New Roman" w:cs="Times New Roman"/>
          <w:bCs/>
          <w:kern w:val="0"/>
          <w:sz w:val="24"/>
          <w:szCs w:val="24"/>
          <w:lang w:eastAsia="pl-PL"/>
          <w14:ligatures w14:val="none"/>
        </w:rPr>
        <w:t>rozporządzeniem</w:t>
      </w:r>
      <w:r w:rsidR="00053405" w:rsidRPr="002C254C">
        <w:rPr>
          <w:rFonts w:ascii="Times New Roman" w:eastAsia="Times New Roman" w:hAnsi="Times New Roman" w:cs="Times New Roman"/>
          <w:bCs/>
          <w:kern w:val="0"/>
          <w:sz w:val="24"/>
          <w:szCs w:val="24"/>
          <w:lang w:eastAsia="pl-PL"/>
          <w14:ligatures w14:val="none"/>
        </w:rPr>
        <w:t xml:space="preserve">”. </w:t>
      </w:r>
      <w:r w:rsidR="00281C15" w:rsidRPr="002C254C">
        <w:rPr>
          <w:rFonts w:ascii="Times New Roman" w:eastAsia="Times New Roman" w:hAnsi="Times New Roman" w:cs="Times New Roman"/>
          <w:bCs/>
          <w:kern w:val="0"/>
          <w:sz w:val="24"/>
          <w:szCs w:val="24"/>
          <w:lang w:eastAsia="pl-PL"/>
          <w14:ligatures w14:val="none"/>
        </w:rPr>
        <w:t xml:space="preserve">DA jest kolejnym aktem tworzącym europejski system zarządzania danymi. </w:t>
      </w:r>
      <w:r w:rsidR="00281C15" w:rsidRPr="002C254C">
        <w:rPr>
          <w:rFonts w:ascii="Times New Roman" w:hAnsi="Times New Roman" w:cs="Times New Roman"/>
          <w:bCs/>
          <w:sz w:val="24"/>
          <w:szCs w:val="24"/>
        </w:rPr>
        <w:t>Celem DA jest zapewnienie sprawiedliwego dostępu do danych</w:t>
      </w:r>
      <w:r w:rsidR="006B48F5" w:rsidRPr="002C254C">
        <w:rPr>
          <w:rFonts w:ascii="Times New Roman" w:hAnsi="Times New Roman" w:cs="Times New Roman"/>
          <w:bCs/>
          <w:sz w:val="24"/>
          <w:szCs w:val="24"/>
        </w:rPr>
        <w:t xml:space="preserve"> i </w:t>
      </w:r>
      <w:r w:rsidR="00281C15" w:rsidRPr="002C254C">
        <w:rPr>
          <w:rFonts w:ascii="Times New Roman" w:hAnsi="Times New Roman" w:cs="Times New Roman"/>
          <w:bCs/>
          <w:sz w:val="24"/>
          <w:szCs w:val="24"/>
        </w:rPr>
        <w:t>ich wykorzystania między poszczególnymi uczestnikami rynku</w:t>
      </w:r>
      <w:r w:rsidR="006B48F5" w:rsidRPr="002C254C">
        <w:rPr>
          <w:rFonts w:ascii="Times New Roman" w:hAnsi="Times New Roman" w:cs="Times New Roman"/>
          <w:bCs/>
          <w:sz w:val="24"/>
          <w:szCs w:val="24"/>
        </w:rPr>
        <w:t xml:space="preserve"> w </w:t>
      </w:r>
      <w:r w:rsidR="00281C15" w:rsidRPr="002C254C">
        <w:rPr>
          <w:rFonts w:ascii="Times New Roman" w:hAnsi="Times New Roman" w:cs="Times New Roman"/>
          <w:bCs/>
          <w:sz w:val="24"/>
          <w:szCs w:val="24"/>
        </w:rPr>
        <w:t xml:space="preserve">gospodarce cyfrowej. </w:t>
      </w:r>
      <w:bookmarkStart w:id="1" w:name="_Hlk209434902"/>
      <w:r w:rsidR="00281C15" w:rsidRPr="002C254C">
        <w:rPr>
          <w:rFonts w:ascii="Times New Roman" w:hAnsi="Times New Roman" w:cs="Times New Roman"/>
          <w:bCs/>
          <w:sz w:val="24"/>
          <w:szCs w:val="24"/>
        </w:rPr>
        <w:t>Reguluje on sytuacje wymiany danych między przedsiębiorstwami (</w:t>
      </w:r>
      <w:r w:rsidR="00281C15" w:rsidRPr="002C254C">
        <w:rPr>
          <w:rFonts w:ascii="Times New Roman" w:hAnsi="Times New Roman" w:cs="Times New Roman"/>
          <w:bCs/>
          <w:i/>
          <w:sz w:val="24"/>
          <w:szCs w:val="24"/>
        </w:rPr>
        <w:t>business to</w:t>
      </w:r>
      <w:r w:rsidR="00A028E0" w:rsidRPr="002C254C">
        <w:rPr>
          <w:rFonts w:ascii="Times New Roman" w:hAnsi="Times New Roman" w:cs="Times New Roman"/>
          <w:bCs/>
          <w:i/>
          <w:sz w:val="24"/>
          <w:szCs w:val="24"/>
        </w:rPr>
        <w:t> </w:t>
      </w:r>
      <w:r w:rsidR="00281C15" w:rsidRPr="002C254C">
        <w:rPr>
          <w:rFonts w:ascii="Times New Roman" w:hAnsi="Times New Roman" w:cs="Times New Roman"/>
          <w:bCs/>
          <w:i/>
          <w:sz w:val="24"/>
          <w:szCs w:val="24"/>
        </w:rPr>
        <w:t>business</w:t>
      </w:r>
      <w:r w:rsidR="00281C15" w:rsidRPr="002C254C">
        <w:rPr>
          <w:rFonts w:ascii="Times New Roman" w:hAnsi="Times New Roman" w:cs="Times New Roman"/>
          <w:bCs/>
          <w:sz w:val="24"/>
          <w:szCs w:val="24"/>
        </w:rPr>
        <w:t xml:space="preserve"> – B2B), między przedsiębiorstwami</w:t>
      </w:r>
      <w:r w:rsidR="006B48F5" w:rsidRPr="002C254C">
        <w:rPr>
          <w:rFonts w:ascii="Times New Roman" w:hAnsi="Times New Roman" w:cs="Times New Roman"/>
          <w:bCs/>
          <w:sz w:val="24"/>
          <w:szCs w:val="24"/>
        </w:rPr>
        <w:t xml:space="preserve"> a </w:t>
      </w:r>
      <w:r w:rsidR="00281C15" w:rsidRPr="002C254C">
        <w:rPr>
          <w:rFonts w:ascii="Times New Roman" w:hAnsi="Times New Roman" w:cs="Times New Roman"/>
          <w:bCs/>
          <w:sz w:val="24"/>
          <w:szCs w:val="24"/>
        </w:rPr>
        <w:t>konsumentami (</w:t>
      </w:r>
      <w:r w:rsidR="00281C15" w:rsidRPr="002C254C">
        <w:rPr>
          <w:rFonts w:ascii="Times New Roman" w:hAnsi="Times New Roman" w:cs="Times New Roman"/>
          <w:bCs/>
          <w:i/>
          <w:sz w:val="24"/>
          <w:szCs w:val="24"/>
        </w:rPr>
        <w:t>business to consumer</w:t>
      </w:r>
      <w:r w:rsidR="00281C15" w:rsidRPr="002C254C">
        <w:rPr>
          <w:rFonts w:ascii="Times New Roman" w:hAnsi="Times New Roman" w:cs="Times New Roman"/>
          <w:bCs/>
          <w:sz w:val="24"/>
          <w:szCs w:val="24"/>
        </w:rPr>
        <w:t xml:space="preserve"> – B2C) oraz między przedsiębiorstwami</w:t>
      </w:r>
      <w:r w:rsidR="006B48F5" w:rsidRPr="002C254C">
        <w:rPr>
          <w:rFonts w:ascii="Times New Roman" w:hAnsi="Times New Roman" w:cs="Times New Roman"/>
          <w:bCs/>
          <w:sz w:val="24"/>
          <w:szCs w:val="24"/>
        </w:rPr>
        <w:t xml:space="preserve"> a </w:t>
      </w:r>
      <w:r w:rsidR="00281C15" w:rsidRPr="002C254C">
        <w:rPr>
          <w:rFonts w:ascii="Times New Roman" w:hAnsi="Times New Roman" w:cs="Times New Roman"/>
          <w:bCs/>
          <w:sz w:val="24"/>
          <w:szCs w:val="24"/>
        </w:rPr>
        <w:t>administracją publiczną (</w:t>
      </w:r>
      <w:r w:rsidR="00281C15" w:rsidRPr="002C254C">
        <w:rPr>
          <w:rFonts w:ascii="Times New Roman" w:hAnsi="Times New Roman" w:cs="Times New Roman"/>
          <w:bCs/>
          <w:i/>
          <w:sz w:val="24"/>
          <w:szCs w:val="24"/>
        </w:rPr>
        <w:t>business to government</w:t>
      </w:r>
      <w:r w:rsidR="00281C15" w:rsidRPr="002C254C">
        <w:rPr>
          <w:rFonts w:ascii="Times New Roman" w:hAnsi="Times New Roman" w:cs="Times New Roman"/>
          <w:bCs/>
          <w:sz w:val="24"/>
          <w:szCs w:val="24"/>
        </w:rPr>
        <w:t xml:space="preserve"> – B2G). </w:t>
      </w:r>
      <w:r w:rsidR="00D61BAA" w:rsidRPr="002C254C">
        <w:rPr>
          <w:rFonts w:ascii="Times New Roman" w:hAnsi="Times New Roman" w:cs="Times New Roman"/>
          <w:bCs/>
          <w:sz w:val="24"/>
          <w:szCs w:val="24"/>
        </w:rPr>
        <w:t>DA u</w:t>
      </w:r>
      <w:r w:rsidR="00281C15" w:rsidRPr="002C254C">
        <w:rPr>
          <w:rFonts w:ascii="Times New Roman" w:hAnsi="Times New Roman" w:cs="Times New Roman"/>
          <w:bCs/>
          <w:sz w:val="24"/>
          <w:szCs w:val="24"/>
        </w:rPr>
        <w:t>łatwi</w:t>
      </w:r>
      <w:r w:rsidR="00E54D5E" w:rsidRPr="002C254C">
        <w:rPr>
          <w:rFonts w:ascii="Times New Roman" w:hAnsi="Times New Roman" w:cs="Times New Roman"/>
          <w:bCs/>
          <w:sz w:val="24"/>
          <w:szCs w:val="24"/>
        </w:rPr>
        <w:t>a</w:t>
      </w:r>
      <w:r w:rsidR="00281C15" w:rsidRPr="002C254C">
        <w:rPr>
          <w:rFonts w:ascii="Times New Roman" w:hAnsi="Times New Roman" w:cs="Times New Roman"/>
          <w:bCs/>
          <w:sz w:val="24"/>
          <w:szCs w:val="24"/>
        </w:rPr>
        <w:t xml:space="preserve"> również zmianę dostawców usług przetwarzania </w:t>
      </w:r>
      <w:r w:rsidR="00D61BAA" w:rsidRPr="002C254C">
        <w:rPr>
          <w:rFonts w:ascii="Times New Roman" w:hAnsi="Times New Roman" w:cs="Times New Roman"/>
          <w:bCs/>
          <w:sz w:val="24"/>
          <w:szCs w:val="24"/>
        </w:rPr>
        <w:t xml:space="preserve">danych </w:t>
      </w:r>
      <w:r w:rsidR="00281C15" w:rsidRPr="002C254C">
        <w:rPr>
          <w:rFonts w:ascii="Times New Roman" w:hAnsi="Times New Roman" w:cs="Times New Roman"/>
          <w:bCs/>
          <w:sz w:val="24"/>
          <w:szCs w:val="24"/>
        </w:rPr>
        <w:t>(</w:t>
      </w:r>
      <w:r w:rsidR="00F70DD7" w:rsidRPr="002C254C">
        <w:rPr>
          <w:rFonts w:ascii="Times New Roman" w:hAnsi="Times New Roman" w:cs="Times New Roman"/>
          <w:bCs/>
          <w:sz w:val="24"/>
          <w:szCs w:val="24"/>
        </w:rPr>
        <w:t xml:space="preserve">przede wszystkim </w:t>
      </w:r>
      <w:r w:rsidR="00D61BAA" w:rsidRPr="002C254C">
        <w:rPr>
          <w:rFonts w:ascii="Times New Roman" w:hAnsi="Times New Roman" w:cs="Times New Roman"/>
          <w:bCs/>
          <w:sz w:val="24"/>
          <w:szCs w:val="24"/>
        </w:rPr>
        <w:t xml:space="preserve">usług </w:t>
      </w:r>
      <w:r w:rsidR="00281C15" w:rsidRPr="002C254C">
        <w:rPr>
          <w:rFonts w:ascii="Times New Roman" w:hAnsi="Times New Roman" w:cs="Times New Roman"/>
          <w:bCs/>
          <w:sz w:val="24"/>
          <w:szCs w:val="24"/>
        </w:rPr>
        <w:t>chmur</w:t>
      </w:r>
      <w:r w:rsidR="00CE232A" w:rsidRPr="002C254C">
        <w:rPr>
          <w:rFonts w:ascii="Times New Roman" w:hAnsi="Times New Roman" w:cs="Times New Roman"/>
          <w:bCs/>
          <w:sz w:val="24"/>
          <w:szCs w:val="24"/>
        </w:rPr>
        <w:t>ow</w:t>
      </w:r>
      <w:r w:rsidR="00281C15" w:rsidRPr="002C254C">
        <w:rPr>
          <w:rFonts w:ascii="Times New Roman" w:hAnsi="Times New Roman" w:cs="Times New Roman"/>
          <w:bCs/>
          <w:sz w:val="24"/>
          <w:szCs w:val="24"/>
        </w:rPr>
        <w:t>y</w:t>
      </w:r>
      <w:r w:rsidR="00D61BAA" w:rsidRPr="002C254C">
        <w:rPr>
          <w:rFonts w:ascii="Times New Roman" w:hAnsi="Times New Roman" w:cs="Times New Roman"/>
          <w:bCs/>
          <w:sz w:val="24"/>
          <w:szCs w:val="24"/>
        </w:rPr>
        <w:t>ch</w:t>
      </w:r>
      <w:r w:rsidR="00281C15" w:rsidRPr="002C254C">
        <w:rPr>
          <w:rFonts w:ascii="Times New Roman" w:hAnsi="Times New Roman" w:cs="Times New Roman"/>
          <w:bCs/>
          <w:sz w:val="24"/>
          <w:szCs w:val="24"/>
        </w:rPr>
        <w:t>) i</w:t>
      </w:r>
      <w:r w:rsidR="00A028E0" w:rsidRPr="002C254C">
        <w:rPr>
          <w:rFonts w:ascii="Times New Roman" w:hAnsi="Times New Roman" w:cs="Times New Roman"/>
          <w:bCs/>
          <w:sz w:val="24"/>
          <w:szCs w:val="24"/>
        </w:rPr>
        <w:t> </w:t>
      </w:r>
      <w:r w:rsidR="00281C15" w:rsidRPr="002C254C">
        <w:rPr>
          <w:rFonts w:ascii="Times New Roman" w:hAnsi="Times New Roman" w:cs="Times New Roman"/>
          <w:bCs/>
          <w:sz w:val="24"/>
          <w:szCs w:val="24"/>
        </w:rPr>
        <w:t>wprowadz</w:t>
      </w:r>
      <w:r w:rsidR="00E54D5E" w:rsidRPr="002C254C">
        <w:rPr>
          <w:rFonts w:ascii="Times New Roman" w:hAnsi="Times New Roman" w:cs="Times New Roman"/>
          <w:bCs/>
          <w:sz w:val="24"/>
          <w:szCs w:val="24"/>
        </w:rPr>
        <w:t>a</w:t>
      </w:r>
      <w:r w:rsidR="00281C15" w:rsidRPr="002C254C">
        <w:rPr>
          <w:rFonts w:ascii="Times New Roman" w:hAnsi="Times New Roman" w:cs="Times New Roman"/>
          <w:bCs/>
          <w:sz w:val="24"/>
          <w:szCs w:val="24"/>
        </w:rPr>
        <w:t xml:space="preserve"> standardy interoperacyjności. </w:t>
      </w:r>
      <w:bookmarkEnd w:id="1"/>
      <w:r w:rsidR="00281C15" w:rsidRPr="002C254C">
        <w:rPr>
          <w:rFonts w:ascii="Times New Roman" w:hAnsi="Times New Roman" w:cs="Times New Roman"/>
          <w:bCs/>
          <w:sz w:val="24"/>
          <w:szCs w:val="24"/>
        </w:rPr>
        <w:t>Ma to przyczynić się do pobudzenia konkurencyjnego rynku danych, stworzenia nowych możliwości dla innowacji wykorzystujących potencjał danych i</w:t>
      </w:r>
      <w:r w:rsidR="00E22FCF" w:rsidRPr="002C254C">
        <w:rPr>
          <w:rFonts w:ascii="Times New Roman" w:hAnsi="Times New Roman" w:cs="Times New Roman"/>
          <w:bCs/>
          <w:sz w:val="24"/>
          <w:szCs w:val="24"/>
        </w:rPr>
        <w:t> </w:t>
      </w:r>
      <w:r w:rsidR="00281C15" w:rsidRPr="002C254C">
        <w:rPr>
          <w:rFonts w:ascii="Times New Roman" w:hAnsi="Times New Roman" w:cs="Times New Roman"/>
          <w:bCs/>
          <w:sz w:val="24"/>
          <w:szCs w:val="24"/>
        </w:rPr>
        <w:t>zwiększenia dostępności danych dla</w:t>
      </w:r>
      <w:r w:rsidR="00477708" w:rsidRPr="002C254C">
        <w:rPr>
          <w:rFonts w:ascii="Times New Roman" w:hAnsi="Times New Roman" w:cs="Times New Roman"/>
          <w:bCs/>
          <w:sz w:val="24"/>
          <w:szCs w:val="24"/>
        </w:rPr>
        <w:t> </w:t>
      </w:r>
      <w:r w:rsidR="00281C15" w:rsidRPr="002C254C">
        <w:rPr>
          <w:rFonts w:ascii="Times New Roman" w:hAnsi="Times New Roman" w:cs="Times New Roman"/>
          <w:bCs/>
          <w:sz w:val="24"/>
          <w:szCs w:val="24"/>
        </w:rPr>
        <w:t xml:space="preserve">wszystkich. </w:t>
      </w:r>
    </w:p>
    <w:p w14:paraId="40264FE5" w14:textId="0E4F3DDE" w:rsidR="00281C15" w:rsidRPr="002C254C" w:rsidRDefault="00281C15" w:rsidP="002C254C">
      <w:pPr>
        <w:suppressAutoHyphens/>
        <w:autoSpaceDE w:val="0"/>
        <w:autoSpaceDN w:val="0"/>
        <w:adjustRightInd w:val="0"/>
        <w:spacing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hAnsi="Times New Roman" w:cs="Times New Roman"/>
          <w:bCs/>
          <w:sz w:val="24"/>
          <w:szCs w:val="24"/>
        </w:rPr>
        <w:t>Rozwiązania zaproponowane</w:t>
      </w:r>
      <w:r w:rsidR="006B48F5" w:rsidRPr="002C254C">
        <w:rPr>
          <w:rFonts w:ascii="Times New Roman" w:hAnsi="Times New Roman" w:cs="Times New Roman"/>
          <w:bCs/>
          <w:sz w:val="24"/>
          <w:szCs w:val="24"/>
        </w:rPr>
        <w:t xml:space="preserve"> w </w:t>
      </w:r>
      <w:r w:rsidRPr="002C254C">
        <w:rPr>
          <w:rFonts w:ascii="Times New Roman" w:hAnsi="Times New Roman" w:cs="Times New Roman"/>
          <w:bCs/>
          <w:sz w:val="24"/>
          <w:szCs w:val="24"/>
        </w:rPr>
        <w:t>DA mają charakter wieloaspektowy</w:t>
      </w:r>
      <w:r w:rsidR="006B48F5" w:rsidRPr="002C254C">
        <w:rPr>
          <w:rFonts w:ascii="Times New Roman" w:hAnsi="Times New Roman" w:cs="Times New Roman"/>
          <w:bCs/>
          <w:sz w:val="24"/>
          <w:szCs w:val="24"/>
        </w:rPr>
        <w:t xml:space="preserve"> i </w:t>
      </w:r>
      <w:r w:rsidRPr="002C254C">
        <w:rPr>
          <w:rFonts w:ascii="Times New Roman" w:hAnsi="Times New Roman" w:cs="Times New Roman"/>
          <w:bCs/>
          <w:sz w:val="24"/>
          <w:szCs w:val="24"/>
        </w:rPr>
        <w:t>obejmują następujące główne obszary interwencji:</w:t>
      </w:r>
      <w:r w:rsidRPr="002C254C">
        <w:rPr>
          <w:rFonts w:ascii="Times New Roman" w:hAnsi="Times New Roman" w:cs="Times New Roman"/>
          <w:b/>
          <w:sz w:val="24"/>
          <w:szCs w:val="24"/>
        </w:rPr>
        <w:t xml:space="preserve"> </w:t>
      </w:r>
    </w:p>
    <w:p w14:paraId="13C88DCF" w14:textId="706420CE"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t xml:space="preserve">wprowadzenie mechanizmów, dzięki którym użytkownicy urządzeń </w:t>
      </w:r>
      <w:r w:rsidR="00D61BAA" w:rsidRPr="002C254C">
        <w:rPr>
          <w:rFonts w:ascii="Times New Roman" w:hAnsi="Times New Roman" w:cs="Times New Roman"/>
          <w:sz w:val="24"/>
          <w:szCs w:val="24"/>
        </w:rPr>
        <w:t>i</w:t>
      </w:r>
      <w:r w:rsidRPr="002C254C">
        <w:rPr>
          <w:rFonts w:ascii="Times New Roman" w:hAnsi="Times New Roman" w:cs="Times New Roman"/>
          <w:sz w:val="24"/>
          <w:szCs w:val="24"/>
        </w:rPr>
        <w:t xml:space="preserve">nternetu rzeczy </w:t>
      </w:r>
      <w:r w:rsidR="00D61BAA" w:rsidRPr="002C254C">
        <w:rPr>
          <w:rFonts w:ascii="Times New Roman" w:hAnsi="Times New Roman" w:cs="Times New Roman"/>
          <w:sz w:val="24"/>
          <w:szCs w:val="24"/>
        </w:rPr>
        <w:t>i</w:t>
      </w:r>
      <w:r w:rsidR="00477708" w:rsidRPr="002C254C">
        <w:rPr>
          <w:rFonts w:ascii="Times New Roman" w:hAnsi="Times New Roman" w:cs="Times New Roman"/>
          <w:sz w:val="24"/>
          <w:szCs w:val="24"/>
        </w:rPr>
        <w:t> </w:t>
      </w:r>
      <w:r w:rsidR="00D61BAA" w:rsidRPr="002C254C">
        <w:rPr>
          <w:rFonts w:ascii="Times New Roman" w:hAnsi="Times New Roman" w:cs="Times New Roman"/>
          <w:sz w:val="24"/>
          <w:szCs w:val="24"/>
        </w:rPr>
        <w:t xml:space="preserve">zainstalowanych na nich usług powiązanych </w:t>
      </w:r>
      <w:r w:rsidRPr="002C254C">
        <w:rPr>
          <w:rFonts w:ascii="Times New Roman" w:hAnsi="Times New Roman" w:cs="Times New Roman"/>
          <w:sz w:val="24"/>
          <w:szCs w:val="24"/>
        </w:rPr>
        <w:t>będą mieli dostęp do danych generowanych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wyniku korzystania</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tych urządzeń (np. sprzętu tzw. inteligentnego domu, samochodów) oraz zyskają możliwość udostępnienia tych danych innym podmiotom</w:t>
      </w:r>
      <w:r w:rsidR="005938EA" w:rsidRPr="002C254C">
        <w:rPr>
          <w:rFonts w:ascii="Times New Roman" w:hAnsi="Times New Roman" w:cs="Times New Roman"/>
          <w:sz w:val="24"/>
          <w:szCs w:val="24"/>
        </w:rPr>
        <w:t>,</w:t>
      </w:r>
      <w:r w:rsidRPr="002C254C">
        <w:rPr>
          <w:rFonts w:ascii="Times New Roman" w:hAnsi="Times New Roman" w:cs="Times New Roman"/>
          <w:sz w:val="24"/>
          <w:szCs w:val="24"/>
        </w:rPr>
        <w:t xml:space="preserve"> np. oferującym usługi na rynkach niższego szczebla (jak np. usługi naprawy)</w:t>
      </w:r>
      <w:r w:rsidR="005938EA" w:rsidRPr="002C254C">
        <w:rPr>
          <w:rFonts w:ascii="Times New Roman" w:hAnsi="Times New Roman" w:cs="Times New Roman"/>
          <w:sz w:val="24"/>
          <w:szCs w:val="24"/>
        </w:rPr>
        <w:t>;</w:t>
      </w:r>
    </w:p>
    <w:p w14:paraId="0FF4FA85" w14:textId="5EB1D879"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t>ustanowienie horyzontalnych przepisów regulujących przypadki obowiązkowej wymiany danych między przedsiębiorcami</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sytuacjach, kiedy obowiązek udostępnienia danych wynika</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prawa unijnego</w:t>
      </w:r>
      <w:r w:rsidR="005938EA" w:rsidRPr="002C254C">
        <w:rPr>
          <w:rFonts w:ascii="Times New Roman" w:hAnsi="Times New Roman" w:cs="Times New Roman"/>
          <w:sz w:val="24"/>
          <w:szCs w:val="24"/>
        </w:rPr>
        <w:t>;</w:t>
      </w:r>
      <w:r w:rsidRPr="002C254C">
        <w:rPr>
          <w:rFonts w:ascii="Times New Roman" w:hAnsi="Times New Roman" w:cs="Times New Roman"/>
          <w:sz w:val="24"/>
          <w:szCs w:val="24"/>
        </w:rPr>
        <w:t xml:space="preserve"> </w:t>
      </w:r>
    </w:p>
    <w:p w14:paraId="443B7C42" w14:textId="595757E5"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t>przeciwdziałanie nieuczciwym postanowieniom umownym między przedsiębiorstwami dotyczącym dostępu do danych</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ich wykorzystywania</w:t>
      </w:r>
      <w:r w:rsidR="005938EA" w:rsidRPr="002C254C">
        <w:rPr>
          <w:rFonts w:ascii="Times New Roman" w:hAnsi="Times New Roman" w:cs="Times New Roman"/>
          <w:sz w:val="24"/>
          <w:szCs w:val="24"/>
        </w:rPr>
        <w:t xml:space="preserve">; </w:t>
      </w:r>
      <w:r w:rsidR="00282C6D">
        <w:rPr>
          <w:rFonts w:ascii="Times New Roman" w:hAnsi="Times New Roman" w:cs="Times New Roman"/>
          <w:sz w:val="24"/>
          <w:szCs w:val="24"/>
        </w:rPr>
        <w:t>w</w:t>
      </w:r>
      <w:r w:rsidRPr="002C254C">
        <w:rPr>
          <w:rFonts w:ascii="Times New Roman" w:hAnsi="Times New Roman" w:cs="Times New Roman"/>
          <w:sz w:val="24"/>
          <w:szCs w:val="24"/>
        </w:rPr>
        <w:t>prowadzenie katalogu niedozwolonych klauzul umownych jednostronnie nakładanych przez przedsiębiorstwa</w:t>
      </w:r>
      <w:r w:rsidR="005938EA" w:rsidRPr="002C254C">
        <w:rPr>
          <w:rFonts w:ascii="Times New Roman" w:hAnsi="Times New Roman" w:cs="Times New Roman"/>
          <w:sz w:val="24"/>
          <w:szCs w:val="24"/>
        </w:rPr>
        <w:t>;</w:t>
      </w:r>
    </w:p>
    <w:p w14:paraId="391AD5CE" w14:textId="772D6D4A"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t>przyjęcie zasad umożliwiających organom sektora publicznego dostęp i</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wykorzystanie danych, którymi dysponuje sektor prywatny</w:t>
      </w:r>
      <w:r w:rsidR="005938EA" w:rsidRPr="002C254C">
        <w:rPr>
          <w:rFonts w:ascii="Times New Roman" w:hAnsi="Times New Roman" w:cs="Times New Roman"/>
          <w:sz w:val="24"/>
          <w:szCs w:val="24"/>
        </w:rPr>
        <w:t>; u</w:t>
      </w:r>
      <w:r w:rsidRPr="002C254C">
        <w:rPr>
          <w:rFonts w:ascii="Times New Roman" w:hAnsi="Times New Roman" w:cs="Times New Roman"/>
          <w:sz w:val="24"/>
          <w:szCs w:val="24"/>
        </w:rPr>
        <w:t>zyskanie przez sektor publiczny dostępu do danych będzie możliwe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ograniczonych przypadkach</w:t>
      </w:r>
      <w:r w:rsidR="005938EA" w:rsidRPr="002C254C">
        <w:rPr>
          <w:rFonts w:ascii="Times New Roman" w:hAnsi="Times New Roman" w:cs="Times New Roman"/>
          <w:sz w:val="24"/>
          <w:szCs w:val="24"/>
        </w:rPr>
        <w:t>;</w:t>
      </w:r>
    </w:p>
    <w:p w14:paraId="558913E8" w14:textId="44935A19"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lastRenderedPageBreak/>
        <w:t>wprowadzenie rozwiązań ułatwiających zmianę dostawców usług przetwarzania danych</w:t>
      </w:r>
      <w:r w:rsidR="005938EA" w:rsidRPr="002C254C">
        <w:rPr>
          <w:rFonts w:ascii="Times New Roman" w:hAnsi="Times New Roman" w:cs="Times New Roman"/>
          <w:sz w:val="24"/>
          <w:szCs w:val="24"/>
        </w:rPr>
        <w:t>; d</w:t>
      </w:r>
      <w:r w:rsidRPr="002C254C">
        <w:rPr>
          <w:rFonts w:ascii="Times New Roman" w:hAnsi="Times New Roman" w:cs="Times New Roman"/>
          <w:sz w:val="24"/>
          <w:szCs w:val="24"/>
        </w:rPr>
        <w:t>odatkowo wprowadza się zabezpieczenia przed bezprawnym dostępem ze</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strony administracji rządowej państw trzecich do danych nieosobowych przechowywanych przez dostawców usług na terenie Unii</w:t>
      </w:r>
      <w:r w:rsidR="00D61BAA" w:rsidRPr="002C254C">
        <w:rPr>
          <w:rFonts w:ascii="Times New Roman" w:hAnsi="Times New Roman" w:cs="Times New Roman"/>
          <w:sz w:val="24"/>
          <w:szCs w:val="24"/>
        </w:rPr>
        <w:t xml:space="preserve"> Europejskiej</w:t>
      </w:r>
      <w:r w:rsidR="005938EA" w:rsidRPr="002C254C">
        <w:rPr>
          <w:rFonts w:ascii="Times New Roman" w:hAnsi="Times New Roman" w:cs="Times New Roman"/>
          <w:sz w:val="24"/>
          <w:szCs w:val="24"/>
        </w:rPr>
        <w:t>;</w:t>
      </w:r>
    </w:p>
    <w:p w14:paraId="06CD7D7B" w14:textId="74709D29"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t>poprawa interoperacyjności danych oraz usług przetwarzania danych przez nałożenie na uczestników przestrzeni danych, dostawców usług przetwarzania danych i</w:t>
      </w:r>
      <w:r w:rsidR="00A71717" w:rsidRPr="002C254C">
        <w:rPr>
          <w:rFonts w:ascii="Times New Roman" w:hAnsi="Times New Roman" w:cs="Times New Roman"/>
          <w:sz w:val="24"/>
          <w:szCs w:val="24"/>
        </w:rPr>
        <w:t> </w:t>
      </w:r>
      <w:r w:rsidRPr="002C254C">
        <w:rPr>
          <w:rFonts w:ascii="Times New Roman" w:hAnsi="Times New Roman" w:cs="Times New Roman"/>
          <w:sz w:val="24"/>
          <w:szCs w:val="24"/>
        </w:rPr>
        <w:t>dostawców aplikacji</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inteligentnymi umowami obowiązku spełnienia określonych wymogów</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zakresie interoperacyjności</w:t>
      </w:r>
      <w:r w:rsidR="005938EA" w:rsidRPr="002C254C">
        <w:rPr>
          <w:rFonts w:ascii="Times New Roman" w:hAnsi="Times New Roman" w:cs="Times New Roman"/>
          <w:sz w:val="24"/>
          <w:szCs w:val="24"/>
        </w:rPr>
        <w:t>;</w:t>
      </w:r>
    </w:p>
    <w:p w14:paraId="14539521" w14:textId="62BE69F3" w:rsidR="00281C15" w:rsidRPr="002C254C" w:rsidRDefault="00281C15" w:rsidP="002C254C">
      <w:pPr>
        <w:pStyle w:val="Akapitzlist"/>
        <w:numPr>
          <w:ilvl w:val="0"/>
          <w:numId w:val="32"/>
        </w:numPr>
        <w:spacing w:after="0" w:line="360" w:lineRule="auto"/>
        <w:ind w:left="700"/>
        <w:contextualSpacing w:val="0"/>
        <w:jc w:val="both"/>
        <w:rPr>
          <w:rFonts w:ascii="Times New Roman" w:hAnsi="Times New Roman" w:cs="Times New Roman"/>
          <w:sz w:val="24"/>
          <w:szCs w:val="24"/>
        </w:rPr>
      </w:pPr>
      <w:r w:rsidRPr="002C254C">
        <w:rPr>
          <w:rFonts w:ascii="Times New Roman" w:hAnsi="Times New Roman" w:cs="Times New Roman"/>
          <w:sz w:val="24"/>
          <w:szCs w:val="24"/>
        </w:rPr>
        <w:t>dostosowanie dyrektywy 96/9/WE</w:t>
      </w:r>
      <w:r w:rsidR="006B48F5" w:rsidRPr="002C254C">
        <w:rPr>
          <w:rFonts w:ascii="Times New Roman" w:hAnsi="Times New Roman" w:cs="Times New Roman"/>
          <w:sz w:val="24"/>
          <w:szCs w:val="24"/>
        </w:rPr>
        <w:t xml:space="preserve"> </w:t>
      </w:r>
      <w:r w:rsidR="000F25D0">
        <w:rPr>
          <w:rFonts w:ascii="Times New Roman" w:hAnsi="Times New Roman" w:cs="Times New Roman"/>
          <w:sz w:val="24"/>
          <w:szCs w:val="24"/>
        </w:rPr>
        <w:t xml:space="preserve">Parlamentu Europejskiego i Rady </w:t>
      </w:r>
      <w:r w:rsidR="006B48F5" w:rsidRPr="002C254C">
        <w:rPr>
          <w:rFonts w:ascii="Times New Roman" w:hAnsi="Times New Roman" w:cs="Times New Roman"/>
          <w:sz w:val="24"/>
          <w:szCs w:val="24"/>
        </w:rPr>
        <w:t>z </w:t>
      </w:r>
      <w:r w:rsidR="00EB1F6B" w:rsidRPr="002C254C">
        <w:rPr>
          <w:rFonts w:ascii="Times New Roman" w:hAnsi="Times New Roman" w:cs="Times New Roman"/>
          <w:sz w:val="24"/>
          <w:szCs w:val="24"/>
        </w:rPr>
        <w:t>dnia 1</w:t>
      </w:r>
      <w:r w:rsidR="006B48F5" w:rsidRPr="002C254C">
        <w:rPr>
          <w:rFonts w:ascii="Times New Roman" w:hAnsi="Times New Roman" w:cs="Times New Roman"/>
          <w:sz w:val="24"/>
          <w:szCs w:val="24"/>
        </w:rPr>
        <w:t>1 </w:t>
      </w:r>
      <w:r w:rsidR="00EB1F6B" w:rsidRPr="002C254C">
        <w:rPr>
          <w:rFonts w:ascii="Times New Roman" w:hAnsi="Times New Roman" w:cs="Times New Roman"/>
          <w:sz w:val="24"/>
          <w:szCs w:val="24"/>
        </w:rPr>
        <w:t>marca 199</w:t>
      </w:r>
      <w:r w:rsidR="006B48F5" w:rsidRPr="002C254C">
        <w:rPr>
          <w:rFonts w:ascii="Times New Roman" w:hAnsi="Times New Roman" w:cs="Times New Roman"/>
          <w:sz w:val="24"/>
          <w:szCs w:val="24"/>
        </w:rPr>
        <w:t>6 </w:t>
      </w:r>
      <w:r w:rsidR="00EB1F6B" w:rsidRPr="002C254C">
        <w:rPr>
          <w:rFonts w:ascii="Times New Roman" w:hAnsi="Times New Roman" w:cs="Times New Roman"/>
          <w:sz w:val="24"/>
          <w:szCs w:val="24"/>
        </w:rPr>
        <w:t>r.</w:t>
      </w:r>
      <w:r w:rsidR="006B48F5" w:rsidRPr="002C254C">
        <w:rPr>
          <w:rFonts w:ascii="Times New Roman" w:hAnsi="Times New Roman" w:cs="Times New Roman"/>
          <w:sz w:val="24"/>
          <w:szCs w:val="24"/>
        </w:rPr>
        <w:t xml:space="preserve"> w </w:t>
      </w:r>
      <w:r w:rsidR="00EB1F6B" w:rsidRPr="002C254C">
        <w:rPr>
          <w:rFonts w:ascii="Times New Roman" w:hAnsi="Times New Roman" w:cs="Times New Roman"/>
          <w:sz w:val="24"/>
          <w:szCs w:val="24"/>
        </w:rPr>
        <w:t xml:space="preserve">sprawie ochrony prawnej baz danych </w:t>
      </w:r>
      <w:r w:rsidR="002816D1" w:rsidRPr="002C254C">
        <w:rPr>
          <w:rFonts w:ascii="Times New Roman" w:hAnsi="Times New Roman" w:cs="Times New Roman"/>
          <w:sz w:val="24"/>
          <w:szCs w:val="24"/>
        </w:rPr>
        <w:t>(Dz.</w:t>
      </w:r>
      <w:r w:rsidR="002725B3" w:rsidRPr="002C254C">
        <w:rPr>
          <w:rFonts w:ascii="Times New Roman" w:hAnsi="Times New Roman" w:cs="Times New Roman"/>
          <w:sz w:val="24"/>
          <w:szCs w:val="24"/>
        </w:rPr>
        <w:t xml:space="preserve"> </w:t>
      </w:r>
      <w:r w:rsidR="002816D1" w:rsidRPr="002C254C">
        <w:rPr>
          <w:rFonts w:ascii="Times New Roman" w:hAnsi="Times New Roman" w:cs="Times New Roman"/>
          <w:sz w:val="24"/>
          <w:szCs w:val="24"/>
        </w:rPr>
        <w:t>U</w:t>
      </w:r>
      <w:r w:rsidR="003A683B" w:rsidRPr="002C254C">
        <w:rPr>
          <w:rFonts w:ascii="Times New Roman" w:hAnsi="Times New Roman" w:cs="Times New Roman"/>
          <w:sz w:val="24"/>
          <w:szCs w:val="24"/>
        </w:rPr>
        <w:t>rz</w:t>
      </w:r>
      <w:r w:rsidR="002816D1" w:rsidRPr="002C254C">
        <w:rPr>
          <w:rFonts w:ascii="Times New Roman" w:hAnsi="Times New Roman" w:cs="Times New Roman"/>
          <w:sz w:val="24"/>
          <w:szCs w:val="24"/>
        </w:rPr>
        <w:t>.</w:t>
      </w:r>
      <w:r w:rsidR="003A683B" w:rsidRPr="002C254C">
        <w:rPr>
          <w:rFonts w:ascii="Times New Roman" w:hAnsi="Times New Roman" w:cs="Times New Roman"/>
          <w:sz w:val="24"/>
          <w:szCs w:val="24"/>
        </w:rPr>
        <w:t xml:space="preserve"> UE</w:t>
      </w:r>
      <w:r w:rsidR="002816D1" w:rsidRPr="002C254C">
        <w:rPr>
          <w:rFonts w:ascii="Times New Roman" w:hAnsi="Times New Roman" w:cs="Times New Roman"/>
          <w:sz w:val="24"/>
          <w:szCs w:val="24"/>
        </w:rPr>
        <w:t xml:space="preserve"> L 7</w:t>
      </w:r>
      <w:r w:rsidR="006B48F5" w:rsidRPr="002C254C">
        <w:rPr>
          <w:rFonts w:ascii="Times New Roman" w:hAnsi="Times New Roman" w:cs="Times New Roman"/>
          <w:sz w:val="24"/>
          <w:szCs w:val="24"/>
        </w:rPr>
        <w:t>7 z </w:t>
      </w:r>
      <w:r w:rsidR="00424820" w:rsidRPr="002C254C">
        <w:rPr>
          <w:rFonts w:ascii="Times New Roman" w:hAnsi="Times New Roman" w:cs="Times New Roman"/>
          <w:sz w:val="24"/>
          <w:szCs w:val="24"/>
        </w:rPr>
        <w:t>27.03.1996</w:t>
      </w:r>
      <w:r w:rsidR="002816D1" w:rsidRPr="002C254C">
        <w:rPr>
          <w:rFonts w:ascii="Times New Roman" w:hAnsi="Times New Roman" w:cs="Times New Roman"/>
          <w:sz w:val="24"/>
          <w:szCs w:val="24"/>
        </w:rPr>
        <w:t>, s</w:t>
      </w:r>
      <w:r w:rsidR="000F25D0">
        <w:rPr>
          <w:rFonts w:ascii="Times New Roman" w:hAnsi="Times New Roman" w:cs="Times New Roman"/>
          <w:sz w:val="24"/>
          <w:szCs w:val="24"/>
        </w:rPr>
        <w:t>tr</w:t>
      </w:r>
      <w:r w:rsidR="002816D1" w:rsidRPr="002C254C">
        <w:rPr>
          <w:rFonts w:ascii="Times New Roman" w:hAnsi="Times New Roman" w:cs="Times New Roman"/>
          <w:sz w:val="24"/>
          <w:szCs w:val="24"/>
        </w:rPr>
        <w:t>. 2</w:t>
      </w:r>
      <w:r w:rsidR="006B48F5" w:rsidRPr="002C254C">
        <w:rPr>
          <w:rFonts w:ascii="Times New Roman" w:hAnsi="Times New Roman" w:cs="Times New Roman"/>
          <w:sz w:val="24"/>
          <w:szCs w:val="24"/>
        </w:rPr>
        <w:t>0</w:t>
      </w:r>
      <w:r w:rsidR="000F25D0">
        <w:rPr>
          <w:rFonts w:ascii="Times New Roman" w:hAnsi="Times New Roman" w:cs="Times New Roman"/>
          <w:sz w:val="24"/>
          <w:szCs w:val="24"/>
        </w:rPr>
        <w:t>, z późn. zm.</w:t>
      </w:r>
      <w:r w:rsidR="002816D1"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do specyfiki </w:t>
      </w:r>
      <w:r w:rsidR="00D61BAA" w:rsidRPr="002C254C">
        <w:rPr>
          <w:rFonts w:ascii="Times New Roman" w:hAnsi="Times New Roman" w:cs="Times New Roman"/>
          <w:sz w:val="24"/>
          <w:szCs w:val="24"/>
        </w:rPr>
        <w:t>inter</w:t>
      </w:r>
      <w:r w:rsidR="00CE232A" w:rsidRPr="002C254C">
        <w:rPr>
          <w:rFonts w:ascii="Times New Roman" w:hAnsi="Times New Roman" w:cs="Times New Roman"/>
          <w:sz w:val="24"/>
          <w:szCs w:val="24"/>
        </w:rPr>
        <w:t>netu</w:t>
      </w:r>
      <w:r w:rsidR="00D61BAA" w:rsidRPr="002C254C">
        <w:rPr>
          <w:rFonts w:ascii="Times New Roman" w:hAnsi="Times New Roman" w:cs="Times New Roman"/>
          <w:sz w:val="24"/>
          <w:szCs w:val="24"/>
        </w:rPr>
        <w:t xml:space="preserve"> rzeczy </w:t>
      </w:r>
      <w:r w:rsidRPr="002C254C">
        <w:rPr>
          <w:rFonts w:ascii="Times New Roman" w:hAnsi="Times New Roman" w:cs="Times New Roman"/>
          <w:sz w:val="24"/>
          <w:szCs w:val="24"/>
        </w:rPr>
        <w:t>przez doprecyzowanie, że prawo </w:t>
      </w:r>
      <w:r w:rsidRPr="002C254C">
        <w:rPr>
          <w:rFonts w:ascii="Times New Roman" w:hAnsi="Times New Roman" w:cs="Times New Roman"/>
          <w:i/>
          <w:iCs/>
          <w:sz w:val="24"/>
          <w:szCs w:val="24"/>
        </w:rPr>
        <w:t xml:space="preserve">sui </w:t>
      </w:r>
      <w:r w:rsidR="00424820" w:rsidRPr="002C254C">
        <w:rPr>
          <w:rFonts w:ascii="Times New Roman" w:hAnsi="Times New Roman" w:cs="Times New Roman"/>
          <w:i/>
          <w:iCs/>
          <w:sz w:val="24"/>
          <w:szCs w:val="24"/>
        </w:rPr>
        <w:t>generis</w:t>
      </w:r>
      <w:r w:rsidR="00424820"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art. 7) nie będzie mieć zastosowania do baz danych zawierających dane </w:t>
      </w:r>
      <w:r w:rsidR="00E54D5E" w:rsidRPr="002C254C">
        <w:rPr>
          <w:rFonts w:ascii="Times New Roman" w:hAnsi="Times New Roman" w:cs="Times New Roman"/>
          <w:sz w:val="24"/>
          <w:szCs w:val="24"/>
        </w:rPr>
        <w:t>po</w:t>
      </w:r>
      <w:r w:rsidRPr="002C254C">
        <w:rPr>
          <w:rFonts w:ascii="Times New Roman" w:hAnsi="Times New Roman" w:cs="Times New Roman"/>
          <w:sz w:val="24"/>
          <w:szCs w:val="24"/>
        </w:rPr>
        <w:t>zyskane lub wygenerowane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wyniku korzystania z</w:t>
      </w:r>
      <w:r w:rsidR="00A71717" w:rsidRPr="002C254C">
        <w:rPr>
          <w:rFonts w:ascii="Times New Roman" w:hAnsi="Times New Roman" w:cs="Times New Roman"/>
          <w:sz w:val="24"/>
          <w:szCs w:val="24"/>
        </w:rPr>
        <w:t> </w:t>
      </w:r>
      <w:r w:rsidRPr="002C254C">
        <w:rPr>
          <w:rFonts w:ascii="Times New Roman" w:hAnsi="Times New Roman" w:cs="Times New Roman"/>
          <w:sz w:val="24"/>
          <w:szCs w:val="24"/>
        </w:rPr>
        <w:t xml:space="preserve">produktu </w:t>
      </w:r>
      <w:r w:rsidR="0092479B" w:rsidRPr="002C254C">
        <w:rPr>
          <w:rFonts w:ascii="Times New Roman" w:hAnsi="Times New Roman" w:cs="Times New Roman"/>
          <w:sz w:val="24"/>
          <w:szCs w:val="24"/>
        </w:rPr>
        <w:t xml:space="preserve">internetu rzeczy. </w:t>
      </w:r>
    </w:p>
    <w:p w14:paraId="783FDB9F" w14:textId="3DF3685E" w:rsidR="00D53C0E" w:rsidRPr="002C254C" w:rsidRDefault="00D53C0E" w:rsidP="002C254C">
      <w:pPr>
        <w:spacing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Europejski system prawny regulujący horyzontalne kwestie dostępu do danych</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ich wymiany składa się</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kilku aktów. Trzeba przy tym zauważyć, że DA (a więc akt prawny, którego stosowaniu ma służyć projektowana ustawa) obejmuje swoim zakresem sprawy, które nie były dotąd przedmiotem regulacji, takie jak np. nierównowaga</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stosunkach umownych między posiadaczami</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użytkownikami danych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dostępie</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korzystaniu</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danych czy niewystarczające sposoby dostępu do danych sektora prywatnego ze strony organów sektora publicznego. Analiza powiązań pomiędzy DA</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innymi unijnymi aktami prawnymi dotyczącymi dostępu do danych</w:t>
      </w:r>
      <w:r w:rsidR="004D31C3">
        <w:rPr>
          <w:rFonts w:ascii="Times New Roman" w:hAnsi="Times New Roman" w:cs="Times New Roman"/>
          <w:sz w:val="24"/>
          <w:szCs w:val="24"/>
        </w:rPr>
        <w:t>,</w:t>
      </w:r>
      <w:r w:rsidRPr="002C254C">
        <w:rPr>
          <w:rFonts w:ascii="Times New Roman" w:hAnsi="Times New Roman" w:cs="Times New Roman"/>
          <w:sz w:val="24"/>
          <w:szCs w:val="24"/>
        </w:rPr>
        <w:t xml:space="preserve"> </w:t>
      </w:r>
      <w:r w:rsidR="00781C8E" w:rsidRPr="002C254C">
        <w:rPr>
          <w:rFonts w:ascii="Times New Roman" w:hAnsi="Times New Roman" w:cs="Times New Roman"/>
          <w:sz w:val="24"/>
          <w:szCs w:val="24"/>
        </w:rPr>
        <w:t>a także analizy wpływu ekonomicznego DA</w:t>
      </w:r>
      <w:r w:rsidR="004D31C3">
        <w:rPr>
          <w:rFonts w:ascii="Times New Roman" w:hAnsi="Times New Roman" w:cs="Times New Roman"/>
          <w:sz w:val="24"/>
          <w:szCs w:val="24"/>
        </w:rPr>
        <w:t>,</w:t>
      </w:r>
      <w:r w:rsidRPr="002C254C">
        <w:rPr>
          <w:rFonts w:ascii="Times New Roman" w:hAnsi="Times New Roman" w:cs="Times New Roman"/>
          <w:sz w:val="24"/>
          <w:szCs w:val="24"/>
        </w:rPr>
        <w:t xml:space="preserve"> znajduje się</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ocenie skutków regulacji przygotowanej przez Komisję Europejską (Commission Staff Working Document Impact Assessment Accompanying the document Proposal for</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 xml:space="preserve">Regulation of the European Parliament and of the Council on harmonised rules on fair access to and use of data (Data Act) </w:t>
      </w:r>
      <w:r w:rsidR="00424820" w:rsidRPr="002C254C">
        <w:rPr>
          <w:rFonts w:ascii="Times New Roman" w:hAnsi="Times New Roman" w:cs="Times New Roman"/>
          <w:sz w:val="24"/>
          <w:szCs w:val="24"/>
        </w:rPr>
        <w:t>SWD (</w:t>
      </w:r>
      <w:r w:rsidRPr="002C254C">
        <w:rPr>
          <w:rFonts w:ascii="Times New Roman" w:hAnsi="Times New Roman" w:cs="Times New Roman"/>
          <w:sz w:val="24"/>
          <w:szCs w:val="24"/>
        </w:rPr>
        <w:t>2022) 3</w:t>
      </w:r>
      <w:r w:rsidR="006B48F5" w:rsidRPr="002C254C">
        <w:rPr>
          <w:rFonts w:ascii="Times New Roman" w:hAnsi="Times New Roman" w:cs="Times New Roman"/>
          <w:sz w:val="24"/>
          <w:szCs w:val="24"/>
        </w:rPr>
        <w:t>4 </w:t>
      </w:r>
      <w:r w:rsidRPr="002C254C">
        <w:rPr>
          <w:rFonts w:ascii="Times New Roman" w:hAnsi="Times New Roman" w:cs="Times New Roman"/>
          <w:sz w:val="24"/>
          <w:szCs w:val="24"/>
        </w:rPr>
        <w:t>final</w:t>
      </w:r>
      <w:r w:rsidR="00595E46" w:rsidRPr="002C254C">
        <w:rPr>
          <w:rStyle w:val="Odwoanieprzypisudolnego"/>
          <w:rFonts w:ascii="Times New Roman" w:hAnsi="Times New Roman" w:cs="Times New Roman"/>
          <w:sz w:val="24"/>
          <w:szCs w:val="24"/>
        </w:rPr>
        <w:footnoteReference w:id="1"/>
      </w:r>
      <w:r w:rsidRPr="002C254C">
        <w:rPr>
          <w:rFonts w:ascii="Times New Roman" w:hAnsi="Times New Roman" w:cs="Times New Roman"/>
          <w:sz w:val="24"/>
          <w:szCs w:val="24"/>
        </w:rPr>
        <w:t xml:space="preserve">). </w:t>
      </w:r>
    </w:p>
    <w:p w14:paraId="0A107691" w14:textId="1D9A9B29" w:rsidR="00635F11" w:rsidRPr="002C254C" w:rsidRDefault="00281C15" w:rsidP="002C254C">
      <w:pPr>
        <w:spacing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pl-PL"/>
          <w14:ligatures w14:val="none"/>
        </w:rPr>
        <w:t>D</w:t>
      </w:r>
      <w:r w:rsidR="00635F11" w:rsidRPr="002C254C">
        <w:rPr>
          <w:rFonts w:ascii="Times New Roman" w:eastAsia="Times New Roman" w:hAnsi="Times New Roman" w:cs="Times New Roman"/>
          <w:bCs/>
          <w:kern w:val="0"/>
          <w:sz w:val="24"/>
          <w:szCs w:val="24"/>
          <w:lang w:eastAsia="pl-PL"/>
          <w14:ligatures w14:val="none"/>
        </w:rPr>
        <w:t>A</w:t>
      </w:r>
      <w:r w:rsidR="0085371A" w:rsidRPr="002C254C">
        <w:rPr>
          <w:rFonts w:ascii="Times New Roman" w:eastAsia="Times New Roman" w:hAnsi="Times New Roman" w:cs="Times New Roman"/>
          <w:bCs/>
          <w:kern w:val="0"/>
          <w:sz w:val="24"/>
          <w:szCs w:val="24"/>
          <w:lang w:eastAsia="pl-PL"/>
          <w14:ligatures w14:val="none"/>
        </w:rPr>
        <w:t xml:space="preserve"> jest </w:t>
      </w:r>
      <w:r w:rsidR="00635F11" w:rsidRPr="002C254C">
        <w:rPr>
          <w:rFonts w:ascii="Times New Roman" w:eastAsia="Times New Roman" w:hAnsi="Times New Roman" w:cs="Times New Roman"/>
          <w:bCs/>
          <w:kern w:val="0"/>
          <w:sz w:val="24"/>
          <w:szCs w:val="24"/>
          <w:lang w:eastAsia="pl-PL"/>
          <w14:ligatures w14:val="none"/>
        </w:rPr>
        <w:t>stosowane bezpośrednio we wszystkich państwach członkowskich</w:t>
      </w:r>
      <w:r w:rsidR="005938EA" w:rsidRPr="002C254C">
        <w:rPr>
          <w:rFonts w:ascii="Times New Roman" w:eastAsia="Times New Roman" w:hAnsi="Times New Roman" w:cs="Times New Roman"/>
          <w:bCs/>
          <w:kern w:val="0"/>
          <w:sz w:val="24"/>
          <w:szCs w:val="24"/>
          <w:lang w:eastAsia="pl-PL"/>
          <w14:ligatures w14:val="none"/>
        </w:rPr>
        <w:t xml:space="preserve"> Unii Europejskiej</w:t>
      </w:r>
      <w:r w:rsidR="002816D1" w:rsidRPr="002C254C">
        <w:rPr>
          <w:rFonts w:ascii="Times New Roman" w:eastAsia="Times New Roman" w:hAnsi="Times New Roman" w:cs="Times New Roman"/>
          <w:bCs/>
          <w:kern w:val="0"/>
          <w:sz w:val="24"/>
          <w:szCs w:val="24"/>
          <w:lang w:eastAsia="pl-PL"/>
          <w14:ligatures w14:val="none"/>
        </w:rPr>
        <w:t xml:space="preserve"> </w:t>
      </w:r>
      <w:r w:rsidR="00635F11" w:rsidRPr="002C254C">
        <w:rPr>
          <w:rFonts w:ascii="Times New Roman" w:eastAsia="Times New Roman" w:hAnsi="Times New Roman" w:cs="Times New Roman"/>
          <w:bCs/>
          <w:kern w:val="0"/>
          <w:sz w:val="24"/>
          <w:szCs w:val="24"/>
          <w:lang w:eastAsia="pl-PL"/>
          <w14:ligatures w14:val="none"/>
        </w:rPr>
        <w:t xml:space="preserve">od </w:t>
      </w:r>
      <w:r w:rsidR="005938EA" w:rsidRPr="002C254C">
        <w:rPr>
          <w:rFonts w:ascii="Times New Roman" w:eastAsia="Times New Roman" w:hAnsi="Times New Roman" w:cs="Times New Roman"/>
          <w:bCs/>
          <w:kern w:val="0"/>
          <w:sz w:val="24"/>
          <w:szCs w:val="24"/>
          <w:lang w:eastAsia="pl-PL"/>
          <w14:ligatures w14:val="none"/>
        </w:rPr>
        <w:t xml:space="preserve">dnia </w:t>
      </w:r>
      <w:r w:rsidRPr="002C254C">
        <w:rPr>
          <w:rFonts w:ascii="Times New Roman" w:eastAsia="Times New Roman" w:hAnsi="Times New Roman" w:cs="Times New Roman"/>
          <w:bCs/>
          <w:kern w:val="0"/>
          <w:sz w:val="24"/>
          <w:szCs w:val="24"/>
          <w:lang w:eastAsia="pl-PL"/>
          <w14:ligatures w14:val="none"/>
        </w:rPr>
        <w:t>1</w:t>
      </w:r>
      <w:r w:rsidR="006B48F5" w:rsidRPr="002C254C">
        <w:rPr>
          <w:rFonts w:ascii="Times New Roman" w:eastAsia="Times New Roman" w:hAnsi="Times New Roman" w:cs="Times New Roman"/>
          <w:bCs/>
          <w:kern w:val="0"/>
          <w:sz w:val="24"/>
          <w:szCs w:val="24"/>
          <w:lang w:eastAsia="pl-PL"/>
          <w14:ligatures w14:val="none"/>
        </w:rPr>
        <w:t>2 </w:t>
      </w:r>
      <w:r w:rsidR="00635F11" w:rsidRPr="002C254C">
        <w:rPr>
          <w:rFonts w:ascii="Times New Roman" w:eastAsia="Times New Roman" w:hAnsi="Times New Roman" w:cs="Times New Roman"/>
          <w:bCs/>
          <w:kern w:val="0"/>
          <w:sz w:val="24"/>
          <w:szCs w:val="24"/>
          <w:lang w:eastAsia="pl-PL"/>
          <w14:ligatures w14:val="none"/>
        </w:rPr>
        <w:t>września</w:t>
      </w:r>
      <w:r w:rsidR="002816D1" w:rsidRPr="002C254C">
        <w:rPr>
          <w:rFonts w:ascii="Times New Roman" w:eastAsia="Times New Roman" w:hAnsi="Times New Roman" w:cs="Times New Roman"/>
          <w:bCs/>
          <w:kern w:val="0"/>
          <w:sz w:val="24"/>
          <w:szCs w:val="24"/>
          <w:lang w:eastAsia="pl-PL"/>
          <w14:ligatures w14:val="none"/>
        </w:rPr>
        <w:t> </w:t>
      </w:r>
      <w:r w:rsidR="00635F11" w:rsidRPr="002C254C">
        <w:rPr>
          <w:rFonts w:ascii="Times New Roman" w:eastAsia="Times New Roman" w:hAnsi="Times New Roman" w:cs="Times New Roman"/>
          <w:bCs/>
          <w:kern w:val="0"/>
          <w:sz w:val="24"/>
          <w:szCs w:val="24"/>
          <w:lang w:eastAsia="pl-PL"/>
          <w14:ligatures w14:val="none"/>
        </w:rPr>
        <w:t>202</w:t>
      </w:r>
      <w:r w:rsidR="006B48F5" w:rsidRPr="002C254C">
        <w:rPr>
          <w:rFonts w:ascii="Times New Roman" w:eastAsia="Times New Roman" w:hAnsi="Times New Roman" w:cs="Times New Roman"/>
          <w:bCs/>
          <w:kern w:val="0"/>
          <w:sz w:val="24"/>
          <w:szCs w:val="24"/>
          <w:lang w:eastAsia="pl-PL"/>
          <w14:ligatures w14:val="none"/>
        </w:rPr>
        <w:t>5 </w:t>
      </w:r>
      <w:r w:rsidR="00635F11" w:rsidRPr="002C254C">
        <w:rPr>
          <w:rFonts w:ascii="Times New Roman" w:eastAsia="Times New Roman" w:hAnsi="Times New Roman" w:cs="Times New Roman"/>
          <w:bCs/>
          <w:kern w:val="0"/>
          <w:sz w:val="24"/>
          <w:szCs w:val="24"/>
          <w:lang w:eastAsia="pl-PL"/>
          <w14:ligatures w14:val="none"/>
        </w:rPr>
        <w:t xml:space="preserve">r. </w:t>
      </w:r>
      <w:r w:rsidR="00E54D5E" w:rsidRPr="002C254C">
        <w:rPr>
          <w:rFonts w:ascii="Times New Roman" w:eastAsia="Times New Roman" w:hAnsi="Times New Roman" w:cs="Times New Roman"/>
          <w:bCs/>
          <w:kern w:val="0"/>
          <w:sz w:val="24"/>
          <w:szCs w:val="24"/>
          <w:lang w:eastAsia="pl-PL"/>
          <w14:ligatures w14:val="none"/>
        </w:rPr>
        <w:t>Większość</w:t>
      </w:r>
      <w:r w:rsidR="00635F11" w:rsidRPr="002C254C">
        <w:rPr>
          <w:rFonts w:ascii="Times New Roman" w:eastAsia="Times New Roman" w:hAnsi="Times New Roman" w:cs="Times New Roman"/>
          <w:bCs/>
          <w:kern w:val="0"/>
          <w:sz w:val="24"/>
          <w:szCs w:val="24"/>
          <w:lang w:eastAsia="pl-PL"/>
          <w14:ligatures w14:val="none"/>
        </w:rPr>
        <w:t xml:space="preserve"> przepis</w:t>
      </w:r>
      <w:r w:rsidR="00E54D5E" w:rsidRPr="002C254C">
        <w:rPr>
          <w:rFonts w:ascii="Times New Roman" w:eastAsia="Times New Roman" w:hAnsi="Times New Roman" w:cs="Times New Roman"/>
          <w:bCs/>
          <w:kern w:val="0"/>
          <w:sz w:val="24"/>
          <w:szCs w:val="24"/>
          <w:lang w:eastAsia="pl-PL"/>
          <w14:ligatures w14:val="none"/>
        </w:rPr>
        <w:t>ów</w:t>
      </w:r>
      <w:r w:rsidR="00635F11" w:rsidRPr="002C254C">
        <w:rPr>
          <w:rFonts w:ascii="Times New Roman" w:eastAsia="Times New Roman" w:hAnsi="Times New Roman" w:cs="Times New Roman"/>
          <w:bCs/>
          <w:kern w:val="0"/>
          <w:sz w:val="24"/>
          <w:szCs w:val="24"/>
          <w:lang w:eastAsia="pl-PL"/>
          <w14:ligatures w14:val="none"/>
        </w:rPr>
        <w:t xml:space="preserve"> rozporządzenia nie wymaga dodatkowej regulacji na poziomie krajowym</w:t>
      </w:r>
      <w:r w:rsidR="006B48F5" w:rsidRPr="002C254C">
        <w:rPr>
          <w:rFonts w:ascii="Times New Roman" w:eastAsia="Times New Roman" w:hAnsi="Times New Roman" w:cs="Times New Roman"/>
          <w:bCs/>
          <w:kern w:val="0"/>
          <w:sz w:val="24"/>
          <w:szCs w:val="24"/>
          <w:lang w:eastAsia="pl-PL"/>
          <w14:ligatures w14:val="none"/>
        </w:rPr>
        <w:t xml:space="preserve"> i </w:t>
      </w:r>
      <w:r w:rsidR="00635F11" w:rsidRPr="002C254C">
        <w:rPr>
          <w:rFonts w:ascii="Times New Roman" w:eastAsia="Times New Roman" w:hAnsi="Times New Roman" w:cs="Times New Roman"/>
          <w:bCs/>
          <w:kern w:val="0"/>
          <w:sz w:val="24"/>
          <w:szCs w:val="24"/>
          <w:lang w:eastAsia="pl-PL"/>
          <w14:ligatures w14:val="none"/>
        </w:rPr>
        <w:t xml:space="preserve">dlatego </w:t>
      </w:r>
      <w:r w:rsidR="00F7372E" w:rsidRPr="002C254C">
        <w:rPr>
          <w:rFonts w:ascii="Times New Roman" w:eastAsia="Times New Roman" w:hAnsi="Times New Roman" w:cs="Times New Roman"/>
          <w:bCs/>
          <w:kern w:val="0"/>
          <w:sz w:val="24"/>
          <w:szCs w:val="24"/>
          <w:lang w:eastAsia="pl-PL"/>
          <w14:ligatures w14:val="none"/>
        </w:rPr>
        <w:t xml:space="preserve">mogą </w:t>
      </w:r>
      <w:r w:rsidRPr="002C254C">
        <w:rPr>
          <w:rFonts w:ascii="Times New Roman" w:eastAsia="Times New Roman" w:hAnsi="Times New Roman" w:cs="Times New Roman"/>
          <w:bCs/>
          <w:kern w:val="0"/>
          <w:sz w:val="24"/>
          <w:szCs w:val="24"/>
          <w:lang w:eastAsia="pl-PL"/>
          <w14:ligatures w14:val="none"/>
        </w:rPr>
        <w:t xml:space="preserve">być </w:t>
      </w:r>
      <w:r w:rsidR="00635F11" w:rsidRPr="002C254C">
        <w:rPr>
          <w:rFonts w:ascii="Times New Roman" w:eastAsia="Times New Roman" w:hAnsi="Times New Roman" w:cs="Times New Roman"/>
          <w:bCs/>
          <w:kern w:val="0"/>
          <w:sz w:val="24"/>
          <w:szCs w:val="24"/>
          <w:lang w:eastAsia="pl-PL"/>
          <w14:ligatures w14:val="none"/>
        </w:rPr>
        <w:t xml:space="preserve">bezpośrednio stosowane. </w:t>
      </w:r>
      <w:bookmarkStart w:id="2" w:name="_Hlk157080492"/>
    </w:p>
    <w:bookmarkEnd w:id="2"/>
    <w:p w14:paraId="076871CF" w14:textId="015C98A4" w:rsidR="00281C15" w:rsidRPr="002C254C" w:rsidRDefault="00635F11"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Pomimo że DA </w:t>
      </w:r>
      <w:r w:rsidR="00781C8E" w:rsidRPr="002C254C">
        <w:rPr>
          <w:rFonts w:ascii="Times New Roman" w:eastAsia="Times New Roman" w:hAnsi="Times New Roman" w:cs="Times New Roman"/>
          <w:bCs/>
          <w:kern w:val="0"/>
          <w:sz w:val="24"/>
          <w:szCs w:val="24"/>
          <w:lang w:eastAsia="pl-PL"/>
          <w14:ligatures w14:val="none"/>
        </w:rPr>
        <w:t>jest stosowane</w:t>
      </w:r>
      <w:r w:rsidRPr="002C254C">
        <w:rPr>
          <w:rFonts w:ascii="Times New Roman" w:eastAsia="Times New Roman" w:hAnsi="Times New Roman" w:cs="Times New Roman"/>
          <w:bCs/>
          <w:kern w:val="0"/>
          <w:sz w:val="24"/>
          <w:szCs w:val="24"/>
          <w:lang w:eastAsia="pl-PL"/>
          <w14:ligatures w14:val="none"/>
        </w:rPr>
        <w:t xml:space="preserve"> bezpośrednio, poziom regulacji nie jest pełny.</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pewnym zakresie konieczne jest przyjęcie dodatkowych przepisów krajowych służących stosowaniu rozporządzenia. Prawodawca unijny pozostawił państwom członkowskim </w:t>
      </w:r>
      <w:r w:rsidR="00D46D4A" w:rsidRPr="002C254C">
        <w:rPr>
          <w:rFonts w:ascii="Times New Roman" w:eastAsia="Calibri" w:hAnsi="Times New Roman" w:cs="Times New Roman"/>
          <w:kern w:val="0"/>
          <w:sz w:val="24"/>
          <w:szCs w:val="24"/>
          <w:lang w:eastAsia="pl-PL"/>
          <w14:ligatures w14:val="none"/>
        </w:rPr>
        <w:t>Unii Europejskiej</w:t>
      </w:r>
      <w:r w:rsidR="00D46D4A" w:rsidRPr="002C254C">
        <w:rPr>
          <w:rFonts w:ascii="Times New Roman" w:eastAsia="Times New Roman" w:hAnsi="Times New Roman" w:cs="Times New Roman"/>
          <w:bCs/>
          <w:kern w:val="0"/>
          <w:sz w:val="24"/>
          <w:szCs w:val="24"/>
          <w:lang w:eastAsia="pl-PL"/>
          <w14:ligatures w14:val="none"/>
        </w:rPr>
        <w:t xml:space="preserve"> </w:t>
      </w:r>
      <w:r w:rsidR="00E54D5E" w:rsidRPr="002C254C">
        <w:rPr>
          <w:rFonts w:ascii="Times New Roman" w:eastAsia="Times New Roman" w:hAnsi="Times New Roman" w:cs="Times New Roman"/>
          <w:bCs/>
          <w:kern w:val="0"/>
          <w:sz w:val="24"/>
          <w:szCs w:val="24"/>
          <w:lang w:eastAsia="pl-PL"/>
          <w14:ligatures w14:val="none"/>
        </w:rPr>
        <w:t>ograniczoną</w:t>
      </w:r>
      <w:r w:rsidRPr="002C254C">
        <w:rPr>
          <w:rFonts w:ascii="Times New Roman" w:eastAsia="Times New Roman" w:hAnsi="Times New Roman" w:cs="Times New Roman"/>
          <w:bCs/>
          <w:kern w:val="0"/>
          <w:sz w:val="24"/>
          <w:szCs w:val="24"/>
          <w:lang w:eastAsia="pl-PL"/>
          <w14:ligatures w14:val="none"/>
        </w:rPr>
        <w:t xml:space="preserve"> swobodę w zakresie ukształtowania otoczenia instytucjonalno</w:t>
      </w:r>
      <w:r w:rsidR="006B48F5" w:rsidRPr="002C254C">
        <w:rPr>
          <w:rFonts w:ascii="Times New Roman" w:eastAsia="Times New Roman" w:hAnsi="Times New Roman" w:cs="Times New Roman"/>
          <w:bCs/>
          <w:kern w:val="0"/>
          <w:sz w:val="24"/>
          <w:szCs w:val="24"/>
          <w:lang w:eastAsia="pl-PL"/>
          <w14:ligatures w14:val="none"/>
        </w:rPr>
        <w:softHyphen/>
      </w:r>
      <w:r w:rsidR="006B48F5" w:rsidRPr="002C254C">
        <w:rPr>
          <w:rFonts w:ascii="Times New Roman" w:eastAsia="Times New Roman" w:hAnsi="Times New Roman" w:cs="Times New Roman"/>
          <w:bCs/>
          <w:kern w:val="0"/>
          <w:sz w:val="24"/>
          <w:szCs w:val="24"/>
          <w:lang w:eastAsia="pl-PL"/>
          <w14:ligatures w14:val="none"/>
        </w:rPr>
        <w:noBreakHyphen/>
      </w:r>
      <w:r w:rsidRPr="002C254C">
        <w:rPr>
          <w:rFonts w:ascii="Times New Roman" w:eastAsia="Times New Roman" w:hAnsi="Times New Roman" w:cs="Times New Roman"/>
          <w:bCs/>
          <w:kern w:val="0"/>
          <w:sz w:val="24"/>
          <w:szCs w:val="24"/>
          <w:lang w:eastAsia="pl-PL"/>
          <w14:ligatures w14:val="none"/>
        </w:rPr>
        <w:t>organizacyjnego oraz</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 xml:space="preserve">regulacyjnego </w:t>
      </w:r>
      <w:r w:rsidR="00781C8E" w:rsidRPr="002C254C">
        <w:rPr>
          <w:rFonts w:ascii="Times New Roman" w:eastAsia="Times New Roman" w:hAnsi="Times New Roman" w:cs="Times New Roman"/>
          <w:bCs/>
          <w:kern w:val="0"/>
          <w:sz w:val="24"/>
          <w:szCs w:val="24"/>
          <w:lang w:eastAsia="pl-PL"/>
          <w14:ligatures w14:val="none"/>
        </w:rPr>
        <w:t xml:space="preserve">na </w:t>
      </w:r>
      <w:r w:rsidRPr="002C254C">
        <w:rPr>
          <w:rFonts w:ascii="Times New Roman" w:eastAsia="Times New Roman" w:hAnsi="Times New Roman" w:cs="Times New Roman"/>
          <w:bCs/>
          <w:kern w:val="0"/>
          <w:sz w:val="24"/>
          <w:szCs w:val="24"/>
          <w:lang w:eastAsia="pl-PL"/>
          <w14:ligatures w14:val="none"/>
        </w:rPr>
        <w:t>potrzeb</w:t>
      </w:r>
      <w:r w:rsidR="00EA10B9" w:rsidRPr="002C254C">
        <w:rPr>
          <w:rFonts w:ascii="Times New Roman" w:eastAsia="Times New Roman" w:hAnsi="Times New Roman" w:cs="Times New Roman"/>
          <w:bCs/>
          <w:kern w:val="0"/>
          <w:sz w:val="24"/>
          <w:szCs w:val="24"/>
          <w:lang w:eastAsia="pl-PL"/>
          <w14:ligatures w14:val="none"/>
        </w:rPr>
        <w:t>y</w:t>
      </w:r>
      <w:r w:rsidRPr="002C254C">
        <w:rPr>
          <w:rFonts w:ascii="Times New Roman" w:eastAsia="Times New Roman" w:hAnsi="Times New Roman" w:cs="Times New Roman"/>
          <w:bCs/>
          <w:kern w:val="0"/>
          <w:sz w:val="24"/>
          <w:szCs w:val="24"/>
          <w:lang w:eastAsia="pl-PL"/>
          <w14:ligatures w14:val="none"/>
        </w:rPr>
        <w:t xml:space="preserve"> stosowania przepisów DA.</w:t>
      </w:r>
    </w:p>
    <w:p w14:paraId="730F9877" w14:textId="6EFF49A4" w:rsidR="00281C15" w:rsidRPr="002C254C" w:rsidRDefault="00281C15"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hAnsi="Times New Roman" w:cs="Times New Roman"/>
          <w:sz w:val="24"/>
          <w:szCs w:val="24"/>
        </w:rPr>
        <w:lastRenderedPageBreak/>
        <w:t>W aspekcie instytucjonalno</w:t>
      </w:r>
      <w:r w:rsidR="006B48F5" w:rsidRPr="002C254C">
        <w:rPr>
          <w:rFonts w:ascii="Times New Roman" w:hAnsi="Times New Roman" w:cs="Times New Roman"/>
          <w:sz w:val="24"/>
          <w:szCs w:val="24"/>
        </w:rPr>
        <w:softHyphen/>
      </w:r>
      <w:r w:rsidR="006B48F5" w:rsidRPr="002C254C">
        <w:rPr>
          <w:rFonts w:ascii="Times New Roman" w:hAnsi="Times New Roman" w:cs="Times New Roman"/>
          <w:sz w:val="24"/>
          <w:szCs w:val="24"/>
        </w:rPr>
        <w:noBreakHyphen/>
      </w:r>
      <w:r w:rsidRPr="002C254C">
        <w:rPr>
          <w:rFonts w:ascii="Times New Roman" w:hAnsi="Times New Roman" w:cs="Times New Roman"/>
          <w:sz w:val="24"/>
          <w:szCs w:val="24"/>
        </w:rPr>
        <w:t xml:space="preserve">organizacyjnym DA zobowiązuje państwa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Pr="002C254C">
        <w:rPr>
          <w:rFonts w:ascii="Times New Roman" w:hAnsi="Times New Roman" w:cs="Times New Roman"/>
          <w:sz w:val="24"/>
          <w:szCs w:val="24"/>
        </w:rPr>
        <w:t>do</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wyznaczenia jednego lub więcej właściwych organów odpowiedzialnych za stosowanie i</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egzekwowanie rozporządzenia,</w:t>
      </w:r>
      <w:r w:rsidR="006B48F5" w:rsidRPr="002C254C">
        <w:rPr>
          <w:rFonts w:ascii="Times New Roman" w:hAnsi="Times New Roman" w:cs="Times New Roman"/>
          <w:sz w:val="24"/>
          <w:szCs w:val="24"/>
        </w:rPr>
        <w:t xml:space="preserve"> a w </w:t>
      </w:r>
      <w:r w:rsidRPr="002C254C">
        <w:rPr>
          <w:rFonts w:ascii="Times New Roman" w:hAnsi="Times New Roman" w:cs="Times New Roman"/>
          <w:sz w:val="24"/>
          <w:szCs w:val="24"/>
        </w:rPr>
        <w:t xml:space="preserve">przypadku gdy państwo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wyznaczy więcej niż jeden właściwy organ, wyznacza spośród nich koordynatora danych. Oprócz tego każde państwo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095B3C" w:rsidRPr="002C254C">
        <w:rPr>
          <w:rFonts w:ascii="Times New Roman" w:hAnsi="Times New Roman" w:cs="Times New Roman"/>
          <w:sz w:val="24"/>
          <w:szCs w:val="24"/>
        </w:rPr>
        <w:t xml:space="preserve">jest </w:t>
      </w:r>
      <w:r w:rsidRPr="002C254C">
        <w:rPr>
          <w:rFonts w:ascii="Times New Roman" w:hAnsi="Times New Roman" w:cs="Times New Roman"/>
          <w:sz w:val="24"/>
          <w:szCs w:val="24"/>
        </w:rPr>
        <w:t xml:space="preserve">zobowiązane wyznaczyć organ właściwy do spraw certyfikacji organów rozstrzygania sporów pomiędzy użytkownikami, posiadaczami danych, </w:t>
      </w:r>
      <w:r w:rsidR="00CE232A" w:rsidRPr="002C254C">
        <w:rPr>
          <w:rFonts w:ascii="Times New Roman" w:hAnsi="Times New Roman" w:cs="Times New Roman"/>
          <w:sz w:val="24"/>
          <w:szCs w:val="24"/>
        </w:rPr>
        <w:t xml:space="preserve">odbiorcami danych, </w:t>
      </w:r>
      <w:r w:rsidRPr="002C254C">
        <w:rPr>
          <w:rFonts w:ascii="Times New Roman" w:hAnsi="Times New Roman" w:cs="Times New Roman"/>
          <w:sz w:val="24"/>
          <w:szCs w:val="24"/>
        </w:rPr>
        <w:t>klientami lub dostawcami usług pośrednictwa danych</w:t>
      </w:r>
      <w:r w:rsidR="007B71A0" w:rsidRPr="002C254C">
        <w:rPr>
          <w:rFonts w:ascii="Times New Roman" w:hAnsi="Times New Roman" w:cs="Times New Roman"/>
          <w:sz w:val="24"/>
          <w:szCs w:val="24"/>
        </w:rPr>
        <w:t>.</w:t>
      </w:r>
      <w:r w:rsidR="006B48F5" w:rsidRPr="002C254C">
        <w:rPr>
          <w:rFonts w:ascii="Times New Roman" w:eastAsia="Times New Roman" w:hAnsi="Times New Roman" w:cs="Times New Roman"/>
          <w:bCs/>
          <w:kern w:val="0"/>
          <w:sz w:val="24"/>
          <w:szCs w:val="24"/>
          <w:lang w:eastAsia="pl-PL"/>
          <w14:ligatures w14:val="none"/>
        </w:rPr>
        <w:t xml:space="preserve"> </w:t>
      </w:r>
      <w:r w:rsidR="006B48F5" w:rsidRPr="002C254C">
        <w:rPr>
          <w:rFonts w:ascii="Times New Roman" w:hAnsi="Times New Roman" w:cs="Times New Roman"/>
          <w:sz w:val="24"/>
          <w:szCs w:val="24"/>
        </w:rPr>
        <w:t>Z</w:t>
      </w:r>
      <w:r w:rsidR="006B48F5" w:rsidRPr="002C254C">
        <w:rPr>
          <w:rFonts w:ascii="Times New Roman" w:eastAsia="Times New Roman" w:hAnsi="Times New Roman" w:cs="Times New Roman"/>
          <w:bCs/>
          <w:kern w:val="0"/>
          <w:sz w:val="24"/>
          <w:szCs w:val="24"/>
          <w:lang w:eastAsia="pl-PL"/>
          <w14:ligatures w14:val="none"/>
        </w:rPr>
        <w:t> </w:t>
      </w:r>
      <w:r w:rsidRPr="002C254C">
        <w:rPr>
          <w:rFonts w:ascii="Times New Roman" w:hAnsi="Times New Roman" w:cs="Times New Roman"/>
          <w:sz w:val="24"/>
          <w:szCs w:val="24"/>
        </w:rPr>
        <w:t>kolei</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aspekcie regulacyjnym DA nakłada na państwa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Pr="002C254C">
        <w:rPr>
          <w:rFonts w:ascii="Times New Roman" w:hAnsi="Times New Roman" w:cs="Times New Roman"/>
          <w:sz w:val="24"/>
          <w:szCs w:val="24"/>
        </w:rPr>
        <w:t>obowiązek unormowania</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prawie krajowym niektórych kwestii proceduralnych,</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także wymaga ustanowienia przepisów dotyczących kar za naruszenie obowiązków przewidzianych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rozporządzeniu.</w:t>
      </w:r>
    </w:p>
    <w:p w14:paraId="0BCB2B99" w14:textId="02C51086" w:rsidR="004021E3" w:rsidRPr="002C254C" w:rsidRDefault="00635F11" w:rsidP="002C254C">
      <w:pPr>
        <w:suppressAutoHyphens/>
        <w:autoSpaceDE w:val="0"/>
        <w:autoSpaceDN w:val="0"/>
        <w:adjustRightInd w:val="0"/>
        <w:spacing w:before="120" w:after="0" w:line="360" w:lineRule="auto"/>
        <w:jc w:val="both"/>
        <w:rPr>
          <w:rFonts w:ascii="Times New Roman" w:eastAsia="Times New Roman" w:hAnsi="Times New Roman" w:cs="Times New Roman"/>
          <w:bCs/>
          <w:spacing w:val="-2"/>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W związku</w:t>
      </w:r>
      <w:r w:rsidR="006B48F5" w:rsidRPr="002C254C">
        <w:rPr>
          <w:rFonts w:ascii="Times New Roman" w:eastAsia="Times New Roman" w:hAnsi="Times New Roman" w:cs="Times New Roman"/>
          <w:bCs/>
          <w:kern w:val="0"/>
          <w:sz w:val="24"/>
          <w:szCs w:val="24"/>
          <w:lang w:eastAsia="pl-PL"/>
          <w14:ligatures w14:val="none"/>
        </w:rPr>
        <w:t xml:space="preserve"> z </w:t>
      </w:r>
      <w:r w:rsidRPr="002C254C">
        <w:rPr>
          <w:rFonts w:ascii="Times New Roman" w:eastAsia="Times New Roman" w:hAnsi="Times New Roman" w:cs="Times New Roman"/>
          <w:bCs/>
          <w:kern w:val="0"/>
          <w:sz w:val="24"/>
          <w:szCs w:val="24"/>
          <w:lang w:eastAsia="pl-PL"/>
          <w14:ligatures w14:val="none"/>
        </w:rPr>
        <w:t xml:space="preserve">tym, że polskie prawo nie przewiduje obecnie rozwiązań, które odpowiadałyby wszystkim mechanizmom regulowanym przez DA, konieczne jest uchwalenie krajowych </w:t>
      </w:r>
      <w:r w:rsidR="00E54D5E" w:rsidRPr="002C254C">
        <w:rPr>
          <w:rFonts w:ascii="Times New Roman" w:eastAsia="Times New Roman" w:hAnsi="Times New Roman" w:cs="Times New Roman"/>
          <w:bCs/>
          <w:kern w:val="0"/>
          <w:sz w:val="24"/>
          <w:szCs w:val="24"/>
          <w:lang w:eastAsia="pl-PL"/>
          <w14:ligatures w14:val="none"/>
        </w:rPr>
        <w:t>przepisów</w:t>
      </w:r>
      <w:r w:rsidRPr="002C254C">
        <w:rPr>
          <w:rFonts w:ascii="Times New Roman" w:eastAsia="Times New Roman" w:hAnsi="Times New Roman" w:cs="Times New Roman"/>
          <w:bCs/>
          <w:kern w:val="0"/>
          <w:sz w:val="24"/>
          <w:szCs w:val="24"/>
          <w:lang w:eastAsia="pl-PL"/>
          <w14:ligatures w14:val="none"/>
        </w:rPr>
        <w:t>, które</w:t>
      </w:r>
      <w:r w:rsidR="006B48F5" w:rsidRPr="002C254C">
        <w:rPr>
          <w:rFonts w:ascii="Times New Roman" w:eastAsia="Times New Roman" w:hAnsi="Times New Roman" w:cs="Times New Roman"/>
          <w:bCs/>
          <w:kern w:val="0"/>
          <w:sz w:val="24"/>
          <w:szCs w:val="24"/>
          <w:lang w:eastAsia="pl-PL"/>
          <w14:ligatures w14:val="none"/>
        </w:rPr>
        <w:t xml:space="preserve"> w </w:t>
      </w:r>
      <w:r w:rsidR="00D93459" w:rsidRPr="002C254C">
        <w:rPr>
          <w:rFonts w:ascii="Times New Roman" w:eastAsia="Times New Roman" w:hAnsi="Times New Roman" w:cs="Times New Roman"/>
          <w:bCs/>
          <w:kern w:val="0"/>
          <w:sz w:val="24"/>
          <w:szCs w:val="24"/>
          <w:lang w:eastAsia="pl-PL"/>
          <w14:ligatures w14:val="none"/>
        </w:rPr>
        <w:t>sposób kompleksowy</w:t>
      </w:r>
      <w:r w:rsidR="006B48F5" w:rsidRPr="002C254C">
        <w:rPr>
          <w:rFonts w:ascii="Times New Roman" w:eastAsia="Times New Roman" w:hAnsi="Times New Roman" w:cs="Times New Roman"/>
          <w:bCs/>
          <w:kern w:val="0"/>
          <w:sz w:val="24"/>
          <w:szCs w:val="24"/>
          <w:lang w:eastAsia="pl-PL"/>
          <w14:ligatures w14:val="none"/>
        </w:rPr>
        <w:t xml:space="preserve"> i </w:t>
      </w:r>
      <w:r w:rsidR="00D93459" w:rsidRPr="002C254C">
        <w:rPr>
          <w:rFonts w:ascii="Times New Roman" w:eastAsia="Times New Roman" w:hAnsi="Times New Roman" w:cs="Times New Roman"/>
          <w:bCs/>
          <w:kern w:val="0"/>
          <w:sz w:val="24"/>
          <w:szCs w:val="24"/>
          <w:lang w:eastAsia="pl-PL"/>
          <w14:ligatures w14:val="none"/>
        </w:rPr>
        <w:t xml:space="preserve">systemowy umożliwią </w:t>
      </w:r>
      <w:r w:rsidRPr="002C254C">
        <w:rPr>
          <w:rFonts w:ascii="Times New Roman" w:eastAsia="Times New Roman" w:hAnsi="Times New Roman" w:cs="Times New Roman"/>
          <w:bCs/>
          <w:kern w:val="0"/>
          <w:sz w:val="24"/>
          <w:szCs w:val="24"/>
          <w:lang w:eastAsia="pl-PL"/>
          <w14:ligatures w14:val="none"/>
        </w:rPr>
        <w:t>stosowani</w:t>
      </w:r>
      <w:r w:rsidR="00D93459" w:rsidRPr="002C254C">
        <w:rPr>
          <w:rFonts w:ascii="Times New Roman" w:eastAsia="Times New Roman" w:hAnsi="Times New Roman" w:cs="Times New Roman"/>
          <w:bCs/>
          <w:kern w:val="0"/>
          <w:sz w:val="24"/>
          <w:szCs w:val="24"/>
          <w:lang w:eastAsia="pl-PL"/>
          <w14:ligatures w14:val="none"/>
        </w:rPr>
        <w:t>e</w:t>
      </w:r>
      <w:r w:rsidRPr="002C254C">
        <w:rPr>
          <w:rFonts w:ascii="Times New Roman" w:eastAsia="Times New Roman" w:hAnsi="Times New Roman" w:cs="Times New Roman"/>
          <w:bCs/>
          <w:kern w:val="0"/>
          <w:sz w:val="24"/>
          <w:szCs w:val="24"/>
          <w:lang w:eastAsia="pl-PL"/>
          <w14:ligatures w14:val="none"/>
        </w:rPr>
        <w:t xml:space="preserve"> przepisów rozporządzenia</w:t>
      </w:r>
      <w:r w:rsidR="006B48F5" w:rsidRPr="002C254C">
        <w:rPr>
          <w:rFonts w:ascii="Times New Roman" w:eastAsia="Times New Roman" w:hAnsi="Times New Roman" w:cs="Times New Roman"/>
          <w:bCs/>
          <w:kern w:val="0"/>
          <w:sz w:val="24"/>
          <w:szCs w:val="24"/>
          <w:lang w:eastAsia="pl-PL"/>
          <w14:ligatures w14:val="none"/>
        </w:rPr>
        <w:t xml:space="preserve"> w </w:t>
      </w:r>
      <w:r w:rsidR="004021E3" w:rsidRPr="002C254C">
        <w:rPr>
          <w:rFonts w:ascii="Times New Roman" w:eastAsia="Times New Roman" w:hAnsi="Times New Roman" w:cs="Times New Roman"/>
          <w:bCs/>
          <w:kern w:val="0"/>
          <w:sz w:val="24"/>
          <w:szCs w:val="24"/>
          <w:lang w:eastAsia="pl-PL"/>
          <w14:ligatures w14:val="none"/>
        </w:rPr>
        <w:t>polskim porządku prawnym</w:t>
      </w:r>
      <w:r w:rsidRPr="002C254C">
        <w:rPr>
          <w:rFonts w:ascii="Times New Roman" w:eastAsia="Times New Roman" w:hAnsi="Times New Roman" w:cs="Times New Roman"/>
          <w:bCs/>
          <w:kern w:val="0"/>
          <w:sz w:val="24"/>
          <w:szCs w:val="24"/>
          <w:lang w:eastAsia="pl-PL"/>
          <w14:ligatures w14:val="none"/>
        </w:rPr>
        <w:t xml:space="preserve">. </w:t>
      </w:r>
      <w:r w:rsidR="004021E3" w:rsidRPr="002C254C">
        <w:rPr>
          <w:rFonts w:ascii="Times New Roman" w:hAnsi="Times New Roman" w:cs="Times New Roman"/>
          <w:sz w:val="24"/>
          <w:szCs w:val="24"/>
        </w:rPr>
        <w:t>Obowiązujące regulacje krajowe nie obejmują</w:t>
      </w:r>
      <w:r w:rsidR="006B48F5" w:rsidRPr="002C254C">
        <w:rPr>
          <w:rFonts w:ascii="Times New Roman" w:hAnsi="Times New Roman" w:cs="Times New Roman"/>
          <w:sz w:val="24"/>
          <w:szCs w:val="24"/>
        </w:rPr>
        <w:t xml:space="preserve"> w </w:t>
      </w:r>
      <w:r w:rsidR="004021E3" w:rsidRPr="002C254C">
        <w:rPr>
          <w:rFonts w:ascii="Times New Roman" w:hAnsi="Times New Roman" w:cs="Times New Roman"/>
          <w:sz w:val="24"/>
          <w:szCs w:val="24"/>
        </w:rPr>
        <w:t>pełni przedmiotowych zagadnień regulowanych przez DA lub czynią to jedynie</w:t>
      </w:r>
      <w:r w:rsidR="006B48F5" w:rsidRPr="002C254C">
        <w:rPr>
          <w:rFonts w:ascii="Times New Roman" w:hAnsi="Times New Roman" w:cs="Times New Roman"/>
          <w:sz w:val="24"/>
          <w:szCs w:val="24"/>
        </w:rPr>
        <w:t xml:space="preserve"> w </w:t>
      </w:r>
      <w:r w:rsidR="004021E3" w:rsidRPr="002C254C">
        <w:rPr>
          <w:rFonts w:ascii="Times New Roman" w:hAnsi="Times New Roman" w:cs="Times New Roman"/>
          <w:sz w:val="24"/>
          <w:szCs w:val="24"/>
        </w:rPr>
        <w:t>sposób fragmentaryczn</w:t>
      </w:r>
      <w:r w:rsidR="00D93459" w:rsidRPr="002C254C">
        <w:rPr>
          <w:rFonts w:ascii="Times New Roman" w:hAnsi="Times New Roman" w:cs="Times New Roman"/>
          <w:sz w:val="24"/>
          <w:szCs w:val="24"/>
        </w:rPr>
        <w:t>y</w:t>
      </w:r>
      <w:r w:rsidR="004021E3" w:rsidRPr="002C254C">
        <w:rPr>
          <w:rFonts w:ascii="Times New Roman" w:hAnsi="Times New Roman" w:cs="Times New Roman"/>
          <w:sz w:val="24"/>
          <w:szCs w:val="24"/>
        </w:rPr>
        <w:t>, co uniemożliwia zapewnienie stosowania przepisów DA przez nowelizację istniejących ustaw.</w:t>
      </w:r>
    </w:p>
    <w:p w14:paraId="4E1FF0BE" w14:textId="6C2D5BDD" w:rsidR="00AC7F43" w:rsidRPr="002C254C" w:rsidRDefault="00635F11" w:rsidP="002C254C">
      <w:pPr>
        <w:suppressAutoHyphens/>
        <w:autoSpaceDE w:val="0"/>
        <w:autoSpaceDN w:val="0"/>
        <w:adjustRightInd w:val="0"/>
        <w:spacing w:before="120" w:after="0" w:line="360" w:lineRule="auto"/>
        <w:jc w:val="both"/>
        <w:rPr>
          <w:rFonts w:ascii="Times New Roman" w:eastAsia="Times New Roman" w:hAnsi="Times New Roman" w:cs="Times New Roman"/>
          <w:bCs/>
          <w:spacing w:val="-2"/>
          <w:kern w:val="0"/>
          <w:sz w:val="24"/>
          <w:szCs w:val="24"/>
          <w:lang w:eastAsia="pl-PL"/>
          <w14:ligatures w14:val="none"/>
        </w:rPr>
      </w:pPr>
      <w:r w:rsidRPr="002C254C">
        <w:rPr>
          <w:rFonts w:ascii="Times New Roman" w:eastAsia="Times New Roman" w:hAnsi="Times New Roman" w:cs="Times New Roman"/>
          <w:bCs/>
          <w:spacing w:val="-2"/>
          <w:kern w:val="0"/>
          <w:sz w:val="24"/>
          <w:szCs w:val="24"/>
          <w:lang w:eastAsia="pl-PL"/>
          <w14:ligatures w14:val="none"/>
        </w:rPr>
        <w:t>Rekomendowanym rozwiązaniem jest</w:t>
      </w:r>
      <w:r w:rsidR="006B48F5" w:rsidRPr="002C254C">
        <w:rPr>
          <w:rFonts w:ascii="Times New Roman" w:eastAsia="Times New Roman" w:hAnsi="Times New Roman" w:cs="Times New Roman"/>
          <w:bCs/>
          <w:spacing w:val="-2"/>
          <w:kern w:val="0"/>
          <w:sz w:val="24"/>
          <w:szCs w:val="24"/>
          <w:lang w:eastAsia="pl-PL"/>
          <w14:ligatures w14:val="none"/>
        </w:rPr>
        <w:t xml:space="preserve"> w </w:t>
      </w:r>
      <w:r w:rsidR="00FB2087" w:rsidRPr="002C254C">
        <w:rPr>
          <w:rFonts w:ascii="Times New Roman" w:eastAsia="Times New Roman" w:hAnsi="Times New Roman" w:cs="Times New Roman"/>
          <w:bCs/>
          <w:spacing w:val="-2"/>
          <w:kern w:val="0"/>
          <w:sz w:val="24"/>
          <w:szCs w:val="24"/>
          <w:lang w:eastAsia="pl-PL"/>
          <w14:ligatures w14:val="none"/>
        </w:rPr>
        <w:t>związku</w:t>
      </w:r>
      <w:r w:rsidR="006B48F5" w:rsidRPr="002C254C">
        <w:rPr>
          <w:rFonts w:ascii="Times New Roman" w:eastAsia="Times New Roman" w:hAnsi="Times New Roman" w:cs="Times New Roman"/>
          <w:bCs/>
          <w:spacing w:val="-2"/>
          <w:kern w:val="0"/>
          <w:sz w:val="24"/>
          <w:szCs w:val="24"/>
          <w:lang w:eastAsia="pl-PL"/>
          <w14:ligatures w14:val="none"/>
        </w:rPr>
        <w:t xml:space="preserve"> z </w:t>
      </w:r>
      <w:r w:rsidR="00FB2087" w:rsidRPr="002C254C">
        <w:rPr>
          <w:rFonts w:ascii="Times New Roman" w:eastAsia="Times New Roman" w:hAnsi="Times New Roman" w:cs="Times New Roman"/>
          <w:bCs/>
          <w:spacing w:val="-2"/>
          <w:kern w:val="0"/>
          <w:sz w:val="24"/>
          <w:szCs w:val="24"/>
          <w:lang w:eastAsia="pl-PL"/>
          <w14:ligatures w14:val="none"/>
        </w:rPr>
        <w:t xml:space="preserve">tym </w:t>
      </w:r>
      <w:r w:rsidRPr="002C254C">
        <w:rPr>
          <w:rFonts w:ascii="Times New Roman" w:eastAsia="Times New Roman" w:hAnsi="Times New Roman" w:cs="Times New Roman"/>
          <w:bCs/>
          <w:spacing w:val="-2"/>
          <w:kern w:val="0"/>
          <w:sz w:val="24"/>
          <w:szCs w:val="24"/>
          <w:lang w:eastAsia="pl-PL"/>
          <w14:ligatures w14:val="none"/>
        </w:rPr>
        <w:t>uchwalenie nowej ustawy,</w:t>
      </w:r>
      <w:r w:rsidR="006B48F5" w:rsidRPr="002C254C">
        <w:rPr>
          <w:rFonts w:ascii="Times New Roman" w:eastAsia="Times New Roman" w:hAnsi="Times New Roman" w:cs="Times New Roman"/>
          <w:bCs/>
          <w:spacing w:val="-2"/>
          <w:kern w:val="0"/>
          <w:sz w:val="24"/>
          <w:szCs w:val="24"/>
          <w:lang w:eastAsia="pl-PL"/>
          <w14:ligatures w14:val="none"/>
        </w:rPr>
        <w:t xml:space="preserve"> w </w:t>
      </w:r>
      <w:r w:rsidRPr="002C254C">
        <w:rPr>
          <w:rFonts w:ascii="Times New Roman" w:eastAsia="Times New Roman" w:hAnsi="Times New Roman" w:cs="Times New Roman"/>
          <w:bCs/>
          <w:spacing w:val="-2"/>
          <w:kern w:val="0"/>
          <w:sz w:val="24"/>
          <w:szCs w:val="24"/>
          <w:lang w:eastAsia="pl-PL"/>
          <w14:ligatures w14:val="none"/>
        </w:rPr>
        <w:t>której zawarte zostaną przepisy prawa krajowego umożliwiające stosowanie DA</w:t>
      </w:r>
      <w:r w:rsidR="006B48F5" w:rsidRPr="002C254C">
        <w:rPr>
          <w:rFonts w:ascii="Times New Roman" w:eastAsia="Times New Roman" w:hAnsi="Times New Roman" w:cs="Times New Roman"/>
          <w:bCs/>
          <w:spacing w:val="-2"/>
          <w:kern w:val="0"/>
          <w:sz w:val="24"/>
          <w:szCs w:val="24"/>
          <w:lang w:eastAsia="pl-PL"/>
          <w14:ligatures w14:val="none"/>
        </w:rPr>
        <w:t xml:space="preserve"> w </w:t>
      </w:r>
      <w:r w:rsidRPr="002C254C">
        <w:rPr>
          <w:rFonts w:ascii="Times New Roman" w:eastAsia="Times New Roman" w:hAnsi="Times New Roman" w:cs="Times New Roman"/>
          <w:bCs/>
          <w:spacing w:val="-2"/>
          <w:kern w:val="0"/>
          <w:sz w:val="24"/>
          <w:szCs w:val="24"/>
          <w:lang w:eastAsia="pl-PL"/>
          <w14:ligatures w14:val="none"/>
        </w:rPr>
        <w:t xml:space="preserve">Polsce. </w:t>
      </w:r>
      <w:r w:rsidR="00FB2087" w:rsidRPr="002C254C">
        <w:rPr>
          <w:rFonts w:ascii="Times New Roman" w:eastAsia="Times New Roman" w:hAnsi="Times New Roman" w:cs="Times New Roman"/>
          <w:bCs/>
          <w:spacing w:val="-2"/>
          <w:kern w:val="0"/>
          <w:sz w:val="24"/>
          <w:szCs w:val="24"/>
          <w:lang w:eastAsia="pl-PL"/>
          <w14:ligatures w14:val="none"/>
        </w:rPr>
        <w:t>Przepisy te</w:t>
      </w:r>
      <w:r w:rsidR="00E544D0" w:rsidRPr="002C254C">
        <w:rPr>
          <w:rFonts w:ascii="Times New Roman" w:eastAsia="Times New Roman" w:hAnsi="Times New Roman" w:cs="Times New Roman"/>
          <w:bCs/>
          <w:spacing w:val="-2"/>
          <w:kern w:val="0"/>
          <w:sz w:val="24"/>
          <w:szCs w:val="24"/>
          <w:lang w:eastAsia="pl-PL"/>
          <w14:ligatures w14:val="none"/>
        </w:rPr>
        <w:t> </w:t>
      </w:r>
      <w:r w:rsidR="00FB2087" w:rsidRPr="002C254C">
        <w:rPr>
          <w:rFonts w:ascii="Times New Roman" w:eastAsia="Times New Roman" w:hAnsi="Times New Roman" w:cs="Times New Roman"/>
          <w:bCs/>
          <w:spacing w:val="-2"/>
          <w:kern w:val="0"/>
          <w:sz w:val="24"/>
          <w:szCs w:val="24"/>
          <w:lang w:eastAsia="pl-PL"/>
          <w14:ligatures w14:val="none"/>
        </w:rPr>
        <w:t>będą regulować obszary pozostawione przez prawodawcę unijnego do uregulowania przez</w:t>
      </w:r>
      <w:r w:rsidR="00E544D0" w:rsidRPr="002C254C">
        <w:rPr>
          <w:rFonts w:ascii="Times New Roman" w:eastAsia="Times New Roman" w:hAnsi="Times New Roman" w:cs="Times New Roman"/>
          <w:bCs/>
          <w:spacing w:val="-2"/>
          <w:kern w:val="0"/>
          <w:sz w:val="24"/>
          <w:szCs w:val="24"/>
          <w:lang w:eastAsia="pl-PL"/>
          <w14:ligatures w14:val="none"/>
        </w:rPr>
        <w:t> </w:t>
      </w:r>
      <w:r w:rsidR="00FB2087" w:rsidRPr="002C254C">
        <w:rPr>
          <w:rFonts w:ascii="Times New Roman" w:eastAsia="Times New Roman" w:hAnsi="Times New Roman" w:cs="Times New Roman"/>
          <w:bCs/>
          <w:spacing w:val="-2"/>
          <w:kern w:val="0"/>
          <w:sz w:val="24"/>
          <w:szCs w:val="24"/>
          <w:lang w:eastAsia="pl-PL"/>
          <w14:ligatures w14:val="none"/>
        </w:rPr>
        <w:t>państwa członkowskie</w:t>
      </w:r>
      <w:r w:rsidR="0080577D" w:rsidRPr="002C254C">
        <w:rPr>
          <w:rFonts w:ascii="Times New Roman" w:eastAsia="Calibri" w:hAnsi="Times New Roman" w:cs="Times New Roman"/>
          <w:kern w:val="0"/>
          <w:sz w:val="24"/>
          <w:szCs w:val="24"/>
          <w:lang w:eastAsia="pl-PL"/>
          <w14:ligatures w14:val="none"/>
        </w:rPr>
        <w:t xml:space="preserve"> Unii Europejskiej</w:t>
      </w:r>
      <w:r w:rsidR="00FB2087" w:rsidRPr="002C254C">
        <w:rPr>
          <w:rFonts w:ascii="Times New Roman" w:eastAsia="Times New Roman" w:hAnsi="Times New Roman" w:cs="Times New Roman"/>
          <w:bCs/>
          <w:spacing w:val="-2"/>
          <w:kern w:val="0"/>
          <w:sz w:val="24"/>
          <w:szCs w:val="24"/>
          <w:lang w:eastAsia="pl-PL"/>
          <w14:ligatures w14:val="none"/>
        </w:rPr>
        <w:t>. Nowa ustawa</w:t>
      </w:r>
      <w:r w:rsidR="006B48F5" w:rsidRPr="002C254C">
        <w:rPr>
          <w:rFonts w:ascii="Times New Roman" w:eastAsia="Times New Roman" w:hAnsi="Times New Roman" w:cs="Times New Roman"/>
          <w:bCs/>
          <w:spacing w:val="-2"/>
          <w:kern w:val="0"/>
          <w:sz w:val="24"/>
          <w:szCs w:val="24"/>
          <w:lang w:eastAsia="pl-PL"/>
          <w14:ligatures w14:val="none"/>
        </w:rPr>
        <w:t xml:space="preserve"> w </w:t>
      </w:r>
      <w:r w:rsidR="00FB2087" w:rsidRPr="002C254C">
        <w:rPr>
          <w:rFonts w:ascii="Times New Roman" w:eastAsia="Times New Roman" w:hAnsi="Times New Roman" w:cs="Times New Roman"/>
          <w:bCs/>
          <w:spacing w:val="-2"/>
          <w:kern w:val="0"/>
          <w:sz w:val="24"/>
          <w:szCs w:val="24"/>
          <w:lang w:eastAsia="pl-PL"/>
          <w14:ligatures w14:val="none"/>
        </w:rPr>
        <w:t>sposób spójny</w:t>
      </w:r>
      <w:r w:rsidR="006B48F5" w:rsidRPr="002C254C">
        <w:rPr>
          <w:rFonts w:ascii="Times New Roman" w:eastAsia="Times New Roman" w:hAnsi="Times New Roman" w:cs="Times New Roman"/>
          <w:bCs/>
          <w:spacing w:val="-2"/>
          <w:kern w:val="0"/>
          <w:sz w:val="24"/>
          <w:szCs w:val="24"/>
          <w:lang w:eastAsia="pl-PL"/>
          <w14:ligatures w14:val="none"/>
        </w:rPr>
        <w:t xml:space="preserve"> i </w:t>
      </w:r>
      <w:r w:rsidR="00FB2087" w:rsidRPr="002C254C">
        <w:rPr>
          <w:rFonts w:ascii="Times New Roman" w:eastAsia="Times New Roman" w:hAnsi="Times New Roman" w:cs="Times New Roman"/>
          <w:bCs/>
          <w:spacing w:val="-2"/>
          <w:kern w:val="0"/>
          <w:sz w:val="24"/>
          <w:szCs w:val="24"/>
          <w:lang w:eastAsia="pl-PL"/>
          <w14:ligatures w14:val="none"/>
        </w:rPr>
        <w:t xml:space="preserve">przejrzysty m.in. wyznaczy organy oraz określi mechanizmy niezbędne do zapewnienia stosowania rozporządzenia oraz jego egzekwowania na poziomie krajowym. </w:t>
      </w:r>
      <w:r w:rsidRPr="002C254C">
        <w:rPr>
          <w:rFonts w:ascii="Times New Roman" w:eastAsia="Times New Roman" w:hAnsi="Times New Roman" w:cs="Times New Roman"/>
          <w:bCs/>
          <w:spacing w:val="-2"/>
          <w:kern w:val="0"/>
          <w:sz w:val="24"/>
          <w:szCs w:val="24"/>
          <w:lang w:eastAsia="pl-PL"/>
          <w14:ligatures w14:val="none"/>
        </w:rPr>
        <w:t xml:space="preserve">Nowej ustawie proponuje się nadać tytuł „ustawa </w:t>
      </w:r>
      <w:r w:rsidR="009B77F5" w:rsidRPr="002C254C">
        <w:rPr>
          <w:rFonts w:ascii="Times New Roman" w:eastAsia="Times New Roman" w:hAnsi="Times New Roman" w:cs="Times New Roman"/>
          <w:bCs/>
          <w:spacing w:val="-2"/>
          <w:kern w:val="0"/>
          <w:sz w:val="24"/>
          <w:szCs w:val="24"/>
          <w:lang w:eastAsia="pl-PL"/>
          <w14:ligatures w14:val="none"/>
        </w:rPr>
        <w:t>o</w:t>
      </w:r>
      <w:r w:rsidR="00E544D0" w:rsidRPr="002C254C">
        <w:rPr>
          <w:rFonts w:ascii="Times New Roman" w:eastAsia="Times New Roman" w:hAnsi="Times New Roman" w:cs="Times New Roman"/>
          <w:bCs/>
          <w:spacing w:val="-2"/>
          <w:kern w:val="0"/>
          <w:sz w:val="24"/>
          <w:szCs w:val="24"/>
          <w:lang w:eastAsia="pl-PL"/>
          <w14:ligatures w14:val="none"/>
        </w:rPr>
        <w:t> </w:t>
      </w:r>
      <w:r w:rsidR="00281C15" w:rsidRPr="002C254C">
        <w:rPr>
          <w:rFonts w:ascii="Times New Roman" w:hAnsi="Times New Roman" w:cs="Times New Roman"/>
          <w:sz w:val="24"/>
          <w:szCs w:val="24"/>
        </w:rPr>
        <w:t>sprawiedliw</w:t>
      </w:r>
      <w:r w:rsidR="009B77F5" w:rsidRPr="002C254C">
        <w:rPr>
          <w:rFonts w:ascii="Times New Roman" w:hAnsi="Times New Roman" w:cs="Times New Roman"/>
          <w:sz w:val="24"/>
          <w:szCs w:val="24"/>
        </w:rPr>
        <w:t xml:space="preserve">ym </w:t>
      </w:r>
      <w:r w:rsidR="00281C15" w:rsidRPr="002C254C">
        <w:rPr>
          <w:rFonts w:ascii="Times New Roman" w:hAnsi="Times New Roman" w:cs="Times New Roman"/>
          <w:sz w:val="24"/>
          <w:szCs w:val="24"/>
        </w:rPr>
        <w:t>dostęp</w:t>
      </w:r>
      <w:r w:rsidR="009B77F5" w:rsidRPr="002C254C">
        <w:rPr>
          <w:rFonts w:ascii="Times New Roman" w:hAnsi="Times New Roman" w:cs="Times New Roman"/>
          <w:sz w:val="24"/>
          <w:szCs w:val="24"/>
        </w:rPr>
        <w:t>ie</w:t>
      </w:r>
      <w:r w:rsidR="00281C15" w:rsidRPr="002C254C">
        <w:rPr>
          <w:rFonts w:ascii="Times New Roman" w:hAnsi="Times New Roman" w:cs="Times New Roman"/>
          <w:sz w:val="24"/>
          <w:szCs w:val="24"/>
        </w:rPr>
        <w:t xml:space="preserve"> do danych i ich wykorzystywani</w:t>
      </w:r>
      <w:r w:rsidR="009B77F5" w:rsidRPr="002C254C">
        <w:rPr>
          <w:rFonts w:ascii="Times New Roman" w:hAnsi="Times New Roman" w:cs="Times New Roman"/>
          <w:sz w:val="24"/>
          <w:szCs w:val="24"/>
        </w:rPr>
        <w:t>u</w:t>
      </w:r>
      <w:r w:rsidRPr="002C254C">
        <w:rPr>
          <w:rFonts w:ascii="Times New Roman" w:eastAsia="Times New Roman" w:hAnsi="Times New Roman" w:cs="Times New Roman"/>
          <w:bCs/>
          <w:spacing w:val="-2"/>
          <w:kern w:val="0"/>
          <w:sz w:val="24"/>
          <w:szCs w:val="24"/>
          <w:lang w:eastAsia="pl-PL"/>
          <w14:ligatures w14:val="none"/>
        </w:rPr>
        <w:t>”</w:t>
      </w:r>
      <w:r w:rsidR="00E54D5E" w:rsidRPr="002C254C">
        <w:rPr>
          <w:rFonts w:ascii="Times New Roman" w:eastAsia="Times New Roman" w:hAnsi="Times New Roman" w:cs="Times New Roman"/>
          <w:bCs/>
          <w:spacing w:val="-2"/>
          <w:kern w:val="0"/>
          <w:sz w:val="24"/>
          <w:szCs w:val="24"/>
          <w:lang w:eastAsia="pl-PL"/>
          <w14:ligatures w14:val="none"/>
        </w:rPr>
        <w:t>, czyli</w:t>
      </w:r>
      <w:r w:rsidR="00A028E0" w:rsidRPr="002C254C">
        <w:rPr>
          <w:rFonts w:ascii="Times New Roman" w:eastAsia="Times New Roman" w:hAnsi="Times New Roman" w:cs="Times New Roman"/>
          <w:bCs/>
          <w:spacing w:val="-2"/>
          <w:kern w:val="0"/>
          <w:sz w:val="24"/>
          <w:szCs w:val="24"/>
          <w:lang w:eastAsia="pl-PL"/>
          <w14:ligatures w14:val="none"/>
        </w:rPr>
        <w:t> </w:t>
      </w:r>
      <w:r w:rsidR="00E54D5E" w:rsidRPr="002C254C">
        <w:rPr>
          <w:rFonts w:ascii="Times New Roman" w:eastAsia="Times New Roman" w:hAnsi="Times New Roman" w:cs="Times New Roman"/>
          <w:bCs/>
          <w:spacing w:val="-2"/>
          <w:kern w:val="0"/>
          <w:sz w:val="24"/>
          <w:szCs w:val="24"/>
          <w:lang w:eastAsia="pl-PL"/>
          <w14:ligatures w14:val="none"/>
        </w:rPr>
        <w:t>adekwatnie do tytułu rozporządzenia.</w:t>
      </w:r>
    </w:p>
    <w:p w14:paraId="0B21C4DE" w14:textId="63573678" w:rsidR="00AC7F43" w:rsidRPr="002C254C" w:rsidRDefault="00AC7F43" w:rsidP="002C254C">
      <w:pPr>
        <w:suppressAutoHyphens/>
        <w:autoSpaceDE w:val="0"/>
        <w:autoSpaceDN w:val="0"/>
        <w:adjustRightInd w:val="0"/>
        <w:spacing w:before="120" w:after="0" w:line="360" w:lineRule="auto"/>
        <w:jc w:val="both"/>
        <w:rPr>
          <w:rFonts w:ascii="Times New Roman" w:eastAsia="Times New Roman" w:hAnsi="Times New Roman" w:cs="Times New Roman"/>
          <w:bCs/>
          <w:spacing w:val="-2"/>
          <w:kern w:val="0"/>
          <w:sz w:val="24"/>
          <w:szCs w:val="24"/>
          <w:lang w:eastAsia="pl-PL"/>
          <w14:ligatures w14:val="none"/>
        </w:rPr>
      </w:pPr>
      <w:r w:rsidRPr="002C254C">
        <w:rPr>
          <w:rFonts w:ascii="Times New Roman" w:hAnsi="Times New Roman" w:cs="Times New Roman"/>
          <w:sz w:val="24"/>
          <w:szCs w:val="24"/>
        </w:rPr>
        <w:t>Projektowana ustawa została poddana analizie pod kątem jej wpływu na obowiązujące na</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poziomie krajowym regulacje</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zakresu danych.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wyniku przeprowadzonej oceny stwierdzono, że projekt </w:t>
      </w:r>
      <w:r w:rsidR="00FB3DB6" w:rsidRPr="002C254C">
        <w:rPr>
          <w:rFonts w:ascii="Times New Roman" w:hAnsi="Times New Roman" w:cs="Times New Roman"/>
          <w:sz w:val="24"/>
          <w:szCs w:val="24"/>
        </w:rPr>
        <w:t xml:space="preserve">ustawy </w:t>
      </w:r>
      <w:r w:rsidRPr="002C254C">
        <w:rPr>
          <w:rFonts w:ascii="Times New Roman" w:hAnsi="Times New Roman" w:cs="Times New Roman"/>
          <w:sz w:val="24"/>
          <w:szCs w:val="24"/>
        </w:rPr>
        <w:t xml:space="preserve">nie narusza obowiązujących aktów prawnych, tworząc ramy prawne umożliwiające skuteczne stosowanie </w:t>
      </w:r>
      <w:r w:rsidR="00B35571" w:rsidRPr="002C254C">
        <w:rPr>
          <w:rFonts w:ascii="Times New Roman" w:hAnsi="Times New Roman" w:cs="Times New Roman"/>
          <w:sz w:val="24"/>
          <w:szCs w:val="24"/>
        </w:rPr>
        <w:t xml:space="preserve">przepisów </w:t>
      </w:r>
      <w:r w:rsidRPr="002C254C">
        <w:rPr>
          <w:rFonts w:ascii="Times New Roman" w:hAnsi="Times New Roman" w:cs="Times New Roman"/>
          <w:sz w:val="24"/>
          <w:szCs w:val="24"/>
        </w:rPr>
        <w:t>DA.</w:t>
      </w:r>
      <w:r w:rsidR="006B48F5"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Przyjęcie nowej ustawy zapewni </w:t>
      </w:r>
      <w:r w:rsidR="00FB2087" w:rsidRPr="002C254C">
        <w:rPr>
          <w:rFonts w:ascii="Times New Roman" w:hAnsi="Times New Roman" w:cs="Times New Roman"/>
          <w:sz w:val="24"/>
          <w:szCs w:val="24"/>
        </w:rPr>
        <w:t xml:space="preserve">zatem </w:t>
      </w:r>
      <w:r w:rsidRPr="002C254C">
        <w:rPr>
          <w:rFonts w:ascii="Times New Roman" w:hAnsi="Times New Roman" w:cs="Times New Roman"/>
          <w:sz w:val="24"/>
          <w:szCs w:val="24"/>
        </w:rPr>
        <w:t>spójność krajowego systemu prawnego</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regulacjami wynikającymi</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 xml:space="preserve">DA, zwiększy pewność prawa po stronie podmiotów podlegających regulacjom rozporządzenia oraz organów </w:t>
      </w:r>
      <w:r w:rsidR="00FB2087" w:rsidRPr="002C254C">
        <w:rPr>
          <w:rFonts w:ascii="Times New Roman" w:hAnsi="Times New Roman" w:cs="Times New Roman"/>
          <w:sz w:val="24"/>
          <w:szCs w:val="24"/>
        </w:rPr>
        <w:t xml:space="preserve">zobowiązanych </w:t>
      </w:r>
      <w:r w:rsidR="00164FA4" w:rsidRPr="002C254C">
        <w:rPr>
          <w:rFonts w:ascii="Times New Roman" w:hAnsi="Times New Roman" w:cs="Times New Roman"/>
          <w:sz w:val="24"/>
          <w:szCs w:val="24"/>
        </w:rPr>
        <w:t xml:space="preserve">do </w:t>
      </w:r>
      <w:r w:rsidRPr="002C254C">
        <w:rPr>
          <w:rFonts w:ascii="Times New Roman" w:hAnsi="Times New Roman" w:cs="Times New Roman"/>
          <w:sz w:val="24"/>
          <w:szCs w:val="24"/>
        </w:rPr>
        <w:t>stos</w:t>
      </w:r>
      <w:r w:rsidR="00164FA4" w:rsidRPr="002C254C">
        <w:rPr>
          <w:rFonts w:ascii="Times New Roman" w:hAnsi="Times New Roman" w:cs="Times New Roman"/>
          <w:sz w:val="24"/>
          <w:szCs w:val="24"/>
        </w:rPr>
        <w:t>owania</w:t>
      </w:r>
      <w:r w:rsidRPr="002C254C">
        <w:rPr>
          <w:rFonts w:ascii="Times New Roman" w:hAnsi="Times New Roman" w:cs="Times New Roman"/>
          <w:sz w:val="24"/>
          <w:szCs w:val="24"/>
        </w:rPr>
        <w:t xml:space="preserve"> jego przepis</w:t>
      </w:r>
      <w:r w:rsidR="00164FA4" w:rsidRPr="002C254C">
        <w:rPr>
          <w:rFonts w:ascii="Times New Roman" w:hAnsi="Times New Roman" w:cs="Times New Roman"/>
          <w:sz w:val="24"/>
          <w:szCs w:val="24"/>
        </w:rPr>
        <w:t>ów</w:t>
      </w:r>
      <w:r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także stworzy stabilne</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przejrzyste ramy prawne dla realizacji celów określonych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DA.</w:t>
      </w:r>
    </w:p>
    <w:p w14:paraId="62F42085" w14:textId="77777777" w:rsidR="00281C15" w:rsidRPr="002C254C" w:rsidRDefault="00281C15" w:rsidP="002C254C">
      <w:pPr>
        <w:widowControl w:val="0"/>
        <w:numPr>
          <w:ilvl w:val="0"/>
          <w:numId w:val="6"/>
        </w:numPr>
        <w:suppressAutoHyphens/>
        <w:autoSpaceDE w:val="0"/>
        <w:autoSpaceDN w:val="0"/>
        <w:adjustRightInd w:val="0"/>
        <w:spacing w:before="240" w:after="0" w:line="360" w:lineRule="auto"/>
        <w:ind w:left="1225" w:hanging="357"/>
        <w:jc w:val="both"/>
        <w:rPr>
          <w:rFonts w:ascii="Times New Roman" w:eastAsia="Times New Roman" w:hAnsi="Times New Roman" w:cs="Times New Roman"/>
          <w:b/>
          <w:bCs/>
          <w:kern w:val="0"/>
          <w:sz w:val="24"/>
          <w:szCs w:val="24"/>
          <w:lang w:eastAsia="pl-PL"/>
          <w14:ligatures w14:val="none"/>
        </w:rPr>
      </w:pPr>
      <w:bookmarkStart w:id="3" w:name="_Hlk157075352"/>
      <w:r w:rsidRPr="002C254C">
        <w:rPr>
          <w:rFonts w:ascii="Times New Roman" w:eastAsia="Times New Roman" w:hAnsi="Times New Roman" w:cs="Times New Roman"/>
          <w:b/>
          <w:bCs/>
          <w:kern w:val="0"/>
          <w:sz w:val="24"/>
          <w:szCs w:val="24"/>
          <w:lang w:eastAsia="pl-PL"/>
          <w14:ligatures w14:val="none"/>
        </w:rPr>
        <w:lastRenderedPageBreak/>
        <w:t>Zakres projektowanej regulacji</w:t>
      </w:r>
    </w:p>
    <w:bookmarkEnd w:id="3"/>
    <w:p w14:paraId="4A9072F2" w14:textId="698B43BB" w:rsidR="00281C15" w:rsidRPr="002C254C" w:rsidRDefault="00281C15" w:rsidP="002C254C">
      <w:pPr>
        <w:suppressAutoHyphens/>
        <w:autoSpaceDE w:val="0"/>
        <w:autoSpaceDN w:val="0"/>
        <w:adjustRightInd w:val="0"/>
        <w:spacing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Istota rozwiązań przewidzianych</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projekcie ustawy polega na zbudowaniu odpowiedniego otoczenia instytucjonalno</w:t>
      </w:r>
      <w:r w:rsidR="006B48F5" w:rsidRPr="002C254C">
        <w:rPr>
          <w:rFonts w:ascii="Times New Roman" w:eastAsia="Times New Roman" w:hAnsi="Times New Roman" w:cs="Times New Roman"/>
          <w:bCs/>
          <w:kern w:val="0"/>
          <w:sz w:val="24"/>
          <w:szCs w:val="24"/>
          <w:lang w:eastAsia="pl-PL"/>
          <w14:ligatures w14:val="none"/>
        </w:rPr>
        <w:softHyphen/>
      </w:r>
      <w:r w:rsidR="006B48F5" w:rsidRPr="002C254C">
        <w:rPr>
          <w:rFonts w:ascii="Times New Roman" w:eastAsia="Times New Roman" w:hAnsi="Times New Roman" w:cs="Times New Roman"/>
          <w:bCs/>
          <w:kern w:val="0"/>
          <w:sz w:val="24"/>
          <w:szCs w:val="24"/>
          <w:lang w:eastAsia="pl-PL"/>
          <w14:ligatures w14:val="none"/>
        </w:rPr>
        <w:noBreakHyphen/>
      </w:r>
      <w:r w:rsidRPr="002C254C">
        <w:rPr>
          <w:rFonts w:ascii="Times New Roman" w:eastAsia="Times New Roman" w:hAnsi="Times New Roman" w:cs="Times New Roman"/>
          <w:bCs/>
          <w:kern w:val="0"/>
          <w:sz w:val="24"/>
          <w:szCs w:val="24"/>
          <w:lang w:eastAsia="pl-PL"/>
          <w14:ligatures w14:val="none"/>
        </w:rPr>
        <w:t>organizacyjnego oraz regulacyjnego, które umożliwi stosowanie przepisów DA</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Polsce. Proponowane rozwiązania zostały oparte na założeniu, że regulacja na poziomie krajowym dotyczyć będzie wyłącznie przepisów, które zostały przez prawodawcę unijnego przekazane do uregulowania</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prawie krajowym lub takich, w których DA zostawiło swobodę regulacyjną państwom członkowskim</w:t>
      </w:r>
      <w:r w:rsidR="0080577D" w:rsidRPr="002C254C">
        <w:rPr>
          <w:rFonts w:ascii="Times New Roman" w:eastAsia="Calibri" w:hAnsi="Times New Roman" w:cs="Times New Roman"/>
          <w:kern w:val="0"/>
          <w:sz w:val="24"/>
          <w:szCs w:val="24"/>
          <w:lang w:eastAsia="pl-PL"/>
          <w14:ligatures w14:val="none"/>
        </w:rPr>
        <w:t xml:space="preserve"> Unii Europejskiej</w:t>
      </w:r>
      <w:r w:rsidRPr="002C254C">
        <w:rPr>
          <w:rFonts w:ascii="Times New Roman" w:eastAsia="Times New Roman" w:hAnsi="Times New Roman" w:cs="Times New Roman"/>
          <w:bCs/>
          <w:kern w:val="0"/>
          <w:sz w:val="24"/>
          <w:szCs w:val="24"/>
          <w:lang w:eastAsia="pl-PL"/>
          <w14:ligatures w14:val="none"/>
        </w:rPr>
        <w:t>.</w:t>
      </w:r>
    </w:p>
    <w:p w14:paraId="22968595" w14:textId="7A804694" w:rsidR="00281C15" w:rsidRPr="002C254C" w:rsidRDefault="00281C15" w:rsidP="002C254C">
      <w:pPr>
        <w:widowControl w:val="0"/>
        <w:numPr>
          <w:ilvl w:val="0"/>
          <w:numId w:val="5"/>
        </w:numPr>
        <w:suppressAutoHyphens/>
        <w:autoSpaceDE w:val="0"/>
        <w:autoSpaceDN w:val="0"/>
        <w:adjustRightInd w:val="0"/>
        <w:spacing w:before="240" w:after="0" w:line="360" w:lineRule="auto"/>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Otoczenie instytucjonalno</w:t>
      </w:r>
      <w:r w:rsidR="006B48F5" w:rsidRPr="002C254C">
        <w:rPr>
          <w:rFonts w:ascii="Times New Roman" w:eastAsia="Times New Roman" w:hAnsi="Times New Roman" w:cs="Times New Roman"/>
          <w:b/>
          <w:bCs/>
          <w:kern w:val="0"/>
          <w:sz w:val="24"/>
          <w:szCs w:val="24"/>
          <w:lang w:eastAsia="pl-PL"/>
          <w14:ligatures w14:val="none"/>
        </w:rPr>
        <w:softHyphen/>
      </w:r>
      <w:r w:rsidR="006B48F5" w:rsidRPr="002C254C">
        <w:rPr>
          <w:rFonts w:ascii="Times New Roman" w:eastAsia="Times New Roman" w:hAnsi="Times New Roman" w:cs="Times New Roman"/>
          <w:b/>
          <w:bCs/>
          <w:kern w:val="0"/>
          <w:sz w:val="24"/>
          <w:szCs w:val="24"/>
          <w:lang w:eastAsia="pl-PL"/>
          <w14:ligatures w14:val="none"/>
        </w:rPr>
        <w:noBreakHyphen/>
      </w:r>
      <w:r w:rsidRPr="002C254C">
        <w:rPr>
          <w:rFonts w:ascii="Times New Roman" w:eastAsia="Times New Roman" w:hAnsi="Times New Roman" w:cs="Times New Roman"/>
          <w:b/>
          <w:bCs/>
          <w:kern w:val="0"/>
          <w:sz w:val="24"/>
          <w:szCs w:val="24"/>
          <w:lang w:eastAsia="pl-PL"/>
          <w14:ligatures w14:val="none"/>
        </w:rPr>
        <w:t>organizacyjne</w:t>
      </w:r>
    </w:p>
    <w:p w14:paraId="038F6C8A" w14:textId="2A765D0B" w:rsidR="00281C15" w:rsidRPr="002C254C" w:rsidRDefault="00281C15" w:rsidP="002C254C">
      <w:pPr>
        <w:suppressAutoHyphens/>
        <w:autoSpaceDE w:val="0"/>
        <w:autoSpaceDN w:val="0"/>
        <w:adjustRightInd w:val="0"/>
        <w:spacing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W związku</w:t>
      </w:r>
      <w:r w:rsidR="006B48F5" w:rsidRPr="002C254C">
        <w:rPr>
          <w:rFonts w:ascii="Times New Roman" w:eastAsia="Times New Roman" w:hAnsi="Times New Roman" w:cs="Times New Roman"/>
          <w:bCs/>
          <w:kern w:val="0"/>
          <w:sz w:val="24"/>
          <w:szCs w:val="24"/>
          <w:lang w:eastAsia="pl-PL"/>
          <w14:ligatures w14:val="none"/>
        </w:rPr>
        <w:t xml:space="preserve"> z </w:t>
      </w:r>
      <w:r w:rsidRPr="002C254C">
        <w:rPr>
          <w:rFonts w:ascii="Times New Roman" w:eastAsia="Times New Roman" w:hAnsi="Times New Roman" w:cs="Times New Roman"/>
          <w:bCs/>
          <w:kern w:val="0"/>
          <w:sz w:val="24"/>
          <w:szCs w:val="24"/>
          <w:lang w:eastAsia="pl-PL"/>
          <w14:ligatures w14:val="none"/>
        </w:rPr>
        <w:t>koniecznością zorganizowania przez państwa członkowskie</w:t>
      </w:r>
      <w:r w:rsidR="0080577D" w:rsidRPr="002C254C">
        <w:rPr>
          <w:rFonts w:ascii="Times New Roman" w:eastAsia="Calibri" w:hAnsi="Times New Roman" w:cs="Times New Roman"/>
          <w:kern w:val="0"/>
          <w:sz w:val="24"/>
          <w:szCs w:val="24"/>
          <w:lang w:eastAsia="pl-PL"/>
          <w14:ligatures w14:val="none"/>
        </w:rPr>
        <w:t xml:space="preserve"> Unii Europejskiej</w:t>
      </w:r>
      <w:r w:rsidRPr="002C254C">
        <w:rPr>
          <w:rFonts w:ascii="Times New Roman" w:eastAsia="Times New Roman" w:hAnsi="Times New Roman" w:cs="Times New Roman"/>
          <w:bCs/>
          <w:kern w:val="0"/>
          <w:sz w:val="24"/>
          <w:szCs w:val="24"/>
          <w:lang w:eastAsia="pl-PL"/>
          <w14:ligatures w14:val="none"/>
        </w:rPr>
        <w:t xml:space="preserve"> otoczenia instytucjonalno</w:t>
      </w:r>
      <w:r w:rsidR="006B48F5" w:rsidRPr="002C254C">
        <w:rPr>
          <w:rFonts w:ascii="Times New Roman" w:eastAsia="Times New Roman" w:hAnsi="Times New Roman" w:cs="Times New Roman"/>
          <w:bCs/>
          <w:kern w:val="0"/>
          <w:sz w:val="24"/>
          <w:szCs w:val="24"/>
          <w:lang w:eastAsia="pl-PL"/>
          <w14:ligatures w14:val="none"/>
        </w:rPr>
        <w:softHyphen/>
      </w:r>
      <w:r w:rsidR="006B48F5" w:rsidRPr="002C254C">
        <w:rPr>
          <w:rFonts w:ascii="Times New Roman" w:eastAsia="Times New Roman" w:hAnsi="Times New Roman" w:cs="Times New Roman"/>
          <w:bCs/>
          <w:kern w:val="0"/>
          <w:sz w:val="24"/>
          <w:szCs w:val="24"/>
          <w:lang w:eastAsia="pl-PL"/>
          <w14:ligatures w14:val="none"/>
        </w:rPr>
        <w:noBreakHyphen/>
      </w:r>
      <w:r w:rsidRPr="002C254C">
        <w:rPr>
          <w:rFonts w:ascii="Times New Roman" w:eastAsia="Times New Roman" w:hAnsi="Times New Roman" w:cs="Times New Roman"/>
          <w:bCs/>
          <w:kern w:val="0"/>
          <w:sz w:val="24"/>
          <w:szCs w:val="24"/>
          <w:lang w:eastAsia="pl-PL"/>
          <w14:ligatures w14:val="none"/>
        </w:rPr>
        <w:t>organizacyjnego na potrzeby stosowania DA</w:t>
      </w:r>
      <w:r w:rsidR="005938EA" w:rsidRPr="002C254C">
        <w:rPr>
          <w:rFonts w:ascii="Times New Roman" w:eastAsia="Times New Roman" w:hAnsi="Times New Roman" w:cs="Times New Roman"/>
          <w:bCs/>
          <w:kern w:val="0"/>
          <w:sz w:val="24"/>
          <w:szCs w:val="24"/>
          <w:lang w:eastAsia="pl-PL"/>
          <w14:ligatures w14:val="none"/>
        </w:rPr>
        <w:t>,</w:t>
      </w:r>
      <w:r w:rsidRPr="002C254C">
        <w:rPr>
          <w:rFonts w:ascii="Times New Roman" w:eastAsia="Times New Roman" w:hAnsi="Times New Roman" w:cs="Times New Roman"/>
          <w:bCs/>
          <w:kern w:val="0"/>
          <w:sz w:val="24"/>
          <w:szCs w:val="24"/>
          <w:lang w:eastAsia="pl-PL"/>
          <w14:ligatures w14:val="none"/>
        </w:rPr>
        <w:t xml:space="preserve"> projektowana ustawa</w:t>
      </w:r>
      <w:r w:rsidR="00477708" w:rsidRPr="002C254C">
        <w:rPr>
          <w:rFonts w:ascii="Times New Roman" w:eastAsia="Times New Roman" w:hAnsi="Times New Roman" w:cs="Times New Roman"/>
          <w:bCs/>
          <w:kern w:val="0"/>
          <w:sz w:val="24"/>
          <w:szCs w:val="24"/>
          <w:lang w:eastAsia="pl-PL"/>
          <w14:ligatures w14:val="none"/>
        </w:rPr>
        <w:t xml:space="preserve"> </w:t>
      </w:r>
      <w:r w:rsidRPr="002C254C">
        <w:rPr>
          <w:rFonts w:ascii="Times New Roman" w:eastAsia="Times New Roman" w:hAnsi="Times New Roman" w:cs="Times New Roman"/>
          <w:bCs/>
          <w:kern w:val="0"/>
          <w:sz w:val="24"/>
          <w:szCs w:val="24"/>
          <w:lang w:eastAsia="pl-PL"/>
          <w14:ligatures w14:val="none"/>
        </w:rPr>
        <w:t>zawiera regulacje,</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ramach których wyznaczone zostaną </w:t>
      </w:r>
      <w:r w:rsidR="00595E46" w:rsidRPr="002C254C">
        <w:rPr>
          <w:rFonts w:ascii="Times New Roman" w:eastAsia="Times New Roman" w:hAnsi="Times New Roman" w:cs="Times New Roman"/>
          <w:bCs/>
          <w:kern w:val="0"/>
          <w:sz w:val="24"/>
          <w:szCs w:val="24"/>
          <w:lang w:eastAsia="pl-PL"/>
          <w14:ligatures w14:val="none"/>
        </w:rPr>
        <w:t xml:space="preserve">organy </w:t>
      </w:r>
      <w:r w:rsidRPr="002C254C">
        <w:rPr>
          <w:rFonts w:ascii="Times New Roman" w:eastAsia="Times New Roman" w:hAnsi="Times New Roman" w:cs="Times New Roman"/>
          <w:bCs/>
          <w:kern w:val="0"/>
          <w:sz w:val="24"/>
          <w:szCs w:val="24"/>
          <w:lang w:eastAsia="pl-PL"/>
          <w14:ligatures w14:val="none"/>
        </w:rPr>
        <w:t>odpowiedzialne za</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realizację przepisów rozporządzenia. Projektowana ustawa wyznacza:</w:t>
      </w:r>
    </w:p>
    <w:p w14:paraId="3A48A01D" w14:textId="72F29B73" w:rsidR="00281C15" w:rsidRPr="002C254C" w:rsidRDefault="00281C15" w:rsidP="002C254C">
      <w:pPr>
        <w:widowControl w:val="0"/>
        <w:numPr>
          <w:ilvl w:val="0"/>
          <w:numId w:val="7"/>
        </w:numPr>
        <w:suppressAutoHyphens/>
        <w:autoSpaceDE w:val="0"/>
        <w:autoSpaceDN w:val="0"/>
        <w:adjustRightInd w:val="0"/>
        <w:spacing w:before="240" w:after="0" w:line="360" w:lineRule="auto"/>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Właściwy organ</w:t>
      </w:r>
    </w:p>
    <w:p w14:paraId="38C49D03" w14:textId="09C9E0F5" w:rsidR="00281C15" w:rsidRPr="002C254C" w:rsidRDefault="00281C15" w:rsidP="002C254C">
      <w:pPr>
        <w:spacing w:after="0" w:line="360" w:lineRule="auto"/>
        <w:jc w:val="both"/>
        <w:rPr>
          <w:rFonts w:ascii="Times New Roman" w:hAnsi="Times New Roman" w:cs="Times New Roman"/>
          <w:spacing w:val="-2"/>
          <w:sz w:val="24"/>
          <w:szCs w:val="24"/>
        </w:rPr>
      </w:pPr>
      <w:r w:rsidRPr="002C254C">
        <w:rPr>
          <w:rFonts w:ascii="Times New Roman" w:hAnsi="Times New Roman" w:cs="Times New Roman"/>
          <w:spacing w:val="-2"/>
          <w:sz w:val="24"/>
          <w:szCs w:val="24"/>
        </w:rPr>
        <w:t xml:space="preserve">DA nakłada na państwa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pacing w:val="-2"/>
          <w:sz w:val="24"/>
          <w:szCs w:val="24"/>
        </w:rPr>
        <w:t xml:space="preserve"> </w:t>
      </w:r>
      <w:r w:rsidRPr="002C254C">
        <w:rPr>
          <w:rFonts w:ascii="Times New Roman" w:hAnsi="Times New Roman" w:cs="Times New Roman"/>
          <w:spacing w:val="-2"/>
          <w:sz w:val="24"/>
          <w:szCs w:val="24"/>
        </w:rPr>
        <w:t xml:space="preserve">obowiązek wyznaczenia </w:t>
      </w:r>
      <w:r w:rsidRPr="002C254C">
        <w:rPr>
          <w:rFonts w:ascii="Times New Roman" w:hAnsi="Times New Roman" w:cs="Times New Roman"/>
          <w:sz w:val="24"/>
          <w:szCs w:val="24"/>
        </w:rPr>
        <w:t>jednego lub więcej właściwych organów odpowiedzialnych za stosowanie</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egzekwowanie rozporządzenia.</w:t>
      </w:r>
      <w:r w:rsidRPr="002C254C">
        <w:rPr>
          <w:rFonts w:ascii="Times New Roman" w:hAnsi="Times New Roman" w:cs="Times New Roman"/>
          <w:spacing w:val="-2"/>
          <w:sz w:val="24"/>
          <w:szCs w:val="24"/>
        </w:rPr>
        <w:t xml:space="preserve"> </w:t>
      </w:r>
      <w:r w:rsidRPr="002C254C">
        <w:rPr>
          <w:rFonts w:ascii="Times New Roman" w:hAnsi="Times New Roman" w:cs="Times New Roman"/>
          <w:sz w:val="24"/>
          <w:szCs w:val="24"/>
        </w:rPr>
        <w:t>Zadania właściwego organu, poza nadzorowaniem stosowania przepisów DA, obejmują w</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szczególności:</w:t>
      </w:r>
    </w:p>
    <w:p w14:paraId="69C85195" w14:textId="3EBFE5FA"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bookmarkStart w:id="4" w:name="_Hlk160718585"/>
      <w:r w:rsidRPr="002C254C">
        <w:rPr>
          <w:rFonts w:ascii="Times New Roman" w:hAnsi="Times New Roman" w:cs="Times New Roman"/>
          <w:sz w:val="24"/>
          <w:szCs w:val="24"/>
        </w:rPr>
        <w:t>propagowanie wśród użytkowników</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podmiotów objętych zakresem DA umiejętności korzystania</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danych oraz wiedzy na temat praw</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obowiązków wynikających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rozporządzenia</w:t>
      </w:r>
      <w:bookmarkEnd w:id="4"/>
      <w:r w:rsidR="007A4D98" w:rsidRPr="002C254C">
        <w:rPr>
          <w:rFonts w:ascii="Times New Roman" w:hAnsi="Times New Roman" w:cs="Times New Roman"/>
          <w:sz w:val="24"/>
          <w:szCs w:val="24"/>
        </w:rPr>
        <w:t>,</w:t>
      </w:r>
    </w:p>
    <w:p w14:paraId="44EEA4A2" w14:textId="4323964A"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rozpatrywanie skarg wynikających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domniemanych naruszeń DA</w:t>
      </w:r>
      <w:r w:rsidR="007A4D98" w:rsidRPr="002C254C">
        <w:rPr>
          <w:rFonts w:ascii="Times New Roman" w:hAnsi="Times New Roman" w:cs="Times New Roman"/>
          <w:sz w:val="24"/>
          <w:szCs w:val="24"/>
        </w:rPr>
        <w:t>,</w:t>
      </w:r>
    </w:p>
    <w:p w14:paraId="122EBD16" w14:textId="34706ABF"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prowadzenie postępowań</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sprawach </w:t>
      </w:r>
      <w:r w:rsidR="00CE232A" w:rsidRPr="002C254C">
        <w:rPr>
          <w:rFonts w:ascii="Times New Roman" w:hAnsi="Times New Roman" w:cs="Times New Roman"/>
          <w:sz w:val="24"/>
          <w:szCs w:val="24"/>
        </w:rPr>
        <w:t>dotyczących</w:t>
      </w:r>
      <w:r w:rsidRPr="002C254C">
        <w:rPr>
          <w:rFonts w:ascii="Times New Roman" w:hAnsi="Times New Roman" w:cs="Times New Roman"/>
          <w:sz w:val="24"/>
          <w:szCs w:val="24"/>
        </w:rPr>
        <w:t xml:space="preserve"> stosowania DA</w:t>
      </w:r>
      <w:r w:rsidR="007A4D98" w:rsidRPr="002C254C">
        <w:rPr>
          <w:rFonts w:ascii="Times New Roman" w:hAnsi="Times New Roman" w:cs="Times New Roman"/>
          <w:sz w:val="24"/>
          <w:szCs w:val="24"/>
        </w:rPr>
        <w:t>,</w:t>
      </w:r>
    </w:p>
    <w:p w14:paraId="2618AD7D" w14:textId="4C1E8118"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bookmarkStart w:id="5" w:name="_Hlk160715658"/>
      <w:r w:rsidRPr="002C254C">
        <w:rPr>
          <w:rFonts w:ascii="Times New Roman" w:hAnsi="Times New Roman" w:cs="Times New Roman"/>
          <w:sz w:val="24"/>
          <w:szCs w:val="24"/>
        </w:rPr>
        <w:t>nakładanie kar pieniężnych</w:t>
      </w:r>
      <w:r w:rsidR="007A4D98" w:rsidRPr="002C254C">
        <w:rPr>
          <w:rFonts w:ascii="Times New Roman" w:hAnsi="Times New Roman" w:cs="Times New Roman"/>
          <w:sz w:val="24"/>
          <w:szCs w:val="24"/>
        </w:rPr>
        <w:t>,</w:t>
      </w:r>
    </w:p>
    <w:p w14:paraId="1BC46C9A" w14:textId="393B8E16"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monitoring rozwoju technologicznego</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sytuacji gospodarczej mających wpływ dla</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udostępniani</w:t>
      </w:r>
      <w:r w:rsidR="00A94870" w:rsidRPr="002C254C">
        <w:rPr>
          <w:rFonts w:ascii="Times New Roman" w:hAnsi="Times New Roman" w:cs="Times New Roman"/>
          <w:sz w:val="24"/>
          <w:szCs w:val="24"/>
        </w:rPr>
        <w:t>a</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wykorzystywani</w:t>
      </w:r>
      <w:r w:rsidR="00A94870" w:rsidRPr="002C254C">
        <w:rPr>
          <w:rFonts w:ascii="Times New Roman" w:hAnsi="Times New Roman" w:cs="Times New Roman"/>
          <w:sz w:val="24"/>
          <w:szCs w:val="24"/>
        </w:rPr>
        <w:t>a</w:t>
      </w:r>
      <w:r w:rsidRPr="002C254C">
        <w:rPr>
          <w:rFonts w:ascii="Times New Roman" w:hAnsi="Times New Roman" w:cs="Times New Roman"/>
          <w:sz w:val="24"/>
          <w:szCs w:val="24"/>
        </w:rPr>
        <w:t xml:space="preserve"> danych</w:t>
      </w:r>
      <w:r w:rsidR="007A4D98" w:rsidRPr="002C254C">
        <w:rPr>
          <w:rFonts w:ascii="Times New Roman" w:hAnsi="Times New Roman" w:cs="Times New Roman"/>
          <w:sz w:val="24"/>
          <w:szCs w:val="24"/>
        </w:rPr>
        <w:t>,</w:t>
      </w:r>
    </w:p>
    <w:p w14:paraId="598721C4" w14:textId="67F14C07"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współpracę</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 xml:space="preserve">właściwymi organami innych państw członkowskich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Pr="002C254C">
        <w:rPr>
          <w:rFonts w:ascii="Times New Roman" w:hAnsi="Times New Roman" w:cs="Times New Roman"/>
          <w:sz w:val="24"/>
          <w:szCs w:val="24"/>
        </w:rPr>
        <w:t>oraz</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w</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stosownych przypadkach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Komisją Europejską</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celu zapewnienia spójnego</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skutecznego stosowania rozporządzenia</w:t>
      </w:r>
      <w:r w:rsidR="007A4D98" w:rsidRPr="002C254C">
        <w:rPr>
          <w:rFonts w:ascii="Times New Roman" w:hAnsi="Times New Roman" w:cs="Times New Roman"/>
          <w:sz w:val="24"/>
          <w:szCs w:val="24"/>
        </w:rPr>
        <w:t>,</w:t>
      </w:r>
    </w:p>
    <w:p w14:paraId="30274388" w14:textId="0EA5F178"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współpracę</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innymi właściwymi organami odpowiedzialnymi za wdrażanie unijnych lub krajowych aktów prawnych,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tym krajowymi organami ochrony danych osobowych odpowiedzialnym</w:t>
      </w:r>
      <w:r w:rsidR="007470C1" w:rsidRPr="002C254C">
        <w:rPr>
          <w:rFonts w:ascii="Times New Roman" w:hAnsi="Times New Roman" w:cs="Times New Roman"/>
          <w:sz w:val="24"/>
          <w:szCs w:val="24"/>
        </w:rPr>
        <w:t>i</w:t>
      </w:r>
      <w:r w:rsidRPr="002C254C">
        <w:rPr>
          <w:rFonts w:ascii="Times New Roman" w:hAnsi="Times New Roman" w:cs="Times New Roman"/>
          <w:sz w:val="24"/>
          <w:szCs w:val="24"/>
        </w:rPr>
        <w:t xml:space="preserve"> za monitorowanie stosowania RODO</w:t>
      </w:r>
      <w:r w:rsidR="007A4D98" w:rsidRPr="002C254C">
        <w:rPr>
          <w:rFonts w:ascii="Times New Roman" w:hAnsi="Times New Roman" w:cs="Times New Roman"/>
          <w:sz w:val="24"/>
          <w:szCs w:val="24"/>
        </w:rPr>
        <w:t>,</w:t>
      </w:r>
    </w:p>
    <w:p w14:paraId="6D567E63" w14:textId="37DF72D3"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zapewnienie wycofania opłat</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tytułu zmiany dostawcy usług przetwarzania danych</w:t>
      </w:r>
      <w:r w:rsidR="007707A1" w:rsidRPr="002C254C">
        <w:rPr>
          <w:rFonts w:ascii="Times New Roman" w:hAnsi="Times New Roman" w:cs="Times New Roman"/>
          <w:sz w:val="24"/>
          <w:szCs w:val="24"/>
        </w:rPr>
        <w:t>,</w:t>
      </w:r>
    </w:p>
    <w:bookmarkEnd w:id="5"/>
    <w:p w14:paraId="2A3B8ED5" w14:textId="71AAF610"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lastRenderedPageBreak/>
        <w:t>analizę wniosków</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 xml:space="preserve">dostęp organów administracji publicznej do danych </w:t>
      </w:r>
      <w:r w:rsidR="00E54D5E" w:rsidRPr="002C254C">
        <w:rPr>
          <w:rFonts w:ascii="Times New Roman" w:hAnsi="Times New Roman" w:cs="Times New Roman"/>
          <w:sz w:val="24"/>
          <w:szCs w:val="24"/>
        </w:rPr>
        <w:t xml:space="preserve">sektora </w:t>
      </w:r>
      <w:r w:rsidRPr="002C254C">
        <w:rPr>
          <w:rFonts w:ascii="Times New Roman" w:hAnsi="Times New Roman" w:cs="Times New Roman"/>
          <w:sz w:val="24"/>
          <w:szCs w:val="24"/>
        </w:rPr>
        <w:t>prywatn</w:t>
      </w:r>
      <w:r w:rsidR="00E54D5E" w:rsidRPr="002C254C">
        <w:rPr>
          <w:rFonts w:ascii="Times New Roman" w:hAnsi="Times New Roman" w:cs="Times New Roman"/>
          <w:sz w:val="24"/>
          <w:szCs w:val="24"/>
        </w:rPr>
        <w:t>ego</w:t>
      </w:r>
      <w:r w:rsidR="007A4D98" w:rsidRPr="002C254C">
        <w:rPr>
          <w:rFonts w:ascii="Times New Roman" w:hAnsi="Times New Roman" w:cs="Times New Roman"/>
          <w:sz w:val="24"/>
          <w:szCs w:val="24"/>
        </w:rPr>
        <w:t>,</w:t>
      </w:r>
    </w:p>
    <w:p w14:paraId="49E34663" w14:textId="632F1885" w:rsidR="00281C15" w:rsidRPr="002C254C" w:rsidRDefault="00281C15" w:rsidP="002C254C">
      <w:pPr>
        <w:pStyle w:val="Akapitzlist"/>
        <w:numPr>
          <w:ilvl w:val="0"/>
          <w:numId w:val="8"/>
        </w:numPr>
        <w:spacing w:after="0" w:line="360" w:lineRule="auto"/>
        <w:ind w:left="1077"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zbieranie informacji od posiadaczy danych</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odmowie, ograniczeniu, wstrzymaniu lub zawieszeniu dzielenia się danymi</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użytkownikami, osobami trzecimi</w:t>
      </w:r>
      <w:r w:rsidR="0014362F">
        <w:rPr>
          <w:rFonts w:ascii="Times New Roman" w:hAnsi="Times New Roman" w:cs="Times New Roman"/>
          <w:sz w:val="24"/>
          <w:szCs w:val="24"/>
        </w:rPr>
        <w:t>.</w:t>
      </w:r>
      <w:r w:rsidRPr="002C254C">
        <w:rPr>
          <w:rFonts w:ascii="Times New Roman" w:hAnsi="Times New Roman" w:cs="Times New Roman"/>
          <w:sz w:val="24"/>
          <w:szCs w:val="24"/>
        </w:rPr>
        <w:t xml:space="preserve"> </w:t>
      </w:r>
    </w:p>
    <w:p w14:paraId="1A00863E" w14:textId="22C0F84E" w:rsidR="00281C15" w:rsidRPr="002C254C" w:rsidRDefault="0092479B" w:rsidP="002C254C">
      <w:pPr>
        <w:spacing w:before="120" w:line="360" w:lineRule="auto"/>
        <w:jc w:val="both"/>
        <w:rPr>
          <w:rFonts w:ascii="Times New Roman" w:hAnsi="Times New Roman" w:cs="Times New Roman"/>
          <w:sz w:val="24"/>
          <w:szCs w:val="24"/>
        </w:rPr>
      </w:pPr>
      <w:r w:rsidRPr="002C254C">
        <w:rPr>
          <w:rFonts w:ascii="Times New Roman" w:hAnsi="Times New Roman" w:cs="Times New Roman"/>
          <w:spacing w:val="-2"/>
          <w:sz w:val="24"/>
          <w:szCs w:val="24"/>
        </w:rPr>
        <w:t xml:space="preserve">Oprócz tego </w:t>
      </w:r>
      <w:r w:rsidR="00281C15" w:rsidRPr="002C254C">
        <w:rPr>
          <w:rFonts w:ascii="Times New Roman" w:hAnsi="Times New Roman" w:cs="Times New Roman"/>
          <w:spacing w:val="-2"/>
          <w:sz w:val="24"/>
          <w:szCs w:val="24"/>
        </w:rPr>
        <w:t xml:space="preserve">przedstawiciele właściwego </w:t>
      </w:r>
      <w:r w:rsidRPr="002C254C">
        <w:rPr>
          <w:rFonts w:ascii="Times New Roman" w:hAnsi="Times New Roman" w:cs="Times New Roman"/>
          <w:spacing w:val="-2"/>
          <w:sz w:val="24"/>
          <w:szCs w:val="24"/>
        </w:rPr>
        <w:t xml:space="preserve">organu będą </w:t>
      </w:r>
      <w:r w:rsidR="00281C15" w:rsidRPr="002C254C">
        <w:rPr>
          <w:rFonts w:ascii="Times New Roman" w:hAnsi="Times New Roman" w:cs="Times New Roman"/>
          <w:spacing w:val="-2"/>
          <w:sz w:val="24"/>
          <w:szCs w:val="24"/>
        </w:rPr>
        <w:t>współpracować</w:t>
      </w:r>
      <w:r w:rsidR="006B48F5" w:rsidRPr="002C254C">
        <w:rPr>
          <w:rFonts w:ascii="Times New Roman" w:hAnsi="Times New Roman" w:cs="Times New Roman"/>
          <w:spacing w:val="-2"/>
          <w:sz w:val="24"/>
          <w:szCs w:val="24"/>
        </w:rPr>
        <w:t xml:space="preserve"> z </w:t>
      </w:r>
      <w:r w:rsidR="00281C15" w:rsidRPr="002C254C">
        <w:rPr>
          <w:rFonts w:ascii="Times New Roman" w:hAnsi="Times New Roman" w:cs="Times New Roman"/>
          <w:spacing w:val="-2"/>
          <w:sz w:val="24"/>
          <w:szCs w:val="24"/>
        </w:rPr>
        <w:t>Europejską Radą ds.</w:t>
      </w:r>
      <w:r w:rsidR="00A028E0" w:rsidRPr="002C254C">
        <w:rPr>
          <w:rFonts w:ascii="Times New Roman" w:hAnsi="Times New Roman" w:cs="Times New Roman"/>
          <w:spacing w:val="-2"/>
          <w:sz w:val="24"/>
          <w:szCs w:val="24"/>
        </w:rPr>
        <w:t> </w:t>
      </w:r>
      <w:r w:rsidR="00281C15" w:rsidRPr="002C254C">
        <w:rPr>
          <w:rFonts w:ascii="Times New Roman" w:hAnsi="Times New Roman" w:cs="Times New Roman"/>
          <w:spacing w:val="-2"/>
          <w:sz w:val="24"/>
          <w:szCs w:val="24"/>
        </w:rPr>
        <w:t>Innowacji</w:t>
      </w:r>
      <w:r w:rsidR="006B48F5" w:rsidRPr="002C254C">
        <w:rPr>
          <w:rFonts w:ascii="Times New Roman" w:hAnsi="Times New Roman" w:cs="Times New Roman"/>
          <w:spacing w:val="-2"/>
          <w:sz w:val="24"/>
          <w:szCs w:val="24"/>
        </w:rPr>
        <w:t xml:space="preserve"> w </w:t>
      </w:r>
      <w:r w:rsidR="00281C15" w:rsidRPr="002C254C">
        <w:rPr>
          <w:rFonts w:ascii="Times New Roman" w:hAnsi="Times New Roman" w:cs="Times New Roman"/>
          <w:spacing w:val="-2"/>
          <w:sz w:val="24"/>
          <w:szCs w:val="24"/>
        </w:rPr>
        <w:t>zakresie Danych</w:t>
      </w:r>
      <w:r w:rsidRPr="002C254C">
        <w:rPr>
          <w:rFonts w:ascii="Times New Roman" w:hAnsi="Times New Roman" w:cs="Times New Roman"/>
          <w:spacing w:val="-2"/>
          <w:sz w:val="24"/>
          <w:szCs w:val="24"/>
        </w:rPr>
        <w:t xml:space="preserve">, zwaną </w:t>
      </w:r>
      <w:r w:rsidR="00281C15" w:rsidRPr="002C254C">
        <w:rPr>
          <w:rFonts w:ascii="Times New Roman" w:hAnsi="Times New Roman" w:cs="Times New Roman"/>
          <w:spacing w:val="-2"/>
          <w:sz w:val="24"/>
          <w:szCs w:val="24"/>
        </w:rPr>
        <w:t>dalej „EDIB”</w:t>
      </w:r>
      <w:r w:rsidRPr="002C254C">
        <w:rPr>
          <w:rFonts w:ascii="Times New Roman" w:hAnsi="Times New Roman" w:cs="Times New Roman"/>
          <w:spacing w:val="-2"/>
          <w:sz w:val="24"/>
          <w:szCs w:val="24"/>
        </w:rPr>
        <w:t xml:space="preserve">, której </w:t>
      </w:r>
      <w:r w:rsidR="00281C15" w:rsidRPr="002C254C">
        <w:rPr>
          <w:rFonts w:ascii="Times New Roman" w:hAnsi="Times New Roman" w:cs="Times New Roman"/>
          <w:sz w:val="24"/>
          <w:szCs w:val="24"/>
        </w:rPr>
        <w:t>DA powierza szereg funkcji. EDIB będzie przede wszystkim odpowiadać za zagwarantowanie spójnego stosowania DA w</w:t>
      </w:r>
      <w:r w:rsidR="00A028E0" w:rsidRPr="002C254C">
        <w:rPr>
          <w:rFonts w:ascii="Times New Roman" w:hAnsi="Times New Roman" w:cs="Times New Roman"/>
          <w:sz w:val="24"/>
          <w:szCs w:val="24"/>
        </w:rPr>
        <w:t> </w:t>
      </w:r>
      <w:r w:rsidR="00281C15" w:rsidRPr="002C254C">
        <w:rPr>
          <w:rFonts w:ascii="Times New Roman" w:hAnsi="Times New Roman" w:cs="Times New Roman"/>
          <w:sz w:val="24"/>
          <w:szCs w:val="24"/>
        </w:rPr>
        <w:t xml:space="preserve">państwach członkowskich </w:t>
      </w:r>
      <w:r w:rsidR="00D46D4A" w:rsidRPr="002C254C">
        <w:rPr>
          <w:rFonts w:ascii="Times New Roman" w:eastAsia="Calibri" w:hAnsi="Times New Roman" w:cs="Times New Roman"/>
          <w:kern w:val="0"/>
          <w:sz w:val="24"/>
          <w:szCs w:val="24"/>
          <w:lang w:eastAsia="pl-PL"/>
          <w14:ligatures w14:val="none"/>
        </w:rPr>
        <w:t>Unii Europejskiej</w:t>
      </w:r>
      <w:r w:rsidR="00D46D4A" w:rsidRPr="002C254C">
        <w:rPr>
          <w:rFonts w:ascii="Times New Roman" w:hAnsi="Times New Roman" w:cs="Times New Roman"/>
          <w:sz w:val="24"/>
          <w:szCs w:val="24"/>
        </w:rPr>
        <w:t xml:space="preserve"> </w:t>
      </w:r>
      <w:r w:rsidR="00281C15" w:rsidRPr="002C254C">
        <w:rPr>
          <w:rFonts w:ascii="Times New Roman" w:hAnsi="Times New Roman" w:cs="Times New Roman"/>
          <w:sz w:val="24"/>
          <w:szCs w:val="24"/>
        </w:rPr>
        <w:t>(stworzenie spójnej praktyki właściwych organów). Będzie też doradzać Komisji Europejskiej przy tworzeniu aktów wykonawczych</w:t>
      </w:r>
      <w:r w:rsidR="006B48F5" w:rsidRPr="002C254C">
        <w:rPr>
          <w:rFonts w:ascii="Times New Roman" w:hAnsi="Times New Roman" w:cs="Times New Roman"/>
          <w:sz w:val="24"/>
          <w:szCs w:val="24"/>
        </w:rPr>
        <w:t xml:space="preserve"> i </w:t>
      </w:r>
      <w:r w:rsidR="00281C15" w:rsidRPr="002C254C">
        <w:rPr>
          <w:rFonts w:ascii="Times New Roman" w:hAnsi="Times New Roman" w:cs="Times New Roman"/>
          <w:sz w:val="24"/>
          <w:szCs w:val="24"/>
        </w:rPr>
        <w:t>delegowanych wydawanych na podstawie DA</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zakresie </w:t>
      </w:r>
      <w:r w:rsidR="00281C15" w:rsidRPr="002C254C">
        <w:rPr>
          <w:rFonts w:ascii="Times New Roman" w:hAnsi="Times New Roman" w:cs="Times New Roman"/>
          <w:sz w:val="24"/>
          <w:szCs w:val="24"/>
        </w:rPr>
        <w:t>normalizacji</w:t>
      </w:r>
      <w:r w:rsidR="006B48F5" w:rsidRPr="002C254C">
        <w:rPr>
          <w:rFonts w:ascii="Times New Roman" w:hAnsi="Times New Roman" w:cs="Times New Roman"/>
          <w:sz w:val="24"/>
          <w:szCs w:val="24"/>
        </w:rPr>
        <w:t xml:space="preserve"> i </w:t>
      </w:r>
      <w:r w:rsidR="00281C15" w:rsidRPr="002C254C">
        <w:rPr>
          <w:rFonts w:ascii="Times New Roman" w:hAnsi="Times New Roman" w:cs="Times New Roman"/>
          <w:sz w:val="24"/>
          <w:szCs w:val="24"/>
        </w:rPr>
        <w:t>interoperacyjności.</w:t>
      </w:r>
    </w:p>
    <w:p w14:paraId="469447D6" w14:textId="77777777" w:rsidR="00C7558F" w:rsidRPr="002C254C" w:rsidRDefault="00281C15" w:rsidP="002C254C">
      <w:pPr>
        <w:spacing w:before="120" w:line="360" w:lineRule="auto"/>
        <w:jc w:val="both"/>
        <w:rPr>
          <w:rFonts w:ascii="Times New Roman" w:hAnsi="Times New Roman" w:cs="Times New Roman"/>
          <w:spacing w:val="-2"/>
          <w:sz w:val="24"/>
          <w:szCs w:val="24"/>
        </w:rPr>
      </w:pPr>
      <w:r w:rsidRPr="002C254C">
        <w:rPr>
          <w:rFonts w:ascii="Times New Roman" w:hAnsi="Times New Roman" w:cs="Times New Roman"/>
          <w:spacing w:val="-2"/>
          <w:sz w:val="24"/>
          <w:szCs w:val="24"/>
        </w:rPr>
        <w:t>W przepisach projektowanej ustawy wyznaczo</w:t>
      </w:r>
      <w:r w:rsidR="002816D1" w:rsidRPr="002C254C">
        <w:rPr>
          <w:rFonts w:ascii="Times New Roman" w:hAnsi="Times New Roman" w:cs="Times New Roman"/>
          <w:spacing w:val="-2"/>
          <w:sz w:val="24"/>
          <w:szCs w:val="24"/>
        </w:rPr>
        <w:t>no</w:t>
      </w:r>
      <w:r w:rsidRPr="002C254C">
        <w:rPr>
          <w:rFonts w:ascii="Times New Roman" w:hAnsi="Times New Roman" w:cs="Times New Roman"/>
          <w:spacing w:val="-2"/>
          <w:sz w:val="24"/>
          <w:szCs w:val="24"/>
        </w:rPr>
        <w:t xml:space="preserve"> jeden właściwy organ. Funkcję tę</w:t>
      </w:r>
      <w:r w:rsidR="00A028E0" w:rsidRPr="002C254C">
        <w:rPr>
          <w:rFonts w:ascii="Times New Roman" w:hAnsi="Times New Roman" w:cs="Times New Roman"/>
          <w:spacing w:val="-2"/>
          <w:sz w:val="24"/>
          <w:szCs w:val="24"/>
        </w:rPr>
        <w:t> </w:t>
      </w:r>
      <w:r w:rsidRPr="002C254C">
        <w:rPr>
          <w:rFonts w:ascii="Times New Roman" w:hAnsi="Times New Roman" w:cs="Times New Roman"/>
          <w:spacing w:val="-2"/>
          <w:sz w:val="24"/>
          <w:szCs w:val="24"/>
        </w:rPr>
        <w:t xml:space="preserve">pełnić będzie Prezes Urzędu Komunikacji Elektronicznej, </w:t>
      </w:r>
      <w:r w:rsidR="0092479B" w:rsidRPr="002C254C">
        <w:rPr>
          <w:rFonts w:ascii="Times New Roman" w:hAnsi="Times New Roman" w:cs="Times New Roman"/>
          <w:spacing w:val="-2"/>
          <w:sz w:val="24"/>
          <w:szCs w:val="24"/>
        </w:rPr>
        <w:t xml:space="preserve">zwany </w:t>
      </w:r>
      <w:r w:rsidRPr="002C254C">
        <w:rPr>
          <w:rFonts w:ascii="Times New Roman" w:hAnsi="Times New Roman" w:cs="Times New Roman"/>
          <w:spacing w:val="-2"/>
          <w:sz w:val="24"/>
          <w:szCs w:val="24"/>
        </w:rPr>
        <w:t>dalej „Prezes</w:t>
      </w:r>
      <w:r w:rsidR="0092479B" w:rsidRPr="002C254C">
        <w:rPr>
          <w:rFonts w:ascii="Times New Roman" w:hAnsi="Times New Roman" w:cs="Times New Roman"/>
          <w:spacing w:val="-2"/>
          <w:sz w:val="24"/>
          <w:szCs w:val="24"/>
        </w:rPr>
        <w:t>em</w:t>
      </w:r>
      <w:r w:rsidRPr="002C254C">
        <w:rPr>
          <w:rFonts w:ascii="Times New Roman" w:hAnsi="Times New Roman" w:cs="Times New Roman"/>
          <w:spacing w:val="-2"/>
          <w:sz w:val="24"/>
          <w:szCs w:val="24"/>
        </w:rPr>
        <w:t xml:space="preserve"> UKE”. </w:t>
      </w:r>
    </w:p>
    <w:p w14:paraId="7EA4FDC1" w14:textId="2EAEECFB" w:rsidR="00E82057" w:rsidRPr="002C254C" w:rsidRDefault="00C7558F" w:rsidP="002C254C">
      <w:pPr>
        <w:autoSpaceDE w:val="0"/>
        <w:autoSpaceDN w:val="0"/>
        <w:adjustRightInd w:val="0"/>
        <w:spacing w:before="120" w:after="0" w:line="360" w:lineRule="auto"/>
        <w:jc w:val="both"/>
        <w:rPr>
          <w:rFonts w:ascii="Times New Roman" w:eastAsia="Calibri" w:hAnsi="Times New Roman" w:cs="Times New Roman"/>
          <w:kern w:val="0"/>
          <w:sz w:val="24"/>
          <w:szCs w:val="24"/>
          <w14:ligatures w14:val="none"/>
        </w:rPr>
      </w:pPr>
      <w:r w:rsidRPr="002C254C">
        <w:rPr>
          <w:rFonts w:ascii="Times New Roman" w:hAnsi="Times New Roman" w:cs="Times New Roman"/>
          <w:sz w:val="24"/>
          <w:szCs w:val="24"/>
        </w:rPr>
        <w:t>Prezes UKE jest centralnym organem administracji rządowej</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 xml:space="preserve">ugruntowanej pozycji regulatora rynku usług komunikacji elektronicznej. </w:t>
      </w:r>
      <w:r w:rsidR="00B35571" w:rsidRPr="002C254C">
        <w:rPr>
          <w:rFonts w:ascii="Times New Roman" w:hAnsi="Times New Roman" w:cs="Times New Roman"/>
          <w:sz w:val="24"/>
          <w:szCs w:val="24"/>
        </w:rPr>
        <w:t xml:space="preserve">Posiada </w:t>
      </w:r>
      <w:r w:rsidRPr="002C254C">
        <w:rPr>
          <w:rFonts w:ascii="Times New Roman" w:hAnsi="Times New Roman" w:cs="Times New Roman"/>
          <w:sz w:val="24"/>
          <w:szCs w:val="24"/>
        </w:rPr>
        <w:t>wieloletnie doświadczenie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regulowaniu rynku usług komunika</w:t>
      </w:r>
      <w:r w:rsidR="00EE7FB0" w:rsidRPr="002C254C">
        <w:rPr>
          <w:rFonts w:ascii="Times New Roman" w:hAnsi="Times New Roman" w:cs="Times New Roman"/>
          <w:sz w:val="24"/>
          <w:szCs w:val="24"/>
        </w:rPr>
        <w:t>cji elektronicznej</w:t>
      </w:r>
      <w:r w:rsidR="006B48F5" w:rsidRPr="002C254C">
        <w:rPr>
          <w:rFonts w:ascii="Times New Roman" w:hAnsi="Times New Roman" w:cs="Times New Roman"/>
          <w:sz w:val="24"/>
          <w:szCs w:val="24"/>
        </w:rPr>
        <w:t xml:space="preserve"> o </w:t>
      </w:r>
      <w:r w:rsidR="00B35571" w:rsidRPr="002C254C">
        <w:rPr>
          <w:rFonts w:ascii="Times New Roman" w:hAnsi="Times New Roman" w:cs="Times New Roman"/>
          <w:sz w:val="24"/>
          <w:szCs w:val="24"/>
        </w:rPr>
        <w:t xml:space="preserve">różnym </w:t>
      </w:r>
      <w:r w:rsidRPr="002C254C">
        <w:rPr>
          <w:rFonts w:ascii="Times New Roman" w:hAnsi="Times New Roman" w:cs="Times New Roman"/>
          <w:sz w:val="24"/>
          <w:szCs w:val="24"/>
        </w:rPr>
        <w:t>stopniu złożoności technologicznej, w</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których znaczenie mają przepływy danych, interoperacyjność systemów oraz relacje pomiędzy podmiotami</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zróżnicowanej pozycji rynkowej.</w:t>
      </w:r>
      <w:r w:rsidR="00C942AF" w:rsidRPr="002C254C">
        <w:rPr>
          <w:rFonts w:ascii="Times New Roman" w:hAnsi="Times New Roman" w:cs="Times New Roman"/>
          <w:spacing w:val="-2"/>
          <w:sz w:val="24"/>
          <w:szCs w:val="24"/>
        </w:rPr>
        <w:t xml:space="preserve"> </w:t>
      </w:r>
      <w:r w:rsidRPr="002C254C">
        <w:rPr>
          <w:rFonts w:ascii="Times New Roman" w:hAnsi="Times New Roman" w:cs="Times New Roman"/>
          <w:sz w:val="24"/>
          <w:szCs w:val="24"/>
        </w:rPr>
        <w:t>Powierzenie Prezesowi UKE funkcji właściwego organu znajduje uzasadnienie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jego kompetencjach,</w:t>
      </w:r>
      <w:r w:rsidR="006B48F5" w:rsidRPr="002C254C">
        <w:rPr>
          <w:rFonts w:ascii="Times New Roman" w:hAnsi="Times New Roman" w:cs="Times New Roman"/>
          <w:sz w:val="24"/>
          <w:szCs w:val="24"/>
        </w:rPr>
        <w:t xml:space="preserve"> a </w:t>
      </w:r>
      <w:r w:rsidR="00B35571" w:rsidRPr="002C254C">
        <w:rPr>
          <w:rFonts w:ascii="Times New Roman" w:hAnsi="Times New Roman" w:cs="Times New Roman"/>
          <w:sz w:val="24"/>
          <w:szCs w:val="24"/>
        </w:rPr>
        <w:t>także</w:t>
      </w:r>
      <w:r w:rsidRPr="002C254C">
        <w:rPr>
          <w:rFonts w:ascii="Times New Roman" w:hAnsi="Times New Roman" w:cs="Times New Roman"/>
          <w:sz w:val="24"/>
          <w:szCs w:val="24"/>
        </w:rPr>
        <w:t xml:space="preserve"> doświadczeniu w</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nadzorze nad rynk</w:t>
      </w:r>
      <w:r w:rsidR="000F4557" w:rsidRPr="002C254C">
        <w:rPr>
          <w:rFonts w:ascii="Times New Roman" w:hAnsi="Times New Roman" w:cs="Times New Roman"/>
          <w:sz w:val="24"/>
          <w:szCs w:val="24"/>
        </w:rPr>
        <w:t>iem</w:t>
      </w:r>
      <w:r w:rsidRPr="002C254C">
        <w:rPr>
          <w:rFonts w:ascii="Times New Roman" w:hAnsi="Times New Roman" w:cs="Times New Roman"/>
          <w:sz w:val="24"/>
          <w:szCs w:val="24"/>
        </w:rPr>
        <w:t xml:space="preserve">. </w:t>
      </w:r>
      <w:r w:rsidR="00B35571" w:rsidRPr="002C254C">
        <w:rPr>
          <w:rFonts w:ascii="Times New Roman" w:hAnsi="Times New Roman" w:cs="Times New Roman"/>
          <w:sz w:val="24"/>
          <w:szCs w:val="24"/>
        </w:rPr>
        <w:t xml:space="preserve">Przepisy </w:t>
      </w:r>
      <w:r w:rsidRPr="002C254C">
        <w:rPr>
          <w:rFonts w:ascii="Times New Roman" w:hAnsi="Times New Roman" w:cs="Times New Roman"/>
          <w:sz w:val="24"/>
          <w:szCs w:val="24"/>
        </w:rPr>
        <w:t>DA, choć wykraczają poza sektor komunikacji elektronicznej,</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istotnym zakresie dotyczą zagadnień zbieżnych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dotychczasowym zakresem działania Prezesa UK</w:t>
      </w:r>
      <w:r w:rsidR="00B35571" w:rsidRPr="002C254C">
        <w:rPr>
          <w:rFonts w:ascii="Times New Roman" w:hAnsi="Times New Roman" w:cs="Times New Roman"/>
          <w:sz w:val="24"/>
          <w:szCs w:val="24"/>
        </w:rPr>
        <w:t xml:space="preserve">E. </w:t>
      </w:r>
      <w:bookmarkStart w:id="6" w:name="_Hlk182302761"/>
      <w:r w:rsidR="00281C15" w:rsidRPr="002C254C">
        <w:rPr>
          <w:rFonts w:ascii="Times New Roman" w:eastAsia="Calibri" w:hAnsi="Times New Roman" w:cs="Times New Roman"/>
          <w:kern w:val="0"/>
          <w:sz w:val="24"/>
          <w:szCs w:val="24"/>
          <w14:ligatures w14:val="none"/>
        </w:rPr>
        <w:t>Wybór Prezesa UKE jako jednego właściwego organu ma na celu stworzenie prostego i</w:t>
      </w:r>
      <w:r w:rsidR="00A028E0" w:rsidRPr="002C254C">
        <w:rPr>
          <w:rFonts w:ascii="Times New Roman" w:eastAsia="Calibri" w:hAnsi="Times New Roman" w:cs="Times New Roman"/>
          <w:kern w:val="0"/>
          <w:sz w:val="24"/>
          <w:szCs w:val="24"/>
          <w14:ligatures w14:val="none"/>
        </w:rPr>
        <w:t> </w:t>
      </w:r>
      <w:r w:rsidR="00281C15" w:rsidRPr="002C254C">
        <w:rPr>
          <w:rFonts w:ascii="Times New Roman" w:eastAsia="Calibri" w:hAnsi="Times New Roman" w:cs="Times New Roman"/>
          <w:kern w:val="0"/>
          <w:sz w:val="24"/>
          <w:szCs w:val="24"/>
          <w14:ligatures w14:val="none"/>
        </w:rPr>
        <w:t>przejrzystego systemu instytucjonalnego dla obywateli i</w:t>
      </w:r>
      <w:r w:rsidR="00E544D0" w:rsidRPr="002C254C">
        <w:rPr>
          <w:rFonts w:ascii="Times New Roman" w:eastAsia="Calibri" w:hAnsi="Times New Roman" w:cs="Times New Roman"/>
          <w:kern w:val="0"/>
          <w:sz w:val="24"/>
          <w:szCs w:val="24"/>
          <w14:ligatures w14:val="none"/>
        </w:rPr>
        <w:t> </w:t>
      </w:r>
      <w:r w:rsidR="00281C15" w:rsidRPr="002C254C">
        <w:rPr>
          <w:rFonts w:ascii="Times New Roman" w:eastAsia="Calibri" w:hAnsi="Times New Roman" w:cs="Times New Roman"/>
          <w:kern w:val="0"/>
          <w:sz w:val="24"/>
          <w:szCs w:val="24"/>
          <w14:ligatures w14:val="none"/>
        </w:rPr>
        <w:t xml:space="preserve">przedsiębiorców, który ułatwi stosowanie </w:t>
      </w:r>
      <w:r w:rsidR="00FE54D8" w:rsidRPr="002C254C">
        <w:rPr>
          <w:rFonts w:ascii="Times New Roman" w:eastAsia="Calibri" w:hAnsi="Times New Roman" w:cs="Times New Roman"/>
          <w:kern w:val="0"/>
          <w:sz w:val="24"/>
          <w:szCs w:val="24"/>
          <w14:ligatures w14:val="none"/>
        </w:rPr>
        <w:t xml:space="preserve">złożonych </w:t>
      </w:r>
      <w:r w:rsidR="00281C15" w:rsidRPr="002C254C">
        <w:rPr>
          <w:rFonts w:ascii="Times New Roman" w:eastAsia="Calibri" w:hAnsi="Times New Roman" w:cs="Times New Roman"/>
          <w:kern w:val="0"/>
          <w:sz w:val="24"/>
          <w:szCs w:val="24"/>
          <w14:ligatures w14:val="none"/>
        </w:rPr>
        <w:t>przepisów DA. Jeden właściwy organ poprawi również skuteczność stosowania</w:t>
      </w:r>
      <w:r w:rsidR="006B48F5" w:rsidRPr="002C254C">
        <w:rPr>
          <w:rFonts w:ascii="Times New Roman" w:eastAsia="Calibri" w:hAnsi="Times New Roman" w:cs="Times New Roman"/>
          <w:kern w:val="0"/>
          <w:sz w:val="24"/>
          <w:szCs w:val="24"/>
          <w14:ligatures w14:val="none"/>
        </w:rPr>
        <w:t xml:space="preserve"> i </w:t>
      </w:r>
      <w:r w:rsidR="00281C15" w:rsidRPr="002C254C">
        <w:rPr>
          <w:rFonts w:ascii="Times New Roman" w:eastAsia="Calibri" w:hAnsi="Times New Roman" w:cs="Times New Roman"/>
          <w:kern w:val="0"/>
          <w:sz w:val="24"/>
          <w:szCs w:val="24"/>
          <w14:ligatures w14:val="none"/>
        </w:rPr>
        <w:t xml:space="preserve">egzekwowania DA po stronie administracji </w:t>
      </w:r>
      <w:r w:rsidR="00330329" w:rsidRPr="002C254C">
        <w:rPr>
          <w:rFonts w:ascii="Times New Roman" w:eastAsia="Calibri" w:hAnsi="Times New Roman" w:cs="Times New Roman"/>
          <w:kern w:val="0"/>
          <w:sz w:val="24"/>
          <w:szCs w:val="24"/>
          <w14:ligatures w14:val="none"/>
        </w:rPr>
        <w:t>publicznej</w:t>
      </w:r>
      <w:r w:rsidR="00DE0EA1" w:rsidRPr="002C254C">
        <w:rPr>
          <w:rFonts w:ascii="Times New Roman" w:eastAsia="Calibri" w:hAnsi="Times New Roman" w:cs="Times New Roman"/>
          <w:kern w:val="0"/>
          <w:sz w:val="24"/>
          <w:szCs w:val="24"/>
          <w14:ligatures w14:val="none"/>
        </w:rPr>
        <w:t>,</w:t>
      </w:r>
      <w:r w:rsidR="00330329" w:rsidRPr="002C254C">
        <w:rPr>
          <w:rFonts w:ascii="Times New Roman" w:eastAsia="Calibri" w:hAnsi="Times New Roman" w:cs="Times New Roman"/>
          <w:kern w:val="0"/>
          <w:sz w:val="24"/>
          <w:szCs w:val="24"/>
          <w14:ligatures w14:val="none"/>
        </w:rPr>
        <w:t xml:space="preserve"> </w:t>
      </w:r>
      <w:r w:rsidR="00281C15" w:rsidRPr="002C254C">
        <w:rPr>
          <w:rFonts w:ascii="Times New Roman" w:eastAsia="Calibri" w:hAnsi="Times New Roman" w:cs="Times New Roman"/>
          <w:kern w:val="0"/>
          <w:sz w:val="24"/>
          <w:szCs w:val="24"/>
          <w14:ligatures w14:val="none"/>
        </w:rPr>
        <w:t xml:space="preserve">eliminując ryzyko sporów kompetencyjnych czy długotrwałych postępowań angażujących kilka urzędów. Prezes UKE posiada </w:t>
      </w:r>
      <w:r w:rsidR="00FE54D8" w:rsidRPr="002C254C">
        <w:rPr>
          <w:rFonts w:ascii="Times New Roman" w:eastAsia="Calibri" w:hAnsi="Times New Roman" w:cs="Times New Roman"/>
          <w:kern w:val="0"/>
          <w:sz w:val="24"/>
          <w:szCs w:val="24"/>
          <w14:ligatures w14:val="none"/>
        </w:rPr>
        <w:t xml:space="preserve">również </w:t>
      </w:r>
      <w:r w:rsidR="00281C15" w:rsidRPr="002C254C">
        <w:rPr>
          <w:rFonts w:ascii="Times New Roman" w:eastAsia="Calibri" w:hAnsi="Times New Roman" w:cs="Times New Roman"/>
          <w:kern w:val="0"/>
          <w:sz w:val="24"/>
          <w:szCs w:val="24"/>
          <w14:ligatures w14:val="none"/>
        </w:rPr>
        <w:t>doświadczenie</w:t>
      </w:r>
      <w:r w:rsidR="006B48F5" w:rsidRPr="002C254C">
        <w:rPr>
          <w:rFonts w:ascii="Times New Roman" w:eastAsia="Calibri" w:hAnsi="Times New Roman" w:cs="Times New Roman"/>
          <w:kern w:val="0"/>
          <w:sz w:val="24"/>
          <w:szCs w:val="24"/>
          <w14:ligatures w14:val="none"/>
        </w:rPr>
        <w:t xml:space="preserve"> w </w:t>
      </w:r>
      <w:r w:rsidR="00281C15" w:rsidRPr="002C254C">
        <w:rPr>
          <w:rFonts w:ascii="Times New Roman" w:eastAsia="Calibri" w:hAnsi="Times New Roman" w:cs="Times New Roman"/>
          <w:kern w:val="0"/>
          <w:sz w:val="24"/>
          <w:szCs w:val="24"/>
          <w14:ligatures w14:val="none"/>
        </w:rPr>
        <w:t>zakresie zadań związanych</w:t>
      </w:r>
      <w:r w:rsidR="006B48F5" w:rsidRPr="002C254C">
        <w:rPr>
          <w:rFonts w:ascii="Times New Roman" w:eastAsia="Calibri" w:hAnsi="Times New Roman" w:cs="Times New Roman"/>
          <w:kern w:val="0"/>
          <w:sz w:val="24"/>
          <w:szCs w:val="24"/>
          <w14:ligatures w14:val="none"/>
        </w:rPr>
        <w:t xml:space="preserve"> z </w:t>
      </w:r>
      <w:r w:rsidR="00281C15" w:rsidRPr="002C254C">
        <w:rPr>
          <w:rFonts w:ascii="Times New Roman" w:eastAsia="Calibri" w:hAnsi="Times New Roman" w:cs="Times New Roman"/>
          <w:kern w:val="0"/>
          <w:sz w:val="24"/>
          <w:szCs w:val="24"/>
          <w14:ligatures w14:val="none"/>
        </w:rPr>
        <w:t>regulacją rynku, co jest zasadniczą funkcją DA. Jednocześnie Prezes UKE</w:t>
      </w:r>
      <w:r w:rsidR="007A4D98" w:rsidRPr="002C254C">
        <w:rPr>
          <w:rFonts w:ascii="Times New Roman" w:eastAsia="Calibri" w:hAnsi="Times New Roman" w:cs="Times New Roman"/>
          <w:kern w:val="0"/>
          <w:sz w:val="24"/>
          <w:szCs w:val="24"/>
          <w14:ligatures w14:val="none"/>
        </w:rPr>
        <w:t xml:space="preserve"> na</w:t>
      </w:r>
      <w:r w:rsidR="00E544D0" w:rsidRPr="002C254C">
        <w:rPr>
          <w:rFonts w:ascii="Times New Roman" w:eastAsia="Calibri" w:hAnsi="Times New Roman" w:cs="Times New Roman"/>
          <w:kern w:val="0"/>
          <w:sz w:val="24"/>
          <w:szCs w:val="24"/>
          <w14:ligatures w14:val="none"/>
        </w:rPr>
        <w:t> </w:t>
      </w:r>
      <w:r w:rsidR="007A4D98" w:rsidRPr="002C254C">
        <w:rPr>
          <w:rFonts w:ascii="Times New Roman" w:eastAsia="Calibri" w:hAnsi="Times New Roman" w:cs="Times New Roman"/>
          <w:kern w:val="0"/>
          <w:sz w:val="24"/>
          <w:szCs w:val="24"/>
          <w14:ligatures w14:val="none"/>
        </w:rPr>
        <w:t>podstawie DA</w:t>
      </w:r>
      <w:r w:rsidR="00281C15" w:rsidRPr="002C254C">
        <w:rPr>
          <w:rFonts w:ascii="Times New Roman" w:eastAsia="Calibri" w:hAnsi="Times New Roman" w:cs="Times New Roman"/>
          <w:kern w:val="0"/>
          <w:sz w:val="24"/>
          <w:szCs w:val="24"/>
          <w14:ligatures w14:val="none"/>
        </w:rPr>
        <w:t xml:space="preserve"> jest organem właściwym</w:t>
      </w:r>
      <w:r w:rsidR="006B48F5" w:rsidRPr="002C254C">
        <w:rPr>
          <w:rFonts w:ascii="Times New Roman" w:eastAsia="Calibri" w:hAnsi="Times New Roman" w:cs="Times New Roman"/>
          <w:kern w:val="0"/>
          <w:sz w:val="24"/>
          <w:szCs w:val="24"/>
          <w14:ligatures w14:val="none"/>
        </w:rPr>
        <w:t xml:space="preserve"> w </w:t>
      </w:r>
      <w:r w:rsidR="00281C15" w:rsidRPr="002C254C">
        <w:rPr>
          <w:rFonts w:ascii="Times New Roman" w:eastAsia="Calibri" w:hAnsi="Times New Roman" w:cs="Times New Roman"/>
          <w:kern w:val="0"/>
          <w:sz w:val="24"/>
          <w:szCs w:val="24"/>
          <w14:ligatures w14:val="none"/>
        </w:rPr>
        <w:t xml:space="preserve">odniesieniu do przepisów </w:t>
      </w:r>
      <w:r w:rsidR="00573442" w:rsidRPr="002C254C">
        <w:rPr>
          <w:rFonts w:ascii="Times New Roman" w:eastAsia="Calibri" w:hAnsi="Times New Roman" w:cs="Times New Roman"/>
          <w:kern w:val="0"/>
          <w:sz w:val="24"/>
          <w:szCs w:val="24"/>
          <w14:ligatures w14:val="none"/>
        </w:rPr>
        <w:t>dotyczących</w:t>
      </w:r>
      <w:r w:rsidR="00281C15" w:rsidRPr="002C254C">
        <w:rPr>
          <w:rFonts w:ascii="Times New Roman" w:eastAsia="Calibri" w:hAnsi="Times New Roman" w:cs="Times New Roman"/>
          <w:kern w:val="0"/>
          <w:sz w:val="24"/>
          <w:szCs w:val="24"/>
          <w14:ligatures w14:val="none"/>
        </w:rPr>
        <w:t xml:space="preserve"> usług </w:t>
      </w:r>
      <w:r w:rsidR="001141E7" w:rsidRPr="002C254C">
        <w:rPr>
          <w:rFonts w:ascii="Times New Roman" w:eastAsia="Calibri" w:hAnsi="Times New Roman" w:cs="Times New Roman"/>
          <w:kern w:val="0"/>
          <w:sz w:val="24"/>
          <w:szCs w:val="24"/>
          <w14:ligatures w14:val="none"/>
        </w:rPr>
        <w:t>przetwarzania danych</w:t>
      </w:r>
      <w:r w:rsidR="00281C15" w:rsidRPr="002C254C">
        <w:rPr>
          <w:rFonts w:ascii="Times New Roman" w:eastAsia="Calibri" w:hAnsi="Times New Roman" w:cs="Times New Roman"/>
          <w:kern w:val="0"/>
          <w:sz w:val="24"/>
          <w:szCs w:val="24"/>
          <w14:ligatures w14:val="none"/>
        </w:rPr>
        <w:t xml:space="preserve"> (art. </w:t>
      </w:r>
      <w:r w:rsidR="0019232A" w:rsidRPr="002C254C">
        <w:rPr>
          <w:rFonts w:ascii="Times New Roman" w:eastAsia="Calibri" w:hAnsi="Times New Roman" w:cs="Times New Roman"/>
          <w:kern w:val="0"/>
          <w:sz w:val="24"/>
          <w:szCs w:val="24"/>
          <w14:ligatures w14:val="none"/>
        </w:rPr>
        <w:t>3</w:t>
      </w:r>
      <w:r w:rsidR="006B48F5" w:rsidRPr="002C254C">
        <w:rPr>
          <w:rFonts w:ascii="Times New Roman" w:eastAsia="Calibri" w:hAnsi="Times New Roman" w:cs="Times New Roman"/>
          <w:kern w:val="0"/>
          <w:sz w:val="24"/>
          <w:szCs w:val="24"/>
          <w14:ligatures w14:val="none"/>
        </w:rPr>
        <w:t>7 ust. 4 lit. </w:t>
      </w:r>
      <w:r w:rsidR="0019232A" w:rsidRPr="002C254C">
        <w:rPr>
          <w:rFonts w:ascii="Times New Roman" w:eastAsia="Calibri" w:hAnsi="Times New Roman" w:cs="Times New Roman"/>
          <w:kern w:val="0"/>
          <w:sz w:val="24"/>
          <w:szCs w:val="24"/>
          <w14:ligatures w14:val="none"/>
        </w:rPr>
        <w:t>b DA</w:t>
      </w:r>
      <w:r w:rsidR="007E7F7D" w:rsidRPr="002C254C">
        <w:rPr>
          <w:rFonts w:ascii="Times New Roman" w:eastAsia="Calibri" w:hAnsi="Times New Roman" w:cs="Times New Roman"/>
          <w:kern w:val="0"/>
          <w:sz w:val="24"/>
          <w:szCs w:val="24"/>
          <w14:ligatures w14:val="none"/>
        </w:rPr>
        <w:t xml:space="preserve">). </w:t>
      </w:r>
      <w:r w:rsidR="00CF55DC" w:rsidRPr="002C254C">
        <w:rPr>
          <w:rFonts w:ascii="Times New Roman" w:eastAsia="Calibri" w:hAnsi="Times New Roman" w:cs="Times New Roman"/>
          <w:kern w:val="0"/>
          <w:sz w:val="24"/>
          <w:szCs w:val="24"/>
          <w14:ligatures w14:val="none"/>
        </w:rPr>
        <w:t>P</w:t>
      </w:r>
      <w:r w:rsidR="00C942AF" w:rsidRPr="002C254C">
        <w:rPr>
          <w:rFonts w:ascii="Times New Roman" w:hAnsi="Times New Roman" w:cs="Times New Roman"/>
          <w:sz w:val="24"/>
          <w:szCs w:val="24"/>
        </w:rPr>
        <w:t xml:space="preserve">osiada </w:t>
      </w:r>
      <w:r w:rsidR="00FE54D8" w:rsidRPr="002C254C">
        <w:rPr>
          <w:rFonts w:ascii="Times New Roman" w:hAnsi="Times New Roman" w:cs="Times New Roman"/>
          <w:sz w:val="24"/>
          <w:szCs w:val="24"/>
        </w:rPr>
        <w:t xml:space="preserve">także </w:t>
      </w:r>
      <w:r w:rsidR="00C942AF" w:rsidRPr="002C254C">
        <w:rPr>
          <w:rFonts w:ascii="Times New Roman" w:hAnsi="Times New Roman" w:cs="Times New Roman"/>
          <w:sz w:val="24"/>
          <w:szCs w:val="24"/>
        </w:rPr>
        <w:t>doświadczenie</w:t>
      </w:r>
      <w:r w:rsidR="006B48F5" w:rsidRPr="002C254C">
        <w:rPr>
          <w:rFonts w:ascii="Times New Roman" w:hAnsi="Times New Roman" w:cs="Times New Roman"/>
          <w:sz w:val="24"/>
          <w:szCs w:val="24"/>
        </w:rPr>
        <w:t xml:space="preserve"> w </w:t>
      </w:r>
      <w:r w:rsidR="00C942AF" w:rsidRPr="002C254C">
        <w:rPr>
          <w:rFonts w:ascii="Times New Roman" w:hAnsi="Times New Roman" w:cs="Times New Roman"/>
          <w:sz w:val="24"/>
          <w:szCs w:val="24"/>
        </w:rPr>
        <w:t>egzekwowaniu obowiązków regulacyjnych oraz monitorowaniu rynku komunikacji elektronicznej, co czyni go</w:t>
      </w:r>
      <w:r w:rsidR="00E544D0" w:rsidRPr="002C254C">
        <w:rPr>
          <w:rFonts w:ascii="Times New Roman" w:hAnsi="Times New Roman" w:cs="Times New Roman"/>
          <w:sz w:val="24"/>
          <w:szCs w:val="24"/>
        </w:rPr>
        <w:t> </w:t>
      </w:r>
      <w:r w:rsidR="00C942AF" w:rsidRPr="002C254C">
        <w:rPr>
          <w:rFonts w:ascii="Times New Roman" w:hAnsi="Times New Roman" w:cs="Times New Roman"/>
          <w:sz w:val="24"/>
          <w:szCs w:val="24"/>
        </w:rPr>
        <w:t>odpowiednim do wykonywania funkcji nadzorczych</w:t>
      </w:r>
      <w:r w:rsidR="006B48F5" w:rsidRPr="002C254C">
        <w:rPr>
          <w:rFonts w:ascii="Times New Roman" w:hAnsi="Times New Roman" w:cs="Times New Roman"/>
          <w:sz w:val="24"/>
          <w:szCs w:val="24"/>
        </w:rPr>
        <w:t xml:space="preserve"> i </w:t>
      </w:r>
      <w:r w:rsidR="00C942AF" w:rsidRPr="002C254C">
        <w:rPr>
          <w:rFonts w:ascii="Times New Roman" w:hAnsi="Times New Roman" w:cs="Times New Roman"/>
          <w:sz w:val="24"/>
          <w:szCs w:val="24"/>
        </w:rPr>
        <w:t>egzekucyjnych</w:t>
      </w:r>
      <w:r w:rsidR="00F7592D" w:rsidRPr="002C254C">
        <w:rPr>
          <w:rFonts w:ascii="Times New Roman" w:hAnsi="Times New Roman" w:cs="Times New Roman"/>
          <w:sz w:val="24"/>
          <w:szCs w:val="24"/>
        </w:rPr>
        <w:t xml:space="preserve"> co do stosowania przepisów DA</w:t>
      </w:r>
      <w:r w:rsidR="00C942AF" w:rsidRPr="002C254C">
        <w:rPr>
          <w:rFonts w:ascii="Times New Roman" w:hAnsi="Times New Roman" w:cs="Times New Roman"/>
          <w:sz w:val="24"/>
          <w:szCs w:val="24"/>
        </w:rPr>
        <w:t>.</w:t>
      </w:r>
    </w:p>
    <w:p w14:paraId="0A51B2E6" w14:textId="7E9E364F" w:rsidR="000F4557" w:rsidRPr="002C254C" w:rsidRDefault="000F4557" w:rsidP="002C254C">
      <w:pPr>
        <w:autoSpaceDE w:val="0"/>
        <w:autoSpaceDN w:val="0"/>
        <w:adjustRightInd w:val="0"/>
        <w:spacing w:before="120" w:after="0" w:line="360" w:lineRule="auto"/>
        <w:jc w:val="both"/>
        <w:rPr>
          <w:rFonts w:ascii="Times New Roman" w:eastAsia="Calibri" w:hAnsi="Times New Roman" w:cs="Times New Roman"/>
          <w:kern w:val="0"/>
          <w:sz w:val="24"/>
          <w:szCs w:val="24"/>
          <w14:ligatures w14:val="none"/>
        </w:rPr>
      </w:pPr>
      <w:r w:rsidRPr="002C254C">
        <w:rPr>
          <w:rFonts w:ascii="Times New Roman" w:hAnsi="Times New Roman" w:cs="Times New Roman"/>
          <w:sz w:val="24"/>
          <w:szCs w:val="24"/>
        </w:rPr>
        <w:lastRenderedPageBreak/>
        <w:t>Ponadto zgodnie</w:t>
      </w:r>
      <w:r w:rsidR="006B48F5" w:rsidRPr="002C254C">
        <w:rPr>
          <w:rFonts w:ascii="Times New Roman" w:hAnsi="Times New Roman" w:cs="Times New Roman"/>
          <w:sz w:val="24"/>
          <w:szCs w:val="24"/>
        </w:rPr>
        <w:t xml:space="preserve"> z </w:t>
      </w:r>
      <w:r w:rsidR="00F7592D" w:rsidRPr="002C254C">
        <w:rPr>
          <w:rFonts w:ascii="Times New Roman" w:hAnsi="Times New Roman" w:cs="Times New Roman"/>
          <w:sz w:val="24"/>
          <w:szCs w:val="24"/>
        </w:rPr>
        <w:t xml:space="preserve">przepisami </w:t>
      </w:r>
      <w:r w:rsidRPr="002C254C">
        <w:rPr>
          <w:rFonts w:ascii="Times New Roman" w:hAnsi="Times New Roman" w:cs="Times New Roman"/>
          <w:sz w:val="24"/>
          <w:szCs w:val="24"/>
        </w:rPr>
        <w:t>DA właściwy organ powinien wykonywać swoje zadania w</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sposób niezależny, pozostając wolnym od jakichkolwiek bezpośrednich</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pośrednich wpływów zewnętrznych oraz nie zwracając się</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instrukcje ani ich nie przyjmując w</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indywidualnych sprawach od innych organów publicznych lub podmiotów prywatnych. Prezes UKE spełnia te</w:t>
      </w:r>
      <w:r w:rsidR="00E82057" w:rsidRPr="002C254C">
        <w:rPr>
          <w:rFonts w:ascii="Times New Roman" w:hAnsi="Times New Roman" w:cs="Times New Roman"/>
          <w:sz w:val="24"/>
          <w:szCs w:val="24"/>
        </w:rPr>
        <w:t xml:space="preserve"> wymogi</w:t>
      </w:r>
      <w:r w:rsidRPr="002C254C">
        <w:rPr>
          <w:rFonts w:ascii="Times New Roman" w:hAnsi="Times New Roman" w:cs="Times New Roman"/>
          <w:sz w:val="24"/>
          <w:szCs w:val="24"/>
        </w:rPr>
        <w:t>, ponieważ wykonuje swoje zadania na podstawie</w:t>
      </w:r>
      <w:r w:rsidR="006B48F5" w:rsidRPr="002C254C">
        <w:rPr>
          <w:rFonts w:ascii="Times New Roman" w:hAnsi="Times New Roman" w:cs="Times New Roman"/>
          <w:sz w:val="24"/>
          <w:szCs w:val="24"/>
        </w:rPr>
        <w:t xml:space="preserve"> i w </w:t>
      </w:r>
      <w:r w:rsidRPr="002C254C">
        <w:rPr>
          <w:rFonts w:ascii="Times New Roman" w:hAnsi="Times New Roman" w:cs="Times New Roman"/>
          <w:sz w:val="24"/>
          <w:szCs w:val="24"/>
        </w:rPr>
        <w:t>granicach prawa</w:t>
      </w:r>
      <w:r w:rsidR="00E82057" w:rsidRPr="002C254C">
        <w:rPr>
          <w:rFonts w:ascii="Times New Roman" w:hAnsi="Times New Roman" w:cs="Times New Roman"/>
          <w:sz w:val="24"/>
          <w:szCs w:val="24"/>
        </w:rPr>
        <w:t xml:space="preserve"> </w:t>
      </w:r>
      <w:r w:rsidRPr="002C254C">
        <w:rPr>
          <w:rFonts w:ascii="Times New Roman" w:hAnsi="Times New Roman" w:cs="Times New Roman"/>
          <w:sz w:val="24"/>
          <w:szCs w:val="24"/>
        </w:rPr>
        <w:t>bez podległości</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zakresie rozstrzygnięć</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indywidualnych</w:t>
      </w:r>
      <w:r w:rsidR="00F7592D" w:rsidRPr="002C254C">
        <w:rPr>
          <w:rFonts w:ascii="Times New Roman" w:hAnsi="Times New Roman" w:cs="Times New Roman"/>
          <w:sz w:val="24"/>
          <w:szCs w:val="24"/>
        </w:rPr>
        <w:t xml:space="preserve"> sprawach</w:t>
      </w:r>
      <w:r w:rsidRPr="002C254C">
        <w:rPr>
          <w:rFonts w:ascii="Times New Roman" w:hAnsi="Times New Roman" w:cs="Times New Roman"/>
          <w:sz w:val="24"/>
          <w:szCs w:val="24"/>
        </w:rPr>
        <w:t>.</w:t>
      </w:r>
      <w:r w:rsidR="00E82057"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Gwarancje niezależności Prezesa UKE wynikają </w:t>
      </w:r>
      <w:r w:rsidR="00F7592D" w:rsidRPr="002C254C">
        <w:rPr>
          <w:rFonts w:ascii="Times New Roman" w:hAnsi="Times New Roman" w:cs="Times New Roman"/>
          <w:sz w:val="24"/>
          <w:szCs w:val="24"/>
        </w:rPr>
        <w:t>zarówno</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jego statusu ustrojowego, jak</w:t>
      </w:r>
      <w:r w:rsidR="006B48F5" w:rsidRPr="002C254C">
        <w:rPr>
          <w:rFonts w:ascii="Times New Roman" w:hAnsi="Times New Roman" w:cs="Times New Roman"/>
          <w:sz w:val="24"/>
          <w:szCs w:val="24"/>
        </w:rPr>
        <w:t xml:space="preserve"> i z </w:t>
      </w:r>
      <w:r w:rsidR="00E82057" w:rsidRPr="002C254C">
        <w:rPr>
          <w:rFonts w:ascii="Times New Roman" w:hAnsi="Times New Roman" w:cs="Times New Roman"/>
          <w:sz w:val="24"/>
          <w:szCs w:val="24"/>
        </w:rPr>
        <w:t xml:space="preserve">jego </w:t>
      </w:r>
      <w:r w:rsidRPr="002C254C">
        <w:rPr>
          <w:rFonts w:ascii="Times New Roman" w:hAnsi="Times New Roman" w:cs="Times New Roman"/>
          <w:sz w:val="24"/>
          <w:szCs w:val="24"/>
        </w:rPr>
        <w:t>kadencyjnoś</w:t>
      </w:r>
      <w:r w:rsidR="00CF55DC" w:rsidRPr="002C254C">
        <w:rPr>
          <w:rFonts w:ascii="Times New Roman" w:hAnsi="Times New Roman" w:cs="Times New Roman"/>
          <w:sz w:val="24"/>
          <w:szCs w:val="24"/>
        </w:rPr>
        <w:t>ci</w:t>
      </w:r>
      <w:r w:rsidR="00E82057" w:rsidRPr="002C254C">
        <w:rPr>
          <w:rFonts w:ascii="Times New Roman" w:hAnsi="Times New Roman" w:cs="Times New Roman"/>
          <w:sz w:val="24"/>
          <w:szCs w:val="24"/>
        </w:rPr>
        <w:t xml:space="preserve"> oraz </w:t>
      </w:r>
      <w:r w:rsidRPr="002C254C">
        <w:rPr>
          <w:rFonts w:ascii="Times New Roman" w:hAnsi="Times New Roman" w:cs="Times New Roman"/>
          <w:sz w:val="24"/>
          <w:szCs w:val="24"/>
        </w:rPr>
        <w:t>odrębnoś</w:t>
      </w:r>
      <w:r w:rsidR="00E82057" w:rsidRPr="002C254C">
        <w:rPr>
          <w:rFonts w:ascii="Times New Roman" w:hAnsi="Times New Roman" w:cs="Times New Roman"/>
          <w:sz w:val="24"/>
          <w:szCs w:val="24"/>
        </w:rPr>
        <w:t>ci</w:t>
      </w:r>
      <w:r w:rsidRPr="002C254C">
        <w:rPr>
          <w:rFonts w:ascii="Times New Roman" w:hAnsi="Times New Roman" w:cs="Times New Roman"/>
          <w:sz w:val="24"/>
          <w:szCs w:val="24"/>
        </w:rPr>
        <w:t xml:space="preserve"> organizacyjn</w:t>
      </w:r>
      <w:r w:rsidR="00E82057" w:rsidRPr="002C254C">
        <w:rPr>
          <w:rFonts w:ascii="Times New Roman" w:hAnsi="Times New Roman" w:cs="Times New Roman"/>
          <w:sz w:val="24"/>
          <w:szCs w:val="24"/>
        </w:rPr>
        <w:t>ej</w:t>
      </w:r>
      <w:r w:rsidRPr="002C254C">
        <w:rPr>
          <w:rFonts w:ascii="Times New Roman" w:hAnsi="Times New Roman" w:cs="Times New Roman"/>
          <w:sz w:val="24"/>
          <w:szCs w:val="24"/>
        </w:rPr>
        <w:t xml:space="preserve">. </w:t>
      </w:r>
      <w:r w:rsidR="00E82057" w:rsidRPr="002C254C">
        <w:rPr>
          <w:rFonts w:ascii="Times New Roman" w:hAnsi="Times New Roman" w:cs="Times New Roman"/>
          <w:sz w:val="24"/>
          <w:szCs w:val="24"/>
        </w:rPr>
        <w:t xml:space="preserve">Jednocześnie </w:t>
      </w:r>
      <w:r w:rsidRPr="002C254C">
        <w:rPr>
          <w:rFonts w:ascii="Times New Roman" w:hAnsi="Times New Roman" w:cs="Times New Roman"/>
          <w:sz w:val="24"/>
          <w:szCs w:val="24"/>
        </w:rPr>
        <w:t>decyzje Prezesa UKE podlegają kontroli</w:t>
      </w:r>
      <w:r w:rsidR="005C311B" w:rsidRPr="002C254C">
        <w:rPr>
          <w:rFonts w:ascii="Times New Roman" w:hAnsi="Times New Roman" w:cs="Times New Roman"/>
          <w:sz w:val="24"/>
          <w:szCs w:val="24"/>
        </w:rPr>
        <w:t xml:space="preserve"> sądów administracyjnych</w:t>
      </w:r>
      <w:r w:rsidRPr="002C254C">
        <w:rPr>
          <w:rFonts w:ascii="Times New Roman" w:hAnsi="Times New Roman" w:cs="Times New Roman"/>
          <w:sz w:val="24"/>
          <w:szCs w:val="24"/>
        </w:rPr>
        <w:t>, co stanowi istotny mechanizm zapewnienia legalności i</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transparentności jego działania.</w:t>
      </w:r>
      <w:r w:rsidR="00E82057" w:rsidRPr="002C254C">
        <w:rPr>
          <w:rFonts w:ascii="Times New Roman" w:eastAsia="Calibri" w:hAnsi="Times New Roman" w:cs="Times New Roman"/>
          <w:kern w:val="0"/>
          <w:sz w:val="24"/>
          <w:szCs w:val="24"/>
          <w14:ligatures w14:val="none"/>
        </w:rPr>
        <w:t xml:space="preserve"> Zgodnie z przepisami </w:t>
      </w:r>
      <w:r w:rsidR="00C942AF" w:rsidRPr="002C254C">
        <w:rPr>
          <w:rFonts w:ascii="Times New Roman" w:hAnsi="Times New Roman" w:cs="Times New Roman"/>
          <w:sz w:val="24"/>
          <w:szCs w:val="24"/>
        </w:rPr>
        <w:t>ustawy</w:t>
      </w:r>
      <w:r w:rsidR="006B48F5" w:rsidRPr="002C254C">
        <w:rPr>
          <w:rFonts w:ascii="Times New Roman" w:hAnsi="Times New Roman" w:cs="Times New Roman"/>
          <w:sz w:val="24"/>
          <w:szCs w:val="24"/>
        </w:rPr>
        <w:t xml:space="preserve"> z </w:t>
      </w:r>
      <w:r w:rsidR="00C942AF" w:rsidRPr="002C254C">
        <w:rPr>
          <w:rFonts w:ascii="Times New Roman" w:hAnsi="Times New Roman" w:cs="Times New Roman"/>
          <w:sz w:val="24"/>
          <w:szCs w:val="24"/>
        </w:rPr>
        <w:t>dnia 1</w:t>
      </w:r>
      <w:r w:rsidR="006B48F5" w:rsidRPr="002C254C">
        <w:rPr>
          <w:rFonts w:ascii="Times New Roman" w:hAnsi="Times New Roman" w:cs="Times New Roman"/>
          <w:sz w:val="24"/>
          <w:szCs w:val="24"/>
        </w:rPr>
        <w:t>2 </w:t>
      </w:r>
      <w:r w:rsidR="00C942AF" w:rsidRPr="002C254C">
        <w:rPr>
          <w:rFonts w:ascii="Times New Roman" w:hAnsi="Times New Roman" w:cs="Times New Roman"/>
          <w:sz w:val="24"/>
          <w:szCs w:val="24"/>
        </w:rPr>
        <w:t>lipca 202</w:t>
      </w:r>
      <w:r w:rsidR="006B48F5" w:rsidRPr="002C254C">
        <w:rPr>
          <w:rFonts w:ascii="Times New Roman" w:hAnsi="Times New Roman" w:cs="Times New Roman"/>
          <w:sz w:val="24"/>
          <w:szCs w:val="24"/>
        </w:rPr>
        <w:t>4 </w:t>
      </w:r>
      <w:r w:rsidR="00C942AF" w:rsidRPr="002C254C">
        <w:rPr>
          <w:rFonts w:ascii="Times New Roman" w:hAnsi="Times New Roman" w:cs="Times New Roman"/>
          <w:sz w:val="24"/>
          <w:szCs w:val="24"/>
        </w:rPr>
        <w:t xml:space="preserve">r. </w:t>
      </w:r>
      <w:r w:rsidR="0048468A" w:rsidRPr="002C254C">
        <w:rPr>
          <w:rFonts w:ascii="Times New Roman" w:hAnsi="Times New Roman" w:cs="Times New Roman"/>
          <w:sz w:val="24"/>
          <w:szCs w:val="24"/>
        </w:rPr>
        <w:t xml:space="preserve">– </w:t>
      </w:r>
      <w:r w:rsidR="00C942AF" w:rsidRPr="002C254C">
        <w:rPr>
          <w:rFonts w:ascii="Times New Roman" w:hAnsi="Times New Roman" w:cs="Times New Roman"/>
          <w:sz w:val="24"/>
          <w:szCs w:val="24"/>
        </w:rPr>
        <w:t>Prawo komunikacji elektronicznej (</w:t>
      </w:r>
      <w:r w:rsidR="006B48F5" w:rsidRPr="002C254C">
        <w:rPr>
          <w:rFonts w:ascii="Times New Roman" w:hAnsi="Times New Roman" w:cs="Times New Roman"/>
          <w:sz w:val="24"/>
          <w:szCs w:val="24"/>
        </w:rPr>
        <w:t>Dz. U. poz. </w:t>
      </w:r>
      <w:r w:rsidR="00C942AF" w:rsidRPr="002C254C">
        <w:rPr>
          <w:rFonts w:ascii="Times New Roman" w:hAnsi="Times New Roman" w:cs="Times New Roman"/>
          <w:sz w:val="24"/>
          <w:szCs w:val="24"/>
        </w:rPr>
        <w:t>1221</w:t>
      </w:r>
      <w:r w:rsidR="0003252A"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r w:rsidR="003A683B" w:rsidRPr="002C254C">
        <w:rPr>
          <w:rFonts w:ascii="Times New Roman" w:hAnsi="Times New Roman" w:cs="Times New Roman"/>
          <w:sz w:val="24"/>
          <w:szCs w:val="24"/>
        </w:rPr>
        <w:t>z 2025 r. poz. 637 i 820 oraz z 2026 r. poz. 252</w:t>
      </w:r>
      <w:r w:rsidR="00B84A74">
        <w:rPr>
          <w:rFonts w:ascii="Times New Roman" w:hAnsi="Times New Roman" w:cs="Times New Roman"/>
          <w:sz w:val="24"/>
          <w:szCs w:val="24"/>
        </w:rPr>
        <w:t>,</w:t>
      </w:r>
      <w:r w:rsidR="001E6EC9" w:rsidRPr="002C254C">
        <w:rPr>
          <w:rFonts w:ascii="Times New Roman" w:hAnsi="Times New Roman" w:cs="Times New Roman"/>
          <w:sz w:val="24"/>
          <w:szCs w:val="24"/>
        </w:rPr>
        <w:t xml:space="preserve"> 815</w:t>
      </w:r>
      <w:r w:rsidR="00B84A74">
        <w:rPr>
          <w:rFonts w:ascii="Times New Roman" w:hAnsi="Times New Roman" w:cs="Times New Roman"/>
          <w:sz w:val="24"/>
          <w:szCs w:val="24"/>
        </w:rPr>
        <w:t xml:space="preserve"> i 1296</w:t>
      </w:r>
      <w:r w:rsidR="0003252A" w:rsidRPr="002C254C">
        <w:rPr>
          <w:rFonts w:ascii="Times New Roman" w:hAnsi="Times New Roman" w:cs="Times New Roman"/>
          <w:sz w:val="24"/>
          <w:szCs w:val="24"/>
        </w:rPr>
        <w:t>)</w:t>
      </w:r>
      <w:r w:rsidR="00C942AF" w:rsidRPr="002C254C">
        <w:rPr>
          <w:rFonts w:ascii="Times New Roman" w:hAnsi="Times New Roman" w:cs="Times New Roman"/>
          <w:sz w:val="24"/>
          <w:szCs w:val="24"/>
        </w:rPr>
        <w:t>, zwane</w:t>
      </w:r>
      <w:r w:rsidR="00330329" w:rsidRPr="002C254C">
        <w:rPr>
          <w:rFonts w:ascii="Times New Roman" w:hAnsi="Times New Roman" w:cs="Times New Roman"/>
          <w:sz w:val="24"/>
          <w:szCs w:val="24"/>
        </w:rPr>
        <w:t>j</w:t>
      </w:r>
      <w:r w:rsidR="00C942AF" w:rsidRPr="002C254C">
        <w:rPr>
          <w:rFonts w:ascii="Times New Roman" w:hAnsi="Times New Roman" w:cs="Times New Roman"/>
          <w:sz w:val="24"/>
          <w:szCs w:val="24"/>
        </w:rPr>
        <w:t xml:space="preserve"> dalej „Prawem komunikacji elektronicznej” lub „PKE”, </w:t>
      </w:r>
      <w:r w:rsidRPr="002C254C">
        <w:rPr>
          <w:rFonts w:ascii="Times New Roman" w:hAnsi="Times New Roman" w:cs="Times New Roman"/>
          <w:sz w:val="24"/>
          <w:szCs w:val="24"/>
        </w:rPr>
        <w:t>Prezes UKE jest powoływany przez Prezesa Rady Ministrów, przy</w:t>
      </w:r>
      <w:r w:rsidR="00E82057" w:rsidRPr="002C254C">
        <w:rPr>
          <w:rFonts w:ascii="Times New Roman" w:hAnsi="Times New Roman" w:cs="Times New Roman"/>
          <w:sz w:val="24"/>
          <w:szCs w:val="24"/>
        </w:rPr>
        <w:t> </w:t>
      </w:r>
      <w:r w:rsidRPr="002C254C">
        <w:rPr>
          <w:rFonts w:ascii="Times New Roman" w:hAnsi="Times New Roman" w:cs="Times New Roman"/>
          <w:sz w:val="24"/>
          <w:szCs w:val="24"/>
        </w:rPr>
        <w:t xml:space="preserve">czym przepisy </w:t>
      </w:r>
      <w:r w:rsidR="00E82057" w:rsidRPr="002C254C">
        <w:rPr>
          <w:rFonts w:ascii="Times New Roman" w:hAnsi="Times New Roman" w:cs="Times New Roman"/>
          <w:sz w:val="24"/>
          <w:szCs w:val="24"/>
        </w:rPr>
        <w:t xml:space="preserve">te </w:t>
      </w:r>
      <w:r w:rsidRPr="002C254C">
        <w:rPr>
          <w:rFonts w:ascii="Times New Roman" w:hAnsi="Times New Roman" w:cs="Times New Roman"/>
          <w:sz w:val="24"/>
          <w:szCs w:val="24"/>
        </w:rPr>
        <w:t>określają również przesłanki jego odwołania, co sprzyja stabilności pełnienia funkcji</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ogranicza ryzyko arbitralnych decyzji. Jednocześnie działalność Prezesa UKE podlega kontroli sądów administracyjnych oraz –</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określonym zakresie – nadzorowi instytucjonalnemu właściwemu dla organów administracji rządowej, co zapewnia właściwą równowagę między niezależnością</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rozliczalnością.</w:t>
      </w:r>
    </w:p>
    <w:p w14:paraId="047F32ED" w14:textId="5E532C26" w:rsidR="000F4557" w:rsidRPr="002C254C" w:rsidRDefault="001058F9" w:rsidP="002C254C">
      <w:pPr>
        <w:autoSpaceDE w:val="0"/>
        <w:autoSpaceDN w:val="0"/>
        <w:adjustRightInd w:val="0"/>
        <w:spacing w:after="0" w:line="360" w:lineRule="auto"/>
        <w:jc w:val="both"/>
        <w:rPr>
          <w:rFonts w:ascii="Times New Roman" w:eastAsia="Calibri" w:hAnsi="Times New Roman" w:cs="Times New Roman"/>
          <w:kern w:val="0"/>
          <w:sz w:val="24"/>
          <w:szCs w:val="24"/>
          <w:lang w:eastAsia="pl-PL"/>
          <w14:ligatures w14:val="none"/>
        </w:rPr>
      </w:pPr>
      <w:r w:rsidRPr="002C254C">
        <w:rPr>
          <w:rFonts w:ascii="Times New Roman" w:eastAsia="Calibri" w:hAnsi="Times New Roman" w:cs="Times New Roman"/>
          <w:kern w:val="0"/>
          <w:sz w:val="24"/>
          <w:szCs w:val="24"/>
          <w:lang w:eastAsia="pl-PL"/>
          <w14:ligatures w14:val="none"/>
        </w:rPr>
        <w:t>Przy określaniu struktury instytucjonalnej dla stosowania DA</w:t>
      </w:r>
      <w:r w:rsidR="006B48F5" w:rsidRPr="002C254C">
        <w:rPr>
          <w:rFonts w:ascii="Times New Roman" w:eastAsia="Calibri" w:hAnsi="Times New Roman" w:cs="Times New Roman"/>
          <w:kern w:val="0"/>
          <w:sz w:val="24"/>
          <w:szCs w:val="24"/>
          <w:lang w:eastAsia="pl-PL"/>
          <w14:ligatures w14:val="none"/>
        </w:rPr>
        <w:t xml:space="preserve"> w </w:t>
      </w:r>
      <w:r w:rsidRPr="002C254C">
        <w:rPr>
          <w:rFonts w:ascii="Times New Roman" w:eastAsia="Calibri" w:hAnsi="Times New Roman" w:cs="Times New Roman"/>
          <w:kern w:val="0"/>
          <w:sz w:val="24"/>
          <w:szCs w:val="24"/>
          <w:lang w:eastAsia="pl-PL"/>
          <w14:ligatures w14:val="none"/>
        </w:rPr>
        <w:t xml:space="preserve">Polsce wzięto pod uwagę </w:t>
      </w:r>
      <w:r w:rsidR="00281C15" w:rsidRPr="002C254C">
        <w:rPr>
          <w:rFonts w:ascii="Times New Roman" w:eastAsia="Calibri" w:hAnsi="Times New Roman" w:cs="Times New Roman"/>
          <w:kern w:val="0"/>
          <w:sz w:val="24"/>
          <w:szCs w:val="24"/>
          <w:lang w:eastAsia="pl-PL"/>
          <w14:ligatures w14:val="none"/>
        </w:rPr>
        <w:t>rozwiązania planowane w innych państwach członkowskich Unii Europejskiej. Model, w</w:t>
      </w:r>
      <w:r w:rsidR="004A2907" w:rsidRPr="002C254C">
        <w:rPr>
          <w:rFonts w:ascii="Times New Roman" w:eastAsia="Calibri" w:hAnsi="Times New Roman" w:cs="Times New Roman"/>
          <w:kern w:val="0"/>
          <w:sz w:val="24"/>
          <w:szCs w:val="24"/>
          <w:lang w:eastAsia="pl-PL"/>
          <w14:ligatures w14:val="none"/>
        </w:rPr>
        <w:t> </w:t>
      </w:r>
      <w:r w:rsidR="00281C15" w:rsidRPr="002C254C">
        <w:rPr>
          <w:rFonts w:ascii="Times New Roman" w:eastAsia="Calibri" w:hAnsi="Times New Roman" w:cs="Times New Roman"/>
          <w:kern w:val="0"/>
          <w:sz w:val="24"/>
          <w:szCs w:val="24"/>
          <w:lang w:eastAsia="pl-PL"/>
          <w14:ligatures w14:val="none"/>
        </w:rPr>
        <w:t xml:space="preserve">którym </w:t>
      </w:r>
      <w:r w:rsidR="00355AB5" w:rsidRPr="002C254C">
        <w:rPr>
          <w:rFonts w:ascii="Times New Roman" w:eastAsia="Calibri" w:hAnsi="Times New Roman" w:cs="Times New Roman"/>
          <w:kern w:val="0"/>
          <w:sz w:val="24"/>
          <w:szCs w:val="24"/>
          <w:lang w:eastAsia="pl-PL"/>
          <w14:ligatures w14:val="none"/>
        </w:rPr>
        <w:t xml:space="preserve">państwa członkowskie </w:t>
      </w:r>
      <w:r w:rsidR="0080577D" w:rsidRPr="002C254C">
        <w:rPr>
          <w:rFonts w:ascii="Times New Roman" w:eastAsia="Calibri" w:hAnsi="Times New Roman" w:cs="Times New Roman"/>
          <w:kern w:val="0"/>
          <w:sz w:val="24"/>
          <w:szCs w:val="24"/>
          <w:lang w:eastAsia="pl-PL"/>
          <w14:ligatures w14:val="none"/>
        </w:rPr>
        <w:t xml:space="preserve">Unii Europejskiej </w:t>
      </w:r>
      <w:r w:rsidR="00355AB5" w:rsidRPr="002C254C">
        <w:rPr>
          <w:rFonts w:ascii="Times New Roman" w:eastAsia="Calibri" w:hAnsi="Times New Roman" w:cs="Times New Roman"/>
          <w:kern w:val="0"/>
          <w:sz w:val="24"/>
          <w:szCs w:val="24"/>
          <w:lang w:eastAsia="pl-PL"/>
          <w14:ligatures w14:val="none"/>
        </w:rPr>
        <w:t>wskazują jeden właściwy organ</w:t>
      </w:r>
      <w:r w:rsidR="006B48F5" w:rsidRPr="002C254C">
        <w:rPr>
          <w:rFonts w:ascii="Times New Roman" w:eastAsia="Calibri" w:hAnsi="Times New Roman" w:cs="Times New Roman"/>
          <w:kern w:val="0"/>
          <w:sz w:val="24"/>
          <w:szCs w:val="24"/>
          <w:lang w:eastAsia="pl-PL"/>
          <w14:ligatures w14:val="none"/>
        </w:rPr>
        <w:t xml:space="preserve"> i </w:t>
      </w:r>
      <w:r w:rsidR="00355AB5" w:rsidRPr="002C254C">
        <w:rPr>
          <w:rFonts w:ascii="Times New Roman" w:eastAsia="Calibri" w:hAnsi="Times New Roman" w:cs="Times New Roman"/>
          <w:kern w:val="0"/>
          <w:sz w:val="24"/>
          <w:szCs w:val="24"/>
          <w:lang w:eastAsia="pl-PL"/>
          <w14:ligatures w14:val="none"/>
        </w:rPr>
        <w:t>jest to organ odpowiedzialny za nadzór nad rynkiem telekomunikacyjnym</w:t>
      </w:r>
      <w:r w:rsidR="001141E7" w:rsidRPr="002C254C">
        <w:rPr>
          <w:rFonts w:ascii="Times New Roman" w:eastAsia="Calibri" w:hAnsi="Times New Roman" w:cs="Times New Roman"/>
          <w:kern w:val="0"/>
          <w:sz w:val="24"/>
          <w:szCs w:val="24"/>
          <w:lang w:eastAsia="pl-PL"/>
          <w14:ligatures w14:val="none"/>
        </w:rPr>
        <w:t>,</w:t>
      </w:r>
      <w:r w:rsidR="00355AB5" w:rsidRPr="002C254C">
        <w:rPr>
          <w:rFonts w:ascii="Times New Roman" w:eastAsia="Calibri" w:hAnsi="Times New Roman" w:cs="Times New Roman"/>
          <w:kern w:val="0"/>
          <w:sz w:val="24"/>
          <w:szCs w:val="24"/>
          <w:lang w:eastAsia="pl-PL"/>
          <w14:ligatures w14:val="none"/>
        </w:rPr>
        <w:t xml:space="preserve"> jest </w:t>
      </w:r>
      <w:r w:rsidR="00281C15" w:rsidRPr="002C254C">
        <w:rPr>
          <w:rFonts w:ascii="Times New Roman" w:eastAsia="Calibri" w:hAnsi="Times New Roman" w:cs="Times New Roman"/>
          <w:kern w:val="0"/>
          <w:sz w:val="24"/>
          <w:szCs w:val="24"/>
          <w:lang w:eastAsia="pl-PL"/>
          <w14:ligatures w14:val="none"/>
        </w:rPr>
        <w:t>często stosowany (zob. szerzej OSR).</w:t>
      </w:r>
    </w:p>
    <w:p w14:paraId="2984BD06" w14:textId="77777777" w:rsidR="008427E1" w:rsidRPr="002C254C" w:rsidRDefault="008427E1" w:rsidP="002C254C">
      <w:pPr>
        <w:autoSpaceDE w:val="0"/>
        <w:autoSpaceDN w:val="0"/>
        <w:adjustRightInd w:val="0"/>
        <w:spacing w:after="0" w:line="360" w:lineRule="auto"/>
        <w:jc w:val="both"/>
        <w:rPr>
          <w:rFonts w:ascii="Times New Roman" w:eastAsia="Calibri" w:hAnsi="Times New Roman" w:cs="Times New Roman"/>
          <w:kern w:val="0"/>
          <w:sz w:val="24"/>
          <w:szCs w:val="24"/>
          <w:lang w:eastAsia="pl-PL"/>
          <w14:ligatures w14:val="none"/>
        </w:rPr>
      </w:pPr>
    </w:p>
    <w:p w14:paraId="14174475" w14:textId="77777777" w:rsidR="008427E1" w:rsidRPr="002C254C" w:rsidRDefault="008427E1" w:rsidP="002C254C">
      <w:pPr>
        <w:autoSpaceDE w:val="0"/>
        <w:autoSpaceDN w:val="0"/>
        <w:adjustRightInd w:val="0"/>
        <w:spacing w:after="0" w:line="360" w:lineRule="auto"/>
        <w:jc w:val="both"/>
        <w:rPr>
          <w:rFonts w:ascii="Times New Roman" w:eastAsia="Calibri" w:hAnsi="Times New Roman" w:cs="Times New Roman"/>
          <w:kern w:val="0"/>
          <w:sz w:val="24"/>
          <w:szCs w:val="24"/>
          <w:lang w:eastAsia="pl-PL"/>
          <w14:ligatures w14:val="none"/>
        </w:rPr>
      </w:pPr>
    </w:p>
    <w:p w14:paraId="6917518A" w14:textId="165DDEA2" w:rsidR="002B2C36" w:rsidRPr="002C254C" w:rsidRDefault="002B2C36" w:rsidP="002C254C">
      <w:pPr>
        <w:widowControl w:val="0"/>
        <w:numPr>
          <w:ilvl w:val="0"/>
          <w:numId w:val="7"/>
        </w:numPr>
        <w:suppressAutoHyphens/>
        <w:autoSpaceDE w:val="0"/>
        <w:autoSpaceDN w:val="0"/>
        <w:adjustRightInd w:val="0"/>
        <w:spacing w:before="240" w:after="0" w:line="360" w:lineRule="auto"/>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 xml:space="preserve">Koordynator danych </w:t>
      </w:r>
    </w:p>
    <w:p w14:paraId="5B56C626" w14:textId="7C3105D5" w:rsidR="002B2C36" w:rsidRPr="002C254C" w:rsidRDefault="005E721F" w:rsidP="002C254C">
      <w:pPr>
        <w:spacing w:before="120" w:line="360" w:lineRule="auto"/>
        <w:jc w:val="both"/>
        <w:rPr>
          <w:rFonts w:ascii="Times New Roman" w:hAnsi="Times New Roman" w:cs="Times New Roman"/>
          <w:sz w:val="24"/>
          <w:szCs w:val="24"/>
        </w:rPr>
      </w:pPr>
      <w:r w:rsidRPr="002C254C">
        <w:rPr>
          <w:rFonts w:ascii="Times New Roman" w:hAnsi="Times New Roman" w:cs="Times New Roman"/>
          <w:sz w:val="24"/>
          <w:szCs w:val="24"/>
        </w:rPr>
        <w:t>Jeżeli</w:t>
      </w:r>
      <w:r w:rsidR="002B2C36" w:rsidRPr="002C254C">
        <w:rPr>
          <w:rFonts w:ascii="Times New Roman" w:hAnsi="Times New Roman" w:cs="Times New Roman"/>
          <w:sz w:val="24"/>
          <w:szCs w:val="24"/>
        </w:rPr>
        <w:t xml:space="preserve"> państwo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2B2C36" w:rsidRPr="002C254C">
        <w:rPr>
          <w:rFonts w:ascii="Times New Roman" w:hAnsi="Times New Roman" w:cs="Times New Roman"/>
          <w:sz w:val="24"/>
          <w:szCs w:val="24"/>
        </w:rPr>
        <w:t>wyznaczy więcej niż jeden właściwy organ, wyznacza spośród nich koordynatora danych, który ułatwia współpracę między właściwymi organami</w:t>
      </w:r>
      <w:r w:rsidR="006B48F5" w:rsidRPr="002C254C">
        <w:rPr>
          <w:rFonts w:ascii="Times New Roman" w:hAnsi="Times New Roman" w:cs="Times New Roman"/>
          <w:sz w:val="24"/>
          <w:szCs w:val="24"/>
        </w:rPr>
        <w:t xml:space="preserve"> i </w:t>
      </w:r>
      <w:r w:rsidR="002B2C36" w:rsidRPr="002C254C">
        <w:rPr>
          <w:rFonts w:ascii="Times New Roman" w:hAnsi="Times New Roman" w:cs="Times New Roman"/>
          <w:sz w:val="24"/>
          <w:szCs w:val="24"/>
        </w:rPr>
        <w:t>pomaga podmiotom objętym zakresem DA we wszystkich sprawach związanych z</w:t>
      </w:r>
      <w:r w:rsidR="00A028E0" w:rsidRPr="002C254C">
        <w:rPr>
          <w:rFonts w:ascii="Times New Roman" w:hAnsi="Times New Roman" w:cs="Times New Roman"/>
          <w:sz w:val="24"/>
          <w:szCs w:val="24"/>
        </w:rPr>
        <w:t> </w:t>
      </w:r>
      <w:r w:rsidR="002B2C36" w:rsidRPr="002C254C">
        <w:rPr>
          <w:rFonts w:ascii="Times New Roman" w:hAnsi="Times New Roman" w:cs="Times New Roman"/>
          <w:sz w:val="24"/>
          <w:szCs w:val="24"/>
        </w:rPr>
        <w:t>jego stosowaniem i</w:t>
      </w:r>
      <w:r w:rsidR="00A71717" w:rsidRPr="002C254C">
        <w:rPr>
          <w:rFonts w:ascii="Times New Roman" w:hAnsi="Times New Roman" w:cs="Times New Roman"/>
          <w:sz w:val="24"/>
          <w:szCs w:val="24"/>
        </w:rPr>
        <w:t> </w:t>
      </w:r>
      <w:r w:rsidR="002B2C36" w:rsidRPr="002C254C">
        <w:rPr>
          <w:rFonts w:ascii="Times New Roman" w:hAnsi="Times New Roman" w:cs="Times New Roman"/>
          <w:sz w:val="24"/>
          <w:szCs w:val="24"/>
        </w:rPr>
        <w:t>egzekwowaniem. Koordynator działa jako pojedynczy punkt kontaktu w</w:t>
      </w:r>
      <w:r w:rsidR="00A028E0" w:rsidRPr="002C254C">
        <w:rPr>
          <w:rFonts w:ascii="Times New Roman" w:hAnsi="Times New Roman" w:cs="Times New Roman"/>
          <w:sz w:val="24"/>
          <w:szCs w:val="24"/>
        </w:rPr>
        <w:t> </w:t>
      </w:r>
      <w:r w:rsidR="002B2C36" w:rsidRPr="002C254C">
        <w:rPr>
          <w:rFonts w:ascii="Times New Roman" w:hAnsi="Times New Roman" w:cs="Times New Roman"/>
          <w:sz w:val="24"/>
          <w:szCs w:val="24"/>
        </w:rPr>
        <w:t>sprawach związanych ze stosowaniem rozporządzenia. Ponadto:</w:t>
      </w:r>
    </w:p>
    <w:p w14:paraId="2AFC7500" w14:textId="5B3D2528" w:rsidR="002B2C36" w:rsidRPr="002C254C" w:rsidRDefault="002B2C36" w:rsidP="002C254C">
      <w:pPr>
        <w:pStyle w:val="Akapitzlist"/>
        <w:numPr>
          <w:ilvl w:val="0"/>
          <w:numId w:val="12"/>
        </w:numPr>
        <w:spacing w:before="120" w:after="0" w:line="360" w:lineRule="auto"/>
        <w:contextualSpacing w:val="0"/>
        <w:jc w:val="both"/>
        <w:rPr>
          <w:rFonts w:ascii="Times New Roman" w:hAnsi="Times New Roman" w:cs="Times New Roman"/>
          <w:sz w:val="24"/>
          <w:szCs w:val="24"/>
        </w:rPr>
      </w:pPr>
      <w:r w:rsidRPr="002C254C">
        <w:rPr>
          <w:rFonts w:ascii="Times New Roman" w:hAnsi="Times New Roman" w:cs="Times New Roman"/>
          <w:sz w:val="24"/>
          <w:szCs w:val="24"/>
        </w:rPr>
        <w:t>publikuje</w:t>
      </w:r>
      <w:r w:rsidR="006B48F5" w:rsidRPr="002C254C">
        <w:rPr>
          <w:rFonts w:ascii="Times New Roman" w:hAnsi="Times New Roman" w:cs="Times New Roman"/>
          <w:sz w:val="24"/>
          <w:szCs w:val="24"/>
        </w:rPr>
        <w:t xml:space="preserve"> w </w:t>
      </w:r>
      <w:r w:rsidR="0092479B" w:rsidRPr="002C254C">
        <w:rPr>
          <w:rFonts w:ascii="Times New Roman" w:hAnsi="Times New Roman" w:cs="Times New Roman"/>
          <w:sz w:val="24"/>
          <w:szCs w:val="24"/>
        </w:rPr>
        <w:t>i</w:t>
      </w:r>
      <w:r w:rsidRPr="002C254C">
        <w:rPr>
          <w:rFonts w:ascii="Times New Roman" w:hAnsi="Times New Roman" w:cs="Times New Roman"/>
          <w:sz w:val="24"/>
          <w:szCs w:val="24"/>
        </w:rPr>
        <w:t>nternecie wnioski</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udostępnienie danych podmiotów</w:t>
      </w:r>
      <w:r w:rsidR="00E54D5E" w:rsidRPr="002C254C">
        <w:rPr>
          <w:rFonts w:ascii="Times New Roman" w:hAnsi="Times New Roman" w:cs="Times New Roman"/>
          <w:sz w:val="24"/>
          <w:szCs w:val="24"/>
        </w:rPr>
        <w:t xml:space="preserve"> sektora</w:t>
      </w:r>
      <w:r w:rsidRPr="002C254C">
        <w:rPr>
          <w:rFonts w:ascii="Times New Roman" w:hAnsi="Times New Roman" w:cs="Times New Roman"/>
          <w:sz w:val="24"/>
          <w:szCs w:val="24"/>
        </w:rPr>
        <w:t xml:space="preserve"> prywatn</w:t>
      </w:r>
      <w:r w:rsidR="00E54D5E" w:rsidRPr="002C254C">
        <w:rPr>
          <w:rFonts w:ascii="Times New Roman" w:hAnsi="Times New Roman" w:cs="Times New Roman"/>
          <w:sz w:val="24"/>
          <w:szCs w:val="24"/>
        </w:rPr>
        <w:t>ego</w:t>
      </w:r>
      <w:r w:rsidRPr="002C254C">
        <w:rPr>
          <w:rFonts w:ascii="Times New Roman" w:hAnsi="Times New Roman" w:cs="Times New Roman"/>
          <w:sz w:val="24"/>
          <w:szCs w:val="24"/>
        </w:rPr>
        <w:t xml:space="preserve"> składane przez organy sektora publicznego</w:t>
      </w:r>
      <w:r w:rsidR="005E721F" w:rsidRPr="002C254C">
        <w:rPr>
          <w:rFonts w:ascii="Times New Roman" w:hAnsi="Times New Roman" w:cs="Times New Roman"/>
          <w:sz w:val="24"/>
          <w:szCs w:val="24"/>
        </w:rPr>
        <w:t>,</w:t>
      </w:r>
    </w:p>
    <w:p w14:paraId="322148A2" w14:textId="1F3E8A45" w:rsidR="002B2C36" w:rsidRPr="002C254C" w:rsidRDefault="002B2C36" w:rsidP="002C254C">
      <w:pPr>
        <w:pStyle w:val="Akapitzlist"/>
        <w:numPr>
          <w:ilvl w:val="0"/>
          <w:numId w:val="12"/>
        </w:numPr>
        <w:spacing w:before="120" w:after="0" w:line="360" w:lineRule="auto"/>
        <w:contextualSpacing w:val="0"/>
        <w:jc w:val="both"/>
        <w:rPr>
          <w:rFonts w:ascii="Times New Roman" w:hAnsi="Times New Roman" w:cs="Times New Roman"/>
          <w:sz w:val="24"/>
          <w:szCs w:val="24"/>
        </w:rPr>
      </w:pPr>
      <w:r w:rsidRPr="002C254C">
        <w:rPr>
          <w:rFonts w:ascii="Times New Roman" w:hAnsi="Times New Roman" w:cs="Times New Roman"/>
          <w:sz w:val="24"/>
          <w:szCs w:val="24"/>
        </w:rPr>
        <w:lastRenderedPageBreak/>
        <w:t>promuje dobrowolne umowy</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dzieleniu się danymi między organami sektora publicznego</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posiadaczami danych</w:t>
      </w:r>
      <w:r w:rsidR="005E721F" w:rsidRPr="002C254C">
        <w:rPr>
          <w:rFonts w:ascii="Times New Roman" w:hAnsi="Times New Roman" w:cs="Times New Roman"/>
          <w:sz w:val="24"/>
          <w:szCs w:val="24"/>
        </w:rPr>
        <w:t>,</w:t>
      </w:r>
    </w:p>
    <w:p w14:paraId="41EC3B34" w14:textId="1298A499" w:rsidR="002B2C36" w:rsidRPr="002C254C" w:rsidRDefault="002B2C36" w:rsidP="002C254C">
      <w:pPr>
        <w:pStyle w:val="Akapitzlist"/>
        <w:numPr>
          <w:ilvl w:val="0"/>
          <w:numId w:val="12"/>
        </w:numPr>
        <w:spacing w:before="120" w:after="0" w:line="360" w:lineRule="auto"/>
        <w:ind w:hanging="357"/>
        <w:contextualSpacing w:val="0"/>
        <w:jc w:val="both"/>
        <w:rPr>
          <w:rFonts w:ascii="Times New Roman" w:hAnsi="Times New Roman" w:cs="Times New Roman"/>
          <w:sz w:val="24"/>
          <w:szCs w:val="24"/>
        </w:rPr>
      </w:pPr>
      <w:r w:rsidRPr="002C254C">
        <w:rPr>
          <w:rFonts w:ascii="Times New Roman" w:hAnsi="Times New Roman" w:cs="Times New Roman"/>
          <w:sz w:val="24"/>
          <w:szCs w:val="24"/>
        </w:rPr>
        <w:t>co roku informuje Komisję Europejską</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przypadkach, kiedy posiadacz danych ograniczył lub wstrzymał dostęp do danych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urządzeń skomunikowanych, kiedy</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przetwarzanie takich danych mogło zagrozić wymogom bezpieczeństw</w:t>
      </w:r>
      <w:r w:rsidR="009A143F" w:rsidRPr="002C254C">
        <w:rPr>
          <w:rFonts w:ascii="Times New Roman" w:hAnsi="Times New Roman" w:cs="Times New Roman"/>
          <w:sz w:val="24"/>
          <w:szCs w:val="24"/>
        </w:rPr>
        <w:t>a</w:t>
      </w:r>
      <w:r w:rsidR="00814268" w:rsidRPr="002C254C">
        <w:rPr>
          <w:rFonts w:ascii="Times New Roman" w:hAnsi="Times New Roman" w:cs="Times New Roman"/>
          <w:sz w:val="24"/>
          <w:szCs w:val="24"/>
        </w:rPr>
        <w:t xml:space="preserve"> </w:t>
      </w:r>
      <w:r w:rsidRPr="002C254C">
        <w:rPr>
          <w:rFonts w:ascii="Times New Roman" w:hAnsi="Times New Roman" w:cs="Times New Roman"/>
          <w:sz w:val="24"/>
          <w:szCs w:val="24"/>
        </w:rPr>
        <w:t>urządzenia lub mieć poważny negatywny wpływ na zdrowie, bezpieczeństwo lub</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ochronę osób fizycznych lub kiedy mimo zastosowania uzgodnionych środków chroniących poufność danych, ujawnienie danych objętych tajemnicą handlową z dużym prawdopodobieństwem poskutkuje poważną szkodą ekonomiczną.</w:t>
      </w:r>
    </w:p>
    <w:p w14:paraId="1DA1C3D3" w14:textId="16967BA6" w:rsidR="00C65F87" w:rsidRPr="002C254C" w:rsidRDefault="00C3578D" w:rsidP="002C254C">
      <w:pPr>
        <w:spacing w:before="120" w:line="360" w:lineRule="auto"/>
        <w:jc w:val="both"/>
        <w:rPr>
          <w:rFonts w:ascii="Times New Roman" w:hAnsi="Times New Roman" w:cs="Times New Roman"/>
          <w:sz w:val="24"/>
          <w:szCs w:val="24"/>
        </w:rPr>
      </w:pPr>
      <w:r w:rsidRPr="002C254C">
        <w:rPr>
          <w:rFonts w:ascii="Times New Roman" w:hAnsi="Times New Roman" w:cs="Times New Roman"/>
          <w:sz w:val="24"/>
          <w:szCs w:val="24"/>
        </w:rPr>
        <w:t>DA przewiduje, że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przypadku wyznaczenia </w:t>
      </w:r>
      <w:r w:rsidR="001C6968" w:rsidRPr="002C254C">
        <w:rPr>
          <w:rFonts w:ascii="Times New Roman" w:hAnsi="Times New Roman" w:cs="Times New Roman"/>
          <w:sz w:val="24"/>
          <w:szCs w:val="24"/>
        </w:rPr>
        <w:t>jednego właściwego organu, zadania koordynatora danych będzie realizował właściwy organ</w:t>
      </w:r>
      <w:r w:rsidRPr="002C254C">
        <w:rPr>
          <w:rFonts w:ascii="Times New Roman" w:hAnsi="Times New Roman" w:cs="Times New Roman"/>
          <w:sz w:val="24"/>
          <w:szCs w:val="24"/>
        </w:rPr>
        <w:t xml:space="preserve"> (motyw 10</w:t>
      </w:r>
      <w:r w:rsidR="006B48F5" w:rsidRPr="002C254C">
        <w:rPr>
          <w:rFonts w:ascii="Times New Roman" w:hAnsi="Times New Roman" w:cs="Times New Roman"/>
          <w:sz w:val="24"/>
          <w:szCs w:val="24"/>
        </w:rPr>
        <w:t>7 </w:t>
      </w:r>
      <w:r w:rsidRPr="002C254C">
        <w:rPr>
          <w:rFonts w:ascii="Times New Roman" w:hAnsi="Times New Roman" w:cs="Times New Roman"/>
          <w:sz w:val="24"/>
          <w:szCs w:val="24"/>
        </w:rPr>
        <w:t xml:space="preserve">DA). </w:t>
      </w:r>
      <w:r w:rsidR="000B5B03" w:rsidRPr="002C254C">
        <w:rPr>
          <w:rFonts w:ascii="Times New Roman" w:hAnsi="Times New Roman" w:cs="Times New Roman"/>
          <w:sz w:val="24"/>
          <w:szCs w:val="24"/>
        </w:rPr>
        <w:t>Oznacza to, że</w:t>
      </w:r>
      <w:r w:rsidR="00E544D0" w:rsidRPr="002C254C">
        <w:rPr>
          <w:rFonts w:ascii="Times New Roman" w:hAnsi="Times New Roman" w:cs="Times New Roman"/>
          <w:sz w:val="24"/>
          <w:szCs w:val="24"/>
        </w:rPr>
        <w:t> </w:t>
      </w:r>
      <w:r w:rsidR="000B5B03" w:rsidRPr="002C254C">
        <w:rPr>
          <w:rFonts w:ascii="Times New Roman" w:hAnsi="Times New Roman" w:cs="Times New Roman"/>
          <w:sz w:val="24"/>
          <w:szCs w:val="24"/>
        </w:rPr>
        <w:t xml:space="preserve">zapewnienie przez każde państwo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0B5B03" w:rsidRPr="002C254C">
        <w:rPr>
          <w:rFonts w:ascii="Times New Roman" w:hAnsi="Times New Roman" w:cs="Times New Roman"/>
          <w:sz w:val="24"/>
          <w:szCs w:val="24"/>
        </w:rPr>
        <w:t xml:space="preserve">realizacji zadań koordynatora danych ma charakter obligatoryjny na poziomie systemowym, </w:t>
      </w:r>
      <w:r w:rsidR="009D3B45" w:rsidRPr="002C254C">
        <w:rPr>
          <w:rFonts w:ascii="Times New Roman" w:hAnsi="Times New Roman" w:cs="Times New Roman"/>
          <w:sz w:val="24"/>
          <w:szCs w:val="24"/>
        </w:rPr>
        <w:t>jednak na poziomie krajowym może być wykonane na różne sposoby</w:t>
      </w:r>
      <w:r w:rsidR="000B5B03"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 </w:t>
      </w:r>
      <w:r w:rsidR="000B5B03" w:rsidRPr="002C254C">
        <w:rPr>
          <w:rFonts w:ascii="Times New Roman" w:hAnsi="Times New Roman" w:cs="Times New Roman"/>
          <w:sz w:val="24"/>
          <w:szCs w:val="24"/>
        </w:rPr>
        <w:t>konsekwencji także</w:t>
      </w:r>
      <w:r w:rsidR="006B48F5" w:rsidRPr="002C254C">
        <w:rPr>
          <w:rFonts w:ascii="Times New Roman" w:hAnsi="Times New Roman" w:cs="Times New Roman"/>
          <w:sz w:val="24"/>
          <w:szCs w:val="24"/>
        </w:rPr>
        <w:t xml:space="preserve"> w </w:t>
      </w:r>
      <w:r w:rsidR="000B5B03" w:rsidRPr="002C254C">
        <w:rPr>
          <w:rFonts w:ascii="Times New Roman" w:hAnsi="Times New Roman" w:cs="Times New Roman"/>
          <w:sz w:val="24"/>
          <w:szCs w:val="24"/>
        </w:rPr>
        <w:t xml:space="preserve">przypadku wyznaczenia jednego właściwego organu państwo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0B5B03" w:rsidRPr="002C254C">
        <w:rPr>
          <w:rFonts w:ascii="Times New Roman" w:hAnsi="Times New Roman" w:cs="Times New Roman"/>
          <w:sz w:val="24"/>
          <w:szCs w:val="24"/>
        </w:rPr>
        <w:t>jest zobowiązane zapewnić realizację wszystkich zadań przypisanych koordynatorowi danych</w:t>
      </w:r>
      <w:r w:rsidR="006B48F5" w:rsidRPr="002C254C">
        <w:rPr>
          <w:rFonts w:ascii="Times New Roman" w:hAnsi="Times New Roman" w:cs="Times New Roman"/>
          <w:sz w:val="24"/>
          <w:szCs w:val="24"/>
        </w:rPr>
        <w:t xml:space="preserve"> w </w:t>
      </w:r>
      <w:r w:rsidR="000B5B03" w:rsidRPr="002C254C">
        <w:rPr>
          <w:rFonts w:ascii="Times New Roman" w:hAnsi="Times New Roman" w:cs="Times New Roman"/>
          <w:sz w:val="24"/>
          <w:szCs w:val="24"/>
        </w:rPr>
        <w:t>DA.</w:t>
      </w:r>
      <w:r w:rsidR="006B48F5" w:rsidRPr="002C254C">
        <w:rPr>
          <w:rFonts w:ascii="Times New Roman" w:hAnsi="Times New Roman" w:cs="Times New Roman"/>
          <w:sz w:val="24"/>
          <w:szCs w:val="24"/>
        </w:rPr>
        <w:t xml:space="preserve"> W </w:t>
      </w:r>
      <w:r w:rsidR="001C6968" w:rsidRPr="002C254C">
        <w:rPr>
          <w:rFonts w:ascii="Times New Roman" w:hAnsi="Times New Roman" w:cs="Times New Roman"/>
          <w:sz w:val="24"/>
          <w:szCs w:val="24"/>
        </w:rPr>
        <w:t>związku z</w:t>
      </w:r>
      <w:r w:rsidR="005E721F" w:rsidRPr="002C254C">
        <w:rPr>
          <w:rFonts w:ascii="Times New Roman" w:hAnsi="Times New Roman" w:cs="Times New Roman"/>
          <w:sz w:val="24"/>
          <w:szCs w:val="24"/>
        </w:rPr>
        <w:t> </w:t>
      </w:r>
      <w:r w:rsidR="001C6968" w:rsidRPr="002C254C">
        <w:rPr>
          <w:rFonts w:ascii="Times New Roman" w:hAnsi="Times New Roman" w:cs="Times New Roman"/>
          <w:sz w:val="24"/>
          <w:szCs w:val="24"/>
        </w:rPr>
        <w:t xml:space="preserve">tym </w:t>
      </w:r>
      <w:r w:rsidR="007470C1" w:rsidRPr="002C254C">
        <w:rPr>
          <w:rFonts w:ascii="Times New Roman" w:hAnsi="Times New Roman" w:cs="Times New Roman"/>
          <w:sz w:val="24"/>
          <w:szCs w:val="24"/>
        </w:rPr>
        <w:t>w</w:t>
      </w:r>
      <w:r w:rsidR="00A71717" w:rsidRPr="002C254C">
        <w:rPr>
          <w:rFonts w:ascii="Times New Roman" w:hAnsi="Times New Roman" w:cs="Times New Roman"/>
          <w:sz w:val="24"/>
          <w:szCs w:val="24"/>
        </w:rPr>
        <w:t> </w:t>
      </w:r>
      <w:r w:rsidR="001C6968" w:rsidRPr="002C254C">
        <w:rPr>
          <w:rFonts w:ascii="Times New Roman" w:hAnsi="Times New Roman" w:cs="Times New Roman"/>
          <w:sz w:val="24"/>
          <w:szCs w:val="24"/>
        </w:rPr>
        <w:t>projekcie ustawy przewidziano, że z</w:t>
      </w:r>
      <w:r w:rsidR="002B2C36" w:rsidRPr="002C254C">
        <w:rPr>
          <w:rFonts w:ascii="Times New Roman" w:hAnsi="Times New Roman" w:cs="Times New Roman"/>
          <w:sz w:val="24"/>
          <w:szCs w:val="24"/>
        </w:rPr>
        <w:t xml:space="preserve">adania koordynatora danych </w:t>
      </w:r>
      <w:r w:rsidR="001C6968" w:rsidRPr="002C254C">
        <w:rPr>
          <w:rFonts w:ascii="Times New Roman" w:hAnsi="Times New Roman" w:cs="Times New Roman"/>
          <w:sz w:val="24"/>
          <w:szCs w:val="24"/>
        </w:rPr>
        <w:t xml:space="preserve">będzie realizował </w:t>
      </w:r>
      <w:r w:rsidR="002B2C36" w:rsidRPr="002C254C">
        <w:rPr>
          <w:rFonts w:ascii="Times New Roman" w:hAnsi="Times New Roman" w:cs="Times New Roman"/>
          <w:sz w:val="24"/>
          <w:szCs w:val="24"/>
        </w:rPr>
        <w:t>Prezes</w:t>
      </w:r>
      <w:r w:rsidRPr="002C254C">
        <w:rPr>
          <w:rFonts w:ascii="Times New Roman" w:hAnsi="Times New Roman" w:cs="Times New Roman"/>
          <w:spacing w:val="-2"/>
          <w:sz w:val="24"/>
          <w:szCs w:val="24"/>
        </w:rPr>
        <w:t xml:space="preserve"> UKE</w:t>
      </w:r>
      <w:r w:rsidR="002B2C36" w:rsidRPr="002C254C">
        <w:rPr>
          <w:rFonts w:ascii="Times New Roman" w:hAnsi="Times New Roman" w:cs="Times New Roman"/>
          <w:spacing w:val="-2"/>
          <w:sz w:val="24"/>
          <w:szCs w:val="24"/>
        </w:rPr>
        <w:t xml:space="preserve">, jako </w:t>
      </w:r>
      <w:r w:rsidR="000B5B03" w:rsidRPr="002C254C">
        <w:rPr>
          <w:rFonts w:ascii="Times New Roman" w:hAnsi="Times New Roman" w:cs="Times New Roman"/>
          <w:spacing w:val="-2"/>
          <w:sz w:val="24"/>
          <w:szCs w:val="24"/>
        </w:rPr>
        <w:t xml:space="preserve">jedyny </w:t>
      </w:r>
      <w:r w:rsidR="002B2C36" w:rsidRPr="002C254C">
        <w:rPr>
          <w:rFonts w:ascii="Times New Roman" w:hAnsi="Times New Roman" w:cs="Times New Roman"/>
          <w:spacing w:val="-2"/>
          <w:sz w:val="24"/>
          <w:szCs w:val="24"/>
        </w:rPr>
        <w:t>właściwy organ.</w:t>
      </w:r>
      <w:r w:rsidRPr="002C254C">
        <w:rPr>
          <w:rFonts w:ascii="Times New Roman" w:hAnsi="Times New Roman" w:cs="Times New Roman"/>
          <w:spacing w:val="-2"/>
          <w:sz w:val="24"/>
          <w:szCs w:val="24"/>
        </w:rPr>
        <w:t xml:space="preserve"> </w:t>
      </w:r>
      <w:r w:rsidR="000B5B03" w:rsidRPr="002C254C">
        <w:rPr>
          <w:rFonts w:ascii="Times New Roman" w:hAnsi="Times New Roman" w:cs="Times New Roman"/>
          <w:sz w:val="24"/>
          <w:szCs w:val="24"/>
        </w:rPr>
        <w:t xml:space="preserve">Powierzenie Prezesowi </w:t>
      </w:r>
      <w:r w:rsidR="00424820" w:rsidRPr="002C254C">
        <w:rPr>
          <w:rFonts w:ascii="Times New Roman" w:hAnsi="Times New Roman" w:cs="Times New Roman"/>
          <w:sz w:val="24"/>
          <w:szCs w:val="24"/>
        </w:rPr>
        <w:t>UKE</w:t>
      </w:r>
      <w:r w:rsidR="000B5B03" w:rsidRPr="002C254C">
        <w:rPr>
          <w:rFonts w:ascii="Times New Roman" w:hAnsi="Times New Roman" w:cs="Times New Roman"/>
          <w:sz w:val="24"/>
          <w:szCs w:val="24"/>
        </w:rPr>
        <w:t xml:space="preserve"> jako jedynemu właściwemu organowi, również zadań </w:t>
      </w:r>
      <w:r w:rsidR="00BA7079" w:rsidRPr="002C254C">
        <w:rPr>
          <w:rFonts w:ascii="Times New Roman" w:hAnsi="Times New Roman" w:cs="Times New Roman"/>
          <w:sz w:val="24"/>
          <w:szCs w:val="24"/>
        </w:rPr>
        <w:t xml:space="preserve">koordynatora </w:t>
      </w:r>
      <w:r w:rsidR="000B5B03" w:rsidRPr="002C254C">
        <w:rPr>
          <w:rFonts w:ascii="Times New Roman" w:hAnsi="Times New Roman" w:cs="Times New Roman"/>
          <w:sz w:val="24"/>
          <w:szCs w:val="24"/>
        </w:rPr>
        <w:t>danych pozostaje zgodne</w:t>
      </w:r>
      <w:r w:rsidR="006B48F5" w:rsidRPr="002C254C">
        <w:rPr>
          <w:rFonts w:ascii="Times New Roman" w:hAnsi="Times New Roman" w:cs="Times New Roman"/>
          <w:sz w:val="24"/>
          <w:szCs w:val="24"/>
        </w:rPr>
        <w:t xml:space="preserve"> z </w:t>
      </w:r>
      <w:r w:rsidR="000B5B03" w:rsidRPr="002C254C">
        <w:rPr>
          <w:rFonts w:ascii="Times New Roman" w:hAnsi="Times New Roman" w:cs="Times New Roman"/>
          <w:sz w:val="24"/>
          <w:szCs w:val="24"/>
        </w:rPr>
        <w:t>zasadą autonomii instytucjonalnej państw członkowskich</w:t>
      </w:r>
      <w:r w:rsidR="0080577D" w:rsidRPr="002C254C">
        <w:rPr>
          <w:rFonts w:ascii="Times New Roman" w:eastAsia="Calibri" w:hAnsi="Times New Roman" w:cs="Times New Roman"/>
          <w:kern w:val="0"/>
          <w:sz w:val="24"/>
          <w:szCs w:val="24"/>
          <w:lang w:eastAsia="pl-PL"/>
          <w14:ligatures w14:val="none"/>
        </w:rPr>
        <w:t xml:space="preserve"> Unii Europejskiej</w:t>
      </w:r>
      <w:r w:rsidR="000B5B03" w:rsidRPr="002C254C">
        <w:rPr>
          <w:rFonts w:ascii="Times New Roman" w:hAnsi="Times New Roman" w:cs="Times New Roman"/>
          <w:sz w:val="24"/>
          <w:szCs w:val="24"/>
        </w:rPr>
        <w:t>, pozwalając na dostosowanie krajowego systemu organizacyjnego do</w:t>
      </w:r>
      <w:r w:rsidR="00E544D0" w:rsidRPr="002C254C">
        <w:rPr>
          <w:rFonts w:ascii="Times New Roman" w:hAnsi="Times New Roman" w:cs="Times New Roman"/>
          <w:sz w:val="24"/>
          <w:szCs w:val="24"/>
        </w:rPr>
        <w:t> </w:t>
      </w:r>
      <w:r w:rsidR="000B5B03" w:rsidRPr="002C254C">
        <w:rPr>
          <w:rFonts w:ascii="Times New Roman" w:hAnsi="Times New Roman" w:cs="Times New Roman"/>
          <w:sz w:val="24"/>
          <w:szCs w:val="24"/>
        </w:rPr>
        <w:t>wymogów DA przy zachowaniu jego funkcjonalnych celów.</w:t>
      </w:r>
      <w:r w:rsidR="00F6644F" w:rsidRPr="002C254C">
        <w:rPr>
          <w:rFonts w:ascii="Times New Roman" w:hAnsi="Times New Roman" w:cs="Times New Roman"/>
          <w:sz w:val="24"/>
          <w:szCs w:val="24"/>
        </w:rPr>
        <w:t xml:space="preserve"> </w:t>
      </w:r>
    </w:p>
    <w:p w14:paraId="24CC5ACD" w14:textId="77777777" w:rsidR="008427E1" w:rsidRPr="002C254C" w:rsidRDefault="008427E1" w:rsidP="002C254C">
      <w:pPr>
        <w:spacing w:before="120" w:line="360" w:lineRule="auto"/>
        <w:jc w:val="both"/>
        <w:rPr>
          <w:rFonts w:ascii="Times New Roman" w:hAnsi="Times New Roman" w:cs="Times New Roman"/>
          <w:sz w:val="24"/>
          <w:szCs w:val="24"/>
        </w:rPr>
      </w:pPr>
    </w:p>
    <w:p w14:paraId="0382E33C" w14:textId="15D6C642" w:rsidR="00E200B1" w:rsidRPr="002C254C" w:rsidRDefault="00E200B1" w:rsidP="002C254C">
      <w:pPr>
        <w:widowControl w:val="0"/>
        <w:numPr>
          <w:ilvl w:val="0"/>
          <w:numId w:val="7"/>
        </w:numPr>
        <w:suppressAutoHyphens/>
        <w:autoSpaceDE w:val="0"/>
        <w:autoSpaceDN w:val="0"/>
        <w:adjustRightInd w:val="0"/>
        <w:spacing w:before="240" w:after="0" w:line="360" w:lineRule="auto"/>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Organ właściwy do spraw certyfikacji organów rozstrzygania sporów</w:t>
      </w:r>
    </w:p>
    <w:p w14:paraId="56DB7547" w14:textId="794CEBA9" w:rsidR="00632B6C" w:rsidRPr="002C254C" w:rsidRDefault="00E200B1" w:rsidP="002C254C">
      <w:pPr>
        <w:suppressAutoHyphens/>
        <w:autoSpaceDN w:val="0"/>
        <w:spacing w:before="120" w:after="0" w:line="360" w:lineRule="auto"/>
        <w:jc w:val="both"/>
        <w:textAlignment w:val="baseline"/>
        <w:rPr>
          <w:rFonts w:ascii="Times New Roman" w:eastAsia="Times New Roman" w:hAnsi="Times New Roman" w:cs="Times New Roman"/>
          <w:bCs/>
          <w:sz w:val="24"/>
          <w:szCs w:val="24"/>
          <w:lang w:eastAsia="pl-PL"/>
        </w:rPr>
      </w:pPr>
      <w:r w:rsidRPr="002C254C">
        <w:rPr>
          <w:rFonts w:ascii="Times New Roman" w:hAnsi="Times New Roman" w:cs="Times New Roman"/>
          <w:spacing w:val="-2"/>
          <w:sz w:val="24"/>
          <w:szCs w:val="24"/>
        </w:rPr>
        <w:t xml:space="preserve">DA nakłada na państwa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pacing w:val="-2"/>
          <w:sz w:val="24"/>
          <w:szCs w:val="24"/>
        </w:rPr>
        <w:t xml:space="preserve"> </w:t>
      </w:r>
      <w:r w:rsidRPr="002C254C">
        <w:rPr>
          <w:rFonts w:ascii="Times New Roman" w:hAnsi="Times New Roman" w:cs="Times New Roman"/>
          <w:spacing w:val="-2"/>
          <w:sz w:val="24"/>
          <w:szCs w:val="24"/>
        </w:rPr>
        <w:t>obowiązek wyznaczenia</w:t>
      </w:r>
      <w:r w:rsidRPr="002C254C">
        <w:rPr>
          <w:rFonts w:ascii="Times New Roman" w:hAnsi="Times New Roman" w:cs="Times New Roman"/>
          <w:sz w:val="24"/>
          <w:szCs w:val="24"/>
        </w:rPr>
        <w:t xml:space="preserve"> organu właściwego do spraw certyfikacji organów rozstrzygania sporów</w:t>
      </w:r>
      <w:r w:rsidR="00196831" w:rsidRPr="002C254C">
        <w:rPr>
          <w:rFonts w:ascii="Times New Roman" w:hAnsi="Times New Roman" w:cs="Times New Roman"/>
          <w:sz w:val="24"/>
          <w:szCs w:val="24"/>
        </w:rPr>
        <w:t xml:space="preserve">, zwanego dalej „organem certyfikującym organy rozstrzygania </w:t>
      </w:r>
      <w:r w:rsidR="009C7CBF" w:rsidRPr="002C254C">
        <w:rPr>
          <w:rFonts w:ascii="Times New Roman" w:hAnsi="Times New Roman" w:cs="Times New Roman"/>
          <w:sz w:val="24"/>
          <w:szCs w:val="24"/>
        </w:rPr>
        <w:t>sporów</w:t>
      </w:r>
      <w:r w:rsidR="00196831" w:rsidRPr="002C254C">
        <w:rPr>
          <w:rFonts w:ascii="Times New Roman" w:hAnsi="Times New Roman" w:cs="Times New Roman"/>
          <w:sz w:val="24"/>
          <w:szCs w:val="24"/>
        </w:rPr>
        <w:t>”.</w:t>
      </w:r>
      <w:r w:rsidRPr="002C254C">
        <w:rPr>
          <w:rFonts w:ascii="Times New Roman" w:hAnsi="Times New Roman" w:cs="Times New Roman"/>
          <w:sz w:val="24"/>
          <w:szCs w:val="24"/>
        </w:rPr>
        <w:t xml:space="preserve"> Do zadań tego organu należy certyfikowanie</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 xml:space="preserve">zgłaszanie do Komisji </w:t>
      </w:r>
      <w:r w:rsidR="005E721F" w:rsidRPr="002C254C">
        <w:rPr>
          <w:rFonts w:ascii="Times New Roman" w:hAnsi="Times New Roman" w:cs="Times New Roman"/>
          <w:sz w:val="24"/>
          <w:szCs w:val="24"/>
        </w:rPr>
        <w:t>Europejskiej</w:t>
      </w:r>
      <w:r w:rsidRPr="002C254C">
        <w:rPr>
          <w:rFonts w:ascii="Times New Roman" w:hAnsi="Times New Roman" w:cs="Times New Roman"/>
          <w:sz w:val="24"/>
          <w:szCs w:val="24"/>
        </w:rPr>
        <w:t xml:space="preserve"> organów rozstrzygania sporów pomiędzy użytkownikami, posiadaczami danych, </w:t>
      </w:r>
      <w:r w:rsidR="00A16134" w:rsidRPr="002C254C">
        <w:rPr>
          <w:rFonts w:ascii="Times New Roman" w:hAnsi="Times New Roman" w:cs="Times New Roman"/>
          <w:sz w:val="24"/>
          <w:szCs w:val="24"/>
        </w:rPr>
        <w:t xml:space="preserve">odbiorcami danych, </w:t>
      </w:r>
      <w:r w:rsidRPr="002C254C">
        <w:rPr>
          <w:rFonts w:ascii="Times New Roman" w:hAnsi="Times New Roman" w:cs="Times New Roman"/>
          <w:sz w:val="24"/>
          <w:szCs w:val="24"/>
        </w:rPr>
        <w:t xml:space="preserve">klientami lub dostawcami usług </w:t>
      </w:r>
      <w:r w:rsidR="00817120" w:rsidRPr="002C254C">
        <w:rPr>
          <w:rFonts w:ascii="Times New Roman" w:hAnsi="Times New Roman" w:cs="Times New Roman"/>
          <w:sz w:val="24"/>
          <w:szCs w:val="24"/>
        </w:rPr>
        <w:t xml:space="preserve">przetwarzania </w:t>
      </w:r>
      <w:r w:rsidRPr="002C254C">
        <w:rPr>
          <w:rFonts w:ascii="Times New Roman" w:hAnsi="Times New Roman" w:cs="Times New Roman"/>
          <w:sz w:val="24"/>
          <w:szCs w:val="24"/>
        </w:rPr>
        <w:t>danych.</w:t>
      </w:r>
      <w:r w:rsidR="00A97C8E" w:rsidRPr="002C254C">
        <w:rPr>
          <w:rFonts w:ascii="Times New Roman" w:hAnsi="Times New Roman" w:cs="Times New Roman"/>
          <w:sz w:val="24"/>
          <w:szCs w:val="24"/>
        </w:rPr>
        <w:t xml:space="preserve"> </w:t>
      </w:r>
      <w:r w:rsidRPr="002C254C">
        <w:rPr>
          <w:rFonts w:ascii="Times New Roman" w:hAnsi="Times New Roman" w:cs="Times New Roman"/>
          <w:spacing w:val="-2"/>
          <w:sz w:val="24"/>
          <w:szCs w:val="24"/>
        </w:rPr>
        <w:t>Funkcję tę pełnić będzie Prezes</w:t>
      </w:r>
      <w:r w:rsidR="00D87A82" w:rsidRPr="002C254C">
        <w:rPr>
          <w:rFonts w:ascii="Times New Roman" w:hAnsi="Times New Roman" w:cs="Times New Roman"/>
          <w:spacing w:val="-2"/>
          <w:sz w:val="24"/>
          <w:szCs w:val="24"/>
        </w:rPr>
        <w:t xml:space="preserve"> UKE</w:t>
      </w:r>
      <w:r w:rsidRPr="002C254C">
        <w:rPr>
          <w:rFonts w:ascii="Times New Roman" w:hAnsi="Times New Roman" w:cs="Times New Roman"/>
          <w:spacing w:val="-2"/>
          <w:sz w:val="24"/>
          <w:szCs w:val="24"/>
        </w:rPr>
        <w:t>.</w:t>
      </w:r>
      <w:bookmarkStart w:id="7" w:name="_Hlk188537596"/>
      <w:r w:rsidR="00A97C8E" w:rsidRPr="002C254C">
        <w:rPr>
          <w:rFonts w:ascii="Times New Roman" w:hAnsi="Times New Roman" w:cs="Times New Roman"/>
          <w:sz w:val="24"/>
          <w:szCs w:val="24"/>
        </w:rPr>
        <w:t xml:space="preserve"> </w:t>
      </w:r>
      <w:r w:rsidR="001058F9" w:rsidRPr="002C254C">
        <w:rPr>
          <w:rFonts w:ascii="Times New Roman" w:hAnsi="Times New Roman" w:cs="Times New Roman"/>
          <w:sz w:val="24"/>
          <w:szCs w:val="24"/>
        </w:rPr>
        <w:t>Powierzenie tej funkcji Prezesowi UKE uzasadnia dotychczasowe doświadczenie tego organu</w:t>
      </w:r>
      <w:r w:rsidR="006B48F5" w:rsidRPr="002C254C">
        <w:rPr>
          <w:rFonts w:ascii="Times New Roman" w:hAnsi="Times New Roman" w:cs="Times New Roman"/>
          <w:sz w:val="24"/>
          <w:szCs w:val="24"/>
        </w:rPr>
        <w:t xml:space="preserve"> w </w:t>
      </w:r>
      <w:r w:rsidR="001058F9" w:rsidRPr="002C254C">
        <w:rPr>
          <w:rFonts w:ascii="Times New Roman" w:hAnsi="Times New Roman" w:cs="Times New Roman"/>
          <w:sz w:val="24"/>
          <w:szCs w:val="24"/>
        </w:rPr>
        <w:t>nadzorze nad rynkiem komunikacji elektroniczn</w:t>
      </w:r>
      <w:r w:rsidR="00A23FC9" w:rsidRPr="002C254C">
        <w:rPr>
          <w:rFonts w:ascii="Times New Roman" w:hAnsi="Times New Roman" w:cs="Times New Roman"/>
          <w:sz w:val="24"/>
          <w:szCs w:val="24"/>
        </w:rPr>
        <w:t>e</w:t>
      </w:r>
      <w:r w:rsidR="00395617" w:rsidRPr="002C254C">
        <w:rPr>
          <w:rFonts w:ascii="Times New Roman" w:hAnsi="Times New Roman" w:cs="Times New Roman"/>
          <w:sz w:val="24"/>
          <w:szCs w:val="24"/>
        </w:rPr>
        <w:t>j</w:t>
      </w:r>
      <w:r w:rsidR="00A23FC9"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r w:rsidR="006B48F5" w:rsidRPr="002C254C">
        <w:rPr>
          <w:rFonts w:ascii="Times New Roman" w:hAnsi="Times New Roman" w:cs="Times New Roman"/>
          <w:sz w:val="24"/>
          <w:szCs w:val="24"/>
          <w:lang w:eastAsia="pl-PL"/>
        </w:rPr>
        <w:t>W</w:t>
      </w:r>
      <w:r w:rsidR="006B48F5" w:rsidRPr="002C254C">
        <w:rPr>
          <w:rFonts w:ascii="Times New Roman" w:hAnsi="Times New Roman" w:cs="Times New Roman"/>
          <w:sz w:val="24"/>
          <w:szCs w:val="24"/>
        </w:rPr>
        <w:t> </w:t>
      </w:r>
      <w:r w:rsidR="00A23FC9" w:rsidRPr="002C254C">
        <w:rPr>
          <w:rFonts w:ascii="Times New Roman" w:hAnsi="Times New Roman" w:cs="Times New Roman"/>
          <w:sz w:val="24"/>
          <w:szCs w:val="24"/>
          <w:lang w:eastAsia="pl-PL"/>
        </w:rPr>
        <w:t>jego wyniku n</w:t>
      </w:r>
      <w:r w:rsidR="00D87A82" w:rsidRPr="002C254C">
        <w:rPr>
          <w:rFonts w:ascii="Times New Roman" w:hAnsi="Times New Roman" w:cs="Times New Roman"/>
          <w:sz w:val="24"/>
          <w:szCs w:val="24"/>
          <w:lang w:eastAsia="pl-PL"/>
        </w:rPr>
        <w:t xml:space="preserve">astąpi połączenie funkcji – jeden organ będzie odpowiedzialny </w:t>
      </w:r>
      <w:r w:rsidR="00D87A82" w:rsidRPr="002C254C">
        <w:rPr>
          <w:rFonts w:ascii="Times New Roman" w:hAnsi="Times New Roman" w:cs="Times New Roman"/>
          <w:sz w:val="24"/>
          <w:szCs w:val="24"/>
          <w:lang w:eastAsia="pl-PL"/>
        </w:rPr>
        <w:lastRenderedPageBreak/>
        <w:t>za stosowanie przepisów DA. Projekt ustawy przewiduje, że Prezes UKE będzie odpowiedzialny za realizacj</w:t>
      </w:r>
      <w:r w:rsidR="009C7CBF" w:rsidRPr="002C254C">
        <w:rPr>
          <w:rFonts w:ascii="Times New Roman" w:hAnsi="Times New Roman" w:cs="Times New Roman"/>
          <w:sz w:val="24"/>
          <w:szCs w:val="24"/>
          <w:lang w:eastAsia="pl-PL"/>
        </w:rPr>
        <w:t>ę</w:t>
      </w:r>
      <w:r w:rsidR="00D87A82" w:rsidRPr="002C254C">
        <w:rPr>
          <w:rFonts w:ascii="Times New Roman" w:hAnsi="Times New Roman" w:cs="Times New Roman"/>
          <w:sz w:val="24"/>
          <w:szCs w:val="24"/>
          <w:lang w:eastAsia="pl-PL"/>
        </w:rPr>
        <w:t xml:space="preserve"> zadań właściwego organu, koordynatora danych oraz organu </w:t>
      </w:r>
      <w:r w:rsidR="00632B6C" w:rsidRPr="002C254C">
        <w:rPr>
          <w:rFonts w:ascii="Times New Roman" w:hAnsi="Times New Roman" w:cs="Times New Roman"/>
          <w:sz w:val="24"/>
          <w:szCs w:val="24"/>
          <w:lang w:eastAsia="pl-PL"/>
        </w:rPr>
        <w:t>certyfik</w:t>
      </w:r>
      <w:r w:rsidR="007470C1" w:rsidRPr="002C254C">
        <w:rPr>
          <w:rFonts w:ascii="Times New Roman" w:hAnsi="Times New Roman" w:cs="Times New Roman"/>
          <w:sz w:val="24"/>
          <w:szCs w:val="24"/>
          <w:lang w:eastAsia="pl-PL"/>
        </w:rPr>
        <w:t>ującego organy rozstrzygania sporów</w:t>
      </w:r>
      <w:r w:rsidR="00632B6C" w:rsidRPr="002C254C">
        <w:rPr>
          <w:rFonts w:ascii="Times New Roman" w:hAnsi="Times New Roman" w:cs="Times New Roman"/>
          <w:sz w:val="24"/>
          <w:szCs w:val="24"/>
          <w:lang w:eastAsia="pl-PL"/>
        </w:rPr>
        <w:t xml:space="preserve">. </w:t>
      </w:r>
      <w:r w:rsidR="00632B6C" w:rsidRPr="002C254C">
        <w:rPr>
          <w:rFonts w:ascii="Times New Roman" w:hAnsi="Times New Roman" w:cs="Times New Roman"/>
          <w:sz w:val="24"/>
          <w:szCs w:val="24"/>
        </w:rPr>
        <w:t>Rozwiązanie zaproponowane</w:t>
      </w:r>
      <w:r w:rsidR="006B48F5" w:rsidRPr="002C254C">
        <w:rPr>
          <w:rFonts w:ascii="Times New Roman" w:hAnsi="Times New Roman" w:cs="Times New Roman"/>
          <w:sz w:val="24"/>
          <w:szCs w:val="24"/>
        </w:rPr>
        <w:t xml:space="preserve"> w </w:t>
      </w:r>
      <w:r w:rsidR="00632B6C" w:rsidRPr="002C254C">
        <w:rPr>
          <w:rFonts w:ascii="Times New Roman" w:hAnsi="Times New Roman" w:cs="Times New Roman"/>
          <w:sz w:val="24"/>
          <w:szCs w:val="24"/>
        </w:rPr>
        <w:t>projektowanej ustawie – powierzenie wszystkich zadań Prezesowi UKE – podyktowane jest chęcią stworzenia prostego i</w:t>
      </w:r>
      <w:r w:rsidR="00A71717" w:rsidRPr="002C254C">
        <w:rPr>
          <w:rFonts w:ascii="Times New Roman" w:hAnsi="Times New Roman" w:cs="Times New Roman"/>
          <w:sz w:val="24"/>
          <w:szCs w:val="24"/>
        </w:rPr>
        <w:t> </w:t>
      </w:r>
      <w:r w:rsidR="00632B6C" w:rsidRPr="002C254C">
        <w:rPr>
          <w:rFonts w:ascii="Times New Roman" w:hAnsi="Times New Roman" w:cs="Times New Roman"/>
          <w:sz w:val="24"/>
          <w:szCs w:val="24"/>
        </w:rPr>
        <w:t>przejrzystego systemu instytucjonalnego, który ułatwi obywatelom i</w:t>
      </w:r>
      <w:r w:rsidR="009C7CBF" w:rsidRPr="002C254C">
        <w:rPr>
          <w:rFonts w:ascii="Times New Roman" w:hAnsi="Times New Roman" w:cs="Times New Roman"/>
          <w:sz w:val="24"/>
          <w:szCs w:val="24"/>
        </w:rPr>
        <w:t> </w:t>
      </w:r>
      <w:r w:rsidR="00632B6C" w:rsidRPr="002C254C">
        <w:rPr>
          <w:rFonts w:ascii="Times New Roman" w:hAnsi="Times New Roman" w:cs="Times New Roman"/>
          <w:sz w:val="24"/>
          <w:szCs w:val="24"/>
        </w:rPr>
        <w:t>przedsiębiorcom realizowanie ich uprawnień lub obowiązków wynikających</w:t>
      </w:r>
      <w:r w:rsidR="006B48F5" w:rsidRPr="002C254C">
        <w:rPr>
          <w:rFonts w:ascii="Times New Roman" w:hAnsi="Times New Roman" w:cs="Times New Roman"/>
          <w:sz w:val="24"/>
          <w:szCs w:val="24"/>
        </w:rPr>
        <w:t xml:space="preserve"> z </w:t>
      </w:r>
      <w:r w:rsidR="00632B6C" w:rsidRPr="002C254C">
        <w:rPr>
          <w:rFonts w:ascii="Times New Roman" w:hAnsi="Times New Roman" w:cs="Times New Roman"/>
          <w:sz w:val="24"/>
          <w:szCs w:val="24"/>
        </w:rPr>
        <w:t>przepisów DA.</w:t>
      </w:r>
      <w:r w:rsidR="006B48F5" w:rsidRPr="002C254C">
        <w:rPr>
          <w:rFonts w:ascii="Times New Roman" w:hAnsi="Times New Roman" w:cs="Times New Roman"/>
          <w:sz w:val="24"/>
          <w:szCs w:val="24"/>
        </w:rPr>
        <w:t xml:space="preserve"> W </w:t>
      </w:r>
      <w:r w:rsidR="00632B6C" w:rsidRPr="002C254C">
        <w:rPr>
          <w:rFonts w:ascii="Times New Roman" w:hAnsi="Times New Roman" w:cs="Times New Roman"/>
          <w:sz w:val="24"/>
          <w:szCs w:val="24"/>
        </w:rPr>
        <w:t>związku</w:t>
      </w:r>
      <w:r w:rsidR="006B48F5" w:rsidRPr="002C254C">
        <w:rPr>
          <w:rFonts w:ascii="Times New Roman" w:hAnsi="Times New Roman" w:cs="Times New Roman"/>
          <w:sz w:val="24"/>
          <w:szCs w:val="24"/>
        </w:rPr>
        <w:t xml:space="preserve"> z </w:t>
      </w:r>
      <w:r w:rsidR="00632B6C" w:rsidRPr="002C254C">
        <w:rPr>
          <w:rFonts w:ascii="Times New Roman" w:hAnsi="Times New Roman" w:cs="Times New Roman"/>
          <w:sz w:val="24"/>
          <w:szCs w:val="24"/>
        </w:rPr>
        <w:t xml:space="preserve">tym </w:t>
      </w:r>
      <w:r w:rsidR="0085371A" w:rsidRPr="002C254C">
        <w:rPr>
          <w:rFonts w:ascii="Times New Roman" w:hAnsi="Times New Roman" w:cs="Times New Roman"/>
          <w:sz w:val="24"/>
          <w:szCs w:val="24"/>
        </w:rPr>
        <w:t>wybór jednego organu pozwala uniknąć rozproszenia kompetencji</w:t>
      </w:r>
      <w:r w:rsidR="006B48F5" w:rsidRPr="002C254C">
        <w:rPr>
          <w:rFonts w:ascii="Times New Roman" w:hAnsi="Times New Roman" w:cs="Times New Roman"/>
          <w:sz w:val="24"/>
          <w:szCs w:val="24"/>
        </w:rPr>
        <w:t xml:space="preserve"> i </w:t>
      </w:r>
      <w:r w:rsidR="0085371A" w:rsidRPr="002C254C">
        <w:rPr>
          <w:rFonts w:ascii="Times New Roman" w:hAnsi="Times New Roman" w:cs="Times New Roman"/>
          <w:sz w:val="24"/>
          <w:szCs w:val="24"/>
        </w:rPr>
        <w:t xml:space="preserve">ryzyka sporów kompetencyjnych. </w:t>
      </w:r>
      <w:r w:rsidR="00632B6C" w:rsidRPr="002C254C">
        <w:rPr>
          <w:rFonts w:ascii="Times New Roman" w:eastAsia="Times New Roman" w:hAnsi="Times New Roman" w:cs="Times New Roman"/>
          <w:bCs/>
          <w:sz w:val="24"/>
          <w:szCs w:val="24"/>
          <w:lang w:eastAsia="pl-PL"/>
        </w:rPr>
        <w:t>Kompetencje</w:t>
      </w:r>
      <w:r w:rsidR="006B48F5" w:rsidRPr="002C254C">
        <w:rPr>
          <w:rFonts w:ascii="Times New Roman" w:eastAsia="Times New Roman" w:hAnsi="Times New Roman" w:cs="Times New Roman"/>
          <w:bCs/>
          <w:sz w:val="24"/>
          <w:szCs w:val="24"/>
          <w:lang w:eastAsia="pl-PL"/>
        </w:rPr>
        <w:t xml:space="preserve"> w </w:t>
      </w:r>
      <w:r w:rsidR="00632B6C" w:rsidRPr="002C254C">
        <w:rPr>
          <w:rFonts w:ascii="Times New Roman" w:eastAsia="Times New Roman" w:hAnsi="Times New Roman" w:cs="Times New Roman"/>
          <w:bCs/>
          <w:sz w:val="24"/>
          <w:szCs w:val="24"/>
          <w:lang w:eastAsia="pl-PL"/>
        </w:rPr>
        <w:t xml:space="preserve">zakresie certyfikowania organów rozstrzygających spory stanowi </w:t>
      </w:r>
      <w:r w:rsidR="001C6968" w:rsidRPr="002C254C">
        <w:rPr>
          <w:rFonts w:ascii="Times New Roman" w:eastAsia="Times New Roman" w:hAnsi="Times New Roman" w:cs="Times New Roman"/>
          <w:bCs/>
          <w:i/>
          <w:iCs/>
          <w:sz w:val="24"/>
          <w:szCs w:val="24"/>
          <w:lang w:eastAsia="pl-PL"/>
        </w:rPr>
        <w:t>de facto</w:t>
      </w:r>
      <w:r w:rsidR="001C6968" w:rsidRPr="002C254C">
        <w:rPr>
          <w:rFonts w:ascii="Times New Roman" w:eastAsia="Times New Roman" w:hAnsi="Times New Roman" w:cs="Times New Roman"/>
          <w:bCs/>
          <w:sz w:val="24"/>
          <w:szCs w:val="24"/>
          <w:lang w:eastAsia="pl-PL"/>
        </w:rPr>
        <w:t xml:space="preserve"> </w:t>
      </w:r>
      <w:r w:rsidR="00632B6C" w:rsidRPr="002C254C">
        <w:rPr>
          <w:rFonts w:ascii="Times New Roman" w:eastAsia="Times New Roman" w:hAnsi="Times New Roman" w:cs="Times New Roman"/>
          <w:bCs/>
          <w:sz w:val="24"/>
          <w:szCs w:val="24"/>
          <w:lang w:eastAsia="pl-PL"/>
        </w:rPr>
        <w:t xml:space="preserve">uzupełnienie roli Prezesa UKE </w:t>
      </w:r>
      <w:r w:rsidR="00632B6C" w:rsidRPr="002C254C">
        <w:rPr>
          <w:rFonts w:ascii="Times New Roman" w:hAnsi="Times New Roman" w:cs="Times New Roman"/>
          <w:sz w:val="24"/>
          <w:szCs w:val="24"/>
        </w:rPr>
        <w:t xml:space="preserve">jako właściwego organu. </w:t>
      </w:r>
    </w:p>
    <w:p w14:paraId="0DDFAA5D" w14:textId="5DF3D046" w:rsidR="0056473C" w:rsidRPr="002C254C" w:rsidRDefault="0056473C" w:rsidP="002C254C">
      <w:pPr>
        <w:widowControl w:val="0"/>
        <w:suppressAutoHyphens/>
        <w:autoSpaceDE w:val="0"/>
        <w:autoSpaceDN w:val="0"/>
        <w:adjustRightInd w:val="0"/>
        <w:spacing w:before="240" w:after="0" w:line="360" w:lineRule="auto"/>
        <w:ind w:left="870"/>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B. Otoczenie regulacyjne</w:t>
      </w:r>
    </w:p>
    <w:p w14:paraId="04E5C51E" w14:textId="2661FB47" w:rsidR="001C6968" w:rsidRPr="002C254C" w:rsidRDefault="0056473C"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Oprócz konieczności stworzenia odpowiedniego otoczenia instytucjonalno</w:t>
      </w:r>
      <w:r w:rsidR="006B48F5" w:rsidRPr="002C254C">
        <w:rPr>
          <w:rFonts w:ascii="Times New Roman" w:hAnsi="Times New Roman" w:cs="Times New Roman"/>
          <w:sz w:val="24"/>
          <w:szCs w:val="24"/>
        </w:rPr>
        <w:softHyphen/>
      </w:r>
      <w:r w:rsidR="006B48F5" w:rsidRPr="002C254C">
        <w:rPr>
          <w:rFonts w:ascii="Times New Roman" w:hAnsi="Times New Roman" w:cs="Times New Roman"/>
          <w:sz w:val="24"/>
          <w:szCs w:val="24"/>
        </w:rPr>
        <w:noBreakHyphen/>
      </w:r>
      <w:r w:rsidRPr="002C254C">
        <w:rPr>
          <w:rFonts w:ascii="Times New Roman" w:hAnsi="Times New Roman" w:cs="Times New Roman"/>
          <w:sz w:val="24"/>
          <w:szCs w:val="24"/>
        </w:rPr>
        <w:t xml:space="preserve">organizacyjnego, </w:t>
      </w:r>
      <w:r w:rsidR="003619CB" w:rsidRPr="002C254C">
        <w:rPr>
          <w:rFonts w:ascii="Times New Roman" w:hAnsi="Times New Roman" w:cs="Times New Roman"/>
          <w:sz w:val="24"/>
          <w:szCs w:val="24"/>
        </w:rPr>
        <w:t>w</w:t>
      </w:r>
      <w:r w:rsidR="00A71717" w:rsidRPr="002C254C">
        <w:rPr>
          <w:rFonts w:ascii="Times New Roman" w:hAnsi="Times New Roman" w:cs="Times New Roman"/>
          <w:sz w:val="24"/>
          <w:szCs w:val="24"/>
        </w:rPr>
        <w:t> </w:t>
      </w:r>
      <w:r w:rsidR="003619CB" w:rsidRPr="002C254C">
        <w:rPr>
          <w:rFonts w:ascii="Times New Roman" w:hAnsi="Times New Roman" w:cs="Times New Roman"/>
          <w:sz w:val="24"/>
          <w:szCs w:val="24"/>
        </w:rPr>
        <w:t xml:space="preserve">celu </w:t>
      </w:r>
      <w:r w:rsidRPr="002C254C">
        <w:rPr>
          <w:rFonts w:ascii="Times New Roman" w:hAnsi="Times New Roman" w:cs="Times New Roman"/>
          <w:sz w:val="24"/>
          <w:szCs w:val="24"/>
        </w:rPr>
        <w:t xml:space="preserve">stosowania DA, państwa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095B3C" w:rsidRPr="002C254C">
        <w:rPr>
          <w:rFonts w:ascii="Times New Roman" w:hAnsi="Times New Roman" w:cs="Times New Roman"/>
          <w:sz w:val="24"/>
          <w:szCs w:val="24"/>
        </w:rPr>
        <w:t xml:space="preserve">są </w:t>
      </w:r>
      <w:r w:rsidRPr="002C254C">
        <w:rPr>
          <w:rFonts w:ascii="Times New Roman" w:hAnsi="Times New Roman" w:cs="Times New Roman"/>
          <w:sz w:val="24"/>
          <w:szCs w:val="24"/>
        </w:rPr>
        <w:t xml:space="preserve">zobowiązane również zapewnić </w:t>
      </w:r>
      <w:r w:rsidR="003619CB" w:rsidRPr="002C254C">
        <w:rPr>
          <w:rFonts w:ascii="Times New Roman" w:hAnsi="Times New Roman" w:cs="Times New Roman"/>
          <w:sz w:val="24"/>
          <w:szCs w:val="24"/>
        </w:rPr>
        <w:t>stosowanie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prawie krajowym przepisów proceduralnych przewidzianych w rozporządzeniu oraz</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 xml:space="preserve">ustanowić regulacje dotyczące kar za naruszenie jego przepisów. W projektowanej ustawie zawarte </w:t>
      </w:r>
      <w:r w:rsidR="00A71717" w:rsidRPr="002C254C">
        <w:rPr>
          <w:rFonts w:ascii="Times New Roman" w:hAnsi="Times New Roman" w:cs="Times New Roman"/>
          <w:sz w:val="24"/>
          <w:szCs w:val="24"/>
        </w:rPr>
        <w:t xml:space="preserve">zostały </w:t>
      </w:r>
      <w:r w:rsidRPr="002C254C">
        <w:rPr>
          <w:rFonts w:ascii="Times New Roman" w:hAnsi="Times New Roman" w:cs="Times New Roman"/>
          <w:sz w:val="24"/>
          <w:szCs w:val="24"/>
        </w:rPr>
        <w:t>niezbędne przepisy regulujące wskazane obszary. Kształt przepisów proceduralnych jest ściśle powiązany</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 xml:space="preserve">rozwiązaniami instytucjonalnymi. </w:t>
      </w:r>
      <w:r w:rsidR="00431C58" w:rsidRPr="002C254C">
        <w:rPr>
          <w:rFonts w:ascii="Times New Roman" w:eastAsia="Times New Roman" w:hAnsi="Times New Roman" w:cs="Times New Roman"/>
          <w:bCs/>
          <w:kern w:val="0"/>
          <w:sz w:val="24"/>
          <w:szCs w:val="24"/>
          <w:lang w:eastAsia="ar-SA"/>
          <w14:ligatures w14:val="none"/>
        </w:rPr>
        <w:t>Stąd do postępowań prowadzonych przed Prezesem UKE –</w:t>
      </w:r>
      <w:r w:rsidR="006B48F5" w:rsidRPr="002C254C">
        <w:rPr>
          <w:rFonts w:ascii="Times New Roman" w:eastAsia="Times New Roman" w:hAnsi="Times New Roman" w:cs="Times New Roman"/>
          <w:bCs/>
          <w:kern w:val="0"/>
          <w:sz w:val="24"/>
          <w:szCs w:val="24"/>
          <w:lang w:eastAsia="ar-SA"/>
          <w14:ligatures w14:val="none"/>
        </w:rPr>
        <w:t xml:space="preserve"> w </w:t>
      </w:r>
      <w:r w:rsidR="00431C58" w:rsidRPr="002C254C">
        <w:rPr>
          <w:rFonts w:ascii="Times New Roman" w:eastAsia="Times New Roman" w:hAnsi="Times New Roman" w:cs="Times New Roman"/>
          <w:bCs/>
          <w:kern w:val="0"/>
          <w:sz w:val="24"/>
          <w:szCs w:val="24"/>
          <w:lang w:eastAsia="ar-SA"/>
          <w14:ligatures w14:val="none"/>
        </w:rPr>
        <w:t>zakresie nieuregulowanym</w:t>
      </w:r>
      <w:r w:rsidR="006B48F5" w:rsidRPr="002C254C">
        <w:rPr>
          <w:rFonts w:ascii="Times New Roman" w:eastAsia="Times New Roman" w:hAnsi="Times New Roman" w:cs="Times New Roman"/>
          <w:bCs/>
          <w:kern w:val="0"/>
          <w:sz w:val="24"/>
          <w:szCs w:val="24"/>
          <w:lang w:eastAsia="ar-SA"/>
          <w14:ligatures w14:val="none"/>
        </w:rPr>
        <w:t xml:space="preserve"> w </w:t>
      </w:r>
      <w:r w:rsidR="00431C58" w:rsidRPr="002C254C">
        <w:rPr>
          <w:rFonts w:ascii="Times New Roman" w:eastAsia="Times New Roman" w:hAnsi="Times New Roman" w:cs="Times New Roman"/>
          <w:bCs/>
          <w:kern w:val="0"/>
          <w:sz w:val="24"/>
          <w:szCs w:val="24"/>
          <w:lang w:eastAsia="ar-SA"/>
          <w14:ligatures w14:val="none"/>
        </w:rPr>
        <w:t xml:space="preserve">DA oraz projektowanej ustawie – stosowane będą przepisy </w:t>
      </w:r>
      <w:r w:rsidR="00431C58" w:rsidRPr="002C254C">
        <w:rPr>
          <w:rFonts w:ascii="Times New Roman" w:hAnsi="Times New Roman" w:cs="Times New Roman"/>
          <w:sz w:val="24"/>
          <w:szCs w:val="24"/>
        </w:rPr>
        <w:t>ustawy</w:t>
      </w:r>
      <w:r w:rsidR="006B48F5" w:rsidRPr="002C254C">
        <w:rPr>
          <w:rFonts w:ascii="Times New Roman" w:hAnsi="Times New Roman" w:cs="Times New Roman"/>
          <w:sz w:val="24"/>
          <w:szCs w:val="24"/>
        </w:rPr>
        <w:t xml:space="preserve"> z </w:t>
      </w:r>
      <w:r w:rsidR="00431C58" w:rsidRPr="002C254C">
        <w:rPr>
          <w:rFonts w:ascii="Times New Roman" w:hAnsi="Times New Roman" w:cs="Times New Roman"/>
          <w:sz w:val="24"/>
          <w:szCs w:val="24"/>
        </w:rPr>
        <w:t>dnia 1</w:t>
      </w:r>
      <w:r w:rsidR="006B48F5" w:rsidRPr="002C254C">
        <w:rPr>
          <w:rFonts w:ascii="Times New Roman" w:hAnsi="Times New Roman" w:cs="Times New Roman"/>
          <w:sz w:val="24"/>
          <w:szCs w:val="24"/>
        </w:rPr>
        <w:t>4 </w:t>
      </w:r>
      <w:r w:rsidR="00431C58" w:rsidRPr="002C254C">
        <w:rPr>
          <w:rFonts w:ascii="Times New Roman" w:hAnsi="Times New Roman" w:cs="Times New Roman"/>
          <w:sz w:val="24"/>
          <w:szCs w:val="24"/>
        </w:rPr>
        <w:t>czerwca 196</w:t>
      </w:r>
      <w:r w:rsidR="006B48F5" w:rsidRPr="002C254C">
        <w:rPr>
          <w:rFonts w:ascii="Times New Roman" w:hAnsi="Times New Roman" w:cs="Times New Roman"/>
          <w:sz w:val="24"/>
          <w:szCs w:val="24"/>
        </w:rPr>
        <w:t>0 </w:t>
      </w:r>
      <w:r w:rsidR="00431C58" w:rsidRPr="002C254C">
        <w:rPr>
          <w:rFonts w:ascii="Times New Roman" w:hAnsi="Times New Roman" w:cs="Times New Roman"/>
          <w:sz w:val="24"/>
          <w:szCs w:val="24"/>
        </w:rPr>
        <w:t xml:space="preserve">r. </w:t>
      </w:r>
      <w:r w:rsidR="0048468A" w:rsidRPr="002C254C">
        <w:rPr>
          <w:rFonts w:ascii="Times New Roman" w:hAnsi="Times New Roman" w:cs="Times New Roman"/>
          <w:sz w:val="24"/>
          <w:szCs w:val="24"/>
        </w:rPr>
        <w:t xml:space="preserve">– </w:t>
      </w:r>
      <w:r w:rsidR="00431C58" w:rsidRPr="002C254C">
        <w:rPr>
          <w:rFonts w:ascii="Times New Roman" w:hAnsi="Times New Roman" w:cs="Times New Roman"/>
          <w:sz w:val="24"/>
          <w:szCs w:val="24"/>
        </w:rPr>
        <w:t>Kodeks postępowania administracyjnego (</w:t>
      </w:r>
      <w:r w:rsidR="006B48F5" w:rsidRPr="002C254C">
        <w:rPr>
          <w:rFonts w:ascii="Times New Roman" w:hAnsi="Times New Roman" w:cs="Times New Roman"/>
          <w:sz w:val="24"/>
          <w:szCs w:val="24"/>
        </w:rPr>
        <w:t>Dz. U. z </w:t>
      </w:r>
      <w:r w:rsidR="00431C58" w:rsidRPr="002C254C">
        <w:rPr>
          <w:rFonts w:ascii="Times New Roman" w:hAnsi="Times New Roman" w:cs="Times New Roman"/>
          <w:sz w:val="24"/>
          <w:szCs w:val="24"/>
        </w:rPr>
        <w:t>202</w:t>
      </w:r>
      <w:r w:rsidR="006B48F5" w:rsidRPr="002C254C">
        <w:rPr>
          <w:rFonts w:ascii="Times New Roman" w:hAnsi="Times New Roman" w:cs="Times New Roman"/>
          <w:sz w:val="24"/>
          <w:szCs w:val="24"/>
        </w:rPr>
        <w:t>5 </w:t>
      </w:r>
      <w:r w:rsidR="00431C58" w:rsidRPr="002C254C">
        <w:rPr>
          <w:rFonts w:ascii="Times New Roman" w:hAnsi="Times New Roman" w:cs="Times New Roman"/>
          <w:sz w:val="24"/>
          <w:szCs w:val="24"/>
        </w:rPr>
        <w:t>r.</w:t>
      </w:r>
      <w:r w:rsidR="006B48F5" w:rsidRPr="002C254C">
        <w:rPr>
          <w:rFonts w:ascii="Times New Roman" w:hAnsi="Times New Roman" w:cs="Times New Roman"/>
          <w:sz w:val="24"/>
          <w:szCs w:val="24"/>
        </w:rPr>
        <w:t xml:space="preserve"> poz. </w:t>
      </w:r>
      <w:r w:rsidR="00431C58" w:rsidRPr="002C254C">
        <w:rPr>
          <w:rFonts w:ascii="Times New Roman" w:hAnsi="Times New Roman" w:cs="Times New Roman"/>
          <w:sz w:val="24"/>
          <w:szCs w:val="24"/>
        </w:rPr>
        <w:t>1691), zwanej dalej „KPA”.</w:t>
      </w:r>
      <w:r w:rsidR="006B48F5" w:rsidRPr="002C254C">
        <w:rPr>
          <w:rFonts w:ascii="Times New Roman" w:hAnsi="Times New Roman" w:cs="Times New Roman"/>
          <w:sz w:val="24"/>
          <w:szCs w:val="24"/>
        </w:rPr>
        <w:t xml:space="preserve"> </w:t>
      </w:r>
      <w:r w:rsidR="00DE0EA1" w:rsidRPr="002C254C">
        <w:rPr>
          <w:rFonts w:ascii="Times New Roman" w:hAnsi="Times New Roman" w:cs="Times New Roman"/>
          <w:sz w:val="24"/>
          <w:szCs w:val="24"/>
        </w:rPr>
        <w:t>Oznacza</w:t>
      </w:r>
      <w:r w:rsidR="00473D14" w:rsidRPr="002C254C">
        <w:rPr>
          <w:rFonts w:ascii="Times New Roman" w:hAnsi="Times New Roman" w:cs="Times New Roman"/>
          <w:sz w:val="24"/>
          <w:szCs w:val="24"/>
        </w:rPr>
        <w:t xml:space="preserve"> to,</w:t>
      </w:r>
      <w:r w:rsidR="002C254C">
        <w:rPr>
          <w:rFonts w:ascii="Times New Roman" w:hAnsi="Times New Roman" w:cs="Times New Roman"/>
          <w:sz w:val="24"/>
          <w:szCs w:val="24"/>
        </w:rPr>
        <w:t xml:space="preserve"> </w:t>
      </w:r>
      <w:r w:rsidR="00431C58" w:rsidRPr="002C254C">
        <w:rPr>
          <w:rFonts w:ascii="Times New Roman" w:hAnsi="Times New Roman" w:cs="Times New Roman"/>
          <w:sz w:val="24"/>
          <w:szCs w:val="24"/>
        </w:rPr>
        <w:t xml:space="preserve">że </w:t>
      </w:r>
      <w:r w:rsidR="00431C58" w:rsidRPr="002C254C">
        <w:rPr>
          <w:rFonts w:ascii="Times New Roman" w:eastAsia="Times New Roman" w:hAnsi="Times New Roman" w:cs="Times New Roman"/>
          <w:bCs/>
          <w:kern w:val="0"/>
          <w:sz w:val="24"/>
          <w:szCs w:val="24"/>
          <w:lang w:eastAsia="ar-SA"/>
          <w14:ligatures w14:val="none"/>
        </w:rPr>
        <w:t>decyzje Prezesa UKE wydawane na podstawie DA oraz niniejszej ustawy będą podlegać kontroli sądów administracyjnych</w:t>
      </w:r>
      <w:r w:rsidR="00431C58"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kolei</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przypadku regulacji dotyczących kar projektowane przepisy opierają się na rozwiązaniach podobnych do tych przewidzianych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już obowiązujących przepisach krajowych, </w:t>
      </w:r>
      <w:r w:rsidR="001C6968" w:rsidRPr="002C254C">
        <w:rPr>
          <w:rFonts w:ascii="Times New Roman" w:hAnsi="Times New Roman" w:cs="Times New Roman"/>
          <w:sz w:val="24"/>
          <w:szCs w:val="24"/>
        </w:rPr>
        <w:t>np.</w:t>
      </w:r>
      <w:r w:rsidR="00C942AF" w:rsidRPr="002C254C">
        <w:rPr>
          <w:rFonts w:ascii="Times New Roman" w:hAnsi="Times New Roman" w:cs="Times New Roman"/>
          <w:sz w:val="24"/>
          <w:szCs w:val="24"/>
        </w:rPr>
        <w:t xml:space="preserve"> </w:t>
      </w:r>
      <w:r w:rsidR="007F0423" w:rsidRPr="002C254C">
        <w:rPr>
          <w:rFonts w:ascii="Times New Roman" w:hAnsi="Times New Roman" w:cs="Times New Roman"/>
          <w:sz w:val="24"/>
          <w:szCs w:val="24"/>
        </w:rPr>
        <w:t>P</w:t>
      </w:r>
      <w:r w:rsidR="009406A0" w:rsidRPr="002C254C">
        <w:rPr>
          <w:rFonts w:ascii="Times New Roman" w:hAnsi="Times New Roman" w:cs="Times New Roman"/>
          <w:sz w:val="24"/>
          <w:szCs w:val="24"/>
        </w:rPr>
        <w:t>rawie komunikacji elektronicznej</w:t>
      </w:r>
      <w:r w:rsidR="001C6968" w:rsidRPr="002C254C">
        <w:rPr>
          <w:rFonts w:ascii="Times New Roman" w:hAnsi="Times New Roman" w:cs="Times New Roman"/>
          <w:sz w:val="24"/>
          <w:szCs w:val="24"/>
        </w:rPr>
        <w:t xml:space="preserve">, czy </w:t>
      </w:r>
      <w:r w:rsidR="00431C58" w:rsidRPr="002C254C">
        <w:rPr>
          <w:rFonts w:ascii="Times New Roman" w:hAnsi="Times New Roman" w:cs="Times New Roman"/>
          <w:sz w:val="24"/>
          <w:szCs w:val="24"/>
        </w:rPr>
        <w:t>KPA.</w:t>
      </w:r>
    </w:p>
    <w:p w14:paraId="396B00FB" w14:textId="6D89F128" w:rsidR="00E55FAD" w:rsidRPr="002C254C" w:rsidRDefault="00E55FAD" w:rsidP="002C254C">
      <w:pPr>
        <w:pStyle w:val="Akapitzlist"/>
        <w:keepNext/>
        <w:numPr>
          <w:ilvl w:val="0"/>
          <w:numId w:val="17"/>
        </w:numPr>
        <w:spacing w:before="120" w:after="0" w:line="360" w:lineRule="auto"/>
        <w:contextualSpacing w:val="0"/>
        <w:jc w:val="both"/>
        <w:rPr>
          <w:rFonts w:ascii="Times New Roman" w:eastAsia="Calibri" w:hAnsi="Times New Roman" w:cs="Times New Roman"/>
          <w:b/>
          <w:bCs/>
          <w:kern w:val="0"/>
          <w:sz w:val="24"/>
          <w:szCs w:val="24"/>
          <w14:ligatures w14:val="none"/>
        </w:rPr>
      </w:pPr>
      <w:bookmarkStart w:id="8" w:name="_Hlk182079399"/>
      <w:r w:rsidRPr="002C254C">
        <w:rPr>
          <w:rFonts w:ascii="Times New Roman" w:eastAsia="Calibri" w:hAnsi="Times New Roman" w:cs="Times New Roman"/>
          <w:b/>
          <w:bCs/>
          <w:kern w:val="0"/>
          <w:sz w:val="24"/>
          <w:szCs w:val="24"/>
          <w14:ligatures w14:val="none"/>
        </w:rPr>
        <w:t xml:space="preserve">Rozpatrywanie </w:t>
      </w:r>
      <w:r w:rsidR="003B2492" w:rsidRPr="002C254C">
        <w:rPr>
          <w:rFonts w:ascii="Times New Roman" w:eastAsia="Calibri" w:hAnsi="Times New Roman" w:cs="Times New Roman"/>
          <w:b/>
          <w:bCs/>
          <w:kern w:val="0"/>
          <w:sz w:val="24"/>
          <w:szCs w:val="24"/>
          <w14:ligatures w14:val="none"/>
        </w:rPr>
        <w:t>skarg</w:t>
      </w:r>
    </w:p>
    <w:p w14:paraId="59116E54" w14:textId="3B857ED8" w:rsidR="00E55FAD" w:rsidRPr="002C254C" w:rsidRDefault="00E55FAD" w:rsidP="002C254C">
      <w:pPr>
        <w:keepNext/>
        <w:spacing w:before="120" w:after="0" w:line="360" w:lineRule="auto"/>
        <w:jc w:val="both"/>
        <w:rPr>
          <w:rFonts w:ascii="Times New Roman" w:eastAsia="Calibri" w:hAnsi="Times New Roman" w:cs="Times New Roman"/>
          <w:kern w:val="0"/>
          <w:sz w:val="24"/>
          <w:szCs w:val="24"/>
          <w14:ligatures w14:val="none"/>
        </w:rPr>
      </w:pPr>
      <w:r w:rsidRPr="002C254C">
        <w:rPr>
          <w:rFonts w:ascii="Times New Roman" w:eastAsia="Calibri" w:hAnsi="Times New Roman" w:cs="Times New Roman"/>
          <w:kern w:val="0"/>
          <w:sz w:val="24"/>
          <w:szCs w:val="24"/>
          <w14:ligatures w14:val="none"/>
        </w:rPr>
        <w:t xml:space="preserve">W projektowanej ustawie zawarte </w:t>
      </w:r>
      <w:r w:rsidR="00A71717" w:rsidRPr="002C254C">
        <w:rPr>
          <w:rFonts w:ascii="Times New Roman" w:eastAsia="Calibri" w:hAnsi="Times New Roman" w:cs="Times New Roman"/>
          <w:kern w:val="0"/>
          <w:sz w:val="24"/>
          <w:szCs w:val="24"/>
          <w14:ligatures w14:val="none"/>
        </w:rPr>
        <w:t xml:space="preserve">zostały </w:t>
      </w:r>
      <w:r w:rsidRPr="002C254C">
        <w:rPr>
          <w:rFonts w:ascii="Times New Roman" w:eastAsia="Calibri" w:hAnsi="Times New Roman" w:cs="Times New Roman"/>
          <w:kern w:val="0"/>
          <w:sz w:val="24"/>
          <w:szCs w:val="24"/>
          <w14:ligatures w14:val="none"/>
        </w:rPr>
        <w:t xml:space="preserve">niezbędne przepisy regulujące procedurę rozpatrywania </w:t>
      </w:r>
      <w:r w:rsidR="007E4D5E" w:rsidRPr="002C254C">
        <w:rPr>
          <w:rFonts w:ascii="Times New Roman" w:eastAsia="Calibri" w:hAnsi="Times New Roman" w:cs="Times New Roman"/>
          <w:kern w:val="0"/>
          <w:sz w:val="24"/>
          <w:szCs w:val="24"/>
          <w14:ligatures w14:val="none"/>
        </w:rPr>
        <w:t>skarg składanych przez użytkowników, osoby trzecie, posiadaczy danych, organy sektora publicznego, Komisję Europejską, Europejski Bank Centralny lub organ</w:t>
      </w:r>
      <w:r w:rsidR="00516133" w:rsidRPr="002C254C">
        <w:rPr>
          <w:rFonts w:ascii="Times New Roman" w:eastAsia="Calibri" w:hAnsi="Times New Roman" w:cs="Times New Roman"/>
          <w:kern w:val="0"/>
          <w:sz w:val="24"/>
          <w:szCs w:val="24"/>
          <w14:ligatures w14:val="none"/>
        </w:rPr>
        <w:t>y</w:t>
      </w:r>
      <w:r w:rsidR="007E4D5E" w:rsidRPr="002C254C">
        <w:rPr>
          <w:rFonts w:ascii="Times New Roman" w:eastAsia="Calibri" w:hAnsi="Times New Roman" w:cs="Times New Roman"/>
          <w:kern w:val="0"/>
          <w:sz w:val="24"/>
          <w:szCs w:val="24"/>
          <w14:ligatures w14:val="none"/>
        </w:rPr>
        <w:t xml:space="preserve"> Unii </w:t>
      </w:r>
      <w:r w:rsidR="001C6968" w:rsidRPr="002C254C">
        <w:rPr>
          <w:rFonts w:ascii="Times New Roman" w:eastAsia="Calibri" w:hAnsi="Times New Roman" w:cs="Times New Roman"/>
          <w:kern w:val="0"/>
          <w:sz w:val="24"/>
          <w:szCs w:val="24"/>
          <w14:ligatures w14:val="none"/>
        </w:rPr>
        <w:t xml:space="preserve">Europejskiej </w:t>
      </w:r>
      <w:r w:rsidRPr="002C254C">
        <w:rPr>
          <w:rFonts w:ascii="Times New Roman" w:eastAsia="Calibri" w:hAnsi="Times New Roman" w:cs="Times New Roman"/>
          <w:kern w:val="0"/>
          <w:sz w:val="24"/>
          <w:szCs w:val="24"/>
          <w14:ligatures w14:val="none"/>
        </w:rPr>
        <w:t>(</w:t>
      </w:r>
      <w:r w:rsidR="00A16134" w:rsidRPr="002C254C">
        <w:rPr>
          <w:rFonts w:ascii="Times New Roman" w:eastAsia="Calibri" w:hAnsi="Times New Roman" w:cs="Times New Roman"/>
          <w:kern w:val="0"/>
          <w:sz w:val="24"/>
          <w:szCs w:val="24"/>
          <w14:ligatures w14:val="none"/>
        </w:rPr>
        <w:t xml:space="preserve">jak sposób ich </w:t>
      </w:r>
      <w:r w:rsidR="007E4D5E" w:rsidRPr="002C254C">
        <w:rPr>
          <w:rFonts w:ascii="Times New Roman" w:eastAsia="Calibri" w:hAnsi="Times New Roman" w:cs="Times New Roman"/>
          <w:kern w:val="0"/>
          <w:sz w:val="24"/>
          <w:szCs w:val="24"/>
          <w14:ligatures w14:val="none"/>
        </w:rPr>
        <w:t xml:space="preserve">rozpatrywania oraz strony </w:t>
      </w:r>
      <w:r w:rsidR="001C6968" w:rsidRPr="002C254C">
        <w:rPr>
          <w:rFonts w:ascii="Times New Roman" w:eastAsia="Calibri" w:hAnsi="Times New Roman" w:cs="Times New Roman"/>
          <w:kern w:val="0"/>
          <w:sz w:val="24"/>
          <w:szCs w:val="24"/>
          <w14:ligatures w14:val="none"/>
        </w:rPr>
        <w:t xml:space="preserve">takiego </w:t>
      </w:r>
      <w:r w:rsidR="007E4D5E" w:rsidRPr="002C254C">
        <w:rPr>
          <w:rFonts w:ascii="Times New Roman" w:eastAsia="Calibri" w:hAnsi="Times New Roman" w:cs="Times New Roman"/>
          <w:kern w:val="0"/>
          <w:sz w:val="24"/>
          <w:szCs w:val="24"/>
          <w14:ligatures w14:val="none"/>
        </w:rPr>
        <w:t xml:space="preserve">postępowania). </w:t>
      </w:r>
      <w:r w:rsidRPr="002C254C">
        <w:rPr>
          <w:rFonts w:ascii="Times New Roman" w:eastAsia="Calibri" w:hAnsi="Times New Roman" w:cs="Times New Roman"/>
          <w:kern w:val="0"/>
          <w:sz w:val="24"/>
          <w:szCs w:val="24"/>
          <w14:ligatures w14:val="none"/>
        </w:rPr>
        <w:t xml:space="preserve">Projektowana ustawa reguluje </w:t>
      </w:r>
      <w:r w:rsidR="00B620B0" w:rsidRPr="002C254C">
        <w:rPr>
          <w:rFonts w:ascii="Times New Roman" w:eastAsia="Calibri" w:hAnsi="Times New Roman" w:cs="Times New Roman"/>
          <w:kern w:val="0"/>
          <w:sz w:val="24"/>
          <w:szCs w:val="24"/>
          <w14:ligatures w14:val="none"/>
        </w:rPr>
        <w:t>wyłącznie</w:t>
      </w:r>
      <w:r w:rsidRPr="002C254C">
        <w:rPr>
          <w:rFonts w:ascii="Times New Roman" w:eastAsia="Calibri" w:hAnsi="Times New Roman" w:cs="Times New Roman"/>
          <w:kern w:val="0"/>
          <w:sz w:val="24"/>
          <w:szCs w:val="24"/>
          <w14:ligatures w14:val="none"/>
        </w:rPr>
        <w:t xml:space="preserve"> obszary, które zostały przekazane</w:t>
      </w:r>
      <w:r w:rsidR="005752A1" w:rsidRPr="002C254C">
        <w:rPr>
          <w:rFonts w:ascii="Times New Roman" w:eastAsia="Calibri" w:hAnsi="Times New Roman" w:cs="Times New Roman"/>
          <w:kern w:val="0"/>
          <w:sz w:val="24"/>
          <w:szCs w:val="24"/>
          <w14:ligatures w14:val="none"/>
        </w:rPr>
        <w:t xml:space="preserve"> do</w:t>
      </w:r>
      <w:r w:rsidRPr="002C254C">
        <w:rPr>
          <w:rFonts w:ascii="Times New Roman" w:eastAsia="Calibri" w:hAnsi="Times New Roman" w:cs="Times New Roman"/>
          <w:kern w:val="0"/>
          <w:sz w:val="24"/>
          <w:szCs w:val="24"/>
          <w14:ligatures w14:val="none"/>
        </w:rPr>
        <w:t xml:space="preserve"> </w:t>
      </w:r>
      <w:r w:rsidR="00A5041F" w:rsidRPr="002C254C">
        <w:rPr>
          <w:rFonts w:ascii="Times New Roman" w:eastAsia="Calibri" w:hAnsi="Times New Roman" w:cs="Times New Roman"/>
          <w:kern w:val="0"/>
          <w:sz w:val="24"/>
          <w:szCs w:val="24"/>
          <w14:ligatures w14:val="none"/>
        </w:rPr>
        <w:t>uregulowania przez państwa członkowskie</w:t>
      </w:r>
      <w:r w:rsidR="0080577D" w:rsidRPr="002C254C">
        <w:rPr>
          <w:rFonts w:ascii="Times New Roman" w:eastAsia="Calibri" w:hAnsi="Times New Roman" w:cs="Times New Roman"/>
          <w:kern w:val="0"/>
          <w:sz w:val="24"/>
          <w:szCs w:val="24"/>
          <w:lang w:eastAsia="pl-PL"/>
          <w14:ligatures w14:val="none"/>
        </w:rPr>
        <w:t xml:space="preserve"> Unii Europejskiej</w:t>
      </w:r>
      <w:r w:rsidRPr="002C254C">
        <w:rPr>
          <w:rFonts w:ascii="Times New Roman" w:eastAsia="Calibri" w:hAnsi="Times New Roman" w:cs="Times New Roman"/>
          <w:kern w:val="0"/>
          <w:sz w:val="24"/>
          <w:szCs w:val="24"/>
          <w14:ligatures w14:val="none"/>
        </w:rPr>
        <w:t>. Szczegóły rozwiązań przedstawione zostały</w:t>
      </w:r>
      <w:r w:rsidR="006B48F5" w:rsidRPr="002C254C">
        <w:rPr>
          <w:rFonts w:ascii="Times New Roman" w:eastAsia="Calibri" w:hAnsi="Times New Roman" w:cs="Times New Roman"/>
          <w:kern w:val="0"/>
          <w:sz w:val="24"/>
          <w:szCs w:val="24"/>
          <w14:ligatures w14:val="none"/>
        </w:rPr>
        <w:t xml:space="preserve"> w </w:t>
      </w:r>
      <w:r w:rsidRPr="002C254C">
        <w:rPr>
          <w:rFonts w:ascii="Times New Roman" w:eastAsia="Calibri" w:hAnsi="Times New Roman" w:cs="Times New Roman"/>
          <w:kern w:val="0"/>
          <w:sz w:val="24"/>
          <w:szCs w:val="24"/>
          <w14:ligatures w14:val="none"/>
        </w:rPr>
        <w:t xml:space="preserve">części </w:t>
      </w:r>
      <w:r w:rsidR="00A16134" w:rsidRPr="002C254C">
        <w:rPr>
          <w:rFonts w:ascii="Times New Roman" w:eastAsia="Calibri" w:hAnsi="Times New Roman" w:cs="Times New Roman"/>
          <w:kern w:val="0"/>
          <w:sz w:val="24"/>
          <w:szCs w:val="24"/>
          <w14:ligatures w14:val="none"/>
        </w:rPr>
        <w:t>I</w:t>
      </w:r>
      <w:r w:rsidRPr="002C254C">
        <w:rPr>
          <w:rFonts w:ascii="Times New Roman" w:eastAsia="Calibri" w:hAnsi="Times New Roman" w:cs="Times New Roman"/>
          <w:kern w:val="0"/>
          <w:sz w:val="24"/>
          <w:szCs w:val="24"/>
          <w14:ligatures w14:val="none"/>
        </w:rPr>
        <w:t>V uzasadnienia.</w:t>
      </w:r>
    </w:p>
    <w:p w14:paraId="51584DCB" w14:textId="77777777" w:rsidR="00E55FAD" w:rsidRPr="002C254C" w:rsidRDefault="00E55FAD" w:rsidP="002C254C">
      <w:pPr>
        <w:pStyle w:val="Akapitzlist"/>
        <w:numPr>
          <w:ilvl w:val="0"/>
          <w:numId w:val="17"/>
        </w:numPr>
        <w:spacing w:before="120" w:after="0" w:line="360" w:lineRule="auto"/>
        <w:ind w:left="1225" w:hanging="357"/>
        <w:contextualSpacing w:val="0"/>
        <w:rPr>
          <w:rFonts w:ascii="Times New Roman" w:eastAsia="Calibri" w:hAnsi="Times New Roman" w:cs="Times New Roman"/>
          <w:b/>
          <w:bCs/>
          <w:kern w:val="0"/>
          <w:sz w:val="24"/>
          <w:szCs w:val="24"/>
          <w:lang w:eastAsia="pl-PL"/>
          <w14:ligatures w14:val="none"/>
        </w:rPr>
      </w:pPr>
      <w:r w:rsidRPr="002C254C">
        <w:rPr>
          <w:rFonts w:ascii="Times New Roman" w:eastAsia="Calibri" w:hAnsi="Times New Roman" w:cs="Times New Roman"/>
          <w:b/>
          <w:bCs/>
          <w:kern w:val="0"/>
          <w:sz w:val="24"/>
          <w:szCs w:val="24"/>
          <w:lang w:eastAsia="pl-PL"/>
          <w14:ligatures w14:val="none"/>
        </w:rPr>
        <w:t>Administracyjne kary pieniężne</w:t>
      </w:r>
    </w:p>
    <w:p w14:paraId="7C734620" w14:textId="6CFE0200" w:rsidR="006C6CBE" w:rsidRPr="002C254C" w:rsidRDefault="00E55FAD"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lastRenderedPageBreak/>
        <w:t>W przypadku regulacji dotyczących kar projektowane przepisy opierają się na rozwiązaniach podobnych do tych przewidzianych</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już obowiązujących przepisach krajowych, m.</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in.</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w</w:t>
      </w:r>
      <w:r w:rsidR="00A028E0" w:rsidRPr="002C254C">
        <w:rPr>
          <w:rFonts w:ascii="Times New Roman" w:eastAsia="Times New Roman" w:hAnsi="Times New Roman" w:cs="Times New Roman"/>
          <w:bCs/>
          <w:kern w:val="0"/>
          <w:sz w:val="24"/>
          <w:szCs w:val="24"/>
          <w:lang w:eastAsia="pl-PL"/>
          <w14:ligatures w14:val="none"/>
        </w:rPr>
        <w:t> </w:t>
      </w:r>
      <w:r w:rsidR="001C6968" w:rsidRPr="002C254C">
        <w:rPr>
          <w:rFonts w:ascii="Times New Roman" w:eastAsia="Times New Roman" w:hAnsi="Times New Roman" w:cs="Times New Roman"/>
          <w:bCs/>
          <w:kern w:val="0"/>
          <w:sz w:val="24"/>
          <w:szCs w:val="24"/>
          <w:lang w:eastAsia="pl-PL"/>
          <w14:ligatures w14:val="none"/>
        </w:rPr>
        <w:t xml:space="preserve">Prawie komunikacji elektronicznej lub </w:t>
      </w:r>
      <w:r w:rsidRPr="002C254C">
        <w:rPr>
          <w:rFonts w:ascii="Times New Roman" w:eastAsia="Times New Roman" w:hAnsi="Times New Roman" w:cs="Times New Roman"/>
          <w:bCs/>
          <w:kern w:val="0"/>
          <w:sz w:val="24"/>
          <w:szCs w:val="24"/>
          <w:lang w:eastAsia="pl-PL"/>
          <w14:ligatures w14:val="none"/>
        </w:rPr>
        <w:t>KPA. W projekcie ustawy uregulowano</w:t>
      </w:r>
      <w:r w:rsidR="005E220A" w:rsidRPr="002C254C">
        <w:rPr>
          <w:rFonts w:ascii="Times New Roman" w:eastAsia="Times New Roman" w:hAnsi="Times New Roman" w:cs="Times New Roman"/>
          <w:bCs/>
          <w:kern w:val="0"/>
          <w:sz w:val="24"/>
          <w:szCs w:val="24"/>
          <w:lang w:eastAsia="pl-PL"/>
          <w14:ligatures w14:val="none"/>
        </w:rPr>
        <w:t>,</w:t>
      </w:r>
      <w:r w:rsidRPr="002C254C">
        <w:rPr>
          <w:rFonts w:ascii="Times New Roman" w:eastAsia="Times New Roman" w:hAnsi="Times New Roman" w:cs="Times New Roman"/>
          <w:bCs/>
          <w:kern w:val="0"/>
          <w:sz w:val="24"/>
          <w:szCs w:val="24"/>
          <w:lang w:eastAsia="pl-PL"/>
          <w14:ligatures w14:val="none"/>
        </w:rPr>
        <w:t xml:space="preserve"> </w:t>
      </w:r>
      <w:r w:rsidR="00A16134" w:rsidRPr="002C254C">
        <w:rPr>
          <w:rFonts w:ascii="Times New Roman" w:eastAsia="Times New Roman" w:hAnsi="Times New Roman" w:cs="Times New Roman"/>
          <w:bCs/>
          <w:kern w:val="0"/>
          <w:sz w:val="24"/>
          <w:szCs w:val="24"/>
          <w:lang w:eastAsia="pl-PL"/>
          <w14:ligatures w14:val="none"/>
        </w:rPr>
        <w:t>kiedy</w:t>
      </w:r>
      <w:r w:rsidR="006B48F5" w:rsidRPr="002C254C">
        <w:rPr>
          <w:rFonts w:ascii="Times New Roman" w:eastAsia="Times New Roman" w:hAnsi="Times New Roman" w:cs="Times New Roman"/>
          <w:bCs/>
          <w:kern w:val="0"/>
          <w:sz w:val="24"/>
          <w:szCs w:val="24"/>
          <w:lang w:eastAsia="pl-PL"/>
          <w14:ligatures w14:val="none"/>
        </w:rPr>
        <w:t xml:space="preserve"> i w </w:t>
      </w:r>
      <w:r w:rsidR="001C6968" w:rsidRPr="002C254C">
        <w:rPr>
          <w:rFonts w:ascii="Times New Roman" w:eastAsia="Times New Roman" w:hAnsi="Times New Roman" w:cs="Times New Roman"/>
          <w:bCs/>
          <w:kern w:val="0"/>
          <w:sz w:val="24"/>
          <w:szCs w:val="24"/>
          <w:lang w:eastAsia="pl-PL"/>
          <w14:ligatures w14:val="none"/>
        </w:rPr>
        <w:t xml:space="preserve">jakiej </w:t>
      </w:r>
      <w:r w:rsidRPr="002C254C">
        <w:rPr>
          <w:rFonts w:ascii="Times New Roman" w:eastAsia="Times New Roman" w:hAnsi="Times New Roman" w:cs="Times New Roman"/>
          <w:bCs/>
          <w:kern w:val="0"/>
          <w:sz w:val="24"/>
          <w:szCs w:val="24"/>
          <w:lang w:eastAsia="pl-PL"/>
          <w14:ligatures w14:val="none"/>
        </w:rPr>
        <w:t>wysokoś</w:t>
      </w:r>
      <w:r w:rsidR="007B71A0" w:rsidRPr="002C254C">
        <w:rPr>
          <w:rFonts w:ascii="Times New Roman" w:eastAsia="Times New Roman" w:hAnsi="Times New Roman" w:cs="Times New Roman"/>
          <w:bCs/>
          <w:kern w:val="0"/>
          <w:sz w:val="24"/>
          <w:szCs w:val="24"/>
          <w:lang w:eastAsia="pl-PL"/>
          <w14:ligatures w14:val="none"/>
        </w:rPr>
        <w:t>ci</w:t>
      </w:r>
      <w:r w:rsidRPr="002C254C">
        <w:rPr>
          <w:rFonts w:ascii="Times New Roman" w:eastAsia="Times New Roman" w:hAnsi="Times New Roman" w:cs="Times New Roman"/>
          <w:bCs/>
          <w:kern w:val="0"/>
          <w:sz w:val="24"/>
          <w:szCs w:val="24"/>
          <w:lang w:eastAsia="pl-PL"/>
          <w14:ligatures w14:val="none"/>
        </w:rPr>
        <w:t xml:space="preserve"> </w:t>
      </w:r>
      <w:r w:rsidR="00302EF8" w:rsidRPr="002C254C">
        <w:rPr>
          <w:rFonts w:ascii="Times New Roman" w:eastAsia="Times New Roman" w:hAnsi="Times New Roman" w:cs="Times New Roman"/>
          <w:bCs/>
          <w:kern w:val="0"/>
          <w:sz w:val="24"/>
          <w:szCs w:val="24"/>
          <w:lang w:eastAsia="pl-PL"/>
          <w14:ligatures w14:val="none"/>
        </w:rPr>
        <w:t>Prezes UKE będzie nakładał</w:t>
      </w:r>
      <w:r w:rsidR="00BA7079" w:rsidRPr="002C254C">
        <w:rPr>
          <w:rFonts w:ascii="Times New Roman" w:eastAsia="Times New Roman" w:hAnsi="Times New Roman" w:cs="Times New Roman"/>
          <w:bCs/>
          <w:kern w:val="0"/>
          <w:sz w:val="24"/>
          <w:szCs w:val="24"/>
          <w:lang w:eastAsia="pl-PL"/>
          <w14:ligatures w14:val="none"/>
        </w:rPr>
        <w:t xml:space="preserve">, </w:t>
      </w:r>
      <w:r w:rsidR="00302EF8" w:rsidRPr="002C254C">
        <w:rPr>
          <w:rFonts w:ascii="Times New Roman" w:eastAsia="Times New Roman" w:hAnsi="Times New Roman" w:cs="Times New Roman"/>
          <w:bCs/>
          <w:kern w:val="0"/>
          <w:sz w:val="24"/>
          <w:szCs w:val="24"/>
          <w:lang w:eastAsia="pl-PL"/>
          <w14:ligatures w14:val="none"/>
        </w:rPr>
        <w:t>w drodze decyzji</w:t>
      </w:r>
      <w:r w:rsidR="00BA7079" w:rsidRPr="002C254C">
        <w:rPr>
          <w:rFonts w:ascii="Times New Roman" w:eastAsia="Times New Roman" w:hAnsi="Times New Roman" w:cs="Times New Roman"/>
          <w:bCs/>
          <w:kern w:val="0"/>
          <w:sz w:val="24"/>
          <w:szCs w:val="24"/>
          <w:lang w:eastAsia="pl-PL"/>
          <w14:ligatures w14:val="none"/>
        </w:rPr>
        <w:t>,</w:t>
      </w:r>
      <w:r w:rsidR="00302EF8" w:rsidRPr="002C254C">
        <w:rPr>
          <w:rFonts w:ascii="Times New Roman" w:eastAsia="Times New Roman" w:hAnsi="Times New Roman" w:cs="Times New Roman"/>
          <w:bCs/>
          <w:kern w:val="0"/>
          <w:sz w:val="24"/>
          <w:szCs w:val="24"/>
          <w:lang w:eastAsia="pl-PL"/>
          <w14:ligatures w14:val="none"/>
        </w:rPr>
        <w:t xml:space="preserve"> administracyjne </w:t>
      </w:r>
      <w:r w:rsidRPr="002C254C">
        <w:rPr>
          <w:rFonts w:ascii="Times New Roman" w:eastAsia="Times New Roman" w:hAnsi="Times New Roman" w:cs="Times New Roman"/>
          <w:bCs/>
          <w:kern w:val="0"/>
          <w:sz w:val="24"/>
          <w:szCs w:val="24"/>
          <w:lang w:eastAsia="pl-PL"/>
          <w14:ligatures w14:val="none"/>
        </w:rPr>
        <w:t>kar</w:t>
      </w:r>
      <w:r w:rsidR="00302EF8" w:rsidRPr="002C254C">
        <w:rPr>
          <w:rFonts w:ascii="Times New Roman" w:eastAsia="Times New Roman" w:hAnsi="Times New Roman" w:cs="Times New Roman"/>
          <w:bCs/>
          <w:kern w:val="0"/>
          <w:sz w:val="24"/>
          <w:szCs w:val="24"/>
          <w:lang w:eastAsia="pl-PL"/>
          <w14:ligatures w14:val="none"/>
        </w:rPr>
        <w:t>y</w:t>
      </w:r>
      <w:r w:rsidRPr="002C254C">
        <w:rPr>
          <w:rFonts w:ascii="Times New Roman" w:eastAsia="Times New Roman" w:hAnsi="Times New Roman" w:cs="Times New Roman"/>
          <w:bCs/>
          <w:kern w:val="0"/>
          <w:sz w:val="24"/>
          <w:szCs w:val="24"/>
          <w:lang w:eastAsia="pl-PL"/>
          <w14:ligatures w14:val="none"/>
        </w:rPr>
        <w:t xml:space="preserve"> pieniężn</w:t>
      </w:r>
      <w:r w:rsidR="00302EF8" w:rsidRPr="002C254C">
        <w:rPr>
          <w:rFonts w:ascii="Times New Roman" w:eastAsia="Times New Roman" w:hAnsi="Times New Roman" w:cs="Times New Roman"/>
          <w:bCs/>
          <w:kern w:val="0"/>
          <w:sz w:val="24"/>
          <w:szCs w:val="24"/>
          <w:lang w:eastAsia="pl-PL"/>
          <w14:ligatures w14:val="none"/>
        </w:rPr>
        <w:t>e</w:t>
      </w:r>
      <w:r w:rsidRPr="002C254C">
        <w:rPr>
          <w:rFonts w:ascii="Times New Roman" w:eastAsia="Times New Roman" w:hAnsi="Times New Roman" w:cs="Times New Roman"/>
          <w:bCs/>
          <w:kern w:val="0"/>
          <w:sz w:val="24"/>
          <w:szCs w:val="24"/>
          <w:lang w:eastAsia="pl-PL"/>
          <w14:ligatures w14:val="none"/>
        </w:rPr>
        <w:t xml:space="preserve"> </w:t>
      </w:r>
      <w:r w:rsidR="00302EF8" w:rsidRPr="002C254C">
        <w:rPr>
          <w:rFonts w:ascii="Times New Roman" w:eastAsia="Times New Roman" w:hAnsi="Times New Roman" w:cs="Times New Roman"/>
          <w:bCs/>
          <w:kern w:val="0"/>
          <w:sz w:val="24"/>
          <w:szCs w:val="24"/>
          <w:lang w:eastAsia="pl-PL"/>
          <w14:ligatures w14:val="none"/>
        </w:rPr>
        <w:t xml:space="preserve">za naruszenie przepisów DA. </w:t>
      </w:r>
      <w:r w:rsidRPr="002C254C">
        <w:rPr>
          <w:rFonts w:ascii="Times New Roman" w:eastAsia="Times New Roman" w:hAnsi="Times New Roman" w:cs="Times New Roman"/>
          <w:bCs/>
          <w:kern w:val="0"/>
          <w:sz w:val="24"/>
          <w:szCs w:val="24"/>
          <w:lang w:eastAsia="pl-PL"/>
          <w14:ligatures w14:val="none"/>
        </w:rPr>
        <w:t>Szczegóły rozwiązań przedstawione zostały</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części </w:t>
      </w:r>
      <w:r w:rsidR="002023A0" w:rsidRPr="002C254C">
        <w:rPr>
          <w:rFonts w:ascii="Times New Roman" w:eastAsia="Times New Roman" w:hAnsi="Times New Roman" w:cs="Times New Roman"/>
          <w:bCs/>
          <w:kern w:val="0"/>
          <w:sz w:val="24"/>
          <w:szCs w:val="24"/>
          <w:lang w:eastAsia="pl-PL"/>
          <w14:ligatures w14:val="none"/>
        </w:rPr>
        <w:t>I</w:t>
      </w:r>
      <w:r w:rsidRPr="002C254C">
        <w:rPr>
          <w:rFonts w:ascii="Times New Roman" w:eastAsia="Times New Roman" w:hAnsi="Times New Roman" w:cs="Times New Roman"/>
          <w:bCs/>
          <w:kern w:val="0"/>
          <w:sz w:val="24"/>
          <w:szCs w:val="24"/>
          <w:lang w:eastAsia="pl-PL"/>
          <w14:ligatures w14:val="none"/>
        </w:rPr>
        <w:t>V uzasadnienia.</w:t>
      </w:r>
      <w:r w:rsidR="006C6CBE" w:rsidRPr="002C254C">
        <w:rPr>
          <w:rFonts w:ascii="Times New Roman" w:eastAsia="Times New Roman" w:hAnsi="Times New Roman" w:cs="Times New Roman"/>
          <w:bCs/>
          <w:kern w:val="0"/>
          <w:sz w:val="24"/>
          <w:szCs w:val="24"/>
          <w:lang w:eastAsia="pl-PL"/>
          <w14:ligatures w14:val="none"/>
        </w:rPr>
        <w:t xml:space="preserve"> </w:t>
      </w:r>
    </w:p>
    <w:bookmarkEnd w:id="8"/>
    <w:p w14:paraId="67F375EA" w14:textId="77777777" w:rsidR="00E55FAD" w:rsidRPr="002C254C" w:rsidRDefault="00E55FAD" w:rsidP="002C254C">
      <w:pPr>
        <w:widowControl w:val="0"/>
        <w:numPr>
          <w:ilvl w:val="0"/>
          <w:numId w:val="6"/>
        </w:numPr>
        <w:suppressAutoHyphens/>
        <w:autoSpaceDE w:val="0"/>
        <w:autoSpaceDN w:val="0"/>
        <w:adjustRightInd w:val="0"/>
        <w:spacing w:before="360" w:after="0" w:line="360" w:lineRule="auto"/>
        <w:ind w:left="1225" w:hanging="357"/>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Systematyka ustawy</w:t>
      </w:r>
    </w:p>
    <w:p w14:paraId="01FF6FD2" w14:textId="4477F4BD" w:rsidR="00E55FAD" w:rsidRPr="002C254C" w:rsidRDefault="00E55FAD"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Przepisy ustawy pogrupowane zostały</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następujące rozdziały:</w:t>
      </w:r>
    </w:p>
    <w:p w14:paraId="3F718EA6" w14:textId="77777777" w:rsidR="00E55FAD" w:rsidRPr="002C254C" w:rsidRDefault="00E55FAD"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Przepisy ogólne.</w:t>
      </w:r>
    </w:p>
    <w:p w14:paraId="027A5B77" w14:textId="62A687B9" w:rsidR="00E55FAD" w:rsidRPr="002C254C" w:rsidRDefault="00E2244F"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Właściwy organ.</w:t>
      </w:r>
    </w:p>
    <w:p w14:paraId="2B139097" w14:textId="2F8378D6" w:rsidR="00E55FAD" w:rsidRPr="002C254C" w:rsidRDefault="00E2244F"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Dzielenie się danymi przez przedsiębiorców</w:t>
      </w:r>
      <w:r w:rsidR="006B48F5" w:rsidRPr="002C254C">
        <w:rPr>
          <w:rFonts w:ascii="Times New Roman" w:eastAsia="Times New Roman" w:hAnsi="Times New Roman" w:cs="Times New Roman"/>
          <w:bCs/>
          <w:kern w:val="0"/>
          <w:sz w:val="24"/>
          <w:szCs w:val="24"/>
          <w:lang w:eastAsia="pl-PL"/>
          <w14:ligatures w14:val="none"/>
        </w:rPr>
        <w:t xml:space="preserve"> z </w:t>
      </w:r>
      <w:r w:rsidRPr="002C254C">
        <w:rPr>
          <w:rFonts w:ascii="Times New Roman" w:eastAsia="Times New Roman" w:hAnsi="Times New Roman" w:cs="Times New Roman"/>
          <w:bCs/>
          <w:kern w:val="0"/>
          <w:sz w:val="24"/>
          <w:szCs w:val="24"/>
          <w:lang w:eastAsia="pl-PL"/>
          <w14:ligatures w14:val="none"/>
        </w:rPr>
        <w:t xml:space="preserve">konsumentami </w:t>
      </w:r>
      <w:r w:rsidR="00395617" w:rsidRPr="002C254C">
        <w:rPr>
          <w:rFonts w:ascii="Times New Roman" w:eastAsia="Times New Roman" w:hAnsi="Times New Roman" w:cs="Times New Roman"/>
          <w:bCs/>
          <w:kern w:val="0"/>
          <w:sz w:val="24"/>
          <w:szCs w:val="24"/>
          <w:lang w:eastAsia="pl-PL"/>
          <w14:ligatures w14:val="none"/>
        </w:rPr>
        <w:t>oraz</w:t>
      </w:r>
      <w:r w:rsidR="006B48F5" w:rsidRPr="002C254C">
        <w:rPr>
          <w:rFonts w:ascii="Times New Roman" w:eastAsia="Times New Roman" w:hAnsi="Times New Roman" w:cs="Times New Roman"/>
          <w:bCs/>
          <w:kern w:val="0"/>
          <w:sz w:val="24"/>
          <w:szCs w:val="24"/>
          <w:lang w:eastAsia="pl-PL"/>
          <w14:ligatures w14:val="none"/>
        </w:rPr>
        <w:t xml:space="preserve"> z </w:t>
      </w:r>
      <w:r w:rsidR="00703413" w:rsidRPr="002C254C">
        <w:rPr>
          <w:rFonts w:ascii="Times New Roman" w:eastAsia="Times New Roman" w:hAnsi="Times New Roman" w:cs="Times New Roman"/>
          <w:bCs/>
          <w:kern w:val="0"/>
          <w:sz w:val="24"/>
          <w:szCs w:val="24"/>
          <w:lang w:eastAsia="pl-PL"/>
          <w14:ligatures w14:val="none"/>
        </w:rPr>
        <w:t xml:space="preserve">innymi przedsiębiorcami. </w:t>
      </w:r>
    </w:p>
    <w:p w14:paraId="289EB8B7" w14:textId="222DB584" w:rsidR="00E55FAD" w:rsidRPr="002C254C" w:rsidRDefault="00E13A39"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Udostępnianie danych </w:t>
      </w:r>
      <w:r w:rsidR="00640D08" w:rsidRPr="002C254C">
        <w:rPr>
          <w:rFonts w:ascii="Times New Roman" w:eastAsia="Times New Roman" w:hAnsi="Times New Roman" w:cs="Times New Roman"/>
          <w:bCs/>
          <w:kern w:val="0"/>
          <w:sz w:val="24"/>
          <w:szCs w:val="24"/>
          <w:lang w:eastAsia="pl-PL"/>
          <w14:ligatures w14:val="none"/>
        </w:rPr>
        <w:t xml:space="preserve">organom </w:t>
      </w:r>
      <w:r w:rsidR="00703413" w:rsidRPr="002C254C">
        <w:rPr>
          <w:rFonts w:ascii="Times New Roman" w:eastAsia="Times New Roman" w:hAnsi="Times New Roman" w:cs="Times New Roman"/>
          <w:bCs/>
          <w:kern w:val="0"/>
          <w:sz w:val="24"/>
          <w:szCs w:val="24"/>
          <w:lang w:eastAsia="pl-PL"/>
          <w14:ligatures w14:val="none"/>
        </w:rPr>
        <w:t>sektora publicznego, Komisj</w:t>
      </w:r>
      <w:r w:rsidR="00640D08" w:rsidRPr="002C254C">
        <w:rPr>
          <w:rFonts w:ascii="Times New Roman" w:eastAsia="Times New Roman" w:hAnsi="Times New Roman" w:cs="Times New Roman"/>
          <w:bCs/>
          <w:kern w:val="0"/>
          <w:sz w:val="24"/>
          <w:szCs w:val="24"/>
          <w:lang w:eastAsia="pl-PL"/>
          <w14:ligatures w14:val="none"/>
        </w:rPr>
        <w:t>i</w:t>
      </w:r>
      <w:r w:rsidR="00703413" w:rsidRPr="002C254C">
        <w:rPr>
          <w:rFonts w:ascii="Times New Roman" w:eastAsia="Times New Roman" w:hAnsi="Times New Roman" w:cs="Times New Roman"/>
          <w:bCs/>
          <w:kern w:val="0"/>
          <w:sz w:val="24"/>
          <w:szCs w:val="24"/>
          <w:lang w:eastAsia="pl-PL"/>
          <w14:ligatures w14:val="none"/>
        </w:rPr>
        <w:t xml:space="preserve"> Europejsk</w:t>
      </w:r>
      <w:r w:rsidR="00640D08" w:rsidRPr="002C254C">
        <w:rPr>
          <w:rFonts w:ascii="Times New Roman" w:eastAsia="Times New Roman" w:hAnsi="Times New Roman" w:cs="Times New Roman"/>
          <w:bCs/>
          <w:kern w:val="0"/>
          <w:sz w:val="24"/>
          <w:szCs w:val="24"/>
          <w:lang w:eastAsia="pl-PL"/>
          <w14:ligatures w14:val="none"/>
        </w:rPr>
        <w:t>iej</w:t>
      </w:r>
      <w:r w:rsidR="00703413" w:rsidRPr="002C254C">
        <w:rPr>
          <w:rFonts w:ascii="Times New Roman" w:eastAsia="Times New Roman" w:hAnsi="Times New Roman" w:cs="Times New Roman"/>
          <w:bCs/>
          <w:kern w:val="0"/>
          <w:sz w:val="24"/>
          <w:szCs w:val="24"/>
          <w:lang w:eastAsia="pl-PL"/>
          <w14:ligatures w14:val="none"/>
        </w:rPr>
        <w:t>, Europejski</w:t>
      </w:r>
      <w:r w:rsidR="00640D08" w:rsidRPr="002C254C">
        <w:rPr>
          <w:rFonts w:ascii="Times New Roman" w:eastAsia="Times New Roman" w:hAnsi="Times New Roman" w:cs="Times New Roman"/>
          <w:bCs/>
          <w:kern w:val="0"/>
          <w:sz w:val="24"/>
          <w:szCs w:val="24"/>
          <w:lang w:eastAsia="pl-PL"/>
          <w14:ligatures w14:val="none"/>
        </w:rPr>
        <w:t>emu</w:t>
      </w:r>
      <w:r w:rsidR="00703413" w:rsidRPr="002C254C">
        <w:rPr>
          <w:rFonts w:ascii="Times New Roman" w:eastAsia="Times New Roman" w:hAnsi="Times New Roman" w:cs="Times New Roman"/>
          <w:bCs/>
          <w:kern w:val="0"/>
          <w:sz w:val="24"/>
          <w:szCs w:val="24"/>
          <w:lang w:eastAsia="pl-PL"/>
          <w14:ligatures w14:val="none"/>
        </w:rPr>
        <w:t xml:space="preserve"> Bank</w:t>
      </w:r>
      <w:r w:rsidR="00640D08" w:rsidRPr="002C254C">
        <w:rPr>
          <w:rFonts w:ascii="Times New Roman" w:eastAsia="Times New Roman" w:hAnsi="Times New Roman" w:cs="Times New Roman"/>
          <w:bCs/>
          <w:kern w:val="0"/>
          <w:sz w:val="24"/>
          <w:szCs w:val="24"/>
          <w:lang w:eastAsia="pl-PL"/>
          <w14:ligatures w14:val="none"/>
        </w:rPr>
        <w:t>owi</w:t>
      </w:r>
      <w:r w:rsidR="00703413" w:rsidRPr="002C254C">
        <w:rPr>
          <w:rFonts w:ascii="Times New Roman" w:eastAsia="Times New Roman" w:hAnsi="Times New Roman" w:cs="Times New Roman"/>
          <w:bCs/>
          <w:kern w:val="0"/>
          <w:sz w:val="24"/>
          <w:szCs w:val="24"/>
          <w:lang w:eastAsia="pl-PL"/>
          <w14:ligatures w14:val="none"/>
        </w:rPr>
        <w:t xml:space="preserve"> Centraln</w:t>
      </w:r>
      <w:r w:rsidR="00640D08" w:rsidRPr="002C254C">
        <w:rPr>
          <w:rFonts w:ascii="Times New Roman" w:eastAsia="Times New Roman" w:hAnsi="Times New Roman" w:cs="Times New Roman"/>
          <w:bCs/>
          <w:kern w:val="0"/>
          <w:sz w:val="24"/>
          <w:szCs w:val="24"/>
          <w:lang w:eastAsia="pl-PL"/>
          <w14:ligatures w14:val="none"/>
        </w:rPr>
        <w:t>emu</w:t>
      </w:r>
      <w:r w:rsidR="00643529" w:rsidRPr="002C254C">
        <w:rPr>
          <w:rFonts w:ascii="Times New Roman" w:eastAsia="Times New Roman" w:hAnsi="Times New Roman" w:cs="Times New Roman"/>
          <w:bCs/>
          <w:kern w:val="0"/>
          <w:sz w:val="24"/>
          <w:szCs w:val="24"/>
          <w:lang w:eastAsia="pl-PL"/>
          <w14:ligatures w14:val="none"/>
        </w:rPr>
        <w:t xml:space="preserve"> </w:t>
      </w:r>
      <w:r w:rsidRPr="002C254C">
        <w:rPr>
          <w:rFonts w:ascii="Times New Roman" w:eastAsia="Times New Roman" w:hAnsi="Times New Roman" w:cs="Times New Roman"/>
          <w:bCs/>
          <w:kern w:val="0"/>
          <w:sz w:val="24"/>
          <w:szCs w:val="24"/>
          <w:lang w:eastAsia="pl-PL"/>
          <w14:ligatures w14:val="none"/>
        </w:rPr>
        <w:t>i organ</w:t>
      </w:r>
      <w:r w:rsidR="001F3EE4" w:rsidRPr="002C254C">
        <w:rPr>
          <w:rFonts w:ascii="Times New Roman" w:eastAsia="Times New Roman" w:hAnsi="Times New Roman" w:cs="Times New Roman"/>
          <w:bCs/>
          <w:kern w:val="0"/>
          <w:sz w:val="24"/>
          <w:szCs w:val="24"/>
          <w:lang w:eastAsia="pl-PL"/>
          <w14:ligatures w14:val="none"/>
        </w:rPr>
        <w:t>om</w:t>
      </w:r>
      <w:r w:rsidR="00703413" w:rsidRPr="002C254C">
        <w:rPr>
          <w:rFonts w:ascii="Times New Roman" w:eastAsia="Times New Roman" w:hAnsi="Times New Roman" w:cs="Times New Roman"/>
          <w:bCs/>
          <w:kern w:val="0"/>
          <w:sz w:val="24"/>
          <w:szCs w:val="24"/>
          <w:lang w:eastAsia="pl-PL"/>
          <w14:ligatures w14:val="none"/>
        </w:rPr>
        <w:t xml:space="preserve"> Unii na podstawie wyjątkowej potrzeby. </w:t>
      </w:r>
    </w:p>
    <w:p w14:paraId="6C211660" w14:textId="742AECE2" w:rsidR="00E55FAD" w:rsidRPr="002C254C" w:rsidRDefault="00703413"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Dzielenie się danymi </w:t>
      </w:r>
      <w:r w:rsidR="00D9226E" w:rsidRPr="002C254C">
        <w:rPr>
          <w:rFonts w:ascii="Times New Roman" w:eastAsia="Times New Roman" w:hAnsi="Times New Roman" w:cs="Times New Roman"/>
          <w:bCs/>
          <w:kern w:val="0"/>
          <w:sz w:val="24"/>
          <w:szCs w:val="24"/>
          <w:lang w:eastAsia="pl-PL"/>
          <w14:ligatures w14:val="none"/>
        </w:rPr>
        <w:t xml:space="preserve">nieosobowymi </w:t>
      </w:r>
      <w:r w:rsidRPr="002C254C">
        <w:rPr>
          <w:rFonts w:ascii="Times New Roman" w:eastAsia="Times New Roman" w:hAnsi="Times New Roman" w:cs="Times New Roman"/>
          <w:bCs/>
          <w:kern w:val="0"/>
          <w:sz w:val="24"/>
          <w:szCs w:val="24"/>
          <w:lang w:eastAsia="pl-PL"/>
          <w14:ligatures w14:val="none"/>
        </w:rPr>
        <w:t>przez dostawców usług przetwarzania danych</w:t>
      </w:r>
      <w:r w:rsidR="006B48F5" w:rsidRPr="002C254C">
        <w:rPr>
          <w:rFonts w:ascii="Times New Roman" w:eastAsia="Times New Roman" w:hAnsi="Times New Roman" w:cs="Times New Roman"/>
          <w:bCs/>
          <w:kern w:val="0"/>
          <w:sz w:val="24"/>
          <w:szCs w:val="24"/>
          <w:lang w:eastAsia="pl-PL"/>
          <w14:ligatures w14:val="none"/>
        </w:rPr>
        <w:t xml:space="preserve"> i </w:t>
      </w:r>
      <w:r w:rsidRPr="002C254C">
        <w:rPr>
          <w:rFonts w:ascii="Times New Roman" w:eastAsia="Times New Roman" w:hAnsi="Times New Roman" w:cs="Times New Roman"/>
          <w:bCs/>
          <w:kern w:val="0"/>
          <w:sz w:val="24"/>
          <w:szCs w:val="24"/>
          <w:lang w:eastAsia="pl-PL"/>
          <w14:ligatures w14:val="none"/>
        </w:rPr>
        <w:t xml:space="preserve">interoperacyjność. </w:t>
      </w:r>
    </w:p>
    <w:p w14:paraId="36E11222" w14:textId="012B920C" w:rsidR="00703413" w:rsidRPr="002C254C" w:rsidRDefault="00703413"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Certyfikacja organów rozstrzygania sporów. </w:t>
      </w:r>
    </w:p>
    <w:p w14:paraId="1AB7E381" w14:textId="19AD5B40" w:rsidR="00703413" w:rsidRPr="002C254C" w:rsidRDefault="00703413"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Skarga do </w:t>
      </w:r>
      <w:r w:rsidR="00D9226E" w:rsidRPr="002C254C">
        <w:rPr>
          <w:rFonts w:ascii="Times New Roman" w:eastAsia="Times New Roman" w:hAnsi="Times New Roman" w:cs="Times New Roman"/>
          <w:bCs/>
          <w:kern w:val="0"/>
          <w:sz w:val="24"/>
          <w:szCs w:val="24"/>
          <w:lang w:eastAsia="pl-PL"/>
          <w14:ligatures w14:val="none"/>
        </w:rPr>
        <w:t>Prezesa UKE</w:t>
      </w:r>
      <w:r w:rsidRPr="002C254C">
        <w:rPr>
          <w:rFonts w:ascii="Times New Roman" w:eastAsia="Times New Roman" w:hAnsi="Times New Roman" w:cs="Times New Roman"/>
          <w:bCs/>
          <w:kern w:val="0"/>
          <w:sz w:val="24"/>
          <w:szCs w:val="24"/>
          <w:lang w:eastAsia="pl-PL"/>
          <w14:ligatures w14:val="none"/>
        </w:rPr>
        <w:t xml:space="preserve">. </w:t>
      </w:r>
    </w:p>
    <w:p w14:paraId="5781597C" w14:textId="35226025" w:rsidR="00703413" w:rsidRPr="002C254C" w:rsidRDefault="00703413"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Postępowanie</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sprawie stosowania przepisów rozporządzenia 2023/2854. </w:t>
      </w:r>
    </w:p>
    <w:p w14:paraId="17042F0D" w14:textId="0662F86A" w:rsidR="00703413" w:rsidRPr="002C254C" w:rsidRDefault="00E55FAD"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Przepisy</w:t>
      </w:r>
      <w:r w:rsidR="006B48F5" w:rsidRPr="002C254C">
        <w:rPr>
          <w:rFonts w:ascii="Times New Roman" w:eastAsia="Times New Roman" w:hAnsi="Times New Roman" w:cs="Times New Roman"/>
          <w:bCs/>
          <w:kern w:val="0"/>
          <w:sz w:val="24"/>
          <w:szCs w:val="24"/>
          <w:lang w:eastAsia="pl-PL"/>
          <w14:ligatures w14:val="none"/>
        </w:rPr>
        <w:t xml:space="preserve"> o </w:t>
      </w:r>
      <w:r w:rsidRPr="002C254C">
        <w:rPr>
          <w:rFonts w:ascii="Times New Roman" w:eastAsia="Times New Roman" w:hAnsi="Times New Roman" w:cs="Times New Roman"/>
          <w:bCs/>
          <w:kern w:val="0"/>
          <w:sz w:val="24"/>
          <w:szCs w:val="24"/>
          <w:lang w:eastAsia="pl-PL"/>
          <w14:ligatures w14:val="none"/>
        </w:rPr>
        <w:t>administracyjnych karach pieniężnych.</w:t>
      </w:r>
    </w:p>
    <w:p w14:paraId="4A7FADB5" w14:textId="34EA6FA1" w:rsidR="00E55FAD" w:rsidRPr="002C254C" w:rsidRDefault="00395617" w:rsidP="002C254C">
      <w:pPr>
        <w:widowControl w:val="0"/>
        <w:numPr>
          <w:ilvl w:val="0"/>
          <w:numId w:val="16"/>
        </w:numPr>
        <w:suppressAutoHyphens/>
        <w:autoSpaceDE w:val="0"/>
        <w:autoSpaceDN w:val="0"/>
        <w:adjustRightInd w:val="0"/>
        <w:spacing w:before="120" w:after="0" w:line="360" w:lineRule="auto"/>
        <w:ind w:left="426"/>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Zmiany</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przepisach</w:t>
      </w:r>
      <w:r w:rsidR="007707A1" w:rsidRPr="002C254C">
        <w:rPr>
          <w:rFonts w:ascii="Times New Roman" w:eastAsia="Times New Roman" w:hAnsi="Times New Roman" w:cs="Times New Roman"/>
          <w:bCs/>
          <w:kern w:val="0"/>
          <w:sz w:val="24"/>
          <w:szCs w:val="24"/>
          <w:lang w:eastAsia="pl-PL"/>
          <w14:ligatures w14:val="none"/>
        </w:rPr>
        <w:t>, przepis przejściowy</w:t>
      </w:r>
      <w:r w:rsidR="006B48F5" w:rsidRPr="002C254C">
        <w:rPr>
          <w:rFonts w:ascii="Times New Roman" w:eastAsia="Times New Roman" w:hAnsi="Times New Roman" w:cs="Times New Roman"/>
          <w:bCs/>
          <w:kern w:val="0"/>
          <w:sz w:val="24"/>
          <w:szCs w:val="24"/>
          <w:lang w:eastAsia="pl-PL"/>
          <w14:ligatures w14:val="none"/>
        </w:rPr>
        <w:t xml:space="preserve"> i </w:t>
      </w:r>
      <w:r w:rsidRPr="002C254C">
        <w:rPr>
          <w:rFonts w:ascii="Times New Roman" w:eastAsia="Times New Roman" w:hAnsi="Times New Roman" w:cs="Times New Roman"/>
          <w:bCs/>
          <w:kern w:val="0"/>
          <w:sz w:val="24"/>
          <w:szCs w:val="24"/>
          <w:lang w:eastAsia="pl-PL"/>
          <w14:ligatures w14:val="none"/>
        </w:rPr>
        <w:t>p</w:t>
      </w:r>
      <w:r w:rsidR="00E55FAD" w:rsidRPr="002C254C">
        <w:rPr>
          <w:rFonts w:ascii="Times New Roman" w:eastAsia="Times New Roman" w:hAnsi="Times New Roman" w:cs="Times New Roman"/>
          <w:bCs/>
          <w:kern w:val="0"/>
          <w:sz w:val="24"/>
          <w:szCs w:val="24"/>
          <w:lang w:eastAsia="pl-PL"/>
          <w14:ligatures w14:val="none"/>
        </w:rPr>
        <w:t>rzepis końcow</w:t>
      </w:r>
      <w:r w:rsidRPr="002C254C">
        <w:rPr>
          <w:rFonts w:ascii="Times New Roman" w:eastAsia="Times New Roman" w:hAnsi="Times New Roman" w:cs="Times New Roman"/>
          <w:bCs/>
          <w:kern w:val="0"/>
          <w:sz w:val="24"/>
          <w:szCs w:val="24"/>
          <w:lang w:eastAsia="pl-PL"/>
          <w14:ligatures w14:val="none"/>
        </w:rPr>
        <w:t>y</w:t>
      </w:r>
      <w:r w:rsidR="00E55FAD" w:rsidRPr="002C254C">
        <w:rPr>
          <w:rFonts w:ascii="Times New Roman" w:eastAsia="Times New Roman" w:hAnsi="Times New Roman" w:cs="Times New Roman"/>
          <w:bCs/>
          <w:kern w:val="0"/>
          <w:sz w:val="24"/>
          <w:szCs w:val="24"/>
          <w:lang w:eastAsia="pl-PL"/>
          <w14:ligatures w14:val="none"/>
        </w:rPr>
        <w:t>.</w:t>
      </w:r>
    </w:p>
    <w:p w14:paraId="1F37E088" w14:textId="77777777" w:rsidR="00E55FAD" w:rsidRPr="002C254C" w:rsidRDefault="00E55FAD" w:rsidP="002C254C">
      <w:pPr>
        <w:widowControl w:val="0"/>
        <w:numPr>
          <w:ilvl w:val="0"/>
          <w:numId w:val="6"/>
        </w:numPr>
        <w:suppressAutoHyphens/>
        <w:autoSpaceDE w:val="0"/>
        <w:autoSpaceDN w:val="0"/>
        <w:adjustRightInd w:val="0"/>
        <w:spacing w:before="360" w:after="0" w:line="360" w:lineRule="auto"/>
        <w:ind w:left="1225" w:hanging="357"/>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Szczegółowe regulacje</w:t>
      </w:r>
    </w:p>
    <w:p w14:paraId="3DAD8AD6" w14:textId="77777777" w:rsidR="00E55FAD" w:rsidRPr="002C254C" w:rsidRDefault="00E55FAD" w:rsidP="002C254C">
      <w:pPr>
        <w:suppressAutoHyphens/>
        <w:autoSpaceDE w:val="0"/>
        <w:autoSpaceDN w:val="0"/>
        <w:adjustRightInd w:val="0"/>
        <w:spacing w:before="120" w:after="0" w:line="360" w:lineRule="auto"/>
        <w:jc w:val="both"/>
        <w:rPr>
          <w:rFonts w:ascii="Times New Roman" w:eastAsia="Times New Roman" w:hAnsi="Times New Roman" w:cs="Times New Roman"/>
          <w:b/>
          <w:bCs/>
          <w:kern w:val="0"/>
          <w:sz w:val="24"/>
          <w:szCs w:val="24"/>
          <w:lang w:eastAsia="ar-SA"/>
          <w14:ligatures w14:val="none"/>
        </w:rPr>
      </w:pPr>
      <w:r w:rsidRPr="002C254C">
        <w:rPr>
          <w:rFonts w:ascii="Times New Roman" w:eastAsia="Times New Roman" w:hAnsi="Times New Roman" w:cs="Times New Roman"/>
          <w:b/>
          <w:bCs/>
          <w:kern w:val="0"/>
          <w:sz w:val="24"/>
          <w:szCs w:val="24"/>
          <w:lang w:eastAsia="ar-SA"/>
          <w14:ligatures w14:val="none"/>
        </w:rPr>
        <w:t>Rozdział 1. Przepisy ogólne</w:t>
      </w:r>
    </w:p>
    <w:p w14:paraId="1D36F349" w14:textId="4C4F5D51" w:rsidR="005659D2" w:rsidRPr="002C254C" w:rsidRDefault="00E55FAD"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W rozdziale </w:t>
      </w:r>
      <w:r w:rsidR="006B48F5" w:rsidRPr="002C254C">
        <w:rPr>
          <w:rFonts w:ascii="Times New Roman" w:eastAsia="Times New Roman" w:hAnsi="Times New Roman" w:cs="Times New Roman"/>
          <w:bCs/>
          <w:kern w:val="0"/>
          <w:sz w:val="24"/>
          <w:szCs w:val="24"/>
          <w:lang w:eastAsia="ar-SA"/>
          <w14:ligatures w14:val="none"/>
        </w:rPr>
        <w:t>1 </w:t>
      </w:r>
      <w:r w:rsidRPr="002C254C">
        <w:rPr>
          <w:rFonts w:ascii="Times New Roman" w:eastAsia="Times New Roman" w:hAnsi="Times New Roman" w:cs="Times New Roman"/>
          <w:bCs/>
          <w:kern w:val="0"/>
          <w:sz w:val="24"/>
          <w:szCs w:val="24"/>
          <w:lang w:eastAsia="ar-SA"/>
          <w14:ligatures w14:val="none"/>
        </w:rPr>
        <w:t>określony został zakres spraw regulowanych projektowaną ustawą.</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 xml:space="preserve">projekcie zawarto przepisy dotyczące </w:t>
      </w:r>
      <w:r w:rsidR="00D45F4E" w:rsidRPr="002C254C">
        <w:rPr>
          <w:rFonts w:ascii="Times New Roman" w:eastAsia="Times New Roman" w:hAnsi="Times New Roman" w:cs="Times New Roman"/>
          <w:bCs/>
          <w:kern w:val="0"/>
          <w:sz w:val="24"/>
          <w:szCs w:val="24"/>
          <w:lang w:eastAsia="ar-SA"/>
          <w14:ligatures w14:val="none"/>
        </w:rPr>
        <w:t xml:space="preserve">trybu </w:t>
      </w:r>
      <w:r w:rsidR="00703413" w:rsidRPr="002C254C">
        <w:rPr>
          <w:rFonts w:ascii="Times New Roman" w:eastAsia="Times New Roman" w:hAnsi="Times New Roman" w:cs="Times New Roman"/>
          <w:bCs/>
          <w:kern w:val="0"/>
          <w:sz w:val="24"/>
          <w:szCs w:val="24"/>
          <w:lang w:eastAsia="ar-SA"/>
          <w14:ligatures w14:val="none"/>
        </w:rPr>
        <w:t>rozpatrywania skarg</w:t>
      </w:r>
      <w:r w:rsidR="00643CB8"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o </w:t>
      </w:r>
      <w:r w:rsidR="00643CB8" w:rsidRPr="002C254C">
        <w:rPr>
          <w:rFonts w:ascii="Times New Roman" w:eastAsia="Times New Roman" w:hAnsi="Times New Roman" w:cs="Times New Roman"/>
          <w:bCs/>
          <w:kern w:val="0"/>
          <w:sz w:val="24"/>
          <w:szCs w:val="24"/>
          <w:lang w:eastAsia="ar-SA"/>
          <w14:ligatures w14:val="none"/>
        </w:rPr>
        <w:t>których mowa</w:t>
      </w:r>
      <w:r w:rsidR="006B48F5" w:rsidRPr="002C254C">
        <w:rPr>
          <w:rFonts w:ascii="Times New Roman" w:eastAsia="Times New Roman" w:hAnsi="Times New Roman" w:cs="Times New Roman"/>
          <w:bCs/>
          <w:kern w:val="0"/>
          <w:sz w:val="24"/>
          <w:szCs w:val="24"/>
          <w:lang w:eastAsia="ar-SA"/>
          <w14:ligatures w14:val="none"/>
        </w:rPr>
        <w:t xml:space="preserve"> w </w:t>
      </w:r>
      <w:r w:rsidR="00643CB8" w:rsidRPr="002C254C">
        <w:rPr>
          <w:rFonts w:ascii="Times New Roman" w:eastAsia="Times New Roman" w:hAnsi="Times New Roman" w:cs="Times New Roman"/>
          <w:bCs/>
          <w:kern w:val="0"/>
          <w:sz w:val="24"/>
          <w:szCs w:val="24"/>
          <w:lang w:eastAsia="ar-SA"/>
          <w14:ligatures w14:val="none"/>
        </w:rPr>
        <w:t>DA</w:t>
      </w:r>
      <w:r w:rsidR="00633C2A" w:rsidRPr="002C254C">
        <w:rPr>
          <w:rFonts w:ascii="Times New Roman" w:eastAsia="Times New Roman" w:hAnsi="Times New Roman" w:cs="Times New Roman"/>
          <w:bCs/>
          <w:kern w:val="0"/>
          <w:sz w:val="24"/>
          <w:szCs w:val="24"/>
          <w:lang w:eastAsia="ar-SA"/>
          <w14:ligatures w14:val="none"/>
        </w:rPr>
        <w:t>,</w:t>
      </w:r>
      <w:r w:rsidR="00643CB8" w:rsidRPr="002C254C">
        <w:rPr>
          <w:rFonts w:ascii="Times New Roman" w:eastAsia="Times New Roman" w:hAnsi="Times New Roman" w:cs="Times New Roman"/>
          <w:bCs/>
          <w:kern w:val="0"/>
          <w:sz w:val="24"/>
          <w:szCs w:val="24"/>
          <w:lang w:eastAsia="ar-SA"/>
          <w14:ligatures w14:val="none"/>
        </w:rPr>
        <w:t xml:space="preserve"> składanych przez użytkowników, </w:t>
      </w:r>
      <w:r w:rsidR="00633C2A" w:rsidRPr="002C254C">
        <w:rPr>
          <w:rFonts w:ascii="Times New Roman" w:eastAsia="Times New Roman" w:hAnsi="Times New Roman" w:cs="Times New Roman"/>
          <w:bCs/>
          <w:kern w:val="0"/>
          <w:sz w:val="24"/>
          <w:szCs w:val="24"/>
          <w:lang w:eastAsia="ar-SA"/>
          <w14:ligatures w14:val="none"/>
        </w:rPr>
        <w:t xml:space="preserve">osoby trzecie, </w:t>
      </w:r>
      <w:r w:rsidR="00F357FE" w:rsidRPr="002C254C">
        <w:rPr>
          <w:rFonts w:ascii="Times New Roman" w:eastAsia="Times New Roman" w:hAnsi="Times New Roman" w:cs="Times New Roman"/>
          <w:bCs/>
          <w:kern w:val="0"/>
          <w:sz w:val="24"/>
          <w:szCs w:val="24"/>
          <w:lang w:eastAsia="ar-SA"/>
          <w14:ligatures w14:val="none"/>
        </w:rPr>
        <w:t xml:space="preserve">posiadaczy </w:t>
      </w:r>
      <w:r w:rsidR="00633C2A" w:rsidRPr="002C254C">
        <w:rPr>
          <w:rFonts w:ascii="Times New Roman" w:eastAsia="Times New Roman" w:hAnsi="Times New Roman" w:cs="Times New Roman"/>
          <w:bCs/>
          <w:kern w:val="0"/>
          <w:sz w:val="24"/>
          <w:szCs w:val="24"/>
          <w:lang w:eastAsia="ar-SA"/>
          <w14:ligatures w14:val="none"/>
        </w:rPr>
        <w:t>danych, organy sektora publicznego, Komisję Europejską, Europejski Bank Centralny lub organy Unii</w:t>
      </w:r>
      <w:r w:rsidR="0085371A" w:rsidRPr="002C254C">
        <w:rPr>
          <w:rFonts w:ascii="Times New Roman" w:eastAsia="Times New Roman" w:hAnsi="Times New Roman" w:cs="Times New Roman"/>
          <w:bCs/>
          <w:kern w:val="0"/>
          <w:sz w:val="24"/>
          <w:szCs w:val="24"/>
          <w:lang w:eastAsia="ar-SA"/>
          <w14:ligatures w14:val="none"/>
        </w:rPr>
        <w:t>.</w:t>
      </w:r>
      <w:r w:rsidR="00633C2A" w:rsidRPr="002C254C">
        <w:rPr>
          <w:rFonts w:ascii="Times New Roman" w:eastAsia="Times New Roman" w:hAnsi="Times New Roman" w:cs="Times New Roman"/>
          <w:bCs/>
          <w:kern w:val="0"/>
          <w:sz w:val="24"/>
          <w:szCs w:val="24"/>
          <w:lang w:eastAsia="ar-SA"/>
          <w14:ligatures w14:val="none"/>
        </w:rPr>
        <w:t xml:space="preserve"> Projektowana </w:t>
      </w:r>
      <w:r w:rsidR="00B719C3" w:rsidRPr="002C254C">
        <w:rPr>
          <w:rFonts w:ascii="Times New Roman" w:eastAsia="Times New Roman" w:hAnsi="Times New Roman" w:cs="Times New Roman"/>
          <w:bCs/>
          <w:kern w:val="0"/>
          <w:sz w:val="24"/>
          <w:szCs w:val="24"/>
          <w:lang w:eastAsia="ar-SA"/>
          <w14:ligatures w14:val="none"/>
        </w:rPr>
        <w:t xml:space="preserve">ustawa zawiera również regulacje </w:t>
      </w:r>
      <w:r w:rsidRPr="002C254C">
        <w:rPr>
          <w:rFonts w:ascii="Times New Roman" w:eastAsia="Times New Roman" w:hAnsi="Times New Roman" w:cs="Times New Roman"/>
          <w:bCs/>
          <w:kern w:val="0"/>
          <w:sz w:val="24"/>
          <w:szCs w:val="24"/>
          <w:lang w:eastAsia="ar-SA"/>
          <w14:ligatures w14:val="none"/>
        </w:rPr>
        <w:t>umożliwiające stosowanie przepisów DA</w:t>
      </w:r>
      <w:r w:rsidR="006B48F5" w:rsidRPr="002C254C">
        <w:rPr>
          <w:rFonts w:ascii="Times New Roman" w:eastAsia="Times New Roman" w:hAnsi="Times New Roman" w:cs="Times New Roman"/>
          <w:bCs/>
          <w:kern w:val="0"/>
          <w:sz w:val="24"/>
          <w:szCs w:val="24"/>
          <w:lang w:eastAsia="ar-SA"/>
          <w14:ligatures w14:val="none"/>
        </w:rPr>
        <w:t xml:space="preserve"> w </w:t>
      </w:r>
      <w:r w:rsidR="00A5041F" w:rsidRPr="002C254C">
        <w:rPr>
          <w:rFonts w:ascii="Times New Roman" w:eastAsia="Times New Roman" w:hAnsi="Times New Roman" w:cs="Times New Roman"/>
          <w:bCs/>
          <w:kern w:val="0"/>
          <w:sz w:val="24"/>
          <w:szCs w:val="24"/>
          <w:lang w:eastAsia="ar-SA"/>
          <w14:ligatures w14:val="none"/>
        </w:rPr>
        <w:t xml:space="preserve">zakresie </w:t>
      </w:r>
      <w:r w:rsidR="00BA73C9" w:rsidRPr="002C254C">
        <w:rPr>
          <w:rFonts w:ascii="Times New Roman" w:eastAsia="Times New Roman" w:hAnsi="Times New Roman" w:cs="Times New Roman"/>
          <w:bCs/>
          <w:kern w:val="0"/>
          <w:sz w:val="24"/>
          <w:szCs w:val="24"/>
          <w:lang w:eastAsia="ar-SA"/>
          <w14:ligatures w14:val="none"/>
        </w:rPr>
        <w:t>realizacji obowiązków informacyjnych względem Komisji Europejskiej</w:t>
      </w:r>
      <w:r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 xml:space="preserve">projekcie zawarto </w:t>
      </w:r>
      <w:r w:rsidR="002023A0" w:rsidRPr="002C254C">
        <w:rPr>
          <w:rFonts w:ascii="Times New Roman" w:eastAsia="Times New Roman" w:hAnsi="Times New Roman" w:cs="Times New Roman"/>
          <w:bCs/>
          <w:kern w:val="0"/>
          <w:sz w:val="24"/>
          <w:szCs w:val="24"/>
          <w:lang w:eastAsia="ar-SA"/>
          <w14:ligatures w14:val="none"/>
        </w:rPr>
        <w:t xml:space="preserve">regulacje dotyczące </w:t>
      </w:r>
      <w:r w:rsidRPr="002C254C">
        <w:rPr>
          <w:rFonts w:ascii="Times New Roman" w:eastAsia="Times New Roman" w:hAnsi="Times New Roman" w:cs="Times New Roman"/>
          <w:bCs/>
          <w:kern w:val="0"/>
          <w:sz w:val="24"/>
          <w:szCs w:val="24"/>
          <w:lang w:eastAsia="ar-SA"/>
          <w14:ligatures w14:val="none"/>
        </w:rPr>
        <w:lastRenderedPageBreak/>
        <w:t>tryb</w:t>
      </w:r>
      <w:r w:rsidR="002023A0" w:rsidRPr="002C254C">
        <w:rPr>
          <w:rFonts w:ascii="Times New Roman" w:eastAsia="Times New Roman" w:hAnsi="Times New Roman" w:cs="Times New Roman"/>
          <w:bCs/>
          <w:kern w:val="0"/>
          <w:sz w:val="24"/>
          <w:szCs w:val="24"/>
          <w:lang w:eastAsia="ar-SA"/>
          <w14:ligatures w14:val="none"/>
        </w:rPr>
        <w:t>u</w:t>
      </w:r>
      <w:r w:rsidRPr="002C254C">
        <w:rPr>
          <w:rFonts w:ascii="Times New Roman" w:eastAsia="Times New Roman" w:hAnsi="Times New Roman" w:cs="Times New Roman"/>
          <w:bCs/>
          <w:kern w:val="0"/>
          <w:sz w:val="24"/>
          <w:szCs w:val="24"/>
          <w:lang w:eastAsia="ar-SA"/>
          <w14:ligatures w14:val="none"/>
        </w:rPr>
        <w:t xml:space="preserve"> postępowania</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 xml:space="preserve">sprawie </w:t>
      </w:r>
      <w:r w:rsidR="00FA4818" w:rsidRPr="002C254C">
        <w:rPr>
          <w:rFonts w:ascii="Times New Roman" w:eastAsia="Times New Roman" w:hAnsi="Times New Roman" w:cs="Times New Roman"/>
          <w:bCs/>
          <w:kern w:val="0"/>
          <w:sz w:val="24"/>
          <w:szCs w:val="24"/>
          <w:lang w:eastAsia="ar-SA"/>
          <w14:ligatures w14:val="none"/>
        </w:rPr>
        <w:t>stosowania przepisów DA</w:t>
      </w:r>
      <w:r w:rsidR="00F357FE" w:rsidRPr="002C254C">
        <w:rPr>
          <w:rFonts w:ascii="Times New Roman" w:eastAsia="Times New Roman" w:hAnsi="Times New Roman" w:cs="Times New Roman"/>
          <w:bCs/>
          <w:kern w:val="0"/>
          <w:sz w:val="24"/>
          <w:szCs w:val="24"/>
          <w:lang w:eastAsia="ar-SA"/>
          <w14:ligatures w14:val="none"/>
        </w:rPr>
        <w:t xml:space="preserve"> oraz certyfikacji organów rozstrzygania sporów,</w:t>
      </w:r>
      <w:r w:rsidR="006B48F5" w:rsidRPr="002C254C">
        <w:rPr>
          <w:rFonts w:ascii="Times New Roman" w:eastAsia="Times New Roman" w:hAnsi="Times New Roman" w:cs="Times New Roman"/>
          <w:bCs/>
          <w:kern w:val="0"/>
          <w:sz w:val="24"/>
          <w:szCs w:val="24"/>
          <w:lang w:eastAsia="ar-SA"/>
          <w14:ligatures w14:val="none"/>
        </w:rPr>
        <w:t xml:space="preserve"> a </w:t>
      </w:r>
      <w:r w:rsidR="00F357FE" w:rsidRPr="002C254C">
        <w:rPr>
          <w:rFonts w:ascii="Times New Roman" w:eastAsia="Times New Roman" w:hAnsi="Times New Roman" w:cs="Times New Roman"/>
          <w:bCs/>
          <w:kern w:val="0"/>
          <w:sz w:val="24"/>
          <w:szCs w:val="24"/>
          <w:lang w:eastAsia="ar-SA"/>
          <w14:ligatures w14:val="none"/>
        </w:rPr>
        <w:t>także</w:t>
      </w:r>
      <w:r w:rsidRPr="002C254C">
        <w:rPr>
          <w:rFonts w:ascii="Times New Roman" w:eastAsia="Times New Roman" w:hAnsi="Times New Roman" w:cs="Times New Roman"/>
          <w:bCs/>
          <w:kern w:val="0"/>
          <w:sz w:val="24"/>
          <w:szCs w:val="24"/>
          <w:lang w:eastAsia="ar-SA"/>
          <w14:ligatures w14:val="none"/>
        </w:rPr>
        <w:t xml:space="preserve"> przepisy dotyczące </w:t>
      </w:r>
      <w:r w:rsidR="00FA4818" w:rsidRPr="002C254C">
        <w:rPr>
          <w:rFonts w:ascii="Times New Roman" w:eastAsia="Times New Roman" w:hAnsi="Times New Roman" w:cs="Times New Roman"/>
          <w:bCs/>
          <w:kern w:val="0"/>
          <w:sz w:val="24"/>
          <w:szCs w:val="24"/>
          <w:lang w:eastAsia="ar-SA"/>
          <w14:ligatures w14:val="none"/>
        </w:rPr>
        <w:t xml:space="preserve">administracyjnych </w:t>
      </w:r>
      <w:r w:rsidRPr="002C254C">
        <w:rPr>
          <w:rFonts w:ascii="Times New Roman" w:eastAsia="Times New Roman" w:hAnsi="Times New Roman" w:cs="Times New Roman"/>
          <w:bCs/>
          <w:kern w:val="0"/>
          <w:sz w:val="24"/>
          <w:szCs w:val="24"/>
          <w:lang w:eastAsia="ar-SA"/>
          <w14:ligatures w14:val="none"/>
        </w:rPr>
        <w:t>kar pieniężnych za</w:t>
      </w:r>
      <w:r w:rsidR="00A028E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naruszenie przepisów DA.</w:t>
      </w:r>
    </w:p>
    <w:p w14:paraId="2BA670F6" w14:textId="39FFBBC7" w:rsidR="006C6CBE" w:rsidRPr="002C254C" w:rsidRDefault="00E55FAD"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bCs/>
          <w:kern w:val="0"/>
          <w:sz w:val="24"/>
          <w:szCs w:val="24"/>
          <w:lang w:eastAsia="ar-SA"/>
          <w14:ligatures w14:val="none"/>
        </w:rPr>
        <w:t xml:space="preserve">W rozdziale </w:t>
      </w:r>
      <w:r w:rsidR="006B48F5" w:rsidRPr="002C254C">
        <w:rPr>
          <w:rFonts w:ascii="Times New Roman" w:eastAsia="Times New Roman" w:hAnsi="Times New Roman" w:cs="Times New Roman"/>
          <w:bCs/>
          <w:kern w:val="0"/>
          <w:sz w:val="24"/>
          <w:szCs w:val="24"/>
          <w:lang w:eastAsia="ar-SA"/>
          <w14:ligatures w14:val="none"/>
        </w:rPr>
        <w:t>1 </w:t>
      </w:r>
      <w:r w:rsidRPr="002C254C">
        <w:rPr>
          <w:rFonts w:ascii="Times New Roman" w:eastAsia="Times New Roman" w:hAnsi="Times New Roman" w:cs="Times New Roman"/>
          <w:bCs/>
          <w:kern w:val="0"/>
          <w:sz w:val="24"/>
          <w:szCs w:val="24"/>
          <w:lang w:eastAsia="ar-SA"/>
          <w14:ligatures w14:val="none"/>
        </w:rPr>
        <w:t>uregulowano ponadto kwestie dotyczące postępowań prowadzonych przed</w:t>
      </w:r>
      <w:r w:rsidR="00A028E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Prezesem U</w:t>
      </w:r>
      <w:r w:rsidR="009F7125" w:rsidRPr="002C254C">
        <w:rPr>
          <w:rFonts w:ascii="Times New Roman" w:eastAsia="Times New Roman" w:hAnsi="Times New Roman" w:cs="Times New Roman"/>
          <w:bCs/>
          <w:kern w:val="0"/>
          <w:sz w:val="24"/>
          <w:szCs w:val="24"/>
          <w:lang w:eastAsia="ar-SA"/>
          <w14:ligatures w14:val="none"/>
        </w:rPr>
        <w:t>KE</w:t>
      </w:r>
      <w:r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przepisach projektowanej ustawy ustanawia się zasadę subsydiarności przepisów KPA</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stosunku do przepisów proceduralnych projektowanej ustawy. Jednym z</w:t>
      </w:r>
      <w:r w:rsidR="00A028E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 xml:space="preserve">celów projektu </w:t>
      </w:r>
      <w:r w:rsidR="00FB3DB6" w:rsidRPr="002C254C">
        <w:rPr>
          <w:rFonts w:ascii="Times New Roman" w:eastAsia="Times New Roman" w:hAnsi="Times New Roman" w:cs="Times New Roman"/>
          <w:bCs/>
          <w:kern w:val="0"/>
          <w:sz w:val="24"/>
          <w:szCs w:val="24"/>
          <w:lang w:eastAsia="ar-SA"/>
          <w14:ligatures w14:val="none"/>
        </w:rPr>
        <w:t xml:space="preserve">ustawy </w:t>
      </w:r>
      <w:r w:rsidRPr="002C254C">
        <w:rPr>
          <w:rFonts w:ascii="Times New Roman" w:eastAsia="Times New Roman" w:hAnsi="Times New Roman" w:cs="Times New Roman"/>
          <w:bCs/>
          <w:kern w:val="0"/>
          <w:sz w:val="24"/>
          <w:szCs w:val="24"/>
          <w:lang w:eastAsia="ar-SA"/>
          <w14:ligatures w14:val="none"/>
        </w:rPr>
        <w:t>jest bowiem stworzenie przepisów proceduralnych zapewniających możliwość stosowania DA. Zgodnie</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zasadą subsydiarności pierwszeństwo należy przyznać regulacjom proceduralnym zawartym w przepisach DA</w:t>
      </w:r>
      <w:r w:rsidR="006B48F5" w:rsidRPr="002C254C">
        <w:rPr>
          <w:rFonts w:ascii="Times New Roman" w:eastAsia="Times New Roman" w:hAnsi="Times New Roman" w:cs="Times New Roman"/>
          <w:bCs/>
          <w:kern w:val="0"/>
          <w:sz w:val="24"/>
          <w:szCs w:val="24"/>
          <w:lang w:eastAsia="ar-SA"/>
          <w14:ligatures w14:val="none"/>
        </w:rPr>
        <w:t xml:space="preserve"> i </w:t>
      </w:r>
      <w:r w:rsidRPr="002C254C">
        <w:rPr>
          <w:rFonts w:ascii="Times New Roman" w:eastAsia="Times New Roman" w:hAnsi="Times New Roman" w:cs="Times New Roman"/>
          <w:bCs/>
          <w:kern w:val="0"/>
          <w:sz w:val="24"/>
          <w:szCs w:val="24"/>
          <w:lang w:eastAsia="ar-SA"/>
          <w14:ligatures w14:val="none"/>
        </w:rPr>
        <w:t>projektowanej ustawy. Dopiero</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przypadku braku odpowiedniej regulacji</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DA</w:t>
      </w:r>
      <w:r w:rsidR="006B48F5" w:rsidRPr="002C254C">
        <w:rPr>
          <w:rFonts w:ascii="Times New Roman" w:eastAsia="Times New Roman" w:hAnsi="Times New Roman" w:cs="Times New Roman"/>
          <w:bCs/>
          <w:kern w:val="0"/>
          <w:sz w:val="24"/>
          <w:szCs w:val="24"/>
          <w:lang w:eastAsia="ar-SA"/>
          <w14:ligatures w14:val="none"/>
        </w:rPr>
        <w:t xml:space="preserve"> i w </w:t>
      </w:r>
      <w:r w:rsidRPr="002C254C">
        <w:rPr>
          <w:rFonts w:ascii="Times New Roman" w:eastAsia="Times New Roman" w:hAnsi="Times New Roman" w:cs="Times New Roman"/>
          <w:bCs/>
          <w:kern w:val="0"/>
          <w:sz w:val="24"/>
          <w:szCs w:val="24"/>
          <w:lang w:eastAsia="ar-SA"/>
          <w14:ligatures w14:val="none"/>
        </w:rPr>
        <w:t>projektowanej ustawie stosowane będą przepisy KPA. Przepisy KPA będą zatem miały zastosowanie –</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uwzględnieniem odrębności wynikających z przepisów DA i projektowanej ustawy – do postępowań toczących się przed Prezesem U</w:t>
      </w:r>
      <w:r w:rsidR="009F7125" w:rsidRPr="002C254C">
        <w:rPr>
          <w:rFonts w:ascii="Times New Roman" w:eastAsia="Times New Roman" w:hAnsi="Times New Roman" w:cs="Times New Roman"/>
          <w:bCs/>
          <w:kern w:val="0"/>
          <w:sz w:val="24"/>
          <w:szCs w:val="24"/>
          <w:lang w:eastAsia="ar-SA"/>
          <w14:ligatures w14:val="none"/>
        </w:rPr>
        <w:t>KE</w:t>
      </w:r>
      <w:r w:rsidRPr="002C254C">
        <w:rPr>
          <w:rFonts w:ascii="Times New Roman" w:eastAsia="Times New Roman" w:hAnsi="Times New Roman" w:cs="Times New Roman"/>
          <w:bCs/>
          <w:kern w:val="0"/>
          <w:sz w:val="24"/>
          <w:szCs w:val="24"/>
          <w:lang w:eastAsia="ar-SA"/>
          <w14:ligatures w14:val="none"/>
        </w:rPr>
        <w:t xml:space="preserve">. </w:t>
      </w:r>
      <w:r w:rsidR="00BA73C9" w:rsidRPr="002C254C">
        <w:rPr>
          <w:rFonts w:ascii="Times New Roman" w:eastAsia="Times New Roman" w:hAnsi="Times New Roman" w:cs="Times New Roman"/>
          <w:sz w:val="24"/>
          <w:szCs w:val="24"/>
        </w:rPr>
        <w:t>Tego typu konstrukcja (odwołanie do przepisów KPA) ma również na celu uniknięcie powielania</w:t>
      </w:r>
      <w:r w:rsidR="006B48F5" w:rsidRPr="002C254C">
        <w:rPr>
          <w:rFonts w:ascii="Times New Roman" w:eastAsia="Times New Roman" w:hAnsi="Times New Roman" w:cs="Times New Roman"/>
          <w:sz w:val="24"/>
          <w:szCs w:val="24"/>
        </w:rPr>
        <w:t xml:space="preserve"> w </w:t>
      </w:r>
      <w:r w:rsidR="00BA73C9" w:rsidRPr="002C254C">
        <w:rPr>
          <w:rFonts w:ascii="Times New Roman" w:eastAsia="Times New Roman" w:hAnsi="Times New Roman" w:cs="Times New Roman"/>
          <w:sz w:val="24"/>
          <w:szCs w:val="24"/>
        </w:rPr>
        <w:t xml:space="preserve">projekcie ustawy przepisów proceduralnych </w:t>
      </w:r>
      <w:r w:rsidR="002023A0" w:rsidRPr="002C254C">
        <w:rPr>
          <w:rFonts w:ascii="Times New Roman" w:eastAsia="Times New Roman" w:hAnsi="Times New Roman" w:cs="Times New Roman"/>
          <w:sz w:val="24"/>
          <w:szCs w:val="24"/>
        </w:rPr>
        <w:t>zawartych w</w:t>
      </w:r>
      <w:r w:rsidR="00A028E0" w:rsidRPr="002C254C">
        <w:rPr>
          <w:rFonts w:ascii="Times New Roman" w:eastAsia="Times New Roman" w:hAnsi="Times New Roman" w:cs="Times New Roman"/>
          <w:sz w:val="24"/>
          <w:szCs w:val="24"/>
        </w:rPr>
        <w:t> </w:t>
      </w:r>
      <w:r w:rsidR="00BA73C9" w:rsidRPr="002C254C">
        <w:rPr>
          <w:rFonts w:ascii="Times New Roman" w:eastAsia="Times New Roman" w:hAnsi="Times New Roman" w:cs="Times New Roman"/>
          <w:sz w:val="24"/>
          <w:szCs w:val="24"/>
        </w:rPr>
        <w:t>KPA,</w:t>
      </w:r>
      <w:r w:rsidR="006B48F5" w:rsidRPr="002C254C">
        <w:rPr>
          <w:rFonts w:ascii="Times New Roman" w:eastAsia="Times New Roman" w:hAnsi="Times New Roman" w:cs="Times New Roman"/>
          <w:sz w:val="24"/>
          <w:szCs w:val="24"/>
        </w:rPr>
        <w:t xml:space="preserve"> a </w:t>
      </w:r>
      <w:r w:rsidR="00BA73C9" w:rsidRPr="002C254C">
        <w:rPr>
          <w:rFonts w:ascii="Times New Roman" w:eastAsia="Times New Roman" w:hAnsi="Times New Roman" w:cs="Times New Roman"/>
          <w:sz w:val="24"/>
          <w:szCs w:val="24"/>
        </w:rPr>
        <w:t xml:space="preserve">które </w:t>
      </w:r>
      <w:r w:rsidR="0061375C" w:rsidRPr="002C254C">
        <w:rPr>
          <w:rFonts w:ascii="Times New Roman" w:eastAsia="Times New Roman" w:hAnsi="Times New Roman" w:cs="Times New Roman"/>
          <w:sz w:val="24"/>
          <w:szCs w:val="24"/>
        </w:rPr>
        <w:t xml:space="preserve">znajdą </w:t>
      </w:r>
      <w:r w:rsidR="002C282D" w:rsidRPr="002C254C">
        <w:rPr>
          <w:rFonts w:ascii="Times New Roman" w:eastAsia="Times New Roman" w:hAnsi="Times New Roman" w:cs="Times New Roman"/>
          <w:sz w:val="24"/>
          <w:szCs w:val="24"/>
        </w:rPr>
        <w:t>zastosowanie</w:t>
      </w:r>
      <w:r w:rsidR="006B48F5" w:rsidRPr="002C254C">
        <w:rPr>
          <w:rFonts w:ascii="Times New Roman" w:eastAsia="Times New Roman" w:hAnsi="Times New Roman" w:cs="Times New Roman"/>
          <w:sz w:val="24"/>
          <w:szCs w:val="24"/>
        </w:rPr>
        <w:t xml:space="preserve"> w </w:t>
      </w:r>
      <w:r w:rsidR="002C282D" w:rsidRPr="002C254C">
        <w:rPr>
          <w:rFonts w:ascii="Times New Roman" w:eastAsia="Times New Roman" w:hAnsi="Times New Roman" w:cs="Times New Roman"/>
          <w:sz w:val="24"/>
          <w:szCs w:val="24"/>
        </w:rPr>
        <w:t xml:space="preserve">ramach </w:t>
      </w:r>
      <w:r w:rsidR="00A53026" w:rsidRPr="002C254C">
        <w:rPr>
          <w:rFonts w:ascii="Times New Roman" w:eastAsia="Times New Roman" w:hAnsi="Times New Roman" w:cs="Times New Roman"/>
          <w:sz w:val="24"/>
          <w:szCs w:val="24"/>
        </w:rPr>
        <w:t xml:space="preserve">prowadzonych przez Prezesa UKE postępowań. </w:t>
      </w:r>
    </w:p>
    <w:p w14:paraId="10A93559" w14:textId="75B689C6" w:rsidR="00183736" w:rsidRPr="002C254C" w:rsidRDefault="00183736"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Wybór trybu administracyjnoprawnego dla postępowań</w:t>
      </w:r>
      <w:r w:rsidR="006B48F5" w:rsidRPr="002C254C">
        <w:rPr>
          <w:rFonts w:ascii="Times New Roman" w:eastAsia="Times New Roman" w:hAnsi="Times New Roman" w:cs="Times New Roman"/>
          <w:bCs/>
          <w:kern w:val="0"/>
          <w:sz w:val="24"/>
          <w:szCs w:val="24"/>
          <w:lang w:eastAsia="ar-SA"/>
          <w14:ligatures w14:val="none"/>
        </w:rPr>
        <w:t xml:space="preserve"> </w:t>
      </w:r>
      <w:r w:rsidRPr="002C254C">
        <w:rPr>
          <w:rFonts w:ascii="Times New Roman" w:eastAsia="Times New Roman" w:hAnsi="Times New Roman" w:cs="Times New Roman"/>
          <w:bCs/>
          <w:kern w:val="0"/>
          <w:sz w:val="24"/>
          <w:szCs w:val="24"/>
          <w:lang w:eastAsia="ar-SA"/>
          <w14:ligatures w14:val="none"/>
        </w:rPr>
        <w:t>prowadzonych prze</w:t>
      </w:r>
      <w:r w:rsidR="00D813A4" w:rsidRPr="002C254C">
        <w:rPr>
          <w:rFonts w:ascii="Times New Roman" w:eastAsia="Times New Roman" w:hAnsi="Times New Roman" w:cs="Times New Roman"/>
          <w:bCs/>
          <w:kern w:val="0"/>
          <w:sz w:val="24"/>
          <w:szCs w:val="24"/>
          <w:lang w:eastAsia="ar-SA"/>
          <w14:ligatures w14:val="none"/>
        </w:rPr>
        <w:t>d</w:t>
      </w:r>
      <w:r w:rsidRPr="002C254C">
        <w:rPr>
          <w:rFonts w:ascii="Times New Roman" w:eastAsia="Times New Roman" w:hAnsi="Times New Roman" w:cs="Times New Roman"/>
          <w:bCs/>
          <w:kern w:val="0"/>
          <w:sz w:val="24"/>
          <w:szCs w:val="24"/>
          <w:lang w:eastAsia="ar-SA"/>
          <w14:ligatures w14:val="none"/>
        </w:rPr>
        <w:t xml:space="preserve"> Prezesem UKE wynika przede wszystkim</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charakteru spraw rozstrzyganych przez ten organ, które dotyczą wykonywania władczych kompetencji publicznoprawnych,</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tym rozstrzygania składanych przez poszczególnych uczestników rynku danych skarg, nakładania administracyjnych kar pieniężnych</w:t>
      </w:r>
      <w:r w:rsidR="00D813A4" w:rsidRPr="002C254C">
        <w:rPr>
          <w:rFonts w:ascii="Times New Roman" w:eastAsia="Times New Roman" w:hAnsi="Times New Roman" w:cs="Times New Roman"/>
          <w:bCs/>
          <w:kern w:val="0"/>
          <w:sz w:val="24"/>
          <w:szCs w:val="24"/>
          <w:lang w:eastAsia="ar-SA"/>
          <w14:ligatures w14:val="none"/>
        </w:rPr>
        <w:t>, czy też certyfikowania organów rozstrzygania sporów</w:t>
      </w:r>
      <w:r w:rsidRPr="002C254C">
        <w:rPr>
          <w:rFonts w:ascii="Times New Roman" w:eastAsia="Times New Roman" w:hAnsi="Times New Roman" w:cs="Times New Roman"/>
          <w:bCs/>
          <w:kern w:val="0"/>
          <w:sz w:val="24"/>
          <w:szCs w:val="24"/>
          <w:lang w:eastAsia="ar-SA"/>
          <w14:ligatures w14:val="none"/>
        </w:rPr>
        <w:t xml:space="preserve">. Sprawy te mają administracyjnoprawny charakter, co uzasadnia subsydiarne zastosowanie </w:t>
      </w:r>
      <w:r w:rsidR="00FD2EFD" w:rsidRPr="002C254C">
        <w:rPr>
          <w:rFonts w:ascii="Times New Roman" w:eastAsia="Times New Roman" w:hAnsi="Times New Roman" w:cs="Times New Roman"/>
          <w:bCs/>
          <w:kern w:val="0"/>
          <w:sz w:val="24"/>
          <w:szCs w:val="24"/>
          <w:lang w:eastAsia="ar-SA"/>
          <w14:ligatures w14:val="none"/>
        </w:rPr>
        <w:t xml:space="preserve">przepisów </w:t>
      </w:r>
      <w:r w:rsidRPr="002C254C">
        <w:rPr>
          <w:rFonts w:ascii="Times New Roman" w:eastAsia="Times New Roman" w:hAnsi="Times New Roman" w:cs="Times New Roman"/>
          <w:bCs/>
          <w:kern w:val="0"/>
          <w:sz w:val="24"/>
          <w:szCs w:val="24"/>
          <w:lang w:eastAsia="ar-SA"/>
          <w14:ligatures w14:val="none"/>
        </w:rPr>
        <w:t>proceduralnych przewidzianych</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 xml:space="preserve">KPA, </w:t>
      </w:r>
      <w:r w:rsidR="009D3B45" w:rsidRPr="002C254C">
        <w:rPr>
          <w:rFonts w:ascii="Times New Roman" w:eastAsia="Times New Roman" w:hAnsi="Times New Roman" w:cs="Times New Roman"/>
          <w:bCs/>
          <w:kern w:val="0"/>
          <w:sz w:val="24"/>
          <w:szCs w:val="24"/>
          <w:lang w:eastAsia="ar-SA"/>
          <w14:ligatures w14:val="none"/>
        </w:rPr>
        <w:t xml:space="preserve">które </w:t>
      </w:r>
      <w:r w:rsidRPr="002C254C">
        <w:rPr>
          <w:rFonts w:ascii="Times New Roman" w:eastAsia="Times New Roman" w:hAnsi="Times New Roman" w:cs="Times New Roman"/>
          <w:bCs/>
          <w:kern w:val="0"/>
          <w:sz w:val="24"/>
          <w:szCs w:val="24"/>
          <w:lang w:eastAsia="ar-SA"/>
          <w14:ligatures w14:val="none"/>
        </w:rPr>
        <w:t xml:space="preserve">zapewniają </w:t>
      </w:r>
      <w:r w:rsidR="00D813A4" w:rsidRPr="002C254C">
        <w:rPr>
          <w:rFonts w:ascii="Times New Roman" w:eastAsia="Times New Roman" w:hAnsi="Times New Roman" w:cs="Times New Roman"/>
          <w:bCs/>
          <w:kern w:val="0"/>
          <w:sz w:val="24"/>
          <w:szCs w:val="24"/>
          <w:lang w:eastAsia="ar-SA"/>
          <w14:ligatures w14:val="none"/>
        </w:rPr>
        <w:t xml:space="preserve">uczestnikom rynku danych </w:t>
      </w:r>
      <w:r w:rsidRPr="002C254C">
        <w:rPr>
          <w:rFonts w:ascii="Times New Roman" w:eastAsia="Times New Roman" w:hAnsi="Times New Roman" w:cs="Times New Roman"/>
          <w:bCs/>
          <w:kern w:val="0"/>
          <w:sz w:val="24"/>
          <w:szCs w:val="24"/>
          <w:lang w:eastAsia="ar-SA"/>
          <w14:ligatures w14:val="none"/>
        </w:rPr>
        <w:t>jednolite standardy prowadzenia postępowań,</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tym gwarancje procesowe dla stron, takie jak zasada czynnego udziału</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postępowaniu, zasada proporcjonalności czy obowiązek należytego uzasadnienia rozstrzygnięć</w:t>
      </w:r>
      <w:r w:rsidR="00D813A4" w:rsidRPr="002C254C">
        <w:rPr>
          <w:rFonts w:ascii="Times New Roman" w:eastAsia="Times New Roman" w:hAnsi="Times New Roman" w:cs="Times New Roman"/>
          <w:bCs/>
          <w:kern w:val="0"/>
          <w:sz w:val="24"/>
          <w:szCs w:val="24"/>
          <w:lang w:eastAsia="ar-SA"/>
          <w14:ligatures w14:val="none"/>
        </w:rPr>
        <w:t xml:space="preserve"> (decyzji)</w:t>
      </w:r>
      <w:r w:rsidRPr="002C254C">
        <w:rPr>
          <w:rFonts w:ascii="Times New Roman" w:eastAsia="Times New Roman" w:hAnsi="Times New Roman" w:cs="Times New Roman"/>
          <w:bCs/>
          <w:kern w:val="0"/>
          <w:sz w:val="24"/>
          <w:szCs w:val="24"/>
          <w:lang w:eastAsia="ar-SA"/>
          <w14:ligatures w14:val="none"/>
        </w:rPr>
        <w:t>.</w:t>
      </w:r>
    </w:p>
    <w:p w14:paraId="46704C88" w14:textId="6D910411" w:rsidR="00183736" w:rsidRPr="002C254C" w:rsidRDefault="00183736"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Zastosowanie przepisów KPA sprzyja także przejrzystości</w:t>
      </w:r>
      <w:r w:rsidR="006B48F5" w:rsidRPr="002C254C">
        <w:rPr>
          <w:rFonts w:ascii="Times New Roman" w:eastAsia="Times New Roman" w:hAnsi="Times New Roman" w:cs="Times New Roman"/>
          <w:bCs/>
          <w:kern w:val="0"/>
          <w:sz w:val="24"/>
          <w:szCs w:val="24"/>
          <w:lang w:eastAsia="ar-SA"/>
          <w14:ligatures w14:val="none"/>
        </w:rPr>
        <w:t xml:space="preserve"> i </w:t>
      </w:r>
      <w:r w:rsidRPr="002C254C">
        <w:rPr>
          <w:rFonts w:ascii="Times New Roman" w:eastAsia="Times New Roman" w:hAnsi="Times New Roman" w:cs="Times New Roman"/>
          <w:bCs/>
          <w:kern w:val="0"/>
          <w:sz w:val="24"/>
          <w:szCs w:val="24"/>
          <w:lang w:eastAsia="ar-SA"/>
          <w14:ligatures w14:val="none"/>
        </w:rPr>
        <w:t>przewidywalności działań organ</w:t>
      </w:r>
      <w:r w:rsidR="00C83CE7" w:rsidRPr="002C254C">
        <w:rPr>
          <w:rFonts w:ascii="Times New Roman" w:eastAsia="Times New Roman" w:hAnsi="Times New Roman" w:cs="Times New Roman"/>
          <w:bCs/>
          <w:kern w:val="0"/>
          <w:sz w:val="24"/>
          <w:szCs w:val="24"/>
          <w:lang w:eastAsia="ar-SA"/>
          <w14:ligatures w14:val="none"/>
        </w:rPr>
        <w:t>ów</w:t>
      </w:r>
      <w:r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a </w:t>
      </w:r>
      <w:r w:rsidRPr="002C254C">
        <w:rPr>
          <w:rFonts w:ascii="Times New Roman" w:eastAsia="Times New Roman" w:hAnsi="Times New Roman" w:cs="Times New Roman"/>
          <w:bCs/>
          <w:kern w:val="0"/>
          <w:sz w:val="24"/>
          <w:szCs w:val="24"/>
          <w:lang w:eastAsia="ar-SA"/>
          <w14:ligatures w14:val="none"/>
        </w:rPr>
        <w:t>także efektywności postępowania, przez wykorzystanie istniejących i</w:t>
      </w:r>
      <w:r w:rsidR="00E544D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sprawdzonych rozwiązań proceduralnych, bez konieczności tworzenia odrębnego, szczególnego trybu postępowania. Ma to istotne znaczenie</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punktu widzenia spójności systemu prawa</w:t>
      </w:r>
      <w:r w:rsidR="00D813A4" w:rsidRPr="002C254C">
        <w:rPr>
          <w:rFonts w:ascii="Times New Roman" w:eastAsia="Times New Roman" w:hAnsi="Times New Roman" w:cs="Times New Roman"/>
          <w:bCs/>
          <w:kern w:val="0"/>
          <w:sz w:val="24"/>
          <w:szCs w:val="24"/>
          <w:lang w:eastAsia="ar-SA"/>
          <w14:ligatures w14:val="none"/>
        </w:rPr>
        <w:t xml:space="preserve"> krajowego</w:t>
      </w:r>
      <w:r w:rsidRPr="002C254C">
        <w:rPr>
          <w:rFonts w:ascii="Times New Roman" w:eastAsia="Times New Roman" w:hAnsi="Times New Roman" w:cs="Times New Roman"/>
          <w:bCs/>
          <w:kern w:val="0"/>
          <w:sz w:val="24"/>
          <w:szCs w:val="24"/>
          <w:lang w:eastAsia="ar-SA"/>
          <w14:ligatures w14:val="none"/>
        </w:rPr>
        <w:t xml:space="preserve">. </w:t>
      </w:r>
    </w:p>
    <w:p w14:paraId="152DD4DF" w14:textId="4AED5B2F" w:rsidR="006376E5" w:rsidRPr="002C254C" w:rsidRDefault="00183736"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Konsekwencją przyjęcia administracyjnoprawnego charakteru postępowań jest powierzenie kontroli działalno</w:t>
      </w:r>
      <w:r w:rsidR="00C0215A" w:rsidRPr="002C254C">
        <w:rPr>
          <w:rFonts w:ascii="Times New Roman" w:eastAsia="Times New Roman" w:hAnsi="Times New Roman" w:cs="Times New Roman"/>
          <w:bCs/>
          <w:kern w:val="0"/>
          <w:sz w:val="24"/>
          <w:szCs w:val="24"/>
          <w:lang w:eastAsia="ar-SA"/>
          <w14:ligatures w14:val="none"/>
        </w:rPr>
        <w:t>ści</w:t>
      </w:r>
      <w:r w:rsidRPr="002C254C">
        <w:rPr>
          <w:rFonts w:ascii="Times New Roman" w:eastAsia="Times New Roman" w:hAnsi="Times New Roman" w:cs="Times New Roman"/>
          <w:bCs/>
          <w:kern w:val="0"/>
          <w:sz w:val="24"/>
          <w:szCs w:val="24"/>
          <w:lang w:eastAsia="ar-SA"/>
          <w14:ligatures w14:val="none"/>
        </w:rPr>
        <w:t xml:space="preserve"> </w:t>
      </w:r>
      <w:r w:rsidR="00D813A4" w:rsidRPr="002C254C">
        <w:rPr>
          <w:rFonts w:ascii="Times New Roman" w:eastAsia="Times New Roman" w:hAnsi="Times New Roman" w:cs="Times New Roman"/>
          <w:bCs/>
          <w:kern w:val="0"/>
          <w:sz w:val="24"/>
          <w:szCs w:val="24"/>
          <w:lang w:eastAsia="ar-SA"/>
          <w14:ligatures w14:val="none"/>
        </w:rPr>
        <w:t xml:space="preserve">Prezesa </w:t>
      </w:r>
      <w:r w:rsidR="00424820" w:rsidRPr="002C254C">
        <w:rPr>
          <w:rFonts w:ascii="Times New Roman" w:eastAsia="Times New Roman" w:hAnsi="Times New Roman" w:cs="Times New Roman"/>
          <w:bCs/>
          <w:kern w:val="0"/>
          <w:sz w:val="24"/>
          <w:szCs w:val="24"/>
          <w:lang w:eastAsia="ar-SA"/>
          <w14:ligatures w14:val="none"/>
        </w:rPr>
        <w:t>UKE</w:t>
      </w:r>
      <w:r w:rsidR="00D813A4" w:rsidRPr="002C254C">
        <w:rPr>
          <w:rFonts w:ascii="Times New Roman" w:eastAsia="Times New Roman" w:hAnsi="Times New Roman" w:cs="Times New Roman"/>
          <w:bCs/>
          <w:kern w:val="0"/>
          <w:sz w:val="24"/>
          <w:szCs w:val="24"/>
          <w:lang w:eastAsia="ar-SA"/>
          <w14:ligatures w14:val="none"/>
        </w:rPr>
        <w:t xml:space="preserve"> jako </w:t>
      </w:r>
      <w:r w:rsidRPr="002C254C">
        <w:rPr>
          <w:rFonts w:ascii="Times New Roman" w:eastAsia="Times New Roman" w:hAnsi="Times New Roman" w:cs="Times New Roman"/>
          <w:bCs/>
          <w:kern w:val="0"/>
          <w:sz w:val="24"/>
          <w:szCs w:val="24"/>
          <w:lang w:eastAsia="ar-SA"/>
          <w14:ligatures w14:val="none"/>
        </w:rPr>
        <w:t xml:space="preserve">właściwego organu </w:t>
      </w:r>
      <w:r w:rsidR="00D813A4" w:rsidRPr="002C254C">
        <w:rPr>
          <w:rFonts w:ascii="Times New Roman" w:eastAsia="Times New Roman" w:hAnsi="Times New Roman" w:cs="Times New Roman"/>
          <w:bCs/>
          <w:kern w:val="0"/>
          <w:sz w:val="24"/>
          <w:szCs w:val="24"/>
          <w:lang w:eastAsia="ar-SA"/>
          <w14:ligatures w14:val="none"/>
        </w:rPr>
        <w:t xml:space="preserve">oraz organu certyfikowania </w:t>
      </w:r>
      <w:r w:rsidR="00D813A4" w:rsidRPr="002C254C">
        <w:rPr>
          <w:rFonts w:ascii="Times New Roman" w:eastAsia="Times New Roman" w:hAnsi="Times New Roman" w:cs="Times New Roman"/>
          <w:bCs/>
          <w:kern w:val="0"/>
          <w:sz w:val="24"/>
          <w:szCs w:val="24"/>
          <w:lang w:eastAsia="ar-SA"/>
          <w14:ligatures w14:val="none"/>
        </w:rPr>
        <w:lastRenderedPageBreak/>
        <w:t xml:space="preserve">organów rozstrzygania sporów, </w:t>
      </w:r>
      <w:r w:rsidRPr="002C254C">
        <w:rPr>
          <w:rFonts w:ascii="Times New Roman" w:eastAsia="Times New Roman" w:hAnsi="Times New Roman" w:cs="Times New Roman"/>
          <w:bCs/>
          <w:kern w:val="0"/>
          <w:sz w:val="24"/>
          <w:szCs w:val="24"/>
          <w:lang w:eastAsia="ar-SA"/>
          <w14:ligatures w14:val="none"/>
        </w:rPr>
        <w:t xml:space="preserve">sądom administracyjnym. </w:t>
      </w:r>
      <w:r w:rsidR="006376E5" w:rsidRPr="002C254C">
        <w:rPr>
          <w:rFonts w:ascii="Times New Roman" w:eastAsia="Times New Roman" w:hAnsi="Times New Roman" w:cs="Times New Roman"/>
          <w:bCs/>
          <w:kern w:val="0"/>
          <w:sz w:val="24"/>
          <w:szCs w:val="24"/>
          <w:lang w:eastAsia="ar-SA"/>
          <w14:ligatures w14:val="none"/>
        </w:rPr>
        <w:t>Zapewnia to zgodność z</w:t>
      </w:r>
      <w:r w:rsidR="00E544D0" w:rsidRPr="002C254C">
        <w:rPr>
          <w:rFonts w:ascii="Times New Roman" w:eastAsia="Times New Roman" w:hAnsi="Times New Roman" w:cs="Times New Roman"/>
          <w:bCs/>
          <w:kern w:val="0"/>
          <w:sz w:val="24"/>
          <w:szCs w:val="24"/>
          <w:lang w:eastAsia="ar-SA"/>
          <w14:ligatures w14:val="none"/>
        </w:rPr>
        <w:t> </w:t>
      </w:r>
      <w:r w:rsidR="006376E5" w:rsidRPr="002C254C">
        <w:rPr>
          <w:rFonts w:ascii="Times New Roman" w:eastAsia="Times New Roman" w:hAnsi="Times New Roman" w:cs="Times New Roman"/>
          <w:bCs/>
          <w:kern w:val="0"/>
          <w:sz w:val="24"/>
          <w:szCs w:val="24"/>
          <w:lang w:eastAsia="ar-SA"/>
          <w14:ligatures w14:val="none"/>
        </w:rPr>
        <w:t>konstytucyjnym modelem kontroli działalności administracji publicznej sprawowanej przez</w:t>
      </w:r>
      <w:r w:rsidR="00E544D0" w:rsidRPr="002C254C">
        <w:rPr>
          <w:rFonts w:ascii="Times New Roman" w:eastAsia="Times New Roman" w:hAnsi="Times New Roman" w:cs="Times New Roman"/>
          <w:bCs/>
          <w:kern w:val="0"/>
          <w:sz w:val="24"/>
          <w:szCs w:val="24"/>
          <w:lang w:eastAsia="ar-SA"/>
          <w14:ligatures w14:val="none"/>
        </w:rPr>
        <w:t> </w:t>
      </w:r>
      <w:r w:rsidR="006376E5" w:rsidRPr="002C254C">
        <w:rPr>
          <w:rFonts w:ascii="Times New Roman" w:eastAsia="Times New Roman" w:hAnsi="Times New Roman" w:cs="Times New Roman"/>
          <w:bCs/>
          <w:kern w:val="0"/>
          <w:sz w:val="24"/>
          <w:szCs w:val="24"/>
          <w:lang w:eastAsia="ar-SA"/>
          <w14:ligatures w14:val="none"/>
        </w:rPr>
        <w:t>sądy administracyjne,</w:t>
      </w:r>
      <w:r w:rsidR="006B48F5" w:rsidRPr="002C254C">
        <w:rPr>
          <w:rFonts w:ascii="Times New Roman" w:eastAsia="Times New Roman" w:hAnsi="Times New Roman" w:cs="Times New Roman"/>
          <w:bCs/>
          <w:kern w:val="0"/>
          <w:sz w:val="24"/>
          <w:szCs w:val="24"/>
          <w:lang w:eastAsia="ar-SA"/>
          <w14:ligatures w14:val="none"/>
        </w:rPr>
        <w:t xml:space="preserve"> a </w:t>
      </w:r>
      <w:r w:rsidR="006376E5" w:rsidRPr="002C254C">
        <w:rPr>
          <w:rFonts w:ascii="Times New Roman" w:eastAsia="Times New Roman" w:hAnsi="Times New Roman" w:cs="Times New Roman"/>
          <w:bCs/>
          <w:kern w:val="0"/>
          <w:sz w:val="24"/>
          <w:szCs w:val="24"/>
          <w:lang w:eastAsia="ar-SA"/>
          <w14:ligatures w14:val="none"/>
        </w:rPr>
        <w:t>także umożliwia wykorzystanie wyspecjalizowanego systemu sądownictwa administracyjnego, dysponującego doświadczeniem</w:t>
      </w:r>
      <w:r w:rsidR="006B48F5" w:rsidRPr="002C254C">
        <w:rPr>
          <w:rFonts w:ascii="Times New Roman" w:eastAsia="Times New Roman" w:hAnsi="Times New Roman" w:cs="Times New Roman"/>
          <w:bCs/>
          <w:kern w:val="0"/>
          <w:sz w:val="24"/>
          <w:szCs w:val="24"/>
          <w:lang w:eastAsia="ar-SA"/>
          <w14:ligatures w14:val="none"/>
        </w:rPr>
        <w:t xml:space="preserve"> w </w:t>
      </w:r>
      <w:r w:rsidR="006376E5" w:rsidRPr="002C254C">
        <w:rPr>
          <w:rFonts w:ascii="Times New Roman" w:eastAsia="Times New Roman" w:hAnsi="Times New Roman" w:cs="Times New Roman"/>
          <w:bCs/>
          <w:kern w:val="0"/>
          <w:sz w:val="24"/>
          <w:szCs w:val="24"/>
          <w:lang w:eastAsia="ar-SA"/>
          <w14:ligatures w14:val="none"/>
        </w:rPr>
        <w:t>ocenie legalności działań organów administracji publicznej. Oznacza to, że decyzje Prezesa UKE wydawane na</w:t>
      </w:r>
      <w:r w:rsidR="00E544D0" w:rsidRPr="002C254C">
        <w:rPr>
          <w:rFonts w:ascii="Times New Roman" w:eastAsia="Times New Roman" w:hAnsi="Times New Roman" w:cs="Times New Roman"/>
          <w:bCs/>
          <w:kern w:val="0"/>
          <w:sz w:val="24"/>
          <w:szCs w:val="24"/>
          <w:lang w:eastAsia="ar-SA"/>
          <w14:ligatures w14:val="none"/>
        </w:rPr>
        <w:t> </w:t>
      </w:r>
      <w:r w:rsidR="006376E5" w:rsidRPr="002C254C">
        <w:rPr>
          <w:rFonts w:ascii="Times New Roman" w:eastAsia="Times New Roman" w:hAnsi="Times New Roman" w:cs="Times New Roman"/>
          <w:bCs/>
          <w:kern w:val="0"/>
          <w:sz w:val="24"/>
          <w:szCs w:val="24"/>
          <w:lang w:eastAsia="ar-SA"/>
          <w14:ligatures w14:val="none"/>
        </w:rPr>
        <w:t>podstawie DA oraz niniejszej ustawy będą podlegać kontroli sądów administracyjnych.</w:t>
      </w:r>
      <w:r w:rsidR="00375D76" w:rsidRPr="002C254C">
        <w:rPr>
          <w:rFonts w:ascii="Times New Roman" w:eastAsia="Times New Roman" w:hAnsi="Times New Roman" w:cs="Times New Roman"/>
          <w:bCs/>
          <w:kern w:val="0"/>
          <w:sz w:val="24"/>
          <w:szCs w:val="24"/>
          <w:lang w:eastAsia="ar-SA"/>
          <w14:ligatures w14:val="none"/>
        </w:rPr>
        <w:t xml:space="preserve"> </w:t>
      </w:r>
    </w:p>
    <w:p w14:paraId="5BCF01A3" w14:textId="77777777" w:rsidR="00375D76" w:rsidRPr="002C254C" w:rsidRDefault="00375D76" w:rsidP="002C254C">
      <w:pPr>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Jednocześnie mając na uwadze szczególną rolę i uprawnienia Prezesa Urzędu Ochrony Danych Osobowych, zwanego dalej „Prezesem UODO”, </w:t>
      </w:r>
      <w:r w:rsidRPr="002C254C">
        <w:rPr>
          <w:rFonts w:ascii="Times New Roman" w:hAnsi="Times New Roman" w:cs="Times New Roman"/>
          <w:sz w:val="24"/>
          <w:szCs w:val="24"/>
        </w:rPr>
        <w:t xml:space="preserve">jako niezależnego organu nadzorczego w zakresie, w jakim jest odpowiedzialny za monitorowanie stosowania DA w zakresie ochrony danych osobowych (art. 37 ust. 3 DA), </w:t>
      </w:r>
      <w:r w:rsidRPr="002C254C">
        <w:rPr>
          <w:rFonts w:ascii="Times New Roman" w:eastAsia="Times New Roman" w:hAnsi="Times New Roman" w:cs="Times New Roman"/>
          <w:bCs/>
          <w:kern w:val="0"/>
          <w:sz w:val="24"/>
          <w:szCs w:val="24"/>
          <w:lang w:eastAsia="ar-SA"/>
          <w14:ligatures w14:val="none"/>
        </w:rPr>
        <w:t>w</w:t>
      </w:r>
      <w:r w:rsidRPr="002C254C">
        <w:rPr>
          <w:rFonts w:ascii="Times New Roman" w:hAnsi="Times New Roman" w:cs="Times New Roman"/>
          <w:sz w:val="24"/>
          <w:szCs w:val="24"/>
        </w:rPr>
        <w:t xml:space="preserve"> rozdziale</w:t>
      </w:r>
      <w:r w:rsidRPr="002C254C">
        <w:rPr>
          <w:rFonts w:ascii="Times New Roman" w:eastAsia="Times New Roman" w:hAnsi="Times New Roman" w:cs="Times New Roman"/>
          <w:bCs/>
          <w:kern w:val="0"/>
          <w:sz w:val="24"/>
          <w:szCs w:val="24"/>
          <w:lang w:eastAsia="ar-SA"/>
          <w14:ligatures w14:val="none"/>
        </w:rPr>
        <w:t xml:space="preserve"> 1 wprowadzono przepisy proceduralne zapewniające mechanizm współpracy pomiędzy Prezesem UKE a Prezesem UODO. </w:t>
      </w:r>
    </w:p>
    <w:p w14:paraId="2F7EB9A2" w14:textId="77777777" w:rsidR="00375D76" w:rsidRPr="002C254C" w:rsidRDefault="00375D76" w:rsidP="002C254C">
      <w:pPr>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Rozwiązanie to stanowi również realizację obowiązku wynikającego z art. 37 ust. 5 lit. g DA, zgodnie z którym państwa członkowskie zapewniają, aby zadania i uprawnienia właściwych organów były jasno określone i obejmowały współpracę ze stosownymi właściwymi organami odpowiedzialnymi za wdrażanie innych unijnych lub krajowych aktów prawnych, w tym organem nadzorczym odpowiedzialnym za monitorowanie stosowania RODO. Celem tej współpracy jest zapewnienie spójnego stosowania i egzekwowania przepisów DA z innymi przepisami prawa Unii Europejskiej oraz prawa krajowego, w szczególności w obszarze ochrony danych osobowych.</w:t>
      </w:r>
    </w:p>
    <w:p w14:paraId="2BA45983" w14:textId="535A3F02" w:rsidR="00375D76" w:rsidRPr="002C254C" w:rsidRDefault="00375D76" w:rsidP="002C254C">
      <w:pPr>
        <w:spacing w:before="120"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ar-SA"/>
          <w14:ligatures w14:val="none"/>
        </w:rPr>
        <w:t>Przepisy te uzupełniają istniejące obecnie w KPA mechanizmy dotyczące współpracy pomiędzy organami administracji publicznej, do których projektowana ustawa oraz ustawa z dnia 10 maja 2018 r. o ochronie danych osobowych (Dz. U. z 2019 r. poz. 1781 oraz z 2026</w:t>
      </w:r>
      <w:r w:rsidR="00E671F7"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 xml:space="preserve">r. poz. 252, 548 i 1003) odsyła w zakresie postępowań prowadzonych przed Prezesem UKE oraz Prezesem UODO. Zgodnie z projektem ustawy Prezes UKE w toku prowadzonych postępowań w sprawie skarg, a także w sprawie stosowania przepisów DA będzie mógł </w:t>
      </w:r>
      <w:r w:rsidRPr="002C254C">
        <w:rPr>
          <w:rFonts w:ascii="Times New Roman" w:hAnsi="Times New Roman" w:cs="Times New Roman"/>
          <w:sz w:val="24"/>
          <w:szCs w:val="24"/>
        </w:rPr>
        <w:t xml:space="preserve">wystąpić do Prezesa UODO o zajęcie stanowiska w zakresie wynikającym z art. 37 ust. 3 DA. Prezes UODO będzie miał miesiąc, a w sprawie szczególnie skomplikowanej 3 miesiące na wyrażenie stanowiska. Terminy te zostały określone z uwzględnieniem potrzeby zapewnienia sprawności i efektywności postępowań prowadzonych przez Prezesa UKE, przy jednoczesnym zagwarantowaniu Prezesowi UODO możliwości dokonania należytej analizy zagadnień z zakresu ochrony danych osobowych, które często wymagają oceny złożonych stanów faktycznych i prawnych. Ponadto Prezes UKE będzie informował Prezesa UODO o wydaniu decyzji kończącej postępowanie, w którym Prezes UODO zajął stanowisko, w terminie siedmiu dni od dnia jej wydania. </w:t>
      </w:r>
    </w:p>
    <w:p w14:paraId="5B0AD260" w14:textId="4B088AB1" w:rsidR="00375D76" w:rsidRPr="002C254C" w:rsidRDefault="00375D76" w:rsidP="002C254C">
      <w:pPr>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lastRenderedPageBreak/>
        <w:t>Projektowany art. 2 ustawy uwzględnia zatem szczególną rolę Prezesa UODO jako organu właściwego w sprawach ochrony danych osobowych oraz zapewnia realizację wymogu współpracy pomiędzy właściwymi organami przewidzianego w art. 37 ust. 5 lit. g DA. Mechanizm ten służy zagwarantowaniu, że przepisy DA będą stosowane i egzekwowane z poszanowaniem kompetencji Prezesa UODO oraz w sposób spójny z regulacjami dotyczącymi ochrony danych osobowych.</w:t>
      </w:r>
    </w:p>
    <w:p w14:paraId="29F0A14B" w14:textId="5B162FCF" w:rsidR="00375D76" w:rsidRPr="002C254C" w:rsidRDefault="00375D76" w:rsidP="002C254C">
      <w:pPr>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hAnsi="Times New Roman" w:cs="Times New Roman"/>
          <w:sz w:val="24"/>
          <w:szCs w:val="24"/>
        </w:rPr>
        <w:t xml:space="preserve">Do zajęcia przez Prezesa UODO stanowiska w zakresie wynikającym z art. 37 ust. 3 DA nie ma natomiast zastosowania art. 106 § 1 KPA. W ramach wskazanej w art. 106 § 1 KPA współpracy organ prowadzący postępowanie administracyjne, jeżeli przepis prawa uzależnia wydanie decyzji od zajęcia stanowiska przez inny organ (wyrażenia opinii lub zgody albo wyrażenia stanowiska w innej formie), wyda decyzję po zajęciu stanowiska przez ten inny. Stanowisko Prezesa UODO ma natomiast wyłącznie pomocniczy walor </w:t>
      </w:r>
      <w:r w:rsidR="00BE53E0">
        <w:rPr>
          <w:rFonts w:ascii="Times New Roman" w:hAnsi="Times New Roman" w:cs="Times New Roman"/>
          <w:sz w:val="24"/>
          <w:szCs w:val="24"/>
        </w:rPr>
        <w:t xml:space="preserve">– </w:t>
      </w:r>
      <w:r w:rsidR="00BE53E0" w:rsidRPr="002C254C">
        <w:rPr>
          <w:rFonts w:ascii="Times New Roman" w:hAnsi="Times New Roman" w:cs="Times New Roman"/>
          <w:sz w:val="24"/>
          <w:szCs w:val="24"/>
        </w:rPr>
        <w:t>wydani</w:t>
      </w:r>
      <w:r w:rsidR="00BE53E0">
        <w:rPr>
          <w:rFonts w:ascii="Times New Roman" w:hAnsi="Times New Roman" w:cs="Times New Roman"/>
          <w:sz w:val="24"/>
          <w:szCs w:val="24"/>
        </w:rPr>
        <w:t>e</w:t>
      </w:r>
      <w:r w:rsidR="00BE53E0" w:rsidRPr="002C254C">
        <w:rPr>
          <w:rFonts w:ascii="Times New Roman" w:hAnsi="Times New Roman" w:cs="Times New Roman"/>
          <w:sz w:val="24"/>
          <w:szCs w:val="24"/>
        </w:rPr>
        <w:t xml:space="preserve"> przez Prezesa UKE decyzji </w:t>
      </w:r>
      <w:r w:rsidRPr="002C254C">
        <w:rPr>
          <w:rFonts w:ascii="Times New Roman" w:hAnsi="Times New Roman" w:cs="Times New Roman"/>
          <w:sz w:val="24"/>
          <w:szCs w:val="24"/>
        </w:rPr>
        <w:t xml:space="preserve"> nie </w:t>
      </w:r>
      <w:r w:rsidR="00BE53E0">
        <w:rPr>
          <w:rFonts w:ascii="Times New Roman" w:hAnsi="Times New Roman" w:cs="Times New Roman"/>
          <w:sz w:val="24"/>
          <w:szCs w:val="24"/>
        </w:rPr>
        <w:t xml:space="preserve">jest </w:t>
      </w:r>
      <w:r w:rsidRPr="002C254C">
        <w:rPr>
          <w:rFonts w:ascii="Times New Roman" w:hAnsi="Times New Roman" w:cs="Times New Roman"/>
          <w:sz w:val="24"/>
          <w:szCs w:val="24"/>
        </w:rPr>
        <w:t>uzależn</w:t>
      </w:r>
      <w:r w:rsidR="00BE53E0">
        <w:rPr>
          <w:rFonts w:ascii="Times New Roman" w:hAnsi="Times New Roman" w:cs="Times New Roman"/>
          <w:sz w:val="24"/>
          <w:szCs w:val="24"/>
        </w:rPr>
        <w:t xml:space="preserve">ione </w:t>
      </w:r>
      <w:r w:rsidRPr="002C254C">
        <w:rPr>
          <w:rFonts w:ascii="Times New Roman" w:hAnsi="Times New Roman" w:cs="Times New Roman"/>
          <w:sz w:val="24"/>
          <w:szCs w:val="24"/>
        </w:rPr>
        <w:t xml:space="preserve"> od zajęcia przez Prezesa UODO stanowiska. Wynika to bezpośrednio z art. 37 ust. 8 DA, który stanowi, że wykonując swoje zadania i uprawnienia zgodnie z niniejszym rozporządzeniem, właściwe organy pozostają bezstronne i wolne od jakichkolwiek bezpośrednich i pośrednich wpływów zewnętrznych ani nie zwracają się o instrukcje w indywidualnych sprawach do żadnego innego organu publicznego ani podmiotu prywatnego ani nie przyjmują takich instrukcji.</w:t>
      </w:r>
    </w:p>
    <w:p w14:paraId="5CAECAE7" w14:textId="7D34F39C" w:rsidR="00180DAA" w:rsidRPr="002C254C" w:rsidRDefault="00180DAA"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ar-SA"/>
          <w14:ligatures w14:val="none"/>
        </w:rPr>
        <w:t xml:space="preserve">Rozdział 2. </w:t>
      </w:r>
      <w:r w:rsidRPr="002C254C">
        <w:rPr>
          <w:rFonts w:ascii="Times New Roman" w:eastAsia="Times New Roman" w:hAnsi="Times New Roman" w:cs="Times New Roman"/>
          <w:b/>
          <w:kern w:val="0"/>
          <w:sz w:val="24"/>
          <w:szCs w:val="24"/>
          <w:lang w:eastAsia="pl-PL"/>
          <w14:ligatures w14:val="none"/>
        </w:rPr>
        <w:t>Właściwy organ</w:t>
      </w:r>
    </w:p>
    <w:p w14:paraId="7883C4F6" w14:textId="58EF8E7C" w:rsidR="006035B4" w:rsidRPr="002C254C" w:rsidRDefault="006035B4"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W rozdziale </w:t>
      </w:r>
      <w:r w:rsidR="006B48F5" w:rsidRPr="002C254C">
        <w:rPr>
          <w:rFonts w:ascii="Times New Roman" w:eastAsia="Times New Roman" w:hAnsi="Times New Roman" w:cs="Times New Roman"/>
          <w:bCs/>
          <w:kern w:val="0"/>
          <w:sz w:val="24"/>
          <w:szCs w:val="24"/>
          <w:lang w:eastAsia="ar-SA"/>
          <w14:ligatures w14:val="none"/>
        </w:rPr>
        <w:t>2 </w:t>
      </w:r>
      <w:r w:rsidRPr="002C254C">
        <w:rPr>
          <w:rFonts w:ascii="Times New Roman" w:eastAsia="Times New Roman" w:hAnsi="Times New Roman" w:cs="Times New Roman"/>
          <w:bCs/>
          <w:kern w:val="0"/>
          <w:sz w:val="24"/>
          <w:szCs w:val="24"/>
          <w:lang w:eastAsia="ar-SA"/>
          <w14:ligatures w14:val="none"/>
        </w:rPr>
        <w:t>wyznaczon</w:t>
      </w:r>
      <w:r w:rsidR="00E54D5E" w:rsidRPr="002C254C">
        <w:rPr>
          <w:rFonts w:ascii="Times New Roman" w:eastAsia="Times New Roman" w:hAnsi="Times New Roman" w:cs="Times New Roman"/>
          <w:bCs/>
          <w:kern w:val="0"/>
          <w:sz w:val="24"/>
          <w:szCs w:val="24"/>
          <w:lang w:eastAsia="ar-SA"/>
          <w14:ligatures w14:val="none"/>
        </w:rPr>
        <w:t>y</w:t>
      </w:r>
      <w:r w:rsidRPr="002C254C">
        <w:rPr>
          <w:rFonts w:ascii="Times New Roman" w:eastAsia="Times New Roman" w:hAnsi="Times New Roman" w:cs="Times New Roman"/>
          <w:bCs/>
          <w:kern w:val="0"/>
          <w:sz w:val="24"/>
          <w:szCs w:val="24"/>
          <w:lang w:eastAsia="ar-SA"/>
          <w14:ligatures w14:val="none"/>
        </w:rPr>
        <w:t xml:space="preserve"> został organ odpowiedzialn</w:t>
      </w:r>
      <w:r w:rsidR="00E54D5E" w:rsidRPr="002C254C">
        <w:rPr>
          <w:rFonts w:ascii="Times New Roman" w:eastAsia="Times New Roman" w:hAnsi="Times New Roman" w:cs="Times New Roman"/>
          <w:bCs/>
          <w:kern w:val="0"/>
          <w:sz w:val="24"/>
          <w:szCs w:val="24"/>
          <w:lang w:eastAsia="ar-SA"/>
          <w14:ligatures w14:val="none"/>
        </w:rPr>
        <w:t>y</w:t>
      </w:r>
      <w:r w:rsidRPr="002C254C">
        <w:rPr>
          <w:rFonts w:ascii="Times New Roman" w:eastAsia="Times New Roman" w:hAnsi="Times New Roman" w:cs="Times New Roman"/>
          <w:bCs/>
          <w:kern w:val="0"/>
          <w:sz w:val="24"/>
          <w:szCs w:val="24"/>
          <w:lang w:eastAsia="ar-SA"/>
          <w14:ligatures w14:val="none"/>
        </w:rPr>
        <w:t xml:space="preserve"> za realizację przepisów DA. </w:t>
      </w:r>
    </w:p>
    <w:p w14:paraId="422C3A77" w14:textId="73729896" w:rsidR="006376E5" w:rsidRPr="002C254C" w:rsidRDefault="006035B4"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ar-SA"/>
          <w14:ligatures w14:val="none"/>
        </w:rPr>
        <w:t xml:space="preserve">Prezes UKE będzie </w:t>
      </w:r>
      <w:r w:rsidR="00446E29" w:rsidRPr="002C254C">
        <w:rPr>
          <w:rFonts w:ascii="Times New Roman" w:eastAsia="Times New Roman" w:hAnsi="Times New Roman" w:cs="Times New Roman"/>
          <w:bCs/>
          <w:kern w:val="0"/>
          <w:sz w:val="24"/>
          <w:szCs w:val="24"/>
          <w:lang w:eastAsia="ar-SA"/>
          <w14:ligatures w14:val="none"/>
        </w:rPr>
        <w:t>właściwym organem (art. 3</w:t>
      </w:r>
      <w:r w:rsidR="006B48F5" w:rsidRPr="002C254C">
        <w:rPr>
          <w:rFonts w:ascii="Times New Roman" w:eastAsia="Times New Roman" w:hAnsi="Times New Roman" w:cs="Times New Roman"/>
          <w:bCs/>
          <w:kern w:val="0"/>
          <w:sz w:val="24"/>
          <w:szCs w:val="24"/>
          <w:lang w:eastAsia="ar-SA"/>
          <w14:ligatures w14:val="none"/>
        </w:rPr>
        <w:t>7 ust. 1 </w:t>
      </w:r>
      <w:r w:rsidR="005F66F6" w:rsidRPr="002C254C">
        <w:rPr>
          <w:rFonts w:ascii="Times New Roman" w:eastAsia="Times New Roman" w:hAnsi="Times New Roman" w:cs="Times New Roman"/>
          <w:bCs/>
          <w:kern w:val="0"/>
          <w:sz w:val="24"/>
          <w:szCs w:val="24"/>
          <w:lang w:eastAsia="ar-SA"/>
          <w14:ligatures w14:val="none"/>
        </w:rPr>
        <w:t>DA)</w:t>
      </w:r>
      <w:r w:rsidR="00446E29"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a </w:t>
      </w:r>
      <w:r w:rsidR="00446E29" w:rsidRPr="002C254C">
        <w:rPr>
          <w:rFonts w:ascii="Times New Roman" w:hAnsi="Times New Roman" w:cs="Times New Roman"/>
          <w:sz w:val="24"/>
          <w:szCs w:val="24"/>
        </w:rPr>
        <w:t xml:space="preserve">także </w:t>
      </w:r>
      <w:bookmarkStart w:id="9" w:name="_Hlk190411890"/>
      <w:r w:rsidRPr="002C254C">
        <w:rPr>
          <w:rFonts w:ascii="Times New Roman" w:hAnsi="Times New Roman" w:cs="Times New Roman"/>
          <w:sz w:val="24"/>
          <w:szCs w:val="24"/>
        </w:rPr>
        <w:t xml:space="preserve">organem </w:t>
      </w:r>
      <w:bookmarkEnd w:id="9"/>
      <w:r w:rsidR="00446E29" w:rsidRPr="002C254C">
        <w:rPr>
          <w:rFonts w:ascii="Times New Roman" w:hAnsi="Times New Roman" w:cs="Times New Roman"/>
          <w:sz w:val="24"/>
          <w:szCs w:val="24"/>
        </w:rPr>
        <w:t>certyfikującym</w:t>
      </w:r>
      <w:r w:rsidR="0061375C" w:rsidRPr="002C254C">
        <w:rPr>
          <w:rFonts w:ascii="Times New Roman" w:hAnsi="Times New Roman" w:cs="Times New Roman"/>
          <w:sz w:val="24"/>
          <w:szCs w:val="24"/>
        </w:rPr>
        <w:t xml:space="preserve"> organy rozstrzygania spor</w:t>
      </w:r>
      <w:r w:rsidR="005E220A" w:rsidRPr="002C254C">
        <w:rPr>
          <w:rFonts w:ascii="Times New Roman" w:hAnsi="Times New Roman" w:cs="Times New Roman"/>
          <w:sz w:val="24"/>
          <w:szCs w:val="24"/>
        </w:rPr>
        <w:t>ów</w:t>
      </w:r>
      <w:r w:rsidR="00446E29" w:rsidRPr="002C254C">
        <w:rPr>
          <w:rFonts w:ascii="Times New Roman" w:hAnsi="Times New Roman" w:cs="Times New Roman"/>
          <w:sz w:val="24"/>
          <w:szCs w:val="24"/>
        </w:rPr>
        <w:t xml:space="preserve"> (art. 1</w:t>
      </w:r>
      <w:r w:rsidR="006B48F5" w:rsidRPr="002C254C">
        <w:rPr>
          <w:rFonts w:ascii="Times New Roman" w:hAnsi="Times New Roman" w:cs="Times New Roman"/>
          <w:sz w:val="24"/>
          <w:szCs w:val="24"/>
        </w:rPr>
        <w:t>0 ust. 5 </w:t>
      </w:r>
      <w:r w:rsidR="00446E29" w:rsidRPr="002C254C">
        <w:rPr>
          <w:rFonts w:ascii="Times New Roman" w:hAnsi="Times New Roman" w:cs="Times New Roman"/>
          <w:sz w:val="24"/>
          <w:szCs w:val="24"/>
        </w:rPr>
        <w:t>DA).</w:t>
      </w:r>
      <w:r w:rsidR="005F66F6" w:rsidRPr="002C254C">
        <w:rPr>
          <w:rFonts w:ascii="Times New Roman" w:hAnsi="Times New Roman" w:cs="Times New Roman"/>
          <w:sz w:val="24"/>
          <w:szCs w:val="24"/>
        </w:rPr>
        <w:t xml:space="preserve"> Jednocześnie będzie realizował zadania </w:t>
      </w:r>
      <w:r w:rsidRPr="002C254C">
        <w:rPr>
          <w:rFonts w:ascii="Times New Roman" w:hAnsi="Times New Roman" w:cs="Times New Roman"/>
          <w:sz w:val="24"/>
          <w:szCs w:val="24"/>
        </w:rPr>
        <w:t>koordynatora danych</w:t>
      </w:r>
      <w:r w:rsidR="005F66F6" w:rsidRPr="002C254C">
        <w:rPr>
          <w:rFonts w:ascii="Times New Roman" w:hAnsi="Times New Roman" w:cs="Times New Roman"/>
          <w:sz w:val="24"/>
          <w:szCs w:val="24"/>
        </w:rPr>
        <w:t xml:space="preserve"> </w:t>
      </w:r>
      <w:r w:rsidR="00424820" w:rsidRPr="002C254C">
        <w:rPr>
          <w:rFonts w:ascii="Times New Roman" w:hAnsi="Times New Roman" w:cs="Times New Roman"/>
          <w:sz w:val="24"/>
          <w:szCs w:val="24"/>
        </w:rPr>
        <w:t>(art.</w:t>
      </w:r>
      <w:r w:rsidR="006B48F5" w:rsidRPr="002C254C">
        <w:rPr>
          <w:rFonts w:ascii="Times New Roman" w:hAnsi="Times New Roman" w:cs="Times New Roman"/>
          <w:sz w:val="24"/>
          <w:szCs w:val="24"/>
        </w:rPr>
        <w:t> </w:t>
      </w:r>
      <w:r w:rsidR="005F66F6" w:rsidRPr="002C254C">
        <w:rPr>
          <w:rFonts w:ascii="Times New Roman" w:hAnsi="Times New Roman" w:cs="Times New Roman"/>
          <w:sz w:val="24"/>
          <w:szCs w:val="24"/>
        </w:rPr>
        <w:t>3</w:t>
      </w:r>
      <w:r w:rsidR="006B48F5" w:rsidRPr="002C254C">
        <w:rPr>
          <w:rFonts w:ascii="Times New Roman" w:hAnsi="Times New Roman" w:cs="Times New Roman"/>
          <w:sz w:val="24"/>
          <w:szCs w:val="24"/>
        </w:rPr>
        <w:t>7 ust. 2 </w:t>
      </w:r>
      <w:r w:rsidR="005F66F6" w:rsidRPr="002C254C">
        <w:rPr>
          <w:rFonts w:ascii="Times New Roman" w:hAnsi="Times New Roman" w:cs="Times New Roman"/>
          <w:sz w:val="24"/>
          <w:szCs w:val="24"/>
        </w:rPr>
        <w:t xml:space="preserve">DA). </w:t>
      </w:r>
      <w:r w:rsidR="00424820" w:rsidRPr="002C254C">
        <w:rPr>
          <w:rFonts w:ascii="Times New Roman" w:hAnsi="Times New Roman" w:cs="Times New Roman"/>
          <w:sz w:val="24"/>
          <w:szCs w:val="24"/>
        </w:rPr>
        <w:t>Ponadto</w:t>
      </w:r>
      <w:r w:rsidR="008E6438" w:rsidRPr="002C254C">
        <w:rPr>
          <w:rFonts w:ascii="Times New Roman" w:hAnsi="Times New Roman" w:cs="Times New Roman"/>
          <w:sz w:val="24"/>
          <w:szCs w:val="24"/>
        </w:rPr>
        <w:t xml:space="preserve"> </w:t>
      </w:r>
      <w:r w:rsidR="006376E5" w:rsidRPr="002C254C">
        <w:rPr>
          <w:rFonts w:ascii="Times New Roman" w:hAnsi="Times New Roman" w:cs="Times New Roman"/>
          <w:sz w:val="24"/>
          <w:szCs w:val="24"/>
        </w:rPr>
        <w:t>jako jedyny właściwy organ,</w:t>
      </w:r>
      <w:r w:rsidR="006B48F5" w:rsidRPr="002C254C">
        <w:rPr>
          <w:rFonts w:ascii="Times New Roman" w:hAnsi="Times New Roman" w:cs="Times New Roman"/>
          <w:sz w:val="24"/>
          <w:szCs w:val="24"/>
        </w:rPr>
        <w:t xml:space="preserve"> o </w:t>
      </w:r>
      <w:r w:rsidR="006376E5" w:rsidRPr="002C254C">
        <w:rPr>
          <w:rFonts w:ascii="Times New Roman" w:hAnsi="Times New Roman" w:cs="Times New Roman"/>
          <w:sz w:val="24"/>
          <w:szCs w:val="24"/>
        </w:rPr>
        <w:t>którym mowa</w:t>
      </w:r>
      <w:r w:rsidR="006B48F5" w:rsidRPr="002C254C">
        <w:rPr>
          <w:rFonts w:ascii="Times New Roman" w:hAnsi="Times New Roman" w:cs="Times New Roman"/>
          <w:sz w:val="24"/>
          <w:szCs w:val="24"/>
        </w:rPr>
        <w:t xml:space="preserve"> w art. </w:t>
      </w:r>
      <w:r w:rsidR="006376E5" w:rsidRPr="002C254C">
        <w:rPr>
          <w:rFonts w:ascii="Times New Roman" w:hAnsi="Times New Roman" w:cs="Times New Roman"/>
          <w:sz w:val="24"/>
          <w:szCs w:val="24"/>
        </w:rPr>
        <w:t>3</w:t>
      </w:r>
      <w:r w:rsidR="006B48F5" w:rsidRPr="002C254C">
        <w:rPr>
          <w:rFonts w:ascii="Times New Roman" w:hAnsi="Times New Roman" w:cs="Times New Roman"/>
          <w:sz w:val="24"/>
          <w:szCs w:val="24"/>
        </w:rPr>
        <w:t>7 ust. 1 </w:t>
      </w:r>
      <w:r w:rsidR="006376E5" w:rsidRPr="002C254C">
        <w:rPr>
          <w:rFonts w:ascii="Times New Roman" w:hAnsi="Times New Roman" w:cs="Times New Roman"/>
          <w:sz w:val="24"/>
          <w:szCs w:val="24"/>
        </w:rPr>
        <w:t>DA, realizując również funkcję koordynatora danych,</w:t>
      </w:r>
      <w:r w:rsidR="006B48F5" w:rsidRPr="002C254C">
        <w:rPr>
          <w:rFonts w:ascii="Times New Roman" w:hAnsi="Times New Roman" w:cs="Times New Roman"/>
          <w:sz w:val="24"/>
          <w:szCs w:val="24"/>
        </w:rPr>
        <w:t xml:space="preserve"> w </w:t>
      </w:r>
      <w:r w:rsidR="006376E5" w:rsidRPr="002C254C">
        <w:rPr>
          <w:rFonts w:ascii="Times New Roman" w:hAnsi="Times New Roman" w:cs="Times New Roman"/>
          <w:sz w:val="24"/>
          <w:szCs w:val="24"/>
        </w:rPr>
        <w:t>tym pojedynczego punktu kontaktowego (art. 3</w:t>
      </w:r>
      <w:r w:rsidR="006B48F5" w:rsidRPr="002C254C">
        <w:rPr>
          <w:rFonts w:ascii="Times New Roman" w:hAnsi="Times New Roman" w:cs="Times New Roman"/>
          <w:sz w:val="24"/>
          <w:szCs w:val="24"/>
        </w:rPr>
        <w:t>7 ust. 6 lit. a </w:t>
      </w:r>
      <w:r w:rsidR="006376E5" w:rsidRPr="002C254C">
        <w:rPr>
          <w:rFonts w:ascii="Times New Roman" w:hAnsi="Times New Roman" w:cs="Times New Roman"/>
          <w:sz w:val="24"/>
          <w:szCs w:val="24"/>
        </w:rPr>
        <w:t>DA), Prezes UKE będzie udostępniał</w:t>
      </w:r>
      <w:r w:rsidR="006B48F5" w:rsidRPr="002C254C">
        <w:rPr>
          <w:rFonts w:ascii="Times New Roman" w:hAnsi="Times New Roman" w:cs="Times New Roman"/>
          <w:sz w:val="24"/>
          <w:szCs w:val="24"/>
        </w:rPr>
        <w:t xml:space="preserve"> w </w:t>
      </w:r>
      <w:r w:rsidR="008E6438" w:rsidRPr="002C254C">
        <w:rPr>
          <w:rFonts w:ascii="Times New Roman" w:hAnsi="Times New Roman" w:cs="Times New Roman"/>
          <w:sz w:val="24"/>
          <w:szCs w:val="24"/>
        </w:rPr>
        <w:t xml:space="preserve">Biuletynie Informacji Publicznej na swojej stronie podmiotowej </w:t>
      </w:r>
      <w:r w:rsidR="006376E5" w:rsidRPr="002C254C">
        <w:rPr>
          <w:rFonts w:ascii="Times New Roman" w:hAnsi="Times New Roman" w:cs="Times New Roman"/>
          <w:sz w:val="24"/>
          <w:szCs w:val="24"/>
        </w:rPr>
        <w:t>listę zadań wykonywanych na podstawie DA.</w:t>
      </w:r>
    </w:p>
    <w:p w14:paraId="46C26C7E" w14:textId="6C1CCEF8" w:rsidR="005F66F6" w:rsidRPr="002C254C" w:rsidRDefault="006035B4" w:rsidP="002C254C">
      <w:pPr>
        <w:pStyle w:val="ROZDZODDZPRZEDMprzedmiotregulacjirozdziauluboddziau"/>
        <w:jc w:val="both"/>
        <w:rPr>
          <w:rFonts w:ascii="Times New Roman" w:hAnsi="Times New Roman"/>
        </w:rPr>
      </w:pPr>
      <w:r w:rsidRPr="002C254C">
        <w:rPr>
          <w:rFonts w:ascii="Times New Roman" w:eastAsia="Times New Roman" w:hAnsi="Times New Roman"/>
          <w:bCs w:val="0"/>
          <w:lang w:eastAsia="ar-SA"/>
        </w:rPr>
        <w:t>Rozdział 3.</w:t>
      </w:r>
      <w:r w:rsidRPr="002C254C">
        <w:rPr>
          <w:rFonts w:ascii="Times New Roman" w:eastAsia="Times New Roman" w:hAnsi="Times New Roman"/>
          <w:b w:val="0"/>
          <w:lang w:eastAsia="ar-SA"/>
        </w:rPr>
        <w:t xml:space="preserve"> </w:t>
      </w:r>
      <w:r w:rsidR="005F66F6" w:rsidRPr="002C254C">
        <w:rPr>
          <w:rFonts w:ascii="Times New Roman" w:hAnsi="Times New Roman"/>
        </w:rPr>
        <w:t>Dzielenie się danymi przez przedsiębiorców</w:t>
      </w:r>
      <w:r w:rsidR="006B48F5" w:rsidRPr="002C254C">
        <w:rPr>
          <w:rFonts w:ascii="Times New Roman" w:hAnsi="Times New Roman"/>
        </w:rPr>
        <w:t xml:space="preserve"> z </w:t>
      </w:r>
      <w:r w:rsidR="005F66F6" w:rsidRPr="002C254C">
        <w:rPr>
          <w:rFonts w:ascii="Times New Roman" w:hAnsi="Times New Roman"/>
        </w:rPr>
        <w:t xml:space="preserve">konsumentami </w:t>
      </w:r>
      <w:r w:rsidR="00395617" w:rsidRPr="002C254C">
        <w:rPr>
          <w:rFonts w:ascii="Times New Roman" w:hAnsi="Times New Roman"/>
        </w:rPr>
        <w:t>oraz</w:t>
      </w:r>
      <w:r w:rsidR="006B48F5" w:rsidRPr="002C254C">
        <w:rPr>
          <w:rFonts w:ascii="Times New Roman" w:hAnsi="Times New Roman"/>
        </w:rPr>
        <w:t xml:space="preserve"> z </w:t>
      </w:r>
      <w:r w:rsidR="005F66F6" w:rsidRPr="002C254C">
        <w:rPr>
          <w:rFonts w:ascii="Times New Roman" w:hAnsi="Times New Roman"/>
        </w:rPr>
        <w:t>innymi przedsiębiorcami</w:t>
      </w:r>
    </w:p>
    <w:p w14:paraId="3A3B560A" w14:textId="7B629ACF" w:rsidR="00776DDC" w:rsidRPr="002C254C" w:rsidRDefault="00CF1424" w:rsidP="002C254C">
      <w:pPr>
        <w:suppressAutoHyphens/>
        <w:autoSpaceDE w:val="0"/>
        <w:autoSpaceDN w:val="0"/>
        <w:adjustRightInd w:val="0"/>
        <w:spacing w:before="120" w:after="0" w:line="360" w:lineRule="auto"/>
        <w:jc w:val="both"/>
        <w:rPr>
          <w:rFonts w:ascii="Times New Roman" w:hAnsi="Times New Roman" w:cs="Times New Roman"/>
          <w:bCs/>
          <w:sz w:val="24"/>
          <w:szCs w:val="24"/>
        </w:rPr>
      </w:pPr>
      <w:r w:rsidRPr="002C254C">
        <w:rPr>
          <w:rFonts w:ascii="Times New Roman" w:eastAsia="Times New Roman" w:hAnsi="Times New Roman" w:cs="Times New Roman"/>
          <w:bCs/>
          <w:kern w:val="0"/>
          <w:sz w:val="24"/>
          <w:szCs w:val="24"/>
          <w:lang w:eastAsia="ar-SA"/>
          <w14:ligatures w14:val="none"/>
        </w:rPr>
        <w:t xml:space="preserve">W rozdziale </w:t>
      </w:r>
      <w:r w:rsidR="006B48F5" w:rsidRPr="002C254C">
        <w:rPr>
          <w:rFonts w:ascii="Times New Roman" w:eastAsia="Times New Roman" w:hAnsi="Times New Roman" w:cs="Times New Roman"/>
          <w:bCs/>
          <w:kern w:val="0"/>
          <w:sz w:val="24"/>
          <w:szCs w:val="24"/>
          <w:lang w:eastAsia="ar-SA"/>
          <w14:ligatures w14:val="none"/>
        </w:rPr>
        <w:t>3 </w:t>
      </w:r>
      <w:r w:rsidRPr="002C254C">
        <w:rPr>
          <w:rFonts w:ascii="Times New Roman" w:eastAsia="Times New Roman" w:hAnsi="Times New Roman" w:cs="Times New Roman"/>
          <w:bCs/>
          <w:kern w:val="0"/>
          <w:sz w:val="24"/>
          <w:szCs w:val="24"/>
          <w:lang w:eastAsia="ar-SA"/>
          <w14:ligatures w14:val="none"/>
        </w:rPr>
        <w:t xml:space="preserve">projektowanej ustawy zamieszczone zostały </w:t>
      </w:r>
      <w:r w:rsidR="00654001" w:rsidRPr="002C254C">
        <w:rPr>
          <w:rFonts w:ascii="Times New Roman" w:eastAsia="Times New Roman" w:hAnsi="Times New Roman" w:cs="Times New Roman"/>
          <w:bCs/>
          <w:kern w:val="0"/>
          <w:sz w:val="24"/>
          <w:szCs w:val="24"/>
          <w:lang w:eastAsia="ar-SA"/>
          <w14:ligatures w14:val="none"/>
        </w:rPr>
        <w:t xml:space="preserve">wyłącznie niezbędne </w:t>
      </w:r>
      <w:r w:rsidRPr="002C254C">
        <w:rPr>
          <w:rFonts w:ascii="Times New Roman" w:eastAsia="Times New Roman" w:hAnsi="Times New Roman" w:cs="Times New Roman"/>
          <w:bCs/>
          <w:kern w:val="0"/>
          <w:sz w:val="24"/>
          <w:szCs w:val="24"/>
          <w:lang w:eastAsia="ar-SA"/>
          <w14:ligatures w14:val="none"/>
        </w:rPr>
        <w:t>przepisy, które</w:t>
      </w:r>
      <w:r w:rsidR="00FC5C2F"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 xml:space="preserve">mają zapewnić możliwość stosowania regulacji DA </w:t>
      </w:r>
      <w:r w:rsidR="00655D6D" w:rsidRPr="002C254C">
        <w:rPr>
          <w:rFonts w:ascii="Times New Roman" w:eastAsia="Times New Roman" w:hAnsi="Times New Roman" w:cs="Times New Roman"/>
          <w:bCs/>
          <w:kern w:val="0"/>
          <w:sz w:val="24"/>
          <w:szCs w:val="24"/>
          <w:lang w:eastAsia="ar-SA"/>
          <w14:ligatures w14:val="none"/>
        </w:rPr>
        <w:t xml:space="preserve">odnośnie </w:t>
      </w:r>
      <w:r w:rsidR="00771C61">
        <w:rPr>
          <w:rFonts w:ascii="Times New Roman" w:eastAsia="Times New Roman" w:hAnsi="Times New Roman" w:cs="Times New Roman"/>
          <w:bCs/>
          <w:kern w:val="0"/>
          <w:sz w:val="24"/>
          <w:szCs w:val="24"/>
          <w:lang w:eastAsia="ar-SA"/>
          <w14:ligatures w14:val="none"/>
        </w:rPr>
        <w:t xml:space="preserve">do </w:t>
      </w:r>
      <w:r w:rsidRPr="002C254C">
        <w:rPr>
          <w:rFonts w:ascii="Times New Roman" w:hAnsi="Times New Roman" w:cs="Times New Roman"/>
          <w:bCs/>
          <w:sz w:val="24"/>
          <w:szCs w:val="24"/>
        </w:rPr>
        <w:t>dzielenia się danymi przez</w:t>
      </w:r>
      <w:r w:rsidR="00FC5C2F" w:rsidRPr="002C254C">
        <w:rPr>
          <w:rFonts w:ascii="Times New Roman" w:hAnsi="Times New Roman" w:cs="Times New Roman"/>
          <w:bCs/>
          <w:sz w:val="24"/>
          <w:szCs w:val="24"/>
        </w:rPr>
        <w:t> </w:t>
      </w:r>
      <w:r w:rsidRPr="002C254C">
        <w:rPr>
          <w:rFonts w:ascii="Times New Roman" w:hAnsi="Times New Roman" w:cs="Times New Roman"/>
          <w:bCs/>
          <w:sz w:val="24"/>
          <w:szCs w:val="24"/>
        </w:rPr>
        <w:t>przedsiębiorców</w:t>
      </w:r>
      <w:r w:rsidR="006B48F5" w:rsidRPr="002C254C">
        <w:rPr>
          <w:rFonts w:ascii="Times New Roman" w:hAnsi="Times New Roman" w:cs="Times New Roman"/>
          <w:bCs/>
          <w:sz w:val="24"/>
          <w:szCs w:val="24"/>
        </w:rPr>
        <w:t xml:space="preserve"> z </w:t>
      </w:r>
      <w:r w:rsidRPr="002C254C">
        <w:rPr>
          <w:rFonts w:ascii="Times New Roman" w:hAnsi="Times New Roman" w:cs="Times New Roman"/>
          <w:bCs/>
          <w:sz w:val="24"/>
          <w:szCs w:val="24"/>
        </w:rPr>
        <w:t>konsumentami</w:t>
      </w:r>
      <w:r w:rsidR="006B48F5" w:rsidRPr="002C254C">
        <w:rPr>
          <w:rFonts w:ascii="Times New Roman" w:hAnsi="Times New Roman" w:cs="Times New Roman"/>
          <w:bCs/>
          <w:sz w:val="24"/>
          <w:szCs w:val="24"/>
        </w:rPr>
        <w:t xml:space="preserve"> i z </w:t>
      </w:r>
      <w:r w:rsidRPr="002C254C">
        <w:rPr>
          <w:rFonts w:ascii="Times New Roman" w:hAnsi="Times New Roman" w:cs="Times New Roman"/>
          <w:bCs/>
          <w:sz w:val="24"/>
          <w:szCs w:val="24"/>
        </w:rPr>
        <w:t>innymi przedsiębiorcami</w:t>
      </w:r>
      <w:r w:rsidR="006B48F5" w:rsidRPr="002C254C">
        <w:rPr>
          <w:rFonts w:ascii="Times New Roman" w:hAnsi="Times New Roman" w:cs="Times New Roman"/>
          <w:bCs/>
          <w:sz w:val="24"/>
          <w:szCs w:val="24"/>
        </w:rPr>
        <w:t xml:space="preserve"> w </w:t>
      </w:r>
      <w:r w:rsidR="00654001" w:rsidRPr="002C254C">
        <w:rPr>
          <w:rFonts w:ascii="Times New Roman" w:hAnsi="Times New Roman" w:cs="Times New Roman"/>
          <w:bCs/>
          <w:sz w:val="24"/>
          <w:szCs w:val="24"/>
        </w:rPr>
        <w:t>zakresie:</w:t>
      </w:r>
    </w:p>
    <w:p w14:paraId="5EE6B9F9" w14:textId="397919D4" w:rsidR="00654001" w:rsidRPr="002C254C" w:rsidRDefault="00654001" w:rsidP="002C254C">
      <w:pPr>
        <w:pStyle w:val="Akapitzlist"/>
        <w:numPr>
          <w:ilvl w:val="0"/>
          <w:numId w:val="27"/>
        </w:numPr>
        <w:suppressAutoHyphens/>
        <w:autoSpaceDE w:val="0"/>
        <w:autoSpaceDN w:val="0"/>
        <w:adjustRightInd w:val="0"/>
        <w:spacing w:before="120" w:after="0" w:line="360" w:lineRule="auto"/>
        <w:jc w:val="both"/>
        <w:rPr>
          <w:rFonts w:ascii="Times New Roman" w:hAnsi="Times New Roman" w:cs="Times New Roman"/>
          <w:bCs/>
          <w:sz w:val="24"/>
          <w:szCs w:val="24"/>
        </w:rPr>
      </w:pPr>
      <w:r w:rsidRPr="002C254C">
        <w:rPr>
          <w:rFonts w:ascii="Times New Roman" w:hAnsi="Times New Roman" w:cs="Times New Roman"/>
          <w:bCs/>
          <w:sz w:val="24"/>
          <w:szCs w:val="24"/>
        </w:rPr>
        <w:lastRenderedPageBreak/>
        <w:t>powiadomień</w:t>
      </w:r>
      <w:r w:rsidR="006B48F5" w:rsidRPr="002C254C">
        <w:rPr>
          <w:rFonts w:ascii="Times New Roman" w:hAnsi="Times New Roman" w:cs="Times New Roman"/>
          <w:bCs/>
          <w:sz w:val="24"/>
          <w:szCs w:val="24"/>
        </w:rPr>
        <w:t xml:space="preserve"> o </w:t>
      </w:r>
      <w:r w:rsidRPr="002C254C">
        <w:rPr>
          <w:rFonts w:ascii="Times New Roman" w:hAnsi="Times New Roman" w:cs="Times New Roman"/>
          <w:bCs/>
          <w:sz w:val="24"/>
          <w:szCs w:val="24"/>
        </w:rPr>
        <w:t>odmowie, zawieszeniu lub wstrzymaniu</w:t>
      </w:r>
      <w:r w:rsidR="009037D2" w:rsidRPr="002C254C">
        <w:rPr>
          <w:rFonts w:ascii="Times New Roman" w:hAnsi="Times New Roman" w:cs="Times New Roman"/>
          <w:bCs/>
          <w:sz w:val="24"/>
          <w:szCs w:val="24"/>
        </w:rPr>
        <w:t xml:space="preserve"> dzielenia się danymi</w:t>
      </w:r>
      <w:r w:rsidRPr="002C254C">
        <w:rPr>
          <w:rFonts w:ascii="Times New Roman" w:hAnsi="Times New Roman" w:cs="Times New Roman"/>
          <w:bCs/>
          <w:sz w:val="24"/>
          <w:szCs w:val="24"/>
        </w:rPr>
        <w:t>,</w:t>
      </w:r>
    </w:p>
    <w:p w14:paraId="3D42ACA9" w14:textId="24E7F594" w:rsidR="00654001" w:rsidRPr="002C254C" w:rsidRDefault="00654001" w:rsidP="002C254C">
      <w:pPr>
        <w:pStyle w:val="Akapitzlist"/>
        <w:numPr>
          <w:ilvl w:val="0"/>
          <w:numId w:val="27"/>
        </w:numPr>
        <w:suppressAutoHyphens/>
        <w:autoSpaceDE w:val="0"/>
        <w:autoSpaceDN w:val="0"/>
        <w:adjustRightInd w:val="0"/>
        <w:spacing w:before="120" w:after="0" w:line="360" w:lineRule="auto"/>
        <w:jc w:val="both"/>
        <w:rPr>
          <w:rFonts w:ascii="Times New Roman" w:hAnsi="Times New Roman" w:cs="Times New Roman"/>
          <w:bCs/>
          <w:sz w:val="24"/>
          <w:szCs w:val="24"/>
        </w:rPr>
      </w:pPr>
      <w:r w:rsidRPr="002C254C">
        <w:rPr>
          <w:rFonts w:ascii="Times New Roman" w:hAnsi="Times New Roman" w:cs="Times New Roman"/>
          <w:bCs/>
          <w:sz w:val="24"/>
          <w:szCs w:val="24"/>
        </w:rPr>
        <w:t xml:space="preserve">skargi </w:t>
      </w:r>
      <w:r w:rsidR="00567DDE" w:rsidRPr="002C254C">
        <w:rPr>
          <w:rFonts w:ascii="Times New Roman" w:hAnsi="Times New Roman" w:cs="Times New Roman"/>
          <w:bCs/>
          <w:sz w:val="24"/>
          <w:szCs w:val="24"/>
        </w:rPr>
        <w:t>użytkownika</w:t>
      </w:r>
      <w:r w:rsidR="006B48F5" w:rsidRPr="002C254C">
        <w:rPr>
          <w:rFonts w:ascii="Times New Roman" w:hAnsi="Times New Roman" w:cs="Times New Roman"/>
          <w:bCs/>
          <w:sz w:val="24"/>
          <w:szCs w:val="24"/>
        </w:rPr>
        <w:t xml:space="preserve"> w </w:t>
      </w:r>
      <w:r w:rsidRPr="002C254C">
        <w:rPr>
          <w:rFonts w:ascii="Times New Roman" w:hAnsi="Times New Roman" w:cs="Times New Roman"/>
          <w:bCs/>
          <w:sz w:val="24"/>
          <w:szCs w:val="24"/>
        </w:rPr>
        <w:t xml:space="preserve">sprawie </w:t>
      </w:r>
      <w:r w:rsidRPr="002C254C">
        <w:rPr>
          <w:rFonts w:ascii="Times New Roman" w:eastAsia="Times New Roman" w:hAnsi="Times New Roman" w:cs="Times New Roman"/>
          <w:bCs/>
          <w:kern w:val="0"/>
          <w:sz w:val="24"/>
          <w:szCs w:val="24"/>
          <w:lang w:eastAsia="ar-SA"/>
          <w14:ligatures w14:val="none"/>
        </w:rPr>
        <w:t>umownych ograniczeń lub zakazów dostępu do danych,</w:t>
      </w:r>
    </w:p>
    <w:p w14:paraId="65A8837E" w14:textId="114103FA" w:rsidR="00941A3D" w:rsidRPr="002C254C" w:rsidRDefault="00941A3D" w:rsidP="002C254C">
      <w:pPr>
        <w:pStyle w:val="ARTartustawynprozporzdzenia"/>
        <w:numPr>
          <w:ilvl w:val="0"/>
          <w:numId w:val="27"/>
        </w:numPr>
        <w:rPr>
          <w:rFonts w:ascii="Times New Roman" w:eastAsiaTheme="minorHAnsi" w:hAnsi="Times New Roman" w:cs="Times New Roman"/>
          <w:bCs/>
          <w:szCs w:val="24"/>
        </w:rPr>
      </w:pPr>
      <w:r w:rsidRPr="002C254C">
        <w:rPr>
          <w:rFonts w:ascii="Times New Roman" w:hAnsi="Times New Roman" w:cs="Times New Roman"/>
          <w:szCs w:val="24"/>
        </w:rPr>
        <w:t xml:space="preserve">skargi </w:t>
      </w:r>
      <w:r w:rsidR="00567DDE" w:rsidRPr="002C254C">
        <w:rPr>
          <w:rFonts w:ascii="Times New Roman" w:hAnsi="Times New Roman" w:cs="Times New Roman"/>
          <w:szCs w:val="24"/>
        </w:rPr>
        <w:t>użytkownika lub osoby trzeciej</w:t>
      </w:r>
      <w:r w:rsidR="006B48F5" w:rsidRPr="002C254C">
        <w:rPr>
          <w:rFonts w:ascii="Times New Roman" w:hAnsi="Times New Roman" w:cs="Times New Roman"/>
          <w:szCs w:val="24"/>
        </w:rPr>
        <w:t xml:space="preserve"> w </w:t>
      </w:r>
      <w:r w:rsidRPr="002C254C">
        <w:rPr>
          <w:rFonts w:ascii="Times New Roman" w:hAnsi="Times New Roman" w:cs="Times New Roman"/>
          <w:szCs w:val="24"/>
        </w:rPr>
        <w:t>sprawie decyzji posiadacza danych o</w:t>
      </w:r>
      <w:r w:rsidR="00FC5C2F" w:rsidRPr="002C254C">
        <w:rPr>
          <w:rFonts w:ascii="Times New Roman" w:hAnsi="Times New Roman" w:cs="Times New Roman"/>
          <w:szCs w:val="24"/>
        </w:rPr>
        <w:t> </w:t>
      </w:r>
      <w:r w:rsidRPr="002C254C">
        <w:rPr>
          <w:rFonts w:ascii="Times New Roman" w:hAnsi="Times New Roman" w:cs="Times New Roman"/>
          <w:szCs w:val="24"/>
        </w:rPr>
        <w:t xml:space="preserve">wstrzymaniu lub zawieszeniu </w:t>
      </w:r>
      <w:r w:rsidR="009037D2" w:rsidRPr="002C254C">
        <w:rPr>
          <w:rFonts w:ascii="Times New Roman" w:hAnsi="Times New Roman" w:cs="Times New Roman"/>
          <w:szCs w:val="24"/>
        </w:rPr>
        <w:t xml:space="preserve">dzielenia się danymi </w:t>
      </w:r>
      <w:r w:rsidRPr="002C254C">
        <w:rPr>
          <w:rFonts w:ascii="Times New Roman" w:hAnsi="Times New Roman" w:cs="Times New Roman"/>
          <w:szCs w:val="24"/>
        </w:rPr>
        <w:t xml:space="preserve">ze względu na tajemnicę przedsiębiorstwa, </w:t>
      </w:r>
    </w:p>
    <w:p w14:paraId="3B89ECD1" w14:textId="577E176C" w:rsidR="00941A3D" w:rsidRPr="002C254C" w:rsidRDefault="002A4176" w:rsidP="002C254C">
      <w:pPr>
        <w:pStyle w:val="ARTartustawynprozporzdzenia"/>
        <w:numPr>
          <w:ilvl w:val="0"/>
          <w:numId w:val="27"/>
        </w:numPr>
        <w:rPr>
          <w:rFonts w:ascii="Times New Roman" w:eastAsiaTheme="minorHAnsi" w:hAnsi="Times New Roman" w:cs="Times New Roman"/>
          <w:bCs/>
          <w:szCs w:val="24"/>
        </w:rPr>
      </w:pPr>
      <w:r w:rsidRPr="002C254C">
        <w:rPr>
          <w:rFonts w:ascii="Times New Roman" w:eastAsiaTheme="minorHAnsi" w:hAnsi="Times New Roman" w:cs="Times New Roman"/>
          <w:bCs/>
          <w:szCs w:val="24"/>
        </w:rPr>
        <w:t xml:space="preserve">skargi </w:t>
      </w:r>
      <w:r w:rsidR="00567DDE" w:rsidRPr="002C254C">
        <w:rPr>
          <w:rFonts w:ascii="Times New Roman" w:eastAsiaTheme="minorHAnsi" w:hAnsi="Times New Roman" w:cs="Times New Roman"/>
          <w:bCs/>
          <w:szCs w:val="24"/>
        </w:rPr>
        <w:t>użytkownika lub osoby trzeciej</w:t>
      </w:r>
      <w:r w:rsidR="006B48F5" w:rsidRPr="002C254C">
        <w:rPr>
          <w:rFonts w:ascii="Times New Roman" w:eastAsiaTheme="minorHAnsi" w:hAnsi="Times New Roman" w:cs="Times New Roman"/>
          <w:bCs/>
          <w:szCs w:val="24"/>
        </w:rPr>
        <w:t xml:space="preserve"> w </w:t>
      </w:r>
      <w:r w:rsidRPr="002C254C">
        <w:rPr>
          <w:rFonts w:ascii="Times New Roman" w:eastAsiaTheme="minorHAnsi" w:hAnsi="Times New Roman" w:cs="Times New Roman"/>
          <w:bCs/>
          <w:szCs w:val="24"/>
        </w:rPr>
        <w:t>sprawie decyzji posiadacza danych o</w:t>
      </w:r>
      <w:r w:rsidR="00FC5C2F" w:rsidRPr="002C254C">
        <w:rPr>
          <w:rFonts w:ascii="Times New Roman" w:eastAsiaTheme="minorHAnsi" w:hAnsi="Times New Roman" w:cs="Times New Roman"/>
          <w:bCs/>
          <w:szCs w:val="24"/>
        </w:rPr>
        <w:t> </w:t>
      </w:r>
      <w:r w:rsidRPr="002C254C">
        <w:rPr>
          <w:rFonts w:ascii="Times New Roman" w:hAnsi="Times New Roman" w:cs="Times New Roman"/>
          <w:szCs w:val="24"/>
        </w:rPr>
        <w:t>odrzuceniu wniosku</w:t>
      </w:r>
      <w:r w:rsidR="006B48F5" w:rsidRPr="002C254C">
        <w:rPr>
          <w:rFonts w:ascii="Times New Roman" w:hAnsi="Times New Roman" w:cs="Times New Roman"/>
          <w:szCs w:val="24"/>
        </w:rPr>
        <w:t xml:space="preserve"> o </w:t>
      </w:r>
      <w:r w:rsidRPr="002C254C">
        <w:rPr>
          <w:rFonts w:ascii="Times New Roman" w:hAnsi="Times New Roman" w:cs="Times New Roman"/>
          <w:szCs w:val="24"/>
        </w:rPr>
        <w:t>dostęp do danych ze względu na tajemnic</w:t>
      </w:r>
      <w:r w:rsidR="00473D14" w:rsidRPr="002C254C">
        <w:rPr>
          <w:rFonts w:ascii="Times New Roman" w:hAnsi="Times New Roman" w:cs="Times New Roman"/>
          <w:szCs w:val="24"/>
        </w:rPr>
        <w:t>ę</w:t>
      </w:r>
      <w:r w:rsidRPr="002C254C">
        <w:rPr>
          <w:rFonts w:ascii="Times New Roman" w:hAnsi="Times New Roman" w:cs="Times New Roman"/>
          <w:szCs w:val="24"/>
        </w:rPr>
        <w:t xml:space="preserve"> przedsiębiorstwa</w:t>
      </w:r>
      <w:r w:rsidR="00255C7B" w:rsidRPr="002C254C">
        <w:rPr>
          <w:rFonts w:ascii="Times New Roman" w:hAnsi="Times New Roman" w:cs="Times New Roman"/>
          <w:szCs w:val="24"/>
        </w:rPr>
        <w:t>.</w:t>
      </w:r>
    </w:p>
    <w:p w14:paraId="41E37915" w14:textId="592C0B85" w:rsidR="005F66F6" w:rsidRPr="002C254C" w:rsidRDefault="00E2492F" w:rsidP="002C254C">
      <w:pPr>
        <w:pStyle w:val="ARTartustawynprozporzdzenia"/>
        <w:ind w:firstLine="0"/>
        <w:jc w:val="left"/>
        <w:rPr>
          <w:rFonts w:ascii="Times New Roman" w:hAnsi="Times New Roman" w:cs="Times New Roman"/>
          <w:bCs/>
          <w:szCs w:val="24"/>
          <w:u w:val="single"/>
        </w:rPr>
      </w:pPr>
      <w:r w:rsidRPr="002C254C">
        <w:rPr>
          <w:rFonts w:ascii="Times New Roman" w:hAnsi="Times New Roman" w:cs="Times New Roman"/>
          <w:bCs/>
          <w:szCs w:val="24"/>
          <w:u w:val="single"/>
        </w:rPr>
        <w:t>Powiadomienia</w:t>
      </w:r>
      <w:r w:rsidR="006B48F5" w:rsidRPr="002C254C">
        <w:rPr>
          <w:rFonts w:ascii="Times New Roman" w:hAnsi="Times New Roman" w:cs="Times New Roman"/>
          <w:bCs/>
          <w:szCs w:val="24"/>
          <w:u w:val="single"/>
        </w:rPr>
        <w:t xml:space="preserve"> o </w:t>
      </w:r>
      <w:r w:rsidRPr="002C254C">
        <w:rPr>
          <w:rFonts w:ascii="Times New Roman" w:hAnsi="Times New Roman" w:cs="Times New Roman"/>
          <w:bCs/>
          <w:szCs w:val="24"/>
          <w:u w:val="single"/>
        </w:rPr>
        <w:t xml:space="preserve">odmowie, zawieszeniu lub wstrzymaniu </w:t>
      </w:r>
      <w:r w:rsidR="00255C7B" w:rsidRPr="002C254C">
        <w:rPr>
          <w:rFonts w:ascii="Times New Roman" w:hAnsi="Times New Roman" w:cs="Times New Roman"/>
          <w:bCs/>
          <w:szCs w:val="24"/>
          <w:u w:val="single"/>
        </w:rPr>
        <w:t>d</w:t>
      </w:r>
      <w:r w:rsidR="009037D2" w:rsidRPr="002C254C">
        <w:rPr>
          <w:rFonts w:ascii="Times New Roman" w:hAnsi="Times New Roman" w:cs="Times New Roman"/>
          <w:bCs/>
          <w:szCs w:val="24"/>
          <w:u w:val="single"/>
        </w:rPr>
        <w:t>zielenia się danymi</w:t>
      </w:r>
    </w:p>
    <w:p w14:paraId="2449A8E4" w14:textId="7273732C" w:rsidR="00D301C5" w:rsidRPr="002C254C" w:rsidRDefault="00D301C5"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Zgodnie</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przepisami DA posiadacz danych jest zobowiązany powiadomić właściwy organ o</w:t>
      </w:r>
      <w:r w:rsidR="00A028E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odmowie</w:t>
      </w:r>
      <w:r w:rsidR="006E2225" w:rsidRPr="002C254C">
        <w:rPr>
          <w:rFonts w:ascii="Times New Roman" w:eastAsia="Times New Roman" w:hAnsi="Times New Roman" w:cs="Times New Roman"/>
          <w:bCs/>
          <w:kern w:val="0"/>
          <w:sz w:val="24"/>
          <w:szCs w:val="24"/>
          <w:lang w:eastAsia="ar-SA"/>
          <w14:ligatures w14:val="none"/>
        </w:rPr>
        <w:t xml:space="preserve">, </w:t>
      </w:r>
      <w:r w:rsidRPr="002C254C">
        <w:rPr>
          <w:rFonts w:ascii="Times New Roman" w:eastAsia="Times New Roman" w:hAnsi="Times New Roman" w:cs="Times New Roman"/>
          <w:bCs/>
          <w:kern w:val="0"/>
          <w:sz w:val="24"/>
          <w:szCs w:val="24"/>
          <w:lang w:eastAsia="ar-SA"/>
          <w14:ligatures w14:val="none"/>
        </w:rPr>
        <w:t>zawieszeniu lub wstrzymaniu dzielenia się danymi</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użytkownikiem lub osobą trzecią</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następujących sytuacjach:</w:t>
      </w:r>
    </w:p>
    <w:p w14:paraId="28642F17" w14:textId="3A20872E" w:rsidR="008D046C" w:rsidRPr="002C254C" w:rsidRDefault="00D301C5" w:rsidP="002C254C">
      <w:pPr>
        <w:pStyle w:val="Akapitzlist"/>
        <w:numPr>
          <w:ilvl w:val="0"/>
          <w:numId w:val="1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gdy odmowa dzielenia się danymi wynika</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umowy zawartej pomiędzy użytkownikiem</w:t>
      </w:r>
      <w:r w:rsidR="006B48F5" w:rsidRPr="002C254C">
        <w:rPr>
          <w:rFonts w:ascii="Times New Roman" w:eastAsia="Times New Roman" w:hAnsi="Times New Roman" w:cs="Times New Roman"/>
          <w:bCs/>
          <w:kern w:val="0"/>
          <w:sz w:val="24"/>
          <w:szCs w:val="24"/>
          <w:lang w:eastAsia="ar-SA"/>
          <w14:ligatures w14:val="none"/>
        </w:rPr>
        <w:t xml:space="preserve"> i </w:t>
      </w:r>
      <w:r w:rsidRPr="002C254C">
        <w:rPr>
          <w:rFonts w:ascii="Times New Roman" w:eastAsia="Times New Roman" w:hAnsi="Times New Roman" w:cs="Times New Roman"/>
          <w:bCs/>
          <w:kern w:val="0"/>
          <w:sz w:val="24"/>
          <w:szCs w:val="24"/>
          <w:lang w:eastAsia="ar-SA"/>
          <w14:ligatures w14:val="none"/>
        </w:rPr>
        <w:t xml:space="preserve">posiadaczem danych </w:t>
      </w:r>
      <w:r w:rsidR="00424820" w:rsidRPr="002C254C">
        <w:rPr>
          <w:rFonts w:ascii="Times New Roman" w:eastAsia="Times New Roman" w:hAnsi="Times New Roman" w:cs="Times New Roman"/>
          <w:bCs/>
          <w:kern w:val="0"/>
          <w:sz w:val="24"/>
          <w:szCs w:val="24"/>
          <w:lang w:eastAsia="ar-SA"/>
          <w14:ligatures w14:val="none"/>
        </w:rPr>
        <w:t>(art.</w:t>
      </w:r>
      <w:r w:rsidR="006B48F5" w:rsidRPr="002C254C">
        <w:rPr>
          <w:rFonts w:ascii="Times New Roman" w:eastAsia="Times New Roman" w:hAnsi="Times New Roman" w:cs="Times New Roman"/>
          <w:bCs/>
          <w:kern w:val="0"/>
          <w:sz w:val="24"/>
          <w:szCs w:val="24"/>
          <w:lang w:eastAsia="ar-SA"/>
          <w14:ligatures w14:val="none"/>
        </w:rPr>
        <w:t> 4 ust. 2 </w:t>
      </w:r>
      <w:r w:rsidR="008D046C" w:rsidRPr="002C254C">
        <w:rPr>
          <w:rFonts w:ascii="Times New Roman" w:eastAsia="Times New Roman" w:hAnsi="Times New Roman" w:cs="Times New Roman"/>
          <w:bCs/>
          <w:kern w:val="0"/>
          <w:sz w:val="24"/>
          <w:szCs w:val="24"/>
          <w:lang w:eastAsia="ar-SA"/>
          <w14:ligatures w14:val="none"/>
        </w:rPr>
        <w:t>DA)</w:t>
      </w:r>
      <w:r w:rsidR="00F705CB" w:rsidRPr="002C254C">
        <w:rPr>
          <w:rFonts w:ascii="Times New Roman" w:eastAsia="Times New Roman" w:hAnsi="Times New Roman" w:cs="Times New Roman"/>
          <w:bCs/>
          <w:kern w:val="0"/>
          <w:sz w:val="24"/>
          <w:szCs w:val="24"/>
          <w:lang w:eastAsia="ar-SA"/>
          <w14:ligatures w14:val="none"/>
        </w:rPr>
        <w:t>,</w:t>
      </w:r>
    </w:p>
    <w:p w14:paraId="37EF5BA0" w14:textId="773CB38F" w:rsidR="008D046C" w:rsidRPr="002C254C" w:rsidRDefault="003C48B3" w:rsidP="002C254C">
      <w:pPr>
        <w:pStyle w:val="Akapitzlist"/>
        <w:numPr>
          <w:ilvl w:val="0"/>
          <w:numId w:val="1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w przypadku </w:t>
      </w:r>
      <w:r w:rsidR="008D046C" w:rsidRPr="002C254C">
        <w:rPr>
          <w:rFonts w:ascii="Times New Roman" w:eastAsia="Times New Roman" w:hAnsi="Times New Roman" w:cs="Times New Roman"/>
          <w:bCs/>
          <w:kern w:val="0"/>
          <w:sz w:val="24"/>
          <w:szCs w:val="24"/>
          <w:lang w:eastAsia="ar-SA"/>
          <w14:ligatures w14:val="none"/>
        </w:rPr>
        <w:t>braku uzgodnienia pomiędzy użytkownikiem</w:t>
      </w:r>
      <w:r w:rsidR="006B48F5" w:rsidRPr="002C254C">
        <w:rPr>
          <w:rFonts w:ascii="Times New Roman" w:eastAsia="Times New Roman" w:hAnsi="Times New Roman" w:cs="Times New Roman"/>
          <w:bCs/>
          <w:kern w:val="0"/>
          <w:sz w:val="24"/>
          <w:szCs w:val="24"/>
          <w:lang w:eastAsia="ar-SA"/>
          <w14:ligatures w14:val="none"/>
        </w:rPr>
        <w:t xml:space="preserve"> i </w:t>
      </w:r>
      <w:r w:rsidR="008D046C" w:rsidRPr="002C254C">
        <w:rPr>
          <w:rFonts w:ascii="Times New Roman" w:eastAsia="Times New Roman" w:hAnsi="Times New Roman" w:cs="Times New Roman"/>
          <w:bCs/>
          <w:kern w:val="0"/>
          <w:sz w:val="24"/>
          <w:szCs w:val="24"/>
          <w:lang w:eastAsia="ar-SA"/>
          <w14:ligatures w14:val="none"/>
        </w:rPr>
        <w:t xml:space="preserve">posiadaczem danych środków niezbędnych do ochrony poufności </w:t>
      </w:r>
      <w:r w:rsidRPr="002C254C">
        <w:rPr>
          <w:rFonts w:ascii="Times New Roman" w:eastAsia="Times New Roman" w:hAnsi="Times New Roman" w:cs="Times New Roman"/>
          <w:bCs/>
          <w:kern w:val="0"/>
          <w:sz w:val="24"/>
          <w:szCs w:val="24"/>
          <w:lang w:eastAsia="ar-SA"/>
          <w14:ligatures w14:val="none"/>
        </w:rPr>
        <w:t xml:space="preserve">danych </w:t>
      </w:r>
      <w:r w:rsidR="008D046C" w:rsidRPr="002C254C">
        <w:rPr>
          <w:rFonts w:ascii="Times New Roman" w:eastAsia="Times New Roman" w:hAnsi="Times New Roman" w:cs="Times New Roman"/>
          <w:bCs/>
          <w:kern w:val="0"/>
          <w:sz w:val="24"/>
          <w:szCs w:val="24"/>
          <w:lang w:eastAsia="ar-SA"/>
          <w14:ligatures w14:val="none"/>
        </w:rPr>
        <w:t xml:space="preserve">ze względu na tajemnicę przedsiębiorstwa lub </w:t>
      </w:r>
      <w:r w:rsidR="006E210B" w:rsidRPr="002C254C">
        <w:rPr>
          <w:rFonts w:ascii="Times New Roman" w:eastAsia="Times New Roman" w:hAnsi="Times New Roman" w:cs="Times New Roman"/>
          <w:bCs/>
          <w:kern w:val="0"/>
          <w:sz w:val="24"/>
          <w:szCs w:val="24"/>
          <w:lang w:eastAsia="ar-SA"/>
          <w14:ligatures w14:val="none"/>
        </w:rPr>
        <w:t xml:space="preserve">gdy </w:t>
      </w:r>
      <w:r w:rsidR="008D046C" w:rsidRPr="002C254C">
        <w:rPr>
          <w:rFonts w:ascii="Times New Roman" w:eastAsia="Times New Roman" w:hAnsi="Times New Roman" w:cs="Times New Roman"/>
          <w:bCs/>
          <w:kern w:val="0"/>
          <w:sz w:val="24"/>
          <w:szCs w:val="24"/>
          <w:lang w:eastAsia="ar-SA"/>
          <w14:ligatures w14:val="none"/>
        </w:rPr>
        <w:t xml:space="preserve">użytkownik </w:t>
      </w:r>
      <w:r w:rsidR="006E210B" w:rsidRPr="002C254C">
        <w:rPr>
          <w:rFonts w:ascii="Times New Roman" w:eastAsia="Times New Roman" w:hAnsi="Times New Roman" w:cs="Times New Roman"/>
          <w:bCs/>
          <w:kern w:val="0"/>
          <w:sz w:val="24"/>
          <w:szCs w:val="24"/>
          <w:lang w:eastAsia="ar-SA"/>
          <w14:ligatures w14:val="none"/>
        </w:rPr>
        <w:t xml:space="preserve">nie wdraża </w:t>
      </w:r>
      <w:r w:rsidR="008D046C" w:rsidRPr="002C254C">
        <w:rPr>
          <w:rFonts w:ascii="Times New Roman" w:eastAsia="Times New Roman" w:hAnsi="Times New Roman" w:cs="Times New Roman"/>
          <w:bCs/>
          <w:kern w:val="0"/>
          <w:sz w:val="24"/>
          <w:szCs w:val="24"/>
          <w:lang w:eastAsia="ar-SA"/>
          <w14:ligatures w14:val="none"/>
        </w:rPr>
        <w:t xml:space="preserve">takich środków lub zagraża poufności tajemnicy przedsiębiorstwa </w:t>
      </w:r>
      <w:r w:rsidR="00424820" w:rsidRPr="002C254C">
        <w:rPr>
          <w:rFonts w:ascii="Times New Roman" w:eastAsia="Times New Roman" w:hAnsi="Times New Roman" w:cs="Times New Roman"/>
          <w:bCs/>
          <w:kern w:val="0"/>
          <w:sz w:val="24"/>
          <w:szCs w:val="24"/>
          <w:lang w:eastAsia="ar-SA"/>
          <w14:ligatures w14:val="none"/>
        </w:rPr>
        <w:t>(art.</w:t>
      </w:r>
      <w:r w:rsidR="006B48F5" w:rsidRPr="002C254C">
        <w:rPr>
          <w:rFonts w:ascii="Times New Roman" w:eastAsia="Times New Roman" w:hAnsi="Times New Roman" w:cs="Times New Roman"/>
          <w:bCs/>
          <w:kern w:val="0"/>
          <w:sz w:val="24"/>
          <w:szCs w:val="24"/>
          <w:lang w:eastAsia="ar-SA"/>
          <w14:ligatures w14:val="none"/>
        </w:rPr>
        <w:t> 4 ust. 7 </w:t>
      </w:r>
      <w:r w:rsidR="008D046C" w:rsidRPr="002C254C">
        <w:rPr>
          <w:rFonts w:ascii="Times New Roman" w:eastAsia="Times New Roman" w:hAnsi="Times New Roman" w:cs="Times New Roman"/>
          <w:bCs/>
          <w:kern w:val="0"/>
          <w:sz w:val="24"/>
          <w:szCs w:val="24"/>
          <w:lang w:eastAsia="ar-SA"/>
          <w14:ligatures w14:val="none"/>
        </w:rPr>
        <w:t>DA)</w:t>
      </w:r>
      <w:r w:rsidR="00F705CB" w:rsidRPr="002C254C">
        <w:rPr>
          <w:rFonts w:ascii="Times New Roman" w:eastAsia="Times New Roman" w:hAnsi="Times New Roman" w:cs="Times New Roman"/>
          <w:bCs/>
          <w:kern w:val="0"/>
          <w:sz w:val="24"/>
          <w:szCs w:val="24"/>
          <w:lang w:eastAsia="ar-SA"/>
          <w14:ligatures w14:val="none"/>
        </w:rPr>
        <w:t>,</w:t>
      </w:r>
    </w:p>
    <w:p w14:paraId="05687355" w14:textId="581FE450" w:rsidR="003C48B3" w:rsidRPr="002C254C" w:rsidRDefault="006E210B" w:rsidP="002C254C">
      <w:pPr>
        <w:pStyle w:val="Akapitzlist"/>
        <w:numPr>
          <w:ilvl w:val="0"/>
          <w:numId w:val="1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kiedy</w:t>
      </w:r>
      <w:r w:rsidR="008D046C" w:rsidRPr="002C254C">
        <w:rPr>
          <w:rFonts w:ascii="Times New Roman" w:eastAsia="Times New Roman" w:hAnsi="Times New Roman" w:cs="Times New Roman"/>
          <w:bCs/>
          <w:kern w:val="0"/>
          <w:sz w:val="24"/>
          <w:szCs w:val="24"/>
          <w:lang w:eastAsia="ar-SA"/>
          <w14:ligatures w14:val="none"/>
        </w:rPr>
        <w:t xml:space="preserve"> posiadacz danych będący posiadaczem tajemnicy przedsiębiorstwa może wykazać, że mimo środków technicznych i organizacyjnych zastosowanych przez</w:t>
      </w:r>
      <w:r w:rsidR="00A028E0" w:rsidRPr="002C254C">
        <w:rPr>
          <w:rFonts w:ascii="Times New Roman" w:eastAsia="Times New Roman" w:hAnsi="Times New Roman" w:cs="Times New Roman"/>
          <w:bCs/>
          <w:kern w:val="0"/>
          <w:sz w:val="24"/>
          <w:szCs w:val="24"/>
          <w:lang w:eastAsia="ar-SA"/>
          <w14:ligatures w14:val="none"/>
        </w:rPr>
        <w:t> </w:t>
      </w:r>
      <w:r w:rsidR="008D046C" w:rsidRPr="002C254C">
        <w:rPr>
          <w:rFonts w:ascii="Times New Roman" w:eastAsia="Times New Roman" w:hAnsi="Times New Roman" w:cs="Times New Roman"/>
          <w:bCs/>
          <w:kern w:val="0"/>
          <w:sz w:val="24"/>
          <w:szCs w:val="24"/>
          <w:lang w:eastAsia="ar-SA"/>
          <w14:ligatures w14:val="none"/>
        </w:rPr>
        <w:t>użytkownika ujawnienie tajemnic handlowych z dużym prawdopodobieństwem poskutkuje poważną szkodą ekonomiczną</w:t>
      </w:r>
      <w:r w:rsidR="003C48B3" w:rsidRPr="002C254C">
        <w:rPr>
          <w:rFonts w:ascii="Times New Roman" w:eastAsia="Times New Roman" w:hAnsi="Times New Roman" w:cs="Times New Roman"/>
          <w:bCs/>
          <w:kern w:val="0"/>
          <w:sz w:val="24"/>
          <w:szCs w:val="24"/>
          <w:lang w:eastAsia="ar-SA"/>
          <w14:ligatures w14:val="none"/>
        </w:rPr>
        <w:t xml:space="preserve"> </w:t>
      </w:r>
      <w:r w:rsidR="00424820" w:rsidRPr="002C254C">
        <w:rPr>
          <w:rFonts w:ascii="Times New Roman" w:eastAsia="Times New Roman" w:hAnsi="Times New Roman" w:cs="Times New Roman"/>
          <w:bCs/>
          <w:kern w:val="0"/>
          <w:sz w:val="24"/>
          <w:szCs w:val="24"/>
          <w:lang w:eastAsia="ar-SA"/>
          <w14:ligatures w14:val="none"/>
        </w:rPr>
        <w:t>(art.</w:t>
      </w:r>
      <w:r w:rsidR="006B48F5" w:rsidRPr="002C254C">
        <w:rPr>
          <w:rFonts w:ascii="Times New Roman" w:eastAsia="Times New Roman" w:hAnsi="Times New Roman" w:cs="Times New Roman"/>
          <w:bCs/>
          <w:kern w:val="0"/>
          <w:sz w:val="24"/>
          <w:szCs w:val="24"/>
          <w:lang w:eastAsia="ar-SA"/>
          <w14:ligatures w14:val="none"/>
        </w:rPr>
        <w:t> 4 ust. 8 </w:t>
      </w:r>
      <w:r w:rsidR="003C48B3" w:rsidRPr="002C254C">
        <w:rPr>
          <w:rFonts w:ascii="Times New Roman" w:eastAsia="Times New Roman" w:hAnsi="Times New Roman" w:cs="Times New Roman"/>
          <w:bCs/>
          <w:kern w:val="0"/>
          <w:sz w:val="24"/>
          <w:szCs w:val="24"/>
          <w:lang w:eastAsia="ar-SA"/>
          <w14:ligatures w14:val="none"/>
        </w:rPr>
        <w:t>DA)</w:t>
      </w:r>
      <w:r w:rsidR="00F705CB" w:rsidRPr="002C254C">
        <w:rPr>
          <w:rFonts w:ascii="Times New Roman" w:eastAsia="Times New Roman" w:hAnsi="Times New Roman" w:cs="Times New Roman"/>
          <w:bCs/>
          <w:kern w:val="0"/>
          <w:sz w:val="24"/>
          <w:szCs w:val="24"/>
          <w:lang w:eastAsia="ar-SA"/>
          <w14:ligatures w14:val="none"/>
        </w:rPr>
        <w:t>,</w:t>
      </w:r>
    </w:p>
    <w:p w14:paraId="6207640E" w14:textId="46BB1E6E" w:rsidR="003C48B3" w:rsidRPr="002C254C" w:rsidRDefault="003C48B3" w:rsidP="002C254C">
      <w:pPr>
        <w:pStyle w:val="Akapitzlist"/>
        <w:numPr>
          <w:ilvl w:val="0"/>
          <w:numId w:val="1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w</w:t>
      </w:r>
      <w:r w:rsidR="00D301C5" w:rsidRPr="002C254C">
        <w:rPr>
          <w:rFonts w:ascii="Times New Roman" w:eastAsia="Times New Roman" w:hAnsi="Times New Roman" w:cs="Times New Roman"/>
          <w:bCs/>
          <w:kern w:val="0"/>
          <w:sz w:val="24"/>
          <w:szCs w:val="24"/>
          <w:lang w:eastAsia="ar-SA"/>
          <w14:ligatures w14:val="none"/>
        </w:rPr>
        <w:t> przypadku gdy nie uzgodniono</w:t>
      </w:r>
      <w:r w:rsidR="006B48F5" w:rsidRPr="002C254C">
        <w:rPr>
          <w:rFonts w:ascii="Times New Roman" w:eastAsia="Times New Roman" w:hAnsi="Times New Roman" w:cs="Times New Roman"/>
          <w:bCs/>
          <w:kern w:val="0"/>
          <w:sz w:val="24"/>
          <w:szCs w:val="24"/>
          <w:lang w:eastAsia="ar-SA"/>
          <w14:ligatures w14:val="none"/>
        </w:rPr>
        <w:t xml:space="preserve"> z </w:t>
      </w:r>
      <w:r w:rsidRPr="002C254C">
        <w:rPr>
          <w:rFonts w:ascii="Times New Roman" w:eastAsia="Times New Roman" w:hAnsi="Times New Roman" w:cs="Times New Roman"/>
          <w:bCs/>
          <w:kern w:val="0"/>
          <w:sz w:val="24"/>
          <w:szCs w:val="24"/>
          <w:lang w:eastAsia="ar-SA"/>
          <w14:ligatures w14:val="none"/>
        </w:rPr>
        <w:t xml:space="preserve">osobą trzecią </w:t>
      </w:r>
      <w:r w:rsidR="00D301C5" w:rsidRPr="002C254C">
        <w:rPr>
          <w:rFonts w:ascii="Times New Roman" w:eastAsia="Times New Roman" w:hAnsi="Times New Roman" w:cs="Times New Roman"/>
          <w:bCs/>
          <w:kern w:val="0"/>
          <w:sz w:val="24"/>
          <w:szCs w:val="24"/>
          <w:lang w:eastAsia="ar-SA"/>
          <w14:ligatures w14:val="none"/>
        </w:rPr>
        <w:t>niezbędnych środków</w:t>
      </w:r>
      <w:r w:rsidRPr="002C254C">
        <w:rPr>
          <w:rFonts w:ascii="Times New Roman" w:eastAsia="Times New Roman" w:hAnsi="Times New Roman" w:cs="Times New Roman"/>
          <w:bCs/>
          <w:kern w:val="0"/>
          <w:sz w:val="24"/>
          <w:szCs w:val="24"/>
          <w:lang w:eastAsia="ar-SA"/>
          <w14:ligatures w14:val="none"/>
        </w:rPr>
        <w:t xml:space="preserve"> do ochrony poufności danych ze względu na tajemnicę przedsiębiorstwa </w:t>
      </w:r>
      <w:r w:rsidR="00D301C5" w:rsidRPr="002C254C">
        <w:rPr>
          <w:rFonts w:ascii="Times New Roman" w:eastAsia="Times New Roman" w:hAnsi="Times New Roman" w:cs="Times New Roman"/>
          <w:bCs/>
          <w:kern w:val="0"/>
          <w:sz w:val="24"/>
          <w:szCs w:val="24"/>
          <w:lang w:eastAsia="ar-SA"/>
          <w14:ligatures w14:val="none"/>
        </w:rPr>
        <w:t xml:space="preserve">lub gdy osoba trzecia nie wdraża </w:t>
      </w:r>
      <w:r w:rsidRPr="002C254C">
        <w:rPr>
          <w:rFonts w:ascii="Times New Roman" w:eastAsia="Times New Roman" w:hAnsi="Times New Roman" w:cs="Times New Roman"/>
          <w:bCs/>
          <w:kern w:val="0"/>
          <w:sz w:val="24"/>
          <w:szCs w:val="24"/>
          <w:lang w:eastAsia="ar-SA"/>
          <w14:ligatures w14:val="none"/>
        </w:rPr>
        <w:t xml:space="preserve">takich </w:t>
      </w:r>
      <w:r w:rsidR="00D301C5" w:rsidRPr="002C254C">
        <w:rPr>
          <w:rFonts w:ascii="Times New Roman" w:eastAsia="Times New Roman" w:hAnsi="Times New Roman" w:cs="Times New Roman"/>
          <w:bCs/>
          <w:kern w:val="0"/>
          <w:sz w:val="24"/>
          <w:szCs w:val="24"/>
          <w:lang w:eastAsia="ar-SA"/>
          <w14:ligatures w14:val="none"/>
        </w:rPr>
        <w:t>środków lub zagraża poufności tajemnic</w:t>
      </w:r>
      <w:r w:rsidR="005E220A" w:rsidRPr="002C254C">
        <w:rPr>
          <w:rFonts w:ascii="Times New Roman" w:eastAsia="Times New Roman" w:hAnsi="Times New Roman" w:cs="Times New Roman"/>
          <w:bCs/>
          <w:kern w:val="0"/>
          <w:sz w:val="24"/>
          <w:szCs w:val="24"/>
          <w:lang w:eastAsia="ar-SA"/>
          <w14:ligatures w14:val="none"/>
        </w:rPr>
        <w:t>y</w:t>
      </w:r>
      <w:r w:rsidR="00D301C5" w:rsidRPr="002C254C">
        <w:rPr>
          <w:rFonts w:ascii="Times New Roman" w:eastAsia="Times New Roman" w:hAnsi="Times New Roman" w:cs="Times New Roman"/>
          <w:bCs/>
          <w:kern w:val="0"/>
          <w:sz w:val="24"/>
          <w:szCs w:val="24"/>
          <w:lang w:eastAsia="ar-SA"/>
          <w14:ligatures w14:val="none"/>
        </w:rPr>
        <w:t xml:space="preserve"> przedsiębiorstwa</w:t>
      </w:r>
      <w:r w:rsidRPr="002C254C">
        <w:rPr>
          <w:rFonts w:ascii="Times New Roman" w:eastAsia="Times New Roman" w:hAnsi="Times New Roman" w:cs="Times New Roman"/>
          <w:bCs/>
          <w:kern w:val="0"/>
          <w:sz w:val="24"/>
          <w:szCs w:val="24"/>
          <w:lang w:eastAsia="ar-SA"/>
          <w14:ligatures w14:val="none"/>
        </w:rPr>
        <w:t xml:space="preserve"> </w:t>
      </w:r>
      <w:r w:rsidR="00424820" w:rsidRPr="002C254C">
        <w:rPr>
          <w:rFonts w:ascii="Times New Roman" w:eastAsia="Times New Roman" w:hAnsi="Times New Roman" w:cs="Times New Roman"/>
          <w:bCs/>
          <w:kern w:val="0"/>
          <w:sz w:val="24"/>
          <w:szCs w:val="24"/>
          <w:lang w:eastAsia="ar-SA"/>
          <w14:ligatures w14:val="none"/>
        </w:rPr>
        <w:t>(art.</w:t>
      </w:r>
      <w:r w:rsidR="006B48F5" w:rsidRPr="002C254C">
        <w:rPr>
          <w:rFonts w:ascii="Times New Roman" w:eastAsia="Times New Roman" w:hAnsi="Times New Roman" w:cs="Times New Roman"/>
          <w:bCs/>
          <w:kern w:val="0"/>
          <w:sz w:val="24"/>
          <w:szCs w:val="24"/>
          <w:lang w:eastAsia="ar-SA"/>
          <w14:ligatures w14:val="none"/>
        </w:rPr>
        <w:t> 5 ust. </w:t>
      </w:r>
      <w:r w:rsidRPr="002C254C">
        <w:rPr>
          <w:rFonts w:ascii="Times New Roman" w:eastAsia="Times New Roman" w:hAnsi="Times New Roman" w:cs="Times New Roman"/>
          <w:bCs/>
          <w:kern w:val="0"/>
          <w:sz w:val="24"/>
          <w:szCs w:val="24"/>
          <w:lang w:eastAsia="ar-SA"/>
          <w14:ligatures w14:val="none"/>
        </w:rPr>
        <w:t>1</w:t>
      </w:r>
      <w:r w:rsidR="006B48F5" w:rsidRPr="002C254C">
        <w:rPr>
          <w:rFonts w:ascii="Times New Roman" w:eastAsia="Times New Roman" w:hAnsi="Times New Roman" w:cs="Times New Roman"/>
          <w:bCs/>
          <w:kern w:val="0"/>
          <w:sz w:val="24"/>
          <w:szCs w:val="24"/>
          <w:lang w:eastAsia="ar-SA"/>
          <w14:ligatures w14:val="none"/>
        </w:rPr>
        <w:t>0 </w:t>
      </w:r>
      <w:r w:rsidRPr="002C254C">
        <w:rPr>
          <w:rFonts w:ascii="Times New Roman" w:eastAsia="Times New Roman" w:hAnsi="Times New Roman" w:cs="Times New Roman"/>
          <w:bCs/>
          <w:kern w:val="0"/>
          <w:sz w:val="24"/>
          <w:szCs w:val="24"/>
          <w:lang w:eastAsia="ar-SA"/>
          <w14:ligatures w14:val="none"/>
        </w:rPr>
        <w:t>DA)</w:t>
      </w:r>
      <w:r w:rsidR="00F705CB" w:rsidRPr="002C254C">
        <w:rPr>
          <w:rFonts w:ascii="Times New Roman" w:eastAsia="Times New Roman" w:hAnsi="Times New Roman" w:cs="Times New Roman"/>
          <w:bCs/>
          <w:kern w:val="0"/>
          <w:sz w:val="24"/>
          <w:szCs w:val="24"/>
          <w:lang w:eastAsia="ar-SA"/>
          <w14:ligatures w14:val="none"/>
        </w:rPr>
        <w:t>,</w:t>
      </w:r>
    </w:p>
    <w:p w14:paraId="6DE21156" w14:textId="475A98A5" w:rsidR="00D301C5" w:rsidRPr="002C254C" w:rsidRDefault="006E210B" w:rsidP="002C254C">
      <w:pPr>
        <w:pStyle w:val="Akapitzlist"/>
        <w:numPr>
          <w:ilvl w:val="0"/>
          <w:numId w:val="1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kiedy </w:t>
      </w:r>
      <w:r w:rsidR="00D301C5" w:rsidRPr="002C254C">
        <w:rPr>
          <w:rFonts w:ascii="Times New Roman" w:eastAsia="Times New Roman" w:hAnsi="Times New Roman" w:cs="Times New Roman"/>
          <w:bCs/>
          <w:kern w:val="0"/>
          <w:sz w:val="24"/>
          <w:szCs w:val="24"/>
          <w:lang w:eastAsia="ar-SA"/>
          <w14:ligatures w14:val="none"/>
        </w:rPr>
        <w:t>posiadacz danych będący posiadaczem tajemnicy przedsiębiorstwa może wykazać, że mimo środków technicznych i organizacyjnych zastosowanych przez osobę trzecią ujawnienie tajemnic handlowych z dużym prawdopodobieństwem poskutkuje poważną szkodą ekonomiczną</w:t>
      </w:r>
      <w:r w:rsidRPr="002C254C">
        <w:rPr>
          <w:rFonts w:ascii="Times New Roman" w:eastAsia="Times New Roman" w:hAnsi="Times New Roman" w:cs="Times New Roman"/>
          <w:bCs/>
          <w:kern w:val="0"/>
          <w:sz w:val="24"/>
          <w:szCs w:val="24"/>
          <w:lang w:eastAsia="ar-SA"/>
          <w14:ligatures w14:val="none"/>
        </w:rPr>
        <w:t xml:space="preserve"> </w:t>
      </w:r>
      <w:r w:rsidR="00424820" w:rsidRPr="002C254C">
        <w:rPr>
          <w:rFonts w:ascii="Times New Roman" w:eastAsia="Times New Roman" w:hAnsi="Times New Roman" w:cs="Times New Roman"/>
          <w:bCs/>
          <w:kern w:val="0"/>
          <w:sz w:val="24"/>
          <w:szCs w:val="24"/>
          <w:lang w:eastAsia="ar-SA"/>
          <w14:ligatures w14:val="none"/>
        </w:rPr>
        <w:t>(art.</w:t>
      </w:r>
      <w:r w:rsidR="006B48F5" w:rsidRPr="002C254C">
        <w:rPr>
          <w:rFonts w:ascii="Times New Roman" w:eastAsia="Times New Roman" w:hAnsi="Times New Roman" w:cs="Times New Roman"/>
          <w:bCs/>
          <w:kern w:val="0"/>
          <w:sz w:val="24"/>
          <w:szCs w:val="24"/>
          <w:lang w:eastAsia="ar-SA"/>
          <w14:ligatures w14:val="none"/>
        </w:rPr>
        <w:t> 5 ust. </w:t>
      </w:r>
      <w:r w:rsidRPr="002C254C">
        <w:rPr>
          <w:rFonts w:ascii="Times New Roman" w:eastAsia="Times New Roman" w:hAnsi="Times New Roman" w:cs="Times New Roman"/>
          <w:bCs/>
          <w:kern w:val="0"/>
          <w:sz w:val="24"/>
          <w:szCs w:val="24"/>
          <w:lang w:eastAsia="ar-SA"/>
          <w14:ligatures w14:val="none"/>
        </w:rPr>
        <w:t>1</w:t>
      </w:r>
      <w:r w:rsidR="006B48F5" w:rsidRPr="002C254C">
        <w:rPr>
          <w:rFonts w:ascii="Times New Roman" w:eastAsia="Times New Roman" w:hAnsi="Times New Roman" w:cs="Times New Roman"/>
          <w:bCs/>
          <w:kern w:val="0"/>
          <w:sz w:val="24"/>
          <w:szCs w:val="24"/>
          <w:lang w:eastAsia="ar-SA"/>
          <w14:ligatures w14:val="none"/>
        </w:rPr>
        <w:t>1 </w:t>
      </w:r>
      <w:r w:rsidRPr="002C254C">
        <w:rPr>
          <w:rFonts w:ascii="Times New Roman" w:eastAsia="Times New Roman" w:hAnsi="Times New Roman" w:cs="Times New Roman"/>
          <w:bCs/>
          <w:kern w:val="0"/>
          <w:sz w:val="24"/>
          <w:szCs w:val="24"/>
          <w:lang w:eastAsia="ar-SA"/>
          <w14:ligatures w14:val="none"/>
        </w:rPr>
        <w:t xml:space="preserve">DA). </w:t>
      </w:r>
    </w:p>
    <w:p w14:paraId="365FD6D7" w14:textId="75113750" w:rsidR="006E210B" w:rsidRPr="002C254C" w:rsidRDefault="006E210B"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W zakresie nieuregulowanym</w:t>
      </w:r>
      <w:r w:rsidR="006B48F5" w:rsidRPr="002C254C">
        <w:rPr>
          <w:rFonts w:ascii="Times New Roman" w:eastAsia="Times New Roman" w:hAnsi="Times New Roman" w:cs="Times New Roman"/>
          <w:bCs/>
          <w:kern w:val="0"/>
          <w:sz w:val="24"/>
          <w:szCs w:val="24"/>
          <w:lang w:eastAsia="ar-SA"/>
          <w14:ligatures w14:val="none"/>
        </w:rPr>
        <w:t xml:space="preserve"> w </w:t>
      </w:r>
      <w:r w:rsidR="009037D2" w:rsidRPr="002C254C">
        <w:rPr>
          <w:rFonts w:ascii="Times New Roman" w:eastAsia="Times New Roman" w:hAnsi="Times New Roman" w:cs="Times New Roman"/>
          <w:bCs/>
          <w:kern w:val="0"/>
          <w:sz w:val="24"/>
          <w:szCs w:val="24"/>
          <w:lang w:eastAsia="ar-SA"/>
          <w14:ligatures w14:val="none"/>
        </w:rPr>
        <w:t xml:space="preserve">DA lub projektowanej </w:t>
      </w:r>
      <w:r w:rsidR="006E2225" w:rsidRPr="002C254C">
        <w:rPr>
          <w:rFonts w:ascii="Times New Roman" w:eastAsia="Times New Roman" w:hAnsi="Times New Roman" w:cs="Times New Roman"/>
          <w:bCs/>
          <w:kern w:val="0"/>
          <w:sz w:val="24"/>
          <w:szCs w:val="24"/>
          <w:lang w:eastAsia="ar-SA"/>
          <w14:ligatures w14:val="none"/>
        </w:rPr>
        <w:t xml:space="preserve">ustawie </w:t>
      </w:r>
      <w:r w:rsidRPr="002C254C">
        <w:rPr>
          <w:rFonts w:ascii="Times New Roman" w:eastAsia="Times New Roman" w:hAnsi="Times New Roman" w:cs="Times New Roman"/>
          <w:bCs/>
          <w:kern w:val="0"/>
          <w:sz w:val="24"/>
          <w:szCs w:val="24"/>
          <w:lang w:eastAsia="ar-SA"/>
          <w14:ligatures w14:val="none"/>
        </w:rPr>
        <w:t xml:space="preserve">do powiadomień stosowane będą </w:t>
      </w:r>
      <w:r w:rsidR="008872F9" w:rsidRPr="002C254C">
        <w:rPr>
          <w:rFonts w:ascii="Times New Roman" w:eastAsia="Times New Roman" w:hAnsi="Times New Roman" w:cs="Times New Roman"/>
          <w:bCs/>
          <w:kern w:val="0"/>
          <w:sz w:val="24"/>
          <w:szCs w:val="24"/>
          <w:lang w:eastAsia="ar-SA"/>
          <w14:ligatures w14:val="none"/>
        </w:rPr>
        <w:t xml:space="preserve">tylko </w:t>
      </w:r>
      <w:r w:rsidRPr="002C254C">
        <w:rPr>
          <w:rFonts w:ascii="Times New Roman" w:eastAsia="Times New Roman" w:hAnsi="Times New Roman" w:cs="Times New Roman"/>
          <w:bCs/>
          <w:kern w:val="0"/>
          <w:sz w:val="24"/>
          <w:szCs w:val="24"/>
          <w:lang w:eastAsia="ar-SA"/>
          <w14:ligatures w14:val="none"/>
        </w:rPr>
        <w:t>odpowiednio przepisy</w:t>
      </w:r>
      <w:r w:rsidR="006B48F5" w:rsidRPr="002C254C">
        <w:rPr>
          <w:rFonts w:ascii="Times New Roman" w:eastAsia="Times New Roman" w:hAnsi="Times New Roman" w:cs="Times New Roman"/>
          <w:bCs/>
          <w:kern w:val="0"/>
          <w:sz w:val="24"/>
          <w:szCs w:val="24"/>
          <w:lang w:eastAsia="ar-SA"/>
          <w14:ligatures w14:val="none"/>
        </w:rPr>
        <w:t xml:space="preserve"> art. </w:t>
      </w:r>
      <w:r w:rsidRPr="002C254C">
        <w:rPr>
          <w:rFonts w:ascii="Times New Roman" w:eastAsia="Times New Roman" w:hAnsi="Times New Roman" w:cs="Times New Roman"/>
          <w:bCs/>
          <w:kern w:val="0"/>
          <w:sz w:val="24"/>
          <w:szCs w:val="24"/>
          <w:lang w:eastAsia="ar-SA"/>
          <w14:ligatures w14:val="none"/>
        </w:rPr>
        <w:t>14,</w:t>
      </w:r>
      <w:r w:rsidR="006B48F5" w:rsidRPr="002C254C">
        <w:rPr>
          <w:rFonts w:ascii="Times New Roman" w:eastAsia="Times New Roman" w:hAnsi="Times New Roman" w:cs="Times New Roman"/>
          <w:bCs/>
          <w:kern w:val="0"/>
          <w:sz w:val="24"/>
          <w:szCs w:val="24"/>
          <w:lang w:eastAsia="ar-SA"/>
          <w14:ligatures w14:val="none"/>
        </w:rPr>
        <w:t xml:space="preserve"> art. </w:t>
      </w:r>
      <w:r w:rsidRPr="002C254C">
        <w:rPr>
          <w:rFonts w:ascii="Times New Roman" w:eastAsia="Times New Roman" w:hAnsi="Times New Roman" w:cs="Times New Roman"/>
          <w:bCs/>
          <w:kern w:val="0"/>
          <w:sz w:val="24"/>
          <w:szCs w:val="24"/>
          <w:lang w:eastAsia="ar-SA"/>
          <w14:ligatures w14:val="none"/>
        </w:rPr>
        <w:t>33,</w:t>
      </w:r>
      <w:r w:rsidR="006B48F5" w:rsidRPr="002C254C">
        <w:rPr>
          <w:rFonts w:ascii="Times New Roman" w:eastAsia="Times New Roman" w:hAnsi="Times New Roman" w:cs="Times New Roman"/>
          <w:bCs/>
          <w:kern w:val="0"/>
          <w:sz w:val="24"/>
          <w:szCs w:val="24"/>
          <w:lang w:eastAsia="ar-SA"/>
          <w14:ligatures w14:val="none"/>
        </w:rPr>
        <w:t xml:space="preserve"> art. </w:t>
      </w:r>
      <w:r w:rsidRPr="002C254C">
        <w:rPr>
          <w:rFonts w:ascii="Times New Roman" w:eastAsia="Times New Roman" w:hAnsi="Times New Roman" w:cs="Times New Roman"/>
          <w:bCs/>
          <w:kern w:val="0"/>
          <w:sz w:val="24"/>
          <w:szCs w:val="24"/>
          <w:lang w:eastAsia="ar-SA"/>
          <w14:ligatures w14:val="none"/>
        </w:rPr>
        <w:t>6</w:t>
      </w:r>
      <w:r w:rsidR="006B48F5" w:rsidRPr="002C254C">
        <w:rPr>
          <w:rFonts w:ascii="Times New Roman" w:eastAsia="Times New Roman" w:hAnsi="Times New Roman" w:cs="Times New Roman"/>
          <w:bCs/>
          <w:kern w:val="0"/>
          <w:sz w:val="24"/>
          <w:szCs w:val="24"/>
          <w:lang w:eastAsia="ar-SA"/>
          <w14:ligatures w14:val="none"/>
        </w:rPr>
        <w:t>3 i art. </w:t>
      </w:r>
      <w:r w:rsidRPr="002C254C">
        <w:rPr>
          <w:rFonts w:ascii="Times New Roman" w:eastAsia="Times New Roman" w:hAnsi="Times New Roman" w:cs="Times New Roman"/>
          <w:bCs/>
          <w:kern w:val="0"/>
          <w:sz w:val="24"/>
          <w:szCs w:val="24"/>
          <w:lang w:eastAsia="ar-SA"/>
          <w14:ligatures w14:val="none"/>
        </w:rPr>
        <w:t>6</w:t>
      </w:r>
      <w:r w:rsidR="006B48F5" w:rsidRPr="002C254C">
        <w:rPr>
          <w:rFonts w:ascii="Times New Roman" w:eastAsia="Times New Roman" w:hAnsi="Times New Roman" w:cs="Times New Roman"/>
          <w:bCs/>
          <w:kern w:val="0"/>
          <w:sz w:val="24"/>
          <w:szCs w:val="24"/>
          <w:lang w:eastAsia="ar-SA"/>
          <w14:ligatures w14:val="none"/>
        </w:rPr>
        <w:t>4 oraz</w:t>
      </w:r>
      <w:r w:rsidRPr="002C254C">
        <w:rPr>
          <w:rFonts w:ascii="Times New Roman" w:eastAsia="Times New Roman" w:hAnsi="Times New Roman" w:cs="Times New Roman"/>
          <w:bCs/>
          <w:kern w:val="0"/>
          <w:sz w:val="24"/>
          <w:szCs w:val="24"/>
          <w:lang w:eastAsia="ar-SA"/>
          <w14:ligatures w14:val="none"/>
        </w:rPr>
        <w:t xml:space="preserve"> przepisy działu</w:t>
      </w:r>
      <w:r w:rsidR="006B48F5" w:rsidRPr="002C254C">
        <w:rPr>
          <w:rFonts w:ascii="Times New Roman" w:eastAsia="Times New Roman" w:hAnsi="Times New Roman" w:cs="Times New Roman"/>
          <w:bCs/>
          <w:kern w:val="0"/>
          <w:sz w:val="24"/>
          <w:szCs w:val="24"/>
          <w:lang w:eastAsia="ar-SA"/>
          <w14:ligatures w14:val="none"/>
        </w:rPr>
        <w:t xml:space="preserve"> I </w:t>
      </w:r>
      <w:r w:rsidRPr="002C254C">
        <w:rPr>
          <w:rFonts w:ascii="Times New Roman" w:eastAsia="Times New Roman" w:hAnsi="Times New Roman" w:cs="Times New Roman"/>
          <w:bCs/>
          <w:kern w:val="0"/>
          <w:sz w:val="24"/>
          <w:szCs w:val="24"/>
          <w:lang w:eastAsia="ar-SA"/>
          <w14:ligatures w14:val="none"/>
        </w:rPr>
        <w:t xml:space="preserve">rozdziału </w:t>
      </w:r>
      <w:r w:rsidR="006B48F5" w:rsidRPr="002C254C">
        <w:rPr>
          <w:rFonts w:ascii="Times New Roman" w:eastAsia="Times New Roman" w:hAnsi="Times New Roman" w:cs="Times New Roman"/>
          <w:bCs/>
          <w:kern w:val="0"/>
          <w:sz w:val="24"/>
          <w:szCs w:val="24"/>
          <w:lang w:eastAsia="ar-SA"/>
          <w14:ligatures w14:val="none"/>
        </w:rPr>
        <w:t>8 i </w:t>
      </w:r>
      <w:r w:rsidRPr="002C254C">
        <w:rPr>
          <w:rFonts w:ascii="Times New Roman" w:eastAsia="Times New Roman" w:hAnsi="Times New Roman" w:cs="Times New Roman"/>
          <w:bCs/>
          <w:kern w:val="0"/>
          <w:sz w:val="24"/>
          <w:szCs w:val="24"/>
          <w:lang w:eastAsia="ar-SA"/>
          <w14:ligatures w14:val="none"/>
        </w:rPr>
        <w:t>1</w:t>
      </w:r>
      <w:r w:rsidR="006B48F5" w:rsidRPr="002C254C">
        <w:rPr>
          <w:rFonts w:ascii="Times New Roman" w:eastAsia="Times New Roman" w:hAnsi="Times New Roman" w:cs="Times New Roman"/>
          <w:bCs/>
          <w:kern w:val="0"/>
          <w:sz w:val="24"/>
          <w:szCs w:val="24"/>
          <w:lang w:eastAsia="ar-SA"/>
          <w14:ligatures w14:val="none"/>
        </w:rPr>
        <w:t>0 </w:t>
      </w:r>
      <w:r w:rsidRPr="002C254C">
        <w:rPr>
          <w:rFonts w:ascii="Times New Roman" w:eastAsia="Times New Roman" w:hAnsi="Times New Roman" w:cs="Times New Roman"/>
          <w:bCs/>
          <w:kern w:val="0"/>
          <w:sz w:val="24"/>
          <w:szCs w:val="24"/>
          <w:lang w:eastAsia="ar-SA"/>
          <w14:ligatures w14:val="none"/>
        </w:rPr>
        <w:t>KPA.</w:t>
      </w:r>
    </w:p>
    <w:p w14:paraId="4EBADB00" w14:textId="7C9155ED" w:rsidR="005E7FF7" w:rsidRPr="002C254C" w:rsidRDefault="005E7FF7"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u w:val="single"/>
          <w:lang w:eastAsia="ar-SA"/>
          <w14:ligatures w14:val="none"/>
        </w:rPr>
      </w:pPr>
      <w:r w:rsidRPr="002C254C">
        <w:rPr>
          <w:rFonts w:ascii="Times New Roman" w:eastAsia="Times New Roman" w:hAnsi="Times New Roman" w:cs="Times New Roman"/>
          <w:bCs/>
          <w:kern w:val="0"/>
          <w:sz w:val="24"/>
          <w:szCs w:val="24"/>
          <w:u w:val="single"/>
          <w:lang w:eastAsia="ar-SA"/>
          <w14:ligatures w14:val="none"/>
        </w:rPr>
        <w:lastRenderedPageBreak/>
        <w:t>Skarga</w:t>
      </w:r>
      <w:r w:rsidR="006B48F5" w:rsidRPr="002C254C">
        <w:rPr>
          <w:rFonts w:ascii="Times New Roman" w:eastAsia="Times New Roman" w:hAnsi="Times New Roman" w:cs="Times New Roman"/>
          <w:bCs/>
          <w:kern w:val="0"/>
          <w:sz w:val="24"/>
          <w:szCs w:val="24"/>
          <w:u w:val="single"/>
          <w:lang w:eastAsia="ar-SA"/>
          <w14:ligatures w14:val="none"/>
        </w:rPr>
        <w:t xml:space="preserve"> w </w:t>
      </w:r>
      <w:r w:rsidRPr="002C254C">
        <w:rPr>
          <w:rFonts w:ascii="Times New Roman" w:eastAsia="Times New Roman" w:hAnsi="Times New Roman" w:cs="Times New Roman"/>
          <w:bCs/>
          <w:kern w:val="0"/>
          <w:sz w:val="24"/>
          <w:szCs w:val="24"/>
          <w:u w:val="single"/>
          <w:lang w:eastAsia="ar-SA"/>
          <w14:ligatures w14:val="none"/>
        </w:rPr>
        <w:t>sprawie umownych ograniczeń lub zakazów dostępu do danych</w:t>
      </w:r>
    </w:p>
    <w:p w14:paraId="4E9C241C" w14:textId="60D139FF" w:rsidR="0080234A" w:rsidRPr="002C254C" w:rsidRDefault="005E7FF7"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Zgodnie</w:t>
      </w:r>
      <w:r w:rsidR="006B48F5" w:rsidRPr="002C254C">
        <w:rPr>
          <w:rFonts w:ascii="Times New Roman" w:eastAsia="Times New Roman" w:hAnsi="Times New Roman" w:cs="Times New Roman"/>
          <w:bCs/>
          <w:kern w:val="0"/>
          <w:sz w:val="24"/>
          <w:szCs w:val="24"/>
          <w:lang w:eastAsia="ar-SA"/>
          <w14:ligatures w14:val="none"/>
        </w:rPr>
        <w:t xml:space="preserve"> z art. 4 ust. 3 </w:t>
      </w:r>
      <w:r w:rsidR="0061375C" w:rsidRPr="002C254C">
        <w:rPr>
          <w:rFonts w:ascii="Times New Roman" w:eastAsia="Times New Roman" w:hAnsi="Times New Roman" w:cs="Times New Roman"/>
          <w:bCs/>
          <w:kern w:val="0"/>
          <w:sz w:val="24"/>
          <w:szCs w:val="24"/>
          <w:lang w:eastAsia="ar-SA"/>
          <w14:ligatures w14:val="none"/>
        </w:rPr>
        <w:t xml:space="preserve">DA </w:t>
      </w:r>
      <w:r w:rsidRPr="002C254C">
        <w:rPr>
          <w:rFonts w:ascii="Times New Roman" w:eastAsia="Times New Roman" w:hAnsi="Times New Roman" w:cs="Times New Roman"/>
          <w:bCs/>
          <w:kern w:val="0"/>
          <w:sz w:val="24"/>
          <w:szCs w:val="24"/>
          <w:lang w:eastAsia="ar-SA"/>
          <w14:ligatures w14:val="none"/>
        </w:rPr>
        <w:t>użytkownik</w:t>
      </w:r>
      <w:r w:rsidR="00DC1521" w:rsidRPr="002C254C">
        <w:rPr>
          <w:rFonts w:ascii="Times New Roman" w:eastAsia="Times New Roman" w:hAnsi="Times New Roman" w:cs="Times New Roman"/>
          <w:bCs/>
          <w:kern w:val="0"/>
          <w:sz w:val="24"/>
          <w:szCs w:val="24"/>
          <w:lang w:eastAsia="ar-SA"/>
          <w14:ligatures w14:val="none"/>
        </w:rPr>
        <w:t xml:space="preserve"> może złożyć </w:t>
      </w:r>
      <w:r w:rsidR="00A24EE5" w:rsidRPr="002C254C">
        <w:rPr>
          <w:rFonts w:ascii="Times New Roman" w:eastAsia="Times New Roman" w:hAnsi="Times New Roman" w:cs="Times New Roman"/>
          <w:bCs/>
          <w:kern w:val="0"/>
          <w:sz w:val="24"/>
          <w:szCs w:val="24"/>
          <w:lang w:eastAsia="ar-SA"/>
          <w14:ligatures w14:val="none"/>
        </w:rPr>
        <w:t xml:space="preserve">do właściwego organu </w:t>
      </w:r>
      <w:r w:rsidR="00576B97" w:rsidRPr="002C254C">
        <w:rPr>
          <w:rFonts w:ascii="Times New Roman" w:eastAsia="Times New Roman" w:hAnsi="Times New Roman" w:cs="Times New Roman"/>
          <w:bCs/>
          <w:kern w:val="0"/>
          <w:sz w:val="24"/>
          <w:szCs w:val="24"/>
          <w:lang w:eastAsia="ar-SA"/>
          <w14:ligatures w14:val="none"/>
        </w:rPr>
        <w:t xml:space="preserve">(Prezesa UKE) </w:t>
      </w:r>
      <w:r w:rsidR="00DC1521" w:rsidRPr="002C254C">
        <w:rPr>
          <w:rFonts w:ascii="Times New Roman" w:eastAsia="Times New Roman" w:hAnsi="Times New Roman" w:cs="Times New Roman"/>
          <w:bCs/>
          <w:kern w:val="0"/>
          <w:sz w:val="24"/>
          <w:szCs w:val="24"/>
          <w:lang w:eastAsia="ar-SA"/>
          <w14:ligatures w14:val="none"/>
        </w:rPr>
        <w:t>skargę na posiadacza danych</w:t>
      </w:r>
      <w:r w:rsidR="006B48F5" w:rsidRPr="002C254C">
        <w:rPr>
          <w:rFonts w:ascii="Times New Roman" w:eastAsia="Times New Roman" w:hAnsi="Times New Roman" w:cs="Times New Roman"/>
          <w:bCs/>
          <w:kern w:val="0"/>
          <w:sz w:val="24"/>
          <w:szCs w:val="24"/>
          <w:lang w:eastAsia="ar-SA"/>
          <w14:ligatures w14:val="none"/>
        </w:rPr>
        <w:t xml:space="preserve"> w </w:t>
      </w:r>
      <w:r w:rsidR="00A24EE5" w:rsidRPr="002C254C">
        <w:rPr>
          <w:rFonts w:ascii="Times New Roman" w:eastAsia="Times New Roman" w:hAnsi="Times New Roman" w:cs="Times New Roman"/>
          <w:bCs/>
          <w:kern w:val="0"/>
          <w:sz w:val="24"/>
          <w:szCs w:val="24"/>
          <w:lang w:eastAsia="ar-SA"/>
          <w14:ligatures w14:val="none"/>
        </w:rPr>
        <w:t>związku ze sporem</w:t>
      </w:r>
      <w:r w:rsidR="006B48F5" w:rsidRPr="002C254C">
        <w:rPr>
          <w:rFonts w:ascii="Times New Roman" w:eastAsia="Times New Roman" w:hAnsi="Times New Roman" w:cs="Times New Roman"/>
          <w:bCs/>
          <w:kern w:val="0"/>
          <w:sz w:val="24"/>
          <w:szCs w:val="24"/>
          <w:lang w:eastAsia="ar-SA"/>
          <w14:ligatures w14:val="none"/>
        </w:rPr>
        <w:t xml:space="preserve"> w </w:t>
      </w:r>
      <w:r w:rsidR="00A24EE5" w:rsidRPr="002C254C">
        <w:rPr>
          <w:rFonts w:ascii="Times New Roman" w:eastAsia="Times New Roman" w:hAnsi="Times New Roman" w:cs="Times New Roman"/>
          <w:bCs/>
          <w:kern w:val="0"/>
          <w:sz w:val="24"/>
          <w:szCs w:val="24"/>
          <w:lang w:eastAsia="ar-SA"/>
          <w14:ligatures w14:val="none"/>
        </w:rPr>
        <w:t>sprawie stosowania przez posiada</w:t>
      </w:r>
      <w:r w:rsidR="00776DDC" w:rsidRPr="002C254C">
        <w:rPr>
          <w:rFonts w:ascii="Times New Roman" w:eastAsia="Times New Roman" w:hAnsi="Times New Roman" w:cs="Times New Roman"/>
          <w:bCs/>
          <w:kern w:val="0"/>
          <w:sz w:val="24"/>
          <w:szCs w:val="24"/>
          <w:lang w:eastAsia="ar-SA"/>
          <w14:ligatures w14:val="none"/>
        </w:rPr>
        <w:t>cza</w:t>
      </w:r>
      <w:r w:rsidR="00A24EE5" w:rsidRPr="002C254C">
        <w:rPr>
          <w:rFonts w:ascii="Times New Roman" w:eastAsia="Times New Roman" w:hAnsi="Times New Roman" w:cs="Times New Roman"/>
          <w:bCs/>
          <w:kern w:val="0"/>
          <w:sz w:val="24"/>
          <w:szCs w:val="24"/>
          <w:lang w:eastAsia="ar-SA"/>
          <w14:ligatures w14:val="none"/>
        </w:rPr>
        <w:t xml:space="preserve"> danych ograniczeń umownych lub zakazów dostępu do danych, ich wykorzystywania lub</w:t>
      </w:r>
      <w:r w:rsidR="00A028E0" w:rsidRPr="002C254C">
        <w:rPr>
          <w:rFonts w:ascii="Times New Roman" w:eastAsia="Times New Roman" w:hAnsi="Times New Roman" w:cs="Times New Roman"/>
          <w:bCs/>
          <w:kern w:val="0"/>
          <w:sz w:val="24"/>
          <w:szCs w:val="24"/>
          <w:lang w:eastAsia="ar-SA"/>
          <w14:ligatures w14:val="none"/>
        </w:rPr>
        <w:t> </w:t>
      </w:r>
      <w:r w:rsidR="00A24EE5" w:rsidRPr="002C254C">
        <w:rPr>
          <w:rFonts w:ascii="Times New Roman" w:eastAsia="Times New Roman" w:hAnsi="Times New Roman" w:cs="Times New Roman"/>
          <w:bCs/>
          <w:kern w:val="0"/>
          <w:sz w:val="24"/>
          <w:szCs w:val="24"/>
          <w:lang w:eastAsia="ar-SA"/>
          <w14:ligatures w14:val="none"/>
        </w:rPr>
        <w:t xml:space="preserve">dalszego dzielenia się nimi. </w:t>
      </w:r>
      <w:r w:rsidR="00576B97" w:rsidRPr="002C254C">
        <w:rPr>
          <w:rFonts w:ascii="Times New Roman" w:eastAsia="Times New Roman" w:hAnsi="Times New Roman" w:cs="Times New Roman"/>
          <w:bCs/>
          <w:kern w:val="0"/>
          <w:sz w:val="24"/>
          <w:szCs w:val="24"/>
          <w:lang w:eastAsia="ar-SA"/>
          <w14:ligatures w14:val="none"/>
        </w:rPr>
        <w:t xml:space="preserve">Właściwy organ </w:t>
      </w:r>
      <w:r w:rsidR="00703B0F" w:rsidRPr="002C254C">
        <w:rPr>
          <w:rFonts w:ascii="Times New Roman" w:eastAsia="Times New Roman" w:hAnsi="Times New Roman" w:cs="Times New Roman"/>
          <w:bCs/>
          <w:kern w:val="0"/>
          <w:sz w:val="24"/>
          <w:szCs w:val="24"/>
          <w:lang w:eastAsia="ar-SA"/>
          <w14:ligatures w14:val="none"/>
        </w:rPr>
        <w:t xml:space="preserve">będzie natomiast zobowiązany </w:t>
      </w:r>
      <w:r w:rsidR="0061375C" w:rsidRPr="002C254C">
        <w:rPr>
          <w:rFonts w:ascii="Times New Roman" w:eastAsia="Times New Roman" w:hAnsi="Times New Roman" w:cs="Times New Roman"/>
          <w:bCs/>
          <w:kern w:val="0"/>
          <w:sz w:val="24"/>
          <w:szCs w:val="24"/>
          <w:lang w:eastAsia="ar-SA"/>
          <w14:ligatures w14:val="none"/>
        </w:rPr>
        <w:t>zgodnie</w:t>
      </w:r>
      <w:r w:rsidR="006B48F5" w:rsidRPr="002C254C">
        <w:rPr>
          <w:rFonts w:ascii="Times New Roman" w:eastAsia="Times New Roman" w:hAnsi="Times New Roman" w:cs="Times New Roman"/>
          <w:bCs/>
          <w:kern w:val="0"/>
          <w:sz w:val="24"/>
          <w:szCs w:val="24"/>
          <w:lang w:eastAsia="ar-SA"/>
          <w14:ligatures w14:val="none"/>
        </w:rPr>
        <w:t xml:space="preserve"> z art. </w:t>
      </w:r>
      <w:r w:rsidR="0061375C" w:rsidRPr="002C254C">
        <w:rPr>
          <w:rFonts w:ascii="Times New Roman" w:eastAsia="Times New Roman" w:hAnsi="Times New Roman" w:cs="Times New Roman"/>
          <w:bCs/>
          <w:kern w:val="0"/>
          <w:sz w:val="24"/>
          <w:szCs w:val="24"/>
          <w:lang w:eastAsia="ar-SA"/>
          <w14:ligatures w14:val="none"/>
        </w:rPr>
        <w:t>3</w:t>
      </w:r>
      <w:r w:rsidR="006B48F5" w:rsidRPr="002C254C">
        <w:rPr>
          <w:rFonts w:ascii="Times New Roman" w:eastAsia="Times New Roman" w:hAnsi="Times New Roman" w:cs="Times New Roman"/>
          <w:bCs/>
          <w:kern w:val="0"/>
          <w:sz w:val="24"/>
          <w:szCs w:val="24"/>
          <w:lang w:eastAsia="ar-SA"/>
          <w14:ligatures w14:val="none"/>
        </w:rPr>
        <w:t>7 ust. 5 lit. </w:t>
      </w:r>
      <w:r w:rsidR="0061375C" w:rsidRPr="002C254C">
        <w:rPr>
          <w:rFonts w:ascii="Times New Roman" w:eastAsia="Times New Roman" w:hAnsi="Times New Roman" w:cs="Times New Roman"/>
          <w:bCs/>
          <w:kern w:val="0"/>
          <w:sz w:val="24"/>
          <w:szCs w:val="24"/>
          <w:lang w:eastAsia="ar-SA"/>
          <w14:ligatures w14:val="none"/>
        </w:rPr>
        <w:t xml:space="preserve">b DA </w:t>
      </w:r>
      <w:r w:rsidR="00703B0F" w:rsidRPr="002C254C">
        <w:rPr>
          <w:rFonts w:ascii="Times New Roman" w:eastAsia="Times New Roman" w:hAnsi="Times New Roman" w:cs="Times New Roman"/>
          <w:bCs/>
          <w:kern w:val="0"/>
          <w:sz w:val="24"/>
          <w:szCs w:val="24"/>
          <w:lang w:eastAsia="ar-SA"/>
          <w14:ligatures w14:val="none"/>
        </w:rPr>
        <w:t xml:space="preserve">do </w:t>
      </w:r>
      <w:r w:rsidR="00576B97" w:rsidRPr="002C254C">
        <w:rPr>
          <w:rFonts w:ascii="Times New Roman" w:eastAsia="Times New Roman" w:hAnsi="Times New Roman" w:cs="Times New Roman"/>
          <w:bCs/>
          <w:kern w:val="0"/>
          <w:sz w:val="24"/>
          <w:szCs w:val="24"/>
          <w:lang w:eastAsia="ar-SA"/>
          <w14:ligatures w14:val="none"/>
        </w:rPr>
        <w:t xml:space="preserve">rozpatrzenia </w:t>
      </w:r>
      <w:r w:rsidR="0061375C" w:rsidRPr="002C254C">
        <w:rPr>
          <w:rFonts w:ascii="Times New Roman" w:eastAsia="Times New Roman" w:hAnsi="Times New Roman" w:cs="Times New Roman"/>
          <w:bCs/>
          <w:kern w:val="0"/>
          <w:sz w:val="24"/>
          <w:szCs w:val="24"/>
          <w:lang w:eastAsia="ar-SA"/>
          <w14:ligatures w14:val="none"/>
        </w:rPr>
        <w:t xml:space="preserve">takiej </w:t>
      </w:r>
      <w:r w:rsidR="00703B0F" w:rsidRPr="002C254C">
        <w:rPr>
          <w:rFonts w:ascii="Times New Roman" w:eastAsia="Times New Roman" w:hAnsi="Times New Roman" w:cs="Times New Roman"/>
          <w:bCs/>
          <w:kern w:val="0"/>
          <w:sz w:val="24"/>
          <w:szCs w:val="24"/>
          <w:lang w:eastAsia="ar-SA"/>
          <w14:ligatures w14:val="none"/>
        </w:rPr>
        <w:t>skargi,</w:t>
      </w:r>
      <w:r w:rsidR="006B48F5" w:rsidRPr="002C254C">
        <w:rPr>
          <w:rFonts w:ascii="Times New Roman" w:eastAsia="Times New Roman" w:hAnsi="Times New Roman" w:cs="Times New Roman"/>
          <w:bCs/>
          <w:kern w:val="0"/>
          <w:sz w:val="24"/>
          <w:szCs w:val="24"/>
          <w:lang w:eastAsia="ar-SA"/>
          <w14:ligatures w14:val="none"/>
        </w:rPr>
        <w:t xml:space="preserve"> w </w:t>
      </w:r>
      <w:r w:rsidR="00703B0F" w:rsidRPr="002C254C">
        <w:rPr>
          <w:rFonts w:ascii="Times New Roman" w:eastAsia="Times New Roman" w:hAnsi="Times New Roman" w:cs="Times New Roman"/>
          <w:bCs/>
          <w:kern w:val="0"/>
          <w:sz w:val="24"/>
          <w:szCs w:val="24"/>
          <w:lang w:eastAsia="ar-SA"/>
          <w14:ligatures w14:val="none"/>
        </w:rPr>
        <w:t xml:space="preserve">tym do przeprowadzenia </w:t>
      </w:r>
      <w:r w:rsidR="00576B97" w:rsidRPr="002C254C">
        <w:rPr>
          <w:rFonts w:ascii="Times New Roman" w:eastAsia="Times New Roman" w:hAnsi="Times New Roman" w:cs="Times New Roman"/>
          <w:bCs/>
          <w:kern w:val="0"/>
          <w:sz w:val="24"/>
          <w:szCs w:val="24"/>
          <w:lang w:eastAsia="ar-SA"/>
          <w14:ligatures w14:val="none"/>
        </w:rPr>
        <w:t>stosownego postępowania</w:t>
      </w:r>
      <w:r w:rsidR="006B48F5" w:rsidRPr="002C254C">
        <w:rPr>
          <w:rFonts w:ascii="Times New Roman" w:eastAsia="Times New Roman" w:hAnsi="Times New Roman" w:cs="Times New Roman"/>
          <w:bCs/>
          <w:kern w:val="0"/>
          <w:sz w:val="24"/>
          <w:szCs w:val="24"/>
          <w:lang w:eastAsia="ar-SA"/>
          <w14:ligatures w14:val="none"/>
        </w:rPr>
        <w:t xml:space="preserve"> w </w:t>
      </w:r>
      <w:r w:rsidR="002A4176" w:rsidRPr="002C254C">
        <w:rPr>
          <w:rFonts w:ascii="Times New Roman" w:eastAsia="Times New Roman" w:hAnsi="Times New Roman" w:cs="Times New Roman"/>
          <w:bCs/>
          <w:kern w:val="0"/>
          <w:sz w:val="24"/>
          <w:szCs w:val="24"/>
          <w:lang w:eastAsia="ar-SA"/>
          <w14:ligatures w14:val="none"/>
        </w:rPr>
        <w:t>tym zakresie</w:t>
      </w:r>
      <w:r w:rsidR="00A32919">
        <w:rPr>
          <w:rFonts w:ascii="Times New Roman" w:eastAsia="Times New Roman" w:hAnsi="Times New Roman" w:cs="Times New Roman"/>
          <w:bCs/>
          <w:kern w:val="0"/>
          <w:sz w:val="24"/>
          <w:szCs w:val="24"/>
          <w:lang w:eastAsia="ar-SA"/>
          <w14:ligatures w14:val="none"/>
        </w:rPr>
        <w:t>, w</w:t>
      </w:r>
      <w:r w:rsidR="006B48F5" w:rsidRPr="002C254C">
        <w:rPr>
          <w:rFonts w:ascii="Times New Roman" w:eastAsia="Times New Roman" w:hAnsi="Times New Roman" w:cs="Times New Roman"/>
          <w:bCs/>
          <w:kern w:val="0"/>
          <w:sz w:val="24"/>
          <w:szCs w:val="24"/>
          <w:lang w:eastAsia="ar-SA"/>
          <w14:ligatures w14:val="none"/>
        </w:rPr>
        <w:t> </w:t>
      </w:r>
      <w:r w:rsidR="00576B97" w:rsidRPr="002C254C">
        <w:rPr>
          <w:rFonts w:ascii="Times New Roman" w:eastAsia="Times New Roman" w:hAnsi="Times New Roman" w:cs="Times New Roman"/>
          <w:bCs/>
          <w:kern w:val="0"/>
          <w:sz w:val="24"/>
          <w:szCs w:val="24"/>
          <w:lang w:eastAsia="ar-SA"/>
          <w14:ligatures w14:val="none"/>
        </w:rPr>
        <w:t>ramach</w:t>
      </w:r>
      <w:r w:rsidRPr="002C254C">
        <w:rPr>
          <w:rFonts w:ascii="Times New Roman" w:eastAsia="Times New Roman" w:hAnsi="Times New Roman" w:cs="Times New Roman"/>
          <w:bCs/>
          <w:kern w:val="0"/>
          <w:sz w:val="24"/>
          <w:szCs w:val="24"/>
          <w:lang w:eastAsia="ar-SA"/>
          <w14:ligatures w14:val="none"/>
        </w:rPr>
        <w:t xml:space="preserve"> którego </w:t>
      </w:r>
      <w:r w:rsidR="00544691" w:rsidRPr="002C254C">
        <w:rPr>
          <w:rFonts w:ascii="Times New Roman" w:eastAsia="Times New Roman" w:hAnsi="Times New Roman" w:cs="Times New Roman"/>
          <w:bCs/>
          <w:kern w:val="0"/>
          <w:sz w:val="24"/>
          <w:szCs w:val="24"/>
          <w:lang w:eastAsia="ar-SA"/>
          <w14:ligatures w14:val="none"/>
        </w:rPr>
        <w:t xml:space="preserve">użytkownik </w:t>
      </w:r>
      <w:r w:rsidR="006D26B0" w:rsidRPr="002C254C">
        <w:rPr>
          <w:rFonts w:ascii="Times New Roman" w:eastAsia="Times New Roman" w:hAnsi="Times New Roman" w:cs="Times New Roman"/>
          <w:bCs/>
          <w:kern w:val="0"/>
          <w:sz w:val="24"/>
          <w:szCs w:val="24"/>
          <w:lang w:eastAsia="ar-SA"/>
          <w14:ligatures w14:val="none"/>
        </w:rPr>
        <w:t>będzie regularnie informowany</w:t>
      </w:r>
      <w:r w:rsidR="006B48F5" w:rsidRPr="002C254C">
        <w:rPr>
          <w:rFonts w:ascii="Times New Roman" w:eastAsia="Times New Roman" w:hAnsi="Times New Roman" w:cs="Times New Roman"/>
          <w:bCs/>
          <w:kern w:val="0"/>
          <w:sz w:val="24"/>
          <w:szCs w:val="24"/>
          <w:lang w:eastAsia="ar-SA"/>
          <w14:ligatures w14:val="none"/>
        </w:rPr>
        <w:t xml:space="preserve"> o </w:t>
      </w:r>
      <w:r w:rsidR="00593A6D" w:rsidRPr="002C254C">
        <w:rPr>
          <w:rFonts w:ascii="Times New Roman" w:eastAsia="Times New Roman" w:hAnsi="Times New Roman" w:cs="Times New Roman"/>
          <w:bCs/>
          <w:kern w:val="0"/>
          <w:sz w:val="24"/>
          <w:szCs w:val="24"/>
          <w:lang w:eastAsia="ar-SA"/>
          <w14:ligatures w14:val="none"/>
        </w:rPr>
        <w:t xml:space="preserve">jego </w:t>
      </w:r>
      <w:r w:rsidR="00576B97" w:rsidRPr="002C254C">
        <w:rPr>
          <w:rFonts w:ascii="Times New Roman" w:eastAsia="Times New Roman" w:hAnsi="Times New Roman" w:cs="Times New Roman"/>
          <w:bCs/>
          <w:kern w:val="0"/>
          <w:sz w:val="24"/>
          <w:szCs w:val="24"/>
          <w:lang w:eastAsia="ar-SA"/>
          <w14:ligatures w14:val="none"/>
        </w:rPr>
        <w:t>postępach</w:t>
      </w:r>
      <w:r w:rsidR="006B48F5" w:rsidRPr="002C254C">
        <w:rPr>
          <w:rFonts w:ascii="Times New Roman" w:eastAsia="Times New Roman" w:hAnsi="Times New Roman" w:cs="Times New Roman"/>
          <w:bCs/>
          <w:kern w:val="0"/>
          <w:sz w:val="24"/>
          <w:szCs w:val="24"/>
          <w:lang w:eastAsia="ar-SA"/>
          <w14:ligatures w14:val="none"/>
        </w:rPr>
        <w:t xml:space="preserve"> i </w:t>
      </w:r>
      <w:r w:rsidR="00576B97" w:rsidRPr="002C254C">
        <w:rPr>
          <w:rFonts w:ascii="Times New Roman" w:eastAsia="Times New Roman" w:hAnsi="Times New Roman" w:cs="Times New Roman"/>
          <w:bCs/>
          <w:kern w:val="0"/>
          <w:sz w:val="24"/>
          <w:szCs w:val="24"/>
          <w:lang w:eastAsia="ar-SA"/>
          <w14:ligatures w14:val="none"/>
        </w:rPr>
        <w:t xml:space="preserve">wynikach. </w:t>
      </w:r>
      <w:r w:rsidR="0080234A" w:rsidRPr="002C254C">
        <w:rPr>
          <w:rFonts w:ascii="Times New Roman" w:eastAsia="Times New Roman" w:hAnsi="Times New Roman" w:cs="Times New Roman"/>
          <w:bCs/>
          <w:kern w:val="0"/>
          <w:sz w:val="24"/>
          <w:szCs w:val="24"/>
          <w:lang w:eastAsia="ar-SA"/>
          <w14:ligatures w14:val="none"/>
        </w:rPr>
        <w:t>Jednocześnie użytkownik ma prawo do</w:t>
      </w:r>
      <w:r w:rsidR="00A028E0" w:rsidRPr="002C254C">
        <w:rPr>
          <w:rFonts w:ascii="Times New Roman" w:eastAsia="Times New Roman" w:hAnsi="Times New Roman" w:cs="Times New Roman"/>
          <w:bCs/>
          <w:kern w:val="0"/>
          <w:sz w:val="24"/>
          <w:szCs w:val="24"/>
          <w:lang w:eastAsia="ar-SA"/>
          <w14:ligatures w14:val="none"/>
        </w:rPr>
        <w:t> </w:t>
      </w:r>
      <w:r w:rsidR="0080234A" w:rsidRPr="002C254C">
        <w:rPr>
          <w:rFonts w:ascii="Times New Roman" w:eastAsia="Times New Roman" w:hAnsi="Times New Roman" w:cs="Times New Roman"/>
          <w:bCs/>
          <w:kern w:val="0"/>
          <w:sz w:val="24"/>
          <w:szCs w:val="24"/>
          <w:lang w:eastAsia="ar-SA"/>
          <w14:ligatures w14:val="none"/>
        </w:rPr>
        <w:t>skutecznego sądowego środka ochrony prawnej przeciwko prawnie wiążącemu rozstrzygnięciu (decyzji) właściwego organu</w:t>
      </w:r>
      <w:r w:rsidR="00D12F97" w:rsidRPr="002C254C">
        <w:rPr>
          <w:rFonts w:ascii="Times New Roman" w:eastAsia="Times New Roman" w:hAnsi="Times New Roman" w:cs="Times New Roman"/>
          <w:bCs/>
          <w:kern w:val="0"/>
          <w:sz w:val="24"/>
          <w:szCs w:val="24"/>
          <w:lang w:eastAsia="ar-SA"/>
          <w14:ligatures w14:val="none"/>
        </w:rPr>
        <w:t xml:space="preserve"> (art. 3</w:t>
      </w:r>
      <w:r w:rsidR="006B48F5" w:rsidRPr="002C254C">
        <w:rPr>
          <w:rFonts w:ascii="Times New Roman" w:eastAsia="Times New Roman" w:hAnsi="Times New Roman" w:cs="Times New Roman"/>
          <w:bCs/>
          <w:kern w:val="0"/>
          <w:sz w:val="24"/>
          <w:szCs w:val="24"/>
          <w:lang w:eastAsia="ar-SA"/>
          <w14:ligatures w14:val="none"/>
        </w:rPr>
        <w:t>9 ust. 1 </w:t>
      </w:r>
      <w:r w:rsidR="00D12F97" w:rsidRPr="002C254C">
        <w:rPr>
          <w:rFonts w:ascii="Times New Roman" w:eastAsia="Times New Roman" w:hAnsi="Times New Roman" w:cs="Times New Roman"/>
          <w:bCs/>
          <w:kern w:val="0"/>
          <w:sz w:val="24"/>
          <w:szCs w:val="24"/>
          <w:lang w:eastAsia="ar-SA"/>
          <w14:ligatures w14:val="none"/>
        </w:rPr>
        <w:t xml:space="preserve">DA). </w:t>
      </w:r>
    </w:p>
    <w:p w14:paraId="753061EE" w14:textId="2910D202" w:rsidR="00F10E18" w:rsidRPr="002C254C" w:rsidRDefault="006D26B0" w:rsidP="002C254C">
      <w:pPr>
        <w:pStyle w:val="USTustnpkodeksu"/>
        <w:spacing w:before="120"/>
        <w:ind w:firstLine="0"/>
        <w:rPr>
          <w:rFonts w:ascii="Times New Roman" w:hAnsi="Times New Roman" w:cs="Times New Roman"/>
          <w:szCs w:val="24"/>
        </w:rPr>
      </w:pPr>
      <w:r w:rsidRPr="002C254C">
        <w:rPr>
          <w:rFonts w:ascii="Times New Roman" w:eastAsia="Times New Roman" w:hAnsi="Times New Roman" w:cs="Times New Roman"/>
          <w:szCs w:val="24"/>
          <w:lang w:eastAsia="ar-SA"/>
        </w:rPr>
        <w:t>W związku</w:t>
      </w:r>
      <w:r w:rsidR="006B48F5" w:rsidRPr="002C254C">
        <w:rPr>
          <w:rFonts w:ascii="Times New Roman" w:eastAsia="Times New Roman" w:hAnsi="Times New Roman" w:cs="Times New Roman"/>
          <w:szCs w:val="24"/>
          <w:lang w:eastAsia="ar-SA"/>
        </w:rPr>
        <w:t xml:space="preserve"> z </w:t>
      </w:r>
      <w:r w:rsidRPr="002C254C">
        <w:rPr>
          <w:rFonts w:ascii="Times New Roman" w:eastAsia="Times New Roman" w:hAnsi="Times New Roman" w:cs="Times New Roman"/>
          <w:szCs w:val="24"/>
          <w:lang w:eastAsia="ar-SA"/>
        </w:rPr>
        <w:t>tym</w:t>
      </w:r>
      <w:r w:rsidR="006B48F5" w:rsidRPr="002C254C">
        <w:rPr>
          <w:rFonts w:ascii="Times New Roman" w:eastAsia="Times New Roman" w:hAnsi="Times New Roman" w:cs="Times New Roman"/>
          <w:szCs w:val="24"/>
          <w:lang w:eastAsia="ar-SA"/>
        </w:rPr>
        <w:t xml:space="preserve"> w </w:t>
      </w:r>
      <w:r w:rsidRPr="002C254C">
        <w:rPr>
          <w:rFonts w:ascii="Times New Roman" w:eastAsia="Times New Roman" w:hAnsi="Times New Roman" w:cs="Times New Roman"/>
          <w:szCs w:val="24"/>
          <w:lang w:eastAsia="ar-SA"/>
        </w:rPr>
        <w:t>projekcie ustawy przewidziano, że</w:t>
      </w:r>
      <w:r w:rsidR="00654001" w:rsidRPr="002C254C">
        <w:rPr>
          <w:rFonts w:ascii="Times New Roman" w:eastAsia="Times New Roman" w:hAnsi="Times New Roman" w:cs="Times New Roman"/>
          <w:bCs w:val="0"/>
          <w:szCs w:val="24"/>
          <w:lang w:eastAsia="ar-SA"/>
        </w:rPr>
        <w:t xml:space="preserve"> </w:t>
      </w:r>
      <w:r w:rsidR="00F10E18" w:rsidRPr="002C254C">
        <w:rPr>
          <w:rFonts w:ascii="Times New Roman" w:eastAsia="Times New Roman" w:hAnsi="Times New Roman" w:cs="Times New Roman"/>
          <w:bCs w:val="0"/>
          <w:szCs w:val="24"/>
          <w:lang w:eastAsia="ar-SA"/>
        </w:rPr>
        <w:t>skarga ta</w:t>
      </w:r>
      <w:r w:rsidR="00655D6D" w:rsidRPr="002C254C">
        <w:rPr>
          <w:rFonts w:ascii="Times New Roman" w:eastAsia="Times New Roman" w:hAnsi="Times New Roman" w:cs="Times New Roman"/>
          <w:bCs w:val="0"/>
          <w:szCs w:val="24"/>
          <w:lang w:eastAsia="ar-SA"/>
        </w:rPr>
        <w:t>ka</w:t>
      </w:r>
      <w:r w:rsidR="00F10E18" w:rsidRPr="002C254C">
        <w:rPr>
          <w:rFonts w:ascii="Times New Roman" w:eastAsia="Times New Roman" w:hAnsi="Times New Roman" w:cs="Times New Roman"/>
          <w:bCs w:val="0"/>
          <w:szCs w:val="24"/>
          <w:lang w:eastAsia="ar-SA"/>
        </w:rPr>
        <w:t xml:space="preserve"> będzie wszczynać postępowanie</w:t>
      </w:r>
      <w:r w:rsidR="006B48F5" w:rsidRPr="002C254C">
        <w:rPr>
          <w:rFonts w:ascii="Times New Roman" w:eastAsia="Times New Roman" w:hAnsi="Times New Roman" w:cs="Times New Roman"/>
          <w:bCs w:val="0"/>
          <w:szCs w:val="24"/>
          <w:lang w:eastAsia="ar-SA"/>
        </w:rPr>
        <w:t xml:space="preserve"> </w:t>
      </w:r>
      <w:r w:rsidR="006B48F5" w:rsidRPr="002C254C">
        <w:rPr>
          <w:rFonts w:ascii="Times New Roman" w:hAnsi="Times New Roman" w:cs="Times New Roman"/>
          <w:szCs w:val="24"/>
        </w:rPr>
        <w:t>w</w:t>
      </w:r>
      <w:r w:rsidR="006B48F5" w:rsidRPr="002C254C">
        <w:rPr>
          <w:rFonts w:ascii="Times New Roman" w:eastAsia="Times New Roman" w:hAnsi="Times New Roman" w:cs="Times New Roman"/>
          <w:bCs w:val="0"/>
          <w:szCs w:val="24"/>
          <w:lang w:eastAsia="ar-SA"/>
        </w:rPr>
        <w:t> </w:t>
      </w:r>
      <w:r w:rsidR="00F10E18" w:rsidRPr="002C254C">
        <w:rPr>
          <w:rFonts w:ascii="Times New Roman" w:hAnsi="Times New Roman" w:cs="Times New Roman"/>
          <w:szCs w:val="24"/>
        </w:rPr>
        <w:t>sprawie umownych ograniczeń lub zakazów, do którego będą miały zastosowanie przepisy KPA,</w:t>
      </w:r>
      <w:r w:rsidR="006B48F5" w:rsidRPr="002C254C">
        <w:rPr>
          <w:rFonts w:ascii="Times New Roman" w:hAnsi="Times New Roman" w:cs="Times New Roman"/>
          <w:szCs w:val="24"/>
        </w:rPr>
        <w:t xml:space="preserve"> </w:t>
      </w:r>
      <w:r w:rsidR="006B48F5" w:rsidRPr="002C254C">
        <w:rPr>
          <w:rFonts w:ascii="Times New Roman" w:eastAsia="Times New Roman" w:hAnsi="Times New Roman" w:cs="Times New Roman"/>
          <w:szCs w:val="24"/>
          <w:lang w:eastAsia="ar-SA"/>
        </w:rPr>
        <w:t>z</w:t>
      </w:r>
      <w:r w:rsidR="006B48F5" w:rsidRPr="002C254C">
        <w:rPr>
          <w:rFonts w:ascii="Times New Roman" w:hAnsi="Times New Roman" w:cs="Times New Roman"/>
          <w:szCs w:val="24"/>
        </w:rPr>
        <w:t> </w:t>
      </w:r>
      <w:r w:rsidR="00F10E18" w:rsidRPr="002C254C">
        <w:rPr>
          <w:rFonts w:ascii="Times New Roman" w:eastAsia="Times New Roman" w:hAnsi="Times New Roman" w:cs="Times New Roman"/>
          <w:szCs w:val="24"/>
          <w:lang w:eastAsia="ar-SA"/>
        </w:rPr>
        <w:t>uwzględnieniem odrębności wynikających z przepisów DA i projektowanej ustawy</w:t>
      </w:r>
      <w:r w:rsidR="00F10E18" w:rsidRPr="002C254C">
        <w:rPr>
          <w:rFonts w:ascii="Times New Roman" w:eastAsia="Times New Roman" w:hAnsi="Times New Roman" w:cs="Times New Roman"/>
          <w:bCs w:val="0"/>
          <w:szCs w:val="24"/>
          <w:lang w:eastAsia="ar-SA"/>
        </w:rPr>
        <w:t>.</w:t>
      </w:r>
      <w:r w:rsidR="009037D2" w:rsidRPr="002C254C">
        <w:rPr>
          <w:rFonts w:ascii="Times New Roman" w:eastAsia="Times New Roman" w:hAnsi="Times New Roman" w:cs="Times New Roman"/>
          <w:bCs w:val="0"/>
          <w:szCs w:val="24"/>
          <w:lang w:eastAsia="ar-SA"/>
        </w:rPr>
        <w:t xml:space="preserve"> </w:t>
      </w:r>
      <w:r w:rsidR="00593A6D" w:rsidRPr="002C254C">
        <w:rPr>
          <w:rFonts w:ascii="Times New Roman" w:hAnsi="Times New Roman" w:cs="Times New Roman"/>
          <w:szCs w:val="24"/>
        </w:rPr>
        <w:t>Postępowani</w:t>
      </w:r>
      <w:r w:rsidR="00081F2F" w:rsidRPr="002C254C">
        <w:rPr>
          <w:rFonts w:ascii="Times New Roman" w:hAnsi="Times New Roman" w:cs="Times New Roman"/>
          <w:szCs w:val="24"/>
        </w:rPr>
        <w:t xml:space="preserve">e </w:t>
      </w:r>
      <w:r w:rsidR="00593A6D" w:rsidRPr="002C254C">
        <w:rPr>
          <w:rFonts w:ascii="Times New Roman" w:hAnsi="Times New Roman" w:cs="Times New Roman"/>
          <w:szCs w:val="24"/>
        </w:rPr>
        <w:t>będzie się kończyło wydaniem przez właściwy organ</w:t>
      </w:r>
      <w:r w:rsidR="009037D2" w:rsidRPr="002C254C">
        <w:rPr>
          <w:rFonts w:ascii="Times New Roman" w:hAnsi="Times New Roman" w:cs="Times New Roman"/>
          <w:szCs w:val="24"/>
        </w:rPr>
        <w:t xml:space="preserve"> decyzji administracyjnej</w:t>
      </w:r>
      <w:r w:rsidR="00593A6D" w:rsidRPr="002C254C">
        <w:rPr>
          <w:rFonts w:ascii="Times New Roman" w:hAnsi="Times New Roman" w:cs="Times New Roman"/>
          <w:szCs w:val="24"/>
        </w:rPr>
        <w:t xml:space="preserve">. </w:t>
      </w:r>
      <w:r w:rsidR="00654001" w:rsidRPr="002C254C">
        <w:rPr>
          <w:rFonts w:ascii="Times New Roman" w:eastAsia="Times New Roman" w:hAnsi="Times New Roman" w:cs="Times New Roman"/>
          <w:bCs w:val="0"/>
          <w:szCs w:val="24"/>
          <w:lang w:eastAsia="ar-SA"/>
        </w:rPr>
        <w:t>Jednocześnie</w:t>
      </w:r>
      <w:r w:rsidR="006B48F5" w:rsidRPr="002C254C">
        <w:rPr>
          <w:rFonts w:ascii="Times New Roman" w:eastAsia="Times New Roman" w:hAnsi="Times New Roman" w:cs="Times New Roman"/>
          <w:bCs w:val="0"/>
          <w:szCs w:val="24"/>
          <w:lang w:eastAsia="ar-SA"/>
        </w:rPr>
        <w:t xml:space="preserve"> w </w:t>
      </w:r>
      <w:r w:rsidR="00654001" w:rsidRPr="002C254C">
        <w:rPr>
          <w:rFonts w:ascii="Times New Roman" w:eastAsia="Times New Roman" w:hAnsi="Times New Roman" w:cs="Times New Roman"/>
          <w:szCs w:val="24"/>
          <w:lang w:eastAsia="ar-SA"/>
        </w:rPr>
        <w:t>projekcie ustawy</w:t>
      </w:r>
      <w:r w:rsidR="00703B0F" w:rsidRPr="002C254C">
        <w:rPr>
          <w:rFonts w:ascii="Times New Roman" w:eastAsia="Times New Roman" w:hAnsi="Times New Roman" w:cs="Times New Roman"/>
          <w:bCs w:val="0"/>
          <w:szCs w:val="24"/>
          <w:lang w:eastAsia="ar-SA"/>
        </w:rPr>
        <w:t xml:space="preserve"> przesądzono</w:t>
      </w:r>
      <w:r w:rsidR="00654001" w:rsidRPr="002C254C">
        <w:rPr>
          <w:rFonts w:ascii="Times New Roman" w:eastAsia="Times New Roman" w:hAnsi="Times New Roman" w:cs="Times New Roman"/>
          <w:bCs w:val="0"/>
          <w:szCs w:val="24"/>
          <w:lang w:eastAsia="ar-SA"/>
        </w:rPr>
        <w:t xml:space="preserve">, że </w:t>
      </w:r>
      <w:r w:rsidRPr="002C254C">
        <w:rPr>
          <w:rFonts w:ascii="Times New Roman" w:eastAsia="Times New Roman" w:hAnsi="Times New Roman" w:cs="Times New Roman"/>
          <w:szCs w:val="24"/>
          <w:lang w:eastAsia="ar-SA"/>
        </w:rPr>
        <w:t xml:space="preserve">stronami </w:t>
      </w:r>
      <w:r w:rsidR="00544691" w:rsidRPr="002C254C">
        <w:rPr>
          <w:rFonts w:ascii="Times New Roman" w:eastAsia="Times New Roman" w:hAnsi="Times New Roman" w:cs="Times New Roman"/>
          <w:szCs w:val="24"/>
          <w:lang w:eastAsia="ar-SA"/>
        </w:rPr>
        <w:t>t</w:t>
      </w:r>
      <w:r w:rsidR="00A036A4" w:rsidRPr="002C254C">
        <w:rPr>
          <w:rFonts w:ascii="Times New Roman" w:eastAsia="Times New Roman" w:hAnsi="Times New Roman" w:cs="Times New Roman"/>
          <w:szCs w:val="24"/>
          <w:lang w:eastAsia="ar-SA"/>
        </w:rPr>
        <w:t>ego</w:t>
      </w:r>
      <w:r w:rsidR="00A028E0" w:rsidRPr="002C254C">
        <w:rPr>
          <w:rFonts w:ascii="Times New Roman" w:eastAsia="Times New Roman" w:hAnsi="Times New Roman" w:cs="Times New Roman"/>
          <w:szCs w:val="24"/>
          <w:lang w:eastAsia="ar-SA"/>
        </w:rPr>
        <w:t> </w:t>
      </w:r>
      <w:r w:rsidR="00A036A4" w:rsidRPr="002C254C">
        <w:rPr>
          <w:rFonts w:ascii="Times New Roman" w:eastAsia="Times New Roman" w:hAnsi="Times New Roman" w:cs="Times New Roman"/>
          <w:szCs w:val="24"/>
          <w:lang w:eastAsia="ar-SA"/>
        </w:rPr>
        <w:t>postępowania</w:t>
      </w:r>
      <w:r w:rsidR="00654001" w:rsidRPr="002C254C">
        <w:rPr>
          <w:rFonts w:ascii="Times New Roman" w:eastAsia="Times New Roman" w:hAnsi="Times New Roman" w:cs="Times New Roman"/>
          <w:bCs w:val="0"/>
          <w:szCs w:val="24"/>
          <w:lang w:eastAsia="ar-SA"/>
        </w:rPr>
        <w:t xml:space="preserve"> </w:t>
      </w:r>
      <w:r w:rsidRPr="002C254C">
        <w:rPr>
          <w:rFonts w:ascii="Times New Roman" w:eastAsia="Times New Roman" w:hAnsi="Times New Roman" w:cs="Times New Roman"/>
          <w:szCs w:val="24"/>
          <w:lang w:eastAsia="ar-SA"/>
        </w:rPr>
        <w:t xml:space="preserve">będzie nie tylko posiadacz </w:t>
      </w:r>
      <w:r w:rsidR="00424820" w:rsidRPr="002C254C">
        <w:rPr>
          <w:rFonts w:ascii="Times New Roman" w:eastAsia="Times New Roman" w:hAnsi="Times New Roman" w:cs="Times New Roman"/>
          <w:szCs w:val="24"/>
          <w:lang w:eastAsia="ar-SA"/>
        </w:rPr>
        <w:t>danych, przeciwko</w:t>
      </w:r>
      <w:r w:rsidR="00544691" w:rsidRPr="002C254C">
        <w:rPr>
          <w:rFonts w:ascii="Times New Roman" w:eastAsia="Times New Roman" w:hAnsi="Times New Roman" w:cs="Times New Roman"/>
          <w:szCs w:val="24"/>
          <w:lang w:eastAsia="ar-SA"/>
        </w:rPr>
        <w:t xml:space="preserve"> któremu wpłynie skarga</w:t>
      </w:r>
      <w:r w:rsidRPr="002C254C">
        <w:rPr>
          <w:rFonts w:ascii="Times New Roman" w:eastAsia="Times New Roman" w:hAnsi="Times New Roman" w:cs="Times New Roman"/>
          <w:szCs w:val="24"/>
          <w:lang w:eastAsia="ar-SA"/>
        </w:rPr>
        <w:t>, ale</w:t>
      </w:r>
      <w:r w:rsidR="00A028E0" w:rsidRPr="002C254C">
        <w:rPr>
          <w:rFonts w:ascii="Times New Roman" w:eastAsia="Times New Roman" w:hAnsi="Times New Roman" w:cs="Times New Roman"/>
          <w:szCs w:val="24"/>
          <w:lang w:eastAsia="ar-SA"/>
        </w:rPr>
        <w:t> </w:t>
      </w:r>
      <w:r w:rsidRPr="002C254C">
        <w:rPr>
          <w:rFonts w:ascii="Times New Roman" w:eastAsia="Times New Roman" w:hAnsi="Times New Roman" w:cs="Times New Roman"/>
          <w:szCs w:val="24"/>
          <w:lang w:eastAsia="ar-SA"/>
        </w:rPr>
        <w:t>również</w:t>
      </w:r>
      <w:r w:rsidR="00654001" w:rsidRPr="002C254C">
        <w:rPr>
          <w:rFonts w:ascii="Times New Roman" w:eastAsia="Times New Roman" w:hAnsi="Times New Roman" w:cs="Times New Roman"/>
          <w:bCs w:val="0"/>
          <w:szCs w:val="24"/>
          <w:lang w:eastAsia="ar-SA"/>
        </w:rPr>
        <w:t xml:space="preserve"> składający ją użytkownik</w:t>
      </w:r>
      <w:r w:rsidRPr="002C254C">
        <w:rPr>
          <w:rFonts w:ascii="Times New Roman" w:eastAsia="Times New Roman" w:hAnsi="Times New Roman" w:cs="Times New Roman"/>
          <w:szCs w:val="24"/>
          <w:lang w:eastAsia="ar-SA"/>
        </w:rPr>
        <w:t xml:space="preserve">. Takie rozwiązanie zapewni użytkownikowi </w:t>
      </w:r>
      <w:r w:rsidR="00025AC5" w:rsidRPr="002C254C">
        <w:rPr>
          <w:rFonts w:ascii="Times New Roman" w:eastAsia="Times New Roman" w:hAnsi="Times New Roman" w:cs="Times New Roman"/>
          <w:szCs w:val="24"/>
          <w:lang w:eastAsia="ar-SA"/>
        </w:rPr>
        <w:t>– przewidziany</w:t>
      </w:r>
      <w:r w:rsidR="006B48F5" w:rsidRPr="002C254C">
        <w:rPr>
          <w:rFonts w:ascii="Times New Roman" w:eastAsia="Times New Roman" w:hAnsi="Times New Roman" w:cs="Times New Roman"/>
          <w:szCs w:val="24"/>
          <w:lang w:eastAsia="ar-SA"/>
        </w:rPr>
        <w:t xml:space="preserve"> w </w:t>
      </w:r>
      <w:r w:rsidR="00025AC5" w:rsidRPr="002C254C">
        <w:rPr>
          <w:rFonts w:ascii="Times New Roman" w:eastAsia="Times New Roman" w:hAnsi="Times New Roman" w:cs="Times New Roman"/>
          <w:szCs w:val="24"/>
          <w:lang w:eastAsia="ar-SA"/>
        </w:rPr>
        <w:t>DA</w:t>
      </w:r>
      <w:r w:rsidR="009037D2" w:rsidRPr="002C254C">
        <w:rPr>
          <w:rFonts w:ascii="Times New Roman" w:eastAsia="Times New Roman" w:hAnsi="Times New Roman" w:cs="Times New Roman"/>
          <w:szCs w:val="24"/>
          <w:lang w:eastAsia="ar-SA"/>
        </w:rPr>
        <w:t xml:space="preserve"> </w:t>
      </w:r>
      <w:r w:rsidR="005C6B20" w:rsidRPr="002C254C">
        <w:rPr>
          <w:rFonts w:ascii="Times New Roman" w:eastAsia="Times New Roman" w:hAnsi="Times New Roman" w:cs="Times New Roman"/>
          <w:szCs w:val="24"/>
          <w:lang w:eastAsia="ar-SA"/>
        </w:rPr>
        <w:t>–</w:t>
      </w:r>
      <w:r w:rsidR="006B48F5" w:rsidRPr="002C254C">
        <w:rPr>
          <w:rFonts w:ascii="Times New Roman" w:eastAsia="Times New Roman" w:hAnsi="Times New Roman" w:cs="Times New Roman"/>
          <w:szCs w:val="24"/>
          <w:lang w:eastAsia="ar-SA"/>
        </w:rPr>
        <w:t xml:space="preserve"> </w:t>
      </w:r>
      <w:r w:rsidRPr="002C254C">
        <w:rPr>
          <w:rFonts w:ascii="Times New Roman" w:eastAsia="Times New Roman" w:hAnsi="Times New Roman" w:cs="Times New Roman"/>
          <w:szCs w:val="24"/>
          <w:lang w:eastAsia="ar-SA"/>
        </w:rPr>
        <w:t>czynny udział na każdym etapie postępowania</w:t>
      </w:r>
      <w:r w:rsidR="00A036A4" w:rsidRPr="002C254C">
        <w:rPr>
          <w:rFonts w:ascii="Times New Roman" w:eastAsia="Times New Roman" w:hAnsi="Times New Roman" w:cs="Times New Roman"/>
          <w:bCs w:val="0"/>
          <w:szCs w:val="24"/>
          <w:lang w:eastAsia="ar-SA"/>
        </w:rPr>
        <w:t xml:space="preserve">. </w:t>
      </w:r>
    </w:p>
    <w:p w14:paraId="0AA133D7" w14:textId="03310F6A" w:rsidR="002A4176" w:rsidRPr="002C254C" w:rsidRDefault="002A4176"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W projekcie ustawy uregulowano również </w:t>
      </w:r>
      <w:r w:rsidRPr="002C254C">
        <w:rPr>
          <w:rFonts w:ascii="Times New Roman" w:eastAsia="Times New Roman" w:hAnsi="Times New Roman" w:cs="Times New Roman"/>
          <w:bCs/>
          <w:kern w:val="0"/>
          <w:sz w:val="24"/>
          <w:szCs w:val="24"/>
          <w:lang w:eastAsia="pl-PL"/>
          <w14:ligatures w14:val="none"/>
        </w:rPr>
        <w:t>przepisy służące zapewnieniu stosowania przepisów DA</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zakresie</w:t>
      </w:r>
      <w:r w:rsidRPr="002C254C">
        <w:rPr>
          <w:rFonts w:ascii="Times New Roman" w:eastAsia="Times New Roman" w:hAnsi="Times New Roman" w:cs="Times New Roman"/>
          <w:bCs/>
          <w:kern w:val="0"/>
          <w:sz w:val="24"/>
          <w:szCs w:val="24"/>
          <w:lang w:eastAsia="ar-SA"/>
          <w14:ligatures w14:val="none"/>
        </w:rPr>
        <w:t xml:space="preserve"> rozpatrywania przez właściwy organ następujących skarg</w:t>
      </w:r>
      <w:r w:rsidR="00A036A4" w:rsidRPr="002C254C">
        <w:rPr>
          <w:rFonts w:ascii="Times New Roman" w:eastAsia="Times New Roman" w:hAnsi="Times New Roman" w:cs="Times New Roman"/>
          <w:bCs/>
          <w:kern w:val="0"/>
          <w:sz w:val="24"/>
          <w:szCs w:val="24"/>
          <w:lang w:eastAsia="ar-SA"/>
          <w14:ligatures w14:val="none"/>
        </w:rPr>
        <w:t xml:space="preserve"> przeciwko posiadaczowi danych</w:t>
      </w:r>
      <w:r w:rsidR="00655D6D" w:rsidRPr="002C254C">
        <w:rPr>
          <w:rFonts w:ascii="Times New Roman" w:eastAsia="Times New Roman" w:hAnsi="Times New Roman" w:cs="Times New Roman"/>
          <w:bCs/>
          <w:kern w:val="0"/>
          <w:sz w:val="24"/>
          <w:szCs w:val="24"/>
          <w:lang w:eastAsia="ar-SA"/>
          <w14:ligatures w14:val="none"/>
        </w:rPr>
        <w:t>:</w:t>
      </w:r>
    </w:p>
    <w:p w14:paraId="5E9713E3" w14:textId="3098CAB7" w:rsidR="002A4176" w:rsidRPr="002C254C" w:rsidRDefault="00F638CF" w:rsidP="002C254C">
      <w:pPr>
        <w:pStyle w:val="Akapitzlist"/>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ar-SA"/>
          <w14:ligatures w14:val="none"/>
        </w:rPr>
        <w:t xml:space="preserve">– </w:t>
      </w:r>
      <w:r w:rsidR="002A4176" w:rsidRPr="002C254C">
        <w:rPr>
          <w:rFonts w:ascii="Times New Roman" w:eastAsia="Times New Roman" w:hAnsi="Times New Roman" w:cs="Times New Roman"/>
          <w:bCs/>
          <w:kern w:val="0"/>
          <w:sz w:val="24"/>
          <w:szCs w:val="24"/>
          <w:lang w:eastAsia="ar-SA"/>
          <w14:ligatures w14:val="none"/>
        </w:rPr>
        <w:t>s</w:t>
      </w:r>
      <w:r w:rsidR="002A4176" w:rsidRPr="002C254C">
        <w:rPr>
          <w:rFonts w:ascii="Times New Roman" w:hAnsi="Times New Roman" w:cs="Times New Roman"/>
          <w:sz w:val="24"/>
          <w:szCs w:val="24"/>
        </w:rPr>
        <w:t xml:space="preserve">kargi </w:t>
      </w:r>
      <w:r w:rsidR="00A036A4" w:rsidRPr="002C254C">
        <w:rPr>
          <w:rFonts w:ascii="Times New Roman" w:hAnsi="Times New Roman" w:cs="Times New Roman"/>
          <w:sz w:val="24"/>
          <w:szCs w:val="24"/>
        </w:rPr>
        <w:t xml:space="preserve">użytkownika </w:t>
      </w:r>
      <w:r w:rsidR="00593A6D" w:rsidRPr="002C254C">
        <w:rPr>
          <w:rFonts w:ascii="Times New Roman" w:hAnsi="Times New Roman" w:cs="Times New Roman"/>
          <w:sz w:val="24"/>
          <w:szCs w:val="24"/>
        </w:rPr>
        <w:t>lub osoby trzeciej</w:t>
      </w:r>
      <w:r w:rsidR="006B48F5" w:rsidRPr="002C254C">
        <w:rPr>
          <w:rFonts w:ascii="Times New Roman" w:hAnsi="Times New Roman" w:cs="Times New Roman"/>
          <w:sz w:val="24"/>
          <w:szCs w:val="24"/>
        </w:rPr>
        <w:t xml:space="preserve"> w </w:t>
      </w:r>
      <w:r w:rsidR="002A4176" w:rsidRPr="002C254C">
        <w:rPr>
          <w:rFonts w:ascii="Times New Roman" w:hAnsi="Times New Roman" w:cs="Times New Roman"/>
          <w:sz w:val="24"/>
          <w:szCs w:val="24"/>
        </w:rPr>
        <w:t>sprawie wstrzymani</w:t>
      </w:r>
      <w:r w:rsidR="00083E36" w:rsidRPr="002C254C">
        <w:rPr>
          <w:rFonts w:ascii="Times New Roman" w:hAnsi="Times New Roman" w:cs="Times New Roman"/>
          <w:sz w:val="24"/>
          <w:szCs w:val="24"/>
        </w:rPr>
        <w:t>a</w:t>
      </w:r>
      <w:r w:rsidR="002A4176" w:rsidRPr="002C254C">
        <w:rPr>
          <w:rFonts w:ascii="Times New Roman" w:hAnsi="Times New Roman" w:cs="Times New Roman"/>
          <w:sz w:val="24"/>
          <w:szCs w:val="24"/>
        </w:rPr>
        <w:t xml:space="preserve"> lub zawieszeni</w:t>
      </w:r>
      <w:r w:rsidR="00582B09" w:rsidRPr="002C254C">
        <w:rPr>
          <w:rFonts w:ascii="Times New Roman" w:hAnsi="Times New Roman" w:cs="Times New Roman"/>
          <w:sz w:val="24"/>
          <w:szCs w:val="24"/>
        </w:rPr>
        <w:t>a</w:t>
      </w:r>
      <w:r w:rsidR="002A4176" w:rsidRPr="002C254C">
        <w:rPr>
          <w:rFonts w:ascii="Times New Roman" w:hAnsi="Times New Roman" w:cs="Times New Roman"/>
          <w:sz w:val="24"/>
          <w:szCs w:val="24"/>
        </w:rPr>
        <w:t xml:space="preserve"> dzielenia się danymi ze względu na tajemnice przedsiębiorstwa</w:t>
      </w:r>
      <w:r w:rsidR="00655D6D" w:rsidRPr="002C254C">
        <w:rPr>
          <w:rFonts w:ascii="Times New Roman" w:hAnsi="Times New Roman" w:cs="Times New Roman"/>
          <w:sz w:val="24"/>
          <w:szCs w:val="24"/>
        </w:rPr>
        <w:t xml:space="preserve"> (art. </w:t>
      </w:r>
      <w:r w:rsidR="006B48F5" w:rsidRPr="002C254C">
        <w:rPr>
          <w:rFonts w:ascii="Times New Roman" w:hAnsi="Times New Roman" w:cs="Times New Roman"/>
          <w:sz w:val="24"/>
          <w:szCs w:val="24"/>
        </w:rPr>
        <w:t>4 ust. 9 lit. a </w:t>
      </w:r>
      <w:r w:rsidR="00655D6D" w:rsidRPr="002C254C">
        <w:rPr>
          <w:rFonts w:ascii="Times New Roman" w:hAnsi="Times New Roman" w:cs="Times New Roman"/>
          <w:sz w:val="24"/>
          <w:szCs w:val="24"/>
        </w:rPr>
        <w:t>DA)</w:t>
      </w:r>
      <w:r w:rsidR="00BF062C" w:rsidRPr="002C254C">
        <w:rPr>
          <w:rFonts w:ascii="Times New Roman" w:hAnsi="Times New Roman" w:cs="Times New Roman"/>
          <w:sz w:val="24"/>
          <w:szCs w:val="24"/>
        </w:rPr>
        <w:t>,</w:t>
      </w:r>
    </w:p>
    <w:p w14:paraId="6F471C44" w14:textId="1EAA1E4A" w:rsidR="00593A6D" w:rsidRPr="002C254C" w:rsidRDefault="00F638CF" w:rsidP="002C254C">
      <w:pPr>
        <w:pStyle w:val="Akapitzlist"/>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 xml:space="preserve">– </w:t>
      </w:r>
      <w:r w:rsidR="002A4176" w:rsidRPr="002C254C">
        <w:rPr>
          <w:rFonts w:ascii="Times New Roman" w:hAnsi="Times New Roman" w:cs="Times New Roman"/>
          <w:sz w:val="24"/>
          <w:szCs w:val="24"/>
        </w:rPr>
        <w:t xml:space="preserve">skargi </w:t>
      </w:r>
      <w:r w:rsidR="00A036A4" w:rsidRPr="002C254C">
        <w:rPr>
          <w:rFonts w:ascii="Times New Roman" w:hAnsi="Times New Roman" w:cs="Times New Roman"/>
          <w:sz w:val="24"/>
          <w:szCs w:val="24"/>
        </w:rPr>
        <w:t xml:space="preserve">użytkownika </w:t>
      </w:r>
      <w:r w:rsidR="00593A6D" w:rsidRPr="002C254C">
        <w:rPr>
          <w:rFonts w:ascii="Times New Roman" w:hAnsi="Times New Roman" w:cs="Times New Roman"/>
          <w:sz w:val="24"/>
          <w:szCs w:val="24"/>
        </w:rPr>
        <w:t>lub osoby trzeciej</w:t>
      </w:r>
      <w:r w:rsidR="006B48F5" w:rsidRPr="002C254C">
        <w:rPr>
          <w:rFonts w:ascii="Times New Roman" w:hAnsi="Times New Roman" w:cs="Times New Roman"/>
          <w:sz w:val="24"/>
          <w:szCs w:val="24"/>
        </w:rPr>
        <w:t xml:space="preserve"> w </w:t>
      </w:r>
      <w:r w:rsidR="00593A6D" w:rsidRPr="002C254C">
        <w:rPr>
          <w:rFonts w:ascii="Times New Roman" w:hAnsi="Times New Roman" w:cs="Times New Roman"/>
          <w:sz w:val="24"/>
          <w:szCs w:val="24"/>
        </w:rPr>
        <w:t xml:space="preserve">sprawie </w:t>
      </w:r>
      <w:r w:rsidR="002A4176" w:rsidRPr="002C254C">
        <w:rPr>
          <w:rFonts w:ascii="Times New Roman" w:hAnsi="Times New Roman" w:cs="Times New Roman"/>
          <w:sz w:val="24"/>
          <w:szCs w:val="24"/>
        </w:rPr>
        <w:t>odrzuceni</w:t>
      </w:r>
      <w:r w:rsidR="00083E36" w:rsidRPr="002C254C">
        <w:rPr>
          <w:rFonts w:ascii="Times New Roman" w:hAnsi="Times New Roman" w:cs="Times New Roman"/>
          <w:sz w:val="24"/>
          <w:szCs w:val="24"/>
        </w:rPr>
        <w:t>a</w:t>
      </w:r>
      <w:r w:rsidR="002A4176" w:rsidRPr="002C254C">
        <w:rPr>
          <w:rFonts w:ascii="Times New Roman" w:hAnsi="Times New Roman" w:cs="Times New Roman"/>
          <w:sz w:val="24"/>
          <w:szCs w:val="24"/>
        </w:rPr>
        <w:t xml:space="preserve"> wniosku</w:t>
      </w:r>
      <w:r w:rsidR="006B48F5" w:rsidRPr="002C254C">
        <w:rPr>
          <w:rFonts w:ascii="Times New Roman" w:hAnsi="Times New Roman" w:cs="Times New Roman"/>
          <w:sz w:val="24"/>
          <w:szCs w:val="24"/>
        </w:rPr>
        <w:t xml:space="preserve"> o </w:t>
      </w:r>
      <w:r w:rsidR="002A4176" w:rsidRPr="002C254C">
        <w:rPr>
          <w:rFonts w:ascii="Times New Roman" w:hAnsi="Times New Roman" w:cs="Times New Roman"/>
          <w:sz w:val="24"/>
          <w:szCs w:val="24"/>
        </w:rPr>
        <w:t>dostęp do</w:t>
      </w:r>
      <w:r w:rsidR="00A028E0" w:rsidRPr="002C254C">
        <w:rPr>
          <w:rFonts w:ascii="Times New Roman" w:hAnsi="Times New Roman" w:cs="Times New Roman"/>
          <w:sz w:val="24"/>
          <w:szCs w:val="24"/>
        </w:rPr>
        <w:t> </w:t>
      </w:r>
      <w:r w:rsidR="002A4176" w:rsidRPr="002C254C">
        <w:rPr>
          <w:rFonts w:ascii="Times New Roman" w:hAnsi="Times New Roman" w:cs="Times New Roman"/>
          <w:sz w:val="24"/>
          <w:szCs w:val="24"/>
        </w:rPr>
        <w:t>danych ze względu na tajemnicę przedsiębiorstwa</w:t>
      </w:r>
      <w:r w:rsidR="00655D6D" w:rsidRPr="002C254C">
        <w:rPr>
          <w:rFonts w:ascii="Times New Roman" w:hAnsi="Times New Roman" w:cs="Times New Roman"/>
          <w:sz w:val="24"/>
          <w:szCs w:val="24"/>
        </w:rPr>
        <w:t xml:space="preserve"> (art. </w:t>
      </w:r>
      <w:r w:rsidR="006B48F5" w:rsidRPr="002C254C">
        <w:rPr>
          <w:rFonts w:ascii="Times New Roman" w:hAnsi="Times New Roman" w:cs="Times New Roman"/>
          <w:sz w:val="24"/>
          <w:szCs w:val="24"/>
        </w:rPr>
        <w:t>5 ust. </w:t>
      </w:r>
      <w:r w:rsidR="00655D6D" w:rsidRPr="002C254C">
        <w:rPr>
          <w:rFonts w:ascii="Times New Roman" w:hAnsi="Times New Roman" w:cs="Times New Roman"/>
          <w:sz w:val="24"/>
          <w:szCs w:val="24"/>
        </w:rPr>
        <w:t>1</w:t>
      </w:r>
      <w:r w:rsidR="006B48F5" w:rsidRPr="002C254C">
        <w:rPr>
          <w:rFonts w:ascii="Times New Roman" w:hAnsi="Times New Roman" w:cs="Times New Roman"/>
          <w:sz w:val="24"/>
          <w:szCs w:val="24"/>
        </w:rPr>
        <w:t>2 lit. a </w:t>
      </w:r>
      <w:r w:rsidR="00655D6D" w:rsidRPr="002C254C">
        <w:rPr>
          <w:rFonts w:ascii="Times New Roman" w:hAnsi="Times New Roman" w:cs="Times New Roman"/>
          <w:sz w:val="24"/>
          <w:szCs w:val="24"/>
        </w:rPr>
        <w:t>DA)</w:t>
      </w:r>
      <w:r w:rsidR="00593A6D" w:rsidRPr="002C254C">
        <w:rPr>
          <w:rFonts w:ascii="Times New Roman" w:hAnsi="Times New Roman" w:cs="Times New Roman"/>
          <w:sz w:val="24"/>
          <w:szCs w:val="24"/>
        </w:rPr>
        <w:t xml:space="preserve">. </w:t>
      </w:r>
    </w:p>
    <w:p w14:paraId="289A6C2D" w14:textId="5DD952A0" w:rsidR="002A4176" w:rsidRPr="002C254C" w:rsidRDefault="002A4176"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W tym przypadku regulacje te są tożsame</w:t>
      </w:r>
      <w:r w:rsidR="006B48F5" w:rsidRPr="002C254C">
        <w:rPr>
          <w:rFonts w:ascii="Times New Roman" w:eastAsia="Times New Roman" w:hAnsi="Times New Roman" w:cs="Times New Roman"/>
          <w:bCs/>
          <w:kern w:val="0"/>
          <w:sz w:val="24"/>
          <w:szCs w:val="24"/>
          <w:lang w:eastAsia="ar-SA"/>
          <w14:ligatures w14:val="none"/>
        </w:rPr>
        <w:t xml:space="preserve"> z </w:t>
      </w:r>
      <w:r w:rsidR="009037D2" w:rsidRPr="002C254C">
        <w:rPr>
          <w:rFonts w:ascii="Times New Roman" w:eastAsia="Times New Roman" w:hAnsi="Times New Roman" w:cs="Times New Roman"/>
          <w:bCs/>
          <w:kern w:val="0"/>
          <w:sz w:val="24"/>
          <w:szCs w:val="24"/>
          <w:lang w:eastAsia="ar-SA"/>
          <w14:ligatures w14:val="none"/>
        </w:rPr>
        <w:t xml:space="preserve">regulacjami </w:t>
      </w:r>
      <w:r w:rsidRPr="002C254C">
        <w:rPr>
          <w:rFonts w:ascii="Times New Roman" w:eastAsia="Times New Roman" w:hAnsi="Times New Roman" w:cs="Times New Roman"/>
          <w:bCs/>
          <w:kern w:val="0"/>
          <w:sz w:val="24"/>
          <w:szCs w:val="24"/>
          <w:lang w:eastAsia="ar-SA"/>
          <w14:ligatures w14:val="none"/>
        </w:rPr>
        <w:t>przewidzianymi dla skarg kierowanych przeciwko posiadaczom danych</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sprawie umownych ograniczeń lub zakazów dostępu do</w:t>
      </w:r>
      <w:r w:rsidR="00A028E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danych.</w:t>
      </w:r>
      <w:r w:rsidRPr="002C254C">
        <w:rPr>
          <w:rFonts w:ascii="Times New Roman" w:eastAsia="Times New Roman" w:hAnsi="Times New Roman" w:cs="Times New Roman"/>
          <w:bCs/>
          <w:kern w:val="0"/>
          <w:sz w:val="24"/>
          <w:szCs w:val="24"/>
          <w:u w:val="single"/>
          <w:lang w:eastAsia="ar-SA"/>
          <w14:ligatures w14:val="none"/>
        </w:rPr>
        <w:t xml:space="preserve"> </w:t>
      </w:r>
    </w:p>
    <w:p w14:paraId="7458B487" w14:textId="69736554" w:rsidR="00567DDE" w:rsidRPr="002C254C" w:rsidRDefault="00567DDE" w:rsidP="002C254C">
      <w:pPr>
        <w:spacing w:before="120" w:line="360" w:lineRule="auto"/>
        <w:jc w:val="both"/>
        <w:rPr>
          <w:rFonts w:ascii="Times New Roman" w:hAnsi="Times New Roman" w:cs="Times New Roman"/>
          <w:b/>
          <w:bCs/>
          <w:sz w:val="24"/>
          <w:szCs w:val="24"/>
        </w:rPr>
      </w:pPr>
      <w:r w:rsidRPr="002C254C">
        <w:rPr>
          <w:rFonts w:ascii="Times New Roman" w:hAnsi="Times New Roman" w:cs="Times New Roman"/>
          <w:b/>
          <w:bCs/>
          <w:sz w:val="24"/>
          <w:szCs w:val="24"/>
        </w:rPr>
        <w:t xml:space="preserve">Rozdział 4. </w:t>
      </w:r>
      <w:r w:rsidR="00203A26" w:rsidRPr="002C254C">
        <w:rPr>
          <w:rFonts w:ascii="Times New Roman" w:hAnsi="Times New Roman" w:cs="Times New Roman"/>
          <w:b/>
          <w:bCs/>
          <w:sz w:val="24"/>
          <w:szCs w:val="24"/>
        </w:rPr>
        <w:t xml:space="preserve">Udostępnianie danych organom </w:t>
      </w:r>
      <w:r w:rsidRPr="002C254C">
        <w:rPr>
          <w:rFonts w:ascii="Times New Roman" w:hAnsi="Times New Roman" w:cs="Times New Roman"/>
          <w:b/>
          <w:bCs/>
          <w:sz w:val="24"/>
          <w:szCs w:val="24"/>
        </w:rPr>
        <w:t>sektora publicznego, Komisj</w:t>
      </w:r>
      <w:r w:rsidR="00203A26" w:rsidRPr="002C254C">
        <w:rPr>
          <w:rFonts w:ascii="Times New Roman" w:hAnsi="Times New Roman" w:cs="Times New Roman"/>
          <w:b/>
          <w:bCs/>
          <w:sz w:val="24"/>
          <w:szCs w:val="24"/>
        </w:rPr>
        <w:t>i</w:t>
      </w:r>
      <w:r w:rsidRPr="002C254C">
        <w:rPr>
          <w:rFonts w:ascii="Times New Roman" w:hAnsi="Times New Roman" w:cs="Times New Roman"/>
          <w:b/>
          <w:bCs/>
          <w:sz w:val="24"/>
          <w:szCs w:val="24"/>
        </w:rPr>
        <w:t xml:space="preserve"> Europejsk</w:t>
      </w:r>
      <w:r w:rsidR="00203A26" w:rsidRPr="002C254C">
        <w:rPr>
          <w:rFonts w:ascii="Times New Roman" w:hAnsi="Times New Roman" w:cs="Times New Roman"/>
          <w:b/>
          <w:bCs/>
          <w:sz w:val="24"/>
          <w:szCs w:val="24"/>
        </w:rPr>
        <w:t>iej</w:t>
      </w:r>
      <w:r w:rsidRPr="002C254C">
        <w:rPr>
          <w:rFonts w:ascii="Times New Roman" w:hAnsi="Times New Roman" w:cs="Times New Roman"/>
          <w:b/>
          <w:bCs/>
          <w:sz w:val="24"/>
          <w:szCs w:val="24"/>
        </w:rPr>
        <w:t>, Europejski</w:t>
      </w:r>
      <w:r w:rsidR="00203A26" w:rsidRPr="002C254C">
        <w:rPr>
          <w:rFonts w:ascii="Times New Roman" w:hAnsi="Times New Roman" w:cs="Times New Roman"/>
          <w:b/>
          <w:bCs/>
          <w:sz w:val="24"/>
          <w:szCs w:val="24"/>
        </w:rPr>
        <w:t>emu</w:t>
      </w:r>
      <w:r w:rsidRPr="002C254C">
        <w:rPr>
          <w:rFonts w:ascii="Times New Roman" w:hAnsi="Times New Roman" w:cs="Times New Roman"/>
          <w:b/>
          <w:bCs/>
          <w:sz w:val="24"/>
          <w:szCs w:val="24"/>
        </w:rPr>
        <w:t xml:space="preserve"> Bank</w:t>
      </w:r>
      <w:r w:rsidR="00203A26" w:rsidRPr="002C254C">
        <w:rPr>
          <w:rFonts w:ascii="Times New Roman" w:hAnsi="Times New Roman" w:cs="Times New Roman"/>
          <w:b/>
          <w:bCs/>
          <w:sz w:val="24"/>
          <w:szCs w:val="24"/>
        </w:rPr>
        <w:t>owi</w:t>
      </w:r>
      <w:r w:rsidRPr="002C254C">
        <w:rPr>
          <w:rFonts w:ascii="Times New Roman" w:hAnsi="Times New Roman" w:cs="Times New Roman"/>
          <w:b/>
          <w:bCs/>
          <w:sz w:val="24"/>
          <w:szCs w:val="24"/>
        </w:rPr>
        <w:t xml:space="preserve"> Centraln</w:t>
      </w:r>
      <w:r w:rsidR="00203A26" w:rsidRPr="002C254C">
        <w:rPr>
          <w:rFonts w:ascii="Times New Roman" w:hAnsi="Times New Roman" w:cs="Times New Roman"/>
          <w:b/>
          <w:bCs/>
          <w:sz w:val="24"/>
          <w:szCs w:val="24"/>
        </w:rPr>
        <w:t>emu</w:t>
      </w:r>
      <w:r w:rsidRPr="002C254C">
        <w:rPr>
          <w:rFonts w:ascii="Times New Roman" w:hAnsi="Times New Roman" w:cs="Times New Roman"/>
          <w:b/>
          <w:bCs/>
          <w:sz w:val="24"/>
          <w:szCs w:val="24"/>
        </w:rPr>
        <w:t xml:space="preserve"> i organ</w:t>
      </w:r>
      <w:r w:rsidR="003E2C08" w:rsidRPr="002C254C">
        <w:rPr>
          <w:rFonts w:ascii="Times New Roman" w:hAnsi="Times New Roman" w:cs="Times New Roman"/>
          <w:b/>
          <w:bCs/>
          <w:sz w:val="24"/>
          <w:szCs w:val="24"/>
        </w:rPr>
        <w:t>om</w:t>
      </w:r>
      <w:r w:rsidRPr="002C254C">
        <w:rPr>
          <w:rFonts w:ascii="Times New Roman" w:hAnsi="Times New Roman" w:cs="Times New Roman"/>
          <w:b/>
          <w:bCs/>
          <w:sz w:val="24"/>
          <w:szCs w:val="24"/>
        </w:rPr>
        <w:t xml:space="preserve"> Unii na podstawie wyjątkowej potrzeby</w:t>
      </w:r>
    </w:p>
    <w:p w14:paraId="3926123D" w14:textId="36E33CBE" w:rsidR="00833DBD" w:rsidRPr="002C254C" w:rsidRDefault="00833DBD"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ar-SA"/>
          <w14:ligatures w14:val="none"/>
        </w:rPr>
        <w:t xml:space="preserve">Rozdział </w:t>
      </w:r>
      <w:r w:rsidR="006B48F5" w:rsidRPr="002C254C">
        <w:rPr>
          <w:rFonts w:ascii="Times New Roman" w:eastAsia="Times New Roman" w:hAnsi="Times New Roman" w:cs="Times New Roman"/>
          <w:bCs/>
          <w:kern w:val="0"/>
          <w:sz w:val="24"/>
          <w:szCs w:val="24"/>
          <w:lang w:eastAsia="ar-SA"/>
          <w14:ligatures w14:val="none"/>
        </w:rPr>
        <w:t>4 </w:t>
      </w:r>
      <w:r w:rsidR="004D3109" w:rsidRPr="002C254C">
        <w:rPr>
          <w:rFonts w:ascii="Times New Roman" w:eastAsia="Times New Roman" w:hAnsi="Times New Roman" w:cs="Times New Roman"/>
          <w:bCs/>
          <w:kern w:val="0"/>
          <w:sz w:val="24"/>
          <w:szCs w:val="24"/>
          <w:lang w:eastAsia="ar-SA"/>
          <w14:ligatures w14:val="none"/>
        </w:rPr>
        <w:t xml:space="preserve">projektowanej ustawy </w:t>
      </w:r>
      <w:r w:rsidRPr="002C254C">
        <w:rPr>
          <w:rFonts w:ascii="Times New Roman" w:eastAsia="Times New Roman" w:hAnsi="Times New Roman" w:cs="Times New Roman"/>
          <w:bCs/>
          <w:kern w:val="0"/>
          <w:sz w:val="24"/>
          <w:szCs w:val="24"/>
          <w:lang w:eastAsia="ar-SA"/>
          <w14:ligatures w14:val="none"/>
        </w:rPr>
        <w:t xml:space="preserve">zawiera wyłącznie niezbędne przepisy, które mają służyć stosowaniu regulacji DA dotyczących </w:t>
      </w:r>
      <w:r w:rsidRPr="002C254C">
        <w:rPr>
          <w:rFonts w:ascii="Times New Roman" w:hAnsi="Times New Roman" w:cs="Times New Roman"/>
          <w:bCs/>
          <w:sz w:val="24"/>
          <w:szCs w:val="24"/>
        </w:rPr>
        <w:t>dzielenia się danymi</w:t>
      </w:r>
      <w:r w:rsidR="006B48F5" w:rsidRPr="002C254C">
        <w:rPr>
          <w:rFonts w:ascii="Times New Roman" w:hAnsi="Times New Roman" w:cs="Times New Roman"/>
          <w:bCs/>
          <w:sz w:val="24"/>
          <w:szCs w:val="24"/>
        </w:rPr>
        <w:t xml:space="preserve"> z </w:t>
      </w:r>
      <w:r w:rsidRPr="002C254C">
        <w:rPr>
          <w:rFonts w:ascii="Times New Roman" w:hAnsi="Times New Roman" w:cs="Times New Roman"/>
          <w:bCs/>
          <w:sz w:val="24"/>
          <w:szCs w:val="24"/>
        </w:rPr>
        <w:t xml:space="preserve">organami sektora publicznego, </w:t>
      </w:r>
      <w:r w:rsidRPr="002C254C">
        <w:rPr>
          <w:rFonts w:ascii="Times New Roman" w:hAnsi="Times New Roman" w:cs="Times New Roman"/>
          <w:bCs/>
          <w:sz w:val="24"/>
          <w:szCs w:val="24"/>
        </w:rPr>
        <w:lastRenderedPageBreak/>
        <w:t xml:space="preserve">Komisją Europejską, Europejskim Bankiem Centralnym lub </w:t>
      </w:r>
      <w:r w:rsidR="003E2C08" w:rsidRPr="002C254C">
        <w:rPr>
          <w:rFonts w:ascii="Times New Roman" w:hAnsi="Times New Roman" w:cs="Times New Roman"/>
          <w:bCs/>
          <w:sz w:val="24"/>
          <w:szCs w:val="24"/>
        </w:rPr>
        <w:t xml:space="preserve">organami </w:t>
      </w:r>
      <w:r w:rsidRPr="002C254C">
        <w:rPr>
          <w:rFonts w:ascii="Times New Roman" w:hAnsi="Times New Roman" w:cs="Times New Roman"/>
          <w:bCs/>
          <w:sz w:val="24"/>
          <w:szCs w:val="24"/>
        </w:rPr>
        <w:t xml:space="preserve">Unii </w:t>
      </w:r>
      <w:r w:rsidR="00312254" w:rsidRPr="002C254C">
        <w:rPr>
          <w:rFonts w:ascii="Times New Roman" w:hAnsi="Times New Roman" w:cs="Times New Roman"/>
          <w:bCs/>
          <w:sz w:val="24"/>
          <w:szCs w:val="24"/>
        </w:rPr>
        <w:t xml:space="preserve">Europejskiej </w:t>
      </w:r>
      <w:r w:rsidRPr="002C254C">
        <w:rPr>
          <w:rFonts w:ascii="Times New Roman" w:hAnsi="Times New Roman" w:cs="Times New Roman"/>
          <w:bCs/>
          <w:sz w:val="24"/>
          <w:szCs w:val="24"/>
        </w:rPr>
        <w:t>na podstawie wyjątkowej potrzeby</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zakresie: </w:t>
      </w:r>
    </w:p>
    <w:bookmarkEnd w:id="7"/>
    <w:p w14:paraId="3D69DADB" w14:textId="744AC124" w:rsidR="00E200B1" w:rsidRPr="002C254C" w:rsidRDefault="00A97785" w:rsidP="002C254C">
      <w:pPr>
        <w:pStyle w:val="Akapitzlist"/>
        <w:numPr>
          <w:ilvl w:val="0"/>
          <w:numId w:val="28"/>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podania do wiadomości publicznej wniosku</w:t>
      </w:r>
      <w:r w:rsidR="006B48F5" w:rsidRPr="002C254C">
        <w:rPr>
          <w:rFonts w:ascii="Times New Roman" w:eastAsia="Times New Roman" w:hAnsi="Times New Roman" w:cs="Times New Roman"/>
          <w:bCs/>
          <w:kern w:val="0"/>
          <w:sz w:val="24"/>
          <w:szCs w:val="24"/>
          <w:lang w:eastAsia="pl-PL"/>
          <w14:ligatures w14:val="none"/>
        </w:rPr>
        <w:t xml:space="preserve"> o </w:t>
      </w:r>
      <w:r w:rsidRPr="002C254C">
        <w:rPr>
          <w:rFonts w:ascii="Times New Roman" w:eastAsia="Times New Roman" w:hAnsi="Times New Roman" w:cs="Times New Roman"/>
          <w:bCs/>
          <w:kern w:val="0"/>
          <w:sz w:val="24"/>
          <w:szCs w:val="24"/>
          <w:lang w:eastAsia="pl-PL"/>
          <w14:ligatures w14:val="none"/>
        </w:rPr>
        <w:t>dane na podstawie wyjątkowej potrzeby</w:t>
      </w:r>
      <w:r w:rsidR="0071763B" w:rsidRPr="002C254C">
        <w:rPr>
          <w:rFonts w:ascii="Times New Roman" w:eastAsia="Times New Roman" w:hAnsi="Times New Roman" w:cs="Times New Roman"/>
          <w:bCs/>
          <w:kern w:val="0"/>
          <w:sz w:val="24"/>
          <w:szCs w:val="24"/>
          <w:lang w:eastAsia="pl-PL"/>
          <w14:ligatures w14:val="none"/>
        </w:rPr>
        <w:t xml:space="preserve"> (art. 1</w:t>
      </w:r>
      <w:r w:rsidR="006B48F5" w:rsidRPr="002C254C">
        <w:rPr>
          <w:rFonts w:ascii="Times New Roman" w:eastAsia="Times New Roman" w:hAnsi="Times New Roman" w:cs="Times New Roman"/>
          <w:bCs/>
          <w:kern w:val="0"/>
          <w:sz w:val="24"/>
          <w:szCs w:val="24"/>
          <w:lang w:eastAsia="pl-PL"/>
          <w14:ligatures w14:val="none"/>
        </w:rPr>
        <w:t>7 ust. 2 lit. </w:t>
      </w:r>
      <w:r w:rsidR="0071763B" w:rsidRPr="002C254C">
        <w:rPr>
          <w:rFonts w:ascii="Times New Roman" w:eastAsia="Times New Roman" w:hAnsi="Times New Roman" w:cs="Times New Roman"/>
          <w:bCs/>
          <w:kern w:val="0"/>
          <w:sz w:val="24"/>
          <w:szCs w:val="24"/>
          <w:lang w:eastAsia="pl-PL"/>
          <w14:ligatures w14:val="none"/>
        </w:rPr>
        <w:t>g DA)</w:t>
      </w:r>
      <w:r w:rsidRPr="002C254C">
        <w:rPr>
          <w:rFonts w:ascii="Times New Roman" w:eastAsia="Times New Roman" w:hAnsi="Times New Roman" w:cs="Times New Roman"/>
          <w:bCs/>
          <w:kern w:val="0"/>
          <w:sz w:val="24"/>
          <w:szCs w:val="24"/>
          <w:lang w:eastAsia="pl-PL"/>
          <w14:ligatures w14:val="none"/>
        </w:rPr>
        <w:t xml:space="preserve">, </w:t>
      </w:r>
    </w:p>
    <w:p w14:paraId="10E792C9" w14:textId="469E1D97" w:rsidR="0071763B" w:rsidRPr="002C254C" w:rsidRDefault="0071763B" w:rsidP="002C254C">
      <w:pPr>
        <w:pStyle w:val="Akapitzlist"/>
        <w:numPr>
          <w:ilvl w:val="0"/>
          <w:numId w:val="28"/>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skargi posiadacza danych</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sprawie naruszenia jego praw przez </w:t>
      </w:r>
      <w:r w:rsidRPr="002C254C">
        <w:rPr>
          <w:rFonts w:ascii="Times New Roman" w:hAnsi="Times New Roman" w:cs="Times New Roman"/>
          <w:bCs/>
          <w:sz w:val="24"/>
          <w:szCs w:val="24"/>
        </w:rPr>
        <w:t xml:space="preserve">organ sektora publicznego, Komisję Europejską, Europejski Bank Centralny lub organ Unii </w:t>
      </w:r>
      <w:r w:rsidR="00312254" w:rsidRPr="002C254C">
        <w:rPr>
          <w:rFonts w:ascii="Times New Roman" w:hAnsi="Times New Roman" w:cs="Times New Roman"/>
          <w:bCs/>
          <w:sz w:val="24"/>
          <w:szCs w:val="24"/>
        </w:rPr>
        <w:t xml:space="preserve">Europejskiej </w:t>
      </w:r>
      <w:r w:rsidRPr="002C254C">
        <w:rPr>
          <w:rFonts w:ascii="Times New Roman" w:hAnsi="Times New Roman" w:cs="Times New Roman"/>
          <w:bCs/>
          <w:sz w:val="24"/>
          <w:szCs w:val="24"/>
        </w:rPr>
        <w:t>przy przesłaniu innym organom lub udostępnieniu osobie trzeciej danych uzyskanych na podstawie wyjątkowej potrzeby (art. 1</w:t>
      </w:r>
      <w:r w:rsidR="006B48F5" w:rsidRPr="002C254C">
        <w:rPr>
          <w:rFonts w:ascii="Times New Roman" w:hAnsi="Times New Roman" w:cs="Times New Roman"/>
          <w:bCs/>
          <w:sz w:val="24"/>
          <w:szCs w:val="24"/>
        </w:rPr>
        <w:t>7 ust. 5 </w:t>
      </w:r>
      <w:r w:rsidRPr="002C254C">
        <w:rPr>
          <w:rFonts w:ascii="Times New Roman" w:hAnsi="Times New Roman" w:cs="Times New Roman"/>
          <w:bCs/>
          <w:sz w:val="24"/>
          <w:szCs w:val="24"/>
        </w:rPr>
        <w:t>DA),</w:t>
      </w:r>
    </w:p>
    <w:p w14:paraId="70012F00" w14:textId="3AE1F828" w:rsidR="00A97785" w:rsidRPr="002C254C" w:rsidRDefault="00A97785" w:rsidP="002C254C">
      <w:pPr>
        <w:pStyle w:val="Akapitzlist"/>
        <w:numPr>
          <w:ilvl w:val="0"/>
          <w:numId w:val="28"/>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skargi </w:t>
      </w:r>
      <w:r w:rsidRPr="002C254C">
        <w:rPr>
          <w:rFonts w:ascii="Times New Roman" w:hAnsi="Times New Roman" w:cs="Times New Roman"/>
          <w:sz w:val="24"/>
          <w:szCs w:val="24"/>
        </w:rPr>
        <w:t>organu sektora publicznego</w:t>
      </w:r>
      <w:r w:rsidR="00312254" w:rsidRPr="002C254C">
        <w:rPr>
          <w:rFonts w:ascii="Times New Roman" w:hAnsi="Times New Roman" w:cs="Times New Roman"/>
          <w:sz w:val="24"/>
          <w:szCs w:val="24"/>
        </w:rPr>
        <w:t>, Ko</w:t>
      </w:r>
      <w:r w:rsidRPr="002C254C">
        <w:rPr>
          <w:rFonts w:ascii="Times New Roman" w:hAnsi="Times New Roman" w:cs="Times New Roman"/>
          <w:sz w:val="24"/>
          <w:szCs w:val="24"/>
        </w:rPr>
        <w:t>misji Europejskiej, Europejskiego Banku Centralnego lub organ</w:t>
      </w:r>
      <w:r w:rsidR="00C56210" w:rsidRPr="002C254C">
        <w:rPr>
          <w:rFonts w:ascii="Times New Roman" w:hAnsi="Times New Roman" w:cs="Times New Roman"/>
          <w:sz w:val="24"/>
          <w:szCs w:val="24"/>
        </w:rPr>
        <w:t>u</w:t>
      </w:r>
      <w:r w:rsidRPr="002C254C">
        <w:rPr>
          <w:rFonts w:ascii="Times New Roman" w:hAnsi="Times New Roman" w:cs="Times New Roman"/>
          <w:sz w:val="24"/>
          <w:szCs w:val="24"/>
        </w:rPr>
        <w:t xml:space="preserve"> Unii </w:t>
      </w:r>
      <w:r w:rsidR="00312254" w:rsidRPr="002C254C">
        <w:rPr>
          <w:rFonts w:ascii="Times New Roman" w:hAnsi="Times New Roman" w:cs="Times New Roman"/>
          <w:sz w:val="24"/>
          <w:szCs w:val="24"/>
        </w:rPr>
        <w:t>Europejskiej</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sprawie odmowy dostarczenia danych </w:t>
      </w:r>
      <w:r w:rsidR="00803430" w:rsidRPr="002C254C">
        <w:rPr>
          <w:rFonts w:ascii="Times New Roman" w:hAnsi="Times New Roman" w:cs="Times New Roman"/>
          <w:sz w:val="24"/>
          <w:szCs w:val="24"/>
        </w:rPr>
        <w:t xml:space="preserve">na podstawie wyjątkowej potrzeby </w:t>
      </w:r>
      <w:r w:rsidRPr="002C254C">
        <w:rPr>
          <w:rFonts w:ascii="Times New Roman" w:hAnsi="Times New Roman" w:cs="Times New Roman"/>
          <w:sz w:val="24"/>
          <w:szCs w:val="24"/>
        </w:rPr>
        <w:t>przez posiadacza danych</w:t>
      </w:r>
      <w:r w:rsidR="0071763B" w:rsidRPr="002C254C">
        <w:rPr>
          <w:rFonts w:ascii="Times New Roman" w:hAnsi="Times New Roman" w:cs="Times New Roman"/>
          <w:sz w:val="24"/>
          <w:szCs w:val="24"/>
        </w:rPr>
        <w:t xml:space="preserve"> </w:t>
      </w:r>
      <w:r w:rsidR="00424820" w:rsidRPr="002C254C">
        <w:rPr>
          <w:rFonts w:ascii="Times New Roman" w:hAnsi="Times New Roman" w:cs="Times New Roman"/>
          <w:sz w:val="24"/>
          <w:szCs w:val="24"/>
        </w:rPr>
        <w:t>(art.</w:t>
      </w:r>
      <w:r w:rsidR="006B48F5" w:rsidRPr="002C254C">
        <w:rPr>
          <w:rFonts w:ascii="Times New Roman" w:hAnsi="Times New Roman" w:cs="Times New Roman"/>
          <w:sz w:val="24"/>
          <w:szCs w:val="24"/>
        </w:rPr>
        <w:t> </w:t>
      </w:r>
      <w:r w:rsidR="0071763B" w:rsidRPr="002C254C">
        <w:rPr>
          <w:rFonts w:ascii="Times New Roman" w:hAnsi="Times New Roman" w:cs="Times New Roman"/>
          <w:sz w:val="24"/>
          <w:szCs w:val="24"/>
        </w:rPr>
        <w:t>1</w:t>
      </w:r>
      <w:r w:rsidR="006B48F5" w:rsidRPr="002C254C">
        <w:rPr>
          <w:rFonts w:ascii="Times New Roman" w:hAnsi="Times New Roman" w:cs="Times New Roman"/>
          <w:sz w:val="24"/>
          <w:szCs w:val="24"/>
        </w:rPr>
        <w:t>8 ust. 5 </w:t>
      </w:r>
      <w:r w:rsidR="0071763B" w:rsidRPr="002C254C">
        <w:rPr>
          <w:rFonts w:ascii="Times New Roman" w:hAnsi="Times New Roman" w:cs="Times New Roman"/>
          <w:sz w:val="24"/>
          <w:szCs w:val="24"/>
        </w:rPr>
        <w:t>DA)</w:t>
      </w:r>
      <w:r w:rsidRPr="002C254C">
        <w:rPr>
          <w:rFonts w:ascii="Times New Roman" w:hAnsi="Times New Roman" w:cs="Times New Roman"/>
          <w:sz w:val="24"/>
          <w:szCs w:val="24"/>
        </w:rPr>
        <w:t>,</w:t>
      </w:r>
    </w:p>
    <w:p w14:paraId="25B8EA4E" w14:textId="55AAE35F" w:rsidR="00A97785" w:rsidRPr="002C254C" w:rsidRDefault="00A97785" w:rsidP="002C254C">
      <w:pPr>
        <w:pStyle w:val="Akapitzlist"/>
        <w:numPr>
          <w:ilvl w:val="0"/>
          <w:numId w:val="2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skargi </w:t>
      </w:r>
      <w:r w:rsidR="00803430" w:rsidRPr="002C254C">
        <w:rPr>
          <w:rFonts w:ascii="Times New Roman" w:eastAsia="Times New Roman" w:hAnsi="Times New Roman" w:cs="Times New Roman"/>
          <w:bCs/>
          <w:kern w:val="0"/>
          <w:sz w:val="24"/>
          <w:szCs w:val="24"/>
          <w:lang w:eastAsia="pl-PL"/>
          <w14:ligatures w14:val="none"/>
        </w:rPr>
        <w:t>posiadacza danych</w:t>
      </w:r>
      <w:r w:rsidR="006B48F5" w:rsidRPr="002C254C">
        <w:rPr>
          <w:rFonts w:ascii="Times New Roman" w:eastAsia="Times New Roman" w:hAnsi="Times New Roman" w:cs="Times New Roman"/>
          <w:bCs/>
          <w:kern w:val="0"/>
          <w:sz w:val="24"/>
          <w:szCs w:val="24"/>
          <w:lang w:eastAsia="pl-PL"/>
          <w14:ligatures w14:val="none"/>
        </w:rPr>
        <w:t xml:space="preserve"> w </w:t>
      </w:r>
      <w:r w:rsidR="00803430" w:rsidRPr="002C254C">
        <w:rPr>
          <w:rFonts w:ascii="Times New Roman" w:eastAsia="Times New Roman" w:hAnsi="Times New Roman" w:cs="Times New Roman"/>
          <w:bCs/>
          <w:kern w:val="0"/>
          <w:sz w:val="24"/>
          <w:szCs w:val="24"/>
          <w:lang w:eastAsia="pl-PL"/>
          <w14:ligatures w14:val="none"/>
        </w:rPr>
        <w:t xml:space="preserve">sprawie </w:t>
      </w:r>
      <w:r w:rsidR="00803430" w:rsidRPr="002C254C">
        <w:rPr>
          <w:rFonts w:ascii="Times New Roman" w:hAnsi="Times New Roman" w:cs="Times New Roman"/>
          <w:sz w:val="24"/>
          <w:szCs w:val="24"/>
        </w:rPr>
        <w:t>wniosku</w:t>
      </w:r>
      <w:r w:rsidR="006B48F5" w:rsidRPr="002C254C">
        <w:rPr>
          <w:rFonts w:ascii="Times New Roman" w:hAnsi="Times New Roman" w:cs="Times New Roman"/>
          <w:sz w:val="24"/>
          <w:szCs w:val="24"/>
        </w:rPr>
        <w:t xml:space="preserve"> o </w:t>
      </w:r>
      <w:r w:rsidR="00803430" w:rsidRPr="002C254C">
        <w:rPr>
          <w:rFonts w:ascii="Times New Roman" w:hAnsi="Times New Roman" w:cs="Times New Roman"/>
          <w:sz w:val="24"/>
          <w:szCs w:val="24"/>
        </w:rPr>
        <w:t>dane na podstawie wyjątkowej potrzeby</w:t>
      </w:r>
      <w:r w:rsidR="00E77373" w:rsidRPr="002C254C">
        <w:rPr>
          <w:rFonts w:ascii="Times New Roman" w:hAnsi="Times New Roman" w:cs="Times New Roman"/>
          <w:sz w:val="24"/>
          <w:szCs w:val="24"/>
        </w:rPr>
        <w:t>,</w:t>
      </w:r>
      <w:r w:rsidR="00803430" w:rsidRPr="002C254C">
        <w:rPr>
          <w:rFonts w:ascii="Times New Roman" w:hAnsi="Times New Roman" w:cs="Times New Roman"/>
          <w:sz w:val="24"/>
          <w:szCs w:val="24"/>
        </w:rPr>
        <w:t xml:space="preserve"> złożonego przez organ sektora publicznego, Komisję Europejską, Europejski Bank Centralny lub organ Unii</w:t>
      </w:r>
      <w:r w:rsidR="0071763B" w:rsidRPr="002C254C">
        <w:rPr>
          <w:rFonts w:ascii="Times New Roman" w:hAnsi="Times New Roman" w:cs="Times New Roman"/>
          <w:sz w:val="24"/>
          <w:szCs w:val="24"/>
        </w:rPr>
        <w:t xml:space="preserve"> </w:t>
      </w:r>
      <w:r w:rsidR="00CD4CD4" w:rsidRPr="002C254C">
        <w:rPr>
          <w:rFonts w:ascii="Times New Roman" w:hAnsi="Times New Roman" w:cs="Times New Roman"/>
          <w:sz w:val="24"/>
          <w:szCs w:val="24"/>
        </w:rPr>
        <w:t xml:space="preserve">Europejskiej </w:t>
      </w:r>
      <w:r w:rsidR="00424820" w:rsidRPr="002C254C">
        <w:rPr>
          <w:rFonts w:ascii="Times New Roman" w:hAnsi="Times New Roman" w:cs="Times New Roman"/>
          <w:sz w:val="24"/>
          <w:szCs w:val="24"/>
        </w:rPr>
        <w:t>(art.</w:t>
      </w:r>
      <w:r w:rsidR="006B48F5" w:rsidRPr="002C254C">
        <w:rPr>
          <w:rFonts w:ascii="Times New Roman" w:hAnsi="Times New Roman" w:cs="Times New Roman"/>
          <w:sz w:val="24"/>
          <w:szCs w:val="24"/>
        </w:rPr>
        <w:t> </w:t>
      </w:r>
      <w:r w:rsidR="0071763B" w:rsidRPr="002C254C">
        <w:rPr>
          <w:rFonts w:ascii="Times New Roman" w:hAnsi="Times New Roman" w:cs="Times New Roman"/>
          <w:sz w:val="24"/>
          <w:szCs w:val="24"/>
        </w:rPr>
        <w:t>1</w:t>
      </w:r>
      <w:r w:rsidR="006B48F5" w:rsidRPr="002C254C">
        <w:rPr>
          <w:rFonts w:ascii="Times New Roman" w:hAnsi="Times New Roman" w:cs="Times New Roman"/>
          <w:sz w:val="24"/>
          <w:szCs w:val="24"/>
        </w:rPr>
        <w:t>8 ust. 5 </w:t>
      </w:r>
      <w:r w:rsidR="0071763B" w:rsidRPr="002C254C">
        <w:rPr>
          <w:rFonts w:ascii="Times New Roman" w:hAnsi="Times New Roman" w:cs="Times New Roman"/>
          <w:sz w:val="24"/>
          <w:szCs w:val="24"/>
        </w:rPr>
        <w:t>DA)</w:t>
      </w:r>
      <w:r w:rsidR="00803430" w:rsidRPr="002C254C">
        <w:rPr>
          <w:rFonts w:ascii="Times New Roman" w:hAnsi="Times New Roman" w:cs="Times New Roman"/>
          <w:sz w:val="24"/>
          <w:szCs w:val="24"/>
        </w:rPr>
        <w:t xml:space="preserve">, </w:t>
      </w:r>
    </w:p>
    <w:p w14:paraId="5DCE52E4" w14:textId="53762A78" w:rsidR="00A97785" w:rsidRPr="002C254C" w:rsidRDefault="00803430" w:rsidP="002C254C">
      <w:pPr>
        <w:pStyle w:val="Akapitzlist"/>
        <w:numPr>
          <w:ilvl w:val="0"/>
          <w:numId w:val="2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skargi </w:t>
      </w:r>
      <w:r w:rsidRPr="002C254C">
        <w:rPr>
          <w:rFonts w:ascii="Times New Roman" w:hAnsi="Times New Roman" w:cs="Times New Roman"/>
          <w:sz w:val="24"/>
          <w:szCs w:val="24"/>
        </w:rPr>
        <w:t>organu sektora publicznego</w:t>
      </w:r>
      <w:r w:rsidR="00E77373" w:rsidRPr="002C254C">
        <w:rPr>
          <w:rFonts w:ascii="Times New Roman" w:hAnsi="Times New Roman" w:cs="Times New Roman"/>
          <w:sz w:val="24"/>
          <w:szCs w:val="24"/>
        </w:rPr>
        <w:t>, Ko</w:t>
      </w:r>
      <w:r w:rsidRPr="002C254C">
        <w:rPr>
          <w:rFonts w:ascii="Times New Roman" w:hAnsi="Times New Roman" w:cs="Times New Roman"/>
          <w:sz w:val="24"/>
          <w:szCs w:val="24"/>
        </w:rPr>
        <w:t>misji Europejskiej, Europejskiego Banku Centralnego lub organ</w:t>
      </w:r>
      <w:r w:rsidR="00C56210" w:rsidRPr="002C254C">
        <w:rPr>
          <w:rFonts w:ascii="Times New Roman" w:hAnsi="Times New Roman" w:cs="Times New Roman"/>
          <w:sz w:val="24"/>
          <w:szCs w:val="24"/>
        </w:rPr>
        <w:t>u</w:t>
      </w:r>
      <w:r w:rsidRPr="002C254C">
        <w:rPr>
          <w:rFonts w:ascii="Times New Roman" w:hAnsi="Times New Roman" w:cs="Times New Roman"/>
          <w:sz w:val="24"/>
          <w:szCs w:val="24"/>
        </w:rPr>
        <w:t xml:space="preserve"> Unii </w:t>
      </w:r>
      <w:r w:rsidR="00E77373" w:rsidRPr="002C254C">
        <w:rPr>
          <w:rFonts w:ascii="Times New Roman" w:hAnsi="Times New Roman" w:cs="Times New Roman"/>
          <w:sz w:val="24"/>
          <w:szCs w:val="24"/>
        </w:rPr>
        <w:t>Europejskiej</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sprawie wysokości rekompensaty żądanej przez posiadacza danych</w:t>
      </w:r>
      <w:r w:rsidR="0071763B" w:rsidRPr="002C254C">
        <w:rPr>
          <w:rFonts w:ascii="Times New Roman" w:hAnsi="Times New Roman" w:cs="Times New Roman"/>
          <w:sz w:val="24"/>
          <w:szCs w:val="24"/>
        </w:rPr>
        <w:t xml:space="preserve"> </w:t>
      </w:r>
      <w:r w:rsidR="00424820" w:rsidRPr="002C254C">
        <w:rPr>
          <w:rFonts w:ascii="Times New Roman" w:hAnsi="Times New Roman" w:cs="Times New Roman"/>
          <w:sz w:val="24"/>
          <w:szCs w:val="24"/>
        </w:rPr>
        <w:t>(art.</w:t>
      </w:r>
      <w:r w:rsidR="006B48F5" w:rsidRPr="002C254C">
        <w:rPr>
          <w:rFonts w:ascii="Times New Roman" w:hAnsi="Times New Roman" w:cs="Times New Roman"/>
          <w:sz w:val="24"/>
          <w:szCs w:val="24"/>
        </w:rPr>
        <w:t> </w:t>
      </w:r>
      <w:r w:rsidR="0071763B" w:rsidRPr="002C254C">
        <w:rPr>
          <w:rFonts w:ascii="Times New Roman" w:hAnsi="Times New Roman" w:cs="Times New Roman"/>
          <w:sz w:val="24"/>
          <w:szCs w:val="24"/>
        </w:rPr>
        <w:t>2</w:t>
      </w:r>
      <w:r w:rsidR="006B48F5" w:rsidRPr="002C254C">
        <w:rPr>
          <w:rFonts w:ascii="Times New Roman" w:hAnsi="Times New Roman" w:cs="Times New Roman"/>
          <w:sz w:val="24"/>
          <w:szCs w:val="24"/>
        </w:rPr>
        <w:t>0 ust. 5 </w:t>
      </w:r>
      <w:r w:rsidR="0071763B" w:rsidRPr="002C254C">
        <w:rPr>
          <w:rFonts w:ascii="Times New Roman" w:hAnsi="Times New Roman" w:cs="Times New Roman"/>
          <w:sz w:val="24"/>
          <w:szCs w:val="24"/>
        </w:rPr>
        <w:t>DA)</w:t>
      </w:r>
      <w:r w:rsidRPr="002C254C">
        <w:rPr>
          <w:rFonts w:ascii="Times New Roman" w:hAnsi="Times New Roman" w:cs="Times New Roman"/>
          <w:sz w:val="24"/>
          <w:szCs w:val="24"/>
        </w:rPr>
        <w:t>,</w:t>
      </w:r>
    </w:p>
    <w:p w14:paraId="15A03B59" w14:textId="77481ED9" w:rsidR="00803430" w:rsidRPr="002C254C" w:rsidRDefault="00803430" w:rsidP="002C254C">
      <w:pPr>
        <w:pStyle w:val="Akapitzlist"/>
        <w:numPr>
          <w:ilvl w:val="0"/>
          <w:numId w:val="29"/>
        </w:num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skargi posiadacza danych</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 xml:space="preserve">sprawie przesłania lub udostępnienia organizacjom badawczym lub urzędom statystycznym przez </w:t>
      </w:r>
      <w:r w:rsidRPr="002C254C">
        <w:rPr>
          <w:rFonts w:ascii="Times New Roman" w:hAnsi="Times New Roman" w:cs="Times New Roman"/>
          <w:bCs/>
          <w:sz w:val="24"/>
          <w:szCs w:val="24"/>
        </w:rPr>
        <w:t xml:space="preserve">organ sektora publicznego, Komisję Europejską, Europejski Bank Centralny lub organ Unii </w:t>
      </w:r>
      <w:r w:rsidR="00E77373" w:rsidRPr="002C254C">
        <w:rPr>
          <w:rFonts w:ascii="Times New Roman" w:hAnsi="Times New Roman" w:cs="Times New Roman"/>
          <w:bCs/>
          <w:sz w:val="24"/>
          <w:szCs w:val="24"/>
        </w:rPr>
        <w:t xml:space="preserve">Europejskiej </w:t>
      </w:r>
      <w:r w:rsidRPr="002C254C">
        <w:rPr>
          <w:rFonts w:ascii="Times New Roman" w:hAnsi="Times New Roman" w:cs="Times New Roman"/>
          <w:bCs/>
          <w:sz w:val="24"/>
          <w:szCs w:val="24"/>
        </w:rPr>
        <w:t>danych pozyskanych na podstawie wyjątkowej potrzeby</w:t>
      </w:r>
      <w:r w:rsidR="0071763B" w:rsidRPr="002C254C">
        <w:rPr>
          <w:rFonts w:ascii="Times New Roman" w:hAnsi="Times New Roman" w:cs="Times New Roman"/>
          <w:bCs/>
          <w:sz w:val="24"/>
          <w:szCs w:val="24"/>
        </w:rPr>
        <w:t xml:space="preserve"> </w:t>
      </w:r>
      <w:r w:rsidR="00424820" w:rsidRPr="002C254C">
        <w:rPr>
          <w:rFonts w:ascii="Times New Roman" w:hAnsi="Times New Roman" w:cs="Times New Roman"/>
          <w:bCs/>
          <w:sz w:val="24"/>
          <w:szCs w:val="24"/>
        </w:rPr>
        <w:t>(art.</w:t>
      </w:r>
      <w:r w:rsidR="006B48F5" w:rsidRPr="002C254C">
        <w:rPr>
          <w:rFonts w:ascii="Times New Roman" w:hAnsi="Times New Roman" w:cs="Times New Roman"/>
          <w:bCs/>
          <w:sz w:val="24"/>
          <w:szCs w:val="24"/>
        </w:rPr>
        <w:t> </w:t>
      </w:r>
      <w:r w:rsidR="0071763B" w:rsidRPr="002C254C">
        <w:rPr>
          <w:rFonts w:ascii="Times New Roman" w:hAnsi="Times New Roman" w:cs="Times New Roman"/>
          <w:bCs/>
          <w:sz w:val="24"/>
          <w:szCs w:val="24"/>
        </w:rPr>
        <w:t>2</w:t>
      </w:r>
      <w:r w:rsidR="006B48F5" w:rsidRPr="002C254C">
        <w:rPr>
          <w:rFonts w:ascii="Times New Roman" w:hAnsi="Times New Roman" w:cs="Times New Roman"/>
          <w:bCs/>
          <w:sz w:val="24"/>
          <w:szCs w:val="24"/>
        </w:rPr>
        <w:t>1 ust. 5 </w:t>
      </w:r>
      <w:r w:rsidR="0071763B" w:rsidRPr="002C254C">
        <w:rPr>
          <w:rFonts w:ascii="Times New Roman" w:hAnsi="Times New Roman" w:cs="Times New Roman"/>
          <w:bCs/>
          <w:sz w:val="24"/>
          <w:szCs w:val="24"/>
        </w:rPr>
        <w:t>DA),</w:t>
      </w:r>
    </w:p>
    <w:p w14:paraId="4C3A9991" w14:textId="584D2CF2" w:rsidR="00E200B1" w:rsidRPr="002C254C" w:rsidRDefault="00CB7763" w:rsidP="002C254C">
      <w:pPr>
        <w:pStyle w:val="Akapitzlist"/>
        <w:widowControl w:val="0"/>
        <w:numPr>
          <w:ilvl w:val="0"/>
          <w:numId w:val="29"/>
        </w:numPr>
        <w:suppressAutoHyphens/>
        <w:autoSpaceDE w:val="0"/>
        <w:autoSpaceDN w:val="0"/>
        <w:adjustRightInd w:val="0"/>
        <w:spacing w:before="240" w:after="0" w:line="360" w:lineRule="auto"/>
        <w:jc w:val="both"/>
        <w:rPr>
          <w:rFonts w:ascii="Times New Roman" w:eastAsia="Times New Roman" w:hAnsi="Times New Roman" w:cs="Times New Roman"/>
          <w:b/>
          <w:bCs/>
          <w:kern w:val="0"/>
          <w:sz w:val="24"/>
          <w:szCs w:val="24"/>
          <w:lang w:eastAsia="pl-PL"/>
          <w14:ligatures w14:val="none"/>
        </w:rPr>
      </w:pPr>
      <w:r w:rsidRPr="002C254C">
        <w:rPr>
          <w:rFonts w:ascii="Times New Roman" w:hAnsi="Times New Roman" w:cs="Times New Roman"/>
          <w:sz w:val="24"/>
          <w:szCs w:val="24"/>
        </w:rPr>
        <w:t xml:space="preserve">organu właściwego do </w:t>
      </w:r>
      <w:r w:rsidR="00F0349B" w:rsidRPr="002C254C">
        <w:rPr>
          <w:rFonts w:ascii="Times New Roman" w:hAnsi="Times New Roman" w:cs="Times New Roman"/>
          <w:sz w:val="24"/>
          <w:szCs w:val="24"/>
        </w:rPr>
        <w:t>powiadamiani</w:t>
      </w:r>
      <w:r w:rsidRPr="002C254C">
        <w:rPr>
          <w:rFonts w:ascii="Times New Roman" w:hAnsi="Times New Roman" w:cs="Times New Roman"/>
          <w:sz w:val="24"/>
          <w:szCs w:val="24"/>
        </w:rPr>
        <w:t>a</w:t>
      </w:r>
      <w:r w:rsidR="00F0349B" w:rsidRPr="002C254C">
        <w:rPr>
          <w:rFonts w:ascii="Times New Roman" w:hAnsi="Times New Roman" w:cs="Times New Roman"/>
          <w:sz w:val="24"/>
          <w:szCs w:val="24"/>
        </w:rPr>
        <w:t xml:space="preserve"> Komisji Europejskiej</w:t>
      </w:r>
      <w:r w:rsidR="006B48F5" w:rsidRPr="002C254C">
        <w:rPr>
          <w:rFonts w:ascii="Times New Roman" w:hAnsi="Times New Roman" w:cs="Times New Roman"/>
          <w:sz w:val="24"/>
          <w:szCs w:val="24"/>
        </w:rPr>
        <w:t xml:space="preserve"> o </w:t>
      </w:r>
      <w:r w:rsidR="00F0349B" w:rsidRPr="002C254C">
        <w:rPr>
          <w:rFonts w:ascii="Times New Roman" w:hAnsi="Times New Roman" w:cs="Times New Roman"/>
          <w:sz w:val="24"/>
          <w:szCs w:val="24"/>
        </w:rPr>
        <w:t>prawie krajowym, które nie zezwala na sprzedaż danych na potrzeby tworzenia statystyki publicznej</w:t>
      </w:r>
      <w:r w:rsidR="0071763B" w:rsidRPr="002C254C">
        <w:rPr>
          <w:rFonts w:ascii="Times New Roman" w:hAnsi="Times New Roman" w:cs="Times New Roman"/>
          <w:sz w:val="24"/>
          <w:szCs w:val="24"/>
        </w:rPr>
        <w:t xml:space="preserve"> </w:t>
      </w:r>
      <w:r w:rsidR="00424820" w:rsidRPr="002C254C">
        <w:rPr>
          <w:rFonts w:ascii="Times New Roman" w:hAnsi="Times New Roman" w:cs="Times New Roman"/>
          <w:sz w:val="24"/>
          <w:szCs w:val="24"/>
        </w:rPr>
        <w:t>(art.</w:t>
      </w:r>
      <w:r w:rsidR="006B48F5" w:rsidRPr="002C254C">
        <w:rPr>
          <w:rFonts w:ascii="Times New Roman" w:hAnsi="Times New Roman" w:cs="Times New Roman"/>
          <w:sz w:val="24"/>
          <w:szCs w:val="24"/>
        </w:rPr>
        <w:t> </w:t>
      </w:r>
      <w:r w:rsidR="0071763B" w:rsidRPr="002C254C">
        <w:rPr>
          <w:rFonts w:ascii="Times New Roman" w:hAnsi="Times New Roman" w:cs="Times New Roman"/>
          <w:sz w:val="24"/>
          <w:szCs w:val="24"/>
        </w:rPr>
        <w:t>2</w:t>
      </w:r>
      <w:r w:rsidR="006B48F5" w:rsidRPr="002C254C">
        <w:rPr>
          <w:rFonts w:ascii="Times New Roman" w:hAnsi="Times New Roman" w:cs="Times New Roman"/>
          <w:sz w:val="24"/>
          <w:szCs w:val="24"/>
        </w:rPr>
        <w:t>0 ust. 4 </w:t>
      </w:r>
      <w:r w:rsidR="0071763B" w:rsidRPr="002C254C">
        <w:rPr>
          <w:rFonts w:ascii="Times New Roman" w:hAnsi="Times New Roman" w:cs="Times New Roman"/>
          <w:sz w:val="24"/>
          <w:szCs w:val="24"/>
        </w:rPr>
        <w:t xml:space="preserve">DA). </w:t>
      </w:r>
    </w:p>
    <w:p w14:paraId="1511B9FC" w14:textId="5DF01403" w:rsidR="009B26DD" w:rsidRPr="002C254C" w:rsidRDefault="0071763B" w:rsidP="002C254C">
      <w:pPr>
        <w:widowControl w:val="0"/>
        <w:suppressAutoHyphens/>
        <w:autoSpaceDE w:val="0"/>
        <w:autoSpaceDN w:val="0"/>
        <w:adjustRightInd w:val="0"/>
        <w:spacing w:before="240" w:after="0" w:line="360" w:lineRule="auto"/>
        <w:jc w:val="both"/>
        <w:rPr>
          <w:rFonts w:ascii="Times New Roman" w:eastAsia="Times New Roman" w:hAnsi="Times New Roman" w:cs="Times New Roman"/>
          <w:bCs/>
          <w:kern w:val="0"/>
          <w:sz w:val="24"/>
          <w:szCs w:val="24"/>
          <w:u w:val="single"/>
          <w:lang w:eastAsia="pl-PL"/>
          <w14:ligatures w14:val="none"/>
        </w:rPr>
      </w:pPr>
      <w:r w:rsidRPr="002C254C">
        <w:rPr>
          <w:rFonts w:ascii="Times New Roman" w:eastAsia="Times New Roman" w:hAnsi="Times New Roman" w:cs="Times New Roman"/>
          <w:bCs/>
          <w:kern w:val="0"/>
          <w:sz w:val="24"/>
          <w:szCs w:val="24"/>
          <w:u w:val="single"/>
          <w:lang w:eastAsia="pl-PL"/>
          <w14:ligatures w14:val="none"/>
        </w:rPr>
        <w:t>Podani</w:t>
      </w:r>
      <w:r w:rsidR="00E54D5E" w:rsidRPr="002C254C">
        <w:rPr>
          <w:rFonts w:ascii="Times New Roman" w:eastAsia="Times New Roman" w:hAnsi="Times New Roman" w:cs="Times New Roman"/>
          <w:bCs/>
          <w:kern w:val="0"/>
          <w:sz w:val="24"/>
          <w:szCs w:val="24"/>
          <w:u w:val="single"/>
          <w:lang w:eastAsia="pl-PL"/>
          <w14:ligatures w14:val="none"/>
        </w:rPr>
        <w:t>e</w:t>
      </w:r>
      <w:r w:rsidRPr="002C254C">
        <w:rPr>
          <w:rFonts w:ascii="Times New Roman" w:eastAsia="Times New Roman" w:hAnsi="Times New Roman" w:cs="Times New Roman"/>
          <w:bCs/>
          <w:kern w:val="0"/>
          <w:sz w:val="24"/>
          <w:szCs w:val="24"/>
          <w:u w:val="single"/>
          <w:lang w:eastAsia="pl-PL"/>
          <w14:ligatures w14:val="none"/>
        </w:rPr>
        <w:t xml:space="preserve"> do wiadomości publicznej wniosku</w:t>
      </w:r>
      <w:r w:rsidR="006B48F5" w:rsidRPr="002C254C">
        <w:rPr>
          <w:rFonts w:ascii="Times New Roman" w:eastAsia="Times New Roman" w:hAnsi="Times New Roman" w:cs="Times New Roman"/>
          <w:bCs/>
          <w:kern w:val="0"/>
          <w:sz w:val="24"/>
          <w:szCs w:val="24"/>
          <w:u w:val="single"/>
          <w:lang w:eastAsia="pl-PL"/>
          <w14:ligatures w14:val="none"/>
        </w:rPr>
        <w:t xml:space="preserve"> o </w:t>
      </w:r>
      <w:r w:rsidRPr="002C254C">
        <w:rPr>
          <w:rFonts w:ascii="Times New Roman" w:eastAsia="Times New Roman" w:hAnsi="Times New Roman" w:cs="Times New Roman"/>
          <w:bCs/>
          <w:kern w:val="0"/>
          <w:sz w:val="24"/>
          <w:szCs w:val="24"/>
          <w:u w:val="single"/>
          <w:lang w:eastAsia="pl-PL"/>
          <w14:ligatures w14:val="none"/>
        </w:rPr>
        <w:t>dane na podstawie wyjątkowej potrzeby</w:t>
      </w:r>
    </w:p>
    <w:p w14:paraId="51908C76" w14:textId="17E19765" w:rsidR="004157A6" w:rsidRPr="002C254C" w:rsidRDefault="009B26DD" w:rsidP="002C254C">
      <w:pPr>
        <w:widowControl w:val="0"/>
        <w:suppressAutoHyphens/>
        <w:autoSpaceDE w:val="0"/>
        <w:autoSpaceDN w:val="0"/>
        <w:adjustRightInd w:val="0"/>
        <w:spacing w:before="24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Art</w:t>
      </w:r>
      <w:r w:rsidR="00E46006">
        <w:rPr>
          <w:rFonts w:ascii="Times New Roman" w:eastAsia="Times New Roman" w:hAnsi="Times New Roman" w:cs="Times New Roman"/>
          <w:bCs/>
          <w:kern w:val="0"/>
          <w:sz w:val="24"/>
          <w:szCs w:val="24"/>
          <w:lang w:eastAsia="pl-PL"/>
          <w14:ligatures w14:val="none"/>
        </w:rPr>
        <w:t>ykuł</w:t>
      </w:r>
      <w:r w:rsidRPr="002C254C">
        <w:rPr>
          <w:rFonts w:ascii="Times New Roman" w:eastAsia="Times New Roman" w:hAnsi="Times New Roman" w:cs="Times New Roman"/>
          <w:bCs/>
          <w:kern w:val="0"/>
          <w:sz w:val="24"/>
          <w:szCs w:val="24"/>
          <w:lang w:eastAsia="pl-PL"/>
          <w14:ligatures w14:val="none"/>
        </w:rPr>
        <w:t xml:space="preserve"> 1</w:t>
      </w:r>
      <w:r w:rsidR="006B48F5" w:rsidRPr="002C254C">
        <w:rPr>
          <w:rFonts w:ascii="Times New Roman" w:eastAsia="Times New Roman" w:hAnsi="Times New Roman" w:cs="Times New Roman"/>
          <w:bCs/>
          <w:kern w:val="0"/>
          <w:sz w:val="24"/>
          <w:szCs w:val="24"/>
          <w:lang w:eastAsia="pl-PL"/>
          <w14:ligatures w14:val="none"/>
        </w:rPr>
        <w:t>4 </w:t>
      </w:r>
      <w:r w:rsidRPr="002C254C">
        <w:rPr>
          <w:rFonts w:ascii="Times New Roman" w:eastAsia="Times New Roman" w:hAnsi="Times New Roman" w:cs="Times New Roman"/>
          <w:bCs/>
          <w:kern w:val="0"/>
          <w:sz w:val="24"/>
          <w:szCs w:val="24"/>
          <w:lang w:eastAsia="pl-PL"/>
          <w14:ligatures w14:val="none"/>
        </w:rPr>
        <w:t>DA umożliwia o</w:t>
      </w:r>
      <w:r w:rsidR="004157A6" w:rsidRPr="002C254C">
        <w:rPr>
          <w:rFonts w:ascii="Times New Roman" w:eastAsia="Times New Roman" w:hAnsi="Times New Roman" w:cs="Times New Roman"/>
          <w:bCs/>
          <w:kern w:val="0"/>
          <w:sz w:val="24"/>
          <w:szCs w:val="24"/>
          <w:lang w:eastAsia="pl-PL"/>
          <w14:ligatures w14:val="none"/>
        </w:rPr>
        <w:t>rgan</w:t>
      </w:r>
      <w:r w:rsidRPr="002C254C">
        <w:rPr>
          <w:rFonts w:ascii="Times New Roman" w:eastAsia="Times New Roman" w:hAnsi="Times New Roman" w:cs="Times New Roman"/>
          <w:bCs/>
          <w:kern w:val="0"/>
          <w:sz w:val="24"/>
          <w:szCs w:val="24"/>
          <w:lang w:eastAsia="pl-PL"/>
          <w14:ligatures w14:val="none"/>
        </w:rPr>
        <w:t>owi</w:t>
      </w:r>
      <w:r w:rsidR="004157A6" w:rsidRPr="002C254C">
        <w:rPr>
          <w:rFonts w:ascii="Times New Roman" w:eastAsia="Times New Roman" w:hAnsi="Times New Roman" w:cs="Times New Roman"/>
          <w:bCs/>
          <w:kern w:val="0"/>
          <w:sz w:val="24"/>
          <w:szCs w:val="24"/>
          <w:lang w:eastAsia="pl-PL"/>
          <w14:ligatures w14:val="none"/>
        </w:rPr>
        <w:t xml:space="preserve"> sektora publicznego, Komisj</w:t>
      </w:r>
      <w:r w:rsidRPr="002C254C">
        <w:rPr>
          <w:rFonts w:ascii="Times New Roman" w:eastAsia="Times New Roman" w:hAnsi="Times New Roman" w:cs="Times New Roman"/>
          <w:bCs/>
          <w:kern w:val="0"/>
          <w:sz w:val="24"/>
          <w:szCs w:val="24"/>
          <w:lang w:eastAsia="pl-PL"/>
          <w14:ligatures w14:val="none"/>
        </w:rPr>
        <w:t>i</w:t>
      </w:r>
      <w:r w:rsidR="004157A6" w:rsidRPr="002C254C">
        <w:rPr>
          <w:rFonts w:ascii="Times New Roman" w:eastAsia="Times New Roman" w:hAnsi="Times New Roman" w:cs="Times New Roman"/>
          <w:bCs/>
          <w:kern w:val="0"/>
          <w:sz w:val="24"/>
          <w:szCs w:val="24"/>
          <w:lang w:eastAsia="pl-PL"/>
          <w14:ligatures w14:val="none"/>
        </w:rPr>
        <w:t xml:space="preserve"> </w:t>
      </w:r>
      <w:r w:rsidRPr="002C254C">
        <w:rPr>
          <w:rFonts w:ascii="Times New Roman" w:eastAsia="Times New Roman" w:hAnsi="Times New Roman" w:cs="Times New Roman"/>
          <w:bCs/>
          <w:kern w:val="0"/>
          <w:sz w:val="24"/>
          <w:szCs w:val="24"/>
          <w:lang w:eastAsia="pl-PL"/>
          <w14:ligatures w14:val="none"/>
        </w:rPr>
        <w:t>Europejskiej,</w:t>
      </w:r>
      <w:r w:rsidR="004157A6" w:rsidRPr="002C254C">
        <w:rPr>
          <w:rFonts w:ascii="Times New Roman" w:eastAsia="Times New Roman" w:hAnsi="Times New Roman" w:cs="Times New Roman"/>
          <w:bCs/>
          <w:kern w:val="0"/>
          <w:sz w:val="24"/>
          <w:szCs w:val="24"/>
          <w:lang w:eastAsia="pl-PL"/>
          <w14:ligatures w14:val="none"/>
        </w:rPr>
        <w:t xml:space="preserve"> Europejski</w:t>
      </w:r>
      <w:r w:rsidRPr="002C254C">
        <w:rPr>
          <w:rFonts w:ascii="Times New Roman" w:eastAsia="Times New Roman" w:hAnsi="Times New Roman" w:cs="Times New Roman"/>
          <w:bCs/>
          <w:kern w:val="0"/>
          <w:sz w:val="24"/>
          <w:szCs w:val="24"/>
          <w:lang w:eastAsia="pl-PL"/>
          <w14:ligatures w14:val="none"/>
        </w:rPr>
        <w:t>emu</w:t>
      </w:r>
      <w:r w:rsidR="004157A6" w:rsidRPr="002C254C">
        <w:rPr>
          <w:rFonts w:ascii="Times New Roman" w:eastAsia="Times New Roman" w:hAnsi="Times New Roman" w:cs="Times New Roman"/>
          <w:bCs/>
          <w:kern w:val="0"/>
          <w:sz w:val="24"/>
          <w:szCs w:val="24"/>
          <w:lang w:eastAsia="pl-PL"/>
          <w14:ligatures w14:val="none"/>
        </w:rPr>
        <w:t xml:space="preserve"> Bank</w:t>
      </w:r>
      <w:r w:rsidRPr="002C254C">
        <w:rPr>
          <w:rFonts w:ascii="Times New Roman" w:eastAsia="Times New Roman" w:hAnsi="Times New Roman" w:cs="Times New Roman"/>
          <w:bCs/>
          <w:kern w:val="0"/>
          <w:sz w:val="24"/>
          <w:szCs w:val="24"/>
          <w:lang w:eastAsia="pl-PL"/>
          <w14:ligatures w14:val="none"/>
        </w:rPr>
        <w:t>owi</w:t>
      </w:r>
      <w:r w:rsidR="004157A6" w:rsidRPr="002C254C">
        <w:rPr>
          <w:rFonts w:ascii="Times New Roman" w:eastAsia="Times New Roman" w:hAnsi="Times New Roman" w:cs="Times New Roman"/>
          <w:bCs/>
          <w:kern w:val="0"/>
          <w:sz w:val="24"/>
          <w:szCs w:val="24"/>
          <w:lang w:eastAsia="pl-PL"/>
          <w14:ligatures w14:val="none"/>
        </w:rPr>
        <w:t xml:space="preserve"> Central</w:t>
      </w:r>
      <w:r w:rsidRPr="002C254C">
        <w:rPr>
          <w:rFonts w:ascii="Times New Roman" w:eastAsia="Times New Roman" w:hAnsi="Times New Roman" w:cs="Times New Roman"/>
          <w:bCs/>
          <w:kern w:val="0"/>
          <w:sz w:val="24"/>
          <w:szCs w:val="24"/>
          <w:lang w:eastAsia="pl-PL"/>
          <w14:ligatures w14:val="none"/>
        </w:rPr>
        <w:t>nemu</w:t>
      </w:r>
      <w:r w:rsidR="004157A6" w:rsidRPr="002C254C">
        <w:rPr>
          <w:rFonts w:ascii="Times New Roman" w:eastAsia="Times New Roman" w:hAnsi="Times New Roman" w:cs="Times New Roman"/>
          <w:bCs/>
          <w:kern w:val="0"/>
          <w:sz w:val="24"/>
          <w:szCs w:val="24"/>
          <w:lang w:eastAsia="pl-PL"/>
          <w14:ligatures w14:val="none"/>
        </w:rPr>
        <w:t xml:space="preserve"> lub organ</w:t>
      </w:r>
      <w:r w:rsidRPr="002C254C">
        <w:rPr>
          <w:rFonts w:ascii="Times New Roman" w:eastAsia="Times New Roman" w:hAnsi="Times New Roman" w:cs="Times New Roman"/>
          <w:bCs/>
          <w:kern w:val="0"/>
          <w:sz w:val="24"/>
          <w:szCs w:val="24"/>
          <w:lang w:eastAsia="pl-PL"/>
          <w14:ligatures w14:val="none"/>
        </w:rPr>
        <w:t>owi</w:t>
      </w:r>
      <w:r w:rsidR="004157A6" w:rsidRPr="002C254C">
        <w:rPr>
          <w:rFonts w:ascii="Times New Roman" w:eastAsia="Times New Roman" w:hAnsi="Times New Roman" w:cs="Times New Roman"/>
          <w:bCs/>
          <w:kern w:val="0"/>
          <w:sz w:val="24"/>
          <w:szCs w:val="24"/>
          <w:lang w:eastAsia="pl-PL"/>
          <w14:ligatures w14:val="none"/>
        </w:rPr>
        <w:t xml:space="preserve"> Unii </w:t>
      </w:r>
      <w:r w:rsidR="00E77373" w:rsidRPr="002C254C">
        <w:rPr>
          <w:rFonts w:ascii="Times New Roman" w:eastAsia="Times New Roman" w:hAnsi="Times New Roman" w:cs="Times New Roman"/>
          <w:bCs/>
          <w:kern w:val="0"/>
          <w:sz w:val="24"/>
          <w:szCs w:val="24"/>
          <w:lang w:eastAsia="pl-PL"/>
          <w14:ligatures w14:val="none"/>
        </w:rPr>
        <w:t xml:space="preserve">Europejskiej </w:t>
      </w:r>
      <w:r w:rsidR="004157A6" w:rsidRPr="002C254C">
        <w:rPr>
          <w:rFonts w:ascii="Times New Roman" w:eastAsia="Times New Roman" w:hAnsi="Times New Roman" w:cs="Times New Roman"/>
          <w:bCs/>
          <w:kern w:val="0"/>
          <w:sz w:val="24"/>
          <w:szCs w:val="24"/>
          <w:lang w:eastAsia="pl-PL"/>
          <w14:ligatures w14:val="none"/>
        </w:rPr>
        <w:t>występowa</w:t>
      </w:r>
      <w:r w:rsidR="00E54D5E" w:rsidRPr="002C254C">
        <w:rPr>
          <w:rFonts w:ascii="Times New Roman" w:eastAsia="Times New Roman" w:hAnsi="Times New Roman" w:cs="Times New Roman"/>
          <w:bCs/>
          <w:kern w:val="0"/>
          <w:sz w:val="24"/>
          <w:szCs w:val="24"/>
          <w:lang w:eastAsia="pl-PL"/>
          <w14:ligatures w14:val="none"/>
        </w:rPr>
        <w:t>nie</w:t>
      </w:r>
      <w:r w:rsidR="004157A6" w:rsidRPr="002C254C">
        <w:rPr>
          <w:rFonts w:ascii="Times New Roman" w:eastAsia="Times New Roman" w:hAnsi="Times New Roman" w:cs="Times New Roman"/>
          <w:bCs/>
          <w:kern w:val="0"/>
          <w:sz w:val="24"/>
          <w:szCs w:val="24"/>
          <w:lang w:eastAsia="pl-PL"/>
          <w14:ligatures w14:val="none"/>
        </w:rPr>
        <w:t xml:space="preserve"> </w:t>
      </w:r>
      <w:r w:rsidRPr="002C254C">
        <w:rPr>
          <w:rFonts w:ascii="Times New Roman" w:eastAsia="Times New Roman" w:hAnsi="Times New Roman" w:cs="Times New Roman"/>
          <w:bCs/>
          <w:kern w:val="0"/>
          <w:sz w:val="24"/>
          <w:szCs w:val="24"/>
          <w:lang w:eastAsia="pl-PL"/>
          <w14:ligatures w14:val="none"/>
        </w:rPr>
        <w:t>do posiadacza danych</w:t>
      </w:r>
      <w:r w:rsidR="006B48F5" w:rsidRPr="002C254C">
        <w:rPr>
          <w:rFonts w:ascii="Times New Roman" w:eastAsia="Times New Roman" w:hAnsi="Times New Roman" w:cs="Times New Roman"/>
          <w:bCs/>
          <w:kern w:val="0"/>
          <w:sz w:val="24"/>
          <w:szCs w:val="24"/>
          <w:lang w:eastAsia="pl-PL"/>
          <w14:ligatures w14:val="none"/>
        </w:rPr>
        <w:t xml:space="preserve"> z </w:t>
      </w:r>
      <w:r w:rsidR="00E77373" w:rsidRPr="002C254C">
        <w:rPr>
          <w:rFonts w:ascii="Times New Roman" w:eastAsia="Times New Roman" w:hAnsi="Times New Roman" w:cs="Times New Roman"/>
          <w:bCs/>
          <w:kern w:val="0"/>
          <w:sz w:val="24"/>
          <w:szCs w:val="24"/>
          <w:lang w:eastAsia="pl-PL"/>
          <w14:ligatures w14:val="none"/>
        </w:rPr>
        <w:t>wnioskiem</w:t>
      </w:r>
      <w:r w:rsidR="006B48F5" w:rsidRPr="002C254C">
        <w:rPr>
          <w:rFonts w:ascii="Times New Roman" w:eastAsia="Times New Roman" w:hAnsi="Times New Roman" w:cs="Times New Roman"/>
          <w:bCs/>
          <w:kern w:val="0"/>
          <w:sz w:val="24"/>
          <w:szCs w:val="24"/>
          <w:lang w:eastAsia="pl-PL"/>
          <w14:ligatures w14:val="none"/>
        </w:rPr>
        <w:t xml:space="preserve"> o </w:t>
      </w:r>
      <w:r w:rsidR="004157A6" w:rsidRPr="002C254C">
        <w:rPr>
          <w:rFonts w:ascii="Times New Roman" w:eastAsia="Times New Roman" w:hAnsi="Times New Roman" w:cs="Times New Roman"/>
          <w:bCs/>
          <w:kern w:val="0"/>
          <w:sz w:val="24"/>
          <w:szCs w:val="24"/>
          <w:lang w:eastAsia="pl-PL"/>
          <w14:ligatures w14:val="none"/>
        </w:rPr>
        <w:t>dane na podstawie wyjątkowej potrzeby</w:t>
      </w:r>
      <w:r w:rsidRPr="002C254C">
        <w:rPr>
          <w:rFonts w:ascii="Times New Roman" w:eastAsia="Times New Roman" w:hAnsi="Times New Roman" w:cs="Times New Roman"/>
          <w:bCs/>
          <w:kern w:val="0"/>
          <w:sz w:val="24"/>
          <w:szCs w:val="24"/>
          <w:lang w:eastAsia="pl-PL"/>
          <w14:ligatures w14:val="none"/>
        </w:rPr>
        <w:t>,</w:t>
      </w:r>
      <w:r w:rsidR="006B48F5" w:rsidRPr="002C254C">
        <w:rPr>
          <w:rFonts w:ascii="Times New Roman" w:eastAsia="Times New Roman" w:hAnsi="Times New Roman" w:cs="Times New Roman"/>
          <w:bCs/>
          <w:kern w:val="0"/>
          <w:sz w:val="24"/>
          <w:szCs w:val="24"/>
          <w:lang w:eastAsia="pl-PL"/>
          <w14:ligatures w14:val="none"/>
        </w:rPr>
        <w:t xml:space="preserve"> o </w:t>
      </w:r>
      <w:r w:rsidRPr="002C254C">
        <w:rPr>
          <w:rFonts w:ascii="Times New Roman" w:eastAsia="Times New Roman" w:hAnsi="Times New Roman" w:cs="Times New Roman"/>
          <w:bCs/>
          <w:kern w:val="0"/>
          <w:sz w:val="24"/>
          <w:szCs w:val="24"/>
          <w:lang w:eastAsia="pl-PL"/>
          <w14:ligatures w14:val="none"/>
        </w:rPr>
        <w:t>której mowa</w:t>
      </w:r>
      <w:r w:rsidR="006B48F5" w:rsidRPr="002C254C">
        <w:rPr>
          <w:rFonts w:ascii="Times New Roman" w:eastAsia="Times New Roman" w:hAnsi="Times New Roman" w:cs="Times New Roman"/>
          <w:bCs/>
          <w:kern w:val="0"/>
          <w:sz w:val="24"/>
          <w:szCs w:val="24"/>
          <w:lang w:eastAsia="pl-PL"/>
          <w14:ligatures w14:val="none"/>
        </w:rPr>
        <w:t xml:space="preserve"> w art. </w:t>
      </w:r>
      <w:r w:rsidRPr="002C254C">
        <w:rPr>
          <w:rFonts w:ascii="Times New Roman" w:eastAsia="Times New Roman" w:hAnsi="Times New Roman" w:cs="Times New Roman"/>
          <w:bCs/>
          <w:kern w:val="0"/>
          <w:sz w:val="24"/>
          <w:szCs w:val="24"/>
          <w:lang w:eastAsia="pl-PL"/>
          <w14:ligatures w14:val="none"/>
        </w:rPr>
        <w:t>1</w:t>
      </w:r>
      <w:r w:rsidR="006B48F5" w:rsidRPr="002C254C">
        <w:rPr>
          <w:rFonts w:ascii="Times New Roman" w:eastAsia="Times New Roman" w:hAnsi="Times New Roman" w:cs="Times New Roman"/>
          <w:bCs/>
          <w:kern w:val="0"/>
          <w:sz w:val="24"/>
          <w:szCs w:val="24"/>
          <w:lang w:eastAsia="pl-PL"/>
          <w14:ligatures w14:val="none"/>
        </w:rPr>
        <w:t>5 </w:t>
      </w:r>
      <w:r w:rsidRPr="002C254C">
        <w:rPr>
          <w:rFonts w:ascii="Times New Roman" w:eastAsia="Times New Roman" w:hAnsi="Times New Roman" w:cs="Times New Roman"/>
          <w:bCs/>
          <w:kern w:val="0"/>
          <w:sz w:val="24"/>
          <w:szCs w:val="24"/>
          <w:lang w:eastAsia="pl-PL"/>
          <w14:ligatures w14:val="none"/>
        </w:rPr>
        <w:t xml:space="preserve">DA. </w:t>
      </w:r>
    </w:p>
    <w:p w14:paraId="4E7B8CF9" w14:textId="740CC935" w:rsidR="00721D54" w:rsidRPr="002C254C" w:rsidRDefault="00A87311"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pl-PL"/>
          <w14:ligatures w14:val="none"/>
        </w:rPr>
        <w:t xml:space="preserve">Zgodnie </w:t>
      </w:r>
      <w:r w:rsidR="009B26DD" w:rsidRPr="002C254C">
        <w:rPr>
          <w:rFonts w:ascii="Times New Roman" w:eastAsia="Times New Roman" w:hAnsi="Times New Roman" w:cs="Times New Roman"/>
          <w:bCs/>
          <w:kern w:val="0"/>
          <w:sz w:val="24"/>
          <w:szCs w:val="24"/>
          <w:lang w:eastAsia="pl-PL"/>
          <w14:ligatures w14:val="none"/>
        </w:rPr>
        <w:t>natomiast</w:t>
      </w:r>
      <w:r w:rsidR="006B48F5" w:rsidRPr="002C254C">
        <w:rPr>
          <w:rFonts w:ascii="Times New Roman" w:eastAsia="Times New Roman" w:hAnsi="Times New Roman" w:cs="Times New Roman"/>
          <w:bCs/>
          <w:kern w:val="0"/>
          <w:sz w:val="24"/>
          <w:szCs w:val="24"/>
          <w:lang w:eastAsia="pl-PL"/>
          <w14:ligatures w14:val="none"/>
        </w:rPr>
        <w:t xml:space="preserve"> z art. </w:t>
      </w:r>
      <w:r w:rsidRPr="002C254C">
        <w:rPr>
          <w:rFonts w:ascii="Times New Roman" w:eastAsia="Times New Roman" w:hAnsi="Times New Roman" w:cs="Times New Roman"/>
          <w:bCs/>
          <w:kern w:val="0"/>
          <w:sz w:val="24"/>
          <w:szCs w:val="24"/>
          <w:lang w:eastAsia="pl-PL"/>
          <w14:ligatures w14:val="none"/>
        </w:rPr>
        <w:t>1</w:t>
      </w:r>
      <w:r w:rsidR="006B48F5" w:rsidRPr="002C254C">
        <w:rPr>
          <w:rFonts w:ascii="Times New Roman" w:eastAsia="Times New Roman" w:hAnsi="Times New Roman" w:cs="Times New Roman"/>
          <w:bCs/>
          <w:kern w:val="0"/>
          <w:sz w:val="24"/>
          <w:szCs w:val="24"/>
          <w:lang w:eastAsia="pl-PL"/>
          <w14:ligatures w14:val="none"/>
        </w:rPr>
        <w:t>7 ust. 2 lit. </w:t>
      </w:r>
      <w:r w:rsidRPr="002C254C">
        <w:rPr>
          <w:rFonts w:ascii="Times New Roman" w:eastAsia="Times New Roman" w:hAnsi="Times New Roman" w:cs="Times New Roman"/>
          <w:bCs/>
          <w:kern w:val="0"/>
          <w:sz w:val="24"/>
          <w:szCs w:val="24"/>
          <w:lang w:eastAsia="pl-PL"/>
          <w14:ligatures w14:val="none"/>
        </w:rPr>
        <w:t xml:space="preserve">g DA </w:t>
      </w:r>
      <w:r w:rsidR="00133256" w:rsidRPr="002C254C">
        <w:rPr>
          <w:rFonts w:ascii="Times New Roman" w:eastAsia="Times New Roman" w:hAnsi="Times New Roman" w:cs="Times New Roman"/>
          <w:bCs/>
          <w:kern w:val="0"/>
          <w:sz w:val="24"/>
          <w:szCs w:val="24"/>
          <w:lang w:eastAsia="pl-PL"/>
          <w14:ligatures w14:val="none"/>
        </w:rPr>
        <w:t>organ sektora publicznego</w:t>
      </w:r>
      <w:r w:rsidR="006B11E8">
        <w:rPr>
          <w:rFonts w:ascii="Times New Roman" w:eastAsia="Times New Roman" w:hAnsi="Times New Roman" w:cs="Times New Roman"/>
          <w:bCs/>
          <w:kern w:val="0"/>
          <w:sz w:val="24"/>
          <w:szCs w:val="24"/>
          <w:lang w:eastAsia="pl-PL"/>
          <w14:ligatures w14:val="none"/>
        </w:rPr>
        <w:t>,</w:t>
      </w:r>
      <w:r w:rsidR="00133256" w:rsidRPr="002C254C">
        <w:rPr>
          <w:rFonts w:ascii="Times New Roman" w:eastAsia="Times New Roman" w:hAnsi="Times New Roman" w:cs="Times New Roman"/>
          <w:bCs/>
          <w:kern w:val="0"/>
          <w:sz w:val="24"/>
          <w:szCs w:val="24"/>
          <w:lang w:eastAsia="pl-PL"/>
          <w14:ligatures w14:val="none"/>
        </w:rPr>
        <w:t xml:space="preserve"> występując</w:t>
      </w:r>
      <w:r w:rsidR="006B48F5" w:rsidRPr="002C254C">
        <w:rPr>
          <w:rFonts w:ascii="Times New Roman" w:eastAsia="Times New Roman" w:hAnsi="Times New Roman" w:cs="Times New Roman"/>
          <w:bCs/>
          <w:kern w:val="0"/>
          <w:sz w:val="24"/>
          <w:szCs w:val="24"/>
          <w:lang w:eastAsia="pl-PL"/>
          <w14:ligatures w14:val="none"/>
        </w:rPr>
        <w:t xml:space="preserve"> z </w:t>
      </w:r>
      <w:r w:rsidR="009B26DD" w:rsidRPr="002C254C">
        <w:rPr>
          <w:rFonts w:ascii="Times New Roman" w:eastAsia="Times New Roman" w:hAnsi="Times New Roman" w:cs="Times New Roman"/>
          <w:bCs/>
          <w:kern w:val="0"/>
          <w:sz w:val="24"/>
          <w:szCs w:val="24"/>
          <w:lang w:eastAsia="pl-PL"/>
          <w14:ligatures w14:val="none"/>
        </w:rPr>
        <w:t xml:space="preserve">takim </w:t>
      </w:r>
      <w:r w:rsidRPr="002C254C">
        <w:rPr>
          <w:rFonts w:ascii="Times New Roman" w:eastAsia="Times New Roman" w:hAnsi="Times New Roman" w:cs="Times New Roman"/>
          <w:bCs/>
          <w:kern w:val="0"/>
          <w:sz w:val="24"/>
          <w:szCs w:val="24"/>
          <w:lang w:eastAsia="pl-PL"/>
          <w14:ligatures w14:val="none"/>
        </w:rPr>
        <w:t>wnios</w:t>
      </w:r>
      <w:r w:rsidR="00133256" w:rsidRPr="002C254C">
        <w:rPr>
          <w:rFonts w:ascii="Times New Roman" w:eastAsia="Times New Roman" w:hAnsi="Times New Roman" w:cs="Times New Roman"/>
          <w:bCs/>
          <w:kern w:val="0"/>
          <w:sz w:val="24"/>
          <w:szCs w:val="24"/>
          <w:lang w:eastAsia="pl-PL"/>
          <w14:ligatures w14:val="none"/>
        </w:rPr>
        <w:t>kiem</w:t>
      </w:r>
      <w:r w:rsidR="006B11E8">
        <w:rPr>
          <w:rFonts w:ascii="Times New Roman" w:eastAsia="Times New Roman" w:hAnsi="Times New Roman" w:cs="Times New Roman"/>
          <w:bCs/>
          <w:kern w:val="0"/>
          <w:sz w:val="24"/>
          <w:szCs w:val="24"/>
          <w:lang w:eastAsia="pl-PL"/>
          <w14:ligatures w14:val="none"/>
        </w:rPr>
        <w:t>,</w:t>
      </w:r>
      <w:r w:rsidRPr="002C254C">
        <w:rPr>
          <w:rFonts w:ascii="Times New Roman" w:eastAsia="Times New Roman" w:hAnsi="Times New Roman" w:cs="Times New Roman"/>
          <w:bCs/>
          <w:kern w:val="0"/>
          <w:sz w:val="24"/>
          <w:szCs w:val="24"/>
          <w:lang w:eastAsia="pl-PL"/>
          <w14:ligatures w14:val="none"/>
        </w:rPr>
        <w:t xml:space="preserve"> </w:t>
      </w:r>
      <w:r w:rsidR="009B26DD" w:rsidRPr="002C254C">
        <w:rPr>
          <w:rFonts w:ascii="Times New Roman" w:eastAsia="Times New Roman" w:hAnsi="Times New Roman" w:cs="Times New Roman"/>
          <w:bCs/>
          <w:kern w:val="0"/>
          <w:sz w:val="24"/>
          <w:szCs w:val="24"/>
          <w:lang w:eastAsia="pl-PL"/>
          <w14:ligatures w14:val="none"/>
        </w:rPr>
        <w:t xml:space="preserve">jednocześnie </w:t>
      </w:r>
      <w:r w:rsidR="00133256" w:rsidRPr="002C254C">
        <w:rPr>
          <w:rFonts w:ascii="Times New Roman" w:eastAsia="Times New Roman" w:hAnsi="Times New Roman" w:cs="Times New Roman"/>
          <w:bCs/>
          <w:kern w:val="0"/>
          <w:sz w:val="24"/>
          <w:szCs w:val="24"/>
          <w:lang w:eastAsia="pl-PL"/>
          <w14:ligatures w14:val="none"/>
        </w:rPr>
        <w:t xml:space="preserve">przekazuje </w:t>
      </w:r>
      <w:r w:rsidR="009B26DD" w:rsidRPr="002C254C">
        <w:rPr>
          <w:rFonts w:ascii="Times New Roman" w:eastAsia="Times New Roman" w:hAnsi="Times New Roman" w:cs="Times New Roman"/>
          <w:bCs/>
          <w:kern w:val="0"/>
          <w:sz w:val="24"/>
          <w:szCs w:val="24"/>
          <w:lang w:eastAsia="pl-PL"/>
          <w14:ligatures w14:val="none"/>
        </w:rPr>
        <w:t xml:space="preserve">go </w:t>
      </w:r>
      <w:r w:rsidR="00133256" w:rsidRPr="002C254C">
        <w:rPr>
          <w:rFonts w:ascii="Times New Roman" w:eastAsia="Times New Roman" w:hAnsi="Times New Roman" w:cs="Times New Roman"/>
          <w:bCs/>
          <w:kern w:val="0"/>
          <w:sz w:val="24"/>
          <w:szCs w:val="24"/>
          <w:lang w:eastAsia="pl-PL"/>
          <w14:ligatures w14:val="none"/>
        </w:rPr>
        <w:t>koordynatorowi danych (Prezes UKE)</w:t>
      </w:r>
      <w:r w:rsidR="006B48F5" w:rsidRPr="002C254C">
        <w:rPr>
          <w:rFonts w:ascii="Times New Roman" w:eastAsia="Times New Roman" w:hAnsi="Times New Roman" w:cs="Times New Roman"/>
          <w:bCs/>
          <w:kern w:val="0"/>
          <w:sz w:val="24"/>
          <w:szCs w:val="24"/>
          <w:lang w:eastAsia="pl-PL"/>
          <w14:ligatures w14:val="none"/>
        </w:rPr>
        <w:t xml:space="preserve"> w </w:t>
      </w:r>
      <w:r w:rsidR="008C742E" w:rsidRPr="002C254C">
        <w:rPr>
          <w:rFonts w:ascii="Times New Roman" w:eastAsia="Times New Roman" w:hAnsi="Times New Roman" w:cs="Times New Roman"/>
          <w:bCs/>
          <w:kern w:val="0"/>
          <w:sz w:val="24"/>
          <w:szCs w:val="24"/>
          <w:lang w:eastAsia="pl-PL"/>
          <w14:ligatures w14:val="none"/>
        </w:rPr>
        <w:t>państwie członkowskim</w:t>
      </w:r>
      <w:r w:rsidR="0080577D" w:rsidRPr="002C254C">
        <w:rPr>
          <w:rFonts w:ascii="Times New Roman" w:eastAsia="Calibri" w:hAnsi="Times New Roman" w:cs="Times New Roman"/>
          <w:kern w:val="0"/>
          <w:sz w:val="24"/>
          <w:szCs w:val="24"/>
          <w:lang w:eastAsia="pl-PL"/>
          <w14:ligatures w14:val="none"/>
        </w:rPr>
        <w:t xml:space="preserve"> Unii Europejskiej</w:t>
      </w:r>
      <w:r w:rsidR="00721D54" w:rsidRPr="002C254C">
        <w:rPr>
          <w:rFonts w:ascii="Times New Roman" w:eastAsia="Times New Roman" w:hAnsi="Times New Roman" w:cs="Times New Roman"/>
          <w:bCs/>
          <w:kern w:val="0"/>
          <w:sz w:val="24"/>
          <w:szCs w:val="24"/>
          <w:lang w:eastAsia="pl-PL"/>
          <w14:ligatures w14:val="none"/>
        </w:rPr>
        <w:t>,</w:t>
      </w:r>
      <w:r w:rsidR="006B48F5" w:rsidRPr="002C254C">
        <w:rPr>
          <w:rFonts w:ascii="Times New Roman" w:eastAsia="Times New Roman" w:hAnsi="Times New Roman" w:cs="Times New Roman"/>
          <w:bCs/>
          <w:kern w:val="0"/>
          <w:sz w:val="24"/>
          <w:szCs w:val="24"/>
          <w:lang w:eastAsia="pl-PL"/>
          <w14:ligatures w14:val="none"/>
        </w:rPr>
        <w:t xml:space="preserve"> w </w:t>
      </w:r>
      <w:r w:rsidR="00721D54" w:rsidRPr="002C254C">
        <w:rPr>
          <w:rFonts w:ascii="Times New Roman" w:eastAsia="Times New Roman" w:hAnsi="Times New Roman" w:cs="Times New Roman"/>
          <w:bCs/>
          <w:kern w:val="0"/>
          <w:sz w:val="24"/>
          <w:szCs w:val="24"/>
          <w:lang w:eastAsia="pl-PL"/>
          <w14:ligatures w14:val="none"/>
        </w:rPr>
        <w:t xml:space="preserve">którym </w:t>
      </w:r>
      <w:r w:rsidR="00F41589" w:rsidRPr="002C254C">
        <w:rPr>
          <w:rFonts w:ascii="Times New Roman" w:eastAsia="Times New Roman" w:hAnsi="Times New Roman" w:cs="Times New Roman"/>
          <w:bCs/>
          <w:kern w:val="0"/>
          <w:sz w:val="24"/>
          <w:szCs w:val="24"/>
          <w:lang w:eastAsia="pl-PL"/>
          <w14:ligatures w14:val="none"/>
        </w:rPr>
        <w:t xml:space="preserve">organ </w:t>
      </w:r>
      <w:r w:rsidR="00CD4CD4" w:rsidRPr="002C254C">
        <w:rPr>
          <w:rFonts w:ascii="Times New Roman" w:eastAsia="Times New Roman" w:hAnsi="Times New Roman" w:cs="Times New Roman"/>
          <w:bCs/>
          <w:kern w:val="0"/>
          <w:sz w:val="24"/>
          <w:szCs w:val="24"/>
          <w:lang w:eastAsia="pl-PL"/>
          <w14:ligatures w14:val="none"/>
        </w:rPr>
        <w:t xml:space="preserve">ten </w:t>
      </w:r>
      <w:r w:rsidR="00721D54" w:rsidRPr="002C254C">
        <w:rPr>
          <w:rFonts w:ascii="Times New Roman" w:eastAsia="Times New Roman" w:hAnsi="Times New Roman" w:cs="Times New Roman"/>
          <w:bCs/>
          <w:kern w:val="0"/>
          <w:sz w:val="24"/>
          <w:szCs w:val="24"/>
          <w:lang w:eastAsia="pl-PL"/>
          <w14:ligatures w14:val="none"/>
        </w:rPr>
        <w:t xml:space="preserve">ma siedzibę. Koordynator danych bez zbędnej zwłoki publikuje </w:t>
      </w:r>
      <w:r w:rsidR="008C742E" w:rsidRPr="002C254C">
        <w:rPr>
          <w:rFonts w:ascii="Times New Roman" w:eastAsia="Times New Roman" w:hAnsi="Times New Roman" w:cs="Times New Roman"/>
          <w:bCs/>
          <w:kern w:val="0"/>
          <w:sz w:val="24"/>
          <w:szCs w:val="24"/>
          <w:lang w:eastAsia="pl-PL"/>
          <w14:ligatures w14:val="none"/>
        </w:rPr>
        <w:t>taki wniosek</w:t>
      </w:r>
      <w:r w:rsidR="006B48F5" w:rsidRPr="002C254C">
        <w:rPr>
          <w:rFonts w:ascii="Times New Roman" w:eastAsia="Times New Roman" w:hAnsi="Times New Roman" w:cs="Times New Roman"/>
          <w:bCs/>
          <w:kern w:val="0"/>
          <w:sz w:val="24"/>
          <w:szCs w:val="24"/>
          <w:lang w:eastAsia="pl-PL"/>
          <w14:ligatures w14:val="none"/>
        </w:rPr>
        <w:t xml:space="preserve"> w </w:t>
      </w:r>
      <w:r w:rsidR="00721D54" w:rsidRPr="002C254C">
        <w:rPr>
          <w:rFonts w:ascii="Times New Roman" w:eastAsia="Times New Roman" w:hAnsi="Times New Roman" w:cs="Times New Roman"/>
          <w:bCs/>
          <w:kern w:val="0"/>
          <w:sz w:val="24"/>
          <w:szCs w:val="24"/>
          <w:lang w:eastAsia="pl-PL"/>
          <w14:ligatures w14:val="none"/>
        </w:rPr>
        <w:t xml:space="preserve">internecie, chyba że uzna takie publikowanie za </w:t>
      </w:r>
      <w:r w:rsidR="00721D54" w:rsidRPr="002C254C">
        <w:rPr>
          <w:rFonts w:ascii="Times New Roman" w:eastAsia="Times New Roman" w:hAnsi="Times New Roman" w:cs="Times New Roman"/>
          <w:bCs/>
          <w:kern w:val="0"/>
          <w:sz w:val="24"/>
          <w:szCs w:val="24"/>
          <w:lang w:eastAsia="pl-PL"/>
          <w14:ligatures w14:val="none"/>
        </w:rPr>
        <w:lastRenderedPageBreak/>
        <w:t>zagrożenie dla bezpieczeństwa publicznego</w:t>
      </w:r>
      <w:r w:rsidR="00F41589" w:rsidRPr="002C254C">
        <w:rPr>
          <w:rFonts w:ascii="Times New Roman" w:eastAsia="Times New Roman" w:hAnsi="Times New Roman" w:cs="Times New Roman"/>
          <w:bCs/>
          <w:kern w:val="0"/>
          <w:sz w:val="24"/>
          <w:szCs w:val="24"/>
          <w:lang w:eastAsia="pl-PL"/>
          <w14:ligatures w14:val="none"/>
        </w:rPr>
        <w:t>.</w:t>
      </w:r>
      <w:r w:rsidR="006B48F5" w:rsidRPr="002C254C">
        <w:rPr>
          <w:rFonts w:ascii="Times New Roman" w:eastAsia="Times New Roman" w:hAnsi="Times New Roman" w:cs="Times New Roman"/>
          <w:bCs/>
          <w:kern w:val="0"/>
          <w:sz w:val="24"/>
          <w:szCs w:val="24"/>
          <w:lang w:eastAsia="pl-PL"/>
          <w14:ligatures w14:val="none"/>
        </w:rPr>
        <w:t xml:space="preserve"> W </w:t>
      </w:r>
      <w:r w:rsidR="00F41589" w:rsidRPr="002C254C">
        <w:rPr>
          <w:rFonts w:ascii="Times New Roman" w:eastAsia="Times New Roman" w:hAnsi="Times New Roman" w:cs="Times New Roman"/>
          <w:bCs/>
          <w:kern w:val="0"/>
          <w:sz w:val="24"/>
          <w:szCs w:val="24"/>
          <w:lang w:eastAsia="pl-PL"/>
          <w14:ligatures w14:val="none"/>
        </w:rPr>
        <w:t xml:space="preserve">projektowanej ustawie przesądzono, że wnioski te </w:t>
      </w:r>
      <w:r w:rsidR="00C83CE7" w:rsidRPr="002C254C">
        <w:rPr>
          <w:rFonts w:ascii="Times New Roman" w:eastAsia="Times New Roman" w:hAnsi="Times New Roman" w:cs="Times New Roman"/>
          <w:bCs/>
          <w:kern w:val="0"/>
          <w:sz w:val="24"/>
          <w:szCs w:val="24"/>
          <w:lang w:eastAsia="pl-PL"/>
          <w14:ligatures w14:val="none"/>
        </w:rPr>
        <w:t>Prezes UKE będzie udostępniał</w:t>
      </w:r>
      <w:r w:rsidR="006B48F5" w:rsidRPr="002C254C">
        <w:rPr>
          <w:rFonts w:ascii="Times New Roman" w:eastAsia="Times New Roman" w:hAnsi="Times New Roman" w:cs="Times New Roman"/>
          <w:bCs/>
          <w:kern w:val="0"/>
          <w:sz w:val="24"/>
          <w:szCs w:val="24"/>
          <w:lang w:eastAsia="pl-PL"/>
          <w14:ligatures w14:val="none"/>
        </w:rPr>
        <w:t xml:space="preserve"> </w:t>
      </w:r>
      <w:r w:rsidR="00F41589" w:rsidRPr="002C254C">
        <w:rPr>
          <w:rFonts w:ascii="Times New Roman" w:eastAsia="Times New Roman" w:hAnsi="Times New Roman" w:cs="Times New Roman"/>
          <w:bCs/>
          <w:kern w:val="0"/>
          <w:sz w:val="24"/>
          <w:szCs w:val="24"/>
          <w:lang w:eastAsia="pl-PL"/>
          <w14:ligatures w14:val="none"/>
        </w:rPr>
        <w:t xml:space="preserve">w Biuletynie Informacji Publicznej </w:t>
      </w:r>
      <w:r w:rsidR="00410CC5" w:rsidRPr="002C254C">
        <w:rPr>
          <w:rFonts w:ascii="Times New Roman" w:eastAsia="Times New Roman" w:hAnsi="Times New Roman" w:cs="Times New Roman"/>
          <w:bCs/>
          <w:kern w:val="0"/>
          <w:sz w:val="24"/>
          <w:szCs w:val="24"/>
          <w:lang w:eastAsia="pl-PL"/>
          <w14:ligatures w14:val="none"/>
        </w:rPr>
        <w:t xml:space="preserve">na </w:t>
      </w:r>
      <w:r w:rsidR="00C83CE7" w:rsidRPr="002C254C">
        <w:rPr>
          <w:rFonts w:ascii="Times New Roman" w:eastAsia="Times New Roman" w:hAnsi="Times New Roman" w:cs="Times New Roman"/>
          <w:bCs/>
          <w:kern w:val="0"/>
          <w:sz w:val="24"/>
          <w:szCs w:val="24"/>
          <w:lang w:eastAsia="pl-PL"/>
          <w14:ligatures w14:val="none"/>
        </w:rPr>
        <w:t xml:space="preserve">swojej </w:t>
      </w:r>
      <w:r w:rsidR="00410CC5" w:rsidRPr="002C254C">
        <w:rPr>
          <w:rFonts w:ascii="Times New Roman" w:eastAsia="Times New Roman" w:hAnsi="Times New Roman" w:cs="Times New Roman"/>
          <w:bCs/>
          <w:kern w:val="0"/>
          <w:sz w:val="24"/>
          <w:szCs w:val="24"/>
          <w:lang w:eastAsia="pl-PL"/>
          <w14:ligatures w14:val="none"/>
        </w:rPr>
        <w:t>stronie podmiotowej</w:t>
      </w:r>
      <w:r w:rsidR="00F42F0A" w:rsidRPr="002C254C">
        <w:rPr>
          <w:rFonts w:ascii="Times New Roman" w:eastAsia="Times New Roman" w:hAnsi="Times New Roman" w:cs="Times New Roman"/>
          <w:bCs/>
          <w:kern w:val="0"/>
          <w:sz w:val="24"/>
          <w:szCs w:val="24"/>
          <w:lang w:eastAsia="pl-PL"/>
          <w14:ligatures w14:val="none"/>
        </w:rPr>
        <w:t xml:space="preserve"> z wyjątkiem przypadk</w:t>
      </w:r>
      <w:r w:rsidR="00366FAC" w:rsidRPr="002C254C">
        <w:rPr>
          <w:rFonts w:ascii="Times New Roman" w:eastAsia="Times New Roman" w:hAnsi="Times New Roman" w:cs="Times New Roman"/>
          <w:bCs/>
          <w:kern w:val="0"/>
          <w:sz w:val="24"/>
          <w:szCs w:val="24"/>
          <w:lang w:eastAsia="pl-PL"/>
          <w14:ligatures w14:val="none"/>
        </w:rPr>
        <w:t>u,</w:t>
      </w:r>
      <w:r w:rsidR="006B48F5" w:rsidRPr="002C254C">
        <w:rPr>
          <w:rFonts w:ascii="Times New Roman" w:eastAsia="Times New Roman" w:hAnsi="Times New Roman" w:cs="Times New Roman"/>
          <w:bCs/>
          <w:kern w:val="0"/>
          <w:sz w:val="24"/>
          <w:szCs w:val="24"/>
          <w:lang w:eastAsia="pl-PL"/>
          <w14:ligatures w14:val="none"/>
        </w:rPr>
        <w:t xml:space="preserve"> o </w:t>
      </w:r>
      <w:r w:rsidR="00C83CE7" w:rsidRPr="002C254C">
        <w:rPr>
          <w:rFonts w:ascii="Times New Roman" w:eastAsia="Times New Roman" w:hAnsi="Times New Roman" w:cs="Times New Roman"/>
          <w:bCs/>
          <w:kern w:val="0"/>
          <w:sz w:val="24"/>
          <w:szCs w:val="24"/>
          <w:lang w:eastAsia="pl-PL"/>
          <w14:ligatures w14:val="none"/>
        </w:rPr>
        <w:t>któr</w:t>
      </w:r>
      <w:r w:rsidR="00145334" w:rsidRPr="002C254C">
        <w:rPr>
          <w:rFonts w:ascii="Times New Roman" w:eastAsia="Times New Roman" w:hAnsi="Times New Roman" w:cs="Times New Roman"/>
          <w:bCs/>
          <w:kern w:val="0"/>
          <w:sz w:val="24"/>
          <w:szCs w:val="24"/>
          <w:lang w:eastAsia="pl-PL"/>
          <w14:ligatures w14:val="none"/>
        </w:rPr>
        <w:t>ym</w:t>
      </w:r>
      <w:r w:rsidR="00C83CE7" w:rsidRPr="002C254C">
        <w:rPr>
          <w:rFonts w:ascii="Times New Roman" w:eastAsia="Times New Roman" w:hAnsi="Times New Roman" w:cs="Times New Roman"/>
          <w:bCs/>
          <w:kern w:val="0"/>
          <w:sz w:val="24"/>
          <w:szCs w:val="24"/>
          <w:lang w:eastAsia="pl-PL"/>
          <w14:ligatures w14:val="none"/>
        </w:rPr>
        <w:t xml:space="preserve"> mowa</w:t>
      </w:r>
      <w:r w:rsidR="006B48F5" w:rsidRPr="002C254C">
        <w:rPr>
          <w:rFonts w:ascii="Times New Roman" w:eastAsia="Times New Roman" w:hAnsi="Times New Roman" w:cs="Times New Roman"/>
          <w:bCs/>
          <w:kern w:val="0"/>
          <w:sz w:val="24"/>
          <w:szCs w:val="24"/>
          <w:lang w:eastAsia="pl-PL"/>
          <w14:ligatures w14:val="none"/>
        </w:rPr>
        <w:t xml:space="preserve"> w art. </w:t>
      </w:r>
      <w:r w:rsidR="00C83CE7" w:rsidRPr="002C254C">
        <w:rPr>
          <w:rFonts w:ascii="Times New Roman" w:eastAsia="Times New Roman" w:hAnsi="Times New Roman" w:cs="Times New Roman"/>
          <w:bCs/>
          <w:kern w:val="0"/>
          <w:sz w:val="24"/>
          <w:szCs w:val="24"/>
          <w:lang w:eastAsia="pl-PL"/>
          <w14:ligatures w14:val="none"/>
        </w:rPr>
        <w:t>1</w:t>
      </w:r>
      <w:r w:rsidR="006B48F5" w:rsidRPr="002C254C">
        <w:rPr>
          <w:rFonts w:ascii="Times New Roman" w:eastAsia="Times New Roman" w:hAnsi="Times New Roman" w:cs="Times New Roman"/>
          <w:bCs/>
          <w:kern w:val="0"/>
          <w:sz w:val="24"/>
          <w:szCs w:val="24"/>
          <w:lang w:eastAsia="pl-PL"/>
          <w14:ligatures w14:val="none"/>
        </w:rPr>
        <w:t>7 ust. 2 lit. </w:t>
      </w:r>
      <w:r w:rsidR="00C83CE7" w:rsidRPr="002C254C">
        <w:rPr>
          <w:rFonts w:ascii="Times New Roman" w:eastAsia="Times New Roman" w:hAnsi="Times New Roman" w:cs="Times New Roman"/>
          <w:bCs/>
          <w:kern w:val="0"/>
          <w:sz w:val="24"/>
          <w:szCs w:val="24"/>
          <w:lang w:eastAsia="pl-PL"/>
          <w14:ligatures w14:val="none"/>
        </w:rPr>
        <w:t>g DA.</w:t>
      </w:r>
    </w:p>
    <w:p w14:paraId="19709057" w14:textId="2232B44C" w:rsidR="0071763B" w:rsidRPr="002C254C" w:rsidRDefault="0071763B" w:rsidP="002C254C">
      <w:pPr>
        <w:widowControl w:val="0"/>
        <w:suppressAutoHyphens/>
        <w:autoSpaceDE w:val="0"/>
        <w:autoSpaceDN w:val="0"/>
        <w:adjustRightInd w:val="0"/>
        <w:spacing w:before="240" w:after="0" w:line="360" w:lineRule="auto"/>
        <w:jc w:val="both"/>
        <w:rPr>
          <w:rFonts w:ascii="Times New Roman" w:eastAsia="Times New Roman" w:hAnsi="Times New Roman" w:cs="Times New Roman"/>
          <w:b/>
          <w:bCs/>
          <w:kern w:val="0"/>
          <w:sz w:val="24"/>
          <w:szCs w:val="24"/>
          <w:u w:val="single"/>
          <w:lang w:eastAsia="pl-PL"/>
          <w14:ligatures w14:val="none"/>
        </w:rPr>
      </w:pPr>
      <w:r w:rsidRPr="002C254C">
        <w:rPr>
          <w:rFonts w:ascii="Times New Roman" w:eastAsia="Times New Roman" w:hAnsi="Times New Roman" w:cs="Times New Roman"/>
          <w:bCs/>
          <w:kern w:val="0"/>
          <w:sz w:val="24"/>
          <w:szCs w:val="24"/>
          <w:u w:val="single"/>
          <w:lang w:eastAsia="pl-PL"/>
          <w14:ligatures w14:val="none"/>
        </w:rPr>
        <w:t xml:space="preserve">Skargi </w:t>
      </w:r>
      <w:r w:rsidRPr="002C254C">
        <w:rPr>
          <w:rFonts w:ascii="Times New Roman" w:eastAsia="Times New Roman" w:hAnsi="Times New Roman" w:cs="Times New Roman"/>
          <w:sz w:val="24"/>
          <w:szCs w:val="24"/>
          <w:u w:val="single"/>
          <w:lang w:eastAsia="ar-SA"/>
        </w:rPr>
        <w:t>posiadaczy danych lub organów sektora publiczne</w:t>
      </w:r>
      <w:r w:rsidR="00083E36" w:rsidRPr="002C254C">
        <w:rPr>
          <w:rFonts w:ascii="Times New Roman" w:eastAsia="Times New Roman" w:hAnsi="Times New Roman" w:cs="Times New Roman"/>
          <w:sz w:val="24"/>
          <w:szCs w:val="24"/>
          <w:u w:val="single"/>
          <w:lang w:eastAsia="ar-SA"/>
        </w:rPr>
        <w:t>go</w:t>
      </w:r>
      <w:r w:rsidRPr="002C254C">
        <w:rPr>
          <w:rFonts w:ascii="Times New Roman" w:eastAsia="Times New Roman" w:hAnsi="Times New Roman" w:cs="Times New Roman"/>
          <w:sz w:val="24"/>
          <w:szCs w:val="24"/>
          <w:u w:val="single"/>
          <w:lang w:eastAsia="ar-SA"/>
        </w:rPr>
        <w:t>, Komisji Europejskiej, Europejskiego Banku Centralnego lub organów Unii</w:t>
      </w:r>
      <w:r w:rsidR="006B48F5" w:rsidRPr="002C254C">
        <w:rPr>
          <w:rFonts w:ascii="Times New Roman" w:eastAsia="Times New Roman" w:hAnsi="Times New Roman" w:cs="Times New Roman"/>
          <w:sz w:val="24"/>
          <w:szCs w:val="24"/>
          <w:u w:val="single"/>
          <w:lang w:eastAsia="ar-SA"/>
        </w:rPr>
        <w:t xml:space="preserve"> w </w:t>
      </w:r>
      <w:r w:rsidRPr="002C254C">
        <w:rPr>
          <w:rFonts w:ascii="Times New Roman" w:eastAsia="Times New Roman" w:hAnsi="Times New Roman" w:cs="Times New Roman"/>
          <w:sz w:val="24"/>
          <w:szCs w:val="24"/>
          <w:u w:val="single"/>
          <w:lang w:eastAsia="ar-SA"/>
        </w:rPr>
        <w:t>związku</w:t>
      </w:r>
      <w:r w:rsidR="006B48F5" w:rsidRPr="002C254C">
        <w:rPr>
          <w:rFonts w:ascii="Times New Roman" w:eastAsia="Times New Roman" w:hAnsi="Times New Roman" w:cs="Times New Roman"/>
          <w:sz w:val="24"/>
          <w:szCs w:val="24"/>
          <w:u w:val="single"/>
          <w:lang w:eastAsia="ar-SA"/>
        </w:rPr>
        <w:t xml:space="preserve"> z </w:t>
      </w:r>
      <w:r w:rsidRPr="002C254C">
        <w:rPr>
          <w:rFonts w:ascii="Times New Roman" w:eastAsia="Times New Roman" w:hAnsi="Times New Roman" w:cs="Times New Roman"/>
          <w:sz w:val="24"/>
          <w:szCs w:val="24"/>
          <w:u w:val="single"/>
          <w:lang w:eastAsia="ar-SA"/>
        </w:rPr>
        <w:t>dzieleniem się danymi na podstawie wyjątkowe</w:t>
      </w:r>
      <w:r w:rsidR="00E77373" w:rsidRPr="002C254C">
        <w:rPr>
          <w:rFonts w:ascii="Times New Roman" w:eastAsia="Times New Roman" w:hAnsi="Times New Roman" w:cs="Times New Roman"/>
          <w:sz w:val="24"/>
          <w:szCs w:val="24"/>
          <w:u w:val="single"/>
          <w:lang w:eastAsia="ar-SA"/>
        </w:rPr>
        <w:t>j potrzeby</w:t>
      </w:r>
    </w:p>
    <w:p w14:paraId="130752CE" w14:textId="0E3B91CB" w:rsidR="00E9544E" w:rsidRPr="002C254C" w:rsidRDefault="00E9544E"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ar-SA"/>
        </w:rPr>
      </w:pPr>
      <w:r w:rsidRPr="002C254C">
        <w:rPr>
          <w:rFonts w:ascii="Times New Roman" w:eastAsia="Times New Roman" w:hAnsi="Times New Roman" w:cs="Times New Roman"/>
          <w:bCs/>
          <w:kern w:val="0"/>
          <w:sz w:val="24"/>
          <w:szCs w:val="24"/>
          <w:lang w:eastAsia="ar-SA"/>
          <w14:ligatures w14:val="none"/>
        </w:rPr>
        <w:t xml:space="preserve">W projekcie ustawy uregulowano </w:t>
      </w:r>
      <w:r w:rsidRPr="002C254C">
        <w:rPr>
          <w:rFonts w:ascii="Times New Roman" w:eastAsia="Times New Roman" w:hAnsi="Times New Roman" w:cs="Times New Roman"/>
          <w:bCs/>
          <w:kern w:val="0"/>
          <w:sz w:val="24"/>
          <w:szCs w:val="24"/>
          <w:lang w:eastAsia="pl-PL"/>
          <w14:ligatures w14:val="none"/>
        </w:rPr>
        <w:t>przepisy służące zapewnieniu stosowania przepisów DA w</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zakresie</w:t>
      </w:r>
      <w:r w:rsidRPr="002C254C">
        <w:rPr>
          <w:rFonts w:ascii="Times New Roman" w:eastAsia="Times New Roman" w:hAnsi="Times New Roman" w:cs="Times New Roman"/>
          <w:bCs/>
          <w:kern w:val="0"/>
          <w:sz w:val="24"/>
          <w:szCs w:val="24"/>
          <w:lang w:eastAsia="ar-SA"/>
          <w14:ligatures w14:val="none"/>
        </w:rPr>
        <w:t xml:space="preserve"> rozpatrywania przez właściwy organ wyżej wymienionych skarg </w:t>
      </w:r>
      <w:r w:rsidRPr="002C254C">
        <w:rPr>
          <w:rFonts w:ascii="Times New Roman" w:eastAsia="Times New Roman" w:hAnsi="Times New Roman" w:cs="Times New Roman"/>
          <w:sz w:val="24"/>
          <w:szCs w:val="24"/>
          <w:lang w:eastAsia="ar-SA"/>
        </w:rPr>
        <w:t>składanych przez</w:t>
      </w:r>
      <w:r w:rsidR="00A028E0" w:rsidRPr="002C254C">
        <w:rPr>
          <w:rFonts w:ascii="Times New Roman" w:eastAsia="Times New Roman" w:hAnsi="Times New Roman" w:cs="Times New Roman"/>
          <w:sz w:val="24"/>
          <w:szCs w:val="24"/>
          <w:lang w:eastAsia="ar-SA"/>
        </w:rPr>
        <w:t> </w:t>
      </w:r>
      <w:r w:rsidRPr="002C254C">
        <w:rPr>
          <w:rFonts w:ascii="Times New Roman" w:eastAsia="Times New Roman" w:hAnsi="Times New Roman" w:cs="Times New Roman"/>
          <w:sz w:val="24"/>
          <w:szCs w:val="24"/>
          <w:lang w:eastAsia="ar-SA"/>
        </w:rPr>
        <w:t>posiadacza danych lub organy sektora publiczne</w:t>
      </w:r>
      <w:r w:rsidR="00B672BC" w:rsidRPr="002C254C">
        <w:rPr>
          <w:rFonts w:ascii="Times New Roman" w:eastAsia="Times New Roman" w:hAnsi="Times New Roman" w:cs="Times New Roman"/>
          <w:sz w:val="24"/>
          <w:szCs w:val="24"/>
          <w:lang w:eastAsia="ar-SA"/>
        </w:rPr>
        <w:t>go</w:t>
      </w:r>
      <w:r w:rsidRPr="002C254C">
        <w:rPr>
          <w:rFonts w:ascii="Times New Roman" w:eastAsia="Times New Roman" w:hAnsi="Times New Roman" w:cs="Times New Roman"/>
          <w:sz w:val="24"/>
          <w:szCs w:val="24"/>
          <w:lang w:eastAsia="ar-SA"/>
        </w:rPr>
        <w:t>, Komisję Europejską, Europejski Bank Centralny lub organ</w:t>
      </w:r>
      <w:r w:rsidR="00145334" w:rsidRPr="002C254C">
        <w:rPr>
          <w:rFonts w:ascii="Times New Roman" w:eastAsia="Times New Roman" w:hAnsi="Times New Roman" w:cs="Times New Roman"/>
          <w:sz w:val="24"/>
          <w:szCs w:val="24"/>
          <w:lang w:eastAsia="ar-SA"/>
        </w:rPr>
        <w:t>y</w:t>
      </w:r>
      <w:r w:rsidRPr="002C254C">
        <w:rPr>
          <w:rFonts w:ascii="Times New Roman" w:eastAsia="Times New Roman" w:hAnsi="Times New Roman" w:cs="Times New Roman"/>
          <w:sz w:val="24"/>
          <w:szCs w:val="24"/>
          <w:lang w:eastAsia="ar-SA"/>
        </w:rPr>
        <w:t xml:space="preserve"> Unii </w:t>
      </w:r>
      <w:r w:rsidR="00E77373" w:rsidRPr="002C254C">
        <w:rPr>
          <w:rFonts w:ascii="Times New Roman" w:eastAsia="Times New Roman" w:hAnsi="Times New Roman" w:cs="Times New Roman"/>
          <w:sz w:val="24"/>
          <w:szCs w:val="24"/>
          <w:lang w:eastAsia="ar-SA"/>
        </w:rPr>
        <w:t>Europejskiej</w:t>
      </w:r>
      <w:r w:rsidR="006B48F5" w:rsidRPr="002C254C">
        <w:rPr>
          <w:rFonts w:ascii="Times New Roman" w:eastAsia="Times New Roman" w:hAnsi="Times New Roman" w:cs="Times New Roman"/>
          <w:sz w:val="24"/>
          <w:szCs w:val="24"/>
          <w:lang w:eastAsia="ar-SA"/>
        </w:rPr>
        <w:t xml:space="preserve"> w </w:t>
      </w:r>
      <w:r w:rsidRPr="002C254C">
        <w:rPr>
          <w:rFonts w:ascii="Times New Roman" w:eastAsia="Times New Roman" w:hAnsi="Times New Roman" w:cs="Times New Roman"/>
          <w:sz w:val="24"/>
          <w:szCs w:val="24"/>
          <w:lang w:eastAsia="ar-SA"/>
        </w:rPr>
        <w:t>związku</w:t>
      </w:r>
      <w:r w:rsidR="006B48F5" w:rsidRPr="002C254C">
        <w:rPr>
          <w:rFonts w:ascii="Times New Roman" w:eastAsia="Times New Roman" w:hAnsi="Times New Roman" w:cs="Times New Roman"/>
          <w:sz w:val="24"/>
          <w:szCs w:val="24"/>
          <w:lang w:eastAsia="ar-SA"/>
        </w:rPr>
        <w:t xml:space="preserve"> z </w:t>
      </w:r>
      <w:r w:rsidR="00440E6B" w:rsidRPr="002C254C">
        <w:rPr>
          <w:rFonts w:ascii="Times New Roman" w:eastAsia="Times New Roman" w:hAnsi="Times New Roman" w:cs="Times New Roman"/>
          <w:sz w:val="24"/>
          <w:szCs w:val="24"/>
          <w:lang w:eastAsia="ar-SA"/>
        </w:rPr>
        <w:t xml:space="preserve">udostępnianiem danych </w:t>
      </w:r>
      <w:r w:rsidRPr="002C254C">
        <w:rPr>
          <w:rFonts w:ascii="Times New Roman" w:eastAsia="Times New Roman" w:hAnsi="Times New Roman" w:cs="Times New Roman"/>
          <w:sz w:val="24"/>
          <w:szCs w:val="24"/>
          <w:lang w:eastAsia="ar-SA"/>
        </w:rPr>
        <w:t>na</w:t>
      </w:r>
      <w:r w:rsidR="00A028E0" w:rsidRPr="002C254C">
        <w:rPr>
          <w:rFonts w:ascii="Times New Roman" w:eastAsia="Times New Roman" w:hAnsi="Times New Roman" w:cs="Times New Roman"/>
          <w:sz w:val="24"/>
          <w:szCs w:val="24"/>
          <w:lang w:eastAsia="ar-SA"/>
        </w:rPr>
        <w:t> </w:t>
      </w:r>
      <w:r w:rsidRPr="002C254C">
        <w:rPr>
          <w:rFonts w:ascii="Times New Roman" w:eastAsia="Times New Roman" w:hAnsi="Times New Roman" w:cs="Times New Roman"/>
          <w:sz w:val="24"/>
          <w:szCs w:val="24"/>
          <w:lang w:eastAsia="ar-SA"/>
        </w:rPr>
        <w:t>podstawie wyjątkowe</w:t>
      </w:r>
      <w:r w:rsidR="00083E36" w:rsidRPr="002C254C">
        <w:rPr>
          <w:rFonts w:ascii="Times New Roman" w:eastAsia="Times New Roman" w:hAnsi="Times New Roman" w:cs="Times New Roman"/>
          <w:sz w:val="24"/>
          <w:szCs w:val="24"/>
          <w:lang w:eastAsia="ar-SA"/>
        </w:rPr>
        <w:t>j</w:t>
      </w:r>
      <w:r w:rsidR="00E77373" w:rsidRPr="002C254C">
        <w:rPr>
          <w:rFonts w:ascii="Times New Roman" w:eastAsia="Times New Roman" w:hAnsi="Times New Roman" w:cs="Times New Roman"/>
          <w:sz w:val="24"/>
          <w:szCs w:val="24"/>
          <w:lang w:eastAsia="ar-SA"/>
        </w:rPr>
        <w:t xml:space="preserve"> potrzeby</w:t>
      </w:r>
      <w:r w:rsidR="00440E6B" w:rsidRPr="002C254C">
        <w:rPr>
          <w:rFonts w:ascii="Times New Roman" w:eastAsia="Times New Roman" w:hAnsi="Times New Roman" w:cs="Times New Roman"/>
          <w:sz w:val="24"/>
          <w:szCs w:val="24"/>
          <w:lang w:eastAsia="ar-SA"/>
        </w:rPr>
        <w:t>,</w:t>
      </w:r>
      <w:r w:rsidR="006B48F5" w:rsidRPr="002C254C">
        <w:rPr>
          <w:rFonts w:ascii="Times New Roman" w:eastAsia="Times New Roman" w:hAnsi="Times New Roman" w:cs="Times New Roman"/>
          <w:sz w:val="24"/>
          <w:szCs w:val="24"/>
          <w:lang w:eastAsia="ar-SA"/>
        </w:rPr>
        <w:t xml:space="preserve"> o </w:t>
      </w:r>
      <w:r w:rsidR="00440E6B" w:rsidRPr="002C254C">
        <w:rPr>
          <w:rFonts w:ascii="Times New Roman" w:eastAsia="Times New Roman" w:hAnsi="Times New Roman" w:cs="Times New Roman"/>
          <w:sz w:val="24"/>
          <w:szCs w:val="24"/>
          <w:lang w:eastAsia="ar-SA"/>
        </w:rPr>
        <w:t>której mowa</w:t>
      </w:r>
      <w:r w:rsidR="006B48F5" w:rsidRPr="002C254C">
        <w:rPr>
          <w:rFonts w:ascii="Times New Roman" w:eastAsia="Times New Roman" w:hAnsi="Times New Roman" w:cs="Times New Roman"/>
          <w:sz w:val="24"/>
          <w:szCs w:val="24"/>
          <w:lang w:eastAsia="ar-SA"/>
        </w:rPr>
        <w:t xml:space="preserve"> w art. </w:t>
      </w:r>
      <w:r w:rsidR="00440E6B" w:rsidRPr="002C254C">
        <w:rPr>
          <w:rFonts w:ascii="Times New Roman" w:eastAsia="Times New Roman" w:hAnsi="Times New Roman" w:cs="Times New Roman"/>
          <w:sz w:val="24"/>
          <w:szCs w:val="24"/>
          <w:lang w:eastAsia="ar-SA"/>
        </w:rPr>
        <w:t>1</w:t>
      </w:r>
      <w:r w:rsidR="006B48F5" w:rsidRPr="002C254C">
        <w:rPr>
          <w:rFonts w:ascii="Times New Roman" w:eastAsia="Times New Roman" w:hAnsi="Times New Roman" w:cs="Times New Roman"/>
          <w:sz w:val="24"/>
          <w:szCs w:val="24"/>
          <w:lang w:eastAsia="ar-SA"/>
        </w:rPr>
        <w:t>5 </w:t>
      </w:r>
      <w:r w:rsidR="00440E6B" w:rsidRPr="002C254C">
        <w:rPr>
          <w:rFonts w:ascii="Times New Roman" w:eastAsia="Times New Roman" w:hAnsi="Times New Roman" w:cs="Times New Roman"/>
          <w:sz w:val="24"/>
          <w:szCs w:val="24"/>
          <w:lang w:eastAsia="ar-SA"/>
        </w:rPr>
        <w:t>DA</w:t>
      </w:r>
      <w:r w:rsidRPr="002C254C">
        <w:rPr>
          <w:rFonts w:ascii="Times New Roman" w:eastAsia="Times New Roman" w:hAnsi="Times New Roman" w:cs="Times New Roman"/>
          <w:sz w:val="24"/>
          <w:szCs w:val="24"/>
          <w:lang w:eastAsia="ar-SA"/>
        </w:rPr>
        <w:t xml:space="preserve">. </w:t>
      </w:r>
    </w:p>
    <w:p w14:paraId="29701B82" w14:textId="1FC8A69F" w:rsidR="00F0349B" w:rsidRPr="002C254C" w:rsidRDefault="0003021A"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Przepisy projektu ustawy dotyczące tego typu skarg </w:t>
      </w:r>
      <w:r w:rsidR="00E9544E" w:rsidRPr="002C254C">
        <w:rPr>
          <w:rFonts w:ascii="Times New Roman" w:eastAsia="Times New Roman" w:hAnsi="Times New Roman" w:cs="Times New Roman"/>
          <w:bCs/>
          <w:kern w:val="0"/>
          <w:sz w:val="24"/>
          <w:szCs w:val="24"/>
          <w:lang w:eastAsia="ar-SA"/>
          <w14:ligatures w14:val="none"/>
        </w:rPr>
        <w:t>są tożsame</w:t>
      </w:r>
      <w:r w:rsidR="006B48F5" w:rsidRPr="002C254C">
        <w:rPr>
          <w:rFonts w:ascii="Times New Roman" w:eastAsia="Times New Roman" w:hAnsi="Times New Roman" w:cs="Times New Roman"/>
          <w:bCs/>
          <w:kern w:val="0"/>
          <w:sz w:val="24"/>
          <w:szCs w:val="24"/>
          <w:lang w:eastAsia="ar-SA"/>
          <w14:ligatures w14:val="none"/>
        </w:rPr>
        <w:t xml:space="preserve"> z </w:t>
      </w:r>
      <w:r w:rsidR="0071763B" w:rsidRPr="002C254C">
        <w:rPr>
          <w:rFonts w:ascii="Times New Roman" w:eastAsia="Times New Roman" w:hAnsi="Times New Roman" w:cs="Times New Roman"/>
          <w:bCs/>
          <w:kern w:val="0"/>
          <w:sz w:val="24"/>
          <w:szCs w:val="24"/>
          <w:lang w:eastAsia="ar-SA"/>
          <w14:ligatures w14:val="none"/>
        </w:rPr>
        <w:t xml:space="preserve">regulacjami </w:t>
      </w:r>
      <w:r w:rsidR="00E9544E" w:rsidRPr="002C254C">
        <w:rPr>
          <w:rFonts w:ascii="Times New Roman" w:eastAsia="Times New Roman" w:hAnsi="Times New Roman" w:cs="Times New Roman"/>
          <w:bCs/>
          <w:kern w:val="0"/>
          <w:sz w:val="24"/>
          <w:szCs w:val="24"/>
          <w:lang w:eastAsia="ar-SA"/>
          <w14:ligatures w14:val="none"/>
        </w:rPr>
        <w:t>przewidzianymi</w:t>
      </w:r>
      <w:r w:rsidR="006B48F5" w:rsidRPr="002C254C">
        <w:rPr>
          <w:rFonts w:ascii="Times New Roman" w:eastAsia="Times New Roman" w:hAnsi="Times New Roman" w:cs="Times New Roman"/>
          <w:bCs/>
          <w:kern w:val="0"/>
          <w:sz w:val="24"/>
          <w:szCs w:val="24"/>
          <w:lang w:eastAsia="ar-SA"/>
          <w14:ligatures w14:val="none"/>
        </w:rPr>
        <w:t xml:space="preserve"> w </w:t>
      </w:r>
      <w:r w:rsidR="0071763B" w:rsidRPr="002C254C">
        <w:rPr>
          <w:rFonts w:ascii="Times New Roman" w:eastAsia="Times New Roman" w:hAnsi="Times New Roman" w:cs="Times New Roman"/>
          <w:bCs/>
          <w:kern w:val="0"/>
          <w:sz w:val="24"/>
          <w:szCs w:val="24"/>
          <w:lang w:eastAsia="ar-SA"/>
          <w14:ligatures w14:val="none"/>
        </w:rPr>
        <w:t xml:space="preserve">projekcie </w:t>
      </w:r>
      <w:r w:rsidR="00E9544E" w:rsidRPr="002C254C">
        <w:rPr>
          <w:rFonts w:ascii="Times New Roman" w:eastAsia="Times New Roman" w:hAnsi="Times New Roman" w:cs="Times New Roman"/>
          <w:bCs/>
          <w:kern w:val="0"/>
          <w:sz w:val="24"/>
          <w:szCs w:val="24"/>
          <w:lang w:eastAsia="ar-SA"/>
          <w14:ligatures w14:val="none"/>
        </w:rPr>
        <w:t>dla skarg kierowanych przeciwko posiadaczom danych</w:t>
      </w:r>
      <w:r w:rsidR="006B48F5" w:rsidRPr="002C254C">
        <w:rPr>
          <w:rFonts w:ascii="Times New Roman" w:eastAsia="Times New Roman" w:hAnsi="Times New Roman" w:cs="Times New Roman"/>
          <w:bCs/>
          <w:kern w:val="0"/>
          <w:sz w:val="24"/>
          <w:szCs w:val="24"/>
          <w:lang w:eastAsia="ar-SA"/>
          <w14:ligatures w14:val="none"/>
        </w:rPr>
        <w:t xml:space="preserve"> w </w:t>
      </w:r>
      <w:r w:rsidR="00E9544E" w:rsidRPr="002C254C">
        <w:rPr>
          <w:rFonts w:ascii="Times New Roman" w:eastAsia="Times New Roman" w:hAnsi="Times New Roman" w:cs="Times New Roman"/>
          <w:bCs/>
          <w:kern w:val="0"/>
          <w:sz w:val="24"/>
          <w:szCs w:val="24"/>
          <w:lang w:eastAsia="ar-SA"/>
          <w14:ligatures w14:val="none"/>
        </w:rPr>
        <w:t>sprawie umownych ograniczeń lub zakazów dostępu do danych</w:t>
      </w:r>
      <w:r w:rsidR="00CD4CD4" w:rsidRPr="002C254C">
        <w:rPr>
          <w:rFonts w:ascii="Times New Roman" w:eastAsia="Times New Roman" w:hAnsi="Times New Roman" w:cs="Times New Roman"/>
          <w:bCs/>
          <w:kern w:val="0"/>
          <w:sz w:val="24"/>
          <w:szCs w:val="24"/>
          <w:lang w:eastAsia="ar-SA"/>
          <w14:ligatures w14:val="none"/>
        </w:rPr>
        <w:t xml:space="preserve"> (zob. </w:t>
      </w:r>
      <w:r w:rsidR="00875ED9">
        <w:rPr>
          <w:rFonts w:ascii="Times New Roman" w:eastAsia="Times New Roman" w:hAnsi="Times New Roman" w:cs="Times New Roman"/>
          <w:bCs/>
          <w:kern w:val="0"/>
          <w:sz w:val="24"/>
          <w:szCs w:val="24"/>
          <w:lang w:eastAsia="ar-SA"/>
          <w14:ligatures w14:val="none"/>
        </w:rPr>
        <w:t>r</w:t>
      </w:r>
      <w:r w:rsidR="00CD4CD4" w:rsidRPr="002C254C">
        <w:rPr>
          <w:rFonts w:ascii="Times New Roman" w:eastAsia="Times New Roman" w:hAnsi="Times New Roman" w:cs="Times New Roman"/>
          <w:bCs/>
          <w:kern w:val="0"/>
          <w:sz w:val="24"/>
          <w:szCs w:val="24"/>
          <w:lang w:eastAsia="ar-SA"/>
          <w14:ligatures w14:val="none"/>
        </w:rPr>
        <w:t>ozdział 3)</w:t>
      </w:r>
      <w:r w:rsidR="00E9544E"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W </w:t>
      </w:r>
      <w:r w:rsidR="00F0349B" w:rsidRPr="002C254C">
        <w:rPr>
          <w:rFonts w:ascii="Times New Roman" w:eastAsia="Times New Roman" w:hAnsi="Times New Roman" w:cs="Times New Roman"/>
          <w:bCs/>
          <w:kern w:val="0"/>
          <w:sz w:val="24"/>
          <w:szCs w:val="24"/>
          <w:lang w:eastAsia="ar-SA"/>
          <w14:ligatures w14:val="none"/>
        </w:rPr>
        <w:t>związku</w:t>
      </w:r>
      <w:r w:rsidR="006B48F5" w:rsidRPr="002C254C">
        <w:rPr>
          <w:rFonts w:ascii="Times New Roman" w:eastAsia="Times New Roman" w:hAnsi="Times New Roman" w:cs="Times New Roman"/>
          <w:bCs/>
          <w:kern w:val="0"/>
          <w:sz w:val="24"/>
          <w:szCs w:val="24"/>
          <w:lang w:eastAsia="ar-SA"/>
          <w14:ligatures w14:val="none"/>
        </w:rPr>
        <w:t xml:space="preserve"> z </w:t>
      </w:r>
      <w:r w:rsidR="00F0349B" w:rsidRPr="002C254C">
        <w:rPr>
          <w:rFonts w:ascii="Times New Roman" w:eastAsia="Times New Roman" w:hAnsi="Times New Roman" w:cs="Times New Roman"/>
          <w:bCs/>
          <w:kern w:val="0"/>
          <w:sz w:val="24"/>
          <w:szCs w:val="24"/>
          <w:lang w:eastAsia="ar-SA"/>
          <w14:ligatures w14:val="none"/>
        </w:rPr>
        <w:t>tym</w:t>
      </w:r>
      <w:r w:rsidR="006B48F5" w:rsidRPr="002C254C">
        <w:rPr>
          <w:rFonts w:ascii="Times New Roman" w:eastAsia="Times New Roman" w:hAnsi="Times New Roman" w:cs="Times New Roman"/>
          <w:bCs/>
          <w:kern w:val="0"/>
          <w:sz w:val="24"/>
          <w:szCs w:val="24"/>
          <w:lang w:eastAsia="ar-SA"/>
          <w14:ligatures w14:val="none"/>
        </w:rPr>
        <w:t xml:space="preserve"> w </w:t>
      </w:r>
      <w:r w:rsidR="00F0349B" w:rsidRPr="002C254C">
        <w:rPr>
          <w:rFonts w:ascii="Times New Roman" w:eastAsia="Times New Roman" w:hAnsi="Times New Roman" w:cs="Times New Roman"/>
          <w:bCs/>
          <w:kern w:val="0"/>
          <w:sz w:val="24"/>
          <w:szCs w:val="24"/>
          <w:lang w:eastAsia="ar-SA"/>
          <w14:ligatures w14:val="none"/>
        </w:rPr>
        <w:t xml:space="preserve">projekcie ustawy przewidziano, </w:t>
      </w:r>
      <w:r w:rsidR="00E9544E" w:rsidRPr="002C254C">
        <w:rPr>
          <w:rFonts w:ascii="Times New Roman" w:eastAsia="Times New Roman" w:hAnsi="Times New Roman" w:cs="Times New Roman"/>
          <w:sz w:val="24"/>
          <w:szCs w:val="24"/>
          <w:lang w:eastAsia="ar-SA"/>
        </w:rPr>
        <w:t xml:space="preserve">że </w:t>
      </w:r>
      <w:r w:rsidR="00F0349B" w:rsidRPr="002C254C">
        <w:rPr>
          <w:rFonts w:ascii="Times New Roman" w:eastAsia="Times New Roman" w:hAnsi="Times New Roman" w:cs="Times New Roman"/>
          <w:bCs/>
          <w:kern w:val="0"/>
          <w:sz w:val="24"/>
          <w:szCs w:val="24"/>
          <w:lang w:eastAsia="ar-SA"/>
          <w14:ligatures w14:val="none"/>
        </w:rPr>
        <w:t>skarg</w:t>
      </w:r>
      <w:r w:rsidR="00E9544E" w:rsidRPr="002C254C">
        <w:rPr>
          <w:rFonts w:ascii="Times New Roman" w:eastAsia="Times New Roman" w:hAnsi="Times New Roman" w:cs="Times New Roman"/>
          <w:bCs/>
          <w:kern w:val="0"/>
          <w:sz w:val="24"/>
          <w:szCs w:val="24"/>
          <w:lang w:eastAsia="ar-SA"/>
          <w14:ligatures w14:val="none"/>
        </w:rPr>
        <w:t>i</w:t>
      </w:r>
      <w:r w:rsidR="00F0349B" w:rsidRPr="002C254C">
        <w:rPr>
          <w:rFonts w:ascii="Times New Roman" w:eastAsia="Times New Roman" w:hAnsi="Times New Roman" w:cs="Times New Roman"/>
          <w:bCs/>
          <w:kern w:val="0"/>
          <w:sz w:val="24"/>
          <w:szCs w:val="24"/>
          <w:lang w:eastAsia="ar-SA"/>
          <w14:ligatures w14:val="none"/>
        </w:rPr>
        <w:t xml:space="preserve"> t</w:t>
      </w:r>
      <w:r w:rsidR="00E9544E" w:rsidRPr="002C254C">
        <w:rPr>
          <w:rFonts w:ascii="Times New Roman" w:eastAsia="Times New Roman" w:hAnsi="Times New Roman" w:cs="Times New Roman"/>
          <w:bCs/>
          <w:kern w:val="0"/>
          <w:sz w:val="24"/>
          <w:szCs w:val="24"/>
          <w:lang w:eastAsia="ar-SA"/>
          <w14:ligatures w14:val="none"/>
        </w:rPr>
        <w:t>e</w:t>
      </w:r>
      <w:r w:rsidR="00F0349B" w:rsidRPr="002C254C">
        <w:rPr>
          <w:rFonts w:ascii="Times New Roman" w:eastAsia="Times New Roman" w:hAnsi="Times New Roman" w:cs="Times New Roman"/>
          <w:bCs/>
          <w:kern w:val="0"/>
          <w:sz w:val="24"/>
          <w:szCs w:val="24"/>
          <w:lang w:eastAsia="ar-SA"/>
          <w14:ligatures w14:val="none"/>
        </w:rPr>
        <w:t xml:space="preserve"> b</w:t>
      </w:r>
      <w:r w:rsidR="00E9544E" w:rsidRPr="002C254C">
        <w:rPr>
          <w:rFonts w:ascii="Times New Roman" w:eastAsia="Times New Roman" w:hAnsi="Times New Roman" w:cs="Times New Roman"/>
          <w:bCs/>
          <w:kern w:val="0"/>
          <w:sz w:val="24"/>
          <w:szCs w:val="24"/>
          <w:lang w:eastAsia="ar-SA"/>
          <w14:ligatures w14:val="none"/>
        </w:rPr>
        <w:t>ędą</w:t>
      </w:r>
      <w:r w:rsidR="00F0349B" w:rsidRPr="002C254C">
        <w:rPr>
          <w:rFonts w:ascii="Times New Roman" w:eastAsia="Times New Roman" w:hAnsi="Times New Roman" w:cs="Times New Roman"/>
          <w:bCs/>
          <w:kern w:val="0"/>
          <w:sz w:val="24"/>
          <w:szCs w:val="24"/>
          <w:lang w:eastAsia="ar-SA"/>
          <w14:ligatures w14:val="none"/>
        </w:rPr>
        <w:t xml:space="preserve"> </w:t>
      </w:r>
      <w:r w:rsidR="0071763B" w:rsidRPr="002C254C">
        <w:rPr>
          <w:rFonts w:ascii="Times New Roman" w:eastAsia="Times New Roman" w:hAnsi="Times New Roman" w:cs="Times New Roman"/>
          <w:bCs/>
          <w:kern w:val="0"/>
          <w:sz w:val="24"/>
          <w:szCs w:val="24"/>
          <w:lang w:eastAsia="ar-SA"/>
          <w14:ligatures w14:val="none"/>
        </w:rPr>
        <w:t xml:space="preserve">skutkować wszczęciem </w:t>
      </w:r>
      <w:r w:rsidR="00F0349B" w:rsidRPr="002C254C">
        <w:rPr>
          <w:rFonts w:ascii="Times New Roman" w:eastAsia="Times New Roman" w:hAnsi="Times New Roman" w:cs="Times New Roman"/>
          <w:bCs/>
          <w:kern w:val="0"/>
          <w:sz w:val="24"/>
          <w:szCs w:val="24"/>
          <w:lang w:eastAsia="ar-SA"/>
          <w14:ligatures w14:val="none"/>
        </w:rPr>
        <w:t>postępowa</w:t>
      </w:r>
      <w:r w:rsidR="0071763B" w:rsidRPr="002C254C">
        <w:rPr>
          <w:rFonts w:ascii="Times New Roman" w:eastAsia="Times New Roman" w:hAnsi="Times New Roman" w:cs="Times New Roman"/>
          <w:bCs/>
          <w:kern w:val="0"/>
          <w:sz w:val="24"/>
          <w:szCs w:val="24"/>
          <w:lang w:eastAsia="ar-SA"/>
          <w14:ligatures w14:val="none"/>
        </w:rPr>
        <w:t>ń</w:t>
      </w:r>
      <w:r w:rsidR="00F0349B" w:rsidRPr="002C254C">
        <w:rPr>
          <w:rFonts w:ascii="Times New Roman" w:hAnsi="Times New Roman" w:cs="Times New Roman"/>
          <w:sz w:val="24"/>
          <w:szCs w:val="24"/>
        </w:rPr>
        <w:t>, do któr</w:t>
      </w:r>
      <w:r w:rsidR="00E9544E" w:rsidRPr="002C254C">
        <w:rPr>
          <w:rFonts w:ascii="Times New Roman" w:hAnsi="Times New Roman" w:cs="Times New Roman"/>
          <w:sz w:val="24"/>
          <w:szCs w:val="24"/>
        </w:rPr>
        <w:t>ych</w:t>
      </w:r>
      <w:r w:rsidR="00F0349B" w:rsidRPr="002C254C">
        <w:rPr>
          <w:rFonts w:ascii="Times New Roman" w:hAnsi="Times New Roman" w:cs="Times New Roman"/>
          <w:sz w:val="24"/>
          <w:szCs w:val="24"/>
        </w:rPr>
        <w:t xml:space="preserve"> będą miały zastosowanie przepisy KPA,</w:t>
      </w:r>
      <w:r w:rsidR="006B48F5" w:rsidRPr="002C254C">
        <w:rPr>
          <w:rFonts w:ascii="Times New Roman" w:hAnsi="Times New Roman" w:cs="Times New Roman"/>
          <w:sz w:val="24"/>
          <w:szCs w:val="24"/>
        </w:rPr>
        <w:t xml:space="preserve"> </w:t>
      </w:r>
      <w:r w:rsidR="006B48F5" w:rsidRPr="002C254C">
        <w:rPr>
          <w:rFonts w:ascii="Times New Roman" w:eastAsia="Times New Roman" w:hAnsi="Times New Roman" w:cs="Times New Roman"/>
          <w:bCs/>
          <w:kern w:val="0"/>
          <w:sz w:val="24"/>
          <w:szCs w:val="24"/>
          <w:lang w:eastAsia="ar-SA"/>
          <w14:ligatures w14:val="none"/>
        </w:rPr>
        <w:t>z</w:t>
      </w:r>
      <w:r w:rsidR="006B48F5" w:rsidRPr="002C254C">
        <w:rPr>
          <w:rFonts w:ascii="Times New Roman" w:hAnsi="Times New Roman" w:cs="Times New Roman"/>
          <w:sz w:val="24"/>
          <w:szCs w:val="24"/>
        </w:rPr>
        <w:t> </w:t>
      </w:r>
      <w:r w:rsidR="00F0349B" w:rsidRPr="002C254C">
        <w:rPr>
          <w:rFonts w:ascii="Times New Roman" w:eastAsia="Times New Roman" w:hAnsi="Times New Roman" w:cs="Times New Roman"/>
          <w:bCs/>
          <w:kern w:val="0"/>
          <w:sz w:val="24"/>
          <w:szCs w:val="24"/>
          <w:lang w:eastAsia="ar-SA"/>
          <w14:ligatures w14:val="none"/>
        </w:rPr>
        <w:t xml:space="preserve">uwzględnieniem odrębności wynikających z przepisów DA i projektowanej ustawy. </w:t>
      </w:r>
      <w:r w:rsidR="00F0349B" w:rsidRPr="002C254C">
        <w:rPr>
          <w:rFonts w:ascii="Times New Roman" w:hAnsi="Times New Roman" w:cs="Times New Roman"/>
          <w:sz w:val="24"/>
          <w:szCs w:val="24"/>
        </w:rPr>
        <w:t>Postępowania będ</w:t>
      </w:r>
      <w:r w:rsidR="0071763B" w:rsidRPr="002C254C">
        <w:rPr>
          <w:rFonts w:ascii="Times New Roman" w:hAnsi="Times New Roman" w:cs="Times New Roman"/>
          <w:sz w:val="24"/>
          <w:szCs w:val="24"/>
        </w:rPr>
        <w:t>ą</w:t>
      </w:r>
      <w:r w:rsidR="00F0349B" w:rsidRPr="002C254C">
        <w:rPr>
          <w:rFonts w:ascii="Times New Roman" w:hAnsi="Times New Roman" w:cs="Times New Roman"/>
          <w:sz w:val="24"/>
          <w:szCs w:val="24"/>
        </w:rPr>
        <w:t xml:space="preserve"> się kończy</w:t>
      </w:r>
      <w:r w:rsidR="0071763B" w:rsidRPr="002C254C">
        <w:rPr>
          <w:rFonts w:ascii="Times New Roman" w:hAnsi="Times New Roman" w:cs="Times New Roman"/>
          <w:sz w:val="24"/>
          <w:szCs w:val="24"/>
        </w:rPr>
        <w:t>ć</w:t>
      </w:r>
      <w:r w:rsidR="00F0349B" w:rsidRPr="002C254C">
        <w:rPr>
          <w:rFonts w:ascii="Times New Roman" w:hAnsi="Times New Roman" w:cs="Times New Roman"/>
          <w:sz w:val="24"/>
          <w:szCs w:val="24"/>
        </w:rPr>
        <w:t xml:space="preserve"> wydaniem decyzji administracyjn</w:t>
      </w:r>
      <w:r w:rsidR="0071763B" w:rsidRPr="002C254C">
        <w:rPr>
          <w:rFonts w:ascii="Times New Roman" w:hAnsi="Times New Roman" w:cs="Times New Roman"/>
          <w:sz w:val="24"/>
          <w:szCs w:val="24"/>
        </w:rPr>
        <w:t>ej</w:t>
      </w:r>
      <w:r w:rsidR="00F0349B" w:rsidRPr="002C254C">
        <w:rPr>
          <w:rFonts w:ascii="Times New Roman" w:hAnsi="Times New Roman" w:cs="Times New Roman"/>
          <w:sz w:val="24"/>
          <w:szCs w:val="24"/>
        </w:rPr>
        <w:t xml:space="preserve"> przez właściwy organ. </w:t>
      </w:r>
      <w:r w:rsidR="00E9544E" w:rsidRPr="002C254C">
        <w:rPr>
          <w:rFonts w:ascii="Times New Roman" w:hAnsi="Times New Roman" w:cs="Times New Roman"/>
          <w:sz w:val="24"/>
          <w:szCs w:val="24"/>
        </w:rPr>
        <w:t>S</w:t>
      </w:r>
      <w:r w:rsidR="00F0349B" w:rsidRPr="002C254C">
        <w:rPr>
          <w:rFonts w:ascii="Times New Roman" w:eastAsia="Times New Roman" w:hAnsi="Times New Roman" w:cs="Times New Roman"/>
          <w:bCs/>
          <w:kern w:val="0"/>
          <w:sz w:val="24"/>
          <w:szCs w:val="24"/>
          <w:lang w:eastAsia="ar-SA"/>
          <w14:ligatures w14:val="none"/>
        </w:rPr>
        <w:t>tron</w:t>
      </w:r>
      <w:r w:rsidR="00875ED9">
        <w:rPr>
          <w:rFonts w:ascii="Times New Roman" w:eastAsia="Times New Roman" w:hAnsi="Times New Roman" w:cs="Times New Roman"/>
          <w:bCs/>
          <w:kern w:val="0"/>
          <w:sz w:val="24"/>
          <w:szCs w:val="24"/>
          <w:lang w:eastAsia="ar-SA"/>
          <w14:ligatures w14:val="none"/>
        </w:rPr>
        <w:t>ą</w:t>
      </w:r>
      <w:r w:rsidR="00F0349B" w:rsidRPr="002C254C">
        <w:rPr>
          <w:rFonts w:ascii="Times New Roman" w:eastAsia="Times New Roman" w:hAnsi="Times New Roman" w:cs="Times New Roman"/>
          <w:bCs/>
          <w:kern w:val="0"/>
          <w:sz w:val="24"/>
          <w:szCs w:val="24"/>
          <w:lang w:eastAsia="ar-SA"/>
          <w14:ligatures w14:val="none"/>
        </w:rPr>
        <w:t xml:space="preserve"> t</w:t>
      </w:r>
      <w:r w:rsidR="00F0349B" w:rsidRPr="002C254C">
        <w:rPr>
          <w:rFonts w:ascii="Times New Roman" w:eastAsia="Times New Roman" w:hAnsi="Times New Roman" w:cs="Times New Roman"/>
          <w:sz w:val="24"/>
          <w:szCs w:val="24"/>
          <w:lang w:eastAsia="ar-SA"/>
        </w:rPr>
        <w:t>ego postępowania</w:t>
      </w:r>
      <w:r w:rsidR="00F0349B" w:rsidRPr="002C254C">
        <w:rPr>
          <w:rFonts w:ascii="Times New Roman" w:eastAsia="Times New Roman" w:hAnsi="Times New Roman" w:cs="Times New Roman"/>
          <w:bCs/>
          <w:kern w:val="0"/>
          <w:sz w:val="24"/>
          <w:szCs w:val="24"/>
          <w:lang w:eastAsia="ar-SA"/>
          <w14:ligatures w14:val="none"/>
        </w:rPr>
        <w:t xml:space="preserve"> będ</w:t>
      </w:r>
      <w:r w:rsidR="00875ED9">
        <w:rPr>
          <w:rFonts w:ascii="Times New Roman" w:eastAsia="Times New Roman" w:hAnsi="Times New Roman" w:cs="Times New Roman"/>
          <w:bCs/>
          <w:kern w:val="0"/>
          <w:sz w:val="24"/>
          <w:szCs w:val="24"/>
          <w:lang w:eastAsia="ar-SA"/>
          <w14:ligatures w14:val="none"/>
        </w:rPr>
        <w:t>zie</w:t>
      </w:r>
      <w:r w:rsidR="00F0349B" w:rsidRPr="002C254C">
        <w:rPr>
          <w:rFonts w:ascii="Times New Roman" w:eastAsia="Times New Roman" w:hAnsi="Times New Roman" w:cs="Times New Roman"/>
          <w:bCs/>
          <w:kern w:val="0"/>
          <w:sz w:val="24"/>
          <w:szCs w:val="24"/>
          <w:lang w:eastAsia="ar-SA"/>
          <w14:ligatures w14:val="none"/>
        </w:rPr>
        <w:t xml:space="preserve"> nie tylko </w:t>
      </w:r>
      <w:r w:rsidR="00424820" w:rsidRPr="002C254C">
        <w:rPr>
          <w:rFonts w:ascii="Times New Roman" w:eastAsia="Times New Roman" w:hAnsi="Times New Roman" w:cs="Times New Roman"/>
          <w:bCs/>
          <w:kern w:val="0"/>
          <w:sz w:val="24"/>
          <w:szCs w:val="24"/>
          <w:lang w:eastAsia="ar-SA"/>
          <w14:ligatures w14:val="none"/>
        </w:rPr>
        <w:t>ten, przeciwko</w:t>
      </w:r>
      <w:r w:rsidR="00F0349B" w:rsidRPr="002C254C">
        <w:rPr>
          <w:rFonts w:ascii="Times New Roman" w:eastAsia="Times New Roman" w:hAnsi="Times New Roman" w:cs="Times New Roman"/>
          <w:bCs/>
          <w:kern w:val="0"/>
          <w:sz w:val="24"/>
          <w:szCs w:val="24"/>
          <w:lang w:eastAsia="ar-SA"/>
          <w14:ligatures w14:val="none"/>
        </w:rPr>
        <w:t xml:space="preserve"> któremu </w:t>
      </w:r>
      <w:r w:rsidRPr="002C254C">
        <w:rPr>
          <w:rFonts w:ascii="Times New Roman" w:eastAsia="Times New Roman" w:hAnsi="Times New Roman" w:cs="Times New Roman"/>
          <w:bCs/>
          <w:kern w:val="0"/>
          <w:sz w:val="24"/>
          <w:szCs w:val="24"/>
          <w:lang w:eastAsia="ar-SA"/>
          <w14:ligatures w14:val="none"/>
        </w:rPr>
        <w:t xml:space="preserve">wpłynie skarga, ale również podmiot ją składający (posiadacz danych lub organ unijny lub krajowy). Takie rozwiązanie zapewni skarżącym </w:t>
      </w:r>
      <w:r w:rsidRPr="002C254C">
        <w:rPr>
          <w:rFonts w:ascii="Times New Roman" w:eastAsia="Times New Roman" w:hAnsi="Times New Roman" w:cs="Times New Roman"/>
          <w:sz w:val="24"/>
          <w:szCs w:val="24"/>
          <w:lang w:eastAsia="ar-SA"/>
        </w:rPr>
        <w:t>– przewidziany</w:t>
      </w:r>
      <w:r w:rsidR="006B48F5" w:rsidRPr="002C254C">
        <w:rPr>
          <w:rFonts w:ascii="Times New Roman" w:eastAsia="Times New Roman" w:hAnsi="Times New Roman" w:cs="Times New Roman"/>
          <w:sz w:val="24"/>
          <w:szCs w:val="24"/>
          <w:lang w:eastAsia="ar-SA"/>
        </w:rPr>
        <w:t xml:space="preserve"> w </w:t>
      </w:r>
      <w:r w:rsidRPr="002C254C">
        <w:rPr>
          <w:rFonts w:ascii="Times New Roman" w:eastAsia="Times New Roman" w:hAnsi="Times New Roman" w:cs="Times New Roman"/>
          <w:sz w:val="24"/>
          <w:szCs w:val="24"/>
          <w:lang w:eastAsia="ar-SA"/>
        </w:rPr>
        <w:t xml:space="preserve">DA </w:t>
      </w:r>
      <w:r w:rsidR="002C254C">
        <w:rPr>
          <w:rFonts w:ascii="Times New Roman" w:eastAsia="Times New Roman" w:hAnsi="Times New Roman" w:cs="Times New Roman"/>
          <w:sz w:val="24"/>
          <w:szCs w:val="24"/>
          <w:lang w:eastAsia="ar-SA"/>
        </w:rPr>
        <w:t>–</w:t>
      </w:r>
      <w:r w:rsidR="006B48F5" w:rsidRPr="002C254C">
        <w:rPr>
          <w:rFonts w:ascii="Times New Roman" w:eastAsia="Times New Roman" w:hAnsi="Times New Roman" w:cs="Times New Roman"/>
          <w:sz w:val="24"/>
          <w:szCs w:val="24"/>
          <w:lang w:eastAsia="ar-SA"/>
        </w:rPr>
        <w:t xml:space="preserve"> </w:t>
      </w:r>
      <w:r w:rsidRPr="002C254C">
        <w:rPr>
          <w:rFonts w:ascii="Times New Roman" w:eastAsia="Times New Roman" w:hAnsi="Times New Roman" w:cs="Times New Roman"/>
          <w:bCs/>
          <w:kern w:val="0"/>
          <w:sz w:val="24"/>
          <w:szCs w:val="24"/>
          <w:lang w:eastAsia="ar-SA"/>
          <w14:ligatures w14:val="none"/>
        </w:rPr>
        <w:t>czynny udział na każdym etapie postępowania</w:t>
      </w:r>
      <w:r w:rsidRPr="002C254C">
        <w:rPr>
          <w:rFonts w:ascii="Times New Roman" w:eastAsia="Times New Roman" w:hAnsi="Times New Roman" w:cs="Times New Roman"/>
          <w:bCs/>
          <w:sz w:val="24"/>
          <w:szCs w:val="24"/>
          <w:lang w:eastAsia="ar-SA"/>
        </w:rPr>
        <w:t>,</w:t>
      </w:r>
      <w:r w:rsidR="006B48F5" w:rsidRPr="002C254C">
        <w:rPr>
          <w:rFonts w:ascii="Times New Roman" w:eastAsia="Times New Roman" w:hAnsi="Times New Roman" w:cs="Times New Roman"/>
          <w:bCs/>
          <w:sz w:val="24"/>
          <w:szCs w:val="24"/>
          <w:lang w:eastAsia="ar-SA"/>
        </w:rPr>
        <w:t xml:space="preserve"> w </w:t>
      </w:r>
      <w:r w:rsidRPr="002C254C">
        <w:rPr>
          <w:rFonts w:ascii="Times New Roman" w:eastAsia="Times New Roman" w:hAnsi="Times New Roman" w:cs="Times New Roman"/>
          <w:bCs/>
          <w:sz w:val="24"/>
          <w:szCs w:val="24"/>
          <w:lang w:eastAsia="ar-SA"/>
        </w:rPr>
        <w:t xml:space="preserve">tym umożliwi właściwemu organowi spełnianie względem nich obowiązku informacyjnego </w:t>
      </w:r>
      <w:r w:rsidR="00FA22CF" w:rsidRPr="002C254C">
        <w:rPr>
          <w:rFonts w:ascii="Times New Roman" w:eastAsia="Times New Roman" w:hAnsi="Times New Roman" w:cs="Times New Roman"/>
          <w:bCs/>
          <w:sz w:val="24"/>
          <w:szCs w:val="24"/>
          <w:lang w:eastAsia="ar-SA"/>
        </w:rPr>
        <w:t xml:space="preserve">na każdym etapie prowadzonego postępowania. </w:t>
      </w:r>
    </w:p>
    <w:p w14:paraId="24CAFD5F" w14:textId="66439143" w:rsidR="00F41589" w:rsidRPr="002C254C" w:rsidRDefault="00CB7763" w:rsidP="002C254C">
      <w:pPr>
        <w:widowControl w:val="0"/>
        <w:suppressAutoHyphens/>
        <w:autoSpaceDE w:val="0"/>
        <w:autoSpaceDN w:val="0"/>
        <w:adjustRightInd w:val="0"/>
        <w:spacing w:before="240" w:after="0" w:line="360" w:lineRule="auto"/>
        <w:jc w:val="both"/>
        <w:rPr>
          <w:rFonts w:ascii="Times New Roman" w:hAnsi="Times New Roman" w:cs="Times New Roman"/>
          <w:sz w:val="24"/>
          <w:szCs w:val="24"/>
          <w:u w:val="single"/>
        </w:rPr>
      </w:pPr>
      <w:r w:rsidRPr="002C254C">
        <w:rPr>
          <w:rFonts w:ascii="Times New Roman" w:hAnsi="Times New Roman" w:cs="Times New Roman"/>
          <w:sz w:val="24"/>
          <w:szCs w:val="24"/>
          <w:u w:val="single"/>
        </w:rPr>
        <w:t>Organ właściwy do p</w:t>
      </w:r>
      <w:r w:rsidR="00F41589" w:rsidRPr="002C254C">
        <w:rPr>
          <w:rFonts w:ascii="Times New Roman" w:hAnsi="Times New Roman" w:cs="Times New Roman"/>
          <w:sz w:val="24"/>
          <w:szCs w:val="24"/>
          <w:u w:val="single"/>
        </w:rPr>
        <w:t>owiadamiani</w:t>
      </w:r>
      <w:r w:rsidRPr="002C254C">
        <w:rPr>
          <w:rFonts w:ascii="Times New Roman" w:hAnsi="Times New Roman" w:cs="Times New Roman"/>
          <w:sz w:val="24"/>
          <w:szCs w:val="24"/>
          <w:u w:val="single"/>
        </w:rPr>
        <w:t>a</w:t>
      </w:r>
      <w:r w:rsidR="00F41589" w:rsidRPr="002C254C">
        <w:rPr>
          <w:rFonts w:ascii="Times New Roman" w:hAnsi="Times New Roman" w:cs="Times New Roman"/>
          <w:sz w:val="24"/>
          <w:szCs w:val="24"/>
          <w:u w:val="single"/>
        </w:rPr>
        <w:t xml:space="preserve"> Komisji Europejskiej</w:t>
      </w:r>
      <w:r w:rsidR="006B48F5" w:rsidRPr="002C254C">
        <w:rPr>
          <w:rFonts w:ascii="Times New Roman" w:hAnsi="Times New Roman" w:cs="Times New Roman"/>
          <w:sz w:val="24"/>
          <w:szCs w:val="24"/>
          <w:u w:val="single"/>
        </w:rPr>
        <w:t xml:space="preserve"> o </w:t>
      </w:r>
      <w:r w:rsidR="00F41589" w:rsidRPr="002C254C">
        <w:rPr>
          <w:rFonts w:ascii="Times New Roman" w:hAnsi="Times New Roman" w:cs="Times New Roman"/>
          <w:sz w:val="24"/>
          <w:szCs w:val="24"/>
          <w:u w:val="single"/>
        </w:rPr>
        <w:t xml:space="preserve">prawie krajowym, które nie zezwala na sprzedaż danych na potrzeby tworzenia statystyki publicznej </w:t>
      </w:r>
    </w:p>
    <w:p w14:paraId="23D1A162" w14:textId="6FACEEDC" w:rsidR="00E9112D" w:rsidRPr="002C254C" w:rsidRDefault="00CE48B2" w:rsidP="002C254C">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Art</w:t>
      </w:r>
      <w:r w:rsidR="00AA46CA">
        <w:rPr>
          <w:rFonts w:ascii="Times New Roman" w:hAnsi="Times New Roman" w:cs="Times New Roman"/>
          <w:sz w:val="24"/>
          <w:szCs w:val="24"/>
        </w:rPr>
        <w:t>ykuł</w:t>
      </w:r>
      <w:r w:rsidRPr="002C254C">
        <w:rPr>
          <w:rFonts w:ascii="Times New Roman" w:hAnsi="Times New Roman" w:cs="Times New Roman"/>
          <w:sz w:val="24"/>
          <w:szCs w:val="24"/>
        </w:rPr>
        <w:t xml:space="preserve"> 2</w:t>
      </w:r>
      <w:r w:rsidR="006B48F5" w:rsidRPr="002C254C">
        <w:rPr>
          <w:rFonts w:ascii="Times New Roman" w:hAnsi="Times New Roman" w:cs="Times New Roman"/>
          <w:sz w:val="24"/>
          <w:szCs w:val="24"/>
        </w:rPr>
        <w:t>0 ust. 1</w:t>
      </w:r>
      <w:r w:rsidR="00121915" w:rsidRPr="002C254C">
        <w:rPr>
          <w:rFonts w:ascii="Times New Roman" w:hAnsi="Times New Roman" w:cs="Times New Roman"/>
          <w:sz w:val="24"/>
          <w:szCs w:val="24"/>
        </w:rPr>
        <w:t>–</w:t>
      </w:r>
      <w:r w:rsidR="004653AF">
        <w:rPr>
          <w:rFonts w:ascii="Times New Roman" w:hAnsi="Times New Roman" w:cs="Times New Roman"/>
          <w:sz w:val="24"/>
          <w:szCs w:val="24"/>
        </w:rPr>
        <w:t xml:space="preserve">3 i ust. </w:t>
      </w:r>
      <w:r w:rsidR="006B48F5" w:rsidRPr="002C254C">
        <w:rPr>
          <w:rFonts w:ascii="Times New Roman" w:hAnsi="Times New Roman" w:cs="Times New Roman"/>
          <w:sz w:val="24"/>
          <w:szCs w:val="24"/>
        </w:rPr>
        <w:t>4 </w:t>
      </w:r>
      <w:r w:rsidR="005D2C39" w:rsidRPr="002C254C">
        <w:rPr>
          <w:rFonts w:ascii="Times New Roman" w:hAnsi="Times New Roman" w:cs="Times New Roman"/>
          <w:sz w:val="24"/>
          <w:szCs w:val="24"/>
        </w:rPr>
        <w:t xml:space="preserve">zdanie pierwsze </w:t>
      </w:r>
      <w:r w:rsidR="001B1C43" w:rsidRPr="002C254C">
        <w:rPr>
          <w:rFonts w:ascii="Times New Roman" w:hAnsi="Times New Roman" w:cs="Times New Roman"/>
          <w:sz w:val="24"/>
          <w:szCs w:val="24"/>
        </w:rPr>
        <w:t xml:space="preserve">DA </w:t>
      </w:r>
      <w:r w:rsidRPr="002C254C">
        <w:rPr>
          <w:rFonts w:ascii="Times New Roman" w:hAnsi="Times New Roman" w:cs="Times New Roman"/>
          <w:sz w:val="24"/>
          <w:szCs w:val="24"/>
        </w:rPr>
        <w:t>określa zasady uzyskania przez posiadacza danych rekompensaty za udostępnienie danych ze względu na wyjątkową potrzebę. Rekompensata ma pokryć koszty techniczne i organizacyjne poniesione w celu zastosowania się do wniosku o</w:t>
      </w:r>
      <w:r w:rsidR="00A028E0" w:rsidRPr="002C254C">
        <w:rPr>
          <w:rFonts w:ascii="Times New Roman" w:hAnsi="Times New Roman" w:cs="Times New Roman"/>
          <w:sz w:val="24"/>
          <w:szCs w:val="24"/>
        </w:rPr>
        <w:t> </w:t>
      </w:r>
      <w:r w:rsidRPr="002C254C">
        <w:rPr>
          <w:rFonts w:ascii="Times New Roman" w:hAnsi="Times New Roman" w:cs="Times New Roman"/>
          <w:sz w:val="24"/>
          <w:szCs w:val="24"/>
        </w:rPr>
        <w:t xml:space="preserve">dane, w tym w stosownym przypadku koszty anonimizacji, pseudonimizacji, agregacji i dostosowania technicznego, powiększone o rozsądną marżę. </w:t>
      </w:r>
    </w:p>
    <w:p w14:paraId="04497ADA" w14:textId="58546A9A" w:rsidR="00E9112D" w:rsidRPr="002C254C" w:rsidRDefault="001B1C43" w:rsidP="002C254C">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Art</w:t>
      </w:r>
      <w:r w:rsidR="00AA46CA">
        <w:rPr>
          <w:rFonts w:ascii="Times New Roman" w:hAnsi="Times New Roman" w:cs="Times New Roman"/>
          <w:sz w:val="24"/>
          <w:szCs w:val="24"/>
        </w:rPr>
        <w:t>ykuł</w:t>
      </w:r>
      <w:r w:rsidRPr="002C254C">
        <w:rPr>
          <w:rFonts w:ascii="Times New Roman" w:hAnsi="Times New Roman" w:cs="Times New Roman"/>
          <w:sz w:val="24"/>
          <w:szCs w:val="24"/>
        </w:rPr>
        <w:t xml:space="preserve"> 2</w:t>
      </w:r>
      <w:r w:rsidR="006B48F5" w:rsidRPr="002C254C">
        <w:rPr>
          <w:rFonts w:ascii="Times New Roman" w:hAnsi="Times New Roman" w:cs="Times New Roman"/>
          <w:sz w:val="24"/>
          <w:szCs w:val="24"/>
        </w:rPr>
        <w:t>0 ust. 4 </w:t>
      </w:r>
      <w:r w:rsidR="00121915" w:rsidRPr="002C254C">
        <w:rPr>
          <w:rFonts w:ascii="Times New Roman" w:hAnsi="Times New Roman" w:cs="Times New Roman"/>
          <w:sz w:val="24"/>
          <w:szCs w:val="24"/>
        </w:rPr>
        <w:t>zd</w:t>
      </w:r>
      <w:r w:rsidR="005D2C39" w:rsidRPr="002C254C">
        <w:rPr>
          <w:rFonts w:ascii="Times New Roman" w:hAnsi="Times New Roman" w:cs="Times New Roman"/>
          <w:sz w:val="24"/>
          <w:szCs w:val="24"/>
        </w:rPr>
        <w:t>anie drugie</w:t>
      </w:r>
      <w:r w:rsidR="00121915" w:rsidRPr="002C254C">
        <w:rPr>
          <w:rFonts w:ascii="Times New Roman" w:hAnsi="Times New Roman" w:cs="Times New Roman"/>
          <w:sz w:val="24"/>
          <w:szCs w:val="24"/>
        </w:rPr>
        <w:t xml:space="preserve"> </w:t>
      </w:r>
      <w:r w:rsidRPr="002C254C">
        <w:rPr>
          <w:rFonts w:ascii="Times New Roman" w:hAnsi="Times New Roman" w:cs="Times New Roman"/>
          <w:sz w:val="24"/>
          <w:szCs w:val="24"/>
        </w:rPr>
        <w:t>DA nakł</w:t>
      </w:r>
      <w:r w:rsidR="00CE48B2" w:rsidRPr="002C254C">
        <w:rPr>
          <w:rFonts w:ascii="Times New Roman" w:hAnsi="Times New Roman" w:cs="Times New Roman"/>
          <w:sz w:val="24"/>
          <w:szCs w:val="24"/>
        </w:rPr>
        <w:t>a</w:t>
      </w:r>
      <w:r w:rsidR="00121915" w:rsidRPr="002C254C">
        <w:rPr>
          <w:rFonts w:ascii="Times New Roman" w:hAnsi="Times New Roman" w:cs="Times New Roman"/>
          <w:sz w:val="24"/>
          <w:szCs w:val="24"/>
        </w:rPr>
        <w:t>da</w:t>
      </w:r>
      <w:r w:rsidRPr="002C254C">
        <w:rPr>
          <w:rFonts w:ascii="Times New Roman" w:hAnsi="Times New Roman" w:cs="Times New Roman"/>
          <w:sz w:val="24"/>
          <w:szCs w:val="24"/>
        </w:rPr>
        <w:t xml:space="preserve"> na państwo członkowskie Unii Europejskiej obowiązek powiadamiania Komisji Europejskiej</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przepisach</w:t>
      </w:r>
      <w:r w:rsidR="00121915" w:rsidRPr="002C254C">
        <w:rPr>
          <w:rFonts w:ascii="Times New Roman" w:hAnsi="Times New Roman" w:cs="Times New Roman"/>
          <w:sz w:val="24"/>
          <w:szCs w:val="24"/>
        </w:rPr>
        <w:t xml:space="preserve"> krajowych</w:t>
      </w:r>
      <w:r w:rsidRPr="002C254C">
        <w:rPr>
          <w:rFonts w:ascii="Times New Roman" w:hAnsi="Times New Roman" w:cs="Times New Roman"/>
          <w:sz w:val="24"/>
          <w:szCs w:val="24"/>
        </w:rPr>
        <w:t xml:space="preserve">, które zabraniają </w:t>
      </w:r>
      <w:r w:rsidRPr="002C254C">
        <w:rPr>
          <w:rFonts w:ascii="Times New Roman" w:hAnsi="Times New Roman" w:cs="Times New Roman"/>
          <w:sz w:val="24"/>
          <w:szCs w:val="24"/>
        </w:rPr>
        <w:lastRenderedPageBreak/>
        <w:t xml:space="preserve">sprzedaży danych na potrzeby statystyki publicznej. </w:t>
      </w:r>
      <w:r w:rsidR="00E4754F" w:rsidRPr="002C254C">
        <w:rPr>
          <w:rFonts w:ascii="Times New Roman" w:hAnsi="Times New Roman" w:cs="Times New Roman"/>
          <w:sz w:val="24"/>
          <w:szCs w:val="24"/>
        </w:rPr>
        <w:t>Realizacja tego obowiązku jest istotna</w:t>
      </w:r>
      <w:r w:rsidR="006B48F5" w:rsidRPr="002C254C">
        <w:rPr>
          <w:rFonts w:ascii="Times New Roman" w:hAnsi="Times New Roman" w:cs="Times New Roman"/>
          <w:sz w:val="24"/>
          <w:szCs w:val="24"/>
        </w:rPr>
        <w:t xml:space="preserve"> w </w:t>
      </w:r>
      <w:r w:rsidR="00E4754F" w:rsidRPr="002C254C">
        <w:rPr>
          <w:rFonts w:ascii="Times New Roman" w:hAnsi="Times New Roman" w:cs="Times New Roman"/>
          <w:sz w:val="24"/>
          <w:szCs w:val="24"/>
        </w:rPr>
        <w:t>kontekście negatywnej przesłanki uniemożliwiającej ubieganie się przez posiadacza danych</w:t>
      </w:r>
      <w:r w:rsidR="00715178" w:rsidRPr="002C254C">
        <w:rPr>
          <w:rFonts w:ascii="Times New Roman" w:hAnsi="Times New Roman" w:cs="Times New Roman"/>
          <w:sz w:val="24"/>
          <w:szCs w:val="24"/>
        </w:rPr>
        <w:t xml:space="preserve"> o</w:t>
      </w:r>
      <w:r w:rsidR="00A028E0" w:rsidRPr="002C254C">
        <w:rPr>
          <w:rFonts w:ascii="Times New Roman" w:hAnsi="Times New Roman" w:cs="Times New Roman"/>
          <w:sz w:val="24"/>
          <w:szCs w:val="24"/>
        </w:rPr>
        <w:t> </w:t>
      </w:r>
      <w:r w:rsidR="00715178" w:rsidRPr="002C254C">
        <w:rPr>
          <w:rFonts w:ascii="Times New Roman" w:hAnsi="Times New Roman" w:cs="Times New Roman"/>
          <w:sz w:val="24"/>
          <w:szCs w:val="24"/>
        </w:rPr>
        <w:t>rekompensat</w:t>
      </w:r>
      <w:r w:rsidR="005D2C39" w:rsidRPr="002C254C">
        <w:rPr>
          <w:rFonts w:ascii="Times New Roman" w:hAnsi="Times New Roman" w:cs="Times New Roman"/>
          <w:sz w:val="24"/>
          <w:szCs w:val="24"/>
        </w:rPr>
        <w:t>ę</w:t>
      </w:r>
      <w:r w:rsidR="00E4754F" w:rsidRPr="002C254C">
        <w:rPr>
          <w:rFonts w:ascii="Times New Roman" w:hAnsi="Times New Roman" w:cs="Times New Roman"/>
          <w:sz w:val="24"/>
          <w:szCs w:val="24"/>
        </w:rPr>
        <w:t xml:space="preserve">. </w:t>
      </w:r>
      <w:r w:rsidR="00715178" w:rsidRPr="002C254C">
        <w:rPr>
          <w:rFonts w:ascii="Times New Roman" w:hAnsi="Times New Roman" w:cs="Times New Roman"/>
          <w:sz w:val="24"/>
          <w:szCs w:val="24"/>
        </w:rPr>
        <w:t>Z</w:t>
      </w:r>
      <w:r w:rsidR="00E4754F" w:rsidRPr="002C254C">
        <w:rPr>
          <w:rFonts w:ascii="Times New Roman" w:hAnsi="Times New Roman" w:cs="Times New Roman"/>
          <w:sz w:val="24"/>
          <w:szCs w:val="24"/>
        </w:rPr>
        <w:t>godnie</w:t>
      </w:r>
      <w:r w:rsidR="006B48F5" w:rsidRPr="002C254C">
        <w:rPr>
          <w:rFonts w:ascii="Times New Roman" w:hAnsi="Times New Roman" w:cs="Times New Roman"/>
          <w:sz w:val="24"/>
          <w:szCs w:val="24"/>
        </w:rPr>
        <w:t xml:space="preserve"> z art. </w:t>
      </w:r>
      <w:r w:rsidR="00E4754F" w:rsidRPr="002C254C">
        <w:rPr>
          <w:rFonts w:ascii="Times New Roman" w:hAnsi="Times New Roman" w:cs="Times New Roman"/>
          <w:sz w:val="24"/>
          <w:szCs w:val="24"/>
        </w:rPr>
        <w:t>2</w:t>
      </w:r>
      <w:r w:rsidR="006B48F5" w:rsidRPr="002C254C">
        <w:rPr>
          <w:rFonts w:ascii="Times New Roman" w:hAnsi="Times New Roman" w:cs="Times New Roman"/>
          <w:sz w:val="24"/>
          <w:szCs w:val="24"/>
        </w:rPr>
        <w:t>0 ust. 4 </w:t>
      </w:r>
      <w:r w:rsidR="005D2C39" w:rsidRPr="002C254C">
        <w:rPr>
          <w:rFonts w:ascii="Times New Roman" w:hAnsi="Times New Roman" w:cs="Times New Roman"/>
          <w:sz w:val="24"/>
          <w:szCs w:val="24"/>
        </w:rPr>
        <w:t xml:space="preserve">zdanie pierwsze </w:t>
      </w:r>
      <w:r w:rsidR="00E4754F" w:rsidRPr="002C254C">
        <w:rPr>
          <w:rFonts w:ascii="Times New Roman" w:hAnsi="Times New Roman" w:cs="Times New Roman"/>
          <w:sz w:val="24"/>
          <w:szCs w:val="24"/>
        </w:rPr>
        <w:t xml:space="preserve">DA posiadacz </w:t>
      </w:r>
      <w:r w:rsidR="00563965" w:rsidRPr="002C254C">
        <w:rPr>
          <w:rFonts w:ascii="Times New Roman" w:eastAsia="Times New Roman" w:hAnsi="Times New Roman" w:cs="Times New Roman"/>
          <w:sz w:val="24"/>
          <w:szCs w:val="24"/>
        </w:rPr>
        <w:t xml:space="preserve">danych </w:t>
      </w:r>
      <w:r w:rsidR="00E4754F" w:rsidRPr="002C254C">
        <w:rPr>
          <w:rFonts w:ascii="Times New Roman" w:eastAsia="Times New Roman" w:hAnsi="Times New Roman" w:cs="Times New Roman"/>
          <w:sz w:val="24"/>
          <w:szCs w:val="24"/>
        </w:rPr>
        <w:t xml:space="preserve">nie może </w:t>
      </w:r>
      <w:r w:rsidR="00563965" w:rsidRPr="002C254C">
        <w:rPr>
          <w:rFonts w:ascii="Times New Roman" w:eastAsia="Times New Roman" w:hAnsi="Times New Roman" w:cs="Times New Roman"/>
          <w:sz w:val="24"/>
          <w:szCs w:val="24"/>
        </w:rPr>
        <w:t>domagać się rekompensaty</w:t>
      </w:r>
      <w:r w:rsidR="00E4754F" w:rsidRPr="002C254C">
        <w:rPr>
          <w:rFonts w:ascii="Times New Roman" w:eastAsia="Times New Roman" w:hAnsi="Times New Roman" w:cs="Times New Roman"/>
          <w:sz w:val="24"/>
          <w:szCs w:val="24"/>
        </w:rPr>
        <w:t xml:space="preserve">, </w:t>
      </w:r>
      <w:r w:rsidR="00563965" w:rsidRPr="002C254C">
        <w:rPr>
          <w:rFonts w:ascii="Times New Roman" w:eastAsia="Times New Roman" w:hAnsi="Times New Roman" w:cs="Times New Roman"/>
          <w:sz w:val="24"/>
          <w:szCs w:val="24"/>
        </w:rPr>
        <w:t xml:space="preserve">jeżeli </w:t>
      </w:r>
      <w:r w:rsidR="00E4754F" w:rsidRPr="002C254C">
        <w:rPr>
          <w:rFonts w:ascii="Times New Roman" w:eastAsia="Times New Roman" w:hAnsi="Times New Roman" w:cs="Times New Roman"/>
          <w:sz w:val="24"/>
          <w:szCs w:val="24"/>
        </w:rPr>
        <w:t xml:space="preserve">dane zostałyby udostępnione na </w:t>
      </w:r>
      <w:r w:rsidR="00440E6B" w:rsidRPr="002C254C">
        <w:rPr>
          <w:rFonts w:ascii="Times New Roman" w:eastAsia="Times New Roman" w:hAnsi="Times New Roman" w:cs="Times New Roman"/>
          <w:sz w:val="24"/>
          <w:szCs w:val="24"/>
        </w:rPr>
        <w:t>podstawie wyjątkowej potrzeby wynikającej</w:t>
      </w:r>
      <w:r w:rsidR="006B48F5" w:rsidRPr="002C254C">
        <w:rPr>
          <w:rFonts w:ascii="Times New Roman" w:eastAsia="Times New Roman" w:hAnsi="Times New Roman" w:cs="Times New Roman"/>
          <w:sz w:val="24"/>
          <w:szCs w:val="24"/>
        </w:rPr>
        <w:t xml:space="preserve"> z </w:t>
      </w:r>
      <w:r w:rsidR="00E4754F" w:rsidRPr="002C254C">
        <w:rPr>
          <w:rFonts w:ascii="Times New Roman" w:eastAsia="Times New Roman" w:hAnsi="Times New Roman" w:cs="Times New Roman"/>
          <w:sz w:val="24"/>
          <w:szCs w:val="24"/>
        </w:rPr>
        <w:t>potrzeb</w:t>
      </w:r>
      <w:r w:rsidR="00440E6B" w:rsidRPr="002C254C">
        <w:rPr>
          <w:rFonts w:ascii="Times New Roman" w:eastAsia="Times New Roman" w:hAnsi="Times New Roman" w:cs="Times New Roman"/>
          <w:sz w:val="24"/>
          <w:szCs w:val="24"/>
        </w:rPr>
        <w:t>y</w:t>
      </w:r>
      <w:r w:rsidR="00E4754F" w:rsidRPr="002C254C">
        <w:rPr>
          <w:rFonts w:ascii="Times New Roman" w:eastAsia="Times New Roman" w:hAnsi="Times New Roman" w:cs="Times New Roman"/>
          <w:sz w:val="24"/>
          <w:szCs w:val="24"/>
        </w:rPr>
        <w:t xml:space="preserve"> </w:t>
      </w:r>
      <w:r w:rsidR="00563965" w:rsidRPr="002C254C">
        <w:rPr>
          <w:rFonts w:ascii="Times New Roman" w:eastAsia="Times New Roman" w:hAnsi="Times New Roman" w:cs="Times New Roman"/>
          <w:sz w:val="24"/>
          <w:szCs w:val="24"/>
        </w:rPr>
        <w:t>tworzeni</w:t>
      </w:r>
      <w:r w:rsidR="00E4754F" w:rsidRPr="002C254C">
        <w:rPr>
          <w:rFonts w:ascii="Times New Roman" w:eastAsia="Times New Roman" w:hAnsi="Times New Roman" w:cs="Times New Roman"/>
          <w:sz w:val="24"/>
          <w:szCs w:val="24"/>
        </w:rPr>
        <w:t>a</w:t>
      </w:r>
      <w:r w:rsidR="00563965" w:rsidRPr="002C254C">
        <w:rPr>
          <w:rFonts w:ascii="Times New Roman" w:eastAsia="Times New Roman" w:hAnsi="Times New Roman" w:cs="Times New Roman"/>
          <w:sz w:val="24"/>
          <w:szCs w:val="24"/>
        </w:rPr>
        <w:t xml:space="preserve"> statystyki publicznej</w:t>
      </w:r>
      <w:r w:rsidR="00E4754F" w:rsidRPr="002C254C">
        <w:rPr>
          <w:rFonts w:ascii="Times New Roman" w:eastAsia="Times New Roman" w:hAnsi="Times New Roman" w:cs="Times New Roman"/>
          <w:sz w:val="24"/>
          <w:szCs w:val="24"/>
        </w:rPr>
        <w:t>,</w:t>
      </w:r>
      <w:r w:rsidR="006B48F5" w:rsidRPr="002C254C">
        <w:rPr>
          <w:rFonts w:ascii="Times New Roman" w:eastAsia="Times New Roman" w:hAnsi="Times New Roman" w:cs="Times New Roman"/>
          <w:sz w:val="24"/>
          <w:szCs w:val="24"/>
        </w:rPr>
        <w:t xml:space="preserve"> a </w:t>
      </w:r>
      <w:r w:rsidR="00563965" w:rsidRPr="002C254C">
        <w:rPr>
          <w:rFonts w:ascii="Times New Roman" w:eastAsia="Times New Roman" w:hAnsi="Times New Roman" w:cs="Times New Roman"/>
          <w:sz w:val="24"/>
          <w:szCs w:val="24"/>
        </w:rPr>
        <w:t xml:space="preserve">prawo krajowe nie zezwala </w:t>
      </w:r>
      <w:r w:rsidR="00E4754F" w:rsidRPr="002C254C">
        <w:rPr>
          <w:rFonts w:ascii="Times New Roman" w:eastAsia="Times New Roman" w:hAnsi="Times New Roman" w:cs="Times New Roman"/>
          <w:sz w:val="24"/>
          <w:szCs w:val="24"/>
        </w:rPr>
        <w:t xml:space="preserve">na sprzedaż takich </w:t>
      </w:r>
      <w:r w:rsidR="00563965" w:rsidRPr="002C254C">
        <w:rPr>
          <w:rFonts w:ascii="Times New Roman" w:eastAsia="Times New Roman" w:hAnsi="Times New Roman" w:cs="Times New Roman"/>
          <w:sz w:val="24"/>
          <w:szCs w:val="24"/>
        </w:rPr>
        <w:t xml:space="preserve">danych. </w:t>
      </w:r>
    </w:p>
    <w:p w14:paraId="11FAA835" w14:textId="42CEB713" w:rsidR="00E9112D" w:rsidRPr="002C254C" w:rsidRDefault="00E9112D" w:rsidP="002C254C">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Z przepisów DA nie wynika jednak,</w:t>
      </w:r>
      <w:r w:rsidR="0014429A" w:rsidRPr="002C254C">
        <w:rPr>
          <w:rFonts w:ascii="Times New Roman" w:hAnsi="Times New Roman" w:cs="Times New Roman"/>
          <w:sz w:val="24"/>
          <w:szCs w:val="24"/>
        </w:rPr>
        <w:t xml:space="preserve"> aby</w:t>
      </w:r>
      <w:r w:rsidRPr="002C254C">
        <w:rPr>
          <w:rFonts w:ascii="Times New Roman" w:hAnsi="Times New Roman" w:cs="Times New Roman"/>
          <w:sz w:val="24"/>
          <w:szCs w:val="24"/>
        </w:rPr>
        <w:t xml:space="preserve"> obowiązek dokonywania taki</w:t>
      </w:r>
      <w:r w:rsidR="00AD4611" w:rsidRPr="002C254C">
        <w:rPr>
          <w:rFonts w:ascii="Times New Roman" w:hAnsi="Times New Roman" w:cs="Times New Roman"/>
          <w:sz w:val="24"/>
          <w:szCs w:val="24"/>
        </w:rPr>
        <w:t>ego</w:t>
      </w:r>
      <w:r w:rsidRPr="002C254C">
        <w:rPr>
          <w:rFonts w:ascii="Times New Roman" w:hAnsi="Times New Roman" w:cs="Times New Roman"/>
          <w:sz w:val="24"/>
          <w:szCs w:val="24"/>
        </w:rPr>
        <w:t xml:space="preserve"> powiad</w:t>
      </w:r>
      <w:r w:rsidR="00AD4611" w:rsidRPr="002C254C">
        <w:rPr>
          <w:rFonts w:ascii="Times New Roman" w:hAnsi="Times New Roman" w:cs="Times New Roman"/>
          <w:sz w:val="24"/>
          <w:szCs w:val="24"/>
        </w:rPr>
        <w:t>amiania</w:t>
      </w:r>
      <w:r w:rsidRPr="002C254C">
        <w:rPr>
          <w:rFonts w:ascii="Times New Roman" w:hAnsi="Times New Roman" w:cs="Times New Roman"/>
          <w:sz w:val="24"/>
          <w:szCs w:val="24"/>
        </w:rPr>
        <w:t xml:space="preserve"> następował za pośrednictwem właściwego organu wyznaczonego na podstawie</w:t>
      </w:r>
      <w:r w:rsidR="006B48F5" w:rsidRPr="002C254C">
        <w:rPr>
          <w:rFonts w:ascii="Times New Roman" w:hAnsi="Times New Roman" w:cs="Times New Roman"/>
          <w:sz w:val="24"/>
          <w:szCs w:val="24"/>
        </w:rPr>
        <w:t xml:space="preserve">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7 ust. 1 </w:t>
      </w:r>
      <w:r w:rsidRPr="002C254C">
        <w:rPr>
          <w:rFonts w:ascii="Times New Roman" w:hAnsi="Times New Roman" w:cs="Times New Roman"/>
          <w:sz w:val="24"/>
          <w:szCs w:val="24"/>
        </w:rPr>
        <w:t>DA. Przepis</w:t>
      </w:r>
      <w:r w:rsidR="006B48F5" w:rsidRPr="002C254C">
        <w:rPr>
          <w:rFonts w:ascii="Times New Roman" w:hAnsi="Times New Roman" w:cs="Times New Roman"/>
          <w:sz w:val="24"/>
          <w:szCs w:val="24"/>
        </w:rPr>
        <w:t xml:space="preserve"> art. </w:t>
      </w:r>
      <w:r w:rsidRPr="002C254C">
        <w:rPr>
          <w:rFonts w:ascii="Times New Roman" w:hAnsi="Times New Roman" w:cs="Times New Roman"/>
          <w:sz w:val="24"/>
          <w:szCs w:val="24"/>
        </w:rPr>
        <w:t>2</w:t>
      </w:r>
      <w:r w:rsidR="006B48F5" w:rsidRPr="002C254C">
        <w:rPr>
          <w:rFonts w:ascii="Times New Roman" w:hAnsi="Times New Roman" w:cs="Times New Roman"/>
          <w:sz w:val="24"/>
          <w:szCs w:val="24"/>
        </w:rPr>
        <w:t>0 ust. 4 </w:t>
      </w:r>
      <w:r w:rsidRPr="002C254C">
        <w:rPr>
          <w:rFonts w:ascii="Times New Roman" w:hAnsi="Times New Roman" w:cs="Times New Roman"/>
          <w:sz w:val="24"/>
          <w:szCs w:val="24"/>
        </w:rPr>
        <w:t>zdanie drugie posługuje się bowiem pojęciem „państwa członkowskiego”, pozostawiając ustawodawcy krajowemu swobodę</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zakresie wyboru organu odpowiedzialnego za realizację tego obowiązku. Co istotne, prawodawca unijny wyraźnie wyodrębnił to zadanie na gruncie DA, nie przypisując go bezpośrednio właściwemu organowi. </w:t>
      </w:r>
    </w:p>
    <w:p w14:paraId="07578248" w14:textId="45C079A2" w:rsidR="00E9112D" w:rsidRPr="002C254C" w:rsidRDefault="00E9112D" w:rsidP="002C254C">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DA ma charakter horyzontalny</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obejmuje zasady dostępu do danych oraz ich wykorzystywania</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całej gospodarce cyfrowej, niezależnie od sektora,</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którym dane są wytwarzane lub</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przetwarzane</w:t>
      </w:r>
      <w:r w:rsidR="00B10287"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 </w:t>
      </w:r>
      <w:r w:rsidR="00B10287" w:rsidRPr="002C254C">
        <w:rPr>
          <w:rFonts w:ascii="Times New Roman" w:hAnsi="Times New Roman" w:cs="Times New Roman"/>
          <w:sz w:val="24"/>
          <w:szCs w:val="24"/>
        </w:rPr>
        <w:t xml:space="preserve">tym </w:t>
      </w:r>
      <w:r w:rsidRPr="002C254C">
        <w:rPr>
          <w:rFonts w:ascii="Times New Roman" w:hAnsi="Times New Roman" w:cs="Times New Roman"/>
          <w:sz w:val="24"/>
          <w:szCs w:val="24"/>
        </w:rPr>
        <w:t>kontekście minister właściwy do spraw informatyzacji pełni funkcję koordynacyjną</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zakresie wdrażania unijnych regulacji dotyczących danych, co czyni go systemowo właściwym organem do realizacji obowiązku powiadamiania Komisji Europejskiej</w:t>
      </w:r>
      <w:r w:rsidR="006B48F5" w:rsidRPr="002C254C">
        <w:rPr>
          <w:rFonts w:ascii="Times New Roman" w:hAnsi="Times New Roman" w:cs="Times New Roman"/>
          <w:sz w:val="24"/>
          <w:szCs w:val="24"/>
        </w:rPr>
        <w:t xml:space="preserve"> o </w:t>
      </w:r>
      <w:r w:rsidR="00B10287" w:rsidRPr="002C254C">
        <w:rPr>
          <w:rFonts w:ascii="Times New Roman" w:hAnsi="Times New Roman" w:cs="Times New Roman"/>
          <w:sz w:val="24"/>
          <w:szCs w:val="24"/>
        </w:rPr>
        <w:t>prawie krajowym, które nie zezwala na sprzedaż danych na potrzeby tworzenia statystyki publicznej</w:t>
      </w:r>
      <w:r w:rsidR="00175EC3" w:rsidRPr="002C254C">
        <w:rPr>
          <w:rFonts w:ascii="Times New Roman" w:hAnsi="Times New Roman" w:cs="Times New Roman"/>
          <w:sz w:val="24"/>
          <w:szCs w:val="24"/>
        </w:rPr>
        <w:t xml:space="preserve">. </w:t>
      </w:r>
      <w:r w:rsidR="00B10287" w:rsidRPr="002C254C">
        <w:rPr>
          <w:rFonts w:ascii="Times New Roman" w:hAnsi="Times New Roman" w:cs="Times New Roman"/>
          <w:sz w:val="24"/>
          <w:szCs w:val="24"/>
        </w:rPr>
        <w:t>Kompetencja ta nie ma charakteru regulacyjnego ani nadzorczego, lecz wiąże się z</w:t>
      </w:r>
      <w:r w:rsidR="00E544D0" w:rsidRPr="002C254C">
        <w:rPr>
          <w:rFonts w:ascii="Times New Roman" w:hAnsi="Times New Roman" w:cs="Times New Roman"/>
          <w:sz w:val="24"/>
          <w:szCs w:val="24"/>
        </w:rPr>
        <w:t> </w:t>
      </w:r>
      <w:r w:rsidR="00B10287" w:rsidRPr="002C254C">
        <w:rPr>
          <w:rFonts w:ascii="Times New Roman" w:hAnsi="Times New Roman" w:cs="Times New Roman"/>
          <w:sz w:val="24"/>
          <w:szCs w:val="24"/>
        </w:rPr>
        <w:t>reprezentowaniem państwa członkowskiego</w:t>
      </w:r>
      <w:r w:rsidR="006B48F5" w:rsidRPr="002C254C">
        <w:rPr>
          <w:rFonts w:ascii="Times New Roman" w:hAnsi="Times New Roman" w:cs="Times New Roman"/>
          <w:sz w:val="24"/>
          <w:szCs w:val="24"/>
        </w:rPr>
        <w:t xml:space="preserv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6B48F5" w:rsidRPr="002C254C">
        <w:rPr>
          <w:rFonts w:ascii="Times New Roman" w:hAnsi="Times New Roman" w:cs="Times New Roman"/>
          <w:sz w:val="24"/>
          <w:szCs w:val="24"/>
        </w:rPr>
        <w:t>w </w:t>
      </w:r>
      <w:r w:rsidR="00B10287" w:rsidRPr="002C254C">
        <w:rPr>
          <w:rFonts w:ascii="Times New Roman" w:hAnsi="Times New Roman" w:cs="Times New Roman"/>
          <w:sz w:val="24"/>
          <w:szCs w:val="24"/>
        </w:rPr>
        <w:t>relacjach</w:t>
      </w:r>
      <w:r w:rsidR="006B48F5" w:rsidRPr="002C254C">
        <w:rPr>
          <w:rFonts w:ascii="Times New Roman" w:hAnsi="Times New Roman" w:cs="Times New Roman"/>
          <w:sz w:val="24"/>
          <w:szCs w:val="24"/>
        </w:rPr>
        <w:t xml:space="preserve"> z </w:t>
      </w:r>
      <w:r w:rsidR="00B10287" w:rsidRPr="002C254C">
        <w:rPr>
          <w:rFonts w:ascii="Times New Roman" w:hAnsi="Times New Roman" w:cs="Times New Roman"/>
          <w:sz w:val="24"/>
          <w:szCs w:val="24"/>
        </w:rPr>
        <w:t>Komisją Europejską.</w:t>
      </w:r>
    </w:p>
    <w:p w14:paraId="4BE56A27" w14:textId="456B5686" w:rsidR="00E9112D" w:rsidRPr="002C254C" w:rsidRDefault="00E9112D" w:rsidP="002C254C">
      <w:pPr>
        <w:widowControl w:val="0"/>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W projektowanej ustawie przesądzono zatem, że to minister właściwy do spraw informatyzacji będzie organem powiadamiającym Komisję Europejską</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przepisach krajowych zabraniających sprzedaży danych na potrzeby statystyki publicznej,</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Pr="002C254C">
        <w:rPr>
          <w:rFonts w:ascii="Times New Roman" w:hAnsi="Times New Roman" w:cs="Times New Roman"/>
          <w:sz w:val="24"/>
          <w:szCs w:val="24"/>
        </w:rPr>
        <w:t>2</w:t>
      </w:r>
      <w:r w:rsidR="006B48F5" w:rsidRPr="002C254C">
        <w:rPr>
          <w:rFonts w:ascii="Times New Roman" w:hAnsi="Times New Roman" w:cs="Times New Roman"/>
          <w:sz w:val="24"/>
          <w:szCs w:val="24"/>
        </w:rPr>
        <w:t>0 ust. 4 </w:t>
      </w:r>
      <w:r w:rsidRPr="002C254C">
        <w:rPr>
          <w:rFonts w:ascii="Times New Roman" w:hAnsi="Times New Roman" w:cs="Times New Roman"/>
          <w:sz w:val="24"/>
          <w:szCs w:val="24"/>
        </w:rPr>
        <w:t xml:space="preserve">zdanie drugie DA. </w:t>
      </w:r>
    </w:p>
    <w:p w14:paraId="498D62CB" w14:textId="6092A078" w:rsidR="00440E6B" w:rsidRPr="002C254C" w:rsidRDefault="00563965"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pl-PL"/>
          <w14:ligatures w14:val="none"/>
        </w:rPr>
        <w:t xml:space="preserve">Rozdział 5. Dzielenie się danymi </w:t>
      </w:r>
      <w:r w:rsidR="00925084" w:rsidRPr="002C254C">
        <w:rPr>
          <w:rFonts w:ascii="Times New Roman" w:eastAsia="Times New Roman" w:hAnsi="Times New Roman" w:cs="Times New Roman"/>
          <w:b/>
          <w:kern w:val="0"/>
          <w:sz w:val="24"/>
          <w:szCs w:val="24"/>
          <w:lang w:eastAsia="pl-PL"/>
          <w14:ligatures w14:val="none"/>
        </w:rPr>
        <w:t xml:space="preserve">nieosobowymi </w:t>
      </w:r>
      <w:r w:rsidRPr="002C254C">
        <w:rPr>
          <w:rFonts w:ascii="Times New Roman" w:eastAsia="Times New Roman" w:hAnsi="Times New Roman" w:cs="Times New Roman"/>
          <w:b/>
          <w:kern w:val="0"/>
          <w:sz w:val="24"/>
          <w:szCs w:val="24"/>
          <w:lang w:eastAsia="pl-PL"/>
          <w14:ligatures w14:val="none"/>
        </w:rPr>
        <w:t>przez dostawców usług przetwarzania danych i</w:t>
      </w:r>
      <w:r w:rsidR="00A028E0" w:rsidRPr="002C254C">
        <w:rPr>
          <w:rFonts w:ascii="Times New Roman" w:eastAsia="Times New Roman" w:hAnsi="Times New Roman" w:cs="Times New Roman"/>
          <w:b/>
          <w:kern w:val="0"/>
          <w:sz w:val="24"/>
          <w:szCs w:val="24"/>
          <w:lang w:eastAsia="pl-PL"/>
          <w14:ligatures w14:val="none"/>
        </w:rPr>
        <w:t> </w:t>
      </w:r>
      <w:r w:rsidRPr="002C254C">
        <w:rPr>
          <w:rFonts w:ascii="Times New Roman" w:eastAsia="Times New Roman" w:hAnsi="Times New Roman" w:cs="Times New Roman"/>
          <w:b/>
          <w:kern w:val="0"/>
          <w:sz w:val="24"/>
          <w:szCs w:val="24"/>
          <w:lang w:eastAsia="pl-PL"/>
          <w14:ligatures w14:val="none"/>
        </w:rPr>
        <w:t xml:space="preserve">interoperacyjność </w:t>
      </w:r>
    </w:p>
    <w:p w14:paraId="03EB453A" w14:textId="398A7960" w:rsidR="0046731E" w:rsidRPr="002C254C" w:rsidRDefault="005C6424"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pl-PL"/>
          <w14:ligatures w14:val="none"/>
        </w:rPr>
      </w:pPr>
      <w:r w:rsidRPr="002C254C">
        <w:rPr>
          <w:rFonts w:ascii="Times New Roman" w:eastAsia="Times New Roman" w:hAnsi="Times New Roman" w:cs="Times New Roman"/>
          <w:bCs/>
          <w:kern w:val="0"/>
          <w:sz w:val="24"/>
          <w:szCs w:val="24"/>
          <w:lang w:eastAsia="ar-SA"/>
          <w14:ligatures w14:val="none"/>
        </w:rPr>
        <w:t xml:space="preserve">Rozdział </w:t>
      </w:r>
      <w:r w:rsidR="006B48F5" w:rsidRPr="002C254C">
        <w:rPr>
          <w:rFonts w:ascii="Times New Roman" w:eastAsia="Times New Roman" w:hAnsi="Times New Roman" w:cs="Times New Roman"/>
          <w:bCs/>
          <w:kern w:val="0"/>
          <w:sz w:val="24"/>
          <w:szCs w:val="24"/>
          <w:lang w:eastAsia="ar-SA"/>
          <w14:ligatures w14:val="none"/>
        </w:rPr>
        <w:t>5 </w:t>
      </w:r>
      <w:r w:rsidRPr="002C254C">
        <w:rPr>
          <w:rFonts w:ascii="Times New Roman" w:eastAsia="Times New Roman" w:hAnsi="Times New Roman" w:cs="Times New Roman"/>
          <w:bCs/>
          <w:kern w:val="0"/>
          <w:sz w:val="24"/>
          <w:szCs w:val="24"/>
          <w:lang w:eastAsia="ar-SA"/>
          <w14:ligatures w14:val="none"/>
        </w:rPr>
        <w:t>projektowanej ustawy zawiera wyłącznie niezbędne przepisy, które mają służyć stosowaniu regulacji DA dotycząc</w:t>
      </w:r>
      <w:r w:rsidR="00B672BC" w:rsidRPr="002C254C">
        <w:rPr>
          <w:rFonts w:ascii="Times New Roman" w:eastAsia="Times New Roman" w:hAnsi="Times New Roman" w:cs="Times New Roman"/>
          <w:bCs/>
          <w:kern w:val="0"/>
          <w:sz w:val="24"/>
          <w:szCs w:val="24"/>
          <w:lang w:eastAsia="ar-SA"/>
          <w14:ligatures w14:val="none"/>
        </w:rPr>
        <w:t xml:space="preserve">ych </w:t>
      </w:r>
      <w:r w:rsidRPr="002C254C">
        <w:rPr>
          <w:rFonts w:ascii="Times New Roman" w:hAnsi="Times New Roman" w:cs="Times New Roman"/>
          <w:bCs/>
          <w:sz w:val="24"/>
          <w:szCs w:val="24"/>
        </w:rPr>
        <w:t xml:space="preserve">dzielenia się danymi </w:t>
      </w:r>
      <w:r w:rsidR="00FA7C81" w:rsidRPr="002C254C">
        <w:rPr>
          <w:rFonts w:ascii="Times New Roman" w:hAnsi="Times New Roman" w:cs="Times New Roman"/>
          <w:bCs/>
          <w:sz w:val="24"/>
          <w:szCs w:val="24"/>
        </w:rPr>
        <w:t xml:space="preserve">nieosobowymi </w:t>
      </w:r>
      <w:r w:rsidRPr="002C254C">
        <w:rPr>
          <w:rFonts w:ascii="Times New Roman" w:hAnsi="Times New Roman" w:cs="Times New Roman"/>
          <w:bCs/>
          <w:sz w:val="24"/>
          <w:szCs w:val="24"/>
        </w:rPr>
        <w:t>przez dostawców usług przetwarzania danych oraz odnoszą się do interoperacyjności</w:t>
      </w:r>
      <w:r w:rsidR="0003021A" w:rsidRPr="002C254C">
        <w:rPr>
          <w:rFonts w:ascii="Times New Roman" w:hAnsi="Times New Roman" w:cs="Times New Roman"/>
          <w:bCs/>
          <w:sz w:val="24"/>
          <w:szCs w:val="24"/>
        </w:rPr>
        <w:t>. Zakres tego rozdziału dotyczy:</w:t>
      </w:r>
      <w:r w:rsidRPr="002C254C">
        <w:rPr>
          <w:rFonts w:ascii="Times New Roman" w:eastAsia="Times New Roman" w:hAnsi="Times New Roman" w:cs="Times New Roman"/>
          <w:bCs/>
          <w:kern w:val="0"/>
          <w:sz w:val="24"/>
          <w:szCs w:val="24"/>
          <w:lang w:eastAsia="pl-PL"/>
          <w14:ligatures w14:val="none"/>
        </w:rPr>
        <w:t xml:space="preserve"> </w:t>
      </w:r>
    </w:p>
    <w:p w14:paraId="3F433EE2" w14:textId="0CA15410" w:rsidR="005C6424" w:rsidRPr="002C254C" w:rsidRDefault="00B42D93" w:rsidP="002C254C">
      <w:pPr>
        <w:pStyle w:val="ARTartustawynprozporzdzenia"/>
        <w:widowControl w:val="0"/>
        <w:numPr>
          <w:ilvl w:val="0"/>
          <w:numId w:val="30"/>
        </w:numPr>
        <w:rPr>
          <w:rFonts w:ascii="Times New Roman" w:eastAsia="Times New Roman" w:hAnsi="Times New Roman" w:cs="Times New Roman"/>
          <w:b/>
          <w:szCs w:val="24"/>
        </w:rPr>
      </w:pPr>
      <w:r w:rsidRPr="002C254C">
        <w:rPr>
          <w:rFonts w:ascii="Times New Roman" w:hAnsi="Times New Roman" w:cs="Times New Roman"/>
          <w:szCs w:val="24"/>
        </w:rPr>
        <w:t>opinii</w:t>
      </w:r>
      <w:r w:rsidR="006B48F5" w:rsidRPr="002C254C">
        <w:rPr>
          <w:rFonts w:ascii="Times New Roman" w:hAnsi="Times New Roman" w:cs="Times New Roman"/>
          <w:szCs w:val="24"/>
        </w:rPr>
        <w:t xml:space="preserve"> w </w:t>
      </w:r>
      <w:r w:rsidRPr="002C254C">
        <w:rPr>
          <w:rFonts w:ascii="Times New Roman" w:hAnsi="Times New Roman" w:cs="Times New Roman"/>
          <w:szCs w:val="24"/>
        </w:rPr>
        <w:t>sprawie przekazania danych nieosobowych do państw trzeci</w:t>
      </w:r>
      <w:r w:rsidR="008B09EC" w:rsidRPr="002C254C">
        <w:rPr>
          <w:rFonts w:ascii="Times New Roman" w:hAnsi="Times New Roman" w:cs="Times New Roman"/>
          <w:szCs w:val="24"/>
        </w:rPr>
        <w:t>ch</w:t>
      </w:r>
      <w:r w:rsidRPr="002C254C">
        <w:rPr>
          <w:rFonts w:ascii="Times New Roman" w:hAnsi="Times New Roman" w:cs="Times New Roman"/>
          <w:szCs w:val="24"/>
        </w:rPr>
        <w:t xml:space="preserve"> przez dostawców usług przetwarzania danych</w:t>
      </w:r>
      <w:r w:rsidR="006B48F5" w:rsidRPr="002C254C">
        <w:rPr>
          <w:rFonts w:ascii="Times New Roman" w:hAnsi="Times New Roman" w:cs="Times New Roman"/>
          <w:szCs w:val="24"/>
        </w:rPr>
        <w:t xml:space="preserve"> </w:t>
      </w:r>
      <w:r w:rsidR="00424820" w:rsidRPr="002C254C">
        <w:rPr>
          <w:rFonts w:ascii="Times New Roman" w:hAnsi="Times New Roman" w:cs="Times New Roman"/>
          <w:szCs w:val="24"/>
        </w:rPr>
        <w:t>(art.</w:t>
      </w:r>
      <w:r w:rsidR="006B48F5" w:rsidRPr="002C254C">
        <w:rPr>
          <w:rFonts w:ascii="Times New Roman" w:hAnsi="Times New Roman" w:cs="Times New Roman"/>
          <w:szCs w:val="24"/>
        </w:rPr>
        <w:t> </w:t>
      </w:r>
      <w:r w:rsidR="00BB6A5B" w:rsidRPr="002C254C">
        <w:rPr>
          <w:rFonts w:ascii="Times New Roman" w:hAnsi="Times New Roman" w:cs="Times New Roman"/>
          <w:szCs w:val="24"/>
        </w:rPr>
        <w:t>3</w:t>
      </w:r>
      <w:r w:rsidR="006B48F5" w:rsidRPr="002C254C">
        <w:rPr>
          <w:rFonts w:ascii="Times New Roman" w:hAnsi="Times New Roman" w:cs="Times New Roman"/>
          <w:szCs w:val="24"/>
        </w:rPr>
        <w:t>2 ust. 3 </w:t>
      </w:r>
      <w:r w:rsidR="00BB6A5B" w:rsidRPr="002C254C">
        <w:rPr>
          <w:rFonts w:ascii="Times New Roman" w:hAnsi="Times New Roman" w:cs="Times New Roman"/>
          <w:szCs w:val="24"/>
        </w:rPr>
        <w:t>DA)</w:t>
      </w:r>
      <w:r w:rsidR="005C6424" w:rsidRPr="002C254C">
        <w:rPr>
          <w:rFonts w:ascii="Times New Roman" w:hAnsi="Times New Roman" w:cs="Times New Roman"/>
          <w:szCs w:val="24"/>
        </w:rPr>
        <w:t xml:space="preserve">, </w:t>
      </w:r>
    </w:p>
    <w:p w14:paraId="355073C4" w14:textId="46BA4662" w:rsidR="005C6424" w:rsidRPr="002C254C" w:rsidRDefault="00175EC3" w:rsidP="002C254C">
      <w:pPr>
        <w:pStyle w:val="ARTartustawynprozporzdzenia"/>
        <w:widowControl w:val="0"/>
        <w:numPr>
          <w:ilvl w:val="0"/>
          <w:numId w:val="30"/>
        </w:numPr>
        <w:rPr>
          <w:rFonts w:ascii="Times New Roman" w:eastAsia="Times New Roman" w:hAnsi="Times New Roman" w:cs="Times New Roman"/>
          <w:b/>
          <w:szCs w:val="24"/>
        </w:rPr>
      </w:pPr>
      <w:r w:rsidRPr="002C254C">
        <w:rPr>
          <w:rFonts w:ascii="Times New Roman" w:hAnsi="Times New Roman" w:cs="Times New Roman"/>
          <w:szCs w:val="24"/>
        </w:rPr>
        <w:lastRenderedPageBreak/>
        <w:t xml:space="preserve">wyznaczenia organu właściwego do </w:t>
      </w:r>
      <w:r w:rsidR="005C6424" w:rsidRPr="002C254C">
        <w:rPr>
          <w:rFonts w:ascii="Times New Roman" w:hAnsi="Times New Roman" w:cs="Times New Roman"/>
          <w:szCs w:val="24"/>
        </w:rPr>
        <w:t>przekaz</w:t>
      </w:r>
      <w:r w:rsidR="00CB7763" w:rsidRPr="002C254C">
        <w:rPr>
          <w:rFonts w:ascii="Times New Roman" w:hAnsi="Times New Roman" w:cs="Times New Roman"/>
          <w:szCs w:val="24"/>
        </w:rPr>
        <w:t>ywania</w:t>
      </w:r>
      <w:r w:rsidR="005C6424" w:rsidRPr="002C254C">
        <w:rPr>
          <w:rFonts w:ascii="Times New Roman" w:hAnsi="Times New Roman" w:cs="Times New Roman"/>
          <w:szCs w:val="24"/>
        </w:rPr>
        <w:t xml:space="preserve"> Komisji Europejskiej informacji </w:t>
      </w:r>
      <w:r w:rsidR="00BB6A5B" w:rsidRPr="002C254C">
        <w:rPr>
          <w:rFonts w:ascii="Times New Roman" w:hAnsi="Times New Roman" w:cs="Times New Roman"/>
          <w:szCs w:val="24"/>
        </w:rPr>
        <w:t>nt.</w:t>
      </w:r>
      <w:r w:rsidR="00E544D0" w:rsidRPr="002C254C">
        <w:rPr>
          <w:rFonts w:ascii="Times New Roman" w:hAnsi="Times New Roman" w:cs="Times New Roman"/>
          <w:szCs w:val="24"/>
        </w:rPr>
        <w:t> </w:t>
      </w:r>
      <w:r w:rsidR="00BB6A5B" w:rsidRPr="002C254C">
        <w:rPr>
          <w:rFonts w:ascii="Times New Roman" w:hAnsi="Times New Roman" w:cs="Times New Roman"/>
          <w:szCs w:val="24"/>
        </w:rPr>
        <w:t>wspólnych specyfikacji (</w:t>
      </w:r>
      <w:r w:rsidR="005C6424" w:rsidRPr="002C254C">
        <w:rPr>
          <w:rFonts w:ascii="Times New Roman" w:hAnsi="Times New Roman" w:cs="Times New Roman"/>
          <w:szCs w:val="24"/>
        </w:rPr>
        <w:t>art. 3</w:t>
      </w:r>
      <w:r w:rsidR="006B48F5" w:rsidRPr="002C254C">
        <w:rPr>
          <w:rFonts w:ascii="Times New Roman" w:hAnsi="Times New Roman" w:cs="Times New Roman"/>
          <w:szCs w:val="24"/>
        </w:rPr>
        <w:t>3 ust. </w:t>
      </w:r>
      <w:r w:rsidR="005C6424" w:rsidRPr="002C254C">
        <w:rPr>
          <w:rFonts w:ascii="Times New Roman" w:hAnsi="Times New Roman" w:cs="Times New Roman"/>
          <w:szCs w:val="24"/>
        </w:rPr>
        <w:t>10</w:t>
      </w:r>
      <w:r w:rsidR="00914C53" w:rsidRPr="002C254C">
        <w:rPr>
          <w:rFonts w:ascii="Times New Roman" w:hAnsi="Times New Roman" w:cs="Times New Roman"/>
          <w:szCs w:val="24"/>
        </w:rPr>
        <w:t xml:space="preserve"> zdanie pierwsze</w:t>
      </w:r>
      <w:r w:rsidR="005C6424" w:rsidRPr="002C254C">
        <w:rPr>
          <w:rFonts w:ascii="Times New Roman" w:hAnsi="Times New Roman" w:cs="Times New Roman"/>
          <w:szCs w:val="24"/>
        </w:rPr>
        <w:t>,</w:t>
      </w:r>
      <w:r w:rsidR="006B48F5" w:rsidRPr="002C254C">
        <w:rPr>
          <w:rFonts w:ascii="Times New Roman" w:hAnsi="Times New Roman" w:cs="Times New Roman"/>
          <w:szCs w:val="24"/>
        </w:rPr>
        <w:t xml:space="preserve"> art. </w:t>
      </w:r>
      <w:r w:rsidR="005C6424" w:rsidRPr="002C254C">
        <w:rPr>
          <w:rFonts w:ascii="Times New Roman" w:hAnsi="Times New Roman" w:cs="Times New Roman"/>
          <w:szCs w:val="24"/>
        </w:rPr>
        <w:t>3</w:t>
      </w:r>
      <w:r w:rsidR="006B48F5" w:rsidRPr="002C254C">
        <w:rPr>
          <w:rFonts w:ascii="Times New Roman" w:hAnsi="Times New Roman" w:cs="Times New Roman"/>
          <w:szCs w:val="24"/>
        </w:rPr>
        <w:t xml:space="preserve">5 ust. 7 </w:t>
      </w:r>
      <w:r w:rsidR="00914C53" w:rsidRPr="002C254C">
        <w:rPr>
          <w:rFonts w:ascii="Times New Roman" w:hAnsi="Times New Roman" w:cs="Times New Roman"/>
          <w:szCs w:val="24"/>
        </w:rPr>
        <w:t xml:space="preserve">zdanie pierwsze </w:t>
      </w:r>
      <w:r w:rsidR="006B48F5" w:rsidRPr="002C254C">
        <w:rPr>
          <w:rFonts w:ascii="Times New Roman" w:hAnsi="Times New Roman" w:cs="Times New Roman"/>
          <w:szCs w:val="24"/>
        </w:rPr>
        <w:t>oraz art. </w:t>
      </w:r>
      <w:r w:rsidR="005C6424" w:rsidRPr="002C254C">
        <w:rPr>
          <w:rFonts w:ascii="Times New Roman" w:hAnsi="Times New Roman" w:cs="Times New Roman"/>
          <w:szCs w:val="24"/>
        </w:rPr>
        <w:t>3</w:t>
      </w:r>
      <w:r w:rsidR="006B48F5" w:rsidRPr="002C254C">
        <w:rPr>
          <w:rFonts w:ascii="Times New Roman" w:hAnsi="Times New Roman" w:cs="Times New Roman"/>
          <w:szCs w:val="24"/>
        </w:rPr>
        <w:t>6 ust. </w:t>
      </w:r>
      <w:r w:rsidR="005C6424" w:rsidRPr="002C254C">
        <w:rPr>
          <w:rFonts w:ascii="Times New Roman" w:hAnsi="Times New Roman" w:cs="Times New Roman"/>
          <w:szCs w:val="24"/>
        </w:rPr>
        <w:t>1</w:t>
      </w:r>
      <w:r w:rsidR="006B48F5" w:rsidRPr="002C254C">
        <w:rPr>
          <w:rFonts w:ascii="Times New Roman" w:hAnsi="Times New Roman" w:cs="Times New Roman"/>
          <w:szCs w:val="24"/>
        </w:rPr>
        <w:t>1 </w:t>
      </w:r>
      <w:r w:rsidR="00914C53" w:rsidRPr="002C254C">
        <w:rPr>
          <w:rFonts w:ascii="Times New Roman" w:hAnsi="Times New Roman" w:cs="Times New Roman"/>
          <w:szCs w:val="24"/>
        </w:rPr>
        <w:t xml:space="preserve">zdanie pierwsze </w:t>
      </w:r>
      <w:r w:rsidR="005C6424" w:rsidRPr="002C254C">
        <w:rPr>
          <w:rFonts w:ascii="Times New Roman" w:hAnsi="Times New Roman" w:cs="Times New Roman"/>
          <w:szCs w:val="24"/>
        </w:rPr>
        <w:t>DA).</w:t>
      </w:r>
    </w:p>
    <w:p w14:paraId="7553A4D9" w14:textId="34FAB80A" w:rsidR="00BB6A5B" w:rsidRPr="002C254C" w:rsidRDefault="00B42D93" w:rsidP="002C254C">
      <w:pPr>
        <w:pStyle w:val="ARTartustawynprozporzdzenia"/>
        <w:widowControl w:val="0"/>
        <w:ind w:firstLine="0"/>
        <w:rPr>
          <w:rFonts w:ascii="Times New Roman" w:hAnsi="Times New Roman" w:cs="Times New Roman"/>
          <w:szCs w:val="24"/>
          <w:u w:val="single"/>
        </w:rPr>
      </w:pPr>
      <w:r w:rsidRPr="002C254C">
        <w:rPr>
          <w:rFonts w:ascii="Times New Roman" w:hAnsi="Times New Roman" w:cs="Times New Roman"/>
          <w:szCs w:val="24"/>
          <w:u w:val="single"/>
        </w:rPr>
        <w:t>Opinie</w:t>
      </w:r>
      <w:r w:rsidR="006B48F5" w:rsidRPr="002C254C">
        <w:rPr>
          <w:rFonts w:ascii="Times New Roman" w:hAnsi="Times New Roman" w:cs="Times New Roman"/>
          <w:szCs w:val="24"/>
          <w:u w:val="single"/>
        </w:rPr>
        <w:t xml:space="preserve"> w </w:t>
      </w:r>
      <w:r w:rsidRPr="002C254C">
        <w:rPr>
          <w:rFonts w:ascii="Times New Roman" w:hAnsi="Times New Roman" w:cs="Times New Roman"/>
          <w:szCs w:val="24"/>
          <w:u w:val="single"/>
        </w:rPr>
        <w:t>sprawie przekazania danych nieosobowych do państw trzeci</w:t>
      </w:r>
      <w:r w:rsidR="008B09EC" w:rsidRPr="002C254C">
        <w:rPr>
          <w:rFonts w:ascii="Times New Roman" w:hAnsi="Times New Roman" w:cs="Times New Roman"/>
          <w:szCs w:val="24"/>
          <w:u w:val="single"/>
        </w:rPr>
        <w:t>ch</w:t>
      </w:r>
      <w:r w:rsidRPr="002C254C">
        <w:rPr>
          <w:rFonts w:ascii="Times New Roman" w:hAnsi="Times New Roman" w:cs="Times New Roman"/>
          <w:szCs w:val="24"/>
          <w:u w:val="single"/>
        </w:rPr>
        <w:t xml:space="preserve"> przez dostawców usług przetwarzania danych </w:t>
      </w:r>
    </w:p>
    <w:p w14:paraId="70344ECA" w14:textId="52098C7B" w:rsidR="00BB6A5B" w:rsidRPr="002C254C" w:rsidRDefault="00FE337D" w:rsidP="002C254C">
      <w:pPr>
        <w:pStyle w:val="ARTartustawynprozporzdzenia"/>
        <w:widowControl w:val="0"/>
        <w:ind w:firstLine="0"/>
        <w:rPr>
          <w:rFonts w:ascii="Times New Roman" w:eastAsia="Times New Roman" w:hAnsi="Times New Roman" w:cs="Times New Roman"/>
          <w:bCs/>
          <w:szCs w:val="24"/>
        </w:rPr>
      </w:pPr>
      <w:r w:rsidRPr="002C254C">
        <w:rPr>
          <w:rFonts w:ascii="Times New Roman" w:eastAsia="Times New Roman" w:hAnsi="Times New Roman" w:cs="Times New Roman"/>
          <w:bCs/>
          <w:szCs w:val="24"/>
        </w:rPr>
        <w:t>Art</w:t>
      </w:r>
      <w:r w:rsidR="001D44A5">
        <w:rPr>
          <w:rFonts w:ascii="Times New Roman" w:eastAsia="Times New Roman" w:hAnsi="Times New Roman" w:cs="Times New Roman"/>
          <w:bCs/>
          <w:szCs w:val="24"/>
        </w:rPr>
        <w:t>ykuł</w:t>
      </w:r>
      <w:r w:rsidRPr="002C254C">
        <w:rPr>
          <w:rFonts w:ascii="Times New Roman" w:eastAsia="Times New Roman" w:hAnsi="Times New Roman" w:cs="Times New Roman"/>
          <w:bCs/>
          <w:szCs w:val="24"/>
        </w:rPr>
        <w:t xml:space="preserve"> 3</w:t>
      </w:r>
      <w:r w:rsidR="006B48F5" w:rsidRPr="002C254C">
        <w:rPr>
          <w:rFonts w:ascii="Times New Roman" w:eastAsia="Times New Roman" w:hAnsi="Times New Roman" w:cs="Times New Roman"/>
          <w:bCs/>
          <w:szCs w:val="24"/>
        </w:rPr>
        <w:t>2 </w:t>
      </w:r>
      <w:r w:rsidR="00E317A5" w:rsidRPr="002C254C">
        <w:rPr>
          <w:rFonts w:ascii="Times New Roman" w:eastAsia="Times New Roman" w:hAnsi="Times New Roman" w:cs="Times New Roman"/>
          <w:bCs/>
          <w:szCs w:val="24"/>
        </w:rPr>
        <w:t xml:space="preserve">DA reguluje </w:t>
      </w:r>
      <w:r w:rsidR="006946B9" w:rsidRPr="002C254C">
        <w:rPr>
          <w:rFonts w:ascii="Times New Roman" w:eastAsia="Times New Roman" w:hAnsi="Times New Roman" w:cs="Times New Roman"/>
          <w:bCs/>
          <w:szCs w:val="24"/>
        </w:rPr>
        <w:t xml:space="preserve">warunki </w:t>
      </w:r>
      <w:r w:rsidR="00E317A5" w:rsidRPr="002C254C">
        <w:rPr>
          <w:rFonts w:ascii="Times New Roman" w:eastAsia="Times New Roman" w:hAnsi="Times New Roman" w:cs="Times New Roman"/>
          <w:bCs/>
          <w:szCs w:val="24"/>
        </w:rPr>
        <w:t xml:space="preserve">przekazywania </w:t>
      </w:r>
      <w:r w:rsidR="006946B9" w:rsidRPr="002C254C">
        <w:rPr>
          <w:rFonts w:ascii="Times New Roman" w:eastAsia="Times New Roman" w:hAnsi="Times New Roman" w:cs="Times New Roman"/>
          <w:bCs/>
          <w:szCs w:val="24"/>
        </w:rPr>
        <w:t>lub udzielania dostępu</w:t>
      </w:r>
      <w:r w:rsidR="0003021A" w:rsidRPr="002C254C">
        <w:rPr>
          <w:rFonts w:ascii="Times New Roman" w:eastAsia="Times New Roman" w:hAnsi="Times New Roman" w:cs="Times New Roman"/>
          <w:bCs/>
          <w:szCs w:val="24"/>
        </w:rPr>
        <w:t xml:space="preserve"> administracji rządowej państw trzecich</w:t>
      </w:r>
      <w:r w:rsidR="008B09EC" w:rsidRPr="002C254C">
        <w:rPr>
          <w:rFonts w:ascii="Times New Roman" w:eastAsia="Times New Roman" w:hAnsi="Times New Roman" w:cs="Times New Roman"/>
          <w:bCs/>
          <w:szCs w:val="24"/>
        </w:rPr>
        <w:t xml:space="preserve"> </w:t>
      </w:r>
      <w:r w:rsidR="002C254C">
        <w:rPr>
          <w:rFonts w:ascii="Times New Roman" w:eastAsia="Times New Roman" w:hAnsi="Times New Roman" w:cs="Times New Roman"/>
          <w:bCs/>
          <w:szCs w:val="24"/>
        </w:rPr>
        <w:t>–</w:t>
      </w:r>
      <w:r w:rsidR="006B48F5" w:rsidRPr="002C254C">
        <w:rPr>
          <w:rFonts w:ascii="Times New Roman" w:eastAsia="Times New Roman" w:hAnsi="Times New Roman" w:cs="Times New Roman"/>
          <w:bCs/>
          <w:szCs w:val="24"/>
        </w:rPr>
        <w:t xml:space="preserve"> </w:t>
      </w:r>
      <w:r w:rsidR="00E317A5" w:rsidRPr="002C254C">
        <w:rPr>
          <w:rFonts w:ascii="Times New Roman" w:eastAsia="Times New Roman" w:hAnsi="Times New Roman" w:cs="Times New Roman"/>
          <w:bCs/>
          <w:szCs w:val="24"/>
        </w:rPr>
        <w:t xml:space="preserve">przez </w:t>
      </w:r>
      <w:r w:rsidR="006946B9" w:rsidRPr="002C254C">
        <w:rPr>
          <w:rFonts w:ascii="Times New Roman" w:eastAsia="Times New Roman" w:hAnsi="Times New Roman" w:cs="Times New Roman"/>
          <w:bCs/>
          <w:szCs w:val="24"/>
        </w:rPr>
        <w:t xml:space="preserve">dostawców </w:t>
      </w:r>
      <w:r w:rsidR="006142A9" w:rsidRPr="002C254C">
        <w:rPr>
          <w:rFonts w:ascii="Times New Roman" w:eastAsia="Times New Roman" w:hAnsi="Times New Roman" w:cs="Times New Roman"/>
          <w:bCs/>
          <w:szCs w:val="24"/>
        </w:rPr>
        <w:t>usług przetwarzania danych</w:t>
      </w:r>
      <w:r w:rsidR="008B09EC" w:rsidRPr="002C254C">
        <w:rPr>
          <w:rFonts w:ascii="Times New Roman" w:eastAsia="Times New Roman" w:hAnsi="Times New Roman" w:cs="Times New Roman"/>
          <w:bCs/>
          <w:szCs w:val="24"/>
        </w:rPr>
        <w:t xml:space="preserve"> </w:t>
      </w:r>
      <w:r w:rsidR="002C254C">
        <w:rPr>
          <w:rFonts w:ascii="Times New Roman" w:eastAsia="Times New Roman" w:hAnsi="Times New Roman" w:cs="Times New Roman"/>
          <w:bCs/>
          <w:szCs w:val="24"/>
        </w:rPr>
        <w:t>–</w:t>
      </w:r>
      <w:r w:rsidR="006B48F5" w:rsidRPr="002C254C">
        <w:rPr>
          <w:rFonts w:ascii="Times New Roman" w:eastAsia="Times New Roman" w:hAnsi="Times New Roman" w:cs="Times New Roman"/>
          <w:bCs/>
          <w:szCs w:val="24"/>
        </w:rPr>
        <w:t xml:space="preserve"> </w:t>
      </w:r>
      <w:r w:rsidR="006142A9" w:rsidRPr="002C254C">
        <w:rPr>
          <w:rFonts w:ascii="Times New Roman" w:eastAsia="Times New Roman" w:hAnsi="Times New Roman" w:cs="Times New Roman"/>
          <w:bCs/>
          <w:szCs w:val="24"/>
        </w:rPr>
        <w:t xml:space="preserve">do </w:t>
      </w:r>
      <w:r w:rsidR="006946B9" w:rsidRPr="002C254C">
        <w:rPr>
          <w:rFonts w:ascii="Times New Roman" w:eastAsia="Times New Roman" w:hAnsi="Times New Roman" w:cs="Times New Roman"/>
          <w:bCs/>
          <w:szCs w:val="24"/>
        </w:rPr>
        <w:t xml:space="preserve">danych nieosobowych </w:t>
      </w:r>
      <w:r w:rsidR="006142A9" w:rsidRPr="002C254C">
        <w:rPr>
          <w:rFonts w:ascii="Times New Roman" w:eastAsia="Times New Roman" w:hAnsi="Times New Roman" w:cs="Times New Roman"/>
          <w:bCs/>
          <w:szCs w:val="24"/>
        </w:rPr>
        <w:t xml:space="preserve">przechowywanych na terenie Unii Europejskiej </w:t>
      </w:r>
      <w:r w:rsidR="006946B9" w:rsidRPr="002C254C">
        <w:rPr>
          <w:rFonts w:ascii="Times New Roman" w:eastAsia="Times New Roman" w:hAnsi="Times New Roman" w:cs="Times New Roman"/>
          <w:bCs/>
          <w:szCs w:val="24"/>
        </w:rPr>
        <w:t>objętych zakresem stosowania niniejszego rozporządzenia.</w:t>
      </w:r>
      <w:r w:rsidR="006946B9" w:rsidRPr="002C254C">
        <w:rPr>
          <w:rFonts w:ascii="Times New Roman" w:eastAsia="Times New Roman" w:hAnsi="Times New Roman" w:cs="Times New Roman"/>
          <w:b/>
          <w:szCs w:val="24"/>
        </w:rPr>
        <w:t xml:space="preserve"> </w:t>
      </w:r>
    </w:p>
    <w:p w14:paraId="6EAAFC70" w14:textId="4B28AF0C" w:rsidR="00E317A5" w:rsidRPr="002C254C" w:rsidRDefault="00831CC5" w:rsidP="002C254C">
      <w:pPr>
        <w:pStyle w:val="ARTartustawynprozporzdzenia"/>
        <w:widowControl w:val="0"/>
        <w:ind w:firstLine="0"/>
        <w:rPr>
          <w:rFonts w:ascii="Times New Roman" w:eastAsia="Times New Roman" w:hAnsi="Times New Roman" w:cs="Times New Roman"/>
          <w:szCs w:val="24"/>
        </w:rPr>
      </w:pPr>
      <w:r w:rsidRPr="002C254C">
        <w:rPr>
          <w:rFonts w:ascii="Times New Roman" w:eastAsia="Times New Roman" w:hAnsi="Times New Roman" w:cs="Times New Roman"/>
          <w:szCs w:val="24"/>
        </w:rPr>
        <w:t>Przekazywanie lub udzielanie dostępu do tych danych może</w:t>
      </w:r>
      <w:r w:rsidR="00102C30" w:rsidRPr="002C254C">
        <w:rPr>
          <w:rFonts w:ascii="Times New Roman" w:eastAsia="Times New Roman" w:hAnsi="Times New Roman" w:cs="Times New Roman"/>
          <w:szCs w:val="24"/>
        </w:rPr>
        <w:t xml:space="preserve">, co do zasady, </w:t>
      </w:r>
      <w:r w:rsidRPr="002C254C">
        <w:rPr>
          <w:rFonts w:ascii="Times New Roman" w:eastAsia="Times New Roman" w:hAnsi="Times New Roman" w:cs="Times New Roman"/>
          <w:szCs w:val="24"/>
        </w:rPr>
        <w:t>następować na</w:t>
      </w:r>
      <w:r w:rsidR="00A028E0" w:rsidRPr="002C254C">
        <w:rPr>
          <w:rFonts w:ascii="Times New Roman" w:eastAsia="Times New Roman" w:hAnsi="Times New Roman" w:cs="Times New Roman"/>
          <w:szCs w:val="24"/>
        </w:rPr>
        <w:t> </w:t>
      </w:r>
      <w:r w:rsidRPr="002C254C">
        <w:rPr>
          <w:rFonts w:ascii="Times New Roman" w:eastAsia="Times New Roman" w:hAnsi="Times New Roman" w:cs="Times New Roman"/>
          <w:szCs w:val="24"/>
        </w:rPr>
        <w:t>podstawie o</w:t>
      </w:r>
      <w:r w:rsidR="00E317A5" w:rsidRPr="002C254C">
        <w:rPr>
          <w:rFonts w:ascii="Times New Roman" w:eastAsia="Times New Roman" w:hAnsi="Times New Roman" w:cs="Times New Roman"/>
          <w:szCs w:val="24"/>
        </w:rPr>
        <w:t>rzeczenia lub wyrok</w:t>
      </w:r>
      <w:r w:rsidR="00E54D5E" w:rsidRPr="002C254C">
        <w:rPr>
          <w:rFonts w:ascii="Times New Roman" w:eastAsia="Times New Roman" w:hAnsi="Times New Roman" w:cs="Times New Roman"/>
          <w:szCs w:val="24"/>
        </w:rPr>
        <w:t>u</w:t>
      </w:r>
      <w:r w:rsidR="00E317A5" w:rsidRPr="002C254C">
        <w:rPr>
          <w:rFonts w:ascii="Times New Roman" w:eastAsia="Times New Roman" w:hAnsi="Times New Roman" w:cs="Times New Roman"/>
          <w:szCs w:val="24"/>
        </w:rPr>
        <w:t xml:space="preserve"> sądu lub trybunału państwa trzeciego oraz decyzj</w:t>
      </w:r>
      <w:r w:rsidR="000524E5" w:rsidRPr="002C254C">
        <w:rPr>
          <w:rFonts w:ascii="Times New Roman" w:eastAsia="Times New Roman" w:hAnsi="Times New Roman" w:cs="Times New Roman"/>
          <w:szCs w:val="24"/>
        </w:rPr>
        <w:t>i</w:t>
      </w:r>
      <w:r w:rsidR="00E317A5" w:rsidRPr="002C254C">
        <w:rPr>
          <w:rFonts w:ascii="Times New Roman" w:eastAsia="Times New Roman" w:hAnsi="Times New Roman" w:cs="Times New Roman"/>
          <w:szCs w:val="24"/>
        </w:rPr>
        <w:t xml:space="preserve"> organu administracyjnego państwa trzeciego </w:t>
      </w:r>
      <w:r w:rsidR="00E67C7F" w:rsidRPr="002C254C">
        <w:rPr>
          <w:rFonts w:ascii="Times New Roman" w:eastAsia="Times New Roman" w:hAnsi="Times New Roman" w:cs="Times New Roman"/>
          <w:szCs w:val="24"/>
        </w:rPr>
        <w:t xml:space="preserve">pod warunkiem, że zostały wydane </w:t>
      </w:r>
      <w:r w:rsidR="00E317A5" w:rsidRPr="002C254C">
        <w:rPr>
          <w:rFonts w:ascii="Times New Roman" w:eastAsia="Times New Roman" w:hAnsi="Times New Roman" w:cs="Times New Roman"/>
          <w:szCs w:val="24"/>
        </w:rPr>
        <w:t>na</w:t>
      </w:r>
      <w:r w:rsidR="00E67C7F" w:rsidRPr="002C254C">
        <w:rPr>
          <w:rFonts w:ascii="Times New Roman" w:eastAsia="Times New Roman" w:hAnsi="Times New Roman" w:cs="Times New Roman"/>
          <w:szCs w:val="24"/>
        </w:rPr>
        <w:t xml:space="preserve"> podstawie</w:t>
      </w:r>
      <w:r w:rsidR="006B48F5" w:rsidRPr="002C254C">
        <w:rPr>
          <w:rFonts w:ascii="Times New Roman" w:eastAsia="Times New Roman" w:hAnsi="Times New Roman" w:cs="Times New Roman"/>
          <w:szCs w:val="24"/>
        </w:rPr>
        <w:t xml:space="preserve"> </w:t>
      </w:r>
      <w:r w:rsidR="00E317A5" w:rsidRPr="002C254C">
        <w:rPr>
          <w:rFonts w:ascii="Times New Roman" w:eastAsia="Times New Roman" w:hAnsi="Times New Roman" w:cs="Times New Roman"/>
          <w:szCs w:val="24"/>
        </w:rPr>
        <w:t>umow</w:t>
      </w:r>
      <w:r w:rsidR="00E67C7F" w:rsidRPr="002C254C">
        <w:rPr>
          <w:rFonts w:ascii="Times New Roman" w:eastAsia="Times New Roman" w:hAnsi="Times New Roman" w:cs="Times New Roman"/>
          <w:szCs w:val="24"/>
        </w:rPr>
        <w:t>y</w:t>
      </w:r>
      <w:r w:rsidR="00E317A5" w:rsidRPr="002C254C">
        <w:rPr>
          <w:rFonts w:ascii="Times New Roman" w:eastAsia="Times New Roman" w:hAnsi="Times New Roman" w:cs="Times New Roman"/>
          <w:szCs w:val="24"/>
        </w:rPr>
        <w:t xml:space="preserve"> międzynarodowej, takiej jak traktat o pomocy prawnej, obowiązującej między państwem trzecim, które występuje z wnioskiem, a Unią </w:t>
      </w:r>
      <w:r w:rsidR="001951CB">
        <w:rPr>
          <w:rFonts w:ascii="Times New Roman" w:eastAsia="Times New Roman" w:hAnsi="Times New Roman" w:cs="Times New Roman"/>
          <w:szCs w:val="24"/>
        </w:rPr>
        <w:t xml:space="preserve">Europejską </w:t>
      </w:r>
      <w:r w:rsidR="00E317A5" w:rsidRPr="002C254C">
        <w:rPr>
          <w:rFonts w:ascii="Times New Roman" w:eastAsia="Times New Roman" w:hAnsi="Times New Roman" w:cs="Times New Roman"/>
          <w:szCs w:val="24"/>
        </w:rPr>
        <w:t xml:space="preserve">lub na </w:t>
      </w:r>
      <w:r w:rsidR="005D2C39" w:rsidRPr="002C254C">
        <w:rPr>
          <w:rFonts w:ascii="Times New Roman" w:eastAsia="Times New Roman" w:hAnsi="Times New Roman" w:cs="Times New Roman"/>
          <w:szCs w:val="24"/>
        </w:rPr>
        <w:t xml:space="preserve">podstawie </w:t>
      </w:r>
      <w:r w:rsidR="00D5431D" w:rsidRPr="002C254C">
        <w:rPr>
          <w:rFonts w:ascii="Times New Roman" w:eastAsia="Times New Roman" w:hAnsi="Times New Roman" w:cs="Times New Roman"/>
          <w:szCs w:val="24"/>
        </w:rPr>
        <w:t xml:space="preserve">tego rodzaju </w:t>
      </w:r>
      <w:r w:rsidR="005D2C39" w:rsidRPr="002C254C">
        <w:rPr>
          <w:rFonts w:ascii="Times New Roman" w:eastAsia="Times New Roman" w:hAnsi="Times New Roman" w:cs="Times New Roman"/>
          <w:szCs w:val="24"/>
        </w:rPr>
        <w:t>umowy zawartej</w:t>
      </w:r>
      <w:r w:rsidR="006B48F5" w:rsidRPr="002C254C">
        <w:rPr>
          <w:rFonts w:ascii="Times New Roman" w:eastAsia="Times New Roman" w:hAnsi="Times New Roman" w:cs="Times New Roman"/>
          <w:szCs w:val="24"/>
        </w:rPr>
        <w:t xml:space="preserve"> z </w:t>
      </w:r>
      <w:r w:rsidR="00E317A5" w:rsidRPr="002C254C">
        <w:rPr>
          <w:rFonts w:ascii="Times New Roman" w:eastAsia="Times New Roman" w:hAnsi="Times New Roman" w:cs="Times New Roman"/>
          <w:szCs w:val="24"/>
        </w:rPr>
        <w:t>państwem trzecim, które występuje z wnioskiem, a państwem członkowskim</w:t>
      </w:r>
      <w:r w:rsidR="00E67C7F" w:rsidRPr="002C254C">
        <w:rPr>
          <w:rFonts w:ascii="Times New Roman" w:eastAsia="Times New Roman" w:hAnsi="Times New Roman" w:cs="Times New Roman"/>
          <w:szCs w:val="24"/>
        </w:rPr>
        <w:t xml:space="preserve"> Unii Europejskiej</w:t>
      </w:r>
      <w:r w:rsidR="00FE337D" w:rsidRPr="002C254C">
        <w:rPr>
          <w:rFonts w:ascii="Times New Roman" w:eastAsia="Times New Roman" w:hAnsi="Times New Roman" w:cs="Times New Roman"/>
          <w:szCs w:val="24"/>
        </w:rPr>
        <w:t xml:space="preserve"> (art. 3</w:t>
      </w:r>
      <w:r w:rsidR="006B48F5" w:rsidRPr="002C254C">
        <w:rPr>
          <w:rFonts w:ascii="Times New Roman" w:eastAsia="Times New Roman" w:hAnsi="Times New Roman" w:cs="Times New Roman"/>
          <w:szCs w:val="24"/>
        </w:rPr>
        <w:t>2 ust. 2 </w:t>
      </w:r>
      <w:r w:rsidR="00FE337D" w:rsidRPr="002C254C">
        <w:rPr>
          <w:rFonts w:ascii="Times New Roman" w:eastAsia="Times New Roman" w:hAnsi="Times New Roman" w:cs="Times New Roman"/>
          <w:szCs w:val="24"/>
        </w:rPr>
        <w:t>DA).</w:t>
      </w:r>
    </w:p>
    <w:p w14:paraId="7E729D08" w14:textId="4A9DDE43" w:rsidR="0050492C" w:rsidRPr="002C254C" w:rsidRDefault="0050492C" w:rsidP="002C254C">
      <w:pPr>
        <w:pStyle w:val="ARTartustawynprozporzdzenia"/>
        <w:widowControl w:val="0"/>
        <w:ind w:firstLine="0"/>
        <w:rPr>
          <w:rFonts w:ascii="Times New Roman" w:eastAsia="Times New Roman" w:hAnsi="Times New Roman" w:cs="Times New Roman"/>
          <w:bCs/>
          <w:szCs w:val="24"/>
        </w:rPr>
      </w:pPr>
      <w:r w:rsidRPr="002C254C">
        <w:rPr>
          <w:rFonts w:ascii="Times New Roman" w:eastAsia="Times New Roman" w:hAnsi="Times New Roman" w:cs="Times New Roman"/>
          <w:bCs/>
          <w:szCs w:val="24"/>
        </w:rPr>
        <w:t>Dostawca usług przetwarzania danych</w:t>
      </w:r>
      <w:r w:rsidR="006B48F5" w:rsidRPr="002C254C">
        <w:rPr>
          <w:rFonts w:ascii="Times New Roman" w:eastAsia="Times New Roman" w:hAnsi="Times New Roman" w:cs="Times New Roman"/>
          <w:bCs/>
          <w:szCs w:val="24"/>
        </w:rPr>
        <w:t xml:space="preserve"> w </w:t>
      </w:r>
      <w:r w:rsidR="00E51D59" w:rsidRPr="002C254C">
        <w:rPr>
          <w:rFonts w:ascii="Times New Roman" w:eastAsia="Times New Roman" w:hAnsi="Times New Roman" w:cs="Times New Roman"/>
          <w:bCs/>
          <w:szCs w:val="24"/>
        </w:rPr>
        <w:t>razie wątpliwości co do spełnienia przez organ państwa trzeciego</w:t>
      </w:r>
      <w:r w:rsidR="005D2C39" w:rsidRPr="002C254C">
        <w:rPr>
          <w:rFonts w:ascii="Times New Roman" w:eastAsia="Times New Roman" w:hAnsi="Times New Roman" w:cs="Times New Roman"/>
          <w:bCs/>
          <w:szCs w:val="24"/>
        </w:rPr>
        <w:t>,</w:t>
      </w:r>
      <w:r w:rsidR="00E51D59" w:rsidRPr="002C254C">
        <w:rPr>
          <w:rFonts w:ascii="Times New Roman" w:eastAsia="Times New Roman" w:hAnsi="Times New Roman" w:cs="Times New Roman"/>
          <w:bCs/>
          <w:szCs w:val="24"/>
        </w:rPr>
        <w:t xml:space="preserve"> wynikających</w:t>
      </w:r>
      <w:r w:rsidR="006B48F5" w:rsidRPr="002C254C">
        <w:rPr>
          <w:rFonts w:ascii="Times New Roman" w:eastAsia="Times New Roman" w:hAnsi="Times New Roman" w:cs="Times New Roman"/>
          <w:bCs/>
          <w:szCs w:val="24"/>
        </w:rPr>
        <w:t xml:space="preserve"> z </w:t>
      </w:r>
      <w:r w:rsidR="00E51D59" w:rsidRPr="002C254C">
        <w:rPr>
          <w:rFonts w:ascii="Times New Roman" w:eastAsia="Times New Roman" w:hAnsi="Times New Roman" w:cs="Times New Roman"/>
          <w:bCs/>
          <w:szCs w:val="24"/>
        </w:rPr>
        <w:t>DA</w:t>
      </w:r>
      <w:r w:rsidR="005D2C39" w:rsidRPr="002C254C">
        <w:rPr>
          <w:rFonts w:ascii="Times New Roman" w:eastAsia="Times New Roman" w:hAnsi="Times New Roman" w:cs="Times New Roman"/>
          <w:bCs/>
          <w:szCs w:val="24"/>
        </w:rPr>
        <w:t>,</w:t>
      </w:r>
      <w:r w:rsidR="00E51D59" w:rsidRPr="002C254C">
        <w:rPr>
          <w:rFonts w:ascii="Times New Roman" w:eastAsia="Times New Roman" w:hAnsi="Times New Roman" w:cs="Times New Roman"/>
          <w:bCs/>
          <w:szCs w:val="24"/>
        </w:rPr>
        <w:t xml:space="preserve"> warunków takiego przekazania lub udzielenia dostępu do danych </w:t>
      </w:r>
      <w:r w:rsidR="00E317A5" w:rsidRPr="002C254C">
        <w:rPr>
          <w:rFonts w:ascii="Times New Roman" w:eastAsia="Times New Roman" w:hAnsi="Times New Roman" w:cs="Times New Roman"/>
          <w:bCs/>
          <w:szCs w:val="24"/>
        </w:rPr>
        <w:t xml:space="preserve">może </w:t>
      </w:r>
      <w:r w:rsidRPr="002C254C">
        <w:rPr>
          <w:rFonts w:ascii="Times New Roman" w:eastAsia="Times New Roman" w:hAnsi="Times New Roman" w:cs="Times New Roman"/>
          <w:bCs/>
          <w:szCs w:val="24"/>
        </w:rPr>
        <w:t>wystąpić</w:t>
      </w:r>
      <w:r w:rsidR="006B48F5" w:rsidRPr="002C254C">
        <w:rPr>
          <w:rFonts w:ascii="Times New Roman" w:eastAsia="Times New Roman" w:hAnsi="Times New Roman" w:cs="Times New Roman"/>
          <w:bCs/>
          <w:szCs w:val="24"/>
        </w:rPr>
        <w:t xml:space="preserve"> o </w:t>
      </w:r>
      <w:r w:rsidR="00E317A5" w:rsidRPr="002C254C">
        <w:rPr>
          <w:rFonts w:ascii="Times New Roman" w:eastAsia="Times New Roman" w:hAnsi="Times New Roman" w:cs="Times New Roman"/>
          <w:bCs/>
          <w:szCs w:val="24"/>
        </w:rPr>
        <w:t xml:space="preserve">opinię do </w:t>
      </w:r>
      <w:r w:rsidRPr="002C254C">
        <w:rPr>
          <w:rFonts w:ascii="Times New Roman" w:eastAsia="Times New Roman" w:hAnsi="Times New Roman" w:cs="Times New Roman"/>
          <w:bCs/>
          <w:szCs w:val="24"/>
        </w:rPr>
        <w:t xml:space="preserve">podmiotów lub </w:t>
      </w:r>
      <w:r w:rsidR="00E317A5" w:rsidRPr="002C254C">
        <w:rPr>
          <w:rFonts w:ascii="Times New Roman" w:eastAsia="Times New Roman" w:hAnsi="Times New Roman" w:cs="Times New Roman"/>
          <w:bCs/>
          <w:szCs w:val="24"/>
        </w:rPr>
        <w:t>organ</w:t>
      </w:r>
      <w:r w:rsidRPr="002C254C">
        <w:rPr>
          <w:rFonts w:ascii="Times New Roman" w:eastAsia="Times New Roman" w:hAnsi="Times New Roman" w:cs="Times New Roman"/>
          <w:bCs/>
          <w:szCs w:val="24"/>
        </w:rPr>
        <w:t>ów</w:t>
      </w:r>
      <w:r w:rsidR="00E317A5" w:rsidRPr="002C254C">
        <w:rPr>
          <w:rFonts w:ascii="Times New Roman" w:eastAsia="Times New Roman" w:hAnsi="Times New Roman" w:cs="Times New Roman"/>
          <w:bCs/>
          <w:szCs w:val="24"/>
        </w:rPr>
        <w:t xml:space="preserve"> krajow</w:t>
      </w:r>
      <w:r w:rsidRPr="002C254C">
        <w:rPr>
          <w:rFonts w:ascii="Times New Roman" w:eastAsia="Times New Roman" w:hAnsi="Times New Roman" w:cs="Times New Roman"/>
          <w:bCs/>
          <w:szCs w:val="24"/>
        </w:rPr>
        <w:t>ych</w:t>
      </w:r>
      <w:r w:rsidR="00482F10" w:rsidRPr="002C254C">
        <w:rPr>
          <w:rFonts w:ascii="Times New Roman" w:eastAsia="Times New Roman" w:hAnsi="Times New Roman" w:cs="Times New Roman"/>
          <w:bCs/>
          <w:szCs w:val="24"/>
        </w:rPr>
        <w:t xml:space="preserve"> (art. 3</w:t>
      </w:r>
      <w:r w:rsidR="006B48F5" w:rsidRPr="002C254C">
        <w:rPr>
          <w:rFonts w:ascii="Times New Roman" w:eastAsia="Times New Roman" w:hAnsi="Times New Roman" w:cs="Times New Roman"/>
          <w:bCs/>
          <w:szCs w:val="24"/>
        </w:rPr>
        <w:t>2 ust. 3 </w:t>
      </w:r>
      <w:r w:rsidR="00482F10" w:rsidRPr="002C254C">
        <w:rPr>
          <w:rFonts w:ascii="Times New Roman" w:eastAsia="Times New Roman" w:hAnsi="Times New Roman" w:cs="Times New Roman"/>
          <w:bCs/>
          <w:szCs w:val="24"/>
        </w:rPr>
        <w:t>DA)</w:t>
      </w:r>
      <w:r w:rsidR="00796B80" w:rsidRPr="002C254C">
        <w:rPr>
          <w:rFonts w:ascii="Times New Roman" w:eastAsia="Times New Roman" w:hAnsi="Times New Roman" w:cs="Times New Roman"/>
          <w:bCs/>
          <w:szCs w:val="24"/>
        </w:rPr>
        <w:t>:</w:t>
      </w:r>
    </w:p>
    <w:p w14:paraId="638C7BC9" w14:textId="28CBF173" w:rsidR="00482F10" w:rsidRPr="002C254C" w:rsidRDefault="00E51D59" w:rsidP="002C254C">
      <w:pPr>
        <w:pStyle w:val="ARTartustawynprozporzdzenia"/>
        <w:widowControl w:val="0"/>
        <w:numPr>
          <w:ilvl w:val="0"/>
          <w:numId w:val="31"/>
        </w:numPr>
        <w:rPr>
          <w:rFonts w:ascii="Times New Roman" w:eastAsia="Times New Roman" w:hAnsi="Times New Roman" w:cs="Times New Roman"/>
          <w:bCs/>
          <w:szCs w:val="24"/>
        </w:rPr>
      </w:pPr>
      <w:r w:rsidRPr="002C254C">
        <w:rPr>
          <w:rFonts w:ascii="Times New Roman" w:eastAsia="Times New Roman" w:hAnsi="Times New Roman" w:cs="Times New Roman"/>
          <w:bCs/>
          <w:szCs w:val="24"/>
        </w:rPr>
        <w:t xml:space="preserve">w szczególności, jeżeli </w:t>
      </w:r>
      <w:r w:rsidR="00424820" w:rsidRPr="002C254C">
        <w:rPr>
          <w:rFonts w:ascii="Times New Roman" w:eastAsia="Times New Roman" w:hAnsi="Times New Roman" w:cs="Times New Roman"/>
          <w:bCs/>
          <w:szCs w:val="24"/>
        </w:rPr>
        <w:t>uzna,</w:t>
      </w:r>
      <w:r w:rsidRPr="002C254C">
        <w:rPr>
          <w:rFonts w:ascii="Times New Roman" w:eastAsia="Times New Roman" w:hAnsi="Times New Roman" w:cs="Times New Roman"/>
          <w:bCs/>
          <w:szCs w:val="24"/>
        </w:rPr>
        <w:t xml:space="preserve"> że orzeczenie lub decyzja mogą dotyczyć tajemnic przedsiębiorstwa i innych szczególnie chronionych danych handlowych oraz treści chronionych prawami własności intelektualnej lub przekazanie może prowadzić do</w:t>
      </w:r>
      <w:r w:rsidR="00A028E0" w:rsidRPr="002C254C">
        <w:rPr>
          <w:rFonts w:ascii="Times New Roman" w:eastAsia="Times New Roman" w:hAnsi="Times New Roman" w:cs="Times New Roman"/>
          <w:bCs/>
          <w:szCs w:val="24"/>
        </w:rPr>
        <w:t> </w:t>
      </w:r>
      <w:r w:rsidRPr="002C254C">
        <w:rPr>
          <w:rFonts w:ascii="Times New Roman" w:eastAsia="Times New Roman" w:hAnsi="Times New Roman" w:cs="Times New Roman"/>
          <w:bCs/>
          <w:szCs w:val="24"/>
        </w:rPr>
        <w:t>deanonimizacji</w:t>
      </w:r>
      <w:r w:rsidR="00482F10" w:rsidRPr="002C254C">
        <w:rPr>
          <w:rFonts w:ascii="Times New Roman" w:eastAsia="Times New Roman" w:hAnsi="Times New Roman" w:cs="Times New Roman"/>
          <w:bCs/>
          <w:szCs w:val="24"/>
        </w:rPr>
        <w:t xml:space="preserve">, </w:t>
      </w:r>
    </w:p>
    <w:p w14:paraId="22918091" w14:textId="5E41DB64" w:rsidR="00C85519" w:rsidRPr="002C254C" w:rsidRDefault="001951CB" w:rsidP="002C254C">
      <w:pPr>
        <w:pStyle w:val="ARTartustawynprozporzdzenia"/>
        <w:widowControl w:val="0"/>
        <w:numPr>
          <w:ilvl w:val="0"/>
          <w:numId w:val="31"/>
        </w:numPr>
        <w:rPr>
          <w:rFonts w:ascii="Times New Roman" w:eastAsia="Times New Roman" w:hAnsi="Times New Roman" w:cs="Times New Roman"/>
          <w:bCs/>
          <w:szCs w:val="24"/>
        </w:rPr>
      </w:pPr>
      <w:r>
        <w:rPr>
          <w:rFonts w:ascii="Times New Roman" w:eastAsia="Times New Roman" w:hAnsi="Times New Roman" w:cs="Times New Roman"/>
          <w:bCs/>
          <w:szCs w:val="24"/>
        </w:rPr>
        <w:t xml:space="preserve">jeżeli </w:t>
      </w:r>
      <w:r w:rsidR="00E51D59" w:rsidRPr="002C254C">
        <w:rPr>
          <w:rFonts w:ascii="Times New Roman" w:eastAsia="Times New Roman" w:hAnsi="Times New Roman" w:cs="Times New Roman"/>
          <w:bCs/>
          <w:szCs w:val="24"/>
        </w:rPr>
        <w:t>uzna, że decyzja może naruszać bezpieczeństwo narodowe lub interesy obronne Unii</w:t>
      </w:r>
      <w:r>
        <w:rPr>
          <w:rFonts w:ascii="Times New Roman" w:eastAsia="Times New Roman" w:hAnsi="Times New Roman" w:cs="Times New Roman"/>
          <w:bCs/>
          <w:szCs w:val="24"/>
        </w:rPr>
        <w:t xml:space="preserve"> Europejskiej</w:t>
      </w:r>
      <w:r w:rsidR="00E51D59" w:rsidRPr="002C254C">
        <w:rPr>
          <w:rFonts w:ascii="Times New Roman" w:eastAsia="Times New Roman" w:hAnsi="Times New Roman" w:cs="Times New Roman"/>
          <w:bCs/>
          <w:szCs w:val="24"/>
        </w:rPr>
        <w:t xml:space="preserve"> lub jej państw członkowskich</w:t>
      </w:r>
      <w:r w:rsidR="00482F10" w:rsidRPr="002C254C">
        <w:rPr>
          <w:rFonts w:ascii="Times New Roman" w:eastAsia="Times New Roman" w:hAnsi="Times New Roman" w:cs="Times New Roman"/>
          <w:bCs/>
          <w:szCs w:val="24"/>
        </w:rPr>
        <w:t>.</w:t>
      </w:r>
    </w:p>
    <w:p w14:paraId="401A9AB9" w14:textId="535F2007" w:rsidR="00A91E32" w:rsidRPr="002C254C" w:rsidRDefault="00C85519" w:rsidP="002C254C">
      <w:pPr>
        <w:pStyle w:val="ARTartustawynprozporzdzenia"/>
        <w:widowControl w:val="0"/>
        <w:ind w:firstLine="0"/>
        <w:rPr>
          <w:rFonts w:ascii="Times New Roman" w:hAnsi="Times New Roman" w:cs="Times New Roman"/>
          <w:szCs w:val="24"/>
        </w:rPr>
      </w:pPr>
      <w:r w:rsidRPr="002C254C">
        <w:rPr>
          <w:rFonts w:ascii="Times New Roman" w:hAnsi="Times New Roman" w:cs="Times New Roman"/>
          <w:szCs w:val="24"/>
        </w:rPr>
        <w:t>W ramach krajowego systemu organów administracji publicznej nie jest możliwe wskazani</w:t>
      </w:r>
      <w:r w:rsidR="00CB7763" w:rsidRPr="002C254C">
        <w:rPr>
          <w:rFonts w:ascii="Times New Roman" w:hAnsi="Times New Roman" w:cs="Times New Roman"/>
          <w:szCs w:val="24"/>
        </w:rPr>
        <w:t>e</w:t>
      </w:r>
      <w:r w:rsidRPr="002C254C">
        <w:rPr>
          <w:rFonts w:ascii="Times New Roman" w:hAnsi="Times New Roman" w:cs="Times New Roman"/>
          <w:szCs w:val="24"/>
        </w:rPr>
        <w:t xml:space="preserve"> jednego</w:t>
      </w:r>
      <w:r w:rsidR="006E43CB" w:rsidRPr="002C254C">
        <w:rPr>
          <w:rFonts w:ascii="Times New Roman" w:hAnsi="Times New Roman" w:cs="Times New Roman"/>
          <w:szCs w:val="24"/>
        </w:rPr>
        <w:t xml:space="preserve"> </w:t>
      </w:r>
      <w:r w:rsidRPr="002C254C">
        <w:rPr>
          <w:rFonts w:ascii="Times New Roman" w:hAnsi="Times New Roman" w:cs="Times New Roman"/>
          <w:szCs w:val="24"/>
        </w:rPr>
        <w:t xml:space="preserve">organu </w:t>
      </w:r>
      <w:r w:rsidR="006E43CB" w:rsidRPr="002C254C">
        <w:rPr>
          <w:rFonts w:ascii="Times New Roman" w:hAnsi="Times New Roman" w:cs="Times New Roman"/>
          <w:szCs w:val="24"/>
        </w:rPr>
        <w:t xml:space="preserve">właściwego do </w:t>
      </w:r>
      <w:r w:rsidRPr="002C254C">
        <w:rPr>
          <w:rFonts w:ascii="Times New Roman" w:hAnsi="Times New Roman" w:cs="Times New Roman"/>
          <w:szCs w:val="24"/>
        </w:rPr>
        <w:t>wydawani</w:t>
      </w:r>
      <w:r w:rsidR="006E43CB" w:rsidRPr="002C254C">
        <w:rPr>
          <w:rFonts w:ascii="Times New Roman" w:hAnsi="Times New Roman" w:cs="Times New Roman"/>
          <w:szCs w:val="24"/>
        </w:rPr>
        <w:t>a</w:t>
      </w:r>
      <w:r w:rsidRPr="002C254C">
        <w:rPr>
          <w:rFonts w:ascii="Times New Roman" w:hAnsi="Times New Roman" w:cs="Times New Roman"/>
          <w:szCs w:val="24"/>
        </w:rPr>
        <w:t xml:space="preserve"> opinii,</w:t>
      </w:r>
      <w:r w:rsidR="006B48F5" w:rsidRPr="002C254C">
        <w:rPr>
          <w:rFonts w:ascii="Times New Roman" w:hAnsi="Times New Roman" w:cs="Times New Roman"/>
          <w:szCs w:val="24"/>
        </w:rPr>
        <w:t xml:space="preserve"> o </w:t>
      </w:r>
      <w:r w:rsidRPr="002C254C">
        <w:rPr>
          <w:rFonts w:ascii="Times New Roman" w:hAnsi="Times New Roman" w:cs="Times New Roman"/>
          <w:szCs w:val="24"/>
        </w:rPr>
        <w:t>których mowa</w:t>
      </w:r>
      <w:r w:rsidR="006B48F5" w:rsidRPr="002C254C">
        <w:rPr>
          <w:rFonts w:ascii="Times New Roman" w:hAnsi="Times New Roman" w:cs="Times New Roman"/>
          <w:szCs w:val="24"/>
        </w:rPr>
        <w:t xml:space="preserve"> w art. </w:t>
      </w:r>
      <w:r w:rsidRPr="002C254C">
        <w:rPr>
          <w:rFonts w:ascii="Times New Roman" w:hAnsi="Times New Roman" w:cs="Times New Roman"/>
          <w:szCs w:val="24"/>
        </w:rPr>
        <w:t>3</w:t>
      </w:r>
      <w:r w:rsidR="006B48F5" w:rsidRPr="002C254C">
        <w:rPr>
          <w:rFonts w:ascii="Times New Roman" w:hAnsi="Times New Roman" w:cs="Times New Roman"/>
          <w:szCs w:val="24"/>
        </w:rPr>
        <w:t>2 ust. 3 </w:t>
      </w:r>
      <w:r w:rsidRPr="002C254C">
        <w:rPr>
          <w:rFonts w:ascii="Times New Roman" w:hAnsi="Times New Roman" w:cs="Times New Roman"/>
          <w:szCs w:val="24"/>
        </w:rPr>
        <w:t>DA. Wynika to przede wszystkim</w:t>
      </w:r>
      <w:r w:rsidR="006B48F5" w:rsidRPr="002C254C">
        <w:rPr>
          <w:rFonts w:ascii="Times New Roman" w:hAnsi="Times New Roman" w:cs="Times New Roman"/>
          <w:szCs w:val="24"/>
        </w:rPr>
        <w:t xml:space="preserve"> z </w:t>
      </w:r>
      <w:r w:rsidRPr="002C254C">
        <w:rPr>
          <w:rFonts w:ascii="Times New Roman" w:hAnsi="Times New Roman" w:cs="Times New Roman"/>
          <w:szCs w:val="24"/>
        </w:rPr>
        <w:t>szerokiego</w:t>
      </w:r>
      <w:r w:rsidR="006B48F5" w:rsidRPr="002C254C">
        <w:rPr>
          <w:rFonts w:ascii="Times New Roman" w:hAnsi="Times New Roman" w:cs="Times New Roman"/>
          <w:szCs w:val="24"/>
        </w:rPr>
        <w:t xml:space="preserve"> i </w:t>
      </w:r>
      <w:r w:rsidRPr="002C254C">
        <w:rPr>
          <w:rFonts w:ascii="Times New Roman" w:hAnsi="Times New Roman" w:cs="Times New Roman"/>
          <w:szCs w:val="24"/>
        </w:rPr>
        <w:t>zróżnicowanego zakresu przedmiotowego tych opinii, który</w:t>
      </w:r>
      <w:r w:rsidR="00E544D0" w:rsidRPr="002C254C">
        <w:rPr>
          <w:rFonts w:ascii="Times New Roman" w:hAnsi="Times New Roman" w:cs="Times New Roman"/>
          <w:szCs w:val="24"/>
        </w:rPr>
        <w:t> </w:t>
      </w:r>
      <w:r w:rsidRPr="002C254C">
        <w:rPr>
          <w:rFonts w:ascii="Times New Roman" w:hAnsi="Times New Roman" w:cs="Times New Roman"/>
          <w:szCs w:val="24"/>
        </w:rPr>
        <w:t>może obejmować zagadnienia związane</w:t>
      </w:r>
      <w:r w:rsidR="006B48F5" w:rsidRPr="002C254C">
        <w:rPr>
          <w:rFonts w:ascii="Times New Roman" w:hAnsi="Times New Roman" w:cs="Times New Roman"/>
          <w:szCs w:val="24"/>
        </w:rPr>
        <w:t xml:space="preserve"> z </w:t>
      </w:r>
      <w:r w:rsidRPr="002C254C">
        <w:rPr>
          <w:rFonts w:ascii="Times New Roman" w:hAnsi="Times New Roman" w:cs="Times New Roman"/>
          <w:szCs w:val="24"/>
        </w:rPr>
        <w:t>ochroną danych osobowych, tajemnicami prawnie chronionymi, jak</w:t>
      </w:r>
      <w:r w:rsidR="006B48F5" w:rsidRPr="002C254C">
        <w:rPr>
          <w:rFonts w:ascii="Times New Roman" w:hAnsi="Times New Roman" w:cs="Times New Roman"/>
          <w:szCs w:val="24"/>
        </w:rPr>
        <w:t xml:space="preserve"> i </w:t>
      </w:r>
      <w:r w:rsidRPr="002C254C">
        <w:rPr>
          <w:rFonts w:ascii="Times New Roman" w:hAnsi="Times New Roman" w:cs="Times New Roman"/>
          <w:szCs w:val="24"/>
        </w:rPr>
        <w:t xml:space="preserve">kwestie </w:t>
      </w:r>
      <w:r w:rsidR="00CB7763" w:rsidRPr="002C254C">
        <w:rPr>
          <w:rFonts w:ascii="Times New Roman" w:hAnsi="Times New Roman" w:cs="Times New Roman"/>
          <w:szCs w:val="24"/>
        </w:rPr>
        <w:t xml:space="preserve">dotyczące </w:t>
      </w:r>
      <w:r w:rsidRPr="002C254C">
        <w:rPr>
          <w:rFonts w:ascii="Times New Roman" w:hAnsi="Times New Roman" w:cs="Times New Roman"/>
          <w:szCs w:val="24"/>
        </w:rPr>
        <w:t>bezpieczeństwa narodowego czy interesów obronnych państwa.</w:t>
      </w:r>
    </w:p>
    <w:p w14:paraId="6F489396" w14:textId="035C821D" w:rsidR="00A91E32" w:rsidRPr="002C254C" w:rsidRDefault="00A91E32" w:rsidP="002C254C">
      <w:pPr>
        <w:pStyle w:val="ARTartustawynprozporzdzenia"/>
        <w:widowControl w:val="0"/>
        <w:ind w:firstLine="0"/>
        <w:rPr>
          <w:rFonts w:ascii="Times New Roman" w:hAnsi="Times New Roman" w:cs="Times New Roman"/>
          <w:szCs w:val="24"/>
        </w:rPr>
      </w:pPr>
      <w:r w:rsidRPr="002C254C">
        <w:rPr>
          <w:rFonts w:ascii="Times New Roman" w:hAnsi="Times New Roman" w:cs="Times New Roman"/>
          <w:szCs w:val="24"/>
        </w:rPr>
        <w:t>Właściwość do wydania tych opinii</w:t>
      </w:r>
      <w:r w:rsidR="006B48F5" w:rsidRPr="002C254C">
        <w:rPr>
          <w:rFonts w:ascii="Times New Roman" w:hAnsi="Times New Roman" w:cs="Times New Roman"/>
          <w:szCs w:val="24"/>
        </w:rPr>
        <w:t xml:space="preserve"> </w:t>
      </w:r>
      <w:r w:rsidRPr="002C254C">
        <w:rPr>
          <w:rFonts w:ascii="Times New Roman" w:hAnsi="Times New Roman" w:cs="Times New Roman"/>
          <w:szCs w:val="24"/>
        </w:rPr>
        <w:t>jest</w:t>
      </w:r>
      <w:r w:rsidR="006B48F5" w:rsidRPr="002C254C">
        <w:rPr>
          <w:rFonts w:ascii="Times New Roman" w:hAnsi="Times New Roman" w:cs="Times New Roman"/>
          <w:szCs w:val="24"/>
        </w:rPr>
        <w:t xml:space="preserve"> w </w:t>
      </w:r>
      <w:r w:rsidRPr="002C254C">
        <w:rPr>
          <w:rFonts w:ascii="Times New Roman" w:hAnsi="Times New Roman" w:cs="Times New Roman"/>
          <w:szCs w:val="24"/>
        </w:rPr>
        <w:t xml:space="preserve">tym zakresie pochodną rozproszenia kompetencji </w:t>
      </w:r>
      <w:r w:rsidRPr="002C254C">
        <w:rPr>
          <w:rFonts w:ascii="Times New Roman" w:hAnsi="Times New Roman" w:cs="Times New Roman"/>
          <w:szCs w:val="24"/>
        </w:rPr>
        <w:lastRenderedPageBreak/>
        <w:t>pomiędzy różn</w:t>
      </w:r>
      <w:r w:rsidR="00C70E50" w:rsidRPr="002C254C">
        <w:rPr>
          <w:rFonts w:ascii="Times New Roman" w:hAnsi="Times New Roman" w:cs="Times New Roman"/>
          <w:szCs w:val="24"/>
        </w:rPr>
        <w:t>ymi</w:t>
      </w:r>
      <w:r w:rsidRPr="002C254C">
        <w:rPr>
          <w:rFonts w:ascii="Times New Roman" w:hAnsi="Times New Roman" w:cs="Times New Roman"/>
          <w:szCs w:val="24"/>
        </w:rPr>
        <w:t xml:space="preserve"> organ</w:t>
      </w:r>
      <w:r w:rsidR="00C70E50" w:rsidRPr="002C254C">
        <w:rPr>
          <w:rFonts w:ascii="Times New Roman" w:hAnsi="Times New Roman" w:cs="Times New Roman"/>
          <w:szCs w:val="24"/>
        </w:rPr>
        <w:t>ami</w:t>
      </w:r>
      <w:r w:rsidRPr="002C254C">
        <w:rPr>
          <w:rFonts w:ascii="Times New Roman" w:hAnsi="Times New Roman" w:cs="Times New Roman"/>
          <w:szCs w:val="24"/>
        </w:rPr>
        <w:t xml:space="preserve"> administracji publicznej, co oznacza, że –</w:t>
      </w:r>
      <w:r w:rsidR="006B48F5" w:rsidRPr="002C254C">
        <w:rPr>
          <w:rFonts w:ascii="Times New Roman" w:hAnsi="Times New Roman" w:cs="Times New Roman"/>
          <w:szCs w:val="24"/>
        </w:rPr>
        <w:t xml:space="preserve"> w </w:t>
      </w:r>
      <w:r w:rsidRPr="002C254C">
        <w:rPr>
          <w:rFonts w:ascii="Times New Roman" w:hAnsi="Times New Roman" w:cs="Times New Roman"/>
          <w:szCs w:val="24"/>
        </w:rPr>
        <w:t xml:space="preserve">zależności od zakresu sprawy – może ona przysługiwać różnym organom </w:t>
      </w:r>
      <w:r w:rsidR="00C70E50" w:rsidRPr="002C254C">
        <w:rPr>
          <w:rFonts w:ascii="Times New Roman" w:hAnsi="Times New Roman" w:cs="Times New Roman"/>
          <w:szCs w:val="24"/>
        </w:rPr>
        <w:t>właściwym</w:t>
      </w:r>
      <w:r w:rsidR="006B48F5" w:rsidRPr="002C254C">
        <w:rPr>
          <w:rFonts w:ascii="Times New Roman" w:hAnsi="Times New Roman" w:cs="Times New Roman"/>
          <w:szCs w:val="24"/>
        </w:rPr>
        <w:t xml:space="preserve"> i </w:t>
      </w:r>
      <w:r w:rsidR="00C70E50" w:rsidRPr="002C254C">
        <w:rPr>
          <w:rFonts w:ascii="Times New Roman" w:hAnsi="Times New Roman" w:cs="Times New Roman"/>
          <w:szCs w:val="24"/>
        </w:rPr>
        <w:t>jednocześnie wyspecjalizowanym</w:t>
      </w:r>
      <w:r w:rsidR="006B48F5" w:rsidRPr="002C254C">
        <w:rPr>
          <w:rFonts w:ascii="Times New Roman" w:hAnsi="Times New Roman" w:cs="Times New Roman"/>
          <w:szCs w:val="24"/>
        </w:rPr>
        <w:t xml:space="preserve"> w </w:t>
      </w:r>
      <w:r w:rsidRPr="002C254C">
        <w:rPr>
          <w:rFonts w:ascii="Times New Roman" w:hAnsi="Times New Roman" w:cs="Times New Roman"/>
          <w:szCs w:val="24"/>
        </w:rPr>
        <w:t>określonych dziedzinach. Przykładowo,</w:t>
      </w:r>
      <w:r w:rsidR="006B48F5" w:rsidRPr="002C254C">
        <w:rPr>
          <w:rFonts w:ascii="Times New Roman" w:hAnsi="Times New Roman" w:cs="Times New Roman"/>
          <w:szCs w:val="24"/>
        </w:rPr>
        <w:t xml:space="preserve"> w </w:t>
      </w:r>
      <w:r w:rsidRPr="002C254C">
        <w:rPr>
          <w:rFonts w:ascii="Times New Roman" w:hAnsi="Times New Roman" w:cs="Times New Roman"/>
          <w:szCs w:val="24"/>
        </w:rPr>
        <w:t xml:space="preserve">obszarze ochrony danych osobowych właściwy </w:t>
      </w:r>
      <w:r w:rsidR="00C70E50" w:rsidRPr="002C254C">
        <w:rPr>
          <w:rFonts w:ascii="Times New Roman" w:hAnsi="Times New Roman" w:cs="Times New Roman"/>
          <w:szCs w:val="24"/>
        </w:rPr>
        <w:t xml:space="preserve">będzie </w:t>
      </w:r>
      <w:r w:rsidRPr="002C254C">
        <w:rPr>
          <w:rFonts w:ascii="Times New Roman" w:hAnsi="Times New Roman" w:cs="Times New Roman"/>
          <w:szCs w:val="24"/>
        </w:rPr>
        <w:t xml:space="preserve">Prezes </w:t>
      </w:r>
      <w:r w:rsidR="00662B5B">
        <w:rPr>
          <w:rFonts w:ascii="Times New Roman" w:hAnsi="Times New Roman" w:cs="Times New Roman"/>
          <w:szCs w:val="24"/>
        </w:rPr>
        <w:t>UODO</w:t>
      </w:r>
      <w:r w:rsidRPr="002C254C">
        <w:rPr>
          <w:rFonts w:ascii="Times New Roman" w:hAnsi="Times New Roman" w:cs="Times New Roman"/>
          <w:szCs w:val="24"/>
        </w:rPr>
        <w:t>, natomiast w</w:t>
      </w:r>
      <w:r w:rsidR="00E544D0" w:rsidRPr="002C254C">
        <w:rPr>
          <w:rFonts w:ascii="Times New Roman" w:hAnsi="Times New Roman" w:cs="Times New Roman"/>
          <w:szCs w:val="24"/>
        </w:rPr>
        <w:t> </w:t>
      </w:r>
      <w:r w:rsidRPr="002C254C">
        <w:rPr>
          <w:rFonts w:ascii="Times New Roman" w:hAnsi="Times New Roman" w:cs="Times New Roman"/>
          <w:szCs w:val="24"/>
        </w:rPr>
        <w:t>sprawach dotyczących tajemnicy przedsiębiorstwa</w:t>
      </w:r>
      <w:r w:rsidR="006B11E8">
        <w:rPr>
          <w:rFonts w:ascii="Times New Roman" w:hAnsi="Times New Roman" w:cs="Times New Roman"/>
          <w:szCs w:val="24"/>
        </w:rPr>
        <w:t xml:space="preserve"> </w:t>
      </w:r>
      <w:r w:rsidRPr="002C254C">
        <w:rPr>
          <w:rFonts w:ascii="Times New Roman" w:hAnsi="Times New Roman" w:cs="Times New Roman"/>
          <w:szCs w:val="24"/>
        </w:rPr>
        <w:t>– Prezes Urzędu Ochrony Konkurencji i</w:t>
      </w:r>
      <w:r w:rsidR="00E544D0" w:rsidRPr="002C254C">
        <w:rPr>
          <w:rFonts w:ascii="Times New Roman" w:hAnsi="Times New Roman" w:cs="Times New Roman"/>
          <w:szCs w:val="24"/>
        </w:rPr>
        <w:t> </w:t>
      </w:r>
      <w:r w:rsidRPr="002C254C">
        <w:rPr>
          <w:rFonts w:ascii="Times New Roman" w:hAnsi="Times New Roman" w:cs="Times New Roman"/>
          <w:szCs w:val="24"/>
        </w:rPr>
        <w:t>Konsumentów.</w:t>
      </w:r>
      <w:r w:rsidR="006B48F5" w:rsidRPr="002C254C">
        <w:rPr>
          <w:rFonts w:ascii="Times New Roman" w:hAnsi="Times New Roman" w:cs="Times New Roman"/>
          <w:szCs w:val="24"/>
        </w:rPr>
        <w:t xml:space="preserve"> Z </w:t>
      </w:r>
      <w:r w:rsidRPr="002C254C">
        <w:rPr>
          <w:rFonts w:ascii="Times New Roman" w:hAnsi="Times New Roman" w:cs="Times New Roman"/>
          <w:szCs w:val="24"/>
        </w:rPr>
        <w:t>kolei zagadnienia odnoszące się do obronności państwa mogą pozostawać</w:t>
      </w:r>
      <w:r w:rsidR="006B48F5" w:rsidRPr="002C254C">
        <w:rPr>
          <w:rFonts w:ascii="Times New Roman" w:hAnsi="Times New Roman" w:cs="Times New Roman"/>
          <w:szCs w:val="24"/>
        </w:rPr>
        <w:t xml:space="preserve"> w </w:t>
      </w:r>
      <w:r w:rsidRPr="002C254C">
        <w:rPr>
          <w:rFonts w:ascii="Times New Roman" w:hAnsi="Times New Roman" w:cs="Times New Roman"/>
          <w:szCs w:val="24"/>
        </w:rPr>
        <w:t>kompetencji Minist</w:t>
      </w:r>
      <w:r w:rsidR="00C70E50" w:rsidRPr="002C254C">
        <w:rPr>
          <w:rFonts w:ascii="Times New Roman" w:hAnsi="Times New Roman" w:cs="Times New Roman"/>
          <w:szCs w:val="24"/>
        </w:rPr>
        <w:t>ra</w:t>
      </w:r>
      <w:r w:rsidRPr="002C254C">
        <w:rPr>
          <w:rFonts w:ascii="Times New Roman" w:hAnsi="Times New Roman" w:cs="Times New Roman"/>
          <w:szCs w:val="24"/>
        </w:rPr>
        <w:t xml:space="preserve"> Obrony Narodowej, zaś kwestie związane</w:t>
      </w:r>
      <w:r w:rsidR="006B48F5" w:rsidRPr="002C254C">
        <w:rPr>
          <w:rFonts w:ascii="Times New Roman" w:hAnsi="Times New Roman" w:cs="Times New Roman"/>
          <w:szCs w:val="24"/>
        </w:rPr>
        <w:t xml:space="preserve"> z </w:t>
      </w:r>
      <w:r w:rsidRPr="002C254C">
        <w:rPr>
          <w:rFonts w:ascii="Times New Roman" w:hAnsi="Times New Roman" w:cs="Times New Roman"/>
          <w:szCs w:val="24"/>
        </w:rPr>
        <w:t>bezpieczeństwem wewnętrznym –</w:t>
      </w:r>
      <w:r w:rsidR="006B48F5" w:rsidRPr="002C254C">
        <w:rPr>
          <w:rFonts w:ascii="Times New Roman" w:hAnsi="Times New Roman" w:cs="Times New Roman"/>
          <w:szCs w:val="24"/>
        </w:rPr>
        <w:t xml:space="preserve"> </w:t>
      </w:r>
      <w:r w:rsidRPr="002C254C">
        <w:rPr>
          <w:rFonts w:ascii="Times New Roman" w:hAnsi="Times New Roman" w:cs="Times New Roman"/>
          <w:szCs w:val="24"/>
        </w:rPr>
        <w:t>Minist</w:t>
      </w:r>
      <w:r w:rsidR="00C70E50" w:rsidRPr="002C254C">
        <w:rPr>
          <w:rFonts w:ascii="Times New Roman" w:hAnsi="Times New Roman" w:cs="Times New Roman"/>
          <w:szCs w:val="24"/>
        </w:rPr>
        <w:t>ra</w:t>
      </w:r>
      <w:r w:rsidRPr="002C254C">
        <w:rPr>
          <w:rFonts w:ascii="Times New Roman" w:hAnsi="Times New Roman" w:cs="Times New Roman"/>
          <w:szCs w:val="24"/>
        </w:rPr>
        <w:t xml:space="preserve"> Spraw Wewnętrznych</w:t>
      </w:r>
      <w:r w:rsidR="006B48F5" w:rsidRPr="002C254C">
        <w:rPr>
          <w:rFonts w:ascii="Times New Roman" w:hAnsi="Times New Roman" w:cs="Times New Roman"/>
          <w:szCs w:val="24"/>
        </w:rPr>
        <w:t xml:space="preserve"> i </w:t>
      </w:r>
      <w:r w:rsidRPr="002C254C">
        <w:rPr>
          <w:rFonts w:ascii="Times New Roman" w:hAnsi="Times New Roman" w:cs="Times New Roman"/>
          <w:szCs w:val="24"/>
        </w:rPr>
        <w:t>Administracji.</w:t>
      </w:r>
    </w:p>
    <w:p w14:paraId="59B797A4" w14:textId="53F1BB13" w:rsidR="00AD4611" w:rsidRPr="002C254C" w:rsidRDefault="0009775A" w:rsidP="002C254C">
      <w:pPr>
        <w:pStyle w:val="ARTartustawynprozporzdzenia"/>
        <w:widowControl w:val="0"/>
        <w:ind w:firstLine="0"/>
        <w:rPr>
          <w:rFonts w:ascii="Times New Roman" w:eastAsia="Times New Roman" w:hAnsi="Times New Roman" w:cs="Times New Roman"/>
          <w:bCs/>
          <w:szCs w:val="24"/>
          <w:lang w:eastAsia="ar-SA"/>
        </w:rPr>
      </w:pPr>
      <w:r w:rsidRPr="002C254C">
        <w:rPr>
          <w:rFonts w:ascii="Times New Roman" w:eastAsia="Times New Roman" w:hAnsi="Times New Roman" w:cs="Times New Roman"/>
          <w:bCs/>
          <w:szCs w:val="24"/>
          <w:lang w:eastAsia="ar-SA"/>
        </w:rPr>
        <w:t>W zakresie nieuregulowanym</w:t>
      </w:r>
      <w:r w:rsidR="006B48F5" w:rsidRPr="002C254C">
        <w:rPr>
          <w:rFonts w:ascii="Times New Roman" w:eastAsia="Times New Roman" w:hAnsi="Times New Roman" w:cs="Times New Roman"/>
          <w:bCs/>
          <w:szCs w:val="24"/>
          <w:lang w:eastAsia="ar-SA"/>
        </w:rPr>
        <w:t xml:space="preserve"> w </w:t>
      </w:r>
      <w:r w:rsidRPr="002C254C">
        <w:rPr>
          <w:rFonts w:ascii="Times New Roman" w:eastAsia="Times New Roman" w:hAnsi="Times New Roman" w:cs="Times New Roman"/>
          <w:bCs/>
          <w:szCs w:val="24"/>
          <w:lang w:eastAsia="ar-SA"/>
        </w:rPr>
        <w:t>DA lub projektowanej ustawie do opinii stosowane będą tylko odpowiednio przepisy</w:t>
      </w:r>
      <w:r w:rsidR="006B48F5" w:rsidRPr="002C254C">
        <w:rPr>
          <w:rFonts w:ascii="Times New Roman" w:eastAsia="Times New Roman" w:hAnsi="Times New Roman" w:cs="Times New Roman"/>
          <w:bCs/>
          <w:szCs w:val="24"/>
          <w:lang w:eastAsia="ar-SA"/>
        </w:rPr>
        <w:t xml:space="preserve"> art. </w:t>
      </w:r>
      <w:r w:rsidRPr="002C254C">
        <w:rPr>
          <w:rFonts w:ascii="Times New Roman" w:eastAsia="Times New Roman" w:hAnsi="Times New Roman" w:cs="Times New Roman"/>
          <w:bCs/>
          <w:szCs w:val="24"/>
          <w:lang w:eastAsia="ar-SA"/>
        </w:rPr>
        <w:t>14,</w:t>
      </w:r>
      <w:r w:rsidR="006B48F5" w:rsidRPr="002C254C">
        <w:rPr>
          <w:rFonts w:ascii="Times New Roman" w:eastAsia="Times New Roman" w:hAnsi="Times New Roman" w:cs="Times New Roman"/>
          <w:bCs/>
          <w:szCs w:val="24"/>
          <w:lang w:eastAsia="ar-SA"/>
        </w:rPr>
        <w:t xml:space="preserve"> art. </w:t>
      </w:r>
      <w:r w:rsidR="00C85519" w:rsidRPr="002C254C">
        <w:rPr>
          <w:rFonts w:ascii="Times New Roman" w:eastAsia="Times New Roman" w:hAnsi="Times New Roman" w:cs="Times New Roman"/>
          <w:bCs/>
          <w:szCs w:val="24"/>
          <w:lang w:eastAsia="ar-SA"/>
        </w:rPr>
        <w:t>20,</w:t>
      </w:r>
      <w:r w:rsidR="006B48F5" w:rsidRPr="002C254C">
        <w:rPr>
          <w:rFonts w:ascii="Times New Roman" w:eastAsia="Times New Roman" w:hAnsi="Times New Roman" w:cs="Times New Roman"/>
          <w:bCs/>
          <w:szCs w:val="24"/>
          <w:lang w:eastAsia="ar-SA"/>
        </w:rPr>
        <w:t xml:space="preserve"> art. </w:t>
      </w:r>
      <w:r w:rsidR="00C85519" w:rsidRPr="002C254C">
        <w:rPr>
          <w:rFonts w:ascii="Times New Roman" w:eastAsia="Times New Roman" w:hAnsi="Times New Roman" w:cs="Times New Roman"/>
          <w:bCs/>
          <w:szCs w:val="24"/>
          <w:lang w:eastAsia="ar-SA"/>
        </w:rPr>
        <w:t>22,</w:t>
      </w:r>
      <w:r w:rsidR="006B48F5" w:rsidRPr="002C254C">
        <w:rPr>
          <w:rFonts w:ascii="Times New Roman" w:eastAsia="Times New Roman" w:hAnsi="Times New Roman" w:cs="Times New Roman"/>
          <w:bCs/>
          <w:szCs w:val="24"/>
          <w:lang w:eastAsia="ar-SA"/>
        </w:rPr>
        <w:t xml:space="preserve"> art. </w:t>
      </w:r>
      <w:r w:rsidRPr="002C254C">
        <w:rPr>
          <w:rFonts w:ascii="Times New Roman" w:eastAsia="Times New Roman" w:hAnsi="Times New Roman" w:cs="Times New Roman"/>
          <w:bCs/>
          <w:szCs w:val="24"/>
          <w:lang w:eastAsia="ar-SA"/>
        </w:rPr>
        <w:t>33,</w:t>
      </w:r>
      <w:r w:rsidR="006B48F5" w:rsidRPr="002C254C">
        <w:rPr>
          <w:rFonts w:ascii="Times New Roman" w:eastAsia="Times New Roman" w:hAnsi="Times New Roman" w:cs="Times New Roman"/>
          <w:bCs/>
          <w:szCs w:val="24"/>
          <w:lang w:eastAsia="ar-SA"/>
        </w:rPr>
        <w:t xml:space="preserve"> art. </w:t>
      </w:r>
      <w:r w:rsidR="00C85519" w:rsidRPr="002C254C">
        <w:rPr>
          <w:rFonts w:ascii="Times New Roman" w:eastAsia="Times New Roman" w:hAnsi="Times New Roman" w:cs="Times New Roman"/>
          <w:bCs/>
          <w:szCs w:val="24"/>
          <w:lang w:eastAsia="ar-SA"/>
        </w:rPr>
        <w:t>57,</w:t>
      </w:r>
      <w:r w:rsidR="006B48F5" w:rsidRPr="002C254C">
        <w:rPr>
          <w:rFonts w:ascii="Times New Roman" w:eastAsia="Times New Roman" w:hAnsi="Times New Roman" w:cs="Times New Roman"/>
          <w:bCs/>
          <w:szCs w:val="24"/>
          <w:lang w:eastAsia="ar-SA"/>
        </w:rPr>
        <w:t xml:space="preserve"> art. </w:t>
      </w:r>
      <w:r w:rsidRPr="002C254C">
        <w:rPr>
          <w:rFonts w:ascii="Times New Roman" w:eastAsia="Times New Roman" w:hAnsi="Times New Roman" w:cs="Times New Roman"/>
          <w:bCs/>
          <w:szCs w:val="24"/>
          <w:lang w:eastAsia="ar-SA"/>
        </w:rPr>
        <w:t>6</w:t>
      </w:r>
      <w:r w:rsidR="006B48F5" w:rsidRPr="002C254C">
        <w:rPr>
          <w:rFonts w:ascii="Times New Roman" w:eastAsia="Times New Roman" w:hAnsi="Times New Roman" w:cs="Times New Roman"/>
          <w:bCs/>
          <w:szCs w:val="24"/>
          <w:lang w:eastAsia="ar-SA"/>
        </w:rPr>
        <w:t>3 i art. </w:t>
      </w:r>
      <w:r w:rsidRPr="002C254C">
        <w:rPr>
          <w:rFonts w:ascii="Times New Roman" w:eastAsia="Times New Roman" w:hAnsi="Times New Roman" w:cs="Times New Roman"/>
          <w:bCs/>
          <w:szCs w:val="24"/>
          <w:lang w:eastAsia="ar-SA"/>
        </w:rPr>
        <w:t>6</w:t>
      </w:r>
      <w:r w:rsidR="006B48F5" w:rsidRPr="002C254C">
        <w:rPr>
          <w:rFonts w:ascii="Times New Roman" w:eastAsia="Times New Roman" w:hAnsi="Times New Roman" w:cs="Times New Roman"/>
          <w:bCs/>
          <w:szCs w:val="24"/>
          <w:lang w:eastAsia="ar-SA"/>
        </w:rPr>
        <w:t>4 oraz</w:t>
      </w:r>
      <w:r w:rsidRPr="002C254C">
        <w:rPr>
          <w:rFonts w:ascii="Times New Roman" w:eastAsia="Times New Roman" w:hAnsi="Times New Roman" w:cs="Times New Roman"/>
          <w:bCs/>
          <w:szCs w:val="24"/>
          <w:lang w:eastAsia="ar-SA"/>
        </w:rPr>
        <w:t xml:space="preserve"> przepisy działu</w:t>
      </w:r>
      <w:r w:rsidR="006B48F5" w:rsidRPr="002C254C">
        <w:rPr>
          <w:rFonts w:ascii="Times New Roman" w:eastAsia="Times New Roman" w:hAnsi="Times New Roman" w:cs="Times New Roman"/>
          <w:bCs/>
          <w:szCs w:val="24"/>
          <w:lang w:eastAsia="ar-SA"/>
        </w:rPr>
        <w:t xml:space="preserve"> I </w:t>
      </w:r>
      <w:r w:rsidRPr="002C254C">
        <w:rPr>
          <w:rFonts w:ascii="Times New Roman" w:eastAsia="Times New Roman" w:hAnsi="Times New Roman" w:cs="Times New Roman"/>
          <w:bCs/>
          <w:szCs w:val="24"/>
          <w:lang w:eastAsia="ar-SA"/>
        </w:rPr>
        <w:t xml:space="preserve">rozdziału </w:t>
      </w:r>
      <w:r w:rsidR="006B48F5" w:rsidRPr="002C254C">
        <w:rPr>
          <w:rFonts w:ascii="Times New Roman" w:eastAsia="Times New Roman" w:hAnsi="Times New Roman" w:cs="Times New Roman"/>
          <w:bCs/>
          <w:szCs w:val="24"/>
          <w:lang w:eastAsia="ar-SA"/>
        </w:rPr>
        <w:t>8 </w:t>
      </w:r>
      <w:r w:rsidRPr="002C254C">
        <w:rPr>
          <w:rFonts w:ascii="Times New Roman" w:eastAsia="Times New Roman" w:hAnsi="Times New Roman" w:cs="Times New Roman"/>
          <w:bCs/>
          <w:szCs w:val="24"/>
          <w:lang w:eastAsia="ar-SA"/>
        </w:rPr>
        <w:t>KPA.</w:t>
      </w:r>
      <w:r w:rsidR="00C85519" w:rsidRPr="002C254C">
        <w:rPr>
          <w:rFonts w:ascii="Times New Roman" w:eastAsia="Times New Roman" w:hAnsi="Times New Roman" w:cs="Times New Roman"/>
          <w:bCs/>
          <w:szCs w:val="24"/>
          <w:lang w:eastAsia="ar-SA"/>
        </w:rPr>
        <w:t xml:space="preserve"> </w:t>
      </w:r>
    </w:p>
    <w:p w14:paraId="18B2B648" w14:textId="5A858860" w:rsidR="00317B7E" w:rsidRPr="002C254C" w:rsidRDefault="00F60EFC" w:rsidP="002C254C">
      <w:pPr>
        <w:pStyle w:val="ARTartustawynprozporzdzenia"/>
        <w:widowControl w:val="0"/>
        <w:ind w:firstLine="0"/>
        <w:rPr>
          <w:rFonts w:ascii="Times New Roman" w:hAnsi="Times New Roman" w:cs="Times New Roman"/>
          <w:szCs w:val="24"/>
          <w:u w:val="single"/>
        </w:rPr>
      </w:pPr>
      <w:r w:rsidRPr="002C254C">
        <w:rPr>
          <w:rFonts w:ascii="Times New Roman" w:hAnsi="Times New Roman" w:cs="Times New Roman"/>
          <w:szCs w:val="24"/>
          <w:u w:val="single"/>
        </w:rPr>
        <w:t xml:space="preserve">Organ właściwy do </w:t>
      </w:r>
      <w:r w:rsidR="001531B7" w:rsidRPr="002C254C">
        <w:rPr>
          <w:rFonts w:ascii="Times New Roman" w:hAnsi="Times New Roman" w:cs="Times New Roman"/>
          <w:szCs w:val="24"/>
          <w:u w:val="single"/>
        </w:rPr>
        <w:t>przekazywania</w:t>
      </w:r>
      <w:r w:rsidR="00317B7E" w:rsidRPr="002C254C">
        <w:rPr>
          <w:rFonts w:ascii="Times New Roman" w:hAnsi="Times New Roman" w:cs="Times New Roman"/>
          <w:szCs w:val="24"/>
          <w:u w:val="single"/>
        </w:rPr>
        <w:t xml:space="preserve"> Komisji Europejskiej informacji nt. wspólnych specyfikacji</w:t>
      </w:r>
    </w:p>
    <w:p w14:paraId="1E63C4BA" w14:textId="3DD9DDCC" w:rsidR="0014429A" w:rsidRPr="002C254C" w:rsidRDefault="00D5431D"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eastAsiaTheme="minorEastAsia" w:hAnsi="Times New Roman" w:cs="Times New Roman"/>
          <w:kern w:val="0"/>
          <w:sz w:val="24"/>
          <w:szCs w:val="24"/>
          <w:lang w:eastAsia="pl-PL"/>
          <w14:ligatures w14:val="none"/>
        </w:rPr>
        <w:t xml:space="preserve">Uczestnicy przestrzeni danych oferujący innym uczestnikom dane lub usługi oparte na danych, dostawcy usług przetwarzania danych oraz dostawcy aplikacji wykorzystujących inteligentne umowy spełniają </w:t>
      </w:r>
      <w:r w:rsidRPr="002C254C">
        <w:rPr>
          <w:rFonts w:ascii="Times New Roman" w:hAnsi="Times New Roman" w:cs="Times New Roman"/>
          <w:sz w:val="24"/>
          <w:szCs w:val="24"/>
        </w:rPr>
        <w:t>określone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DA </w:t>
      </w:r>
      <w:r w:rsidRPr="002C254C">
        <w:rPr>
          <w:rFonts w:ascii="Times New Roman" w:eastAsiaTheme="minorEastAsia" w:hAnsi="Times New Roman" w:cs="Times New Roman"/>
          <w:kern w:val="0"/>
          <w:sz w:val="24"/>
          <w:szCs w:val="24"/>
          <w:lang w:eastAsia="pl-PL"/>
          <w14:ligatures w14:val="none"/>
        </w:rPr>
        <w:t>wymagania w celu ułatwienia interoperacyjności danych, mechanizmów i usług dzielenia się danymi, wspólnych europejskich przestrzeni danych, usług przetwarzania danych oraz inteligentnych umów</w:t>
      </w:r>
      <w:r w:rsidRPr="002C254C">
        <w:rPr>
          <w:rFonts w:ascii="Times New Roman" w:hAnsi="Times New Roman" w:cs="Times New Roman"/>
          <w:sz w:val="24"/>
          <w:szCs w:val="24"/>
        </w:rPr>
        <w:t>. Komisja może natomiast przyjąć – w drodze aktów wykonawczych – wspólne specyfikacje, obejmujące dowolne lub wszystkie zasadnicze wymagania</w:t>
      </w:r>
      <w:r w:rsidR="00554097" w:rsidRPr="002C254C">
        <w:rPr>
          <w:rFonts w:ascii="Times New Roman" w:hAnsi="Times New Roman" w:cs="Times New Roman"/>
          <w:sz w:val="24"/>
          <w:szCs w:val="24"/>
        </w:rPr>
        <w:t xml:space="preserve"> określone</w:t>
      </w:r>
      <w:r w:rsidR="006B48F5" w:rsidRPr="002C254C">
        <w:rPr>
          <w:rFonts w:ascii="Times New Roman" w:hAnsi="Times New Roman" w:cs="Times New Roman"/>
          <w:sz w:val="24"/>
          <w:szCs w:val="24"/>
        </w:rPr>
        <w:t xml:space="preserve"> w art. </w:t>
      </w:r>
      <w:r w:rsidR="00554097" w:rsidRPr="002C254C">
        <w:rPr>
          <w:rFonts w:ascii="Times New Roman" w:hAnsi="Times New Roman" w:cs="Times New Roman"/>
          <w:sz w:val="24"/>
          <w:szCs w:val="24"/>
        </w:rPr>
        <w:t>3</w:t>
      </w:r>
      <w:r w:rsidR="006B48F5" w:rsidRPr="002C254C">
        <w:rPr>
          <w:rFonts w:ascii="Times New Roman" w:hAnsi="Times New Roman" w:cs="Times New Roman"/>
          <w:sz w:val="24"/>
          <w:szCs w:val="24"/>
        </w:rPr>
        <w:t>3 ust. 1 </w:t>
      </w:r>
      <w:r w:rsidR="00554097" w:rsidRPr="002C254C">
        <w:rPr>
          <w:rFonts w:ascii="Times New Roman" w:hAnsi="Times New Roman" w:cs="Times New Roman"/>
          <w:sz w:val="24"/>
          <w:szCs w:val="24"/>
        </w:rPr>
        <w:t>DA lub</w:t>
      </w:r>
      <w:r w:rsidR="006B48F5" w:rsidRPr="002C254C">
        <w:rPr>
          <w:rFonts w:ascii="Times New Roman" w:hAnsi="Times New Roman" w:cs="Times New Roman"/>
          <w:sz w:val="24"/>
          <w:szCs w:val="24"/>
        </w:rPr>
        <w:t xml:space="preserve"> w art. </w:t>
      </w:r>
      <w:r w:rsidR="00554097" w:rsidRPr="002C254C">
        <w:rPr>
          <w:rFonts w:ascii="Times New Roman" w:hAnsi="Times New Roman" w:cs="Times New Roman"/>
          <w:sz w:val="24"/>
          <w:szCs w:val="24"/>
        </w:rPr>
        <w:t>3</w:t>
      </w:r>
      <w:r w:rsidR="006B48F5" w:rsidRPr="002C254C">
        <w:rPr>
          <w:rFonts w:ascii="Times New Roman" w:hAnsi="Times New Roman" w:cs="Times New Roman"/>
          <w:sz w:val="24"/>
          <w:szCs w:val="24"/>
        </w:rPr>
        <w:t>5 ust. 1 i 2 lub w art. </w:t>
      </w:r>
      <w:r w:rsidR="00554097" w:rsidRPr="002C254C">
        <w:rPr>
          <w:rFonts w:ascii="Times New Roman" w:hAnsi="Times New Roman" w:cs="Times New Roman"/>
          <w:sz w:val="24"/>
          <w:szCs w:val="24"/>
        </w:rPr>
        <w:t>3</w:t>
      </w:r>
      <w:r w:rsidR="006B48F5" w:rsidRPr="002C254C">
        <w:rPr>
          <w:rFonts w:ascii="Times New Roman" w:hAnsi="Times New Roman" w:cs="Times New Roman"/>
          <w:sz w:val="24"/>
          <w:szCs w:val="24"/>
        </w:rPr>
        <w:t>6 ust. 1 </w:t>
      </w:r>
      <w:r w:rsidR="00554097" w:rsidRPr="002C254C">
        <w:rPr>
          <w:rFonts w:ascii="Times New Roman" w:hAnsi="Times New Roman" w:cs="Times New Roman"/>
          <w:sz w:val="24"/>
          <w:szCs w:val="24"/>
        </w:rPr>
        <w:t>DA</w:t>
      </w:r>
      <w:r w:rsidRPr="002C254C">
        <w:rPr>
          <w:rFonts w:ascii="Times New Roman" w:hAnsi="Times New Roman" w:cs="Times New Roman"/>
          <w:sz w:val="24"/>
          <w:szCs w:val="24"/>
        </w:rPr>
        <w:t xml:space="preserve">. </w:t>
      </w:r>
      <w:r w:rsidR="00D84C06" w:rsidRPr="002C254C">
        <w:rPr>
          <w:rFonts w:ascii="Times New Roman" w:hAnsi="Times New Roman" w:cs="Times New Roman"/>
          <w:sz w:val="24"/>
          <w:szCs w:val="24"/>
        </w:rPr>
        <w:t>W przypadku gdy państwo członkowskie</w:t>
      </w:r>
      <w:r w:rsidR="0080577D" w:rsidRPr="002C254C">
        <w:rPr>
          <w:rFonts w:ascii="Times New Roman" w:eastAsia="Calibri" w:hAnsi="Times New Roman" w:cs="Times New Roman"/>
          <w:kern w:val="0"/>
          <w:sz w:val="24"/>
          <w:szCs w:val="24"/>
          <w:lang w:eastAsia="pl-PL"/>
          <w14:ligatures w14:val="none"/>
        </w:rPr>
        <w:t xml:space="preserve"> Unii Europejskiej</w:t>
      </w:r>
      <w:r w:rsidR="00D84C06" w:rsidRPr="002C254C">
        <w:rPr>
          <w:rFonts w:ascii="Times New Roman" w:hAnsi="Times New Roman" w:cs="Times New Roman"/>
          <w:sz w:val="24"/>
          <w:szCs w:val="24"/>
        </w:rPr>
        <w:t xml:space="preserve"> uzna, że wspólna specyfikacja nie spełnia</w:t>
      </w:r>
      <w:r w:rsidR="0084320F" w:rsidRPr="002C254C">
        <w:rPr>
          <w:rFonts w:ascii="Times New Roman" w:hAnsi="Times New Roman" w:cs="Times New Roman"/>
          <w:sz w:val="24"/>
          <w:szCs w:val="24"/>
        </w:rPr>
        <w:t xml:space="preserve"> w pełni</w:t>
      </w:r>
      <w:r w:rsidR="00D84C06" w:rsidRPr="002C254C">
        <w:rPr>
          <w:rFonts w:ascii="Times New Roman" w:hAnsi="Times New Roman" w:cs="Times New Roman"/>
          <w:sz w:val="24"/>
          <w:szCs w:val="24"/>
        </w:rPr>
        <w:t xml:space="preserve"> zasadnicz</w:t>
      </w:r>
      <w:r w:rsidR="0084320F" w:rsidRPr="002C254C">
        <w:rPr>
          <w:rFonts w:ascii="Times New Roman" w:hAnsi="Times New Roman" w:cs="Times New Roman"/>
          <w:sz w:val="24"/>
          <w:szCs w:val="24"/>
        </w:rPr>
        <w:t>ych</w:t>
      </w:r>
      <w:r w:rsidR="00D84C06" w:rsidRPr="002C254C">
        <w:rPr>
          <w:rFonts w:ascii="Times New Roman" w:hAnsi="Times New Roman" w:cs="Times New Roman"/>
          <w:sz w:val="24"/>
          <w:szCs w:val="24"/>
        </w:rPr>
        <w:t xml:space="preserve"> wymaga</w:t>
      </w:r>
      <w:r w:rsidR="0084320F" w:rsidRPr="002C254C">
        <w:rPr>
          <w:rFonts w:ascii="Times New Roman" w:hAnsi="Times New Roman" w:cs="Times New Roman"/>
          <w:sz w:val="24"/>
          <w:szCs w:val="24"/>
        </w:rPr>
        <w:t>ń</w:t>
      </w:r>
      <w:r w:rsidR="00D84C06" w:rsidRPr="002C254C">
        <w:rPr>
          <w:rFonts w:ascii="Times New Roman" w:hAnsi="Times New Roman" w:cs="Times New Roman"/>
          <w:sz w:val="24"/>
          <w:szCs w:val="24"/>
        </w:rPr>
        <w:t xml:space="preserve"> określon</w:t>
      </w:r>
      <w:r w:rsidR="0084320F" w:rsidRPr="002C254C">
        <w:rPr>
          <w:rFonts w:ascii="Times New Roman" w:hAnsi="Times New Roman" w:cs="Times New Roman"/>
          <w:sz w:val="24"/>
          <w:szCs w:val="24"/>
        </w:rPr>
        <w:t>ych</w:t>
      </w:r>
      <w:r w:rsidR="006B48F5" w:rsidRPr="002C254C">
        <w:rPr>
          <w:rFonts w:ascii="Times New Roman" w:hAnsi="Times New Roman" w:cs="Times New Roman"/>
          <w:sz w:val="24"/>
          <w:szCs w:val="24"/>
        </w:rPr>
        <w:t xml:space="preserve"> w </w:t>
      </w:r>
      <w:r w:rsidR="00D84C06" w:rsidRPr="002C254C">
        <w:rPr>
          <w:rFonts w:ascii="Times New Roman" w:hAnsi="Times New Roman" w:cs="Times New Roman"/>
          <w:sz w:val="24"/>
          <w:szCs w:val="24"/>
        </w:rPr>
        <w:t>DA, informuje o tym Komisję Europejską, przedstawiając szczegółowe wyjaśnienie. Komisja Europejska ocenia t</w:t>
      </w:r>
      <w:r w:rsidR="00554097" w:rsidRPr="002C254C">
        <w:rPr>
          <w:rFonts w:ascii="Times New Roman" w:hAnsi="Times New Roman" w:cs="Times New Roman"/>
          <w:sz w:val="24"/>
          <w:szCs w:val="24"/>
        </w:rPr>
        <w:t>akie</w:t>
      </w:r>
      <w:r w:rsidR="00D84C06" w:rsidRPr="002C254C">
        <w:rPr>
          <w:rFonts w:ascii="Times New Roman" w:hAnsi="Times New Roman" w:cs="Times New Roman"/>
          <w:sz w:val="24"/>
          <w:szCs w:val="24"/>
        </w:rPr>
        <w:t xml:space="preserve"> szczegółowe wyjaśnienie i w stosownym przypadku może zmienić akt wykonawczy ustanawiający daną wspólną specyfikację.</w:t>
      </w:r>
      <w:r w:rsidR="0014429A" w:rsidRPr="002C254C">
        <w:rPr>
          <w:rFonts w:ascii="Times New Roman" w:hAnsi="Times New Roman" w:cs="Times New Roman"/>
          <w:sz w:val="24"/>
          <w:szCs w:val="24"/>
        </w:rPr>
        <w:t xml:space="preserve"> </w:t>
      </w:r>
      <w:r w:rsidR="00D84C06" w:rsidRPr="002C254C">
        <w:rPr>
          <w:rFonts w:ascii="Times New Roman" w:hAnsi="Times New Roman" w:cs="Times New Roman"/>
          <w:sz w:val="24"/>
          <w:szCs w:val="24"/>
        </w:rPr>
        <w:t xml:space="preserve">Minister właściwy do spraw informatyzacji będzie organem odpowiedzialnym za </w:t>
      </w:r>
      <w:r w:rsidR="00C70E50" w:rsidRPr="002C254C">
        <w:rPr>
          <w:rFonts w:ascii="Times New Roman" w:hAnsi="Times New Roman" w:cs="Times New Roman"/>
          <w:sz w:val="24"/>
          <w:szCs w:val="24"/>
        </w:rPr>
        <w:t xml:space="preserve">przekazywanie </w:t>
      </w:r>
      <w:r w:rsidR="00D84C06" w:rsidRPr="002C254C">
        <w:rPr>
          <w:rFonts w:ascii="Times New Roman" w:hAnsi="Times New Roman" w:cs="Times New Roman"/>
          <w:sz w:val="24"/>
          <w:szCs w:val="24"/>
        </w:rPr>
        <w:t xml:space="preserve">Komisji Europejskiej </w:t>
      </w:r>
      <w:r w:rsidR="00C70E50" w:rsidRPr="002C254C">
        <w:rPr>
          <w:rFonts w:ascii="Times New Roman" w:hAnsi="Times New Roman" w:cs="Times New Roman"/>
          <w:sz w:val="24"/>
          <w:szCs w:val="24"/>
        </w:rPr>
        <w:t xml:space="preserve">informacji </w:t>
      </w:r>
      <w:r w:rsidR="00D84C06" w:rsidRPr="002C254C">
        <w:rPr>
          <w:rFonts w:ascii="Times New Roman" w:hAnsi="Times New Roman" w:cs="Times New Roman"/>
          <w:sz w:val="24"/>
          <w:szCs w:val="24"/>
        </w:rPr>
        <w:t>nt. wspólnych specyfikacji,</w:t>
      </w:r>
      <w:r w:rsidR="006B48F5" w:rsidRPr="002C254C">
        <w:rPr>
          <w:rFonts w:ascii="Times New Roman" w:hAnsi="Times New Roman" w:cs="Times New Roman"/>
          <w:sz w:val="24"/>
          <w:szCs w:val="24"/>
        </w:rPr>
        <w:t xml:space="preserve"> o </w:t>
      </w:r>
      <w:r w:rsidR="00D84C06"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00D84C06" w:rsidRPr="002C254C">
        <w:rPr>
          <w:rFonts w:ascii="Times New Roman" w:hAnsi="Times New Roman" w:cs="Times New Roman"/>
          <w:sz w:val="24"/>
          <w:szCs w:val="24"/>
        </w:rPr>
        <w:t>3</w:t>
      </w:r>
      <w:r w:rsidR="006B48F5" w:rsidRPr="002C254C">
        <w:rPr>
          <w:rFonts w:ascii="Times New Roman" w:hAnsi="Times New Roman" w:cs="Times New Roman"/>
          <w:sz w:val="24"/>
          <w:szCs w:val="24"/>
        </w:rPr>
        <w:t>3 ust. </w:t>
      </w:r>
      <w:r w:rsidR="00D84C06" w:rsidRPr="002C254C">
        <w:rPr>
          <w:rFonts w:ascii="Times New Roman" w:hAnsi="Times New Roman" w:cs="Times New Roman"/>
          <w:sz w:val="24"/>
          <w:szCs w:val="24"/>
        </w:rPr>
        <w:t>10,</w:t>
      </w:r>
      <w:r w:rsidR="006B48F5" w:rsidRPr="002C254C">
        <w:rPr>
          <w:rFonts w:ascii="Times New Roman" w:hAnsi="Times New Roman" w:cs="Times New Roman"/>
          <w:sz w:val="24"/>
          <w:szCs w:val="24"/>
        </w:rPr>
        <w:t xml:space="preserve"> art. </w:t>
      </w:r>
      <w:r w:rsidR="00D84C06" w:rsidRPr="002C254C">
        <w:rPr>
          <w:rFonts w:ascii="Times New Roman" w:hAnsi="Times New Roman" w:cs="Times New Roman"/>
          <w:sz w:val="24"/>
          <w:szCs w:val="24"/>
        </w:rPr>
        <w:t>3</w:t>
      </w:r>
      <w:r w:rsidR="006B48F5" w:rsidRPr="002C254C">
        <w:rPr>
          <w:rFonts w:ascii="Times New Roman" w:hAnsi="Times New Roman" w:cs="Times New Roman"/>
          <w:sz w:val="24"/>
          <w:szCs w:val="24"/>
        </w:rPr>
        <w:t>5 ust. 7 oraz art. </w:t>
      </w:r>
      <w:r w:rsidR="00D84C06" w:rsidRPr="002C254C">
        <w:rPr>
          <w:rFonts w:ascii="Times New Roman" w:hAnsi="Times New Roman" w:cs="Times New Roman"/>
          <w:sz w:val="24"/>
          <w:szCs w:val="24"/>
        </w:rPr>
        <w:t>3</w:t>
      </w:r>
      <w:r w:rsidR="006B48F5" w:rsidRPr="002C254C">
        <w:rPr>
          <w:rFonts w:ascii="Times New Roman" w:hAnsi="Times New Roman" w:cs="Times New Roman"/>
          <w:sz w:val="24"/>
          <w:szCs w:val="24"/>
        </w:rPr>
        <w:t>6 ust. </w:t>
      </w:r>
      <w:r w:rsidR="00D84C06" w:rsidRPr="002C254C">
        <w:rPr>
          <w:rFonts w:ascii="Times New Roman" w:hAnsi="Times New Roman" w:cs="Times New Roman"/>
          <w:sz w:val="24"/>
          <w:szCs w:val="24"/>
        </w:rPr>
        <w:t>1</w:t>
      </w:r>
      <w:r w:rsidR="006B48F5" w:rsidRPr="002C254C">
        <w:rPr>
          <w:rFonts w:ascii="Times New Roman" w:hAnsi="Times New Roman" w:cs="Times New Roman"/>
          <w:sz w:val="24"/>
          <w:szCs w:val="24"/>
        </w:rPr>
        <w:t>1 </w:t>
      </w:r>
      <w:r w:rsidR="00D84C06" w:rsidRPr="002C254C">
        <w:rPr>
          <w:rFonts w:ascii="Times New Roman" w:hAnsi="Times New Roman" w:cs="Times New Roman"/>
          <w:sz w:val="24"/>
          <w:szCs w:val="24"/>
        </w:rPr>
        <w:t>DA</w:t>
      </w:r>
      <w:r w:rsidR="00C70E50" w:rsidRPr="002C254C">
        <w:rPr>
          <w:rFonts w:ascii="Times New Roman" w:hAnsi="Times New Roman" w:cs="Times New Roman"/>
          <w:sz w:val="24"/>
          <w:szCs w:val="24"/>
        </w:rPr>
        <w:t xml:space="preserve">. </w:t>
      </w:r>
    </w:p>
    <w:p w14:paraId="4ABD6EEA" w14:textId="0EF856A6" w:rsidR="0014429A" w:rsidRPr="002C254C" w:rsidRDefault="0014429A"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Z przepisów rozporządzenia nie wynika, aby obowiązek przekazywania Komisji Europejskiej informacji, o których mowa</w:t>
      </w:r>
      <w:r w:rsidR="006B48F5" w:rsidRPr="002C254C">
        <w:rPr>
          <w:rFonts w:ascii="Times New Roman" w:hAnsi="Times New Roman" w:cs="Times New Roman"/>
          <w:sz w:val="24"/>
          <w:szCs w:val="24"/>
        </w:rPr>
        <w:t xml:space="preserve"> w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3 ust. </w:t>
      </w:r>
      <w:r w:rsidRPr="002C254C">
        <w:rPr>
          <w:rFonts w:ascii="Times New Roman" w:hAnsi="Times New Roman" w:cs="Times New Roman"/>
          <w:sz w:val="24"/>
          <w:szCs w:val="24"/>
        </w:rPr>
        <w:t>10</w:t>
      </w:r>
      <w:r w:rsidR="00AB64B2" w:rsidRPr="002C254C">
        <w:rPr>
          <w:rFonts w:ascii="Times New Roman" w:hAnsi="Times New Roman" w:cs="Times New Roman"/>
          <w:sz w:val="24"/>
          <w:szCs w:val="24"/>
        </w:rPr>
        <w:t xml:space="preserve"> zdanie pierwsze</w:t>
      </w:r>
      <w:r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 xml:space="preserve">5 ust. 7 </w:t>
      </w:r>
      <w:r w:rsidR="00AB64B2" w:rsidRPr="002C254C">
        <w:rPr>
          <w:rFonts w:ascii="Times New Roman" w:hAnsi="Times New Roman" w:cs="Times New Roman"/>
          <w:sz w:val="24"/>
          <w:szCs w:val="24"/>
        </w:rPr>
        <w:t xml:space="preserve">zdanie pierwsze </w:t>
      </w:r>
      <w:r w:rsidR="006B48F5" w:rsidRPr="002C254C">
        <w:rPr>
          <w:rFonts w:ascii="Times New Roman" w:hAnsi="Times New Roman" w:cs="Times New Roman"/>
          <w:sz w:val="24"/>
          <w:szCs w:val="24"/>
        </w:rPr>
        <w:t>oraz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6 ust. </w:t>
      </w:r>
      <w:r w:rsidRPr="002C254C">
        <w:rPr>
          <w:rFonts w:ascii="Times New Roman" w:hAnsi="Times New Roman" w:cs="Times New Roman"/>
          <w:sz w:val="24"/>
          <w:szCs w:val="24"/>
        </w:rPr>
        <w:t>11 </w:t>
      </w:r>
      <w:r w:rsidR="00AB64B2" w:rsidRPr="002C254C">
        <w:rPr>
          <w:rFonts w:ascii="Times New Roman" w:hAnsi="Times New Roman" w:cs="Times New Roman"/>
          <w:sz w:val="24"/>
          <w:szCs w:val="24"/>
        </w:rPr>
        <w:t xml:space="preserve">zdanie pierwsze </w:t>
      </w:r>
      <w:r w:rsidRPr="002C254C">
        <w:rPr>
          <w:rFonts w:ascii="Times New Roman" w:hAnsi="Times New Roman" w:cs="Times New Roman"/>
          <w:sz w:val="24"/>
          <w:szCs w:val="24"/>
        </w:rPr>
        <w:t>DA, następował za pośrednictwem właściwego organu wyznaczonego na podstawie</w:t>
      </w:r>
      <w:r w:rsidR="006B48F5" w:rsidRPr="002C254C">
        <w:rPr>
          <w:rFonts w:ascii="Times New Roman" w:hAnsi="Times New Roman" w:cs="Times New Roman"/>
          <w:sz w:val="24"/>
          <w:szCs w:val="24"/>
        </w:rPr>
        <w:t xml:space="preserve">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7 ust. 1 </w:t>
      </w:r>
      <w:r w:rsidRPr="002C254C">
        <w:rPr>
          <w:rFonts w:ascii="Times New Roman" w:hAnsi="Times New Roman" w:cs="Times New Roman"/>
          <w:sz w:val="24"/>
          <w:szCs w:val="24"/>
        </w:rPr>
        <w:t>DA. Przepisy te posługują się pojęciem „państwa członkowskiego”, pozostawiając ustawodawcy krajowemu swobodę</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zakresie wskazania organu odpowiedzialnego za</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 xml:space="preserve">realizację ww. obowiązków informacyjnych wobec Komisji </w:t>
      </w:r>
      <w:r w:rsidRPr="002C254C">
        <w:rPr>
          <w:rFonts w:ascii="Times New Roman" w:hAnsi="Times New Roman" w:cs="Times New Roman"/>
          <w:sz w:val="24"/>
          <w:szCs w:val="24"/>
        </w:rPr>
        <w:lastRenderedPageBreak/>
        <w:t xml:space="preserve">Europejskiej. Prawodawca unijny wyróżnił te zadania na gruncie DA, jednak nie przypisał tego zadania bezpośrednio właściwemu organowi. </w:t>
      </w:r>
    </w:p>
    <w:p w14:paraId="59B8E3EE" w14:textId="7209162C" w:rsidR="00A87326" w:rsidRPr="002C254C" w:rsidRDefault="0014429A"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Minister właściwy do spraw informatyzacji pełni funkcję koordynacyjną</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zakresie wdrażania unijnych regulacji,</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tym</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zakresu interoperacyjności, co czyni go systemowo właściwym organem do przekazania ww. informacji. Informacje,</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3 ust. </w:t>
      </w:r>
      <w:r w:rsidRPr="002C254C">
        <w:rPr>
          <w:rFonts w:ascii="Times New Roman" w:hAnsi="Times New Roman" w:cs="Times New Roman"/>
          <w:sz w:val="24"/>
          <w:szCs w:val="24"/>
        </w:rPr>
        <w:t>10</w:t>
      </w:r>
      <w:r w:rsidR="00A65D96" w:rsidRPr="002C254C">
        <w:rPr>
          <w:rFonts w:ascii="Times New Roman" w:hAnsi="Times New Roman" w:cs="Times New Roman"/>
          <w:sz w:val="24"/>
          <w:szCs w:val="24"/>
        </w:rPr>
        <w:t xml:space="preserve"> zdani</w:t>
      </w:r>
      <w:r w:rsidR="006703BE" w:rsidRPr="002C254C">
        <w:rPr>
          <w:rFonts w:ascii="Times New Roman" w:hAnsi="Times New Roman" w:cs="Times New Roman"/>
          <w:sz w:val="24"/>
          <w:szCs w:val="24"/>
        </w:rPr>
        <w:t>e</w:t>
      </w:r>
      <w:r w:rsidR="00A65D96" w:rsidRPr="002C254C">
        <w:rPr>
          <w:rFonts w:ascii="Times New Roman" w:hAnsi="Times New Roman" w:cs="Times New Roman"/>
          <w:sz w:val="24"/>
          <w:szCs w:val="24"/>
        </w:rPr>
        <w:t xml:space="preserve"> pierwsze</w:t>
      </w:r>
      <w:r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 xml:space="preserve">5 ust. 7 </w:t>
      </w:r>
      <w:r w:rsidR="00A65D96" w:rsidRPr="002C254C">
        <w:rPr>
          <w:rFonts w:ascii="Times New Roman" w:hAnsi="Times New Roman" w:cs="Times New Roman"/>
          <w:sz w:val="24"/>
          <w:szCs w:val="24"/>
        </w:rPr>
        <w:t>zdani</w:t>
      </w:r>
      <w:r w:rsidR="006703BE" w:rsidRPr="002C254C">
        <w:rPr>
          <w:rFonts w:ascii="Times New Roman" w:hAnsi="Times New Roman" w:cs="Times New Roman"/>
          <w:sz w:val="24"/>
          <w:szCs w:val="24"/>
        </w:rPr>
        <w:t xml:space="preserve">e </w:t>
      </w:r>
      <w:r w:rsidR="00A65D96" w:rsidRPr="002C254C">
        <w:rPr>
          <w:rFonts w:ascii="Times New Roman" w:hAnsi="Times New Roman" w:cs="Times New Roman"/>
          <w:sz w:val="24"/>
          <w:szCs w:val="24"/>
        </w:rPr>
        <w:t>pierws</w:t>
      </w:r>
      <w:r w:rsidR="006703BE" w:rsidRPr="002C254C">
        <w:rPr>
          <w:rFonts w:ascii="Times New Roman" w:hAnsi="Times New Roman" w:cs="Times New Roman"/>
          <w:sz w:val="24"/>
          <w:szCs w:val="24"/>
        </w:rPr>
        <w:t>ze</w:t>
      </w:r>
      <w:r w:rsidR="00A65D96" w:rsidRPr="002C254C">
        <w:rPr>
          <w:rFonts w:ascii="Times New Roman" w:hAnsi="Times New Roman" w:cs="Times New Roman"/>
          <w:sz w:val="24"/>
          <w:szCs w:val="24"/>
        </w:rPr>
        <w:t xml:space="preserve"> </w:t>
      </w:r>
      <w:r w:rsidR="006B48F5" w:rsidRPr="002C254C">
        <w:rPr>
          <w:rFonts w:ascii="Times New Roman" w:hAnsi="Times New Roman" w:cs="Times New Roman"/>
          <w:sz w:val="24"/>
          <w:szCs w:val="24"/>
        </w:rPr>
        <w:t>oraz art. </w:t>
      </w:r>
      <w:r w:rsidRPr="002C254C">
        <w:rPr>
          <w:rFonts w:ascii="Times New Roman" w:hAnsi="Times New Roman" w:cs="Times New Roman"/>
          <w:sz w:val="24"/>
          <w:szCs w:val="24"/>
        </w:rPr>
        <w:t>3</w:t>
      </w:r>
      <w:r w:rsidR="006B48F5" w:rsidRPr="002C254C">
        <w:rPr>
          <w:rFonts w:ascii="Times New Roman" w:hAnsi="Times New Roman" w:cs="Times New Roman"/>
          <w:sz w:val="24"/>
          <w:szCs w:val="24"/>
        </w:rPr>
        <w:t>6 ust. </w:t>
      </w:r>
      <w:r w:rsidRPr="002C254C">
        <w:rPr>
          <w:rFonts w:ascii="Times New Roman" w:hAnsi="Times New Roman" w:cs="Times New Roman"/>
          <w:sz w:val="24"/>
          <w:szCs w:val="24"/>
        </w:rPr>
        <w:t>11 </w:t>
      </w:r>
      <w:r w:rsidR="006703BE" w:rsidRPr="002C254C">
        <w:rPr>
          <w:rFonts w:ascii="Times New Roman" w:hAnsi="Times New Roman" w:cs="Times New Roman"/>
          <w:sz w:val="24"/>
          <w:szCs w:val="24"/>
        </w:rPr>
        <w:t xml:space="preserve">zdanie pierwsze </w:t>
      </w:r>
      <w:r w:rsidRPr="002C254C">
        <w:rPr>
          <w:rFonts w:ascii="Times New Roman" w:hAnsi="Times New Roman" w:cs="Times New Roman"/>
          <w:sz w:val="24"/>
          <w:szCs w:val="24"/>
        </w:rPr>
        <w:t>DA</w:t>
      </w:r>
      <w:r w:rsidR="00473D14" w:rsidRPr="002C254C">
        <w:rPr>
          <w:rFonts w:ascii="Times New Roman" w:hAnsi="Times New Roman" w:cs="Times New Roman"/>
          <w:sz w:val="24"/>
          <w:szCs w:val="24"/>
        </w:rPr>
        <w:t>,</w:t>
      </w:r>
      <w:r w:rsidRPr="002C254C">
        <w:rPr>
          <w:rFonts w:ascii="Times New Roman" w:hAnsi="Times New Roman" w:cs="Times New Roman"/>
          <w:sz w:val="24"/>
          <w:szCs w:val="24"/>
        </w:rPr>
        <w:t xml:space="preserve"> państwo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Pr="002C254C">
        <w:rPr>
          <w:rFonts w:ascii="Times New Roman" w:hAnsi="Times New Roman" w:cs="Times New Roman"/>
          <w:sz w:val="24"/>
          <w:szCs w:val="24"/>
        </w:rPr>
        <w:t>przekazuje Komisji Europejskiej, gdy</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uzna, że wspólna specyfikacja,</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której mowa</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rozdziale VIII DA</w:t>
      </w:r>
      <w:r w:rsidR="00473D14"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r w:rsidRPr="002C254C">
        <w:rPr>
          <w:rFonts w:ascii="Times New Roman" w:hAnsi="Times New Roman" w:cs="Times New Roman"/>
          <w:sz w:val="24"/>
          <w:szCs w:val="24"/>
        </w:rPr>
        <w:t>nie w pełni spełnia zasadnicz</w:t>
      </w:r>
      <w:r w:rsidR="00E127E4" w:rsidRPr="002C254C">
        <w:rPr>
          <w:rFonts w:ascii="Times New Roman" w:hAnsi="Times New Roman" w:cs="Times New Roman"/>
          <w:sz w:val="24"/>
          <w:szCs w:val="24"/>
        </w:rPr>
        <w:t>ych</w:t>
      </w:r>
      <w:r w:rsidRPr="002C254C">
        <w:rPr>
          <w:rFonts w:ascii="Times New Roman" w:hAnsi="Times New Roman" w:cs="Times New Roman"/>
          <w:sz w:val="24"/>
          <w:szCs w:val="24"/>
        </w:rPr>
        <w:t xml:space="preserve"> wymaga</w:t>
      </w:r>
      <w:r w:rsidR="00E127E4" w:rsidRPr="002C254C">
        <w:rPr>
          <w:rFonts w:ascii="Times New Roman" w:hAnsi="Times New Roman" w:cs="Times New Roman"/>
          <w:sz w:val="24"/>
          <w:szCs w:val="24"/>
        </w:rPr>
        <w:t>ń</w:t>
      </w:r>
      <w:r w:rsidRPr="002C254C">
        <w:rPr>
          <w:rFonts w:ascii="Times New Roman" w:hAnsi="Times New Roman" w:cs="Times New Roman"/>
          <w:sz w:val="24"/>
          <w:szCs w:val="24"/>
        </w:rPr>
        <w:t xml:space="preserve"> określon</w:t>
      </w:r>
      <w:r w:rsidR="00E127E4" w:rsidRPr="002C254C">
        <w:rPr>
          <w:rFonts w:ascii="Times New Roman" w:hAnsi="Times New Roman" w:cs="Times New Roman"/>
          <w:sz w:val="24"/>
          <w:szCs w:val="24"/>
        </w:rPr>
        <w:t>ych</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tych przepisach. Kompetencja ta nie ma charakteru regulacyjnego ani nadzorczego</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odniesieniu do konkretnego rynku lub sektora, lecz wiąże się</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reprezentowaniem państwa członkowskiego</w:t>
      </w:r>
      <w:r w:rsidR="006B48F5" w:rsidRPr="002C254C">
        <w:rPr>
          <w:rFonts w:ascii="Times New Roman" w:hAnsi="Times New Roman" w:cs="Times New Roman"/>
          <w:sz w:val="24"/>
          <w:szCs w:val="24"/>
        </w:rPr>
        <w:t xml:space="preserv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rPr>
        <w:t xml:space="preserve"> </w:t>
      </w:r>
      <w:r w:rsidR="006B48F5" w:rsidRPr="002C254C">
        <w:rPr>
          <w:rFonts w:ascii="Times New Roman" w:hAnsi="Times New Roman" w:cs="Times New Roman"/>
          <w:sz w:val="24"/>
          <w:szCs w:val="24"/>
        </w:rPr>
        <w:t>w </w:t>
      </w:r>
      <w:r w:rsidRPr="002C254C">
        <w:rPr>
          <w:rFonts w:ascii="Times New Roman" w:hAnsi="Times New Roman" w:cs="Times New Roman"/>
          <w:sz w:val="24"/>
          <w:szCs w:val="24"/>
        </w:rPr>
        <w:t>relacjach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Komisją Europejską. Powierzenie tych kompetencji ministrowi właściwemu do spraw informatyzacji zapewnia spójność systemową</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innymi przepisami prawa krajowego,</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których minister ten występuje jako organ odpowiedzialny za koordynację wdrażania unijnych aktów prawnych</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 xml:space="preserve">zakresu interoperacyjności. </w:t>
      </w:r>
    </w:p>
    <w:p w14:paraId="3A02CA8C" w14:textId="77777777" w:rsidR="00267F57" w:rsidRPr="002C254C" w:rsidRDefault="00563965"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pl-PL"/>
          <w14:ligatures w14:val="none"/>
        </w:rPr>
        <w:t>Rozdział 6. Certyfikacja organów rozstrzygania sporów</w:t>
      </w:r>
    </w:p>
    <w:p w14:paraId="182BA863" w14:textId="799D63B7" w:rsidR="00544DE4" w:rsidRPr="002C254C" w:rsidRDefault="00267F57"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 xml:space="preserve">Rozdział </w:t>
      </w:r>
      <w:r w:rsidR="006B48F5" w:rsidRPr="002C254C">
        <w:rPr>
          <w:rFonts w:ascii="Times New Roman" w:eastAsia="Times New Roman" w:hAnsi="Times New Roman" w:cs="Times New Roman"/>
          <w:bCs/>
          <w:kern w:val="0"/>
          <w:sz w:val="24"/>
          <w:szCs w:val="24"/>
          <w:lang w:eastAsia="ar-SA"/>
          <w14:ligatures w14:val="none"/>
        </w:rPr>
        <w:t>6 </w:t>
      </w:r>
      <w:r w:rsidRPr="002C254C">
        <w:rPr>
          <w:rFonts w:ascii="Times New Roman" w:eastAsia="Times New Roman" w:hAnsi="Times New Roman" w:cs="Times New Roman"/>
          <w:bCs/>
          <w:kern w:val="0"/>
          <w:sz w:val="24"/>
          <w:szCs w:val="24"/>
          <w:lang w:eastAsia="ar-SA"/>
          <w14:ligatures w14:val="none"/>
        </w:rPr>
        <w:t xml:space="preserve">projektowanej ustawy zawiera przepisy, które </w:t>
      </w:r>
      <w:r w:rsidR="00685AD0" w:rsidRPr="002C254C">
        <w:rPr>
          <w:rFonts w:ascii="Times New Roman" w:eastAsia="Times New Roman" w:hAnsi="Times New Roman" w:cs="Times New Roman"/>
          <w:bCs/>
          <w:kern w:val="0"/>
          <w:sz w:val="24"/>
          <w:szCs w:val="24"/>
          <w:lang w:eastAsia="ar-SA"/>
          <w14:ligatures w14:val="none"/>
        </w:rPr>
        <w:t>są niezbędne do</w:t>
      </w:r>
      <w:r w:rsidR="00A028E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stosowani</w:t>
      </w:r>
      <w:r w:rsidR="00D92818" w:rsidRPr="002C254C">
        <w:rPr>
          <w:rFonts w:ascii="Times New Roman" w:eastAsia="Times New Roman" w:hAnsi="Times New Roman" w:cs="Times New Roman"/>
          <w:bCs/>
          <w:kern w:val="0"/>
          <w:sz w:val="24"/>
          <w:szCs w:val="24"/>
          <w:lang w:eastAsia="ar-SA"/>
          <w14:ligatures w14:val="none"/>
        </w:rPr>
        <w:t>a</w:t>
      </w:r>
      <w:r w:rsidRPr="002C254C">
        <w:rPr>
          <w:rFonts w:ascii="Times New Roman" w:eastAsia="Times New Roman" w:hAnsi="Times New Roman" w:cs="Times New Roman"/>
          <w:bCs/>
          <w:kern w:val="0"/>
          <w:sz w:val="24"/>
          <w:szCs w:val="24"/>
          <w:lang w:eastAsia="ar-SA"/>
          <w14:ligatures w14:val="none"/>
        </w:rPr>
        <w:t xml:space="preserve"> regulacji DA dotyczących certyfikacji organów rozstrzygania sporów. </w:t>
      </w:r>
    </w:p>
    <w:p w14:paraId="18F40A27" w14:textId="2BD8B8DF" w:rsidR="00544DE4" w:rsidRPr="002C254C" w:rsidRDefault="00685AD0" w:rsidP="002C254C">
      <w:pPr>
        <w:suppressAutoHyphens/>
        <w:autoSpaceDE w:val="0"/>
        <w:autoSpaceDN w:val="0"/>
        <w:adjustRightInd w:val="0"/>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sz w:val="24"/>
          <w:szCs w:val="24"/>
        </w:rPr>
        <w:t>Przepisy DA przewidują, że</w:t>
      </w:r>
      <w:r w:rsidR="006B48F5" w:rsidRPr="002C254C">
        <w:rPr>
          <w:rFonts w:ascii="Times New Roman" w:eastAsia="Times New Roman" w:hAnsi="Times New Roman" w:cs="Times New Roman"/>
          <w:sz w:val="24"/>
          <w:szCs w:val="24"/>
        </w:rPr>
        <w:t xml:space="preserve"> </w:t>
      </w:r>
      <w:r w:rsidRPr="002C254C">
        <w:rPr>
          <w:rFonts w:ascii="Times New Roman" w:eastAsia="Times New Roman" w:hAnsi="Times New Roman" w:cs="Times New Roman"/>
          <w:sz w:val="24"/>
          <w:szCs w:val="24"/>
        </w:rPr>
        <w:t>użytkownicy, posiadacze danych, odbiorcy danych,</w:t>
      </w:r>
      <w:r w:rsidR="006B48F5" w:rsidRPr="002C254C">
        <w:rPr>
          <w:rFonts w:ascii="Times New Roman" w:eastAsia="Times New Roman" w:hAnsi="Times New Roman" w:cs="Times New Roman"/>
          <w:sz w:val="24"/>
          <w:szCs w:val="24"/>
        </w:rPr>
        <w:t xml:space="preserve"> a </w:t>
      </w:r>
      <w:r w:rsidRPr="002C254C">
        <w:rPr>
          <w:rFonts w:ascii="Times New Roman" w:eastAsia="Times New Roman" w:hAnsi="Times New Roman" w:cs="Times New Roman"/>
          <w:sz w:val="24"/>
          <w:szCs w:val="24"/>
        </w:rPr>
        <w:t>także klienci</w:t>
      </w:r>
      <w:r w:rsidR="006B48F5" w:rsidRPr="002C254C">
        <w:rPr>
          <w:rFonts w:ascii="Times New Roman" w:eastAsia="Times New Roman" w:hAnsi="Times New Roman" w:cs="Times New Roman"/>
          <w:sz w:val="24"/>
          <w:szCs w:val="24"/>
        </w:rPr>
        <w:t xml:space="preserve"> i </w:t>
      </w:r>
      <w:r w:rsidRPr="002C254C">
        <w:rPr>
          <w:rFonts w:ascii="Times New Roman" w:eastAsia="Times New Roman" w:hAnsi="Times New Roman" w:cs="Times New Roman"/>
          <w:sz w:val="24"/>
          <w:szCs w:val="24"/>
        </w:rPr>
        <w:t>dostaw</w:t>
      </w:r>
      <w:r w:rsidR="00172783" w:rsidRPr="002C254C">
        <w:rPr>
          <w:rFonts w:ascii="Times New Roman" w:eastAsia="Times New Roman" w:hAnsi="Times New Roman" w:cs="Times New Roman"/>
          <w:sz w:val="24"/>
          <w:szCs w:val="24"/>
        </w:rPr>
        <w:t>c</w:t>
      </w:r>
      <w:r w:rsidRPr="002C254C">
        <w:rPr>
          <w:rFonts w:ascii="Times New Roman" w:eastAsia="Times New Roman" w:hAnsi="Times New Roman" w:cs="Times New Roman"/>
          <w:sz w:val="24"/>
          <w:szCs w:val="24"/>
        </w:rPr>
        <w:t xml:space="preserve">y usług przetwarzania danych powinni mieć możliwość łatwego i skutecznego </w:t>
      </w:r>
      <w:r w:rsidR="007A53F2" w:rsidRPr="002C254C">
        <w:rPr>
          <w:rFonts w:ascii="Times New Roman" w:eastAsia="Times New Roman" w:hAnsi="Times New Roman" w:cs="Times New Roman"/>
          <w:sz w:val="24"/>
          <w:szCs w:val="24"/>
        </w:rPr>
        <w:t>zaskarżania</w:t>
      </w:r>
      <w:r w:rsidRPr="002C254C">
        <w:rPr>
          <w:rFonts w:ascii="Times New Roman" w:eastAsia="Times New Roman" w:hAnsi="Times New Roman" w:cs="Times New Roman"/>
          <w:sz w:val="24"/>
          <w:szCs w:val="24"/>
        </w:rPr>
        <w:t xml:space="preserve"> decyzji dotyczących odmowy, wstrzymania lub zawieszania</w:t>
      </w:r>
      <w:r w:rsidR="00EF51D8" w:rsidRPr="002C254C">
        <w:rPr>
          <w:rFonts w:ascii="Times New Roman" w:eastAsia="Times New Roman" w:hAnsi="Times New Roman" w:cs="Times New Roman"/>
          <w:sz w:val="24"/>
          <w:szCs w:val="24"/>
        </w:rPr>
        <w:t xml:space="preserve"> dzielenia się danymi</w:t>
      </w:r>
      <w:r w:rsidRPr="002C254C">
        <w:rPr>
          <w:rFonts w:ascii="Times New Roman" w:eastAsia="Times New Roman" w:hAnsi="Times New Roman" w:cs="Times New Roman"/>
          <w:sz w:val="24"/>
          <w:szCs w:val="24"/>
        </w:rPr>
        <w:t>,</w:t>
      </w:r>
      <w:r w:rsidR="006B48F5" w:rsidRPr="002C254C">
        <w:rPr>
          <w:rFonts w:ascii="Times New Roman" w:eastAsia="Times New Roman" w:hAnsi="Times New Roman" w:cs="Times New Roman"/>
          <w:sz w:val="24"/>
          <w:szCs w:val="24"/>
        </w:rPr>
        <w:t xml:space="preserve"> a </w:t>
      </w:r>
      <w:r w:rsidRPr="002C254C">
        <w:rPr>
          <w:rFonts w:ascii="Times New Roman" w:eastAsia="Times New Roman" w:hAnsi="Times New Roman" w:cs="Times New Roman"/>
          <w:sz w:val="24"/>
          <w:szCs w:val="24"/>
        </w:rPr>
        <w:t xml:space="preserve">także udostępniania danych </w:t>
      </w:r>
      <w:r w:rsidR="000A2F98" w:rsidRPr="002C254C">
        <w:rPr>
          <w:rFonts w:ascii="Times New Roman" w:eastAsia="Times New Roman" w:hAnsi="Times New Roman" w:cs="Times New Roman"/>
          <w:sz w:val="24"/>
          <w:szCs w:val="24"/>
        </w:rPr>
        <w:t>nie</w:t>
      </w:r>
      <w:r w:rsidRPr="002C254C">
        <w:rPr>
          <w:rFonts w:ascii="Times New Roman" w:eastAsia="Times New Roman" w:hAnsi="Times New Roman" w:cs="Times New Roman"/>
          <w:sz w:val="24"/>
          <w:szCs w:val="24"/>
        </w:rPr>
        <w:t>zgodnie</w:t>
      </w:r>
      <w:r w:rsidR="006B48F5" w:rsidRPr="002C254C">
        <w:rPr>
          <w:rFonts w:ascii="Times New Roman" w:eastAsia="Times New Roman" w:hAnsi="Times New Roman" w:cs="Times New Roman"/>
          <w:sz w:val="24"/>
          <w:szCs w:val="24"/>
        </w:rPr>
        <w:t xml:space="preserve"> z </w:t>
      </w:r>
      <w:r w:rsidRPr="002C254C">
        <w:rPr>
          <w:rFonts w:ascii="Times New Roman" w:eastAsia="Times New Roman" w:hAnsi="Times New Roman" w:cs="Times New Roman"/>
          <w:sz w:val="24"/>
          <w:szCs w:val="24"/>
        </w:rPr>
        <w:t>rozdziałem III, IV</w:t>
      </w:r>
      <w:r w:rsidR="006B48F5" w:rsidRPr="002C254C">
        <w:rPr>
          <w:rFonts w:ascii="Times New Roman" w:eastAsia="Times New Roman" w:hAnsi="Times New Roman" w:cs="Times New Roman"/>
          <w:sz w:val="24"/>
          <w:szCs w:val="24"/>
        </w:rPr>
        <w:t xml:space="preserve"> i </w:t>
      </w:r>
      <w:r w:rsidRPr="002C254C">
        <w:rPr>
          <w:rFonts w:ascii="Times New Roman" w:eastAsia="Times New Roman" w:hAnsi="Times New Roman" w:cs="Times New Roman"/>
          <w:sz w:val="24"/>
          <w:szCs w:val="24"/>
        </w:rPr>
        <w:t xml:space="preserve">VI DA. </w:t>
      </w:r>
      <w:r w:rsidR="00D5431D" w:rsidRPr="002C254C">
        <w:rPr>
          <w:rFonts w:ascii="Times New Roman" w:eastAsia="Times New Roman" w:hAnsi="Times New Roman" w:cs="Times New Roman"/>
          <w:sz w:val="24"/>
          <w:szCs w:val="24"/>
        </w:rPr>
        <w:t>Akt</w:t>
      </w:r>
      <w:r w:rsidR="006B48F5" w:rsidRPr="002C254C">
        <w:rPr>
          <w:rFonts w:ascii="Times New Roman" w:eastAsia="Times New Roman" w:hAnsi="Times New Roman" w:cs="Times New Roman"/>
          <w:sz w:val="24"/>
          <w:szCs w:val="24"/>
        </w:rPr>
        <w:t xml:space="preserve"> w </w:t>
      </w:r>
      <w:r w:rsidR="00D5431D" w:rsidRPr="002C254C">
        <w:rPr>
          <w:rFonts w:ascii="Times New Roman" w:eastAsia="Times New Roman" w:hAnsi="Times New Roman" w:cs="Times New Roman"/>
          <w:sz w:val="24"/>
          <w:szCs w:val="24"/>
        </w:rPr>
        <w:t>sprawie danych</w:t>
      </w:r>
      <w:r w:rsidRPr="002C254C">
        <w:rPr>
          <w:rFonts w:ascii="Times New Roman" w:eastAsia="Times New Roman" w:hAnsi="Times New Roman" w:cs="Times New Roman"/>
          <w:sz w:val="24"/>
          <w:szCs w:val="24"/>
        </w:rPr>
        <w:t xml:space="preserve"> wskazuje na możliwość rozstrzygania sporów przez certyfikowane organy, </w:t>
      </w:r>
      <w:r w:rsidR="00267F57" w:rsidRPr="002C254C">
        <w:rPr>
          <w:rFonts w:ascii="Times New Roman" w:eastAsia="Times New Roman" w:hAnsi="Times New Roman" w:cs="Times New Roman"/>
          <w:sz w:val="24"/>
          <w:szCs w:val="24"/>
        </w:rPr>
        <w:t>wykazujące się niezbędną niezależnością, środkami</w:t>
      </w:r>
      <w:r w:rsidR="006B48F5" w:rsidRPr="002C254C">
        <w:rPr>
          <w:rFonts w:ascii="Times New Roman" w:eastAsia="Times New Roman" w:hAnsi="Times New Roman" w:cs="Times New Roman"/>
          <w:sz w:val="24"/>
          <w:szCs w:val="24"/>
        </w:rPr>
        <w:t xml:space="preserve"> i </w:t>
      </w:r>
      <w:r w:rsidR="00267F57" w:rsidRPr="002C254C">
        <w:rPr>
          <w:rFonts w:ascii="Times New Roman" w:eastAsia="Times New Roman" w:hAnsi="Times New Roman" w:cs="Times New Roman"/>
          <w:sz w:val="24"/>
          <w:szCs w:val="24"/>
        </w:rPr>
        <w:t xml:space="preserve">wiedzą ekspercką, które umożliwiają im wykonywanie swoich </w:t>
      </w:r>
      <w:r w:rsidR="00EF51D8" w:rsidRPr="002C254C">
        <w:rPr>
          <w:rFonts w:ascii="Times New Roman" w:eastAsia="Times New Roman" w:hAnsi="Times New Roman" w:cs="Times New Roman"/>
          <w:sz w:val="24"/>
          <w:szCs w:val="24"/>
        </w:rPr>
        <w:t>zadań</w:t>
      </w:r>
      <w:r w:rsidR="006B48F5" w:rsidRPr="002C254C">
        <w:rPr>
          <w:rFonts w:ascii="Times New Roman" w:eastAsia="Times New Roman" w:hAnsi="Times New Roman" w:cs="Times New Roman"/>
          <w:sz w:val="24"/>
          <w:szCs w:val="24"/>
        </w:rPr>
        <w:t xml:space="preserve"> w </w:t>
      </w:r>
      <w:r w:rsidR="00267F57" w:rsidRPr="002C254C">
        <w:rPr>
          <w:rFonts w:ascii="Times New Roman" w:eastAsia="Times New Roman" w:hAnsi="Times New Roman" w:cs="Times New Roman"/>
          <w:sz w:val="24"/>
          <w:szCs w:val="24"/>
        </w:rPr>
        <w:t>sposób sprawiedliwy, szybki</w:t>
      </w:r>
      <w:r w:rsidR="006B48F5" w:rsidRPr="002C254C">
        <w:rPr>
          <w:rFonts w:ascii="Times New Roman" w:eastAsia="Times New Roman" w:hAnsi="Times New Roman" w:cs="Times New Roman"/>
          <w:sz w:val="24"/>
          <w:szCs w:val="24"/>
        </w:rPr>
        <w:t xml:space="preserve"> i </w:t>
      </w:r>
      <w:r w:rsidR="00267F57" w:rsidRPr="002C254C">
        <w:rPr>
          <w:rFonts w:ascii="Times New Roman" w:eastAsia="Times New Roman" w:hAnsi="Times New Roman" w:cs="Times New Roman"/>
          <w:sz w:val="24"/>
          <w:szCs w:val="24"/>
        </w:rPr>
        <w:t>oszczędny. Dotyczy to sytuacji,</w:t>
      </w:r>
      <w:r w:rsidR="006B48F5" w:rsidRPr="002C254C">
        <w:rPr>
          <w:rFonts w:ascii="Times New Roman" w:eastAsia="Times New Roman" w:hAnsi="Times New Roman" w:cs="Times New Roman"/>
          <w:sz w:val="24"/>
          <w:szCs w:val="24"/>
        </w:rPr>
        <w:t xml:space="preserve"> w </w:t>
      </w:r>
      <w:r w:rsidR="00267F57" w:rsidRPr="002C254C">
        <w:rPr>
          <w:rFonts w:ascii="Times New Roman" w:eastAsia="Times New Roman" w:hAnsi="Times New Roman" w:cs="Times New Roman"/>
          <w:sz w:val="24"/>
          <w:szCs w:val="24"/>
        </w:rPr>
        <w:t xml:space="preserve">której osoby </w:t>
      </w:r>
      <w:r w:rsidR="00D5431D" w:rsidRPr="002C254C">
        <w:rPr>
          <w:rFonts w:ascii="Times New Roman" w:eastAsia="Times New Roman" w:hAnsi="Times New Roman" w:cs="Times New Roman"/>
          <w:sz w:val="24"/>
          <w:szCs w:val="24"/>
        </w:rPr>
        <w:t xml:space="preserve">lub podmioty </w:t>
      </w:r>
      <w:r w:rsidR="00267F57" w:rsidRPr="002C254C">
        <w:rPr>
          <w:rFonts w:ascii="Times New Roman" w:eastAsia="Times New Roman" w:hAnsi="Times New Roman" w:cs="Times New Roman"/>
          <w:sz w:val="24"/>
          <w:szCs w:val="24"/>
        </w:rPr>
        <w:t xml:space="preserve">zainteresowane rozstrzygnięciem sporu, w dobrej wierze angażują się w pozasądowe rozstrzyganie sporów. </w:t>
      </w:r>
    </w:p>
    <w:p w14:paraId="75F5525B" w14:textId="51211CE5" w:rsidR="00450134" w:rsidRPr="002C254C" w:rsidRDefault="00267F57"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 xml:space="preserve">Organy </w:t>
      </w:r>
      <w:r w:rsidR="00D5431D" w:rsidRPr="002C254C">
        <w:rPr>
          <w:rFonts w:ascii="Times New Roman" w:eastAsia="Times New Roman" w:hAnsi="Times New Roman" w:cs="Times New Roman"/>
          <w:sz w:val="24"/>
          <w:szCs w:val="24"/>
        </w:rPr>
        <w:t>rozstrzygania sporów</w:t>
      </w:r>
      <w:r w:rsidRPr="002C254C">
        <w:rPr>
          <w:rFonts w:ascii="Times New Roman" w:eastAsia="Times New Roman" w:hAnsi="Times New Roman" w:cs="Times New Roman"/>
          <w:sz w:val="24"/>
          <w:szCs w:val="24"/>
        </w:rPr>
        <w:t xml:space="preserve"> zobowiązane są do poddania się uprzednio procedurze certyfikacji, zgodnej z warunkami określonymi</w:t>
      </w:r>
      <w:r w:rsidR="006B48F5" w:rsidRPr="002C254C">
        <w:rPr>
          <w:rFonts w:ascii="Times New Roman" w:eastAsia="Times New Roman" w:hAnsi="Times New Roman" w:cs="Times New Roman"/>
          <w:sz w:val="24"/>
          <w:szCs w:val="24"/>
        </w:rPr>
        <w:t xml:space="preserve"> w art. </w:t>
      </w:r>
      <w:r w:rsidR="000A2F98" w:rsidRPr="002C254C">
        <w:rPr>
          <w:rFonts w:ascii="Times New Roman" w:eastAsia="Times New Roman" w:hAnsi="Times New Roman" w:cs="Times New Roman"/>
          <w:sz w:val="24"/>
          <w:szCs w:val="24"/>
        </w:rPr>
        <w:t>1</w:t>
      </w:r>
      <w:r w:rsidR="006B48F5" w:rsidRPr="002C254C">
        <w:rPr>
          <w:rFonts w:ascii="Times New Roman" w:eastAsia="Times New Roman" w:hAnsi="Times New Roman" w:cs="Times New Roman"/>
          <w:sz w:val="24"/>
          <w:szCs w:val="24"/>
        </w:rPr>
        <w:t>0 ust. 5 </w:t>
      </w:r>
      <w:r w:rsidR="00424820" w:rsidRPr="002C254C">
        <w:rPr>
          <w:rFonts w:ascii="Times New Roman" w:eastAsia="Times New Roman" w:hAnsi="Times New Roman" w:cs="Times New Roman"/>
          <w:sz w:val="24"/>
          <w:szCs w:val="24"/>
        </w:rPr>
        <w:t>DA.</w:t>
      </w:r>
      <w:r w:rsidRPr="002C254C">
        <w:rPr>
          <w:rFonts w:ascii="Times New Roman" w:eastAsia="Times New Roman" w:hAnsi="Times New Roman" w:cs="Times New Roman"/>
          <w:sz w:val="24"/>
          <w:szCs w:val="24"/>
        </w:rPr>
        <w:t xml:space="preserve"> </w:t>
      </w:r>
    </w:p>
    <w:p w14:paraId="7CA600DF" w14:textId="06C8660A" w:rsidR="00450134" w:rsidRPr="002C254C" w:rsidRDefault="00450134"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hAnsi="Times New Roman" w:cs="Times New Roman"/>
          <w:sz w:val="24"/>
          <w:szCs w:val="24"/>
        </w:rPr>
        <w:t>Przyjęte</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projekcie ustawy rozwiązania odnośnie </w:t>
      </w:r>
      <w:r w:rsidR="00473D14" w:rsidRPr="002C254C">
        <w:rPr>
          <w:rFonts w:ascii="Times New Roman" w:hAnsi="Times New Roman" w:cs="Times New Roman"/>
          <w:sz w:val="24"/>
          <w:szCs w:val="24"/>
        </w:rPr>
        <w:t xml:space="preserve">do </w:t>
      </w:r>
      <w:r w:rsidRPr="002C254C">
        <w:rPr>
          <w:rFonts w:ascii="Times New Roman" w:hAnsi="Times New Roman" w:cs="Times New Roman"/>
          <w:sz w:val="24"/>
          <w:szCs w:val="24"/>
        </w:rPr>
        <w:t>certyfikacji organów rozstrzygania sporów stanowią realizację przepisu</w:t>
      </w:r>
      <w:r w:rsidR="006B48F5" w:rsidRPr="002C254C">
        <w:rPr>
          <w:rFonts w:ascii="Times New Roman" w:hAnsi="Times New Roman" w:cs="Times New Roman"/>
          <w:sz w:val="24"/>
          <w:szCs w:val="24"/>
        </w:rPr>
        <w:t xml:space="preserve"> art. </w:t>
      </w:r>
      <w:r w:rsidRPr="002C254C">
        <w:rPr>
          <w:rFonts w:ascii="Times New Roman" w:hAnsi="Times New Roman" w:cs="Times New Roman"/>
          <w:sz w:val="24"/>
          <w:szCs w:val="24"/>
        </w:rPr>
        <w:t>1</w:t>
      </w:r>
      <w:r w:rsidR="006B48F5" w:rsidRPr="002C254C">
        <w:rPr>
          <w:rFonts w:ascii="Times New Roman" w:hAnsi="Times New Roman" w:cs="Times New Roman"/>
          <w:sz w:val="24"/>
          <w:szCs w:val="24"/>
        </w:rPr>
        <w:t>0 ust. 5 i 6 </w:t>
      </w:r>
      <w:r w:rsidRPr="002C254C">
        <w:rPr>
          <w:rFonts w:ascii="Times New Roman" w:hAnsi="Times New Roman" w:cs="Times New Roman"/>
          <w:sz w:val="24"/>
          <w:szCs w:val="24"/>
        </w:rPr>
        <w:t>DA oraz motyw</w:t>
      </w:r>
      <w:r w:rsidR="00563146">
        <w:rPr>
          <w:rFonts w:ascii="Times New Roman" w:hAnsi="Times New Roman" w:cs="Times New Roman"/>
          <w:sz w:val="24"/>
          <w:szCs w:val="24"/>
        </w:rPr>
        <w:t>u</w:t>
      </w:r>
      <w:r w:rsidRPr="002C254C">
        <w:rPr>
          <w:rFonts w:ascii="Times New Roman" w:hAnsi="Times New Roman" w:cs="Times New Roman"/>
          <w:sz w:val="24"/>
          <w:szCs w:val="24"/>
        </w:rPr>
        <w:t xml:space="preserve"> 5</w:t>
      </w:r>
      <w:r w:rsidR="006B48F5" w:rsidRPr="002C254C">
        <w:rPr>
          <w:rFonts w:ascii="Times New Roman" w:hAnsi="Times New Roman" w:cs="Times New Roman"/>
          <w:sz w:val="24"/>
          <w:szCs w:val="24"/>
        </w:rPr>
        <w:t>2 </w:t>
      </w:r>
      <w:r w:rsidRPr="002C254C">
        <w:rPr>
          <w:rFonts w:ascii="Times New Roman" w:hAnsi="Times New Roman" w:cs="Times New Roman"/>
          <w:sz w:val="24"/>
          <w:szCs w:val="24"/>
        </w:rPr>
        <w:t>DA, zgodnie</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którym państwa członkowskie</w:t>
      </w:r>
      <w:r w:rsidR="0080577D" w:rsidRPr="002C254C">
        <w:rPr>
          <w:rFonts w:ascii="Times New Roman" w:eastAsia="Calibri" w:hAnsi="Times New Roman" w:cs="Times New Roman"/>
          <w:kern w:val="0"/>
          <w:sz w:val="24"/>
          <w:szCs w:val="24"/>
          <w:lang w:eastAsia="pl-PL"/>
          <w14:ligatures w14:val="none"/>
        </w:rPr>
        <w:t xml:space="preserve"> Unii Europejskiej</w:t>
      </w:r>
      <w:r w:rsidRPr="002C254C">
        <w:rPr>
          <w:rFonts w:ascii="Times New Roman" w:hAnsi="Times New Roman" w:cs="Times New Roman"/>
          <w:sz w:val="24"/>
          <w:szCs w:val="24"/>
        </w:rPr>
        <w:t xml:space="preserve"> mogą ustanawiać szczególne zasady </w:t>
      </w:r>
      <w:r w:rsidRPr="002C254C">
        <w:rPr>
          <w:rFonts w:ascii="Times New Roman" w:hAnsi="Times New Roman" w:cs="Times New Roman"/>
          <w:sz w:val="24"/>
          <w:szCs w:val="24"/>
        </w:rPr>
        <w:lastRenderedPageBreak/>
        <w:t>procedury certyfikacji,</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tym dotyczące jej</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zakresu czasowego oraz cofnięcia certyfikacji, przy jednoczesnym zachowaniu zgodności z</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przepisami prawa unijnego</w:t>
      </w:r>
      <w:r w:rsidR="00473D14" w:rsidRPr="002C254C">
        <w:rPr>
          <w:rFonts w:ascii="Times New Roman" w:hAnsi="Times New Roman" w:cs="Times New Roman"/>
          <w:sz w:val="24"/>
          <w:szCs w:val="24"/>
        </w:rPr>
        <w:t>.</w:t>
      </w:r>
    </w:p>
    <w:p w14:paraId="7CA0113A" w14:textId="60C4E585" w:rsidR="00D7220A" w:rsidRPr="002C254C" w:rsidRDefault="005F6B3C"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W</w:t>
      </w:r>
      <w:r w:rsidR="00267F57" w:rsidRPr="002C254C">
        <w:rPr>
          <w:rFonts w:ascii="Times New Roman" w:eastAsia="Times New Roman" w:hAnsi="Times New Roman" w:cs="Times New Roman"/>
          <w:sz w:val="24"/>
          <w:szCs w:val="24"/>
        </w:rPr>
        <w:t xml:space="preserve"> projekcie </w:t>
      </w:r>
      <w:r w:rsidRPr="002C254C">
        <w:rPr>
          <w:rFonts w:ascii="Times New Roman" w:eastAsia="Times New Roman" w:hAnsi="Times New Roman" w:cs="Times New Roman"/>
          <w:sz w:val="24"/>
          <w:szCs w:val="24"/>
        </w:rPr>
        <w:t xml:space="preserve">ustawy </w:t>
      </w:r>
      <w:r w:rsidR="00267F57" w:rsidRPr="002C254C">
        <w:rPr>
          <w:rFonts w:ascii="Times New Roman" w:eastAsia="Times New Roman" w:hAnsi="Times New Roman" w:cs="Times New Roman"/>
          <w:sz w:val="24"/>
          <w:szCs w:val="24"/>
        </w:rPr>
        <w:t xml:space="preserve">przewidziano, </w:t>
      </w:r>
      <w:r w:rsidR="00A36DCF" w:rsidRPr="002C254C">
        <w:rPr>
          <w:rFonts w:ascii="Times New Roman" w:eastAsia="Times New Roman" w:hAnsi="Times New Roman" w:cs="Times New Roman"/>
          <w:sz w:val="24"/>
          <w:szCs w:val="24"/>
        </w:rPr>
        <w:t xml:space="preserve">że </w:t>
      </w:r>
      <w:r w:rsidR="00267F57" w:rsidRPr="002C254C">
        <w:rPr>
          <w:rFonts w:ascii="Times New Roman" w:eastAsia="Times New Roman" w:hAnsi="Times New Roman" w:cs="Times New Roman"/>
          <w:sz w:val="24"/>
          <w:szCs w:val="24"/>
        </w:rPr>
        <w:t>certyfikacji dokonywał będzie Prezes UKE</w:t>
      </w:r>
      <w:r w:rsidR="000A2F98" w:rsidRPr="002C254C">
        <w:rPr>
          <w:rFonts w:ascii="Times New Roman" w:eastAsia="Times New Roman" w:hAnsi="Times New Roman" w:cs="Times New Roman"/>
          <w:sz w:val="24"/>
          <w:szCs w:val="24"/>
        </w:rPr>
        <w:t xml:space="preserve">. </w:t>
      </w:r>
    </w:p>
    <w:p w14:paraId="50F25809" w14:textId="6820D60D" w:rsidR="00865317" w:rsidRPr="002C254C" w:rsidRDefault="00267F57"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 xml:space="preserve">Certyfikacja dokonywana </w:t>
      </w:r>
      <w:r w:rsidR="005F6B3C" w:rsidRPr="002C254C">
        <w:rPr>
          <w:rFonts w:ascii="Times New Roman" w:eastAsia="Times New Roman" w:hAnsi="Times New Roman" w:cs="Times New Roman"/>
          <w:sz w:val="24"/>
          <w:szCs w:val="24"/>
        </w:rPr>
        <w:t>będzie</w:t>
      </w:r>
      <w:r w:rsidR="00D7220A" w:rsidRPr="002C254C">
        <w:rPr>
          <w:rFonts w:ascii="Times New Roman" w:eastAsia="Times New Roman" w:hAnsi="Times New Roman" w:cs="Times New Roman"/>
          <w:sz w:val="24"/>
          <w:szCs w:val="24"/>
        </w:rPr>
        <w:t xml:space="preserve"> na wniosek organu rozstrzygania spor</w:t>
      </w:r>
      <w:r w:rsidR="00865317" w:rsidRPr="002C254C">
        <w:rPr>
          <w:rFonts w:ascii="Times New Roman" w:eastAsia="Times New Roman" w:hAnsi="Times New Roman" w:cs="Times New Roman"/>
          <w:sz w:val="24"/>
          <w:szCs w:val="24"/>
        </w:rPr>
        <w:t>ów</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oparciu</w:t>
      </w:r>
      <w:r w:rsidR="006B48F5" w:rsidRPr="002C254C">
        <w:rPr>
          <w:rFonts w:ascii="Times New Roman" w:eastAsia="Times New Roman" w:hAnsi="Times New Roman" w:cs="Times New Roman"/>
          <w:sz w:val="24"/>
          <w:szCs w:val="24"/>
        </w:rPr>
        <w:t xml:space="preserve"> o </w:t>
      </w:r>
      <w:r w:rsidRPr="002C254C">
        <w:rPr>
          <w:rFonts w:ascii="Times New Roman" w:eastAsia="Times New Roman" w:hAnsi="Times New Roman" w:cs="Times New Roman"/>
          <w:sz w:val="24"/>
          <w:szCs w:val="24"/>
        </w:rPr>
        <w:t>kryteria określone</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 xml:space="preserve">przepisach </w:t>
      </w:r>
      <w:r w:rsidR="005F6B3C" w:rsidRPr="002C254C">
        <w:rPr>
          <w:rFonts w:ascii="Times New Roman" w:eastAsia="Times New Roman" w:hAnsi="Times New Roman" w:cs="Times New Roman"/>
          <w:sz w:val="24"/>
          <w:szCs w:val="24"/>
        </w:rPr>
        <w:t xml:space="preserve">DA </w:t>
      </w:r>
      <w:r w:rsidR="00424820" w:rsidRPr="002C254C">
        <w:rPr>
          <w:rFonts w:ascii="Times New Roman" w:eastAsia="Times New Roman" w:hAnsi="Times New Roman" w:cs="Times New Roman"/>
          <w:sz w:val="24"/>
          <w:szCs w:val="24"/>
        </w:rPr>
        <w:t>(art.</w:t>
      </w:r>
      <w:r w:rsidR="006B48F5" w:rsidRPr="002C254C">
        <w:rPr>
          <w:rFonts w:ascii="Times New Roman" w:eastAsia="Times New Roman" w:hAnsi="Times New Roman" w:cs="Times New Roman"/>
          <w:sz w:val="24"/>
          <w:szCs w:val="24"/>
        </w:rPr>
        <w:t> </w:t>
      </w:r>
      <w:r w:rsidR="005F6B3C" w:rsidRPr="002C254C">
        <w:rPr>
          <w:rFonts w:ascii="Times New Roman" w:eastAsia="Times New Roman" w:hAnsi="Times New Roman" w:cs="Times New Roman"/>
          <w:sz w:val="24"/>
          <w:szCs w:val="24"/>
        </w:rPr>
        <w:t>1</w:t>
      </w:r>
      <w:r w:rsidR="006B48F5" w:rsidRPr="002C254C">
        <w:rPr>
          <w:rFonts w:ascii="Times New Roman" w:eastAsia="Times New Roman" w:hAnsi="Times New Roman" w:cs="Times New Roman"/>
          <w:sz w:val="24"/>
          <w:szCs w:val="24"/>
        </w:rPr>
        <w:t>0 ust. </w:t>
      </w:r>
      <w:r w:rsidR="005F6B3C" w:rsidRPr="002C254C">
        <w:rPr>
          <w:rFonts w:ascii="Times New Roman" w:eastAsia="Times New Roman" w:hAnsi="Times New Roman" w:cs="Times New Roman"/>
          <w:sz w:val="24"/>
          <w:szCs w:val="24"/>
        </w:rPr>
        <w:t>5).</w:t>
      </w:r>
      <w:r w:rsidR="006B48F5" w:rsidRPr="002C254C">
        <w:rPr>
          <w:rFonts w:ascii="Times New Roman" w:eastAsia="Times New Roman" w:hAnsi="Times New Roman" w:cs="Times New Roman"/>
          <w:sz w:val="24"/>
          <w:szCs w:val="24"/>
        </w:rPr>
        <w:t xml:space="preserve"> W </w:t>
      </w:r>
      <w:r w:rsidR="00865317" w:rsidRPr="002C254C">
        <w:rPr>
          <w:rFonts w:ascii="Times New Roman" w:eastAsia="Times New Roman" w:hAnsi="Times New Roman" w:cs="Times New Roman"/>
          <w:sz w:val="24"/>
          <w:szCs w:val="24"/>
        </w:rPr>
        <w:t>projekcie ustawy określono wymogi formalne, jakie musi spełniać wniosek</w:t>
      </w:r>
      <w:r w:rsidR="006B48F5" w:rsidRPr="002C254C">
        <w:rPr>
          <w:rFonts w:ascii="Times New Roman" w:eastAsia="Times New Roman" w:hAnsi="Times New Roman" w:cs="Times New Roman"/>
          <w:sz w:val="24"/>
          <w:szCs w:val="24"/>
        </w:rPr>
        <w:t xml:space="preserve"> o </w:t>
      </w:r>
      <w:r w:rsidR="00DC2646" w:rsidRPr="002C254C">
        <w:rPr>
          <w:rFonts w:ascii="Times New Roman" w:eastAsia="Times New Roman" w:hAnsi="Times New Roman" w:cs="Times New Roman"/>
          <w:sz w:val="24"/>
          <w:szCs w:val="24"/>
        </w:rPr>
        <w:t xml:space="preserve">dokonanie </w:t>
      </w:r>
      <w:r w:rsidR="00865317" w:rsidRPr="002C254C">
        <w:rPr>
          <w:rFonts w:ascii="Times New Roman" w:eastAsia="Times New Roman" w:hAnsi="Times New Roman" w:cs="Times New Roman"/>
          <w:sz w:val="24"/>
          <w:szCs w:val="24"/>
        </w:rPr>
        <w:t>certyfikacj</w:t>
      </w:r>
      <w:r w:rsidR="00DC2646" w:rsidRPr="002C254C">
        <w:rPr>
          <w:rFonts w:ascii="Times New Roman" w:eastAsia="Times New Roman" w:hAnsi="Times New Roman" w:cs="Times New Roman"/>
          <w:sz w:val="24"/>
          <w:szCs w:val="24"/>
        </w:rPr>
        <w:t>i</w:t>
      </w:r>
      <w:r w:rsidR="00865317" w:rsidRPr="002C254C">
        <w:rPr>
          <w:rFonts w:ascii="Times New Roman" w:eastAsia="Times New Roman" w:hAnsi="Times New Roman" w:cs="Times New Roman"/>
          <w:sz w:val="24"/>
          <w:szCs w:val="24"/>
        </w:rPr>
        <w:t>, wskazując informacje konieczne do podania przez</w:t>
      </w:r>
      <w:r w:rsidR="00E544D0" w:rsidRPr="002C254C">
        <w:rPr>
          <w:rFonts w:ascii="Times New Roman" w:eastAsia="Times New Roman" w:hAnsi="Times New Roman" w:cs="Times New Roman"/>
          <w:sz w:val="24"/>
          <w:szCs w:val="24"/>
        </w:rPr>
        <w:t> </w:t>
      </w:r>
      <w:r w:rsidR="00865317" w:rsidRPr="002C254C">
        <w:rPr>
          <w:rFonts w:ascii="Times New Roman" w:eastAsia="Times New Roman" w:hAnsi="Times New Roman" w:cs="Times New Roman"/>
          <w:sz w:val="24"/>
          <w:szCs w:val="24"/>
        </w:rPr>
        <w:t>podmiot ubiegający się</w:t>
      </w:r>
      <w:r w:rsidR="006B48F5" w:rsidRPr="002C254C">
        <w:rPr>
          <w:rFonts w:ascii="Times New Roman" w:eastAsia="Times New Roman" w:hAnsi="Times New Roman" w:cs="Times New Roman"/>
          <w:sz w:val="24"/>
          <w:szCs w:val="24"/>
        </w:rPr>
        <w:t xml:space="preserve"> o </w:t>
      </w:r>
      <w:r w:rsidR="00865317" w:rsidRPr="002C254C">
        <w:rPr>
          <w:rFonts w:ascii="Times New Roman" w:eastAsia="Times New Roman" w:hAnsi="Times New Roman" w:cs="Times New Roman"/>
          <w:sz w:val="24"/>
          <w:szCs w:val="24"/>
        </w:rPr>
        <w:t>certyfikację.</w:t>
      </w:r>
      <w:r w:rsidR="006B48F5" w:rsidRPr="002C254C">
        <w:rPr>
          <w:rFonts w:ascii="Times New Roman" w:eastAsia="Times New Roman" w:hAnsi="Times New Roman" w:cs="Times New Roman"/>
          <w:sz w:val="24"/>
          <w:szCs w:val="24"/>
        </w:rPr>
        <w:t xml:space="preserve"> </w:t>
      </w:r>
      <w:r w:rsidR="00D7220A" w:rsidRPr="002C254C">
        <w:rPr>
          <w:rFonts w:ascii="Times New Roman" w:eastAsia="Times New Roman" w:hAnsi="Times New Roman" w:cs="Times New Roman"/>
          <w:sz w:val="24"/>
          <w:szCs w:val="24"/>
        </w:rPr>
        <w:t>Organ rozstrzygania spor</w:t>
      </w:r>
      <w:r w:rsidR="00865317" w:rsidRPr="002C254C">
        <w:rPr>
          <w:rFonts w:ascii="Times New Roman" w:eastAsia="Times New Roman" w:hAnsi="Times New Roman" w:cs="Times New Roman"/>
          <w:sz w:val="24"/>
          <w:szCs w:val="24"/>
        </w:rPr>
        <w:t>ów</w:t>
      </w:r>
      <w:r w:rsidR="00D7220A" w:rsidRPr="002C254C">
        <w:rPr>
          <w:rFonts w:ascii="Times New Roman" w:eastAsia="Times New Roman" w:hAnsi="Times New Roman" w:cs="Times New Roman"/>
          <w:sz w:val="24"/>
          <w:szCs w:val="24"/>
        </w:rPr>
        <w:t xml:space="preserve"> będzie </w:t>
      </w:r>
      <w:r w:rsidR="007D15B1" w:rsidRPr="002C254C">
        <w:rPr>
          <w:rFonts w:ascii="Times New Roman" w:eastAsia="Times New Roman" w:hAnsi="Times New Roman" w:cs="Times New Roman"/>
          <w:sz w:val="24"/>
          <w:szCs w:val="24"/>
        </w:rPr>
        <w:t xml:space="preserve">również </w:t>
      </w:r>
      <w:r w:rsidR="00D7220A" w:rsidRPr="002C254C">
        <w:rPr>
          <w:rFonts w:ascii="Times New Roman" w:eastAsia="Times New Roman" w:hAnsi="Times New Roman" w:cs="Times New Roman"/>
          <w:sz w:val="24"/>
          <w:szCs w:val="24"/>
        </w:rPr>
        <w:t xml:space="preserve">zobowiązany dołączyć </w:t>
      </w:r>
      <w:r w:rsidR="00563146" w:rsidRPr="002C254C">
        <w:rPr>
          <w:rFonts w:ascii="Times New Roman" w:eastAsia="Times New Roman" w:hAnsi="Times New Roman" w:cs="Times New Roman"/>
          <w:sz w:val="24"/>
          <w:szCs w:val="24"/>
        </w:rPr>
        <w:t xml:space="preserve">do takiego wniosku </w:t>
      </w:r>
      <w:r w:rsidR="00D7220A" w:rsidRPr="002C254C">
        <w:rPr>
          <w:rFonts w:ascii="Times New Roman" w:hAnsi="Times New Roman" w:cs="Times New Roman"/>
          <w:sz w:val="24"/>
          <w:szCs w:val="24"/>
        </w:rPr>
        <w:t>dokumenty potwierdzające spełnienie warunków, o</w:t>
      </w:r>
      <w:r w:rsidR="00E544D0" w:rsidRPr="002C254C">
        <w:rPr>
          <w:rFonts w:ascii="Times New Roman" w:hAnsi="Times New Roman" w:cs="Times New Roman"/>
          <w:sz w:val="24"/>
          <w:szCs w:val="24"/>
        </w:rPr>
        <w:t> </w:t>
      </w:r>
      <w:r w:rsidR="00D7220A"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00D7220A" w:rsidRPr="002C254C">
        <w:rPr>
          <w:rFonts w:ascii="Times New Roman" w:hAnsi="Times New Roman" w:cs="Times New Roman"/>
          <w:sz w:val="24"/>
          <w:szCs w:val="24"/>
        </w:rPr>
        <w:t>1</w:t>
      </w:r>
      <w:r w:rsidR="006B48F5" w:rsidRPr="002C254C">
        <w:rPr>
          <w:rFonts w:ascii="Times New Roman" w:hAnsi="Times New Roman" w:cs="Times New Roman"/>
          <w:sz w:val="24"/>
          <w:szCs w:val="24"/>
        </w:rPr>
        <w:t>0 ust. 5 </w:t>
      </w:r>
      <w:r w:rsidR="00D7220A" w:rsidRPr="002C254C">
        <w:rPr>
          <w:rFonts w:ascii="Times New Roman" w:hAnsi="Times New Roman" w:cs="Times New Roman"/>
          <w:sz w:val="24"/>
          <w:szCs w:val="24"/>
        </w:rPr>
        <w:t>DA.</w:t>
      </w:r>
      <w:r w:rsidR="00D7220A" w:rsidRPr="002C254C">
        <w:rPr>
          <w:rFonts w:ascii="Times New Roman" w:eastAsia="Times New Roman" w:hAnsi="Times New Roman" w:cs="Times New Roman"/>
          <w:sz w:val="24"/>
          <w:szCs w:val="24"/>
        </w:rPr>
        <w:t xml:space="preserve"> </w:t>
      </w:r>
    </w:p>
    <w:p w14:paraId="61E60C80" w14:textId="77777777" w:rsidR="00694C64" w:rsidRPr="002C254C" w:rsidRDefault="00865317"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Postępowanie</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sprawie udzielenia certyfikacji, zgodnie</w:t>
      </w:r>
      <w:r w:rsidR="006B48F5" w:rsidRPr="002C254C">
        <w:rPr>
          <w:rFonts w:ascii="Times New Roman" w:eastAsia="Times New Roman" w:hAnsi="Times New Roman" w:cs="Times New Roman"/>
          <w:sz w:val="24"/>
          <w:szCs w:val="24"/>
        </w:rPr>
        <w:t xml:space="preserve"> z </w:t>
      </w:r>
      <w:r w:rsidRPr="002C254C">
        <w:rPr>
          <w:rFonts w:ascii="Times New Roman" w:eastAsia="Times New Roman" w:hAnsi="Times New Roman" w:cs="Times New Roman"/>
          <w:sz w:val="24"/>
          <w:szCs w:val="24"/>
        </w:rPr>
        <w:t>przewidzianymi</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projekcie ustawy przepisami, może zakończyć się wydaniem certyfikatu albo decyzji</w:t>
      </w:r>
      <w:r w:rsidR="006B48F5" w:rsidRPr="002C254C">
        <w:rPr>
          <w:rFonts w:ascii="Times New Roman" w:eastAsia="Times New Roman" w:hAnsi="Times New Roman" w:cs="Times New Roman"/>
          <w:sz w:val="24"/>
          <w:szCs w:val="24"/>
        </w:rPr>
        <w:t xml:space="preserve"> o </w:t>
      </w:r>
      <w:r w:rsidRPr="002C254C">
        <w:rPr>
          <w:rFonts w:ascii="Times New Roman" w:eastAsia="Times New Roman" w:hAnsi="Times New Roman" w:cs="Times New Roman"/>
          <w:sz w:val="24"/>
          <w:szCs w:val="24"/>
        </w:rPr>
        <w:t xml:space="preserve">odmowie dokonania certyfikacji. </w:t>
      </w:r>
    </w:p>
    <w:p w14:paraId="491D2CDC" w14:textId="517A71AD" w:rsidR="00694C64" w:rsidRPr="002C254C" w:rsidRDefault="00865317"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Ponadto</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przypadku,</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którym</w:t>
      </w:r>
      <w:r w:rsidR="006B48F5" w:rsidRPr="002C254C">
        <w:rPr>
          <w:rFonts w:ascii="Times New Roman" w:eastAsia="Times New Roman" w:hAnsi="Times New Roman" w:cs="Times New Roman"/>
          <w:sz w:val="24"/>
          <w:szCs w:val="24"/>
        </w:rPr>
        <w:t xml:space="preserve"> </w:t>
      </w:r>
      <w:r w:rsidR="00147383" w:rsidRPr="002C254C">
        <w:rPr>
          <w:rFonts w:ascii="Times New Roman" w:eastAsia="Times New Roman" w:hAnsi="Times New Roman" w:cs="Times New Roman"/>
          <w:sz w:val="24"/>
          <w:szCs w:val="24"/>
        </w:rPr>
        <w:t xml:space="preserve">certyfikowany organ rozstrzygania sporów </w:t>
      </w:r>
      <w:r w:rsidRPr="002C254C">
        <w:rPr>
          <w:rFonts w:ascii="Times New Roman" w:eastAsia="Times New Roman" w:hAnsi="Times New Roman" w:cs="Times New Roman"/>
          <w:sz w:val="24"/>
          <w:szCs w:val="24"/>
        </w:rPr>
        <w:t>przestanie spełniać warunki określone</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 xml:space="preserve">rozporządzeniu, </w:t>
      </w:r>
      <w:r w:rsidR="00324CD5" w:rsidRPr="002C254C">
        <w:rPr>
          <w:rFonts w:ascii="Times New Roman" w:eastAsia="Times New Roman" w:hAnsi="Times New Roman" w:cs="Times New Roman"/>
          <w:sz w:val="24"/>
          <w:szCs w:val="24"/>
        </w:rPr>
        <w:t>certyfikat zostaje cofnięty</w:t>
      </w:r>
      <w:r w:rsidR="006B48F5" w:rsidRPr="002C254C">
        <w:rPr>
          <w:rFonts w:ascii="Times New Roman" w:eastAsia="Times New Roman" w:hAnsi="Times New Roman" w:cs="Times New Roman"/>
          <w:sz w:val="24"/>
          <w:szCs w:val="24"/>
        </w:rPr>
        <w:t xml:space="preserve"> w </w:t>
      </w:r>
      <w:r w:rsidR="00C21FDD" w:rsidRPr="002C254C">
        <w:rPr>
          <w:rFonts w:ascii="Times New Roman" w:eastAsia="Times New Roman" w:hAnsi="Times New Roman" w:cs="Times New Roman"/>
          <w:sz w:val="24"/>
          <w:szCs w:val="24"/>
        </w:rPr>
        <w:t>drodze decyzji</w:t>
      </w:r>
      <w:r w:rsidRPr="002C254C">
        <w:rPr>
          <w:rFonts w:ascii="Times New Roman" w:eastAsia="Times New Roman" w:hAnsi="Times New Roman" w:cs="Times New Roman"/>
          <w:sz w:val="24"/>
          <w:szCs w:val="24"/>
        </w:rPr>
        <w:t xml:space="preserve">. </w:t>
      </w:r>
      <w:r w:rsidR="00C21FDD" w:rsidRPr="002C254C">
        <w:rPr>
          <w:rFonts w:ascii="Times New Roman" w:eastAsia="Times New Roman" w:hAnsi="Times New Roman" w:cs="Times New Roman"/>
          <w:sz w:val="24"/>
          <w:szCs w:val="24"/>
        </w:rPr>
        <w:t>Cofnięcie certyfikatu może również nastąpić na wniosek</w:t>
      </w:r>
      <w:r w:rsidR="001650B4" w:rsidRPr="002C254C">
        <w:rPr>
          <w:rFonts w:ascii="Times New Roman" w:eastAsia="Times New Roman" w:hAnsi="Times New Roman" w:cs="Times New Roman"/>
          <w:sz w:val="24"/>
          <w:szCs w:val="24"/>
        </w:rPr>
        <w:t xml:space="preserve"> takiego organu</w:t>
      </w:r>
      <w:r w:rsidR="00C21FDD" w:rsidRPr="002C254C">
        <w:rPr>
          <w:rFonts w:ascii="Times New Roman" w:eastAsia="Times New Roman" w:hAnsi="Times New Roman" w:cs="Times New Roman"/>
          <w:sz w:val="24"/>
          <w:szCs w:val="24"/>
        </w:rPr>
        <w:t>.</w:t>
      </w:r>
      <w:r w:rsidR="006B48F5" w:rsidRPr="002C254C">
        <w:rPr>
          <w:rFonts w:ascii="Times New Roman" w:eastAsia="Times New Roman" w:hAnsi="Times New Roman" w:cs="Times New Roman"/>
          <w:sz w:val="24"/>
          <w:szCs w:val="24"/>
        </w:rPr>
        <w:t xml:space="preserve"> W </w:t>
      </w:r>
      <w:r w:rsidRPr="002C254C">
        <w:rPr>
          <w:rFonts w:ascii="Times New Roman" w:eastAsia="Times New Roman" w:hAnsi="Times New Roman" w:cs="Times New Roman"/>
          <w:sz w:val="24"/>
          <w:szCs w:val="24"/>
        </w:rPr>
        <w:t xml:space="preserve">takim przypadku również wydana zostanie decyzja cofająca certyfikację. </w:t>
      </w:r>
      <w:r w:rsidR="00694C64" w:rsidRPr="002C254C">
        <w:rPr>
          <w:rFonts w:ascii="Times New Roman" w:hAnsi="Times New Roman" w:cs="Times New Roman"/>
          <w:sz w:val="24"/>
          <w:szCs w:val="24"/>
        </w:rPr>
        <w:t xml:space="preserve">Warunki określone w art. 10 ust. 5 DA mają charakter kumulatywny i muszą być spełniane przez certyfikowany organ rozstrzygania sporów w sposób ciągły przez cały okres ważności certyfikatu. Oznacza to, że niespełnienie choćby jednego z tych warunków skutkuje utratą zdolności do wykonywania funkcji certyfikowanego organu rozstrzygania sporów. W przypadku stwierdzenia, że organ przestał spełniać którykolwiek z wymaganych warunków, dalsze posługiwanie się przez niego certyfikatem pozostawałoby w sprzeczności z wymogami DA. Z tego względu projekt przewiduje nadanie decyzji o cofnięciu certyfikacji rygoru natychmiastowej wykonalności. Rozwiązanie to ma na celu zapewnienie skutecznej realizacji obowiązków wynikających z DA oraz zagwarantowanie, że funkcję certyfikowanych organów rozstrzygania sporów będą wykonywały wyłącznie podmioty stale spełniające wszystkie wymagania określone w art. 10 ust. 5 DA. Nadanie decyzji o cofnięciu certyfikacji rygoru natychmiastowej wykonalności jest uzasadnione również w przypadku, gdy decyzja ta jest wydawana na wniosek certyfikowanego organu rozstrzygania sporów. Złożenie takiego wniosku stanowi jednoznaczny wyraz rezygnacji z dalszego wykonywania funkcji objętych certyfikacją. Brak natychmiastowej wykonalności decyzji prowadziłby do utrzymywania, do czasu uzyskania przez nią przymiotu ostateczności, formalnego statusu organu jako podmiotu certyfikowanego, mimo wyrażonej przez niego woli </w:t>
      </w:r>
      <w:r w:rsidR="00694C64" w:rsidRPr="002C254C">
        <w:rPr>
          <w:rFonts w:ascii="Times New Roman" w:hAnsi="Times New Roman" w:cs="Times New Roman"/>
          <w:sz w:val="24"/>
          <w:szCs w:val="24"/>
        </w:rPr>
        <w:lastRenderedPageBreak/>
        <w:t>zaprzestania wykonywania tej funkcji, oraz mógłby skutkować dalszym kierowaniem do niego sporów.</w:t>
      </w:r>
    </w:p>
    <w:p w14:paraId="11066C6C" w14:textId="4E9742E5" w:rsidR="00AB511E" w:rsidRPr="002C254C" w:rsidRDefault="00865317"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Zgodnie</w:t>
      </w:r>
      <w:r w:rsidR="006B48F5" w:rsidRPr="002C254C">
        <w:rPr>
          <w:rFonts w:ascii="Times New Roman" w:eastAsia="Times New Roman" w:hAnsi="Times New Roman" w:cs="Times New Roman"/>
          <w:sz w:val="24"/>
          <w:szCs w:val="24"/>
        </w:rPr>
        <w:t xml:space="preserve"> z </w:t>
      </w:r>
      <w:r w:rsidRPr="002C254C">
        <w:rPr>
          <w:rFonts w:ascii="Times New Roman" w:eastAsia="Times New Roman" w:hAnsi="Times New Roman" w:cs="Times New Roman"/>
          <w:sz w:val="24"/>
          <w:szCs w:val="24"/>
        </w:rPr>
        <w:t xml:space="preserve">projektem ustawy Prezes UKE udziela certyfikacji na okres </w:t>
      </w:r>
      <w:r w:rsidR="006B48F5" w:rsidRPr="002C254C">
        <w:rPr>
          <w:rFonts w:ascii="Times New Roman" w:eastAsia="Times New Roman" w:hAnsi="Times New Roman" w:cs="Times New Roman"/>
          <w:sz w:val="24"/>
          <w:szCs w:val="24"/>
        </w:rPr>
        <w:t>5 </w:t>
      </w:r>
      <w:r w:rsidRPr="002C254C">
        <w:rPr>
          <w:rFonts w:ascii="Times New Roman" w:eastAsia="Times New Roman" w:hAnsi="Times New Roman" w:cs="Times New Roman"/>
          <w:sz w:val="24"/>
          <w:szCs w:val="24"/>
        </w:rPr>
        <w:t xml:space="preserve">lat. Przez cały ten okres certyfikowany organ rozstrzygania sporów jest obowiązany spełniać </w:t>
      </w:r>
      <w:r w:rsidR="007D15B1" w:rsidRPr="002C254C">
        <w:rPr>
          <w:rFonts w:ascii="Times New Roman" w:eastAsia="Times New Roman" w:hAnsi="Times New Roman" w:cs="Times New Roman"/>
          <w:sz w:val="24"/>
          <w:szCs w:val="24"/>
        </w:rPr>
        <w:t>warunki określone</w:t>
      </w:r>
      <w:r w:rsidR="006B48F5" w:rsidRPr="002C254C">
        <w:rPr>
          <w:rFonts w:ascii="Times New Roman" w:eastAsia="Times New Roman" w:hAnsi="Times New Roman" w:cs="Times New Roman"/>
          <w:sz w:val="24"/>
          <w:szCs w:val="24"/>
        </w:rPr>
        <w:t xml:space="preserve"> w art. </w:t>
      </w:r>
      <w:r w:rsidR="007D15B1" w:rsidRPr="002C254C">
        <w:rPr>
          <w:rFonts w:ascii="Times New Roman" w:eastAsia="Times New Roman" w:hAnsi="Times New Roman" w:cs="Times New Roman"/>
          <w:sz w:val="24"/>
          <w:szCs w:val="24"/>
        </w:rPr>
        <w:t>1</w:t>
      </w:r>
      <w:r w:rsidR="006B48F5" w:rsidRPr="002C254C">
        <w:rPr>
          <w:rFonts w:ascii="Times New Roman" w:eastAsia="Times New Roman" w:hAnsi="Times New Roman" w:cs="Times New Roman"/>
          <w:sz w:val="24"/>
          <w:szCs w:val="24"/>
        </w:rPr>
        <w:t>0 ust. 5 </w:t>
      </w:r>
      <w:r w:rsidR="007D15B1" w:rsidRPr="002C254C">
        <w:rPr>
          <w:rFonts w:ascii="Times New Roman" w:eastAsia="Times New Roman" w:hAnsi="Times New Roman" w:cs="Times New Roman"/>
          <w:sz w:val="24"/>
          <w:szCs w:val="24"/>
        </w:rPr>
        <w:t>DA,</w:t>
      </w:r>
      <w:r w:rsidR="006B48F5" w:rsidRPr="002C254C">
        <w:rPr>
          <w:rFonts w:ascii="Times New Roman" w:eastAsia="Times New Roman" w:hAnsi="Times New Roman" w:cs="Times New Roman"/>
          <w:sz w:val="24"/>
          <w:szCs w:val="24"/>
        </w:rPr>
        <w:t xml:space="preserve"> a </w:t>
      </w:r>
      <w:r w:rsidR="007D15B1" w:rsidRPr="002C254C">
        <w:rPr>
          <w:rFonts w:ascii="Times New Roman" w:eastAsia="Times New Roman" w:hAnsi="Times New Roman" w:cs="Times New Roman"/>
          <w:sz w:val="24"/>
          <w:szCs w:val="24"/>
        </w:rPr>
        <w:t>Prezes UKE jest upraw</w:t>
      </w:r>
      <w:r w:rsidR="00BA7079" w:rsidRPr="002C254C">
        <w:rPr>
          <w:rFonts w:ascii="Times New Roman" w:eastAsia="Times New Roman" w:hAnsi="Times New Roman" w:cs="Times New Roman"/>
          <w:sz w:val="24"/>
          <w:szCs w:val="24"/>
        </w:rPr>
        <w:t>n</w:t>
      </w:r>
      <w:r w:rsidR="007D15B1" w:rsidRPr="002C254C">
        <w:rPr>
          <w:rFonts w:ascii="Times New Roman" w:eastAsia="Times New Roman" w:hAnsi="Times New Roman" w:cs="Times New Roman"/>
          <w:sz w:val="24"/>
          <w:szCs w:val="24"/>
        </w:rPr>
        <w:t xml:space="preserve">iony do weryfikowania tego. </w:t>
      </w:r>
      <w:r w:rsidR="00C21FDD" w:rsidRPr="002C254C">
        <w:rPr>
          <w:rFonts w:ascii="Times New Roman" w:eastAsia="Times New Roman" w:hAnsi="Times New Roman" w:cs="Times New Roman"/>
          <w:sz w:val="24"/>
          <w:szCs w:val="24"/>
        </w:rPr>
        <w:t xml:space="preserve">Na wniosek certyfikowanego organu rozstrzygania sporów Prezes UKE </w:t>
      </w:r>
      <w:r w:rsidR="001650B4" w:rsidRPr="002C254C">
        <w:rPr>
          <w:rFonts w:ascii="Times New Roman" w:eastAsia="Times New Roman" w:hAnsi="Times New Roman" w:cs="Times New Roman"/>
          <w:sz w:val="24"/>
          <w:szCs w:val="24"/>
        </w:rPr>
        <w:t xml:space="preserve">może </w:t>
      </w:r>
      <w:r w:rsidR="00C21FDD" w:rsidRPr="002C254C">
        <w:rPr>
          <w:rFonts w:ascii="Times New Roman" w:eastAsia="Times New Roman" w:hAnsi="Times New Roman" w:cs="Times New Roman"/>
          <w:sz w:val="24"/>
          <w:szCs w:val="24"/>
        </w:rPr>
        <w:t>przedłużyć okres</w:t>
      </w:r>
      <w:r w:rsidR="009805C8" w:rsidRPr="002C254C">
        <w:rPr>
          <w:rFonts w:ascii="Times New Roman" w:eastAsia="Times New Roman" w:hAnsi="Times New Roman" w:cs="Times New Roman"/>
          <w:sz w:val="24"/>
          <w:szCs w:val="24"/>
        </w:rPr>
        <w:t>,</w:t>
      </w:r>
      <w:r w:rsidR="00C21FDD" w:rsidRPr="002C254C">
        <w:rPr>
          <w:rFonts w:ascii="Times New Roman" w:eastAsia="Times New Roman" w:hAnsi="Times New Roman" w:cs="Times New Roman"/>
          <w:sz w:val="24"/>
          <w:szCs w:val="24"/>
        </w:rPr>
        <w:t xml:space="preserve"> na jaki została dokonana certyfikacja</w:t>
      </w:r>
      <w:r w:rsidR="009805C8" w:rsidRPr="002C254C">
        <w:rPr>
          <w:rFonts w:ascii="Times New Roman" w:eastAsia="Times New Roman" w:hAnsi="Times New Roman" w:cs="Times New Roman"/>
          <w:sz w:val="24"/>
          <w:szCs w:val="24"/>
        </w:rPr>
        <w:t>,</w:t>
      </w:r>
      <w:r w:rsidR="00C21FDD" w:rsidRPr="002C254C">
        <w:rPr>
          <w:rFonts w:ascii="Times New Roman" w:eastAsia="Times New Roman" w:hAnsi="Times New Roman" w:cs="Times New Roman"/>
          <w:sz w:val="24"/>
          <w:szCs w:val="24"/>
        </w:rPr>
        <w:t xml:space="preserve"> na kolejne </w:t>
      </w:r>
      <w:r w:rsidR="006B48F5" w:rsidRPr="002C254C">
        <w:rPr>
          <w:rFonts w:ascii="Times New Roman" w:eastAsia="Times New Roman" w:hAnsi="Times New Roman" w:cs="Times New Roman"/>
          <w:sz w:val="24"/>
          <w:szCs w:val="24"/>
        </w:rPr>
        <w:t>5 </w:t>
      </w:r>
      <w:r w:rsidR="00C21FDD" w:rsidRPr="002C254C">
        <w:rPr>
          <w:rFonts w:ascii="Times New Roman" w:eastAsia="Times New Roman" w:hAnsi="Times New Roman" w:cs="Times New Roman"/>
          <w:sz w:val="24"/>
          <w:szCs w:val="24"/>
        </w:rPr>
        <w:t>lat, jeżeli organ ten wykaże, że nadal spełnia warunki,</w:t>
      </w:r>
      <w:r w:rsidR="006B48F5" w:rsidRPr="002C254C">
        <w:rPr>
          <w:rFonts w:ascii="Times New Roman" w:eastAsia="Times New Roman" w:hAnsi="Times New Roman" w:cs="Times New Roman"/>
          <w:sz w:val="24"/>
          <w:szCs w:val="24"/>
        </w:rPr>
        <w:t xml:space="preserve"> o </w:t>
      </w:r>
      <w:r w:rsidR="00C21FDD" w:rsidRPr="002C254C">
        <w:rPr>
          <w:rFonts w:ascii="Times New Roman" w:eastAsia="Times New Roman" w:hAnsi="Times New Roman" w:cs="Times New Roman"/>
          <w:sz w:val="24"/>
          <w:szCs w:val="24"/>
        </w:rPr>
        <w:t>których mowa</w:t>
      </w:r>
      <w:r w:rsidR="006B48F5" w:rsidRPr="002C254C">
        <w:rPr>
          <w:rFonts w:ascii="Times New Roman" w:eastAsia="Times New Roman" w:hAnsi="Times New Roman" w:cs="Times New Roman"/>
          <w:sz w:val="24"/>
          <w:szCs w:val="24"/>
        </w:rPr>
        <w:t xml:space="preserve"> w art. </w:t>
      </w:r>
      <w:r w:rsidR="00C21FDD" w:rsidRPr="002C254C">
        <w:rPr>
          <w:rFonts w:ascii="Times New Roman" w:eastAsia="Times New Roman" w:hAnsi="Times New Roman" w:cs="Times New Roman"/>
          <w:sz w:val="24"/>
          <w:szCs w:val="24"/>
        </w:rPr>
        <w:t>1</w:t>
      </w:r>
      <w:r w:rsidR="006B48F5" w:rsidRPr="002C254C">
        <w:rPr>
          <w:rFonts w:ascii="Times New Roman" w:eastAsia="Times New Roman" w:hAnsi="Times New Roman" w:cs="Times New Roman"/>
          <w:sz w:val="24"/>
          <w:szCs w:val="24"/>
        </w:rPr>
        <w:t>0 ust. 5 </w:t>
      </w:r>
      <w:r w:rsidR="00C21FDD" w:rsidRPr="002C254C">
        <w:rPr>
          <w:rFonts w:ascii="Times New Roman" w:eastAsia="Times New Roman" w:hAnsi="Times New Roman" w:cs="Times New Roman"/>
          <w:sz w:val="24"/>
          <w:szCs w:val="24"/>
        </w:rPr>
        <w:t xml:space="preserve">DA. </w:t>
      </w:r>
    </w:p>
    <w:p w14:paraId="3FB954A4" w14:textId="1B55735D" w:rsidR="00C21FDD" w:rsidRPr="002C254C" w:rsidRDefault="00267F57" w:rsidP="002C254C">
      <w:pPr>
        <w:suppressAutoHyphens/>
        <w:autoSpaceDE w:val="0"/>
        <w:autoSpaceDN w:val="0"/>
        <w:adjustRightInd w:val="0"/>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Ze względu na zapewnienie należytej przejrzystości</w:t>
      </w:r>
      <w:r w:rsidR="006B48F5" w:rsidRPr="002C254C">
        <w:rPr>
          <w:rFonts w:ascii="Times New Roman" w:eastAsia="Times New Roman" w:hAnsi="Times New Roman" w:cs="Times New Roman"/>
          <w:sz w:val="24"/>
          <w:szCs w:val="24"/>
        </w:rPr>
        <w:t xml:space="preserve"> i </w:t>
      </w:r>
      <w:r w:rsidRPr="002C254C">
        <w:rPr>
          <w:rFonts w:ascii="Times New Roman" w:eastAsia="Times New Roman" w:hAnsi="Times New Roman" w:cs="Times New Roman"/>
          <w:sz w:val="24"/>
          <w:szCs w:val="24"/>
        </w:rPr>
        <w:t xml:space="preserve">ułatwienia możliwości skorzystania przez </w:t>
      </w:r>
      <w:r w:rsidR="005F6B3C" w:rsidRPr="002C254C">
        <w:rPr>
          <w:rFonts w:ascii="Times New Roman" w:eastAsia="Times New Roman" w:hAnsi="Times New Roman" w:cs="Times New Roman"/>
          <w:sz w:val="24"/>
          <w:szCs w:val="24"/>
        </w:rPr>
        <w:t>podmioty zainteresowane</w:t>
      </w:r>
      <w:r w:rsidR="006B48F5" w:rsidRPr="002C254C">
        <w:rPr>
          <w:rFonts w:ascii="Times New Roman" w:eastAsia="Times New Roman" w:hAnsi="Times New Roman" w:cs="Times New Roman"/>
          <w:sz w:val="24"/>
          <w:szCs w:val="24"/>
        </w:rPr>
        <w:t xml:space="preserve"> z </w:t>
      </w:r>
      <w:r w:rsidRPr="002C254C">
        <w:rPr>
          <w:rFonts w:ascii="Times New Roman" w:eastAsia="Times New Roman" w:hAnsi="Times New Roman" w:cs="Times New Roman"/>
          <w:sz w:val="24"/>
          <w:szCs w:val="24"/>
        </w:rPr>
        <w:t xml:space="preserve">opcji pozasądowego rozstrzygania sporów, zgodnie z przepisami </w:t>
      </w:r>
      <w:r w:rsidR="005F6B3C" w:rsidRPr="002C254C">
        <w:rPr>
          <w:rFonts w:ascii="Times New Roman" w:eastAsia="Times New Roman" w:hAnsi="Times New Roman" w:cs="Times New Roman"/>
          <w:sz w:val="24"/>
          <w:szCs w:val="24"/>
        </w:rPr>
        <w:t>DA</w:t>
      </w:r>
      <w:r w:rsidR="00B30BFE" w:rsidRPr="002C254C">
        <w:rPr>
          <w:rFonts w:ascii="Times New Roman" w:eastAsia="Times New Roman" w:hAnsi="Times New Roman" w:cs="Times New Roman"/>
          <w:sz w:val="24"/>
          <w:szCs w:val="24"/>
        </w:rPr>
        <w:t>,</w:t>
      </w:r>
      <w:r w:rsidR="005F6B3C" w:rsidRPr="002C254C">
        <w:rPr>
          <w:rFonts w:ascii="Times New Roman" w:eastAsia="Times New Roman" w:hAnsi="Times New Roman" w:cs="Times New Roman"/>
          <w:sz w:val="24"/>
          <w:szCs w:val="24"/>
        </w:rPr>
        <w:t xml:space="preserve"> </w:t>
      </w:r>
      <w:r w:rsidRPr="002C254C">
        <w:rPr>
          <w:rFonts w:ascii="Times New Roman" w:eastAsia="Times New Roman" w:hAnsi="Times New Roman" w:cs="Times New Roman"/>
          <w:sz w:val="24"/>
          <w:szCs w:val="24"/>
        </w:rPr>
        <w:t xml:space="preserve">Prezes UKE zobowiązany będzie </w:t>
      </w:r>
      <w:r w:rsidR="005F6B3C" w:rsidRPr="002C254C">
        <w:rPr>
          <w:rFonts w:ascii="Times New Roman" w:eastAsia="Times New Roman" w:hAnsi="Times New Roman" w:cs="Times New Roman"/>
          <w:sz w:val="24"/>
          <w:szCs w:val="24"/>
        </w:rPr>
        <w:t xml:space="preserve">zgłaszać do </w:t>
      </w:r>
      <w:r w:rsidRPr="002C254C">
        <w:rPr>
          <w:rFonts w:ascii="Times New Roman" w:eastAsia="Times New Roman" w:hAnsi="Times New Roman" w:cs="Times New Roman"/>
          <w:sz w:val="24"/>
          <w:szCs w:val="24"/>
        </w:rPr>
        <w:t>Komisji Europejskiej</w:t>
      </w:r>
      <w:r w:rsidR="005F6B3C" w:rsidRPr="002C254C">
        <w:rPr>
          <w:rFonts w:ascii="Times New Roman" w:eastAsia="Times New Roman" w:hAnsi="Times New Roman" w:cs="Times New Roman"/>
          <w:sz w:val="24"/>
          <w:szCs w:val="24"/>
        </w:rPr>
        <w:t xml:space="preserve"> organy rozstrzygania sporów, które pozytywnie certyfikował</w:t>
      </w:r>
      <w:r w:rsidRPr="002C254C">
        <w:rPr>
          <w:rFonts w:ascii="Times New Roman" w:eastAsia="Times New Roman" w:hAnsi="Times New Roman" w:cs="Times New Roman"/>
          <w:sz w:val="24"/>
          <w:szCs w:val="24"/>
        </w:rPr>
        <w:t>. Informacja publikowana będzie przez Komisję Europejską na stronie internetowej</w:t>
      </w:r>
      <w:r w:rsidR="006B48F5" w:rsidRPr="002C254C">
        <w:rPr>
          <w:rFonts w:ascii="Times New Roman" w:eastAsia="Times New Roman" w:hAnsi="Times New Roman" w:cs="Times New Roman"/>
          <w:sz w:val="24"/>
          <w:szCs w:val="24"/>
        </w:rPr>
        <w:t xml:space="preserve"> i </w:t>
      </w:r>
      <w:r w:rsidR="005F6B3C" w:rsidRPr="002C254C">
        <w:rPr>
          <w:rFonts w:ascii="Times New Roman" w:eastAsia="Times New Roman" w:hAnsi="Times New Roman" w:cs="Times New Roman"/>
          <w:sz w:val="24"/>
          <w:szCs w:val="24"/>
        </w:rPr>
        <w:t>będzie na bieżąco aktualizowana.</w:t>
      </w:r>
      <w:r w:rsidR="006B48F5" w:rsidRPr="002C254C">
        <w:rPr>
          <w:rFonts w:ascii="Times New Roman" w:eastAsia="Times New Roman" w:hAnsi="Times New Roman" w:cs="Times New Roman"/>
          <w:sz w:val="24"/>
          <w:szCs w:val="24"/>
        </w:rPr>
        <w:t xml:space="preserve"> W </w:t>
      </w:r>
      <w:r w:rsidR="005F6B3C" w:rsidRPr="002C254C">
        <w:rPr>
          <w:rFonts w:ascii="Times New Roman" w:eastAsia="Times New Roman" w:hAnsi="Times New Roman" w:cs="Times New Roman"/>
          <w:sz w:val="24"/>
          <w:szCs w:val="24"/>
        </w:rPr>
        <w:t>związku</w:t>
      </w:r>
      <w:r w:rsidR="006B48F5" w:rsidRPr="002C254C">
        <w:rPr>
          <w:rFonts w:ascii="Times New Roman" w:eastAsia="Times New Roman" w:hAnsi="Times New Roman" w:cs="Times New Roman"/>
          <w:sz w:val="24"/>
          <w:szCs w:val="24"/>
        </w:rPr>
        <w:t xml:space="preserve"> z </w:t>
      </w:r>
      <w:r w:rsidR="005F6B3C" w:rsidRPr="002C254C">
        <w:rPr>
          <w:rFonts w:ascii="Times New Roman" w:eastAsia="Times New Roman" w:hAnsi="Times New Roman" w:cs="Times New Roman"/>
          <w:sz w:val="24"/>
          <w:szCs w:val="24"/>
        </w:rPr>
        <w:t>tym Prezes UKE będzie również zobowiązany do zgłaszania tych organów rozstrzygania sporów, którym cofnął certyfikacj</w:t>
      </w:r>
      <w:r w:rsidR="00473D14" w:rsidRPr="002C254C">
        <w:rPr>
          <w:rFonts w:ascii="Times New Roman" w:eastAsia="Times New Roman" w:hAnsi="Times New Roman" w:cs="Times New Roman"/>
          <w:sz w:val="24"/>
          <w:szCs w:val="24"/>
        </w:rPr>
        <w:t>ę</w:t>
      </w:r>
      <w:r w:rsidR="005F6B3C" w:rsidRPr="002C254C">
        <w:rPr>
          <w:rFonts w:ascii="Times New Roman" w:eastAsia="Times New Roman" w:hAnsi="Times New Roman" w:cs="Times New Roman"/>
          <w:sz w:val="24"/>
          <w:szCs w:val="24"/>
        </w:rPr>
        <w:t xml:space="preserve">. </w:t>
      </w:r>
    </w:p>
    <w:p w14:paraId="45FEBF84" w14:textId="4A4A87FD" w:rsidR="00563965" w:rsidRPr="002C254C" w:rsidRDefault="00563965"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pl-PL"/>
          <w14:ligatures w14:val="none"/>
        </w:rPr>
        <w:t xml:space="preserve">Rozdział 7. Skarga do </w:t>
      </w:r>
      <w:r w:rsidR="00EF490B" w:rsidRPr="002C254C">
        <w:rPr>
          <w:rFonts w:ascii="Times New Roman" w:eastAsia="Times New Roman" w:hAnsi="Times New Roman" w:cs="Times New Roman"/>
          <w:b/>
          <w:kern w:val="0"/>
          <w:sz w:val="24"/>
          <w:szCs w:val="24"/>
          <w:lang w:eastAsia="pl-PL"/>
          <w14:ligatures w14:val="none"/>
        </w:rPr>
        <w:t xml:space="preserve">Prezesa UKE </w:t>
      </w:r>
    </w:p>
    <w:p w14:paraId="21B5E885" w14:textId="4EC08FF5" w:rsidR="00614355" w:rsidRPr="002C254C" w:rsidRDefault="00914F5F" w:rsidP="002C254C">
      <w:pPr>
        <w:spacing w:before="120"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pl-PL"/>
          <w14:ligatures w14:val="none"/>
        </w:rPr>
        <w:t>DA przyznaje każdemu, kto uważa, że jego prawo wynikające</w:t>
      </w:r>
      <w:r w:rsidR="006B48F5" w:rsidRPr="002C254C">
        <w:rPr>
          <w:rFonts w:ascii="Times New Roman" w:eastAsia="Times New Roman" w:hAnsi="Times New Roman" w:cs="Times New Roman"/>
          <w:bCs/>
          <w:kern w:val="0"/>
          <w:sz w:val="24"/>
          <w:szCs w:val="24"/>
          <w:lang w:eastAsia="pl-PL"/>
          <w14:ligatures w14:val="none"/>
        </w:rPr>
        <w:t xml:space="preserve"> z </w:t>
      </w:r>
      <w:r w:rsidRPr="002C254C">
        <w:rPr>
          <w:rFonts w:ascii="Times New Roman" w:eastAsia="Times New Roman" w:hAnsi="Times New Roman" w:cs="Times New Roman"/>
          <w:bCs/>
          <w:kern w:val="0"/>
          <w:sz w:val="24"/>
          <w:szCs w:val="24"/>
          <w:lang w:eastAsia="pl-PL"/>
          <w14:ligatures w14:val="none"/>
        </w:rPr>
        <w:t xml:space="preserve">tego rozporządzenia zostało naruszone, </w:t>
      </w:r>
      <w:r w:rsidR="00761710" w:rsidRPr="002C254C">
        <w:rPr>
          <w:rFonts w:ascii="Times New Roman" w:eastAsia="Times New Roman" w:hAnsi="Times New Roman" w:cs="Times New Roman"/>
          <w:bCs/>
          <w:kern w:val="0"/>
          <w:sz w:val="24"/>
          <w:szCs w:val="24"/>
          <w:lang w:eastAsia="pl-PL"/>
          <w14:ligatures w14:val="none"/>
        </w:rPr>
        <w:t>uprawnienie</w:t>
      </w:r>
      <w:r w:rsidRPr="002C254C">
        <w:rPr>
          <w:rFonts w:ascii="Times New Roman" w:eastAsia="Times New Roman" w:hAnsi="Times New Roman" w:cs="Times New Roman"/>
          <w:bCs/>
          <w:kern w:val="0"/>
          <w:sz w:val="24"/>
          <w:szCs w:val="24"/>
          <w:lang w:eastAsia="pl-PL"/>
          <w14:ligatures w14:val="none"/>
        </w:rPr>
        <w:t xml:space="preserve"> do wniesienia skargi do właściwego organu </w:t>
      </w:r>
      <w:r w:rsidR="00424820" w:rsidRPr="002C254C">
        <w:rPr>
          <w:rFonts w:ascii="Times New Roman" w:eastAsia="Times New Roman" w:hAnsi="Times New Roman" w:cs="Times New Roman"/>
          <w:bCs/>
          <w:kern w:val="0"/>
          <w:sz w:val="24"/>
          <w:szCs w:val="24"/>
          <w:lang w:eastAsia="pl-PL"/>
          <w14:ligatures w14:val="none"/>
        </w:rPr>
        <w:t>(art.</w:t>
      </w:r>
      <w:r w:rsidR="006B48F5"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3</w:t>
      </w:r>
      <w:r w:rsidR="006B48F5" w:rsidRPr="002C254C">
        <w:rPr>
          <w:rFonts w:ascii="Times New Roman" w:eastAsia="Times New Roman" w:hAnsi="Times New Roman" w:cs="Times New Roman"/>
          <w:bCs/>
          <w:kern w:val="0"/>
          <w:sz w:val="24"/>
          <w:szCs w:val="24"/>
          <w:lang w:eastAsia="pl-PL"/>
          <w14:ligatures w14:val="none"/>
        </w:rPr>
        <w:t>8 ust. 1 </w:t>
      </w:r>
      <w:r w:rsidRPr="002C254C">
        <w:rPr>
          <w:rFonts w:ascii="Times New Roman" w:eastAsia="Times New Roman" w:hAnsi="Times New Roman" w:cs="Times New Roman"/>
          <w:bCs/>
          <w:kern w:val="0"/>
          <w:sz w:val="24"/>
          <w:szCs w:val="24"/>
          <w:lang w:eastAsia="pl-PL"/>
          <w14:ligatures w14:val="none"/>
        </w:rPr>
        <w:t>DA). W</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 xml:space="preserve">DA przewidziano </w:t>
      </w:r>
      <w:r w:rsidR="003253FC" w:rsidRPr="002C254C">
        <w:rPr>
          <w:rFonts w:ascii="Times New Roman" w:eastAsia="Times New Roman" w:hAnsi="Times New Roman" w:cs="Times New Roman"/>
          <w:bCs/>
          <w:kern w:val="0"/>
          <w:sz w:val="24"/>
          <w:szCs w:val="24"/>
          <w:lang w:eastAsia="pl-PL"/>
          <w14:ligatures w14:val="none"/>
        </w:rPr>
        <w:t xml:space="preserve">zatem </w:t>
      </w:r>
      <w:r w:rsidRPr="002C254C">
        <w:rPr>
          <w:rFonts w:ascii="Times New Roman" w:eastAsia="Times New Roman" w:hAnsi="Times New Roman" w:cs="Times New Roman"/>
          <w:bCs/>
          <w:kern w:val="0"/>
          <w:sz w:val="24"/>
          <w:szCs w:val="24"/>
          <w:lang w:eastAsia="pl-PL"/>
          <w14:ligatures w14:val="none"/>
        </w:rPr>
        <w:t>oprócz skarg szczególnych, to znaczy skarg, które poszczególn</w:t>
      </w:r>
      <w:r w:rsidR="00752931" w:rsidRPr="002C254C">
        <w:rPr>
          <w:rFonts w:ascii="Times New Roman" w:eastAsia="Times New Roman" w:hAnsi="Times New Roman" w:cs="Times New Roman"/>
          <w:bCs/>
          <w:kern w:val="0"/>
          <w:sz w:val="24"/>
          <w:szCs w:val="24"/>
          <w:lang w:eastAsia="pl-PL"/>
          <w14:ligatures w14:val="none"/>
        </w:rPr>
        <w:t>e</w:t>
      </w:r>
      <w:r w:rsidRPr="002C254C">
        <w:rPr>
          <w:rFonts w:ascii="Times New Roman" w:eastAsia="Times New Roman" w:hAnsi="Times New Roman" w:cs="Times New Roman"/>
          <w:bCs/>
          <w:kern w:val="0"/>
          <w:sz w:val="24"/>
          <w:szCs w:val="24"/>
          <w:lang w:eastAsia="pl-PL"/>
          <w14:ligatures w14:val="none"/>
        </w:rPr>
        <w:t xml:space="preserve"> </w:t>
      </w:r>
      <w:r w:rsidR="00752931" w:rsidRPr="002C254C">
        <w:rPr>
          <w:rFonts w:ascii="Times New Roman" w:eastAsia="Times New Roman" w:hAnsi="Times New Roman" w:cs="Times New Roman"/>
          <w:bCs/>
          <w:kern w:val="0"/>
          <w:sz w:val="24"/>
          <w:szCs w:val="24"/>
          <w:lang w:eastAsia="pl-PL"/>
          <w14:ligatures w14:val="none"/>
        </w:rPr>
        <w:t>strony</w:t>
      </w:r>
      <w:r w:rsidRPr="002C254C">
        <w:rPr>
          <w:rFonts w:ascii="Times New Roman" w:eastAsia="Times New Roman" w:hAnsi="Times New Roman" w:cs="Times New Roman"/>
          <w:bCs/>
          <w:kern w:val="0"/>
          <w:sz w:val="24"/>
          <w:szCs w:val="24"/>
          <w:lang w:eastAsia="pl-PL"/>
          <w14:ligatures w14:val="none"/>
        </w:rPr>
        <w:t xml:space="preserve"> </w:t>
      </w:r>
      <w:r w:rsidR="00752931" w:rsidRPr="002C254C">
        <w:rPr>
          <w:rFonts w:ascii="Times New Roman" w:eastAsia="Times New Roman" w:hAnsi="Times New Roman" w:cs="Times New Roman"/>
          <w:bCs/>
          <w:kern w:val="0"/>
          <w:sz w:val="24"/>
          <w:szCs w:val="24"/>
          <w:lang w:eastAsia="pl-PL"/>
          <w14:ligatures w14:val="none"/>
        </w:rPr>
        <w:t>stosunków</w:t>
      </w:r>
      <w:r w:rsidRPr="002C254C">
        <w:rPr>
          <w:rFonts w:ascii="Times New Roman" w:eastAsia="Times New Roman" w:hAnsi="Times New Roman" w:cs="Times New Roman"/>
          <w:bCs/>
          <w:kern w:val="0"/>
          <w:sz w:val="24"/>
          <w:szCs w:val="24"/>
          <w:lang w:eastAsia="pl-PL"/>
          <w14:ligatures w14:val="none"/>
        </w:rPr>
        <w:t xml:space="preserve"> dzielenia się danymi, mogą składać</w:t>
      </w:r>
      <w:r w:rsidR="006B48F5" w:rsidRPr="002C254C">
        <w:rPr>
          <w:rFonts w:ascii="Times New Roman" w:eastAsia="Times New Roman" w:hAnsi="Times New Roman" w:cs="Times New Roman"/>
          <w:bCs/>
          <w:kern w:val="0"/>
          <w:sz w:val="24"/>
          <w:szCs w:val="24"/>
          <w:lang w:eastAsia="pl-PL"/>
          <w14:ligatures w14:val="none"/>
        </w:rPr>
        <w:t xml:space="preserve"> w </w:t>
      </w:r>
      <w:r w:rsidRPr="002C254C">
        <w:rPr>
          <w:rFonts w:ascii="Times New Roman" w:eastAsia="Times New Roman" w:hAnsi="Times New Roman" w:cs="Times New Roman"/>
          <w:bCs/>
          <w:kern w:val="0"/>
          <w:sz w:val="24"/>
          <w:szCs w:val="24"/>
          <w:lang w:eastAsia="pl-PL"/>
          <w14:ligatures w14:val="none"/>
        </w:rPr>
        <w:t>sytuacjach enumeratywnie wymienionych w</w:t>
      </w:r>
      <w:r w:rsidR="00A71717"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 xml:space="preserve">DA (np. skarga </w:t>
      </w:r>
      <w:r w:rsidR="003253FC" w:rsidRPr="002C254C">
        <w:rPr>
          <w:rFonts w:ascii="Times New Roman" w:hAnsi="Times New Roman" w:cs="Times New Roman"/>
          <w:sz w:val="24"/>
          <w:szCs w:val="24"/>
        </w:rPr>
        <w:t>użytkownika przeciwko posiadaczowi danych,</w:t>
      </w:r>
      <w:r w:rsidR="006B48F5" w:rsidRPr="002C254C">
        <w:rPr>
          <w:rFonts w:ascii="Times New Roman" w:hAnsi="Times New Roman" w:cs="Times New Roman"/>
          <w:sz w:val="24"/>
          <w:szCs w:val="24"/>
        </w:rPr>
        <w:t xml:space="preserve"> o </w:t>
      </w:r>
      <w:r w:rsidR="003253FC" w:rsidRPr="002C254C">
        <w:rPr>
          <w:rFonts w:ascii="Times New Roman" w:hAnsi="Times New Roman" w:cs="Times New Roman"/>
          <w:sz w:val="24"/>
          <w:szCs w:val="24"/>
        </w:rPr>
        <w:t>której mowa</w:t>
      </w:r>
      <w:r w:rsidR="006B48F5" w:rsidRPr="002C254C">
        <w:rPr>
          <w:rFonts w:ascii="Times New Roman" w:hAnsi="Times New Roman" w:cs="Times New Roman"/>
          <w:sz w:val="24"/>
          <w:szCs w:val="24"/>
        </w:rPr>
        <w:t xml:space="preserve"> w art. 4 ust. 3 </w:t>
      </w:r>
      <w:r w:rsidR="003253FC" w:rsidRPr="002C254C">
        <w:rPr>
          <w:rFonts w:ascii="Times New Roman" w:hAnsi="Times New Roman" w:cs="Times New Roman"/>
          <w:sz w:val="24"/>
          <w:szCs w:val="24"/>
        </w:rPr>
        <w:t>DA – zob. szer</w:t>
      </w:r>
      <w:r w:rsidR="00EA0518" w:rsidRPr="002C254C">
        <w:rPr>
          <w:rFonts w:ascii="Times New Roman" w:hAnsi="Times New Roman" w:cs="Times New Roman"/>
          <w:sz w:val="24"/>
          <w:szCs w:val="24"/>
        </w:rPr>
        <w:t>zej</w:t>
      </w:r>
      <w:r w:rsidR="003253FC" w:rsidRPr="002C254C">
        <w:rPr>
          <w:rFonts w:ascii="Times New Roman" w:hAnsi="Times New Roman" w:cs="Times New Roman"/>
          <w:sz w:val="24"/>
          <w:szCs w:val="24"/>
        </w:rPr>
        <w:t xml:space="preserve"> </w:t>
      </w:r>
      <w:r w:rsidR="00247922">
        <w:rPr>
          <w:rFonts w:ascii="Times New Roman" w:hAnsi="Times New Roman" w:cs="Times New Roman"/>
          <w:sz w:val="24"/>
          <w:szCs w:val="24"/>
        </w:rPr>
        <w:t>r</w:t>
      </w:r>
      <w:r w:rsidR="003253FC" w:rsidRPr="002C254C">
        <w:rPr>
          <w:rFonts w:ascii="Times New Roman" w:hAnsi="Times New Roman" w:cs="Times New Roman"/>
          <w:sz w:val="24"/>
          <w:szCs w:val="24"/>
        </w:rPr>
        <w:t xml:space="preserve">ozdział 3), odrębny typ skargi </w:t>
      </w:r>
      <w:r w:rsidR="005C6B20" w:rsidRPr="002C254C">
        <w:rPr>
          <w:rFonts w:ascii="Times New Roman" w:eastAsia="Times New Roman" w:hAnsi="Times New Roman" w:cs="Times New Roman"/>
          <w:bCs/>
          <w:kern w:val="0"/>
          <w:sz w:val="24"/>
          <w:szCs w:val="24"/>
          <w:lang w:eastAsia="ar-SA"/>
          <w14:ligatures w14:val="none"/>
        </w:rPr>
        <w:t>–</w:t>
      </w:r>
      <w:r w:rsidR="00247922">
        <w:rPr>
          <w:rFonts w:ascii="Times New Roman" w:eastAsia="Times New Roman" w:hAnsi="Times New Roman" w:cs="Times New Roman"/>
          <w:bCs/>
          <w:kern w:val="0"/>
          <w:sz w:val="24"/>
          <w:szCs w:val="24"/>
          <w:lang w:eastAsia="ar-SA"/>
          <w14:ligatures w14:val="none"/>
        </w:rPr>
        <w:t xml:space="preserve"> </w:t>
      </w:r>
      <w:r w:rsidR="003253FC" w:rsidRPr="002C254C">
        <w:rPr>
          <w:rFonts w:ascii="Times New Roman" w:hAnsi="Times New Roman" w:cs="Times New Roman"/>
          <w:sz w:val="24"/>
          <w:szCs w:val="24"/>
        </w:rPr>
        <w:t xml:space="preserve">skargę </w:t>
      </w:r>
      <w:r w:rsidR="00ED485D" w:rsidRPr="002C254C">
        <w:rPr>
          <w:rFonts w:ascii="Times New Roman" w:hAnsi="Times New Roman" w:cs="Times New Roman"/>
          <w:sz w:val="24"/>
          <w:szCs w:val="24"/>
        </w:rPr>
        <w:t xml:space="preserve">ogólną </w:t>
      </w:r>
      <w:r w:rsidR="003253FC" w:rsidRPr="002C254C">
        <w:rPr>
          <w:rFonts w:ascii="Times New Roman" w:hAnsi="Times New Roman" w:cs="Times New Roman"/>
          <w:sz w:val="24"/>
          <w:szCs w:val="24"/>
        </w:rPr>
        <w:t>do właściwego organu</w:t>
      </w:r>
      <w:r w:rsidR="0038382E" w:rsidRPr="002C254C">
        <w:rPr>
          <w:rFonts w:ascii="Times New Roman" w:hAnsi="Times New Roman" w:cs="Times New Roman"/>
          <w:sz w:val="24"/>
          <w:szCs w:val="24"/>
        </w:rPr>
        <w:t xml:space="preserve"> (</w:t>
      </w:r>
      <w:r w:rsidR="00ED485D" w:rsidRPr="002C254C">
        <w:rPr>
          <w:rFonts w:ascii="Times New Roman" w:hAnsi="Times New Roman" w:cs="Times New Roman"/>
          <w:sz w:val="24"/>
          <w:szCs w:val="24"/>
        </w:rPr>
        <w:t>Prezesa UKE</w:t>
      </w:r>
      <w:r w:rsidR="00655D6D" w:rsidRPr="002C254C">
        <w:rPr>
          <w:rFonts w:ascii="Times New Roman" w:hAnsi="Times New Roman" w:cs="Times New Roman"/>
          <w:sz w:val="24"/>
          <w:szCs w:val="24"/>
        </w:rPr>
        <w:t>)</w:t>
      </w:r>
      <w:r w:rsidR="003253FC" w:rsidRPr="002C254C">
        <w:rPr>
          <w:rFonts w:ascii="Times New Roman" w:hAnsi="Times New Roman" w:cs="Times New Roman"/>
          <w:sz w:val="24"/>
          <w:szCs w:val="24"/>
        </w:rPr>
        <w:t xml:space="preserve">. Skarga </w:t>
      </w:r>
      <w:r w:rsidR="00586F62" w:rsidRPr="002C254C">
        <w:rPr>
          <w:rFonts w:ascii="Times New Roman" w:hAnsi="Times New Roman" w:cs="Times New Roman"/>
          <w:sz w:val="24"/>
          <w:szCs w:val="24"/>
        </w:rPr>
        <w:t xml:space="preserve">ogólna </w:t>
      </w:r>
      <w:r w:rsidR="003253FC" w:rsidRPr="002C254C">
        <w:rPr>
          <w:rFonts w:ascii="Times New Roman" w:hAnsi="Times New Roman" w:cs="Times New Roman"/>
          <w:sz w:val="24"/>
          <w:szCs w:val="24"/>
        </w:rPr>
        <w:t xml:space="preserve">do </w:t>
      </w:r>
      <w:r w:rsidR="002173DC" w:rsidRPr="002C254C">
        <w:rPr>
          <w:rFonts w:ascii="Times New Roman" w:hAnsi="Times New Roman" w:cs="Times New Roman"/>
          <w:sz w:val="24"/>
          <w:szCs w:val="24"/>
        </w:rPr>
        <w:t xml:space="preserve">Prezesa UKE </w:t>
      </w:r>
      <w:r w:rsidR="00655D6D" w:rsidRPr="002C254C">
        <w:rPr>
          <w:rFonts w:ascii="Times New Roman" w:hAnsi="Times New Roman" w:cs="Times New Roman"/>
          <w:sz w:val="24"/>
          <w:szCs w:val="24"/>
        </w:rPr>
        <w:t xml:space="preserve">jest </w:t>
      </w:r>
      <w:r w:rsidR="003253FC" w:rsidRPr="002C254C">
        <w:rPr>
          <w:rFonts w:ascii="Times New Roman" w:hAnsi="Times New Roman" w:cs="Times New Roman"/>
          <w:sz w:val="24"/>
          <w:szCs w:val="24"/>
        </w:rPr>
        <w:t>środkiem</w:t>
      </w:r>
      <w:r w:rsidR="006B48F5" w:rsidRPr="002C254C">
        <w:rPr>
          <w:rFonts w:ascii="Times New Roman" w:hAnsi="Times New Roman" w:cs="Times New Roman"/>
          <w:sz w:val="24"/>
          <w:szCs w:val="24"/>
        </w:rPr>
        <w:t xml:space="preserve"> o </w:t>
      </w:r>
      <w:r w:rsidR="003253FC" w:rsidRPr="002C254C">
        <w:rPr>
          <w:rFonts w:ascii="Times New Roman" w:hAnsi="Times New Roman" w:cs="Times New Roman"/>
          <w:sz w:val="24"/>
          <w:szCs w:val="24"/>
        </w:rPr>
        <w:t>charakterze nadzorczym</w:t>
      </w:r>
      <w:r w:rsidR="00D5431D" w:rsidRPr="002C254C">
        <w:rPr>
          <w:rFonts w:ascii="Times New Roman" w:hAnsi="Times New Roman" w:cs="Times New Roman"/>
          <w:sz w:val="24"/>
          <w:szCs w:val="24"/>
        </w:rPr>
        <w:t>,</w:t>
      </w:r>
      <w:r w:rsidR="003253FC" w:rsidRPr="002C254C">
        <w:rPr>
          <w:rFonts w:ascii="Times New Roman" w:hAnsi="Times New Roman" w:cs="Times New Roman"/>
          <w:sz w:val="24"/>
          <w:szCs w:val="24"/>
        </w:rPr>
        <w:t xml:space="preserve"> </w:t>
      </w:r>
      <w:r w:rsidR="00D5431D" w:rsidRPr="002C254C">
        <w:rPr>
          <w:rFonts w:ascii="Times New Roman" w:hAnsi="Times New Roman" w:cs="Times New Roman"/>
          <w:sz w:val="24"/>
          <w:szCs w:val="24"/>
        </w:rPr>
        <w:t>p</w:t>
      </w:r>
      <w:r w:rsidR="003253FC" w:rsidRPr="002C254C">
        <w:rPr>
          <w:rFonts w:ascii="Times New Roman" w:hAnsi="Times New Roman" w:cs="Times New Roman"/>
          <w:sz w:val="24"/>
          <w:szCs w:val="24"/>
        </w:rPr>
        <w:t xml:space="preserve">odczas gdy </w:t>
      </w:r>
      <w:r w:rsidR="00614355" w:rsidRPr="002C254C">
        <w:rPr>
          <w:rFonts w:ascii="Times New Roman" w:hAnsi="Times New Roman" w:cs="Times New Roman"/>
          <w:sz w:val="24"/>
          <w:szCs w:val="24"/>
        </w:rPr>
        <w:t>skarg</w:t>
      </w:r>
      <w:r w:rsidR="003253FC" w:rsidRPr="002C254C">
        <w:rPr>
          <w:rFonts w:ascii="Times New Roman" w:hAnsi="Times New Roman" w:cs="Times New Roman"/>
          <w:sz w:val="24"/>
          <w:szCs w:val="24"/>
        </w:rPr>
        <w:t>i</w:t>
      </w:r>
      <w:r w:rsidR="00614355" w:rsidRPr="002C254C">
        <w:rPr>
          <w:rFonts w:ascii="Times New Roman" w:hAnsi="Times New Roman" w:cs="Times New Roman"/>
          <w:sz w:val="24"/>
          <w:szCs w:val="24"/>
        </w:rPr>
        <w:t xml:space="preserve"> szczegól</w:t>
      </w:r>
      <w:r w:rsidR="003253FC" w:rsidRPr="002C254C">
        <w:rPr>
          <w:rFonts w:ascii="Times New Roman" w:hAnsi="Times New Roman" w:cs="Times New Roman"/>
          <w:sz w:val="24"/>
          <w:szCs w:val="24"/>
        </w:rPr>
        <w:t xml:space="preserve">ne </w:t>
      </w:r>
      <w:r w:rsidR="00655D6D" w:rsidRPr="002C254C">
        <w:rPr>
          <w:rFonts w:ascii="Times New Roman" w:hAnsi="Times New Roman" w:cs="Times New Roman"/>
          <w:sz w:val="24"/>
          <w:szCs w:val="24"/>
        </w:rPr>
        <w:t>są</w:t>
      </w:r>
      <w:r w:rsidR="00614355" w:rsidRPr="002C254C">
        <w:rPr>
          <w:rFonts w:ascii="Times New Roman" w:hAnsi="Times New Roman" w:cs="Times New Roman"/>
          <w:sz w:val="24"/>
          <w:szCs w:val="24"/>
        </w:rPr>
        <w:t xml:space="preserve"> środkami rozstrzygającymi </w:t>
      </w:r>
      <w:r w:rsidR="00655D6D" w:rsidRPr="002C254C">
        <w:rPr>
          <w:rFonts w:ascii="Times New Roman" w:hAnsi="Times New Roman" w:cs="Times New Roman"/>
          <w:sz w:val="24"/>
          <w:szCs w:val="24"/>
        </w:rPr>
        <w:t xml:space="preserve">konkretne </w:t>
      </w:r>
      <w:r w:rsidR="00614355" w:rsidRPr="002C254C">
        <w:rPr>
          <w:rFonts w:ascii="Times New Roman" w:hAnsi="Times New Roman" w:cs="Times New Roman"/>
          <w:sz w:val="24"/>
          <w:szCs w:val="24"/>
        </w:rPr>
        <w:t>spory</w:t>
      </w:r>
      <w:r w:rsidR="00655D6D" w:rsidRPr="002C254C">
        <w:rPr>
          <w:rFonts w:ascii="Times New Roman" w:hAnsi="Times New Roman" w:cs="Times New Roman"/>
          <w:sz w:val="24"/>
          <w:szCs w:val="24"/>
        </w:rPr>
        <w:t>, które</w:t>
      </w:r>
      <w:r w:rsidR="00E544D0" w:rsidRPr="002C254C">
        <w:rPr>
          <w:rFonts w:ascii="Times New Roman" w:hAnsi="Times New Roman" w:cs="Times New Roman"/>
          <w:sz w:val="24"/>
          <w:szCs w:val="24"/>
        </w:rPr>
        <w:t> </w:t>
      </w:r>
      <w:r w:rsidR="003253FC" w:rsidRPr="002C254C">
        <w:rPr>
          <w:rFonts w:ascii="Times New Roman" w:hAnsi="Times New Roman" w:cs="Times New Roman"/>
          <w:sz w:val="24"/>
          <w:szCs w:val="24"/>
        </w:rPr>
        <w:t>enumeratywnie wymienio</w:t>
      </w:r>
      <w:r w:rsidR="00655D6D" w:rsidRPr="002C254C">
        <w:rPr>
          <w:rFonts w:ascii="Times New Roman" w:hAnsi="Times New Roman" w:cs="Times New Roman"/>
          <w:sz w:val="24"/>
          <w:szCs w:val="24"/>
        </w:rPr>
        <w:t>no</w:t>
      </w:r>
      <w:r w:rsidR="006B48F5" w:rsidRPr="002C254C">
        <w:rPr>
          <w:rFonts w:ascii="Times New Roman" w:hAnsi="Times New Roman" w:cs="Times New Roman"/>
          <w:sz w:val="24"/>
          <w:szCs w:val="24"/>
        </w:rPr>
        <w:t xml:space="preserve"> w </w:t>
      </w:r>
      <w:r w:rsidR="003253FC" w:rsidRPr="002C254C">
        <w:rPr>
          <w:rFonts w:ascii="Times New Roman" w:hAnsi="Times New Roman" w:cs="Times New Roman"/>
          <w:sz w:val="24"/>
          <w:szCs w:val="24"/>
        </w:rPr>
        <w:t>DA</w:t>
      </w:r>
      <w:r w:rsidR="00614355"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 </w:t>
      </w:r>
      <w:r w:rsidR="0038382E" w:rsidRPr="002C254C">
        <w:rPr>
          <w:rFonts w:ascii="Times New Roman" w:hAnsi="Times New Roman" w:cs="Times New Roman"/>
          <w:sz w:val="24"/>
          <w:szCs w:val="24"/>
        </w:rPr>
        <w:t>związku</w:t>
      </w:r>
      <w:r w:rsidR="006B48F5" w:rsidRPr="002C254C">
        <w:rPr>
          <w:rFonts w:ascii="Times New Roman" w:hAnsi="Times New Roman" w:cs="Times New Roman"/>
          <w:sz w:val="24"/>
          <w:szCs w:val="24"/>
        </w:rPr>
        <w:t xml:space="preserve"> z </w:t>
      </w:r>
      <w:r w:rsidR="0038382E" w:rsidRPr="002C254C">
        <w:rPr>
          <w:rFonts w:ascii="Times New Roman" w:hAnsi="Times New Roman" w:cs="Times New Roman"/>
          <w:sz w:val="24"/>
          <w:szCs w:val="24"/>
        </w:rPr>
        <w:t xml:space="preserve">tym </w:t>
      </w:r>
      <w:r w:rsidR="002173DC" w:rsidRPr="002C254C">
        <w:rPr>
          <w:rFonts w:ascii="Times New Roman" w:hAnsi="Times New Roman" w:cs="Times New Roman"/>
          <w:sz w:val="24"/>
          <w:szCs w:val="24"/>
        </w:rPr>
        <w:t xml:space="preserve">Prezes UKE </w:t>
      </w:r>
      <w:r w:rsidR="0038382E" w:rsidRPr="002C254C">
        <w:rPr>
          <w:rFonts w:ascii="Times New Roman" w:hAnsi="Times New Roman" w:cs="Times New Roman"/>
          <w:sz w:val="24"/>
          <w:szCs w:val="24"/>
        </w:rPr>
        <w:t xml:space="preserve">przy skardze </w:t>
      </w:r>
      <w:r w:rsidR="00655D6D" w:rsidRPr="002C254C">
        <w:rPr>
          <w:rFonts w:ascii="Times New Roman" w:hAnsi="Times New Roman" w:cs="Times New Roman"/>
          <w:sz w:val="24"/>
          <w:szCs w:val="24"/>
        </w:rPr>
        <w:t xml:space="preserve">ogólnej </w:t>
      </w:r>
      <w:r w:rsidR="0038382E" w:rsidRPr="002C254C">
        <w:rPr>
          <w:rFonts w:ascii="Times New Roman" w:hAnsi="Times New Roman" w:cs="Times New Roman"/>
          <w:sz w:val="24"/>
          <w:szCs w:val="24"/>
        </w:rPr>
        <w:t>będzie badał</w:t>
      </w:r>
      <w:r w:rsidR="00473D14" w:rsidRPr="002C254C">
        <w:rPr>
          <w:rFonts w:ascii="Times New Roman" w:hAnsi="Times New Roman" w:cs="Times New Roman"/>
          <w:sz w:val="24"/>
          <w:szCs w:val="24"/>
        </w:rPr>
        <w:t>,</w:t>
      </w:r>
      <w:r w:rsidR="0038382E" w:rsidRPr="002C254C">
        <w:rPr>
          <w:rFonts w:ascii="Times New Roman" w:hAnsi="Times New Roman" w:cs="Times New Roman"/>
          <w:sz w:val="24"/>
          <w:szCs w:val="24"/>
        </w:rPr>
        <w:t xml:space="preserve"> czy doszło do naruszenia na gruncie DA prawa skarżącego, natomiast przy</w:t>
      </w:r>
      <w:r w:rsidR="00E544D0" w:rsidRPr="002C254C">
        <w:rPr>
          <w:rFonts w:ascii="Times New Roman" w:hAnsi="Times New Roman" w:cs="Times New Roman"/>
          <w:sz w:val="24"/>
          <w:szCs w:val="24"/>
        </w:rPr>
        <w:t> </w:t>
      </w:r>
      <w:r w:rsidR="0038382E" w:rsidRPr="002C254C">
        <w:rPr>
          <w:rFonts w:ascii="Times New Roman" w:hAnsi="Times New Roman" w:cs="Times New Roman"/>
          <w:sz w:val="24"/>
          <w:szCs w:val="24"/>
        </w:rPr>
        <w:t xml:space="preserve">skargach </w:t>
      </w:r>
      <w:r w:rsidR="00614355" w:rsidRPr="002C254C">
        <w:rPr>
          <w:rFonts w:ascii="Times New Roman" w:hAnsi="Times New Roman" w:cs="Times New Roman"/>
          <w:sz w:val="24"/>
          <w:szCs w:val="24"/>
        </w:rPr>
        <w:t>szczególnych będzie rozstrzygał spory pomiędzy skarżącym (np.</w:t>
      </w:r>
      <w:r w:rsidR="00A028E0" w:rsidRPr="002C254C">
        <w:rPr>
          <w:rFonts w:ascii="Times New Roman" w:hAnsi="Times New Roman" w:cs="Times New Roman"/>
          <w:sz w:val="24"/>
          <w:szCs w:val="24"/>
        </w:rPr>
        <w:t> </w:t>
      </w:r>
      <w:r w:rsidR="00614355" w:rsidRPr="002C254C">
        <w:rPr>
          <w:rFonts w:ascii="Times New Roman" w:hAnsi="Times New Roman" w:cs="Times New Roman"/>
          <w:sz w:val="24"/>
          <w:szCs w:val="24"/>
        </w:rPr>
        <w:t>użytkownikiem) a</w:t>
      </w:r>
      <w:r w:rsidR="00A71717" w:rsidRPr="002C254C">
        <w:rPr>
          <w:rFonts w:ascii="Times New Roman" w:hAnsi="Times New Roman" w:cs="Times New Roman"/>
          <w:sz w:val="24"/>
          <w:szCs w:val="24"/>
        </w:rPr>
        <w:t> </w:t>
      </w:r>
      <w:r w:rsidR="00614355" w:rsidRPr="002C254C">
        <w:rPr>
          <w:rFonts w:ascii="Times New Roman" w:hAnsi="Times New Roman" w:cs="Times New Roman"/>
          <w:sz w:val="24"/>
          <w:szCs w:val="24"/>
        </w:rPr>
        <w:t>skarżonym (np. posiadaczem danych),</w:t>
      </w:r>
      <w:r w:rsidR="006B48F5" w:rsidRPr="002C254C">
        <w:rPr>
          <w:rFonts w:ascii="Times New Roman" w:hAnsi="Times New Roman" w:cs="Times New Roman"/>
          <w:sz w:val="24"/>
          <w:szCs w:val="24"/>
        </w:rPr>
        <w:t xml:space="preserve"> o </w:t>
      </w:r>
      <w:r w:rsidR="00614355"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w:t>
      </w:r>
      <w:r w:rsidR="00614355" w:rsidRPr="002C254C">
        <w:rPr>
          <w:rFonts w:ascii="Times New Roman" w:hAnsi="Times New Roman" w:cs="Times New Roman"/>
          <w:sz w:val="24"/>
          <w:szCs w:val="24"/>
        </w:rPr>
        <w:t>przepisach DA.</w:t>
      </w:r>
      <w:r w:rsidR="006B48F5" w:rsidRPr="002C254C">
        <w:rPr>
          <w:rFonts w:ascii="Times New Roman" w:hAnsi="Times New Roman" w:cs="Times New Roman"/>
          <w:sz w:val="24"/>
          <w:szCs w:val="24"/>
        </w:rPr>
        <w:t xml:space="preserve"> Z </w:t>
      </w:r>
      <w:r w:rsidR="00567B10" w:rsidRPr="002C254C">
        <w:rPr>
          <w:rFonts w:ascii="Times New Roman" w:hAnsi="Times New Roman" w:cs="Times New Roman"/>
          <w:sz w:val="24"/>
          <w:szCs w:val="24"/>
        </w:rPr>
        <w:t xml:space="preserve">uwagi na </w:t>
      </w:r>
      <w:r w:rsidR="00D5431D" w:rsidRPr="002C254C">
        <w:rPr>
          <w:rFonts w:ascii="Times New Roman" w:hAnsi="Times New Roman" w:cs="Times New Roman"/>
          <w:sz w:val="24"/>
          <w:szCs w:val="24"/>
        </w:rPr>
        <w:t>odmienność tych dwóch rodzajów skarg, różny będzie sposób ich</w:t>
      </w:r>
      <w:r w:rsidR="00A028E0" w:rsidRPr="002C254C">
        <w:rPr>
          <w:rFonts w:ascii="Times New Roman" w:hAnsi="Times New Roman" w:cs="Times New Roman"/>
          <w:sz w:val="24"/>
          <w:szCs w:val="24"/>
        </w:rPr>
        <w:t> </w:t>
      </w:r>
      <w:r w:rsidR="00D5431D" w:rsidRPr="002C254C">
        <w:rPr>
          <w:rFonts w:ascii="Times New Roman" w:hAnsi="Times New Roman" w:cs="Times New Roman"/>
          <w:sz w:val="24"/>
          <w:szCs w:val="24"/>
        </w:rPr>
        <w:t>rozpatrywania.</w:t>
      </w:r>
    </w:p>
    <w:p w14:paraId="68F6C463" w14:textId="4AA1C039" w:rsidR="00614355" w:rsidRPr="002C254C" w:rsidRDefault="00567B10" w:rsidP="002C254C">
      <w:pPr>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S</w:t>
      </w:r>
      <w:r w:rsidR="00614355" w:rsidRPr="002C254C">
        <w:rPr>
          <w:rFonts w:ascii="Times New Roman" w:hAnsi="Times New Roman" w:cs="Times New Roman"/>
          <w:sz w:val="24"/>
          <w:szCs w:val="24"/>
        </w:rPr>
        <w:t>kargi szczegó</w:t>
      </w:r>
      <w:r w:rsidR="00872402" w:rsidRPr="002C254C">
        <w:rPr>
          <w:rFonts w:ascii="Times New Roman" w:hAnsi="Times New Roman" w:cs="Times New Roman"/>
          <w:sz w:val="24"/>
          <w:szCs w:val="24"/>
        </w:rPr>
        <w:t>lne</w:t>
      </w:r>
      <w:r w:rsidR="00614355"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będą </w:t>
      </w:r>
      <w:r w:rsidR="00614355" w:rsidRPr="002C254C">
        <w:rPr>
          <w:rFonts w:ascii="Times New Roman" w:hAnsi="Times New Roman" w:cs="Times New Roman"/>
          <w:sz w:val="24"/>
          <w:szCs w:val="24"/>
        </w:rPr>
        <w:t>wszczynać postępowanie</w:t>
      </w:r>
      <w:r w:rsidR="006B48F5" w:rsidRPr="002C254C">
        <w:rPr>
          <w:rFonts w:ascii="Times New Roman" w:hAnsi="Times New Roman" w:cs="Times New Roman"/>
          <w:sz w:val="24"/>
          <w:szCs w:val="24"/>
        </w:rPr>
        <w:t xml:space="preserve"> w </w:t>
      </w:r>
      <w:r w:rsidR="00614355" w:rsidRPr="002C254C">
        <w:rPr>
          <w:rFonts w:ascii="Times New Roman" w:hAnsi="Times New Roman" w:cs="Times New Roman"/>
          <w:sz w:val="24"/>
          <w:szCs w:val="24"/>
        </w:rPr>
        <w:t>sprawie rozstrzygnięcia sporu</w:t>
      </w:r>
      <w:r w:rsidR="00914F5F" w:rsidRPr="002C254C">
        <w:rPr>
          <w:rFonts w:ascii="Times New Roman" w:hAnsi="Times New Roman" w:cs="Times New Roman"/>
          <w:sz w:val="24"/>
          <w:szCs w:val="24"/>
        </w:rPr>
        <w:t xml:space="preserve"> (postępowani</w:t>
      </w:r>
      <w:r w:rsidR="0038382E" w:rsidRPr="002C254C">
        <w:rPr>
          <w:rFonts w:ascii="Times New Roman" w:hAnsi="Times New Roman" w:cs="Times New Roman"/>
          <w:sz w:val="24"/>
          <w:szCs w:val="24"/>
        </w:rPr>
        <w:t>e</w:t>
      </w:r>
      <w:r w:rsidR="00914F5F" w:rsidRPr="002C254C">
        <w:rPr>
          <w:rFonts w:ascii="Times New Roman" w:hAnsi="Times New Roman" w:cs="Times New Roman"/>
          <w:sz w:val="24"/>
          <w:szCs w:val="24"/>
        </w:rPr>
        <w:t xml:space="preserve"> właściwe)</w:t>
      </w:r>
      <w:r w:rsidR="00614355" w:rsidRPr="002C254C">
        <w:rPr>
          <w:rFonts w:ascii="Times New Roman" w:hAnsi="Times New Roman" w:cs="Times New Roman"/>
          <w:sz w:val="24"/>
          <w:szCs w:val="24"/>
        </w:rPr>
        <w:t>, do którego zastosowanie będą miały przepisy K</w:t>
      </w:r>
      <w:r w:rsidR="00914F5F" w:rsidRPr="002C254C">
        <w:rPr>
          <w:rFonts w:ascii="Times New Roman" w:hAnsi="Times New Roman" w:cs="Times New Roman"/>
          <w:sz w:val="24"/>
          <w:szCs w:val="24"/>
        </w:rPr>
        <w:t>PA</w:t>
      </w:r>
      <w:r w:rsidR="006B48F5" w:rsidRPr="002C254C">
        <w:rPr>
          <w:rFonts w:ascii="Times New Roman" w:hAnsi="Times New Roman" w:cs="Times New Roman"/>
          <w:sz w:val="24"/>
          <w:szCs w:val="24"/>
        </w:rPr>
        <w:t xml:space="preserve"> w </w:t>
      </w:r>
      <w:r w:rsidR="00614355" w:rsidRPr="002C254C">
        <w:rPr>
          <w:rFonts w:ascii="Times New Roman" w:hAnsi="Times New Roman" w:cs="Times New Roman"/>
          <w:sz w:val="24"/>
          <w:szCs w:val="24"/>
        </w:rPr>
        <w:t xml:space="preserve">zakresie </w:t>
      </w:r>
      <w:r w:rsidR="00614355" w:rsidRPr="002C254C">
        <w:rPr>
          <w:rFonts w:ascii="Times New Roman" w:hAnsi="Times New Roman" w:cs="Times New Roman"/>
          <w:sz w:val="24"/>
          <w:szCs w:val="24"/>
        </w:rPr>
        <w:lastRenderedPageBreak/>
        <w:t>nieuregulowanym</w:t>
      </w:r>
      <w:r w:rsidR="006B48F5" w:rsidRPr="002C254C">
        <w:rPr>
          <w:rFonts w:ascii="Times New Roman" w:hAnsi="Times New Roman" w:cs="Times New Roman"/>
          <w:sz w:val="24"/>
          <w:szCs w:val="24"/>
        </w:rPr>
        <w:t xml:space="preserve"> w </w:t>
      </w:r>
      <w:r w:rsidR="00614355" w:rsidRPr="002C254C">
        <w:rPr>
          <w:rFonts w:ascii="Times New Roman" w:hAnsi="Times New Roman" w:cs="Times New Roman"/>
          <w:sz w:val="24"/>
          <w:szCs w:val="24"/>
        </w:rPr>
        <w:t>DA</w:t>
      </w:r>
      <w:r w:rsidR="006B48F5" w:rsidRPr="002C254C">
        <w:rPr>
          <w:rFonts w:ascii="Times New Roman" w:hAnsi="Times New Roman" w:cs="Times New Roman"/>
          <w:sz w:val="24"/>
          <w:szCs w:val="24"/>
        </w:rPr>
        <w:t xml:space="preserve"> i </w:t>
      </w:r>
      <w:r w:rsidR="00914F5F" w:rsidRPr="002C254C">
        <w:rPr>
          <w:rFonts w:ascii="Times New Roman" w:hAnsi="Times New Roman" w:cs="Times New Roman"/>
          <w:sz w:val="24"/>
          <w:szCs w:val="24"/>
        </w:rPr>
        <w:t>projekcie ustawy</w:t>
      </w:r>
      <w:r w:rsidR="00614355" w:rsidRPr="002C254C">
        <w:rPr>
          <w:rFonts w:ascii="Times New Roman" w:hAnsi="Times New Roman" w:cs="Times New Roman"/>
          <w:sz w:val="24"/>
          <w:szCs w:val="24"/>
        </w:rPr>
        <w:t xml:space="preserve">. </w:t>
      </w:r>
      <w:r w:rsidR="009229B4" w:rsidRPr="002C254C">
        <w:rPr>
          <w:rFonts w:ascii="Times New Roman" w:hAnsi="Times New Roman" w:cs="Times New Roman"/>
          <w:sz w:val="24"/>
          <w:szCs w:val="24"/>
        </w:rPr>
        <w:t xml:space="preserve">Postępowania te będą kończyły się wydaniem decyzji administracyjnej. </w:t>
      </w:r>
    </w:p>
    <w:p w14:paraId="13CC8556" w14:textId="068B7011" w:rsidR="00CE6118" w:rsidRPr="002C254C" w:rsidRDefault="00614355" w:rsidP="002C254C">
      <w:pPr>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hAnsi="Times New Roman" w:cs="Times New Roman"/>
          <w:sz w:val="24"/>
          <w:szCs w:val="24"/>
        </w:rPr>
        <w:t xml:space="preserve">Skarga </w:t>
      </w:r>
      <w:r w:rsidR="00586F62" w:rsidRPr="002C254C">
        <w:rPr>
          <w:rFonts w:ascii="Times New Roman" w:hAnsi="Times New Roman" w:cs="Times New Roman"/>
          <w:sz w:val="24"/>
          <w:szCs w:val="24"/>
        </w:rPr>
        <w:t xml:space="preserve">ogólna </w:t>
      </w:r>
      <w:r w:rsidR="009229B4" w:rsidRPr="002C254C">
        <w:rPr>
          <w:rFonts w:ascii="Times New Roman" w:hAnsi="Times New Roman" w:cs="Times New Roman"/>
          <w:sz w:val="24"/>
          <w:szCs w:val="24"/>
        </w:rPr>
        <w:t xml:space="preserve">na gruncie DA stanowi </w:t>
      </w:r>
      <w:r w:rsidR="00CA557E" w:rsidRPr="002C254C">
        <w:rPr>
          <w:rFonts w:ascii="Times New Roman" w:hAnsi="Times New Roman" w:cs="Times New Roman"/>
          <w:sz w:val="24"/>
          <w:szCs w:val="24"/>
        </w:rPr>
        <w:t xml:space="preserve">natomiast bardziej </w:t>
      </w:r>
      <w:r w:rsidR="009229B4" w:rsidRPr="002C254C">
        <w:rPr>
          <w:rFonts w:ascii="Times New Roman" w:hAnsi="Times New Roman" w:cs="Times New Roman"/>
          <w:sz w:val="24"/>
          <w:szCs w:val="24"/>
        </w:rPr>
        <w:t xml:space="preserve">środek </w:t>
      </w:r>
      <w:r w:rsidR="00CA557E" w:rsidRPr="002C254C">
        <w:rPr>
          <w:rFonts w:ascii="Times New Roman" w:hAnsi="Times New Roman" w:cs="Times New Roman"/>
          <w:sz w:val="24"/>
          <w:szCs w:val="24"/>
        </w:rPr>
        <w:t>informowania właściwego organu</w:t>
      </w:r>
      <w:r w:rsidR="006B48F5" w:rsidRPr="002C254C">
        <w:rPr>
          <w:rFonts w:ascii="Times New Roman" w:hAnsi="Times New Roman" w:cs="Times New Roman"/>
          <w:sz w:val="24"/>
          <w:szCs w:val="24"/>
        </w:rPr>
        <w:t xml:space="preserve"> o </w:t>
      </w:r>
      <w:r w:rsidR="00CA557E" w:rsidRPr="002C254C">
        <w:rPr>
          <w:rFonts w:ascii="Times New Roman" w:hAnsi="Times New Roman" w:cs="Times New Roman"/>
          <w:sz w:val="24"/>
          <w:szCs w:val="24"/>
        </w:rPr>
        <w:t xml:space="preserve">możliwym </w:t>
      </w:r>
      <w:r w:rsidR="009229B4" w:rsidRPr="002C254C">
        <w:rPr>
          <w:rFonts w:ascii="Times New Roman" w:hAnsi="Times New Roman" w:cs="Times New Roman"/>
          <w:sz w:val="24"/>
          <w:szCs w:val="24"/>
        </w:rPr>
        <w:t>naruszeniu przepisów DA</w:t>
      </w:r>
      <w:r w:rsidR="00CA557E" w:rsidRPr="002C254C">
        <w:rPr>
          <w:rFonts w:ascii="Times New Roman" w:hAnsi="Times New Roman" w:cs="Times New Roman"/>
          <w:sz w:val="24"/>
          <w:szCs w:val="24"/>
        </w:rPr>
        <w:t xml:space="preserve">. Na podstawie </w:t>
      </w:r>
      <w:r w:rsidR="0081722D">
        <w:rPr>
          <w:rFonts w:ascii="Times New Roman" w:hAnsi="Times New Roman" w:cs="Times New Roman"/>
          <w:sz w:val="24"/>
          <w:szCs w:val="24"/>
        </w:rPr>
        <w:t>skargi</w:t>
      </w:r>
      <w:r w:rsidR="0081722D" w:rsidRPr="002C254C">
        <w:rPr>
          <w:rFonts w:ascii="Times New Roman" w:hAnsi="Times New Roman" w:cs="Times New Roman"/>
          <w:sz w:val="24"/>
          <w:szCs w:val="24"/>
        </w:rPr>
        <w:t xml:space="preserve"> </w:t>
      </w:r>
      <w:r w:rsidR="00CA557E" w:rsidRPr="002C254C">
        <w:rPr>
          <w:rFonts w:ascii="Times New Roman" w:hAnsi="Times New Roman" w:cs="Times New Roman"/>
          <w:sz w:val="24"/>
          <w:szCs w:val="24"/>
        </w:rPr>
        <w:t>właściwy organ zbada działanie zaskarżonego uczestnika rynku danych oraz oceni</w:t>
      </w:r>
      <w:r w:rsidR="00473D14" w:rsidRPr="002C254C">
        <w:rPr>
          <w:rFonts w:ascii="Times New Roman" w:hAnsi="Times New Roman" w:cs="Times New Roman"/>
          <w:sz w:val="24"/>
          <w:szCs w:val="24"/>
        </w:rPr>
        <w:t>,</w:t>
      </w:r>
      <w:r w:rsidR="00CA557E" w:rsidRPr="002C254C">
        <w:rPr>
          <w:rFonts w:ascii="Times New Roman" w:hAnsi="Times New Roman" w:cs="Times New Roman"/>
          <w:sz w:val="24"/>
          <w:szCs w:val="24"/>
        </w:rPr>
        <w:t xml:space="preserve"> czy podejrzenia skarżącego są zasadne.</w:t>
      </w:r>
      <w:r w:rsidR="006B48F5" w:rsidRPr="002C254C">
        <w:rPr>
          <w:rFonts w:ascii="Times New Roman" w:hAnsi="Times New Roman" w:cs="Times New Roman"/>
          <w:sz w:val="24"/>
          <w:szCs w:val="24"/>
        </w:rPr>
        <w:t xml:space="preserve"> W </w:t>
      </w:r>
      <w:r w:rsidR="00CA557E" w:rsidRPr="002C254C">
        <w:rPr>
          <w:rFonts w:ascii="Times New Roman" w:hAnsi="Times New Roman" w:cs="Times New Roman"/>
          <w:sz w:val="24"/>
          <w:szCs w:val="24"/>
        </w:rPr>
        <w:t>przypadku potwierdzenia się nieprawidłowości wskazanych</w:t>
      </w:r>
      <w:r w:rsidR="006B48F5" w:rsidRPr="002C254C">
        <w:rPr>
          <w:rFonts w:ascii="Times New Roman" w:hAnsi="Times New Roman" w:cs="Times New Roman"/>
          <w:sz w:val="24"/>
          <w:szCs w:val="24"/>
        </w:rPr>
        <w:t xml:space="preserve"> w </w:t>
      </w:r>
      <w:r w:rsidR="00CA557E" w:rsidRPr="002C254C">
        <w:rPr>
          <w:rFonts w:ascii="Times New Roman" w:hAnsi="Times New Roman" w:cs="Times New Roman"/>
          <w:sz w:val="24"/>
          <w:szCs w:val="24"/>
        </w:rPr>
        <w:t xml:space="preserve">skardze właściwy organ </w:t>
      </w:r>
      <w:r w:rsidR="00FE64A7" w:rsidRPr="002C254C">
        <w:rPr>
          <w:rFonts w:ascii="Times New Roman" w:hAnsi="Times New Roman" w:cs="Times New Roman"/>
          <w:sz w:val="24"/>
          <w:szCs w:val="24"/>
        </w:rPr>
        <w:t xml:space="preserve">podejmie </w:t>
      </w:r>
      <w:r w:rsidR="00CA557E" w:rsidRPr="002C254C">
        <w:rPr>
          <w:rFonts w:ascii="Times New Roman" w:hAnsi="Times New Roman" w:cs="Times New Roman"/>
          <w:sz w:val="24"/>
          <w:szCs w:val="24"/>
        </w:rPr>
        <w:t xml:space="preserve">działania nadzorcze. </w:t>
      </w:r>
      <w:r w:rsidR="00473D14" w:rsidRPr="002C254C">
        <w:rPr>
          <w:rFonts w:ascii="Times New Roman" w:hAnsi="Times New Roman" w:cs="Times New Roman"/>
          <w:sz w:val="24"/>
          <w:szCs w:val="24"/>
        </w:rPr>
        <w:t>Oznacza to, że</w:t>
      </w:r>
      <w:r w:rsidR="006B48F5" w:rsidRPr="002C254C">
        <w:rPr>
          <w:rFonts w:ascii="Times New Roman" w:hAnsi="Times New Roman" w:cs="Times New Roman"/>
          <w:sz w:val="24"/>
          <w:szCs w:val="24"/>
        </w:rPr>
        <w:t xml:space="preserve"> </w:t>
      </w:r>
      <w:r w:rsidR="009229B4" w:rsidRPr="002C254C">
        <w:rPr>
          <w:rFonts w:ascii="Times New Roman" w:hAnsi="Times New Roman" w:cs="Times New Roman"/>
          <w:sz w:val="24"/>
          <w:szCs w:val="24"/>
        </w:rPr>
        <w:t xml:space="preserve">skarga ogólna </w:t>
      </w:r>
      <w:r w:rsidR="00D5431D" w:rsidRPr="002C254C">
        <w:rPr>
          <w:rFonts w:ascii="Times New Roman" w:hAnsi="Times New Roman" w:cs="Times New Roman"/>
          <w:sz w:val="24"/>
          <w:szCs w:val="24"/>
        </w:rPr>
        <w:t>złożona</w:t>
      </w:r>
      <w:r w:rsidR="00586F62" w:rsidRPr="002C254C">
        <w:rPr>
          <w:rFonts w:ascii="Times New Roman" w:hAnsi="Times New Roman" w:cs="Times New Roman"/>
          <w:sz w:val="24"/>
          <w:szCs w:val="24"/>
        </w:rPr>
        <w:t xml:space="preserve"> </w:t>
      </w:r>
      <w:r w:rsidR="0038382E" w:rsidRPr="002C254C">
        <w:rPr>
          <w:rFonts w:ascii="Times New Roman" w:hAnsi="Times New Roman" w:cs="Times New Roman"/>
          <w:sz w:val="24"/>
          <w:szCs w:val="24"/>
        </w:rPr>
        <w:t>do właściwego organu</w:t>
      </w:r>
      <w:r w:rsidRPr="002C254C">
        <w:rPr>
          <w:rFonts w:ascii="Times New Roman" w:hAnsi="Times New Roman" w:cs="Times New Roman"/>
          <w:sz w:val="24"/>
          <w:szCs w:val="24"/>
        </w:rPr>
        <w:t xml:space="preserve"> będzie wszczynać postępowanie skargowe, które </w:t>
      </w:r>
      <w:r w:rsidR="00473D14"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jeżeli </w:t>
      </w:r>
      <w:r w:rsidR="0038382E" w:rsidRPr="002C254C">
        <w:rPr>
          <w:rFonts w:ascii="Times New Roman" w:hAnsi="Times New Roman" w:cs="Times New Roman"/>
          <w:sz w:val="24"/>
          <w:szCs w:val="24"/>
        </w:rPr>
        <w:t xml:space="preserve">potwierdzi się taka potrzeba </w:t>
      </w:r>
      <w:r w:rsidR="009229B4" w:rsidRPr="002C254C">
        <w:rPr>
          <w:rFonts w:ascii="Times New Roman" w:hAnsi="Times New Roman" w:cs="Times New Roman"/>
          <w:sz w:val="24"/>
          <w:szCs w:val="24"/>
        </w:rPr>
        <w:t>–</w:t>
      </w:r>
      <w:r w:rsidR="00FE64A7" w:rsidRPr="002C254C">
        <w:rPr>
          <w:rFonts w:ascii="Times New Roman" w:hAnsi="Times New Roman" w:cs="Times New Roman"/>
          <w:sz w:val="24"/>
          <w:szCs w:val="24"/>
        </w:rPr>
        <w:t xml:space="preserve"> będzie </w:t>
      </w:r>
      <w:r w:rsidRPr="002C254C">
        <w:rPr>
          <w:rFonts w:ascii="Times New Roman" w:hAnsi="Times New Roman" w:cs="Times New Roman"/>
          <w:sz w:val="24"/>
          <w:szCs w:val="24"/>
        </w:rPr>
        <w:t>skutkować wszczęciem</w:t>
      </w:r>
      <w:r w:rsidR="006B48F5" w:rsidRPr="002C254C">
        <w:rPr>
          <w:rFonts w:ascii="Times New Roman" w:hAnsi="Times New Roman" w:cs="Times New Roman"/>
          <w:sz w:val="24"/>
          <w:szCs w:val="24"/>
        </w:rPr>
        <w:t xml:space="preserve"> z </w:t>
      </w:r>
      <w:r w:rsidR="00FE64A7" w:rsidRPr="002C254C">
        <w:rPr>
          <w:rFonts w:ascii="Times New Roman" w:hAnsi="Times New Roman" w:cs="Times New Roman"/>
          <w:sz w:val="24"/>
          <w:szCs w:val="24"/>
        </w:rPr>
        <w:t xml:space="preserve">urzędu </w:t>
      </w:r>
      <w:r w:rsidR="0038382E" w:rsidRPr="002C254C">
        <w:rPr>
          <w:rFonts w:ascii="Times New Roman" w:hAnsi="Times New Roman" w:cs="Times New Roman"/>
          <w:sz w:val="24"/>
          <w:szCs w:val="24"/>
        </w:rPr>
        <w:t>postępowania</w:t>
      </w:r>
      <w:r w:rsidR="006B48F5" w:rsidRPr="002C254C">
        <w:rPr>
          <w:rFonts w:ascii="Times New Roman" w:hAnsi="Times New Roman" w:cs="Times New Roman"/>
          <w:sz w:val="24"/>
          <w:szCs w:val="24"/>
        </w:rPr>
        <w:t xml:space="preserve"> w </w:t>
      </w:r>
      <w:r w:rsidR="0038382E" w:rsidRPr="002C254C">
        <w:rPr>
          <w:rFonts w:ascii="Times New Roman" w:hAnsi="Times New Roman" w:cs="Times New Roman"/>
          <w:sz w:val="24"/>
          <w:szCs w:val="24"/>
        </w:rPr>
        <w:t>sprawie stosowania przepisów DA (zob. szerz</w:t>
      </w:r>
      <w:r w:rsidR="00EA0518" w:rsidRPr="002C254C">
        <w:rPr>
          <w:rFonts w:ascii="Times New Roman" w:hAnsi="Times New Roman" w:cs="Times New Roman"/>
          <w:sz w:val="24"/>
          <w:szCs w:val="24"/>
        </w:rPr>
        <w:t>ej</w:t>
      </w:r>
      <w:r w:rsidR="0038382E" w:rsidRPr="002C254C">
        <w:rPr>
          <w:rFonts w:ascii="Times New Roman" w:hAnsi="Times New Roman" w:cs="Times New Roman"/>
          <w:sz w:val="24"/>
          <w:szCs w:val="24"/>
        </w:rPr>
        <w:t xml:space="preserve"> </w:t>
      </w:r>
      <w:r w:rsidR="0081722D">
        <w:rPr>
          <w:rFonts w:ascii="Times New Roman" w:hAnsi="Times New Roman" w:cs="Times New Roman"/>
          <w:sz w:val="24"/>
          <w:szCs w:val="24"/>
        </w:rPr>
        <w:t>r</w:t>
      </w:r>
      <w:r w:rsidR="0038382E" w:rsidRPr="002C254C">
        <w:rPr>
          <w:rFonts w:ascii="Times New Roman" w:hAnsi="Times New Roman" w:cs="Times New Roman"/>
          <w:sz w:val="24"/>
          <w:szCs w:val="24"/>
        </w:rPr>
        <w:t xml:space="preserve">ozdział </w:t>
      </w:r>
      <w:r w:rsidR="00054B92" w:rsidRPr="002C254C">
        <w:rPr>
          <w:rFonts w:ascii="Times New Roman" w:hAnsi="Times New Roman" w:cs="Times New Roman"/>
          <w:sz w:val="24"/>
          <w:szCs w:val="24"/>
        </w:rPr>
        <w:t>8</w:t>
      </w:r>
      <w:r w:rsidR="0038382E" w:rsidRPr="002C254C">
        <w:rPr>
          <w:rFonts w:ascii="Times New Roman" w:hAnsi="Times New Roman" w:cs="Times New Roman"/>
          <w:sz w:val="24"/>
          <w:szCs w:val="24"/>
        </w:rPr>
        <w:t>)</w:t>
      </w:r>
      <w:r w:rsidRPr="002C254C">
        <w:rPr>
          <w:rFonts w:ascii="Times New Roman" w:hAnsi="Times New Roman" w:cs="Times New Roman"/>
          <w:sz w:val="24"/>
          <w:szCs w:val="24"/>
        </w:rPr>
        <w:t xml:space="preserve">. </w:t>
      </w:r>
      <w:r w:rsidR="00BA194A" w:rsidRPr="002C254C">
        <w:rPr>
          <w:rFonts w:ascii="Times New Roman" w:hAnsi="Times New Roman" w:cs="Times New Roman"/>
          <w:sz w:val="24"/>
          <w:szCs w:val="24"/>
        </w:rPr>
        <w:t>Niezależnie od tego</w:t>
      </w:r>
      <w:r w:rsidR="00473D14" w:rsidRPr="002C254C">
        <w:rPr>
          <w:rFonts w:ascii="Times New Roman" w:hAnsi="Times New Roman" w:cs="Times New Roman"/>
          <w:sz w:val="24"/>
          <w:szCs w:val="24"/>
        </w:rPr>
        <w:t>,</w:t>
      </w:r>
      <w:r w:rsidR="00BA194A" w:rsidRPr="002C254C">
        <w:rPr>
          <w:rFonts w:ascii="Times New Roman" w:hAnsi="Times New Roman" w:cs="Times New Roman"/>
          <w:sz w:val="24"/>
          <w:szCs w:val="24"/>
        </w:rPr>
        <w:t xml:space="preserve"> czy</w:t>
      </w:r>
      <w:r w:rsidR="006B48F5" w:rsidRPr="002C254C">
        <w:rPr>
          <w:rFonts w:ascii="Times New Roman" w:hAnsi="Times New Roman" w:cs="Times New Roman"/>
          <w:sz w:val="24"/>
          <w:szCs w:val="24"/>
        </w:rPr>
        <w:t xml:space="preserve"> w </w:t>
      </w:r>
      <w:r w:rsidR="00BA194A" w:rsidRPr="002C254C">
        <w:rPr>
          <w:rFonts w:ascii="Times New Roman" w:hAnsi="Times New Roman" w:cs="Times New Roman"/>
          <w:sz w:val="24"/>
          <w:szCs w:val="24"/>
        </w:rPr>
        <w:t>efekcie złożonej skargi ogólnej właściwy organ podejmie działania nadzorcze</w:t>
      </w:r>
      <w:r w:rsidR="00567B14" w:rsidRPr="002C254C">
        <w:rPr>
          <w:rFonts w:ascii="Times New Roman" w:hAnsi="Times New Roman" w:cs="Times New Roman"/>
          <w:sz w:val="24"/>
          <w:szCs w:val="24"/>
        </w:rPr>
        <w:t xml:space="preserve">, czy uzna taką skargę za niezasadną, </w:t>
      </w:r>
      <w:r w:rsidR="00BA194A" w:rsidRPr="002C254C">
        <w:rPr>
          <w:rFonts w:ascii="Times New Roman" w:hAnsi="Times New Roman" w:cs="Times New Roman"/>
          <w:sz w:val="24"/>
          <w:szCs w:val="24"/>
        </w:rPr>
        <w:t>jest zobowiązany na</w:t>
      </w:r>
      <w:r w:rsidR="00E544D0" w:rsidRPr="002C254C">
        <w:rPr>
          <w:rFonts w:ascii="Times New Roman" w:hAnsi="Times New Roman" w:cs="Times New Roman"/>
          <w:sz w:val="24"/>
          <w:szCs w:val="24"/>
        </w:rPr>
        <w:t> </w:t>
      </w:r>
      <w:r w:rsidR="00BA194A" w:rsidRPr="002C254C">
        <w:rPr>
          <w:rFonts w:ascii="Times New Roman" w:hAnsi="Times New Roman" w:cs="Times New Roman"/>
          <w:sz w:val="24"/>
          <w:szCs w:val="24"/>
        </w:rPr>
        <w:t>gruncie DA do przekazania skarżącemu informacji,</w:t>
      </w:r>
      <w:r w:rsidR="006B48F5" w:rsidRPr="002C254C">
        <w:rPr>
          <w:rFonts w:ascii="Times New Roman" w:hAnsi="Times New Roman" w:cs="Times New Roman"/>
          <w:sz w:val="24"/>
          <w:szCs w:val="24"/>
        </w:rPr>
        <w:t xml:space="preserve"> o </w:t>
      </w:r>
      <w:r w:rsidR="00BA194A"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00BA194A" w:rsidRPr="002C254C">
        <w:rPr>
          <w:rFonts w:ascii="Times New Roman" w:hAnsi="Times New Roman" w:cs="Times New Roman"/>
          <w:sz w:val="24"/>
          <w:szCs w:val="24"/>
        </w:rPr>
        <w:t>3</w:t>
      </w:r>
      <w:r w:rsidR="006B48F5" w:rsidRPr="002C254C">
        <w:rPr>
          <w:rFonts w:ascii="Times New Roman" w:hAnsi="Times New Roman" w:cs="Times New Roman"/>
          <w:sz w:val="24"/>
          <w:szCs w:val="24"/>
        </w:rPr>
        <w:t>8 ust. 2 </w:t>
      </w:r>
      <w:r w:rsidR="00BA194A" w:rsidRPr="002C254C">
        <w:rPr>
          <w:rFonts w:ascii="Times New Roman" w:hAnsi="Times New Roman" w:cs="Times New Roman"/>
          <w:sz w:val="24"/>
          <w:szCs w:val="24"/>
        </w:rPr>
        <w:t>DA. Do</w:t>
      </w:r>
      <w:r w:rsidR="00E544D0" w:rsidRPr="002C254C">
        <w:rPr>
          <w:rFonts w:ascii="Times New Roman" w:hAnsi="Times New Roman" w:cs="Times New Roman"/>
          <w:sz w:val="24"/>
          <w:szCs w:val="24"/>
        </w:rPr>
        <w:t> </w:t>
      </w:r>
      <w:r w:rsidR="00BA194A" w:rsidRPr="002C254C">
        <w:rPr>
          <w:rFonts w:ascii="Times New Roman" w:hAnsi="Times New Roman" w:cs="Times New Roman"/>
          <w:sz w:val="24"/>
          <w:szCs w:val="24"/>
        </w:rPr>
        <w:t>skargi tej zastosowanie mają bezpośrednio przepisy DA.</w:t>
      </w:r>
      <w:r w:rsidR="006B48F5" w:rsidRPr="002C254C">
        <w:rPr>
          <w:rFonts w:ascii="Times New Roman" w:hAnsi="Times New Roman" w:cs="Times New Roman"/>
          <w:sz w:val="24"/>
          <w:szCs w:val="24"/>
        </w:rPr>
        <w:t xml:space="preserve"> </w:t>
      </w:r>
      <w:r w:rsidR="006B48F5" w:rsidRPr="002C254C">
        <w:rPr>
          <w:rFonts w:ascii="Times New Roman" w:eastAsia="Times New Roman" w:hAnsi="Times New Roman" w:cs="Times New Roman"/>
          <w:bCs/>
          <w:kern w:val="0"/>
          <w:sz w:val="24"/>
          <w:szCs w:val="24"/>
          <w:lang w:eastAsia="pl-PL"/>
          <w14:ligatures w14:val="none"/>
        </w:rPr>
        <w:t>W</w:t>
      </w:r>
      <w:r w:rsidR="006B48F5" w:rsidRPr="002C254C">
        <w:rPr>
          <w:rFonts w:ascii="Times New Roman" w:hAnsi="Times New Roman" w:cs="Times New Roman"/>
          <w:sz w:val="24"/>
          <w:szCs w:val="24"/>
        </w:rPr>
        <w:t> </w:t>
      </w:r>
      <w:r w:rsidR="00D5431D" w:rsidRPr="002C254C">
        <w:rPr>
          <w:rFonts w:ascii="Times New Roman" w:eastAsia="Times New Roman" w:hAnsi="Times New Roman" w:cs="Times New Roman"/>
          <w:bCs/>
          <w:kern w:val="0"/>
          <w:sz w:val="24"/>
          <w:szCs w:val="24"/>
          <w:lang w:eastAsia="pl-PL"/>
          <w14:ligatures w14:val="none"/>
        </w:rPr>
        <w:t xml:space="preserve">projekcie ustawy uregulowano </w:t>
      </w:r>
      <w:r w:rsidR="00BA194A" w:rsidRPr="002C254C">
        <w:rPr>
          <w:rFonts w:ascii="Times New Roman" w:eastAsia="Times New Roman" w:hAnsi="Times New Roman" w:cs="Times New Roman"/>
          <w:bCs/>
          <w:kern w:val="0"/>
          <w:sz w:val="24"/>
          <w:szCs w:val="24"/>
          <w:lang w:eastAsia="pl-PL"/>
          <w14:ligatures w14:val="none"/>
        </w:rPr>
        <w:t xml:space="preserve">wyłącznie niezbędne </w:t>
      </w:r>
      <w:r w:rsidR="00D5431D" w:rsidRPr="002C254C">
        <w:rPr>
          <w:rFonts w:ascii="Times New Roman" w:eastAsia="Times New Roman" w:hAnsi="Times New Roman" w:cs="Times New Roman"/>
          <w:bCs/>
          <w:kern w:val="0"/>
          <w:sz w:val="24"/>
          <w:szCs w:val="24"/>
          <w:lang w:eastAsia="pl-PL"/>
          <w14:ligatures w14:val="none"/>
        </w:rPr>
        <w:t>przepisy służące zapewnieniu stosowania przepisów DA</w:t>
      </w:r>
      <w:r w:rsidR="006B48F5" w:rsidRPr="002C254C">
        <w:rPr>
          <w:rFonts w:ascii="Times New Roman" w:eastAsia="Times New Roman" w:hAnsi="Times New Roman" w:cs="Times New Roman"/>
          <w:bCs/>
          <w:kern w:val="0"/>
          <w:sz w:val="24"/>
          <w:szCs w:val="24"/>
          <w:lang w:eastAsia="pl-PL"/>
          <w14:ligatures w14:val="none"/>
        </w:rPr>
        <w:t xml:space="preserve"> w </w:t>
      </w:r>
      <w:r w:rsidR="00D5431D" w:rsidRPr="002C254C">
        <w:rPr>
          <w:rFonts w:ascii="Times New Roman" w:eastAsia="Times New Roman" w:hAnsi="Times New Roman" w:cs="Times New Roman"/>
          <w:bCs/>
          <w:kern w:val="0"/>
          <w:sz w:val="24"/>
          <w:szCs w:val="24"/>
          <w:lang w:eastAsia="pl-PL"/>
          <w14:ligatures w14:val="none"/>
        </w:rPr>
        <w:t>zakresie rozpatrywania przez właściwy organ kierowanych do</w:t>
      </w:r>
      <w:r w:rsidR="00A028E0" w:rsidRPr="002C254C">
        <w:rPr>
          <w:rFonts w:ascii="Times New Roman" w:eastAsia="Times New Roman" w:hAnsi="Times New Roman" w:cs="Times New Roman"/>
          <w:bCs/>
          <w:kern w:val="0"/>
          <w:sz w:val="24"/>
          <w:szCs w:val="24"/>
          <w:lang w:eastAsia="pl-PL"/>
          <w14:ligatures w14:val="none"/>
        </w:rPr>
        <w:t> </w:t>
      </w:r>
      <w:r w:rsidR="00D5431D" w:rsidRPr="002C254C">
        <w:rPr>
          <w:rFonts w:ascii="Times New Roman" w:eastAsia="Times New Roman" w:hAnsi="Times New Roman" w:cs="Times New Roman"/>
          <w:bCs/>
          <w:kern w:val="0"/>
          <w:sz w:val="24"/>
          <w:szCs w:val="24"/>
          <w:lang w:eastAsia="pl-PL"/>
          <w14:ligatures w14:val="none"/>
        </w:rPr>
        <w:t xml:space="preserve">niego skarg ogólnych. </w:t>
      </w:r>
      <w:r w:rsidR="00CE6118" w:rsidRPr="002C254C">
        <w:rPr>
          <w:rFonts w:ascii="Times New Roman" w:eastAsia="Times New Roman" w:hAnsi="Times New Roman" w:cs="Times New Roman"/>
          <w:bCs/>
          <w:kern w:val="0"/>
          <w:sz w:val="24"/>
          <w:szCs w:val="24"/>
          <w:lang w:eastAsia="ar-SA"/>
          <w14:ligatures w14:val="none"/>
        </w:rPr>
        <w:t>Dopiero w</w:t>
      </w:r>
      <w:r w:rsidR="00E544D0" w:rsidRPr="002C254C">
        <w:rPr>
          <w:rFonts w:ascii="Times New Roman" w:eastAsia="Times New Roman" w:hAnsi="Times New Roman" w:cs="Times New Roman"/>
          <w:bCs/>
          <w:kern w:val="0"/>
          <w:sz w:val="24"/>
          <w:szCs w:val="24"/>
          <w:lang w:eastAsia="ar-SA"/>
          <w14:ligatures w14:val="none"/>
        </w:rPr>
        <w:t> </w:t>
      </w:r>
      <w:r w:rsidR="00CE6118" w:rsidRPr="002C254C">
        <w:rPr>
          <w:rFonts w:ascii="Times New Roman" w:eastAsia="Times New Roman" w:hAnsi="Times New Roman" w:cs="Times New Roman"/>
          <w:bCs/>
          <w:kern w:val="0"/>
          <w:sz w:val="24"/>
          <w:szCs w:val="24"/>
          <w:lang w:eastAsia="ar-SA"/>
          <w14:ligatures w14:val="none"/>
        </w:rPr>
        <w:t>przypadku braku odpowiedniej regulacji</w:t>
      </w:r>
      <w:r w:rsidR="006B48F5" w:rsidRPr="002C254C">
        <w:rPr>
          <w:rFonts w:ascii="Times New Roman" w:eastAsia="Times New Roman" w:hAnsi="Times New Roman" w:cs="Times New Roman"/>
          <w:bCs/>
          <w:kern w:val="0"/>
          <w:sz w:val="24"/>
          <w:szCs w:val="24"/>
          <w:lang w:eastAsia="ar-SA"/>
          <w14:ligatures w14:val="none"/>
        </w:rPr>
        <w:t xml:space="preserve"> w </w:t>
      </w:r>
      <w:r w:rsidR="00CE6118" w:rsidRPr="002C254C">
        <w:rPr>
          <w:rFonts w:ascii="Times New Roman" w:eastAsia="Times New Roman" w:hAnsi="Times New Roman" w:cs="Times New Roman"/>
          <w:bCs/>
          <w:kern w:val="0"/>
          <w:sz w:val="24"/>
          <w:szCs w:val="24"/>
          <w:lang w:eastAsia="ar-SA"/>
          <w14:ligatures w14:val="none"/>
        </w:rPr>
        <w:t>DA</w:t>
      </w:r>
      <w:r w:rsidR="006B48F5" w:rsidRPr="002C254C">
        <w:rPr>
          <w:rFonts w:ascii="Times New Roman" w:eastAsia="Times New Roman" w:hAnsi="Times New Roman" w:cs="Times New Roman"/>
          <w:bCs/>
          <w:kern w:val="0"/>
          <w:sz w:val="24"/>
          <w:szCs w:val="24"/>
          <w:lang w:eastAsia="ar-SA"/>
          <w14:ligatures w14:val="none"/>
        </w:rPr>
        <w:t xml:space="preserve"> i w </w:t>
      </w:r>
      <w:r w:rsidR="00CE6118" w:rsidRPr="002C254C">
        <w:rPr>
          <w:rFonts w:ascii="Times New Roman" w:eastAsia="Times New Roman" w:hAnsi="Times New Roman" w:cs="Times New Roman"/>
          <w:bCs/>
          <w:kern w:val="0"/>
          <w:sz w:val="24"/>
          <w:szCs w:val="24"/>
          <w:lang w:eastAsia="ar-SA"/>
          <w14:ligatures w14:val="none"/>
        </w:rPr>
        <w:t>projektowanej ustawie stosowane będą przepisy KPA.</w:t>
      </w:r>
    </w:p>
    <w:p w14:paraId="3B535520" w14:textId="4600CD95" w:rsidR="0014429A" w:rsidRPr="002C254C" w:rsidRDefault="00911343" w:rsidP="002C254C">
      <w:pPr>
        <w:spacing w:before="120" w:after="0" w:line="360" w:lineRule="auto"/>
        <w:jc w:val="both"/>
        <w:rPr>
          <w:rFonts w:ascii="Times New Roman" w:eastAsia="Times New Roman" w:hAnsi="Times New Roman" w:cs="Times New Roman"/>
          <w:sz w:val="24"/>
          <w:szCs w:val="24"/>
        </w:rPr>
      </w:pPr>
      <w:r w:rsidRPr="002C254C">
        <w:rPr>
          <w:rFonts w:ascii="Times New Roman" w:eastAsia="Times New Roman" w:hAnsi="Times New Roman" w:cs="Times New Roman"/>
          <w:sz w:val="24"/>
          <w:szCs w:val="24"/>
        </w:rPr>
        <w:t>Skargi te będą musiały zostać rozpatrzone w</w:t>
      </w:r>
      <w:r w:rsidR="00A71717" w:rsidRPr="002C254C">
        <w:rPr>
          <w:rFonts w:ascii="Times New Roman" w:eastAsia="Times New Roman" w:hAnsi="Times New Roman" w:cs="Times New Roman"/>
          <w:sz w:val="24"/>
          <w:szCs w:val="24"/>
        </w:rPr>
        <w:t> </w:t>
      </w:r>
      <w:r w:rsidRPr="002C254C">
        <w:rPr>
          <w:rFonts w:ascii="Times New Roman" w:eastAsia="Times New Roman" w:hAnsi="Times New Roman" w:cs="Times New Roman"/>
          <w:sz w:val="24"/>
          <w:szCs w:val="24"/>
        </w:rPr>
        <w:t xml:space="preserve">terminie </w:t>
      </w:r>
      <w:r w:rsidR="006B48F5" w:rsidRPr="002C254C">
        <w:rPr>
          <w:rFonts w:ascii="Times New Roman" w:eastAsia="Times New Roman" w:hAnsi="Times New Roman" w:cs="Times New Roman"/>
          <w:sz w:val="24"/>
          <w:szCs w:val="24"/>
        </w:rPr>
        <w:t>2 </w:t>
      </w:r>
      <w:r w:rsidRPr="002C254C">
        <w:rPr>
          <w:rFonts w:ascii="Times New Roman" w:eastAsia="Times New Roman" w:hAnsi="Times New Roman" w:cs="Times New Roman"/>
          <w:sz w:val="24"/>
          <w:szCs w:val="24"/>
        </w:rPr>
        <w:t>miesięcy od</w:t>
      </w:r>
      <w:r w:rsidR="00A028E0" w:rsidRPr="002C254C">
        <w:rPr>
          <w:rFonts w:ascii="Times New Roman" w:eastAsia="Times New Roman" w:hAnsi="Times New Roman" w:cs="Times New Roman"/>
          <w:sz w:val="24"/>
          <w:szCs w:val="24"/>
        </w:rPr>
        <w:t> </w:t>
      </w:r>
      <w:r w:rsidRPr="002C254C">
        <w:rPr>
          <w:rFonts w:ascii="Times New Roman" w:eastAsia="Times New Roman" w:hAnsi="Times New Roman" w:cs="Times New Roman"/>
          <w:sz w:val="24"/>
          <w:szCs w:val="24"/>
        </w:rPr>
        <w:t xml:space="preserve">dnia </w:t>
      </w:r>
      <w:r w:rsidR="00586F62" w:rsidRPr="002C254C">
        <w:rPr>
          <w:rFonts w:ascii="Times New Roman" w:eastAsia="Times New Roman" w:hAnsi="Times New Roman" w:cs="Times New Roman"/>
          <w:sz w:val="24"/>
          <w:szCs w:val="24"/>
        </w:rPr>
        <w:t xml:space="preserve">ich </w:t>
      </w:r>
      <w:r w:rsidRPr="002C254C">
        <w:rPr>
          <w:rFonts w:ascii="Times New Roman" w:eastAsia="Times New Roman" w:hAnsi="Times New Roman" w:cs="Times New Roman"/>
          <w:sz w:val="24"/>
          <w:szCs w:val="24"/>
        </w:rPr>
        <w:t xml:space="preserve">wpływu. Termin ten będzie mógł zostać przedłużony do maksymalnie </w:t>
      </w:r>
      <w:r w:rsidR="006B48F5" w:rsidRPr="002C254C">
        <w:rPr>
          <w:rFonts w:ascii="Times New Roman" w:eastAsia="Times New Roman" w:hAnsi="Times New Roman" w:cs="Times New Roman"/>
          <w:sz w:val="24"/>
          <w:szCs w:val="24"/>
        </w:rPr>
        <w:t>4 </w:t>
      </w:r>
      <w:r w:rsidRPr="002C254C">
        <w:rPr>
          <w:rFonts w:ascii="Times New Roman" w:eastAsia="Times New Roman" w:hAnsi="Times New Roman" w:cs="Times New Roman"/>
          <w:sz w:val="24"/>
          <w:szCs w:val="24"/>
        </w:rPr>
        <w:t>miesięcy.</w:t>
      </w:r>
      <w:r w:rsidR="0014429A" w:rsidRPr="002C254C">
        <w:rPr>
          <w:rFonts w:ascii="Times New Roman" w:eastAsia="Times New Roman" w:hAnsi="Times New Roman" w:cs="Times New Roman"/>
          <w:sz w:val="24"/>
          <w:szCs w:val="24"/>
        </w:rPr>
        <w:t xml:space="preserve"> </w:t>
      </w:r>
      <w:r w:rsidR="0014429A" w:rsidRPr="002C254C">
        <w:rPr>
          <w:rFonts w:ascii="Times New Roman" w:hAnsi="Times New Roman" w:cs="Times New Roman"/>
          <w:sz w:val="24"/>
          <w:szCs w:val="24"/>
        </w:rPr>
        <w:t>Terminy te wynikają ze</w:t>
      </w:r>
      <w:r w:rsidR="00E544D0" w:rsidRPr="002C254C">
        <w:rPr>
          <w:rFonts w:ascii="Times New Roman" w:hAnsi="Times New Roman" w:cs="Times New Roman"/>
          <w:sz w:val="24"/>
          <w:szCs w:val="24"/>
        </w:rPr>
        <w:t> </w:t>
      </w:r>
      <w:r w:rsidR="0014429A" w:rsidRPr="002C254C">
        <w:rPr>
          <w:rFonts w:ascii="Times New Roman" w:hAnsi="Times New Roman" w:cs="Times New Roman"/>
          <w:sz w:val="24"/>
          <w:szCs w:val="24"/>
        </w:rPr>
        <w:t>specyfiki spraw skargowych</w:t>
      </w:r>
      <w:r w:rsidR="009805C8" w:rsidRPr="002C254C">
        <w:rPr>
          <w:rFonts w:ascii="Times New Roman" w:hAnsi="Times New Roman" w:cs="Times New Roman"/>
          <w:sz w:val="24"/>
          <w:szCs w:val="24"/>
        </w:rPr>
        <w:t>,</w:t>
      </w:r>
      <w:r w:rsidR="0014429A" w:rsidRPr="002C254C">
        <w:rPr>
          <w:rFonts w:ascii="Times New Roman" w:hAnsi="Times New Roman" w:cs="Times New Roman"/>
          <w:sz w:val="24"/>
          <w:szCs w:val="24"/>
        </w:rPr>
        <w:t xml:space="preserve"> </w:t>
      </w:r>
      <w:r w:rsidR="001650B4" w:rsidRPr="002C254C">
        <w:rPr>
          <w:rFonts w:ascii="Times New Roman" w:hAnsi="Times New Roman" w:cs="Times New Roman"/>
          <w:sz w:val="24"/>
          <w:szCs w:val="24"/>
        </w:rPr>
        <w:t xml:space="preserve">jakie Prezes UKE będzie prowadził </w:t>
      </w:r>
      <w:r w:rsidR="0014429A" w:rsidRPr="002C254C">
        <w:rPr>
          <w:rFonts w:ascii="Times New Roman" w:hAnsi="Times New Roman" w:cs="Times New Roman"/>
          <w:sz w:val="24"/>
          <w:szCs w:val="24"/>
        </w:rPr>
        <w:t>na podstawie</w:t>
      </w:r>
      <w:r w:rsidR="006B48F5" w:rsidRPr="002C254C">
        <w:rPr>
          <w:rFonts w:ascii="Times New Roman" w:hAnsi="Times New Roman" w:cs="Times New Roman"/>
          <w:sz w:val="24"/>
          <w:szCs w:val="24"/>
        </w:rPr>
        <w:t xml:space="preserve"> art. </w:t>
      </w:r>
      <w:r w:rsidR="0014429A" w:rsidRPr="002C254C">
        <w:rPr>
          <w:rFonts w:ascii="Times New Roman" w:hAnsi="Times New Roman" w:cs="Times New Roman"/>
          <w:sz w:val="24"/>
          <w:szCs w:val="24"/>
        </w:rPr>
        <w:t>3</w:t>
      </w:r>
      <w:r w:rsidR="006B48F5" w:rsidRPr="002C254C">
        <w:rPr>
          <w:rFonts w:ascii="Times New Roman" w:hAnsi="Times New Roman" w:cs="Times New Roman"/>
          <w:sz w:val="24"/>
          <w:szCs w:val="24"/>
        </w:rPr>
        <w:t>8 ust. 1 </w:t>
      </w:r>
      <w:r w:rsidR="0014429A" w:rsidRPr="002C254C">
        <w:rPr>
          <w:rFonts w:ascii="Times New Roman" w:hAnsi="Times New Roman" w:cs="Times New Roman"/>
          <w:sz w:val="24"/>
          <w:szCs w:val="24"/>
        </w:rPr>
        <w:t>DA. Zgodnie</w:t>
      </w:r>
      <w:r w:rsidR="006B48F5" w:rsidRPr="002C254C">
        <w:rPr>
          <w:rFonts w:ascii="Times New Roman" w:hAnsi="Times New Roman" w:cs="Times New Roman"/>
          <w:sz w:val="24"/>
          <w:szCs w:val="24"/>
        </w:rPr>
        <w:t xml:space="preserve"> z </w:t>
      </w:r>
      <w:r w:rsidR="0014429A" w:rsidRPr="002C254C">
        <w:rPr>
          <w:rFonts w:ascii="Times New Roman" w:hAnsi="Times New Roman" w:cs="Times New Roman"/>
          <w:sz w:val="24"/>
          <w:szCs w:val="24"/>
        </w:rPr>
        <w:t>tym przepisem osoby fizyczne lub prawne mają prawo wnieść skargę do</w:t>
      </w:r>
      <w:r w:rsidR="00E544D0" w:rsidRPr="002C254C">
        <w:rPr>
          <w:rFonts w:ascii="Times New Roman" w:hAnsi="Times New Roman" w:cs="Times New Roman"/>
          <w:sz w:val="24"/>
          <w:szCs w:val="24"/>
        </w:rPr>
        <w:t> </w:t>
      </w:r>
      <w:r w:rsidR="0014429A" w:rsidRPr="002C254C">
        <w:rPr>
          <w:rFonts w:ascii="Times New Roman" w:hAnsi="Times New Roman" w:cs="Times New Roman"/>
          <w:sz w:val="24"/>
          <w:szCs w:val="24"/>
        </w:rPr>
        <w:t>stosownego właściwego organu w państwie członkowskim</w:t>
      </w:r>
      <w:r w:rsidR="0080577D" w:rsidRPr="002C254C">
        <w:rPr>
          <w:rFonts w:ascii="Times New Roman" w:eastAsia="Calibri" w:hAnsi="Times New Roman" w:cs="Times New Roman"/>
          <w:kern w:val="0"/>
          <w:sz w:val="24"/>
          <w:szCs w:val="24"/>
          <w:lang w:eastAsia="pl-PL"/>
          <w14:ligatures w14:val="none"/>
        </w:rPr>
        <w:t xml:space="preserve"> Unii Europejskiej</w:t>
      </w:r>
      <w:r w:rsidR="0014429A" w:rsidRPr="002C254C">
        <w:rPr>
          <w:rFonts w:ascii="Times New Roman" w:hAnsi="Times New Roman" w:cs="Times New Roman"/>
          <w:sz w:val="24"/>
          <w:szCs w:val="24"/>
        </w:rPr>
        <w:t xml:space="preserve">, w którym mają miejsce zwykłego pobytu, miejsce pracy lub siedzibę, jeżeli sądzą, że ich prawa wynikające z DA zostały naruszone. Sprawy te mogą mieć charakter </w:t>
      </w:r>
      <w:r w:rsidR="0040085B" w:rsidRPr="002C254C">
        <w:rPr>
          <w:rFonts w:ascii="Times New Roman" w:hAnsi="Times New Roman" w:cs="Times New Roman"/>
          <w:sz w:val="24"/>
          <w:szCs w:val="24"/>
        </w:rPr>
        <w:t>złożony</w:t>
      </w:r>
      <w:r w:rsidR="006B48F5" w:rsidRPr="002C254C">
        <w:rPr>
          <w:rFonts w:ascii="Times New Roman" w:hAnsi="Times New Roman" w:cs="Times New Roman"/>
          <w:sz w:val="24"/>
          <w:szCs w:val="24"/>
        </w:rPr>
        <w:t xml:space="preserve"> i </w:t>
      </w:r>
      <w:r w:rsidR="0014429A" w:rsidRPr="002C254C">
        <w:rPr>
          <w:rFonts w:ascii="Times New Roman" w:hAnsi="Times New Roman" w:cs="Times New Roman"/>
          <w:sz w:val="24"/>
          <w:szCs w:val="24"/>
        </w:rPr>
        <w:t>transgraniczny</w:t>
      </w:r>
      <w:r w:rsidR="0040085B"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 </w:t>
      </w:r>
      <w:r w:rsidR="0014429A" w:rsidRPr="002C254C">
        <w:rPr>
          <w:rFonts w:ascii="Times New Roman" w:hAnsi="Times New Roman" w:cs="Times New Roman"/>
          <w:sz w:val="24"/>
          <w:szCs w:val="24"/>
        </w:rPr>
        <w:t>związku</w:t>
      </w:r>
      <w:r w:rsidR="006B48F5" w:rsidRPr="002C254C">
        <w:rPr>
          <w:rFonts w:ascii="Times New Roman" w:hAnsi="Times New Roman" w:cs="Times New Roman"/>
          <w:sz w:val="24"/>
          <w:szCs w:val="24"/>
        </w:rPr>
        <w:t xml:space="preserve"> z </w:t>
      </w:r>
      <w:r w:rsidR="0014429A" w:rsidRPr="002C254C">
        <w:rPr>
          <w:rFonts w:ascii="Times New Roman" w:hAnsi="Times New Roman" w:cs="Times New Roman"/>
          <w:sz w:val="24"/>
          <w:szCs w:val="24"/>
        </w:rPr>
        <w:t xml:space="preserve">tym </w:t>
      </w:r>
      <w:r w:rsidR="0040085B" w:rsidRPr="002C254C">
        <w:rPr>
          <w:rFonts w:ascii="Times New Roman" w:hAnsi="Times New Roman" w:cs="Times New Roman"/>
          <w:sz w:val="24"/>
          <w:szCs w:val="24"/>
        </w:rPr>
        <w:t xml:space="preserve">mogą </w:t>
      </w:r>
      <w:r w:rsidR="0014429A" w:rsidRPr="002C254C">
        <w:rPr>
          <w:rFonts w:ascii="Times New Roman" w:hAnsi="Times New Roman" w:cs="Times New Roman"/>
          <w:sz w:val="24"/>
          <w:szCs w:val="24"/>
        </w:rPr>
        <w:t>wymagać m.in. współpracy</w:t>
      </w:r>
      <w:r w:rsidR="006B48F5" w:rsidRPr="002C254C">
        <w:rPr>
          <w:rFonts w:ascii="Times New Roman" w:hAnsi="Times New Roman" w:cs="Times New Roman"/>
          <w:sz w:val="24"/>
          <w:szCs w:val="24"/>
        </w:rPr>
        <w:t xml:space="preserve"> z </w:t>
      </w:r>
      <w:r w:rsidR="0014429A" w:rsidRPr="002C254C">
        <w:rPr>
          <w:rFonts w:ascii="Times New Roman" w:hAnsi="Times New Roman" w:cs="Times New Roman"/>
          <w:sz w:val="24"/>
          <w:szCs w:val="24"/>
        </w:rPr>
        <w:t>innymi organami krajowymi</w:t>
      </w:r>
      <w:r w:rsidR="00FE373E" w:rsidRPr="002C254C">
        <w:rPr>
          <w:rFonts w:ascii="Times New Roman" w:hAnsi="Times New Roman" w:cs="Times New Roman"/>
          <w:sz w:val="24"/>
          <w:szCs w:val="24"/>
        </w:rPr>
        <w:t xml:space="preserve"> lub </w:t>
      </w:r>
      <w:r w:rsidR="0014429A" w:rsidRPr="002C254C">
        <w:rPr>
          <w:rFonts w:ascii="Times New Roman" w:hAnsi="Times New Roman" w:cs="Times New Roman"/>
          <w:sz w:val="24"/>
          <w:szCs w:val="24"/>
        </w:rPr>
        <w:t>organami państw członkowskich</w:t>
      </w:r>
      <w:r w:rsidR="0080577D" w:rsidRPr="002C254C">
        <w:rPr>
          <w:rFonts w:ascii="Times New Roman" w:eastAsia="Calibri" w:hAnsi="Times New Roman" w:cs="Times New Roman"/>
          <w:kern w:val="0"/>
          <w:sz w:val="24"/>
          <w:szCs w:val="24"/>
          <w:lang w:eastAsia="pl-PL"/>
          <w14:ligatures w14:val="none"/>
        </w:rPr>
        <w:t xml:space="preserve"> Unii Europejskiej</w:t>
      </w:r>
      <w:r w:rsidR="0014429A" w:rsidRPr="002C254C">
        <w:rPr>
          <w:rFonts w:ascii="Times New Roman" w:hAnsi="Times New Roman" w:cs="Times New Roman"/>
          <w:sz w:val="24"/>
          <w:szCs w:val="24"/>
        </w:rPr>
        <w:t>. Przyjęte rozwiązanie ma na celu zapewnienie realnej możliwości rzetelnego rozpoznania sprawy przy jednoczesnym zagwarantowaniu skarżącemu przewidywalnego horyzontu czasowego uzyskania informacji</w:t>
      </w:r>
      <w:r w:rsidR="006B48F5" w:rsidRPr="002C254C">
        <w:rPr>
          <w:rFonts w:ascii="Times New Roman" w:hAnsi="Times New Roman" w:cs="Times New Roman"/>
          <w:sz w:val="24"/>
          <w:szCs w:val="24"/>
        </w:rPr>
        <w:t xml:space="preserve"> o </w:t>
      </w:r>
      <w:r w:rsidR="0014429A" w:rsidRPr="002C254C">
        <w:rPr>
          <w:rFonts w:ascii="Times New Roman" w:hAnsi="Times New Roman" w:cs="Times New Roman"/>
          <w:sz w:val="24"/>
          <w:szCs w:val="24"/>
        </w:rPr>
        <w:t>przebiegu</w:t>
      </w:r>
      <w:r w:rsidR="006B48F5" w:rsidRPr="002C254C">
        <w:rPr>
          <w:rFonts w:ascii="Times New Roman" w:hAnsi="Times New Roman" w:cs="Times New Roman"/>
          <w:sz w:val="24"/>
          <w:szCs w:val="24"/>
        </w:rPr>
        <w:t xml:space="preserve"> i </w:t>
      </w:r>
      <w:r w:rsidR="0014429A" w:rsidRPr="002C254C">
        <w:rPr>
          <w:rFonts w:ascii="Times New Roman" w:hAnsi="Times New Roman" w:cs="Times New Roman"/>
          <w:sz w:val="24"/>
          <w:szCs w:val="24"/>
        </w:rPr>
        <w:t xml:space="preserve">sposobie załatwienia tak złożonej skargi. Jednocześnie </w:t>
      </w:r>
      <w:r w:rsidR="001650B4" w:rsidRPr="002C254C">
        <w:rPr>
          <w:rFonts w:ascii="Times New Roman" w:hAnsi="Times New Roman" w:cs="Times New Roman"/>
          <w:sz w:val="24"/>
          <w:szCs w:val="24"/>
        </w:rPr>
        <w:t xml:space="preserve">rozwiązanie to </w:t>
      </w:r>
      <w:r w:rsidR="0014429A" w:rsidRPr="002C254C">
        <w:rPr>
          <w:rFonts w:ascii="Times New Roman" w:hAnsi="Times New Roman" w:cs="Times New Roman"/>
          <w:sz w:val="24"/>
          <w:szCs w:val="24"/>
        </w:rPr>
        <w:t>pozostaje spójn</w:t>
      </w:r>
      <w:r w:rsidR="001650B4" w:rsidRPr="002C254C">
        <w:rPr>
          <w:rFonts w:ascii="Times New Roman" w:hAnsi="Times New Roman" w:cs="Times New Roman"/>
          <w:sz w:val="24"/>
          <w:szCs w:val="24"/>
        </w:rPr>
        <w:t>e</w:t>
      </w:r>
      <w:r w:rsidR="006B48F5" w:rsidRPr="002C254C">
        <w:rPr>
          <w:rFonts w:ascii="Times New Roman" w:hAnsi="Times New Roman" w:cs="Times New Roman"/>
          <w:sz w:val="24"/>
          <w:szCs w:val="24"/>
        </w:rPr>
        <w:t xml:space="preserve"> z </w:t>
      </w:r>
      <w:r w:rsidR="0014429A" w:rsidRPr="002C254C">
        <w:rPr>
          <w:rFonts w:ascii="Times New Roman" w:hAnsi="Times New Roman" w:cs="Times New Roman"/>
          <w:sz w:val="24"/>
          <w:szCs w:val="24"/>
        </w:rPr>
        <w:t>zasadą szybkości postępowania wyrażoną</w:t>
      </w:r>
      <w:r w:rsidR="006B48F5" w:rsidRPr="002C254C">
        <w:rPr>
          <w:rFonts w:ascii="Times New Roman" w:hAnsi="Times New Roman" w:cs="Times New Roman"/>
          <w:sz w:val="24"/>
          <w:szCs w:val="24"/>
        </w:rPr>
        <w:t xml:space="preserve"> w </w:t>
      </w:r>
      <w:r w:rsidR="0014429A" w:rsidRPr="002C254C">
        <w:rPr>
          <w:rFonts w:ascii="Times New Roman" w:hAnsi="Times New Roman" w:cs="Times New Roman"/>
          <w:sz w:val="24"/>
          <w:szCs w:val="24"/>
        </w:rPr>
        <w:t>przepisach K</w:t>
      </w:r>
      <w:r w:rsidR="005C6B20" w:rsidRPr="002C254C">
        <w:rPr>
          <w:rFonts w:ascii="Times New Roman" w:hAnsi="Times New Roman" w:cs="Times New Roman"/>
          <w:sz w:val="24"/>
          <w:szCs w:val="24"/>
        </w:rPr>
        <w:t>PA</w:t>
      </w:r>
      <w:r w:rsidR="0014429A" w:rsidRPr="002C254C">
        <w:rPr>
          <w:rFonts w:ascii="Times New Roman" w:hAnsi="Times New Roman" w:cs="Times New Roman"/>
          <w:sz w:val="24"/>
          <w:szCs w:val="24"/>
        </w:rPr>
        <w:t>, uwzględniając jednak odmienny charakter skargi przewidzianej</w:t>
      </w:r>
      <w:r w:rsidR="006B48F5" w:rsidRPr="002C254C">
        <w:rPr>
          <w:rFonts w:ascii="Times New Roman" w:hAnsi="Times New Roman" w:cs="Times New Roman"/>
          <w:sz w:val="24"/>
          <w:szCs w:val="24"/>
        </w:rPr>
        <w:t xml:space="preserve"> w art. </w:t>
      </w:r>
      <w:r w:rsidR="0014429A" w:rsidRPr="002C254C">
        <w:rPr>
          <w:rFonts w:ascii="Times New Roman" w:hAnsi="Times New Roman" w:cs="Times New Roman"/>
          <w:sz w:val="24"/>
          <w:szCs w:val="24"/>
        </w:rPr>
        <w:t>3</w:t>
      </w:r>
      <w:r w:rsidR="006B48F5" w:rsidRPr="002C254C">
        <w:rPr>
          <w:rFonts w:ascii="Times New Roman" w:hAnsi="Times New Roman" w:cs="Times New Roman"/>
          <w:sz w:val="24"/>
          <w:szCs w:val="24"/>
        </w:rPr>
        <w:t>8 ust. 1 </w:t>
      </w:r>
      <w:r w:rsidR="0014429A" w:rsidRPr="002C254C">
        <w:rPr>
          <w:rFonts w:ascii="Times New Roman" w:hAnsi="Times New Roman" w:cs="Times New Roman"/>
          <w:sz w:val="24"/>
          <w:szCs w:val="24"/>
        </w:rPr>
        <w:t xml:space="preserve">DA. </w:t>
      </w:r>
      <w:r w:rsidR="00757FC9">
        <w:rPr>
          <w:rFonts w:ascii="Times New Roman" w:hAnsi="Times New Roman" w:cs="Times New Roman"/>
          <w:sz w:val="24"/>
          <w:szCs w:val="24"/>
        </w:rPr>
        <w:t>O</w:t>
      </w:r>
      <w:r w:rsidR="0014429A" w:rsidRPr="002C254C">
        <w:rPr>
          <w:rFonts w:ascii="Times New Roman" w:hAnsi="Times New Roman" w:cs="Times New Roman"/>
          <w:sz w:val="24"/>
          <w:szCs w:val="24"/>
        </w:rPr>
        <w:t>znacza</w:t>
      </w:r>
      <w:r w:rsidR="00757FC9">
        <w:rPr>
          <w:rFonts w:ascii="Times New Roman" w:hAnsi="Times New Roman" w:cs="Times New Roman"/>
          <w:sz w:val="24"/>
          <w:szCs w:val="24"/>
        </w:rPr>
        <w:t xml:space="preserve"> to</w:t>
      </w:r>
      <w:r w:rsidR="0014429A" w:rsidRPr="002C254C">
        <w:rPr>
          <w:rFonts w:ascii="Times New Roman" w:hAnsi="Times New Roman" w:cs="Times New Roman"/>
          <w:sz w:val="24"/>
          <w:szCs w:val="24"/>
        </w:rPr>
        <w:t>, że właściwy organ ma rozpatrzyć taką skargę</w:t>
      </w:r>
      <w:r w:rsidR="006B48F5" w:rsidRPr="002C254C">
        <w:rPr>
          <w:rFonts w:ascii="Times New Roman" w:hAnsi="Times New Roman" w:cs="Times New Roman"/>
          <w:sz w:val="24"/>
          <w:szCs w:val="24"/>
        </w:rPr>
        <w:t xml:space="preserve"> i </w:t>
      </w:r>
      <w:r w:rsidR="0014429A" w:rsidRPr="002C254C">
        <w:rPr>
          <w:rFonts w:ascii="Times New Roman" w:hAnsi="Times New Roman" w:cs="Times New Roman"/>
          <w:sz w:val="24"/>
          <w:szCs w:val="24"/>
        </w:rPr>
        <w:t>przekazać skarżącemu stosowną informację niepóźniej niż</w:t>
      </w:r>
      <w:r w:rsidR="006B48F5" w:rsidRPr="002C254C">
        <w:rPr>
          <w:rFonts w:ascii="Times New Roman" w:hAnsi="Times New Roman" w:cs="Times New Roman"/>
          <w:sz w:val="24"/>
          <w:szCs w:val="24"/>
        </w:rPr>
        <w:t xml:space="preserve"> w </w:t>
      </w:r>
      <w:r w:rsidR="0014429A" w:rsidRPr="002C254C">
        <w:rPr>
          <w:rFonts w:ascii="Times New Roman" w:hAnsi="Times New Roman" w:cs="Times New Roman"/>
          <w:sz w:val="24"/>
          <w:szCs w:val="24"/>
        </w:rPr>
        <w:t xml:space="preserve">ciągu </w:t>
      </w:r>
      <w:r w:rsidR="006B48F5" w:rsidRPr="002C254C">
        <w:rPr>
          <w:rFonts w:ascii="Times New Roman" w:hAnsi="Times New Roman" w:cs="Times New Roman"/>
          <w:sz w:val="24"/>
          <w:szCs w:val="24"/>
        </w:rPr>
        <w:t>2 </w:t>
      </w:r>
      <w:r w:rsidR="0014429A" w:rsidRPr="002C254C">
        <w:rPr>
          <w:rFonts w:ascii="Times New Roman" w:hAnsi="Times New Roman" w:cs="Times New Roman"/>
          <w:sz w:val="24"/>
          <w:szCs w:val="24"/>
        </w:rPr>
        <w:t xml:space="preserve">miesięcy od dnia wpływu skargi. Nie oznacza to jednocześnie, że skarga ta nie może zostać załatwiona wcześniej. Termin ten może zostać również wydłużony (maksymalnie do </w:t>
      </w:r>
      <w:r w:rsidR="006B48F5" w:rsidRPr="002C254C">
        <w:rPr>
          <w:rFonts w:ascii="Times New Roman" w:hAnsi="Times New Roman" w:cs="Times New Roman"/>
          <w:sz w:val="24"/>
          <w:szCs w:val="24"/>
        </w:rPr>
        <w:lastRenderedPageBreak/>
        <w:t>4 </w:t>
      </w:r>
      <w:r w:rsidR="0014429A" w:rsidRPr="002C254C">
        <w:rPr>
          <w:rFonts w:ascii="Times New Roman" w:hAnsi="Times New Roman" w:cs="Times New Roman"/>
          <w:sz w:val="24"/>
          <w:szCs w:val="24"/>
        </w:rPr>
        <w:t>miesięcy) od dnia wpływu skargi. Wydłużenie tego terminu musi być zawsze uzasadnione,</w:t>
      </w:r>
      <w:r w:rsidR="006B48F5" w:rsidRPr="002C254C">
        <w:rPr>
          <w:rFonts w:ascii="Times New Roman" w:hAnsi="Times New Roman" w:cs="Times New Roman"/>
          <w:sz w:val="24"/>
          <w:szCs w:val="24"/>
        </w:rPr>
        <w:t xml:space="preserve"> a </w:t>
      </w:r>
      <w:r w:rsidR="0014429A" w:rsidRPr="002C254C">
        <w:rPr>
          <w:rFonts w:ascii="Times New Roman" w:hAnsi="Times New Roman" w:cs="Times New Roman"/>
          <w:sz w:val="24"/>
          <w:szCs w:val="24"/>
        </w:rPr>
        <w:t>skarżący poinformowany o</w:t>
      </w:r>
      <w:r w:rsidR="00E544D0" w:rsidRPr="002C254C">
        <w:rPr>
          <w:rFonts w:ascii="Times New Roman" w:hAnsi="Times New Roman" w:cs="Times New Roman"/>
          <w:sz w:val="24"/>
          <w:szCs w:val="24"/>
        </w:rPr>
        <w:t> </w:t>
      </w:r>
      <w:r w:rsidR="0014429A" w:rsidRPr="002C254C">
        <w:rPr>
          <w:rFonts w:ascii="Times New Roman" w:hAnsi="Times New Roman" w:cs="Times New Roman"/>
          <w:sz w:val="24"/>
          <w:szCs w:val="24"/>
        </w:rPr>
        <w:t xml:space="preserve">przyczynach opóźnienia. </w:t>
      </w:r>
      <w:r w:rsidR="0040085B" w:rsidRPr="002C254C">
        <w:rPr>
          <w:rFonts w:ascii="Times New Roman" w:hAnsi="Times New Roman" w:cs="Times New Roman"/>
          <w:sz w:val="24"/>
          <w:szCs w:val="24"/>
        </w:rPr>
        <w:t xml:space="preserve">Jednocześnie Prezes </w:t>
      </w:r>
      <w:r w:rsidR="00424820" w:rsidRPr="002C254C">
        <w:rPr>
          <w:rFonts w:ascii="Times New Roman" w:hAnsi="Times New Roman" w:cs="Times New Roman"/>
          <w:sz w:val="24"/>
          <w:szCs w:val="24"/>
        </w:rPr>
        <w:t>UKE</w:t>
      </w:r>
      <w:r w:rsidR="0040085B" w:rsidRPr="002C254C">
        <w:rPr>
          <w:rFonts w:ascii="Times New Roman" w:hAnsi="Times New Roman" w:cs="Times New Roman"/>
          <w:sz w:val="24"/>
          <w:szCs w:val="24"/>
        </w:rPr>
        <w:t xml:space="preserve"> jako właściwy organ może zawiesić postępowanie mające na celu rozpatrzenie tej skargi, gdy przekazanie skarżącemu informacji,</w:t>
      </w:r>
      <w:r w:rsidR="006B48F5" w:rsidRPr="002C254C">
        <w:rPr>
          <w:rFonts w:ascii="Times New Roman" w:hAnsi="Times New Roman" w:cs="Times New Roman"/>
          <w:sz w:val="24"/>
          <w:szCs w:val="24"/>
        </w:rPr>
        <w:t xml:space="preserve"> o </w:t>
      </w:r>
      <w:r w:rsidR="0040085B"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0040085B" w:rsidRPr="002C254C">
        <w:rPr>
          <w:rFonts w:ascii="Times New Roman" w:hAnsi="Times New Roman" w:cs="Times New Roman"/>
          <w:sz w:val="24"/>
          <w:szCs w:val="24"/>
        </w:rPr>
        <w:t>3</w:t>
      </w:r>
      <w:r w:rsidR="006B48F5" w:rsidRPr="002C254C">
        <w:rPr>
          <w:rFonts w:ascii="Times New Roman" w:hAnsi="Times New Roman" w:cs="Times New Roman"/>
          <w:sz w:val="24"/>
          <w:szCs w:val="24"/>
        </w:rPr>
        <w:t>8 ust. 2 </w:t>
      </w:r>
      <w:r w:rsidR="0040085B" w:rsidRPr="002C254C">
        <w:rPr>
          <w:rFonts w:ascii="Times New Roman" w:hAnsi="Times New Roman" w:cs="Times New Roman"/>
          <w:sz w:val="24"/>
          <w:szCs w:val="24"/>
        </w:rPr>
        <w:t>DA, będzie uzależnione od uprzedniego rozstrzygnięcia postępowania</w:t>
      </w:r>
      <w:r w:rsidR="006B48F5" w:rsidRPr="002C254C">
        <w:rPr>
          <w:rFonts w:ascii="Times New Roman" w:hAnsi="Times New Roman" w:cs="Times New Roman"/>
          <w:sz w:val="24"/>
          <w:szCs w:val="24"/>
        </w:rPr>
        <w:t xml:space="preserve"> w </w:t>
      </w:r>
      <w:r w:rsidR="0040085B" w:rsidRPr="002C254C">
        <w:rPr>
          <w:rFonts w:ascii="Times New Roman" w:hAnsi="Times New Roman" w:cs="Times New Roman"/>
          <w:sz w:val="24"/>
          <w:szCs w:val="24"/>
        </w:rPr>
        <w:t xml:space="preserve">sprawie stosowania przepisów DA. </w:t>
      </w:r>
    </w:p>
    <w:p w14:paraId="78BD5640" w14:textId="5C4F1E8C" w:rsidR="00805AE0" w:rsidRPr="002C254C" w:rsidRDefault="00911343" w:rsidP="002C254C">
      <w:pPr>
        <w:spacing w:before="120"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pl-PL"/>
          <w14:ligatures w14:val="none"/>
        </w:rPr>
        <w:t xml:space="preserve">Do skargi </w:t>
      </w:r>
      <w:r w:rsidR="00D7605F" w:rsidRPr="002C254C">
        <w:rPr>
          <w:rFonts w:ascii="Times New Roman" w:eastAsia="Times New Roman" w:hAnsi="Times New Roman" w:cs="Times New Roman"/>
          <w:bCs/>
          <w:kern w:val="0"/>
          <w:sz w:val="24"/>
          <w:szCs w:val="24"/>
          <w:lang w:eastAsia="pl-PL"/>
          <w14:ligatures w14:val="none"/>
        </w:rPr>
        <w:t xml:space="preserve">tej </w:t>
      </w:r>
      <w:r w:rsidRPr="002C254C">
        <w:rPr>
          <w:rFonts w:ascii="Times New Roman" w:eastAsia="Times New Roman" w:hAnsi="Times New Roman" w:cs="Times New Roman"/>
          <w:bCs/>
          <w:kern w:val="0"/>
          <w:sz w:val="24"/>
          <w:szCs w:val="24"/>
          <w:lang w:eastAsia="pl-PL"/>
          <w14:ligatures w14:val="none"/>
        </w:rPr>
        <w:t>nie będą stosowane przepisy działu VIII KPA</w:t>
      </w:r>
      <w:r w:rsidR="00D7605F" w:rsidRPr="002C254C">
        <w:rPr>
          <w:rFonts w:ascii="Times New Roman" w:eastAsia="Times New Roman" w:hAnsi="Times New Roman" w:cs="Times New Roman"/>
          <w:bCs/>
          <w:kern w:val="0"/>
          <w:sz w:val="24"/>
          <w:szCs w:val="24"/>
          <w:lang w:eastAsia="pl-PL"/>
          <w14:ligatures w14:val="none"/>
        </w:rPr>
        <w:t>, ponieważ nie jest ona skargą w</w:t>
      </w:r>
      <w:r w:rsidR="00A028E0" w:rsidRPr="002C254C">
        <w:rPr>
          <w:rFonts w:ascii="Times New Roman" w:eastAsia="Times New Roman" w:hAnsi="Times New Roman" w:cs="Times New Roman"/>
          <w:bCs/>
          <w:kern w:val="0"/>
          <w:sz w:val="24"/>
          <w:szCs w:val="24"/>
          <w:lang w:eastAsia="pl-PL"/>
          <w14:ligatures w14:val="none"/>
        </w:rPr>
        <w:t> </w:t>
      </w:r>
      <w:r w:rsidR="00D7605F" w:rsidRPr="002C254C">
        <w:rPr>
          <w:rFonts w:ascii="Times New Roman" w:eastAsia="Times New Roman" w:hAnsi="Times New Roman" w:cs="Times New Roman"/>
          <w:bCs/>
          <w:kern w:val="0"/>
          <w:sz w:val="24"/>
          <w:szCs w:val="24"/>
          <w:lang w:eastAsia="pl-PL"/>
          <w14:ligatures w14:val="none"/>
        </w:rPr>
        <w:t xml:space="preserve">rozumieniu tych przepisów. </w:t>
      </w:r>
      <w:r w:rsidR="0038261C" w:rsidRPr="002C254C">
        <w:rPr>
          <w:rFonts w:ascii="Times New Roman" w:hAnsi="Times New Roman" w:cs="Times New Roman"/>
          <w:sz w:val="24"/>
          <w:szCs w:val="24"/>
        </w:rPr>
        <w:t>Wyłączenie przepisów KPA</w:t>
      </w:r>
      <w:r w:rsidR="006B48F5" w:rsidRPr="002C254C">
        <w:rPr>
          <w:rFonts w:ascii="Times New Roman" w:hAnsi="Times New Roman" w:cs="Times New Roman"/>
          <w:sz w:val="24"/>
          <w:szCs w:val="24"/>
        </w:rPr>
        <w:t xml:space="preserve"> </w:t>
      </w:r>
      <w:r w:rsidR="00DE61CA" w:rsidRPr="002C254C">
        <w:rPr>
          <w:rFonts w:ascii="Times New Roman" w:hAnsi="Times New Roman" w:cs="Times New Roman"/>
          <w:sz w:val="24"/>
          <w:szCs w:val="24"/>
        </w:rPr>
        <w:t>dot</w:t>
      </w:r>
      <w:r w:rsidR="00757FC9">
        <w:rPr>
          <w:rFonts w:ascii="Times New Roman" w:hAnsi="Times New Roman" w:cs="Times New Roman"/>
          <w:sz w:val="24"/>
          <w:szCs w:val="24"/>
        </w:rPr>
        <w:t>yczących</w:t>
      </w:r>
      <w:r w:rsidR="00DE61CA" w:rsidRPr="002C254C">
        <w:rPr>
          <w:rFonts w:ascii="Times New Roman" w:hAnsi="Times New Roman" w:cs="Times New Roman"/>
          <w:sz w:val="24"/>
          <w:szCs w:val="24"/>
        </w:rPr>
        <w:t xml:space="preserve"> skarg </w:t>
      </w:r>
      <w:r w:rsidR="0038261C" w:rsidRPr="002C254C">
        <w:rPr>
          <w:rFonts w:ascii="Times New Roman" w:hAnsi="Times New Roman" w:cs="Times New Roman"/>
          <w:sz w:val="24"/>
          <w:szCs w:val="24"/>
        </w:rPr>
        <w:t xml:space="preserve">wynika ze specyfiki tych regulacji. </w:t>
      </w:r>
      <w:r w:rsidR="00805AE0" w:rsidRPr="002C254C">
        <w:rPr>
          <w:rFonts w:ascii="Times New Roman" w:eastAsia="Times New Roman" w:hAnsi="Times New Roman" w:cs="Times New Roman"/>
          <w:bCs/>
          <w:kern w:val="0"/>
          <w:sz w:val="24"/>
          <w:szCs w:val="24"/>
          <w:lang w:eastAsia="ar-SA"/>
          <w14:ligatures w14:val="none"/>
        </w:rPr>
        <w:t>Skarga na gruncie działu VIII K</w:t>
      </w:r>
      <w:r w:rsidR="0038261C" w:rsidRPr="002C254C">
        <w:rPr>
          <w:rFonts w:ascii="Times New Roman" w:eastAsia="Times New Roman" w:hAnsi="Times New Roman" w:cs="Times New Roman"/>
          <w:bCs/>
          <w:kern w:val="0"/>
          <w:sz w:val="24"/>
          <w:szCs w:val="24"/>
          <w:lang w:eastAsia="ar-SA"/>
          <w14:ligatures w14:val="none"/>
        </w:rPr>
        <w:t>PA</w:t>
      </w:r>
      <w:r w:rsidR="00805AE0" w:rsidRPr="002C254C">
        <w:rPr>
          <w:rFonts w:ascii="Times New Roman" w:eastAsia="Times New Roman" w:hAnsi="Times New Roman" w:cs="Times New Roman"/>
          <w:bCs/>
          <w:kern w:val="0"/>
          <w:sz w:val="24"/>
          <w:szCs w:val="24"/>
          <w:lang w:eastAsia="ar-SA"/>
          <w14:ligatures w14:val="none"/>
        </w:rPr>
        <w:t xml:space="preserve"> jest traktowana jako odformalizowany środek społecznej kontroli działania administracji publicznej podejmowanej</w:t>
      </w:r>
      <w:r w:rsidR="006B48F5" w:rsidRPr="002C254C">
        <w:rPr>
          <w:rFonts w:ascii="Times New Roman" w:eastAsia="Times New Roman" w:hAnsi="Times New Roman" w:cs="Times New Roman"/>
          <w:bCs/>
          <w:kern w:val="0"/>
          <w:sz w:val="24"/>
          <w:szCs w:val="24"/>
          <w:lang w:eastAsia="ar-SA"/>
          <w14:ligatures w14:val="none"/>
        </w:rPr>
        <w:t xml:space="preserve"> w </w:t>
      </w:r>
      <w:r w:rsidR="00805AE0" w:rsidRPr="002C254C">
        <w:rPr>
          <w:rFonts w:ascii="Times New Roman" w:eastAsia="Times New Roman" w:hAnsi="Times New Roman" w:cs="Times New Roman"/>
          <w:bCs/>
          <w:kern w:val="0"/>
          <w:sz w:val="24"/>
          <w:szCs w:val="24"/>
          <w:lang w:eastAsia="ar-SA"/>
          <w14:ligatures w14:val="none"/>
        </w:rPr>
        <w:t>interesie jednostkowym lub publicznym. Stąd przepisy K</w:t>
      </w:r>
      <w:r w:rsidR="0038261C" w:rsidRPr="002C254C">
        <w:rPr>
          <w:rFonts w:ascii="Times New Roman" w:eastAsia="Times New Roman" w:hAnsi="Times New Roman" w:cs="Times New Roman"/>
          <w:bCs/>
          <w:kern w:val="0"/>
          <w:sz w:val="24"/>
          <w:szCs w:val="24"/>
          <w:lang w:eastAsia="ar-SA"/>
          <w14:ligatures w14:val="none"/>
        </w:rPr>
        <w:t>PA</w:t>
      </w:r>
      <w:r w:rsidR="00805AE0" w:rsidRPr="002C254C">
        <w:rPr>
          <w:rFonts w:ascii="Times New Roman" w:eastAsia="Times New Roman" w:hAnsi="Times New Roman" w:cs="Times New Roman"/>
          <w:bCs/>
          <w:kern w:val="0"/>
          <w:sz w:val="24"/>
          <w:szCs w:val="24"/>
          <w:lang w:eastAsia="ar-SA"/>
          <w14:ligatures w14:val="none"/>
        </w:rPr>
        <w:t xml:space="preserve"> regulujące postępowanie skargowe są nakierowane na urzędowy charakter czynności podejmowanych</w:t>
      </w:r>
      <w:r w:rsidR="006B48F5" w:rsidRPr="002C254C">
        <w:rPr>
          <w:rFonts w:ascii="Times New Roman" w:eastAsia="Times New Roman" w:hAnsi="Times New Roman" w:cs="Times New Roman"/>
          <w:bCs/>
          <w:kern w:val="0"/>
          <w:sz w:val="24"/>
          <w:szCs w:val="24"/>
          <w:lang w:eastAsia="ar-SA"/>
          <w14:ligatures w14:val="none"/>
        </w:rPr>
        <w:t xml:space="preserve"> w </w:t>
      </w:r>
      <w:r w:rsidR="00805AE0" w:rsidRPr="002C254C">
        <w:rPr>
          <w:rFonts w:ascii="Times New Roman" w:eastAsia="Times New Roman" w:hAnsi="Times New Roman" w:cs="Times New Roman"/>
          <w:bCs/>
          <w:kern w:val="0"/>
          <w:sz w:val="24"/>
          <w:szCs w:val="24"/>
          <w:lang w:eastAsia="ar-SA"/>
          <w14:ligatures w14:val="none"/>
        </w:rPr>
        <w:t>jego toku, jak</w:t>
      </w:r>
      <w:r w:rsidR="00A028E0" w:rsidRPr="002C254C">
        <w:rPr>
          <w:rFonts w:ascii="Times New Roman" w:eastAsia="Times New Roman" w:hAnsi="Times New Roman" w:cs="Times New Roman"/>
          <w:bCs/>
          <w:kern w:val="0"/>
          <w:sz w:val="24"/>
          <w:szCs w:val="24"/>
          <w:lang w:eastAsia="ar-SA"/>
          <w14:ligatures w14:val="none"/>
        </w:rPr>
        <w:t> </w:t>
      </w:r>
      <w:r w:rsidR="00805AE0" w:rsidRPr="002C254C">
        <w:rPr>
          <w:rFonts w:ascii="Times New Roman" w:eastAsia="Times New Roman" w:hAnsi="Times New Roman" w:cs="Times New Roman"/>
          <w:bCs/>
          <w:kern w:val="0"/>
          <w:sz w:val="24"/>
          <w:szCs w:val="24"/>
          <w:lang w:eastAsia="ar-SA"/>
          <w14:ligatures w14:val="none"/>
        </w:rPr>
        <w:t xml:space="preserve">np. sposób przyjmowania </w:t>
      </w:r>
      <w:r w:rsidR="00EE57A7">
        <w:rPr>
          <w:rFonts w:ascii="Times New Roman" w:eastAsia="Times New Roman" w:hAnsi="Times New Roman" w:cs="Times New Roman"/>
          <w:bCs/>
          <w:kern w:val="0"/>
          <w:sz w:val="24"/>
          <w:szCs w:val="24"/>
          <w:lang w:eastAsia="ar-SA"/>
          <w14:ligatures w14:val="none"/>
        </w:rPr>
        <w:t xml:space="preserve">skarg </w:t>
      </w:r>
      <w:r w:rsidR="00805AE0" w:rsidRPr="002C254C">
        <w:rPr>
          <w:rFonts w:ascii="Times New Roman" w:eastAsia="Times New Roman" w:hAnsi="Times New Roman" w:cs="Times New Roman"/>
          <w:bCs/>
          <w:kern w:val="0"/>
          <w:sz w:val="24"/>
          <w:szCs w:val="24"/>
          <w:lang w:eastAsia="ar-SA"/>
          <w14:ligatures w14:val="none"/>
        </w:rPr>
        <w:t xml:space="preserve">obywateli, jak również służą temu, </w:t>
      </w:r>
      <w:r w:rsidR="00EE57A7">
        <w:rPr>
          <w:rFonts w:ascii="Times New Roman" w:eastAsia="Times New Roman" w:hAnsi="Times New Roman" w:cs="Times New Roman"/>
          <w:bCs/>
          <w:kern w:val="0"/>
          <w:sz w:val="24"/>
          <w:szCs w:val="24"/>
          <w:lang w:eastAsia="ar-SA"/>
          <w14:ligatures w14:val="none"/>
        </w:rPr>
        <w:t>by</w:t>
      </w:r>
      <w:r w:rsidR="00EE57A7" w:rsidRPr="002C254C">
        <w:rPr>
          <w:rFonts w:ascii="Times New Roman" w:eastAsia="Times New Roman" w:hAnsi="Times New Roman" w:cs="Times New Roman"/>
          <w:bCs/>
          <w:kern w:val="0"/>
          <w:sz w:val="24"/>
          <w:szCs w:val="24"/>
          <w:lang w:eastAsia="ar-SA"/>
          <w14:ligatures w14:val="none"/>
        </w:rPr>
        <w:t xml:space="preserve"> </w:t>
      </w:r>
      <w:r w:rsidR="00805AE0" w:rsidRPr="002C254C">
        <w:rPr>
          <w:rFonts w:ascii="Times New Roman" w:eastAsia="Times New Roman" w:hAnsi="Times New Roman" w:cs="Times New Roman"/>
          <w:bCs/>
          <w:kern w:val="0"/>
          <w:sz w:val="24"/>
          <w:szCs w:val="24"/>
          <w:lang w:eastAsia="ar-SA"/>
          <w14:ligatures w14:val="none"/>
        </w:rPr>
        <w:t>ustalić podmiot właściwy do obiektywnego rozpatrzenia skargi</w:t>
      </w:r>
      <w:r w:rsidR="00EE57A7">
        <w:rPr>
          <w:rFonts w:ascii="Times New Roman" w:eastAsia="Times New Roman" w:hAnsi="Times New Roman" w:cs="Times New Roman"/>
          <w:bCs/>
          <w:kern w:val="0"/>
          <w:sz w:val="24"/>
          <w:szCs w:val="24"/>
          <w:lang w:eastAsia="ar-SA"/>
          <w14:ligatures w14:val="none"/>
        </w:rPr>
        <w:t xml:space="preserve"> (w</w:t>
      </w:r>
      <w:r w:rsidR="00A71717" w:rsidRPr="002C254C">
        <w:rPr>
          <w:rFonts w:ascii="Times New Roman" w:eastAsia="Times New Roman" w:hAnsi="Times New Roman" w:cs="Times New Roman"/>
          <w:bCs/>
          <w:kern w:val="0"/>
          <w:sz w:val="24"/>
          <w:szCs w:val="24"/>
          <w:lang w:eastAsia="ar-SA"/>
          <w14:ligatures w14:val="none"/>
        </w:rPr>
        <w:t> </w:t>
      </w:r>
      <w:r w:rsidR="00D5431D" w:rsidRPr="002C254C">
        <w:rPr>
          <w:rFonts w:ascii="Times New Roman" w:eastAsia="Times New Roman" w:hAnsi="Times New Roman" w:cs="Times New Roman"/>
          <w:bCs/>
          <w:kern w:val="0"/>
          <w:sz w:val="24"/>
          <w:szCs w:val="24"/>
          <w:lang w:eastAsia="ar-SA"/>
          <w14:ligatures w14:val="none"/>
        </w:rPr>
        <w:t xml:space="preserve">odróżnieniu </w:t>
      </w:r>
      <w:r w:rsidR="00A65651" w:rsidRPr="002C254C">
        <w:rPr>
          <w:rFonts w:ascii="Times New Roman" w:eastAsia="Times New Roman" w:hAnsi="Times New Roman" w:cs="Times New Roman"/>
          <w:bCs/>
          <w:kern w:val="0"/>
          <w:sz w:val="24"/>
          <w:szCs w:val="24"/>
          <w:lang w:eastAsia="ar-SA"/>
          <w14:ligatures w14:val="none"/>
        </w:rPr>
        <w:t xml:space="preserve">od </w:t>
      </w:r>
      <w:r w:rsidR="00805AE0" w:rsidRPr="002C254C">
        <w:rPr>
          <w:rFonts w:ascii="Times New Roman" w:eastAsia="Times New Roman" w:hAnsi="Times New Roman" w:cs="Times New Roman"/>
          <w:bCs/>
          <w:kern w:val="0"/>
          <w:sz w:val="24"/>
          <w:szCs w:val="24"/>
          <w:lang w:eastAsia="ar-SA"/>
          <w14:ligatures w14:val="none"/>
        </w:rPr>
        <w:t>skarg</w:t>
      </w:r>
      <w:r w:rsidR="00A65651" w:rsidRPr="002C254C">
        <w:rPr>
          <w:rFonts w:ascii="Times New Roman" w:eastAsia="Times New Roman" w:hAnsi="Times New Roman" w:cs="Times New Roman"/>
          <w:bCs/>
          <w:kern w:val="0"/>
          <w:sz w:val="24"/>
          <w:szCs w:val="24"/>
          <w:lang w:eastAsia="ar-SA"/>
          <w14:ligatures w14:val="none"/>
        </w:rPr>
        <w:t>i ogólnej, która</w:t>
      </w:r>
      <w:r w:rsidR="00805AE0" w:rsidRPr="002C254C">
        <w:rPr>
          <w:rFonts w:ascii="Times New Roman" w:eastAsia="Times New Roman" w:hAnsi="Times New Roman" w:cs="Times New Roman"/>
          <w:bCs/>
          <w:kern w:val="0"/>
          <w:sz w:val="24"/>
          <w:szCs w:val="24"/>
          <w:lang w:eastAsia="ar-SA"/>
          <w14:ligatures w14:val="none"/>
        </w:rPr>
        <w:t xml:space="preserve"> na gruncie DA jest prawnym środkiem obrony</w:t>
      </w:r>
      <w:r w:rsidR="006B48F5" w:rsidRPr="002C254C">
        <w:rPr>
          <w:rFonts w:ascii="Times New Roman" w:eastAsia="Times New Roman" w:hAnsi="Times New Roman" w:cs="Times New Roman"/>
          <w:bCs/>
          <w:kern w:val="0"/>
          <w:sz w:val="24"/>
          <w:szCs w:val="24"/>
          <w:lang w:eastAsia="ar-SA"/>
          <w14:ligatures w14:val="none"/>
        </w:rPr>
        <w:t xml:space="preserve"> i </w:t>
      </w:r>
      <w:r w:rsidR="00805AE0" w:rsidRPr="002C254C">
        <w:rPr>
          <w:rFonts w:ascii="Times New Roman" w:eastAsia="Times New Roman" w:hAnsi="Times New Roman" w:cs="Times New Roman"/>
          <w:bCs/>
          <w:kern w:val="0"/>
          <w:sz w:val="24"/>
          <w:szCs w:val="24"/>
          <w:lang w:eastAsia="ar-SA"/>
          <w14:ligatures w14:val="none"/>
        </w:rPr>
        <w:t>ochrony każdego</w:t>
      </w:r>
      <w:r w:rsidR="002A151C" w:rsidRPr="002C254C">
        <w:rPr>
          <w:rFonts w:ascii="Times New Roman" w:eastAsia="Times New Roman" w:hAnsi="Times New Roman" w:cs="Times New Roman"/>
          <w:bCs/>
          <w:kern w:val="0"/>
          <w:sz w:val="24"/>
          <w:szCs w:val="24"/>
          <w:lang w:eastAsia="ar-SA"/>
          <w14:ligatures w14:val="none"/>
        </w:rPr>
        <w:t>,</w:t>
      </w:r>
      <w:r w:rsidR="00805AE0" w:rsidRPr="002C254C">
        <w:rPr>
          <w:rFonts w:ascii="Times New Roman" w:eastAsia="Times New Roman" w:hAnsi="Times New Roman" w:cs="Times New Roman"/>
          <w:bCs/>
          <w:kern w:val="0"/>
          <w:sz w:val="24"/>
          <w:szCs w:val="24"/>
          <w:lang w:eastAsia="ar-SA"/>
          <w14:ligatures w14:val="none"/>
        </w:rPr>
        <w:t xml:space="preserve"> kto uważa, że</w:t>
      </w:r>
      <w:r w:rsidR="00E544D0" w:rsidRPr="002C254C">
        <w:rPr>
          <w:rFonts w:ascii="Times New Roman" w:hAnsi="Times New Roman" w:cs="Times New Roman"/>
          <w:sz w:val="24"/>
          <w:szCs w:val="24"/>
        </w:rPr>
        <w:t> </w:t>
      </w:r>
      <w:r w:rsidR="00EF0717" w:rsidRPr="002C254C">
        <w:rPr>
          <w:rFonts w:ascii="Times New Roman" w:hAnsi="Times New Roman" w:cs="Times New Roman"/>
          <w:sz w:val="24"/>
          <w:szCs w:val="24"/>
        </w:rPr>
        <w:t>przysługujące mu na</w:t>
      </w:r>
      <w:r w:rsidR="00A028E0" w:rsidRPr="002C254C">
        <w:rPr>
          <w:rFonts w:ascii="Times New Roman" w:hAnsi="Times New Roman" w:cs="Times New Roman"/>
          <w:sz w:val="24"/>
          <w:szCs w:val="24"/>
        </w:rPr>
        <w:t> </w:t>
      </w:r>
      <w:r w:rsidR="00761710" w:rsidRPr="002C254C">
        <w:rPr>
          <w:rFonts w:ascii="Times New Roman" w:hAnsi="Times New Roman" w:cs="Times New Roman"/>
          <w:sz w:val="24"/>
          <w:szCs w:val="24"/>
        </w:rPr>
        <w:t xml:space="preserve">podstawie </w:t>
      </w:r>
      <w:r w:rsidR="00A65651" w:rsidRPr="002C254C">
        <w:rPr>
          <w:rFonts w:ascii="Times New Roman" w:hAnsi="Times New Roman" w:cs="Times New Roman"/>
          <w:sz w:val="24"/>
          <w:szCs w:val="24"/>
        </w:rPr>
        <w:t>tego rozporządzenia</w:t>
      </w:r>
      <w:r w:rsidR="00761710" w:rsidRPr="002C254C">
        <w:rPr>
          <w:rFonts w:ascii="Times New Roman" w:hAnsi="Times New Roman" w:cs="Times New Roman"/>
          <w:sz w:val="24"/>
          <w:szCs w:val="24"/>
        </w:rPr>
        <w:t xml:space="preserve"> </w:t>
      </w:r>
      <w:r w:rsidR="0038261C" w:rsidRPr="002C254C">
        <w:rPr>
          <w:rFonts w:ascii="Times New Roman" w:hAnsi="Times New Roman" w:cs="Times New Roman"/>
          <w:sz w:val="24"/>
          <w:szCs w:val="24"/>
        </w:rPr>
        <w:t>prawa zostały naruszone</w:t>
      </w:r>
      <w:r w:rsidR="00EE57A7">
        <w:rPr>
          <w:rFonts w:ascii="Times New Roman" w:hAnsi="Times New Roman" w:cs="Times New Roman"/>
          <w:sz w:val="24"/>
          <w:szCs w:val="24"/>
        </w:rPr>
        <w:t>)</w:t>
      </w:r>
      <w:r w:rsidR="00805AE0" w:rsidRPr="002C254C">
        <w:rPr>
          <w:rFonts w:ascii="Times New Roman" w:hAnsi="Times New Roman" w:cs="Times New Roman"/>
          <w:sz w:val="24"/>
          <w:szCs w:val="24"/>
        </w:rPr>
        <w:t xml:space="preserve">. </w:t>
      </w:r>
      <w:r w:rsidR="00001D9A" w:rsidRPr="002C254C">
        <w:rPr>
          <w:rFonts w:ascii="Times New Roman" w:hAnsi="Times New Roman" w:cs="Times New Roman"/>
          <w:sz w:val="24"/>
          <w:szCs w:val="24"/>
        </w:rPr>
        <w:t>Organem właściwym d</w:t>
      </w:r>
      <w:r w:rsidR="00805AE0" w:rsidRPr="002C254C">
        <w:rPr>
          <w:rFonts w:ascii="Times New Roman" w:hAnsi="Times New Roman" w:cs="Times New Roman"/>
          <w:sz w:val="24"/>
          <w:szCs w:val="24"/>
        </w:rPr>
        <w:t>o rozpatrzenia takiej skargi</w:t>
      </w:r>
      <w:r w:rsidR="00EF0717" w:rsidRPr="002C254C">
        <w:rPr>
          <w:rFonts w:ascii="Times New Roman" w:hAnsi="Times New Roman" w:cs="Times New Roman"/>
          <w:sz w:val="24"/>
          <w:szCs w:val="24"/>
        </w:rPr>
        <w:t>, zgodnie</w:t>
      </w:r>
      <w:r w:rsidR="006B48F5" w:rsidRPr="002C254C">
        <w:rPr>
          <w:rFonts w:ascii="Times New Roman" w:hAnsi="Times New Roman" w:cs="Times New Roman"/>
          <w:sz w:val="24"/>
          <w:szCs w:val="24"/>
        </w:rPr>
        <w:t xml:space="preserve"> z </w:t>
      </w:r>
      <w:r w:rsidR="00EF0717" w:rsidRPr="002C254C">
        <w:rPr>
          <w:rFonts w:ascii="Times New Roman" w:hAnsi="Times New Roman" w:cs="Times New Roman"/>
          <w:sz w:val="24"/>
          <w:szCs w:val="24"/>
        </w:rPr>
        <w:t>DA, jest właściwy organ</w:t>
      </w:r>
      <w:r w:rsidR="00805AE0" w:rsidRPr="002C254C">
        <w:rPr>
          <w:rFonts w:ascii="Times New Roman" w:hAnsi="Times New Roman" w:cs="Times New Roman"/>
          <w:sz w:val="24"/>
          <w:szCs w:val="24"/>
        </w:rPr>
        <w:t>. Na gruncie projektowanej ustawy będzie to Prezes U</w:t>
      </w:r>
      <w:r w:rsidR="00EF0717" w:rsidRPr="002C254C">
        <w:rPr>
          <w:rFonts w:ascii="Times New Roman" w:hAnsi="Times New Roman" w:cs="Times New Roman"/>
          <w:sz w:val="24"/>
          <w:szCs w:val="24"/>
        </w:rPr>
        <w:t>KE</w:t>
      </w:r>
      <w:r w:rsidR="00805AE0" w:rsidRPr="002C254C">
        <w:rPr>
          <w:rFonts w:ascii="Times New Roman" w:hAnsi="Times New Roman" w:cs="Times New Roman"/>
          <w:sz w:val="24"/>
          <w:szCs w:val="24"/>
        </w:rPr>
        <w:t>. Dlatego projektodawca zdecydował się do skarg,</w:t>
      </w:r>
      <w:r w:rsidR="006B48F5" w:rsidRPr="002C254C">
        <w:rPr>
          <w:rFonts w:ascii="Times New Roman" w:hAnsi="Times New Roman" w:cs="Times New Roman"/>
          <w:sz w:val="24"/>
          <w:szCs w:val="24"/>
        </w:rPr>
        <w:t xml:space="preserve"> o </w:t>
      </w:r>
      <w:r w:rsidR="00805AE0" w:rsidRPr="002C254C">
        <w:rPr>
          <w:rFonts w:ascii="Times New Roman" w:hAnsi="Times New Roman" w:cs="Times New Roman"/>
          <w:sz w:val="24"/>
          <w:szCs w:val="24"/>
        </w:rPr>
        <w:t>których mowa</w:t>
      </w:r>
      <w:r w:rsidR="006B48F5" w:rsidRPr="002C254C">
        <w:rPr>
          <w:rFonts w:ascii="Times New Roman" w:hAnsi="Times New Roman" w:cs="Times New Roman"/>
          <w:sz w:val="24"/>
          <w:szCs w:val="24"/>
        </w:rPr>
        <w:t xml:space="preserve"> w art. </w:t>
      </w:r>
      <w:r w:rsidR="00EF0717" w:rsidRPr="002C254C">
        <w:rPr>
          <w:rFonts w:ascii="Times New Roman" w:hAnsi="Times New Roman" w:cs="Times New Roman"/>
          <w:sz w:val="24"/>
          <w:szCs w:val="24"/>
        </w:rPr>
        <w:t>3</w:t>
      </w:r>
      <w:r w:rsidR="006B48F5" w:rsidRPr="002C254C">
        <w:rPr>
          <w:rFonts w:ascii="Times New Roman" w:hAnsi="Times New Roman" w:cs="Times New Roman"/>
          <w:sz w:val="24"/>
          <w:szCs w:val="24"/>
        </w:rPr>
        <w:t>8 ust. 1 </w:t>
      </w:r>
      <w:r w:rsidR="00EF0717" w:rsidRPr="002C254C">
        <w:rPr>
          <w:rFonts w:ascii="Times New Roman" w:hAnsi="Times New Roman" w:cs="Times New Roman"/>
          <w:sz w:val="24"/>
          <w:szCs w:val="24"/>
        </w:rPr>
        <w:t>DA</w:t>
      </w:r>
      <w:r w:rsidR="00F6248A" w:rsidRPr="002C254C">
        <w:rPr>
          <w:rFonts w:ascii="Times New Roman" w:hAnsi="Times New Roman" w:cs="Times New Roman"/>
          <w:sz w:val="24"/>
          <w:szCs w:val="24"/>
        </w:rPr>
        <w:t>,</w:t>
      </w:r>
      <w:r w:rsidR="00EF0717" w:rsidRPr="002C254C">
        <w:rPr>
          <w:rFonts w:ascii="Times New Roman" w:hAnsi="Times New Roman" w:cs="Times New Roman"/>
          <w:sz w:val="24"/>
          <w:szCs w:val="24"/>
        </w:rPr>
        <w:t xml:space="preserve"> </w:t>
      </w:r>
      <w:r w:rsidR="00805AE0" w:rsidRPr="002C254C">
        <w:rPr>
          <w:rFonts w:ascii="Times New Roman" w:hAnsi="Times New Roman" w:cs="Times New Roman"/>
          <w:sz w:val="24"/>
          <w:szCs w:val="24"/>
        </w:rPr>
        <w:t>stosować ogólne przepisy K</w:t>
      </w:r>
      <w:r w:rsidR="00EF0717" w:rsidRPr="002C254C">
        <w:rPr>
          <w:rFonts w:ascii="Times New Roman" w:hAnsi="Times New Roman" w:cs="Times New Roman"/>
          <w:sz w:val="24"/>
          <w:szCs w:val="24"/>
        </w:rPr>
        <w:t>PA</w:t>
      </w:r>
      <w:r w:rsidR="00805AE0" w:rsidRPr="002C254C">
        <w:rPr>
          <w:rFonts w:ascii="Times New Roman" w:hAnsi="Times New Roman" w:cs="Times New Roman"/>
          <w:sz w:val="24"/>
          <w:szCs w:val="24"/>
        </w:rPr>
        <w:t>, które bardziej odpowiadają charakterowi podejmowanych czynności w</w:t>
      </w:r>
      <w:r w:rsidR="00A028E0" w:rsidRPr="002C254C">
        <w:rPr>
          <w:rFonts w:ascii="Times New Roman" w:hAnsi="Times New Roman" w:cs="Times New Roman"/>
          <w:sz w:val="24"/>
          <w:szCs w:val="24"/>
        </w:rPr>
        <w:t> </w:t>
      </w:r>
      <w:r w:rsidR="00805AE0" w:rsidRPr="002C254C">
        <w:rPr>
          <w:rFonts w:ascii="Times New Roman" w:hAnsi="Times New Roman" w:cs="Times New Roman"/>
          <w:sz w:val="24"/>
          <w:szCs w:val="24"/>
        </w:rPr>
        <w:t>celu ich rozpatrywania niż przepisy działu VIII</w:t>
      </w:r>
      <w:r w:rsidR="00EF0717" w:rsidRPr="002C254C">
        <w:rPr>
          <w:rFonts w:ascii="Times New Roman" w:hAnsi="Times New Roman" w:cs="Times New Roman"/>
          <w:sz w:val="24"/>
          <w:szCs w:val="24"/>
        </w:rPr>
        <w:t xml:space="preserve"> KPA</w:t>
      </w:r>
      <w:r w:rsidR="00B33EF8" w:rsidRPr="002C254C">
        <w:rPr>
          <w:rFonts w:ascii="Times New Roman" w:hAnsi="Times New Roman" w:cs="Times New Roman"/>
          <w:sz w:val="24"/>
          <w:szCs w:val="24"/>
        </w:rPr>
        <w:t xml:space="preserve">. </w:t>
      </w:r>
    </w:p>
    <w:p w14:paraId="5905F68E" w14:textId="4064DEB8" w:rsidR="00563965" w:rsidRPr="002C254C" w:rsidRDefault="00563965"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pl-PL"/>
          <w14:ligatures w14:val="none"/>
        </w:rPr>
        <w:t>Rozdział 8. Postępowanie</w:t>
      </w:r>
      <w:r w:rsidR="006B48F5" w:rsidRPr="002C254C">
        <w:rPr>
          <w:rFonts w:ascii="Times New Roman" w:eastAsia="Times New Roman" w:hAnsi="Times New Roman" w:cs="Times New Roman"/>
          <w:b/>
          <w:kern w:val="0"/>
          <w:sz w:val="24"/>
          <w:szCs w:val="24"/>
          <w:lang w:eastAsia="pl-PL"/>
          <w14:ligatures w14:val="none"/>
        </w:rPr>
        <w:t xml:space="preserve"> w </w:t>
      </w:r>
      <w:r w:rsidRPr="002C254C">
        <w:rPr>
          <w:rFonts w:ascii="Times New Roman" w:eastAsia="Times New Roman" w:hAnsi="Times New Roman" w:cs="Times New Roman"/>
          <w:b/>
          <w:kern w:val="0"/>
          <w:sz w:val="24"/>
          <w:szCs w:val="24"/>
          <w:lang w:eastAsia="pl-PL"/>
          <w14:ligatures w14:val="none"/>
        </w:rPr>
        <w:t>sprawie stosowania przepisów rozporządzenia 2023/285</w:t>
      </w:r>
      <w:r w:rsidR="006B48F5" w:rsidRPr="002C254C">
        <w:rPr>
          <w:rFonts w:ascii="Times New Roman" w:eastAsia="Times New Roman" w:hAnsi="Times New Roman" w:cs="Times New Roman"/>
          <w:b/>
          <w:kern w:val="0"/>
          <w:sz w:val="24"/>
          <w:szCs w:val="24"/>
          <w:lang w:eastAsia="pl-PL"/>
          <w14:ligatures w14:val="none"/>
        </w:rPr>
        <w:t>4 </w:t>
      </w:r>
    </w:p>
    <w:p w14:paraId="670B2690" w14:textId="4AA11454" w:rsidR="005F7D52" w:rsidRPr="002C254C" w:rsidRDefault="00472837" w:rsidP="002C254C">
      <w:pPr>
        <w:spacing w:before="120" w:after="0" w:line="360" w:lineRule="auto"/>
        <w:jc w:val="both"/>
        <w:rPr>
          <w:rFonts w:ascii="Times New Roman" w:eastAsia="Times New Roman" w:hAnsi="Times New Roman" w:cs="Times New Roman"/>
          <w:kern w:val="0"/>
          <w:sz w:val="24"/>
          <w:szCs w:val="24"/>
          <w:lang w:eastAsia="pl-PL"/>
          <w14:ligatures w14:val="none"/>
        </w:rPr>
      </w:pPr>
      <w:r w:rsidRPr="002C254C">
        <w:rPr>
          <w:rFonts w:ascii="Times New Roman" w:eastAsia="Times New Roman" w:hAnsi="Times New Roman" w:cs="Times New Roman"/>
          <w:kern w:val="0"/>
          <w:sz w:val="24"/>
          <w:szCs w:val="24"/>
          <w:lang w:eastAsia="pl-PL"/>
          <w14:ligatures w14:val="none"/>
        </w:rPr>
        <w:t>W DA uregulowan</w:t>
      </w:r>
      <w:r w:rsidR="00221EAD" w:rsidRPr="002C254C">
        <w:rPr>
          <w:rFonts w:ascii="Times New Roman" w:eastAsia="Times New Roman" w:hAnsi="Times New Roman" w:cs="Times New Roman"/>
          <w:kern w:val="0"/>
          <w:sz w:val="24"/>
          <w:szCs w:val="24"/>
          <w:lang w:eastAsia="pl-PL"/>
          <w14:ligatures w14:val="none"/>
        </w:rPr>
        <w:t>o</w:t>
      </w:r>
      <w:r w:rsidRPr="002C254C">
        <w:rPr>
          <w:rFonts w:ascii="Times New Roman" w:eastAsia="Times New Roman" w:hAnsi="Times New Roman" w:cs="Times New Roman"/>
          <w:kern w:val="0"/>
          <w:sz w:val="24"/>
          <w:szCs w:val="24"/>
          <w:lang w:eastAsia="pl-PL"/>
          <w14:ligatures w14:val="none"/>
        </w:rPr>
        <w:t xml:space="preserve"> zadania właściwego organu jako organu odpowiedzialnego za stosowanie</w:t>
      </w:r>
      <w:r w:rsidR="006B48F5" w:rsidRPr="002C254C">
        <w:rPr>
          <w:rFonts w:ascii="Times New Roman" w:eastAsia="Times New Roman" w:hAnsi="Times New Roman" w:cs="Times New Roman"/>
          <w:kern w:val="0"/>
          <w:sz w:val="24"/>
          <w:szCs w:val="24"/>
          <w:lang w:eastAsia="pl-PL"/>
          <w14:ligatures w14:val="none"/>
        </w:rPr>
        <w:t xml:space="preserve"> i </w:t>
      </w:r>
      <w:r w:rsidRPr="002C254C">
        <w:rPr>
          <w:rFonts w:ascii="Times New Roman" w:eastAsia="Times New Roman" w:hAnsi="Times New Roman" w:cs="Times New Roman"/>
          <w:kern w:val="0"/>
          <w:sz w:val="24"/>
          <w:szCs w:val="24"/>
          <w:lang w:eastAsia="pl-PL"/>
          <w14:ligatures w14:val="none"/>
        </w:rPr>
        <w:t>egzekwowanie tego rozporządzenia,</w:t>
      </w:r>
      <w:r w:rsidR="00567B10" w:rsidRPr="002C254C">
        <w:rPr>
          <w:rFonts w:ascii="Times New Roman" w:eastAsia="Times New Roman" w:hAnsi="Times New Roman" w:cs="Times New Roman"/>
          <w:kern w:val="0"/>
          <w:sz w:val="24"/>
          <w:szCs w:val="24"/>
          <w:lang w:eastAsia="pl-PL"/>
          <w14:ligatures w14:val="none"/>
        </w:rPr>
        <w:t xml:space="preserve"> wśród których można wyróżnić </w:t>
      </w:r>
      <w:r w:rsidR="00221EAD" w:rsidRPr="002C254C">
        <w:rPr>
          <w:rFonts w:ascii="Times New Roman" w:eastAsia="Times New Roman" w:hAnsi="Times New Roman" w:cs="Times New Roman"/>
          <w:kern w:val="0"/>
          <w:sz w:val="24"/>
          <w:szCs w:val="24"/>
          <w:lang w:eastAsia="pl-PL"/>
          <w14:ligatures w14:val="none"/>
        </w:rPr>
        <w:t xml:space="preserve">m.in. </w:t>
      </w:r>
      <w:r w:rsidRPr="002C254C">
        <w:rPr>
          <w:rFonts w:ascii="Times New Roman" w:eastAsia="Times New Roman" w:hAnsi="Times New Roman" w:cs="Times New Roman"/>
          <w:kern w:val="0"/>
          <w:sz w:val="24"/>
          <w:szCs w:val="24"/>
          <w:lang w:eastAsia="pl-PL"/>
          <w14:ligatures w14:val="none"/>
        </w:rPr>
        <w:t>prowadzeni</w:t>
      </w:r>
      <w:r w:rsidR="00567B10" w:rsidRPr="002C254C">
        <w:rPr>
          <w:rFonts w:ascii="Times New Roman" w:eastAsia="Times New Roman" w:hAnsi="Times New Roman" w:cs="Times New Roman"/>
          <w:kern w:val="0"/>
          <w:sz w:val="24"/>
          <w:szCs w:val="24"/>
          <w:lang w:eastAsia="pl-PL"/>
          <w14:ligatures w14:val="none"/>
        </w:rPr>
        <w:t>e</w:t>
      </w:r>
      <w:r w:rsidRPr="002C254C">
        <w:rPr>
          <w:rFonts w:ascii="Times New Roman" w:eastAsia="Times New Roman" w:hAnsi="Times New Roman" w:cs="Times New Roman"/>
          <w:kern w:val="0"/>
          <w:sz w:val="24"/>
          <w:szCs w:val="24"/>
          <w:lang w:eastAsia="pl-PL"/>
          <w14:ligatures w14:val="none"/>
        </w:rPr>
        <w:t xml:space="preserve"> postępowań</w:t>
      </w:r>
      <w:r w:rsidR="006B48F5" w:rsidRPr="002C254C">
        <w:rPr>
          <w:rFonts w:ascii="Times New Roman" w:eastAsia="Times New Roman" w:hAnsi="Times New Roman" w:cs="Times New Roman"/>
          <w:kern w:val="0"/>
          <w:sz w:val="24"/>
          <w:szCs w:val="24"/>
          <w:lang w:eastAsia="pl-PL"/>
          <w14:ligatures w14:val="none"/>
        </w:rPr>
        <w:t xml:space="preserve"> w </w:t>
      </w:r>
      <w:r w:rsidR="00221EAD" w:rsidRPr="002C254C">
        <w:rPr>
          <w:rFonts w:ascii="Times New Roman" w:eastAsia="Times New Roman" w:hAnsi="Times New Roman" w:cs="Times New Roman"/>
          <w:kern w:val="0"/>
          <w:sz w:val="24"/>
          <w:szCs w:val="24"/>
          <w:lang w:eastAsia="pl-PL"/>
          <w14:ligatures w14:val="none"/>
        </w:rPr>
        <w:t>sprawie stosowania przepisów DA (art. 3</w:t>
      </w:r>
      <w:r w:rsidR="006B48F5" w:rsidRPr="002C254C">
        <w:rPr>
          <w:rFonts w:ascii="Times New Roman" w:eastAsia="Times New Roman" w:hAnsi="Times New Roman" w:cs="Times New Roman"/>
          <w:kern w:val="0"/>
          <w:sz w:val="24"/>
          <w:szCs w:val="24"/>
          <w:lang w:eastAsia="pl-PL"/>
          <w14:ligatures w14:val="none"/>
        </w:rPr>
        <w:t>7 ust. 5 lit. </w:t>
      </w:r>
      <w:r w:rsidR="00221EAD" w:rsidRPr="002C254C">
        <w:rPr>
          <w:rFonts w:ascii="Times New Roman" w:eastAsia="Times New Roman" w:hAnsi="Times New Roman" w:cs="Times New Roman"/>
          <w:kern w:val="0"/>
          <w:sz w:val="24"/>
          <w:szCs w:val="24"/>
          <w:lang w:eastAsia="pl-PL"/>
          <w14:ligatures w14:val="none"/>
        </w:rPr>
        <w:t>b DA).</w:t>
      </w:r>
      <w:r w:rsidR="006B48F5" w:rsidRPr="002C254C">
        <w:rPr>
          <w:rFonts w:ascii="Times New Roman" w:eastAsia="Times New Roman" w:hAnsi="Times New Roman" w:cs="Times New Roman"/>
          <w:kern w:val="0"/>
          <w:sz w:val="24"/>
          <w:szCs w:val="24"/>
          <w:lang w:eastAsia="pl-PL"/>
          <w14:ligatures w14:val="none"/>
        </w:rPr>
        <w:t xml:space="preserve"> </w:t>
      </w:r>
      <w:r w:rsidR="006B48F5" w:rsidRPr="002C254C">
        <w:rPr>
          <w:rFonts w:ascii="Times New Roman" w:eastAsia="Times New Roman" w:hAnsi="Times New Roman" w:cs="Times New Roman"/>
          <w:bCs/>
          <w:kern w:val="0"/>
          <w:sz w:val="24"/>
          <w:szCs w:val="24"/>
          <w:lang w:eastAsia="ar-SA"/>
          <w14:ligatures w14:val="none"/>
        </w:rPr>
        <w:t>W</w:t>
      </w:r>
      <w:r w:rsidR="006B48F5" w:rsidRPr="002C254C">
        <w:rPr>
          <w:rFonts w:ascii="Times New Roman" w:eastAsia="Times New Roman" w:hAnsi="Times New Roman" w:cs="Times New Roman"/>
          <w:kern w:val="0"/>
          <w:sz w:val="24"/>
          <w:szCs w:val="24"/>
          <w:lang w:eastAsia="pl-PL"/>
          <w14:ligatures w14:val="none"/>
        </w:rPr>
        <w:t> </w:t>
      </w:r>
      <w:r w:rsidR="00D76104" w:rsidRPr="002C254C">
        <w:rPr>
          <w:rFonts w:ascii="Times New Roman" w:eastAsia="Times New Roman" w:hAnsi="Times New Roman" w:cs="Times New Roman"/>
          <w:bCs/>
          <w:kern w:val="0"/>
          <w:sz w:val="24"/>
          <w:szCs w:val="24"/>
          <w:lang w:eastAsia="ar-SA"/>
          <w14:ligatures w14:val="none"/>
        </w:rPr>
        <w:t xml:space="preserve">rozdziale </w:t>
      </w:r>
      <w:r w:rsidR="006B48F5" w:rsidRPr="002C254C">
        <w:rPr>
          <w:rFonts w:ascii="Times New Roman" w:eastAsia="Times New Roman" w:hAnsi="Times New Roman" w:cs="Times New Roman"/>
          <w:bCs/>
          <w:kern w:val="0"/>
          <w:sz w:val="24"/>
          <w:szCs w:val="24"/>
          <w:lang w:eastAsia="ar-SA"/>
          <w14:ligatures w14:val="none"/>
        </w:rPr>
        <w:t>8 </w:t>
      </w:r>
      <w:r w:rsidR="00D76104" w:rsidRPr="002C254C">
        <w:rPr>
          <w:rFonts w:ascii="Times New Roman" w:eastAsia="Times New Roman" w:hAnsi="Times New Roman" w:cs="Times New Roman"/>
          <w:bCs/>
          <w:kern w:val="0"/>
          <w:sz w:val="24"/>
          <w:szCs w:val="24"/>
          <w:lang w:eastAsia="ar-SA"/>
          <w14:ligatures w14:val="none"/>
        </w:rPr>
        <w:t xml:space="preserve">projektowanej ustawy znalazły się </w:t>
      </w:r>
      <w:r w:rsidR="00567B10" w:rsidRPr="002C254C">
        <w:rPr>
          <w:rFonts w:ascii="Times New Roman" w:eastAsia="Times New Roman" w:hAnsi="Times New Roman" w:cs="Times New Roman"/>
          <w:bCs/>
          <w:kern w:val="0"/>
          <w:sz w:val="24"/>
          <w:szCs w:val="24"/>
          <w:lang w:eastAsia="ar-SA"/>
          <w14:ligatures w14:val="none"/>
        </w:rPr>
        <w:t xml:space="preserve">natomiast </w:t>
      </w:r>
      <w:r w:rsidR="00D76104" w:rsidRPr="002C254C">
        <w:rPr>
          <w:rFonts w:ascii="Times New Roman" w:eastAsia="Times New Roman" w:hAnsi="Times New Roman" w:cs="Times New Roman"/>
          <w:bCs/>
          <w:kern w:val="0"/>
          <w:sz w:val="24"/>
          <w:szCs w:val="24"/>
          <w:lang w:eastAsia="ar-SA"/>
          <w14:ligatures w14:val="none"/>
        </w:rPr>
        <w:t>przepisy przyznające Prezesowi U</w:t>
      </w:r>
      <w:r w:rsidRPr="002C254C">
        <w:rPr>
          <w:rFonts w:ascii="Times New Roman" w:eastAsia="Times New Roman" w:hAnsi="Times New Roman" w:cs="Times New Roman"/>
          <w:bCs/>
          <w:kern w:val="0"/>
          <w:sz w:val="24"/>
          <w:szCs w:val="24"/>
          <w:lang w:eastAsia="ar-SA"/>
          <w14:ligatures w14:val="none"/>
        </w:rPr>
        <w:t xml:space="preserve">KE </w:t>
      </w:r>
      <w:r w:rsidR="00D76104" w:rsidRPr="002C254C">
        <w:rPr>
          <w:rFonts w:ascii="Times New Roman" w:eastAsia="Times New Roman" w:hAnsi="Times New Roman" w:cs="Times New Roman"/>
          <w:bCs/>
          <w:kern w:val="0"/>
          <w:sz w:val="24"/>
          <w:szCs w:val="24"/>
          <w:lang w:eastAsia="ar-SA"/>
          <w14:ligatures w14:val="none"/>
        </w:rPr>
        <w:t>uprawnienie do prowadzenia z urzędu postępowa</w:t>
      </w:r>
      <w:r w:rsidR="00F42494" w:rsidRPr="002C254C">
        <w:rPr>
          <w:rFonts w:ascii="Times New Roman" w:eastAsia="Times New Roman" w:hAnsi="Times New Roman" w:cs="Times New Roman"/>
          <w:bCs/>
          <w:kern w:val="0"/>
          <w:sz w:val="24"/>
          <w:szCs w:val="24"/>
          <w:lang w:eastAsia="ar-SA"/>
          <w14:ligatures w14:val="none"/>
        </w:rPr>
        <w:t>nia</w:t>
      </w:r>
      <w:r w:rsidR="006B48F5" w:rsidRPr="002C254C">
        <w:rPr>
          <w:rFonts w:ascii="Times New Roman" w:eastAsia="Times New Roman" w:hAnsi="Times New Roman" w:cs="Times New Roman"/>
          <w:bCs/>
          <w:kern w:val="0"/>
          <w:sz w:val="24"/>
          <w:szCs w:val="24"/>
          <w:lang w:eastAsia="ar-SA"/>
          <w14:ligatures w14:val="none"/>
        </w:rPr>
        <w:t xml:space="preserve"> w </w:t>
      </w:r>
      <w:r w:rsidR="00D76104" w:rsidRPr="002C254C">
        <w:rPr>
          <w:rFonts w:ascii="Times New Roman" w:eastAsia="Times New Roman" w:hAnsi="Times New Roman" w:cs="Times New Roman"/>
          <w:bCs/>
          <w:kern w:val="0"/>
          <w:sz w:val="24"/>
          <w:szCs w:val="24"/>
          <w:lang w:eastAsia="ar-SA"/>
          <w14:ligatures w14:val="none"/>
        </w:rPr>
        <w:t>sprawie</w:t>
      </w:r>
      <w:r w:rsidRPr="002C254C">
        <w:rPr>
          <w:rFonts w:ascii="Times New Roman" w:hAnsi="Times New Roman" w:cs="Times New Roman"/>
          <w:sz w:val="24"/>
          <w:szCs w:val="24"/>
        </w:rPr>
        <w:t xml:space="preserve"> stosowania przepisów DA</w:t>
      </w:r>
      <w:r w:rsidR="00D76104" w:rsidRPr="002C254C">
        <w:rPr>
          <w:rFonts w:ascii="Times New Roman" w:hAnsi="Times New Roman" w:cs="Times New Roman"/>
          <w:sz w:val="24"/>
          <w:szCs w:val="24"/>
        </w:rPr>
        <w:t xml:space="preserve">. </w:t>
      </w:r>
    </w:p>
    <w:p w14:paraId="2222B288" w14:textId="4447A5C5" w:rsidR="005F7D52" w:rsidRPr="002C254C" w:rsidRDefault="00F42494" w:rsidP="002C254C">
      <w:pPr>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Stroną takiego postępowania będzie każdy</w:t>
      </w:r>
      <w:r w:rsidR="00953A09" w:rsidRPr="002C254C">
        <w:rPr>
          <w:rFonts w:ascii="Times New Roman" w:hAnsi="Times New Roman" w:cs="Times New Roman"/>
          <w:sz w:val="24"/>
          <w:szCs w:val="24"/>
        </w:rPr>
        <w:t xml:space="preserve"> uczestnik rynku danych</w:t>
      </w:r>
      <w:r w:rsidRPr="002C254C">
        <w:rPr>
          <w:rFonts w:ascii="Times New Roman" w:hAnsi="Times New Roman" w:cs="Times New Roman"/>
          <w:sz w:val="24"/>
          <w:szCs w:val="24"/>
        </w:rPr>
        <w:t>, wobec k</w:t>
      </w:r>
      <w:r w:rsidR="001B5718" w:rsidRPr="002C254C">
        <w:rPr>
          <w:rFonts w:ascii="Times New Roman" w:hAnsi="Times New Roman" w:cs="Times New Roman"/>
          <w:sz w:val="24"/>
          <w:szCs w:val="24"/>
        </w:rPr>
        <w:t>tórego</w:t>
      </w:r>
      <w:r w:rsidRPr="002C254C">
        <w:rPr>
          <w:rFonts w:ascii="Times New Roman" w:hAnsi="Times New Roman" w:cs="Times New Roman"/>
          <w:sz w:val="24"/>
          <w:szCs w:val="24"/>
        </w:rPr>
        <w:t xml:space="preserve"> takie postępowanie zosta</w:t>
      </w:r>
      <w:r w:rsidR="006874B6" w:rsidRPr="002C254C">
        <w:rPr>
          <w:rFonts w:ascii="Times New Roman" w:hAnsi="Times New Roman" w:cs="Times New Roman"/>
          <w:sz w:val="24"/>
          <w:szCs w:val="24"/>
        </w:rPr>
        <w:t>nie</w:t>
      </w:r>
      <w:r w:rsidRPr="002C254C">
        <w:rPr>
          <w:rFonts w:ascii="Times New Roman" w:hAnsi="Times New Roman" w:cs="Times New Roman"/>
          <w:sz w:val="24"/>
          <w:szCs w:val="24"/>
        </w:rPr>
        <w:t xml:space="preserve"> wszczęte. </w:t>
      </w:r>
    </w:p>
    <w:p w14:paraId="32109BAF" w14:textId="5CBD29AF" w:rsidR="00953A09" w:rsidRPr="002C254C" w:rsidRDefault="00D76104" w:rsidP="002C254C">
      <w:pPr>
        <w:spacing w:before="120" w:after="0" w:line="360" w:lineRule="auto"/>
        <w:jc w:val="both"/>
        <w:rPr>
          <w:rFonts w:ascii="Times New Roman" w:hAnsi="Times New Roman" w:cs="Times New Roman"/>
          <w:sz w:val="24"/>
          <w:szCs w:val="24"/>
        </w:rPr>
      </w:pPr>
      <w:r w:rsidRPr="002C254C">
        <w:rPr>
          <w:rFonts w:ascii="Times New Roman" w:eastAsia="Times New Roman" w:hAnsi="Times New Roman" w:cs="Times New Roman"/>
          <w:bCs/>
          <w:kern w:val="0"/>
          <w:sz w:val="24"/>
          <w:szCs w:val="24"/>
          <w:lang w:eastAsia="pl-PL"/>
          <w14:ligatures w14:val="none"/>
        </w:rPr>
        <w:t>W</w:t>
      </w:r>
      <w:r w:rsidR="00A028E0" w:rsidRPr="002C254C">
        <w:rPr>
          <w:rFonts w:ascii="Times New Roman" w:eastAsia="Times New Roman" w:hAnsi="Times New Roman" w:cs="Times New Roman"/>
          <w:bCs/>
          <w:kern w:val="0"/>
          <w:sz w:val="24"/>
          <w:szCs w:val="24"/>
          <w:lang w:eastAsia="pl-PL"/>
          <w14:ligatures w14:val="none"/>
        </w:rPr>
        <w:t> </w:t>
      </w:r>
      <w:r w:rsidRPr="002C254C">
        <w:rPr>
          <w:rFonts w:ascii="Times New Roman" w:eastAsia="Times New Roman" w:hAnsi="Times New Roman" w:cs="Times New Roman"/>
          <w:bCs/>
          <w:kern w:val="0"/>
          <w:sz w:val="24"/>
          <w:szCs w:val="24"/>
          <w:lang w:eastAsia="pl-PL"/>
          <w14:ligatures w14:val="none"/>
        </w:rPr>
        <w:t xml:space="preserve">przypadku stwierdzenia naruszenia </w:t>
      </w:r>
      <w:r w:rsidR="00A65651" w:rsidRPr="002C254C">
        <w:rPr>
          <w:rFonts w:ascii="Times New Roman" w:eastAsia="Times New Roman" w:hAnsi="Times New Roman" w:cs="Times New Roman"/>
          <w:bCs/>
          <w:kern w:val="0"/>
          <w:sz w:val="24"/>
          <w:szCs w:val="24"/>
          <w:lang w:eastAsia="pl-PL"/>
          <w14:ligatures w14:val="none"/>
        </w:rPr>
        <w:t>obowiązków wynikających</w:t>
      </w:r>
      <w:r w:rsidR="006B48F5" w:rsidRPr="002C254C">
        <w:rPr>
          <w:rFonts w:ascii="Times New Roman" w:eastAsia="Times New Roman" w:hAnsi="Times New Roman" w:cs="Times New Roman"/>
          <w:bCs/>
          <w:kern w:val="0"/>
          <w:sz w:val="24"/>
          <w:szCs w:val="24"/>
          <w:lang w:eastAsia="pl-PL"/>
          <w14:ligatures w14:val="none"/>
        </w:rPr>
        <w:t xml:space="preserve"> z </w:t>
      </w:r>
      <w:r w:rsidR="00A65651" w:rsidRPr="002C254C">
        <w:rPr>
          <w:rFonts w:ascii="Times New Roman" w:eastAsia="Times New Roman" w:hAnsi="Times New Roman" w:cs="Times New Roman"/>
          <w:bCs/>
          <w:kern w:val="0"/>
          <w:sz w:val="24"/>
          <w:szCs w:val="24"/>
          <w:lang w:eastAsia="pl-PL"/>
          <w14:ligatures w14:val="none"/>
        </w:rPr>
        <w:t xml:space="preserve">przepisów DA </w:t>
      </w:r>
      <w:r w:rsidRPr="002C254C">
        <w:rPr>
          <w:rFonts w:ascii="Times New Roman" w:hAnsi="Times New Roman" w:cs="Times New Roman"/>
          <w:sz w:val="24"/>
          <w:szCs w:val="24"/>
        </w:rPr>
        <w:t>Prezes U</w:t>
      </w:r>
      <w:r w:rsidR="00567B10" w:rsidRPr="002C254C">
        <w:rPr>
          <w:rFonts w:ascii="Times New Roman" w:hAnsi="Times New Roman" w:cs="Times New Roman"/>
          <w:sz w:val="24"/>
          <w:szCs w:val="24"/>
        </w:rPr>
        <w:t>KE</w:t>
      </w:r>
      <w:r w:rsidRPr="002C254C">
        <w:rPr>
          <w:rFonts w:ascii="Times New Roman" w:hAnsi="Times New Roman" w:cs="Times New Roman"/>
          <w:sz w:val="24"/>
          <w:szCs w:val="24"/>
        </w:rPr>
        <w:t xml:space="preserve"> będzie </w:t>
      </w:r>
      <w:r w:rsidRPr="002C254C">
        <w:rPr>
          <w:rFonts w:ascii="Times New Roman" w:eastAsia="Times New Roman" w:hAnsi="Times New Roman" w:cs="Times New Roman"/>
          <w:bCs/>
          <w:kern w:val="0"/>
          <w:sz w:val="24"/>
          <w:szCs w:val="24"/>
          <w:lang w:eastAsia="pl-PL"/>
          <w14:ligatures w14:val="none"/>
        </w:rPr>
        <w:t>uprawniony</w:t>
      </w:r>
      <w:r w:rsidR="00A65651" w:rsidRPr="002C254C">
        <w:rPr>
          <w:rFonts w:ascii="Times New Roman" w:eastAsia="Times New Roman" w:hAnsi="Times New Roman" w:cs="Times New Roman"/>
          <w:bCs/>
          <w:kern w:val="0"/>
          <w:sz w:val="24"/>
          <w:szCs w:val="24"/>
          <w:lang w:eastAsia="pl-PL"/>
          <w14:ligatures w14:val="none"/>
        </w:rPr>
        <w:t xml:space="preserve"> </w:t>
      </w:r>
      <w:r w:rsidRPr="002C254C">
        <w:rPr>
          <w:rFonts w:ascii="Times New Roman" w:eastAsia="Times New Roman" w:hAnsi="Times New Roman" w:cs="Times New Roman"/>
          <w:bCs/>
          <w:kern w:val="0"/>
          <w:sz w:val="24"/>
          <w:szCs w:val="24"/>
          <w:lang w:eastAsia="pl-PL"/>
          <w14:ligatures w14:val="none"/>
        </w:rPr>
        <w:t xml:space="preserve">do </w:t>
      </w:r>
      <w:r w:rsidR="00F42494" w:rsidRPr="002C254C">
        <w:rPr>
          <w:rFonts w:ascii="Times New Roman" w:eastAsia="Times New Roman" w:hAnsi="Times New Roman" w:cs="Times New Roman"/>
          <w:bCs/>
          <w:kern w:val="0"/>
          <w:sz w:val="24"/>
          <w:szCs w:val="24"/>
          <w:lang w:eastAsia="pl-PL"/>
          <w14:ligatures w14:val="none"/>
        </w:rPr>
        <w:t xml:space="preserve">nakazania </w:t>
      </w:r>
      <w:r w:rsidR="00A65651" w:rsidRPr="002C254C">
        <w:rPr>
          <w:rFonts w:ascii="Times New Roman" w:eastAsia="Times New Roman" w:hAnsi="Times New Roman" w:cs="Times New Roman"/>
          <w:bCs/>
          <w:kern w:val="0"/>
          <w:sz w:val="24"/>
          <w:szCs w:val="24"/>
          <w:lang w:eastAsia="pl-PL"/>
          <w14:ligatures w14:val="none"/>
        </w:rPr>
        <w:t xml:space="preserve">ich </w:t>
      </w:r>
      <w:r w:rsidR="00F42494" w:rsidRPr="002C254C">
        <w:rPr>
          <w:rFonts w:ascii="Times New Roman" w:eastAsia="Times New Roman" w:hAnsi="Times New Roman" w:cs="Times New Roman"/>
          <w:bCs/>
          <w:kern w:val="0"/>
          <w:sz w:val="24"/>
          <w:szCs w:val="24"/>
          <w:lang w:eastAsia="pl-PL"/>
          <w14:ligatures w14:val="none"/>
        </w:rPr>
        <w:t xml:space="preserve">usunięcia </w:t>
      </w:r>
      <w:r w:rsidR="00A65651" w:rsidRPr="002C254C">
        <w:rPr>
          <w:rFonts w:ascii="Times New Roman" w:eastAsia="Times New Roman" w:hAnsi="Times New Roman" w:cs="Times New Roman"/>
          <w:bCs/>
          <w:kern w:val="0"/>
          <w:sz w:val="24"/>
          <w:szCs w:val="24"/>
          <w:lang w:eastAsia="pl-PL"/>
          <w14:ligatures w14:val="none"/>
        </w:rPr>
        <w:t>oraz</w:t>
      </w:r>
      <w:r w:rsidR="00F42494" w:rsidRPr="002C254C">
        <w:rPr>
          <w:rFonts w:ascii="Times New Roman" w:eastAsia="Times New Roman" w:hAnsi="Times New Roman" w:cs="Times New Roman"/>
          <w:bCs/>
          <w:kern w:val="0"/>
          <w:sz w:val="24"/>
          <w:szCs w:val="24"/>
          <w:lang w:eastAsia="pl-PL"/>
          <w14:ligatures w14:val="none"/>
        </w:rPr>
        <w:t xml:space="preserve"> </w:t>
      </w:r>
      <w:r w:rsidRPr="002C254C">
        <w:rPr>
          <w:rFonts w:ascii="Times New Roman" w:eastAsia="Times New Roman" w:hAnsi="Times New Roman" w:cs="Times New Roman"/>
          <w:bCs/>
          <w:kern w:val="0"/>
          <w:sz w:val="24"/>
          <w:szCs w:val="24"/>
          <w:lang w:eastAsia="pl-PL"/>
          <w14:ligatures w14:val="none"/>
        </w:rPr>
        <w:t>nałożenia administracyjnej kary pieniężnej</w:t>
      </w:r>
      <w:r w:rsidR="006B48F5" w:rsidRPr="002C254C">
        <w:rPr>
          <w:rFonts w:ascii="Times New Roman" w:eastAsia="Times New Roman" w:hAnsi="Times New Roman" w:cs="Times New Roman"/>
          <w:bCs/>
          <w:kern w:val="0"/>
          <w:sz w:val="24"/>
          <w:szCs w:val="24"/>
          <w:lang w:eastAsia="pl-PL"/>
          <w14:ligatures w14:val="none"/>
        </w:rPr>
        <w:t xml:space="preserve"> w </w:t>
      </w:r>
      <w:r w:rsidR="00A65651" w:rsidRPr="002C254C">
        <w:rPr>
          <w:rFonts w:ascii="Times New Roman" w:eastAsia="Times New Roman" w:hAnsi="Times New Roman" w:cs="Times New Roman"/>
          <w:bCs/>
          <w:kern w:val="0"/>
          <w:sz w:val="24"/>
          <w:szCs w:val="24"/>
          <w:lang w:eastAsia="pl-PL"/>
          <w14:ligatures w14:val="none"/>
        </w:rPr>
        <w:t>drodze decyzji administracyjnej</w:t>
      </w:r>
      <w:r w:rsidRPr="002C254C">
        <w:rPr>
          <w:rFonts w:ascii="Times New Roman" w:eastAsia="Times New Roman" w:hAnsi="Times New Roman" w:cs="Times New Roman"/>
          <w:bCs/>
          <w:kern w:val="0"/>
          <w:sz w:val="24"/>
          <w:szCs w:val="24"/>
          <w:lang w:eastAsia="pl-PL"/>
          <w14:ligatures w14:val="none"/>
        </w:rPr>
        <w:t>.</w:t>
      </w:r>
      <w:r w:rsidR="00F42494" w:rsidRPr="002C254C">
        <w:rPr>
          <w:rFonts w:ascii="Times New Roman" w:eastAsia="Times New Roman" w:hAnsi="Times New Roman" w:cs="Times New Roman"/>
          <w:bCs/>
          <w:kern w:val="0"/>
          <w:sz w:val="24"/>
          <w:szCs w:val="24"/>
          <w:lang w:eastAsia="pl-PL"/>
          <w14:ligatures w14:val="none"/>
        </w:rPr>
        <w:t xml:space="preserve"> Wydanie takiej decyzji zgodnie</w:t>
      </w:r>
      <w:r w:rsidR="006B48F5" w:rsidRPr="002C254C">
        <w:rPr>
          <w:rFonts w:ascii="Times New Roman" w:eastAsia="Times New Roman" w:hAnsi="Times New Roman" w:cs="Times New Roman"/>
          <w:bCs/>
          <w:kern w:val="0"/>
          <w:sz w:val="24"/>
          <w:szCs w:val="24"/>
          <w:lang w:eastAsia="pl-PL"/>
          <w14:ligatures w14:val="none"/>
        </w:rPr>
        <w:t xml:space="preserve"> z </w:t>
      </w:r>
      <w:r w:rsidR="00F42494" w:rsidRPr="002C254C">
        <w:rPr>
          <w:rFonts w:ascii="Times New Roman" w:eastAsia="Times New Roman" w:hAnsi="Times New Roman" w:cs="Times New Roman"/>
          <w:bCs/>
          <w:kern w:val="0"/>
          <w:sz w:val="24"/>
          <w:szCs w:val="24"/>
          <w:lang w:eastAsia="pl-PL"/>
          <w14:ligatures w14:val="none"/>
        </w:rPr>
        <w:t xml:space="preserve">projektem ustawy musi każdorazowo zostać poprzedzone wezwaniem do zaprzestania </w:t>
      </w:r>
      <w:r w:rsidR="00310904" w:rsidRPr="002C254C">
        <w:rPr>
          <w:rFonts w:ascii="Times New Roman" w:eastAsia="Times New Roman" w:hAnsi="Times New Roman" w:cs="Times New Roman"/>
          <w:bCs/>
          <w:kern w:val="0"/>
          <w:sz w:val="24"/>
          <w:szCs w:val="24"/>
          <w:lang w:eastAsia="pl-PL"/>
          <w14:ligatures w14:val="none"/>
        </w:rPr>
        <w:t xml:space="preserve">naruszania obowiązków </w:t>
      </w:r>
      <w:r w:rsidR="0048468A" w:rsidRPr="002C254C">
        <w:rPr>
          <w:rFonts w:ascii="Times New Roman" w:eastAsia="Times New Roman" w:hAnsi="Times New Roman" w:cs="Times New Roman"/>
          <w:bCs/>
          <w:kern w:val="0"/>
          <w:sz w:val="24"/>
          <w:szCs w:val="24"/>
          <w:lang w:eastAsia="pl-PL"/>
          <w14:ligatures w14:val="none"/>
        </w:rPr>
        <w:t xml:space="preserve">wynikających </w:t>
      </w:r>
      <w:r w:rsidR="006B48F5" w:rsidRPr="002C254C">
        <w:rPr>
          <w:rFonts w:ascii="Times New Roman" w:eastAsia="Times New Roman" w:hAnsi="Times New Roman" w:cs="Times New Roman"/>
          <w:bCs/>
          <w:kern w:val="0"/>
          <w:sz w:val="24"/>
          <w:szCs w:val="24"/>
          <w:lang w:eastAsia="pl-PL"/>
          <w14:ligatures w14:val="none"/>
        </w:rPr>
        <w:t>z </w:t>
      </w:r>
      <w:r w:rsidR="00310904" w:rsidRPr="002C254C">
        <w:rPr>
          <w:rFonts w:ascii="Times New Roman" w:eastAsia="Times New Roman" w:hAnsi="Times New Roman" w:cs="Times New Roman"/>
          <w:bCs/>
          <w:kern w:val="0"/>
          <w:sz w:val="24"/>
          <w:szCs w:val="24"/>
          <w:lang w:eastAsia="pl-PL"/>
          <w14:ligatures w14:val="none"/>
        </w:rPr>
        <w:t xml:space="preserve">przepisów DA. </w:t>
      </w:r>
      <w:r w:rsidR="00953A09" w:rsidRPr="002C254C">
        <w:rPr>
          <w:rFonts w:ascii="Times New Roman" w:hAnsi="Times New Roman" w:cs="Times New Roman"/>
          <w:sz w:val="24"/>
          <w:szCs w:val="24"/>
        </w:rPr>
        <w:t>Wezwanie to będzie zatem środkiem</w:t>
      </w:r>
      <w:r w:rsidR="006B48F5" w:rsidRPr="002C254C">
        <w:rPr>
          <w:rFonts w:ascii="Times New Roman" w:hAnsi="Times New Roman" w:cs="Times New Roman"/>
          <w:sz w:val="24"/>
          <w:szCs w:val="24"/>
        </w:rPr>
        <w:t xml:space="preserve"> </w:t>
      </w:r>
      <w:r w:rsidR="006B48F5" w:rsidRPr="002C254C">
        <w:rPr>
          <w:rFonts w:ascii="Times New Roman" w:hAnsi="Times New Roman" w:cs="Times New Roman"/>
          <w:sz w:val="24"/>
          <w:szCs w:val="24"/>
        </w:rPr>
        <w:lastRenderedPageBreak/>
        <w:t>o </w:t>
      </w:r>
      <w:r w:rsidR="00953A09" w:rsidRPr="002C254C">
        <w:rPr>
          <w:rFonts w:ascii="Times New Roman" w:hAnsi="Times New Roman" w:cs="Times New Roman"/>
          <w:sz w:val="24"/>
          <w:szCs w:val="24"/>
        </w:rPr>
        <w:t>charakterze nadzorczym (ostrzegawczym) kierowanym</w:t>
      </w:r>
      <w:r w:rsidR="006B48F5" w:rsidRPr="002C254C">
        <w:rPr>
          <w:rFonts w:ascii="Times New Roman" w:hAnsi="Times New Roman" w:cs="Times New Roman"/>
          <w:sz w:val="24"/>
          <w:szCs w:val="24"/>
        </w:rPr>
        <w:t xml:space="preserve"> w </w:t>
      </w:r>
      <w:r w:rsidR="00953A09" w:rsidRPr="002C254C">
        <w:rPr>
          <w:rFonts w:ascii="Times New Roman" w:hAnsi="Times New Roman" w:cs="Times New Roman"/>
          <w:sz w:val="24"/>
          <w:szCs w:val="24"/>
        </w:rPr>
        <w:t>pierwszej kolejności przez Prezesa UKE do uczestnika rynku danych naruszającego przepisy tego rozporządzenia.</w:t>
      </w:r>
      <w:r w:rsidR="00953A09" w:rsidRPr="002C254C">
        <w:rPr>
          <w:rFonts w:ascii="Times New Roman" w:eastAsia="Times New Roman" w:hAnsi="Times New Roman" w:cs="Times New Roman"/>
          <w:bCs/>
          <w:kern w:val="0"/>
          <w:sz w:val="24"/>
          <w:szCs w:val="24"/>
          <w:lang w:eastAsia="pl-PL"/>
          <w14:ligatures w14:val="none"/>
        </w:rPr>
        <w:t xml:space="preserve"> </w:t>
      </w:r>
      <w:r w:rsidR="00310904" w:rsidRPr="002C254C">
        <w:rPr>
          <w:rFonts w:ascii="Times New Roman" w:eastAsia="Times New Roman" w:hAnsi="Times New Roman" w:cs="Times New Roman"/>
          <w:bCs/>
          <w:kern w:val="0"/>
          <w:sz w:val="24"/>
          <w:szCs w:val="24"/>
          <w:lang w:eastAsia="pl-PL"/>
          <w14:ligatures w14:val="none"/>
        </w:rPr>
        <w:t xml:space="preserve">Dodatkowo przed skierowaniem takiego wezwania Prezes UKE umożliwi </w:t>
      </w:r>
      <w:r w:rsidR="00875A67" w:rsidRPr="002C254C">
        <w:rPr>
          <w:rFonts w:ascii="Times New Roman" w:eastAsia="Times New Roman" w:hAnsi="Times New Roman" w:cs="Times New Roman"/>
          <w:bCs/>
          <w:kern w:val="0"/>
          <w:sz w:val="24"/>
          <w:szCs w:val="24"/>
          <w:lang w:eastAsia="pl-PL"/>
          <w14:ligatures w14:val="none"/>
        </w:rPr>
        <w:t xml:space="preserve">takiemu podmiotowi ustosunkowanie </w:t>
      </w:r>
      <w:r w:rsidR="00310904" w:rsidRPr="002C254C">
        <w:rPr>
          <w:rFonts w:ascii="Times New Roman" w:eastAsia="Times New Roman" w:hAnsi="Times New Roman" w:cs="Times New Roman"/>
          <w:bCs/>
          <w:kern w:val="0"/>
          <w:sz w:val="24"/>
          <w:szCs w:val="24"/>
          <w:lang w:eastAsia="pl-PL"/>
          <w14:ligatures w14:val="none"/>
        </w:rPr>
        <w:t>się co do stwierdzonych naruszeń</w:t>
      </w:r>
      <w:r w:rsidR="006B48F5" w:rsidRPr="002C254C">
        <w:rPr>
          <w:rFonts w:ascii="Times New Roman" w:eastAsia="Times New Roman" w:hAnsi="Times New Roman" w:cs="Times New Roman"/>
          <w:bCs/>
          <w:kern w:val="0"/>
          <w:sz w:val="24"/>
          <w:szCs w:val="24"/>
          <w:lang w:eastAsia="pl-PL"/>
          <w14:ligatures w14:val="none"/>
        </w:rPr>
        <w:t xml:space="preserve"> w </w:t>
      </w:r>
      <w:r w:rsidR="00310904" w:rsidRPr="002C254C">
        <w:rPr>
          <w:rFonts w:ascii="Times New Roman" w:eastAsia="Times New Roman" w:hAnsi="Times New Roman" w:cs="Times New Roman"/>
          <w:bCs/>
          <w:kern w:val="0"/>
          <w:sz w:val="24"/>
          <w:szCs w:val="24"/>
          <w:lang w:eastAsia="pl-PL"/>
          <w14:ligatures w14:val="none"/>
        </w:rPr>
        <w:t>terminie niekrótszym niż 1</w:t>
      </w:r>
      <w:r w:rsidR="006B48F5" w:rsidRPr="002C254C">
        <w:rPr>
          <w:rFonts w:ascii="Times New Roman" w:eastAsia="Times New Roman" w:hAnsi="Times New Roman" w:cs="Times New Roman"/>
          <w:bCs/>
          <w:kern w:val="0"/>
          <w:sz w:val="24"/>
          <w:szCs w:val="24"/>
          <w:lang w:eastAsia="pl-PL"/>
          <w14:ligatures w14:val="none"/>
        </w:rPr>
        <w:t>4 </w:t>
      </w:r>
      <w:r w:rsidR="00310904" w:rsidRPr="002C254C">
        <w:rPr>
          <w:rFonts w:ascii="Times New Roman" w:eastAsia="Times New Roman" w:hAnsi="Times New Roman" w:cs="Times New Roman"/>
          <w:bCs/>
          <w:kern w:val="0"/>
          <w:sz w:val="24"/>
          <w:szCs w:val="24"/>
          <w:lang w:eastAsia="pl-PL"/>
          <w14:ligatures w14:val="none"/>
        </w:rPr>
        <w:t>dni</w:t>
      </w:r>
      <w:r w:rsidR="00DC7DED" w:rsidRPr="002C254C">
        <w:rPr>
          <w:rFonts w:ascii="Times New Roman" w:eastAsia="Times New Roman" w:hAnsi="Times New Roman" w:cs="Times New Roman"/>
          <w:bCs/>
          <w:kern w:val="0"/>
          <w:sz w:val="24"/>
          <w:szCs w:val="24"/>
          <w:lang w:eastAsia="pl-PL"/>
          <w14:ligatures w14:val="none"/>
        </w:rPr>
        <w:t xml:space="preserve"> od dnia doręczenia pisma stwierdzającego te naruszenia</w:t>
      </w:r>
      <w:r w:rsidR="00310904" w:rsidRPr="002C254C">
        <w:rPr>
          <w:rFonts w:ascii="Times New Roman" w:eastAsia="Times New Roman" w:hAnsi="Times New Roman" w:cs="Times New Roman"/>
          <w:bCs/>
          <w:kern w:val="0"/>
          <w:sz w:val="24"/>
          <w:szCs w:val="24"/>
          <w:lang w:eastAsia="pl-PL"/>
          <w14:ligatures w14:val="none"/>
        </w:rPr>
        <w:t>. Prezes UKE</w:t>
      </w:r>
      <w:r w:rsidR="006B48F5" w:rsidRPr="002C254C">
        <w:rPr>
          <w:rFonts w:ascii="Times New Roman" w:eastAsia="Times New Roman" w:hAnsi="Times New Roman" w:cs="Times New Roman"/>
          <w:bCs/>
          <w:kern w:val="0"/>
          <w:sz w:val="24"/>
          <w:szCs w:val="24"/>
          <w:lang w:eastAsia="pl-PL"/>
          <w14:ligatures w14:val="none"/>
        </w:rPr>
        <w:t xml:space="preserve"> w </w:t>
      </w:r>
      <w:r w:rsidR="00310904" w:rsidRPr="002C254C">
        <w:rPr>
          <w:rFonts w:ascii="Times New Roman" w:eastAsia="Times New Roman" w:hAnsi="Times New Roman" w:cs="Times New Roman"/>
          <w:bCs/>
          <w:kern w:val="0"/>
          <w:sz w:val="24"/>
          <w:szCs w:val="24"/>
          <w:lang w:eastAsia="pl-PL"/>
          <w14:ligatures w14:val="none"/>
        </w:rPr>
        <w:t xml:space="preserve">wezwaniu określi termin jego wykonania. </w:t>
      </w:r>
      <w:r w:rsidR="00875A67" w:rsidRPr="002C254C">
        <w:rPr>
          <w:rFonts w:ascii="Times New Roman" w:eastAsia="Times New Roman" w:hAnsi="Times New Roman" w:cs="Times New Roman"/>
          <w:bCs/>
          <w:kern w:val="0"/>
          <w:sz w:val="24"/>
          <w:szCs w:val="24"/>
          <w:lang w:eastAsia="pl-PL"/>
          <w14:ligatures w14:val="none"/>
        </w:rPr>
        <w:t xml:space="preserve">Dopiero </w:t>
      </w:r>
      <w:r w:rsidR="00310904" w:rsidRPr="002C254C">
        <w:rPr>
          <w:rFonts w:ascii="Times New Roman" w:eastAsia="Times New Roman" w:hAnsi="Times New Roman" w:cs="Times New Roman"/>
          <w:bCs/>
          <w:kern w:val="0"/>
          <w:sz w:val="24"/>
          <w:szCs w:val="24"/>
          <w:lang w:eastAsia="pl-PL"/>
          <w14:ligatures w14:val="none"/>
        </w:rPr>
        <w:t>po upływie tego terminu</w:t>
      </w:r>
      <w:r w:rsidR="006B48F5" w:rsidRPr="002C254C">
        <w:rPr>
          <w:rFonts w:ascii="Times New Roman" w:eastAsia="Times New Roman" w:hAnsi="Times New Roman" w:cs="Times New Roman"/>
          <w:bCs/>
          <w:kern w:val="0"/>
          <w:sz w:val="24"/>
          <w:szCs w:val="24"/>
          <w:lang w:eastAsia="pl-PL"/>
          <w14:ligatures w14:val="none"/>
        </w:rPr>
        <w:t xml:space="preserve"> i </w:t>
      </w:r>
      <w:r w:rsidR="00875A67" w:rsidRPr="002C254C">
        <w:rPr>
          <w:rFonts w:ascii="Times New Roman" w:eastAsia="Times New Roman" w:hAnsi="Times New Roman" w:cs="Times New Roman"/>
          <w:bCs/>
          <w:kern w:val="0"/>
          <w:sz w:val="24"/>
          <w:szCs w:val="24"/>
          <w:lang w:eastAsia="pl-PL"/>
          <w14:ligatures w14:val="none"/>
        </w:rPr>
        <w:t xml:space="preserve">niezastosowaniu się do </w:t>
      </w:r>
      <w:r w:rsidR="00875A67" w:rsidRPr="002C254C">
        <w:rPr>
          <w:rFonts w:ascii="Times New Roman" w:hAnsi="Times New Roman" w:cs="Times New Roman"/>
          <w:sz w:val="24"/>
          <w:szCs w:val="24"/>
        </w:rPr>
        <w:t xml:space="preserve">wezwania możliwe będzie wydanie decyzji </w:t>
      </w:r>
      <w:r w:rsidR="00310904" w:rsidRPr="002C254C">
        <w:rPr>
          <w:rFonts w:ascii="Times New Roman" w:eastAsia="Times New Roman" w:hAnsi="Times New Roman" w:cs="Times New Roman"/>
          <w:bCs/>
          <w:kern w:val="0"/>
          <w:sz w:val="24"/>
          <w:szCs w:val="24"/>
          <w:lang w:eastAsia="pl-PL"/>
          <w14:ligatures w14:val="none"/>
        </w:rPr>
        <w:t>nadzorcz</w:t>
      </w:r>
      <w:r w:rsidR="00875A67" w:rsidRPr="002C254C">
        <w:rPr>
          <w:rFonts w:ascii="Times New Roman" w:eastAsia="Times New Roman" w:hAnsi="Times New Roman" w:cs="Times New Roman"/>
          <w:bCs/>
          <w:kern w:val="0"/>
          <w:sz w:val="24"/>
          <w:szCs w:val="24"/>
          <w:lang w:eastAsia="pl-PL"/>
          <w14:ligatures w14:val="none"/>
        </w:rPr>
        <w:t xml:space="preserve">ej </w:t>
      </w:r>
      <w:r w:rsidR="00875A67" w:rsidRPr="002C254C">
        <w:rPr>
          <w:rFonts w:ascii="Times New Roman" w:hAnsi="Times New Roman" w:cs="Times New Roman"/>
          <w:sz w:val="24"/>
          <w:szCs w:val="24"/>
        </w:rPr>
        <w:t>nakazującej usunięcie naruszeń oraz nałożenie administracyjnej kary pieniężnej.</w:t>
      </w:r>
      <w:r w:rsidR="006B48F5" w:rsidRPr="002C254C">
        <w:rPr>
          <w:rFonts w:ascii="Times New Roman" w:hAnsi="Times New Roman" w:cs="Times New Roman"/>
          <w:sz w:val="24"/>
          <w:szCs w:val="24"/>
        </w:rPr>
        <w:t xml:space="preserve"> W</w:t>
      </w:r>
      <w:r w:rsidR="006B48F5" w:rsidRPr="002C254C">
        <w:rPr>
          <w:rFonts w:ascii="Times New Roman" w:eastAsia="Times New Roman" w:hAnsi="Times New Roman" w:cs="Times New Roman"/>
          <w:bCs/>
          <w:kern w:val="0"/>
          <w:sz w:val="24"/>
          <w:szCs w:val="24"/>
          <w:lang w:eastAsia="pl-PL"/>
          <w14:ligatures w14:val="none"/>
        </w:rPr>
        <w:t> </w:t>
      </w:r>
      <w:r w:rsidR="00310904" w:rsidRPr="002C254C">
        <w:rPr>
          <w:rFonts w:ascii="Times New Roman" w:hAnsi="Times New Roman" w:cs="Times New Roman"/>
          <w:sz w:val="24"/>
          <w:szCs w:val="24"/>
        </w:rPr>
        <w:t>przypadku zastosowania się do wezwani</w:t>
      </w:r>
      <w:r w:rsidR="005B472F" w:rsidRPr="002C254C">
        <w:rPr>
          <w:rFonts w:ascii="Times New Roman" w:hAnsi="Times New Roman" w:cs="Times New Roman"/>
          <w:sz w:val="24"/>
          <w:szCs w:val="24"/>
        </w:rPr>
        <w:t>a</w:t>
      </w:r>
      <w:r w:rsidR="00310904" w:rsidRPr="002C254C">
        <w:rPr>
          <w:rFonts w:ascii="Times New Roman" w:hAnsi="Times New Roman" w:cs="Times New Roman"/>
          <w:sz w:val="24"/>
          <w:szCs w:val="24"/>
        </w:rPr>
        <w:t xml:space="preserve"> (zaprzestania naruszania obowiązków wynikających</w:t>
      </w:r>
      <w:r w:rsidR="006B48F5" w:rsidRPr="002C254C">
        <w:rPr>
          <w:rFonts w:ascii="Times New Roman" w:hAnsi="Times New Roman" w:cs="Times New Roman"/>
          <w:sz w:val="24"/>
          <w:szCs w:val="24"/>
        </w:rPr>
        <w:t xml:space="preserve"> z </w:t>
      </w:r>
      <w:r w:rsidR="00310904" w:rsidRPr="002C254C">
        <w:rPr>
          <w:rFonts w:ascii="Times New Roman" w:hAnsi="Times New Roman" w:cs="Times New Roman"/>
          <w:sz w:val="24"/>
          <w:szCs w:val="24"/>
        </w:rPr>
        <w:t>przepisów DA) lub braku stwierdzenia naruszania przepisów DA</w:t>
      </w:r>
      <w:r w:rsidR="009805C8" w:rsidRPr="002C254C">
        <w:rPr>
          <w:rFonts w:ascii="Times New Roman" w:hAnsi="Times New Roman" w:cs="Times New Roman"/>
          <w:sz w:val="24"/>
          <w:szCs w:val="24"/>
        </w:rPr>
        <w:t>,</w:t>
      </w:r>
      <w:r w:rsidR="00310904" w:rsidRPr="002C254C">
        <w:rPr>
          <w:rFonts w:ascii="Times New Roman" w:hAnsi="Times New Roman" w:cs="Times New Roman"/>
          <w:sz w:val="24"/>
          <w:szCs w:val="24"/>
        </w:rPr>
        <w:t xml:space="preserve"> właściwy organ wyda decyzję</w:t>
      </w:r>
      <w:r w:rsidR="006B48F5" w:rsidRPr="002C254C">
        <w:rPr>
          <w:rFonts w:ascii="Times New Roman" w:hAnsi="Times New Roman" w:cs="Times New Roman"/>
          <w:sz w:val="24"/>
          <w:szCs w:val="24"/>
        </w:rPr>
        <w:t xml:space="preserve"> o </w:t>
      </w:r>
      <w:r w:rsidR="00310904" w:rsidRPr="002C254C">
        <w:rPr>
          <w:rFonts w:ascii="Times New Roman" w:hAnsi="Times New Roman" w:cs="Times New Roman"/>
          <w:sz w:val="24"/>
          <w:szCs w:val="24"/>
        </w:rPr>
        <w:t>umorzeniu postępowania.</w:t>
      </w:r>
      <w:r w:rsidR="00875A67" w:rsidRPr="002C254C">
        <w:rPr>
          <w:rFonts w:ascii="Times New Roman" w:hAnsi="Times New Roman" w:cs="Times New Roman"/>
          <w:sz w:val="24"/>
          <w:szCs w:val="24"/>
        </w:rPr>
        <w:t xml:space="preserve"> </w:t>
      </w:r>
      <w:r w:rsidR="00953A09" w:rsidRPr="002C254C">
        <w:rPr>
          <w:rFonts w:ascii="Times New Roman" w:hAnsi="Times New Roman" w:cs="Times New Roman"/>
          <w:sz w:val="24"/>
          <w:szCs w:val="24"/>
        </w:rPr>
        <w:t>Rozwiązanie to</w:t>
      </w:r>
      <w:r w:rsidR="00E544D0" w:rsidRPr="002C254C">
        <w:rPr>
          <w:rFonts w:ascii="Times New Roman" w:hAnsi="Times New Roman" w:cs="Times New Roman"/>
          <w:sz w:val="24"/>
          <w:szCs w:val="24"/>
        </w:rPr>
        <w:t> </w:t>
      </w:r>
      <w:r w:rsidR="00953A09" w:rsidRPr="002C254C">
        <w:rPr>
          <w:rFonts w:ascii="Times New Roman" w:hAnsi="Times New Roman" w:cs="Times New Roman"/>
          <w:sz w:val="24"/>
          <w:szCs w:val="24"/>
        </w:rPr>
        <w:t xml:space="preserve">wzmacnia prewencyjny charakter systemu egzekwowania przepisów DA oraz umożliwia </w:t>
      </w:r>
      <w:r w:rsidR="00875A67" w:rsidRPr="002C254C">
        <w:rPr>
          <w:rFonts w:ascii="Times New Roman" w:hAnsi="Times New Roman" w:cs="Times New Roman"/>
          <w:sz w:val="24"/>
          <w:szCs w:val="24"/>
        </w:rPr>
        <w:t>uczestnikom ry</w:t>
      </w:r>
      <w:r w:rsidR="00BA7079" w:rsidRPr="002C254C">
        <w:rPr>
          <w:rFonts w:ascii="Times New Roman" w:hAnsi="Times New Roman" w:cs="Times New Roman"/>
          <w:sz w:val="24"/>
          <w:szCs w:val="24"/>
        </w:rPr>
        <w:t>n</w:t>
      </w:r>
      <w:r w:rsidR="00875A67" w:rsidRPr="002C254C">
        <w:rPr>
          <w:rFonts w:ascii="Times New Roman" w:hAnsi="Times New Roman" w:cs="Times New Roman"/>
          <w:sz w:val="24"/>
          <w:szCs w:val="24"/>
        </w:rPr>
        <w:t xml:space="preserve">ku danych </w:t>
      </w:r>
      <w:r w:rsidR="00953A09" w:rsidRPr="002C254C">
        <w:rPr>
          <w:rFonts w:ascii="Times New Roman" w:hAnsi="Times New Roman" w:cs="Times New Roman"/>
          <w:sz w:val="24"/>
          <w:szCs w:val="24"/>
        </w:rPr>
        <w:t>usunięcie naruszeń</w:t>
      </w:r>
      <w:r w:rsidR="006B48F5" w:rsidRPr="002C254C">
        <w:rPr>
          <w:rFonts w:ascii="Times New Roman" w:hAnsi="Times New Roman" w:cs="Times New Roman"/>
          <w:sz w:val="24"/>
          <w:szCs w:val="24"/>
        </w:rPr>
        <w:t xml:space="preserve"> i </w:t>
      </w:r>
      <w:r w:rsidR="00953A09" w:rsidRPr="002C254C">
        <w:rPr>
          <w:rFonts w:ascii="Times New Roman" w:hAnsi="Times New Roman" w:cs="Times New Roman"/>
          <w:sz w:val="24"/>
          <w:szCs w:val="24"/>
        </w:rPr>
        <w:t>uniknięcie sankcji finansowych</w:t>
      </w:r>
      <w:r w:rsidR="006B48F5" w:rsidRPr="002C254C">
        <w:rPr>
          <w:rFonts w:ascii="Times New Roman" w:hAnsi="Times New Roman" w:cs="Times New Roman"/>
          <w:sz w:val="24"/>
          <w:szCs w:val="24"/>
        </w:rPr>
        <w:t xml:space="preserve"> w </w:t>
      </w:r>
      <w:r w:rsidR="00953A09" w:rsidRPr="002C254C">
        <w:rPr>
          <w:rFonts w:ascii="Times New Roman" w:hAnsi="Times New Roman" w:cs="Times New Roman"/>
          <w:sz w:val="24"/>
          <w:szCs w:val="24"/>
        </w:rPr>
        <w:t xml:space="preserve">postaci administracyjnych kar pieniężnych. </w:t>
      </w:r>
      <w:r w:rsidR="004634E5" w:rsidRPr="002C254C">
        <w:rPr>
          <w:rFonts w:ascii="Times New Roman" w:hAnsi="Times New Roman" w:cs="Times New Roman"/>
          <w:sz w:val="24"/>
          <w:szCs w:val="24"/>
        </w:rPr>
        <w:t>Celem proje</w:t>
      </w:r>
      <w:r w:rsidR="00BA7079" w:rsidRPr="002C254C">
        <w:rPr>
          <w:rFonts w:ascii="Times New Roman" w:hAnsi="Times New Roman" w:cs="Times New Roman"/>
          <w:sz w:val="24"/>
          <w:szCs w:val="24"/>
        </w:rPr>
        <w:t>ktowanych</w:t>
      </w:r>
      <w:r w:rsidR="004634E5" w:rsidRPr="002C254C">
        <w:rPr>
          <w:rFonts w:ascii="Times New Roman" w:hAnsi="Times New Roman" w:cs="Times New Roman"/>
          <w:sz w:val="24"/>
          <w:szCs w:val="24"/>
        </w:rPr>
        <w:t xml:space="preserve"> przepisów nie jest bowiem nałożenie wyłącznie administracyjnej kary pieniężnej, ale doprowadzenie do stanu zgodnego z</w:t>
      </w:r>
      <w:r w:rsidR="00E544D0" w:rsidRPr="002C254C">
        <w:rPr>
          <w:rFonts w:ascii="Times New Roman" w:hAnsi="Times New Roman" w:cs="Times New Roman"/>
          <w:sz w:val="24"/>
          <w:szCs w:val="24"/>
        </w:rPr>
        <w:t> </w:t>
      </w:r>
      <w:r w:rsidR="004634E5" w:rsidRPr="002C254C">
        <w:rPr>
          <w:rFonts w:ascii="Times New Roman" w:hAnsi="Times New Roman" w:cs="Times New Roman"/>
          <w:sz w:val="24"/>
          <w:szCs w:val="24"/>
        </w:rPr>
        <w:t>przepisami DA,</w:t>
      </w:r>
      <w:r w:rsidR="006B48F5" w:rsidRPr="002C254C">
        <w:rPr>
          <w:rFonts w:ascii="Times New Roman" w:hAnsi="Times New Roman" w:cs="Times New Roman"/>
          <w:sz w:val="24"/>
          <w:szCs w:val="24"/>
        </w:rPr>
        <w:t xml:space="preserve"> a </w:t>
      </w:r>
      <w:r w:rsidR="004634E5" w:rsidRPr="002C254C">
        <w:rPr>
          <w:rFonts w:ascii="Times New Roman" w:hAnsi="Times New Roman" w:cs="Times New Roman"/>
          <w:sz w:val="24"/>
          <w:szCs w:val="24"/>
        </w:rPr>
        <w:t xml:space="preserve">zatem do zaprzestania naruszania przepisów </w:t>
      </w:r>
      <w:r w:rsidR="00A65651" w:rsidRPr="002C254C">
        <w:rPr>
          <w:rFonts w:ascii="Times New Roman" w:hAnsi="Times New Roman" w:cs="Times New Roman"/>
          <w:sz w:val="24"/>
          <w:szCs w:val="24"/>
        </w:rPr>
        <w:t xml:space="preserve">tego </w:t>
      </w:r>
      <w:r w:rsidR="004634E5" w:rsidRPr="002C254C">
        <w:rPr>
          <w:rFonts w:ascii="Times New Roman" w:hAnsi="Times New Roman" w:cs="Times New Roman"/>
          <w:sz w:val="24"/>
          <w:szCs w:val="24"/>
        </w:rPr>
        <w:t xml:space="preserve">rozporządzenia. </w:t>
      </w:r>
    </w:p>
    <w:p w14:paraId="3BF682B4" w14:textId="5E5ABD6F" w:rsidR="001B5718" w:rsidRPr="002C254C" w:rsidRDefault="000968D4" w:rsidP="002C254C">
      <w:pPr>
        <w:spacing w:before="120" w:after="0" w:line="360" w:lineRule="auto"/>
        <w:jc w:val="both"/>
        <w:rPr>
          <w:rFonts w:ascii="Times New Roman" w:eastAsia="Times New Roman" w:hAnsi="Times New Roman" w:cs="Times New Roman"/>
          <w:bCs/>
          <w:kern w:val="0"/>
          <w:sz w:val="24"/>
          <w:szCs w:val="24"/>
          <w:lang w:eastAsia="ar-SA"/>
          <w14:ligatures w14:val="none"/>
        </w:rPr>
      </w:pPr>
      <w:r w:rsidRPr="002C254C">
        <w:rPr>
          <w:rFonts w:ascii="Times New Roman" w:eastAsia="Times New Roman" w:hAnsi="Times New Roman" w:cs="Times New Roman"/>
          <w:bCs/>
          <w:kern w:val="0"/>
          <w:sz w:val="24"/>
          <w:szCs w:val="24"/>
          <w:lang w:eastAsia="ar-SA"/>
          <w14:ligatures w14:val="none"/>
        </w:rPr>
        <w:t>Do postępowań</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 xml:space="preserve">sprawie </w:t>
      </w:r>
      <w:r w:rsidR="00DB27C0" w:rsidRPr="002C254C">
        <w:rPr>
          <w:rFonts w:ascii="Times New Roman" w:eastAsia="Times New Roman" w:hAnsi="Times New Roman" w:cs="Times New Roman"/>
          <w:bCs/>
          <w:kern w:val="0"/>
          <w:sz w:val="24"/>
          <w:szCs w:val="24"/>
          <w:lang w:eastAsia="ar-SA"/>
          <w14:ligatures w14:val="none"/>
        </w:rPr>
        <w:t xml:space="preserve">stosowania DA </w:t>
      </w:r>
      <w:r w:rsidRPr="002C254C">
        <w:rPr>
          <w:rFonts w:ascii="Times New Roman" w:hAnsi="Times New Roman" w:cs="Times New Roman"/>
          <w:sz w:val="24"/>
          <w:szCs w:val="24"/>
        </w:rPr>
        <w:t xml:space="preserve">będą miały zastosowanie przepisy KPA, </w:t>
      </w:r>
      <w:r w:rsidRPr="002C254C">
        <w:rPr>
          <w:rFonts w:ascii="Times New Roman" w:eastAsia="Times New Roman" w:hAnsi="Times New Roman" w:cs="Times New Roman"/>
          <w:bCs/>
          <w:kern w:val="0"/>
          <w:sz w:val="24"/>
          <w:szCs w:val="24"/>
          <w:lang w:eastAsia="ar-SA"/>
          <w14:ligatures w14:val="none"/>
        </w:rPr>
        <w:t>z</w:t>
      </w:r>
      <w:r w:rsidR="00E544D0" w:rsidRPr="002C254C">
        <w:rPr>
          <w:rFonts w:ascii="Times New Roman" w:eastAsia="Times New Roman" w:hAnsi="Times New Roman" w:cs="Times New Roman"/>
          <w:bCs/>
          <w:kern w:val="0"/>
          <w:sz w:val="24"/>
          <w:szCs w:val="24"/>
          <w:lang w:eastAsia="ar-SA"/>
          <w14:ligatures w14:val="none"/>
        </w:rPr>
        <w:t> </w:t>
      </w:r>
      <w:r w:rsidRPr="002C254C">
        <w:rPr>
          <w:rFonts w:ascii="Times New Roman" w:eastAsia="Times New Roman" w:hAnsi="Times New Roman" w:cs="Times New Roman"/>
          <w:bCs/>
          <w:kern w:val="0"/>
          <w:sz w:val="24"/>
          <w:szCs w:val="24"/>
          <w:lang w:eastAsia="ar-SA"/>
          <w14:ligatures w14:val="none"/>
        </w:rPr>
        <w:t>uwzględnieniem odrębności wynikających z przepisów DA i projektowanej ustawy.</w:t>
      </w:r>
      <w:r w:rsidR="006426B5" w:rsidRPr="002C254C">
        <w:rPr>
          <w:rFonts w:ascii="Times New Roman" w:eastAsia="Times New Roman" w:hAnsi="Times New Roman" w:cs="Times New Roman"/>
          <w:bCs/>
          <w:kern w:val="0"/>
          <w:sz w:val="24"/>
          <w:szCs w:val="24"/>
          <w:lang w:eastAsia="ar-SA"/>
          <w14:ligatures w14:val="none"/>
        </w:rPr>
        <w:t xml:space="preserve"> </w:t>
      </w:r>
    </w:p>
    <w:p w14:paraId="54D089FD" w14:textId="2C3D490E" w:rsidR="00563965" w:rsidRPr="002C254C" w:rsidRDefault="00563965"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pl-PL"/>
          <w14:ligatures w14:val="none"/>
        </w:rPr>
        <w:t>Rozdział 9. Przepisy</w:t>
      </w:r>
      <w:r w:rsidR="006B48F5" w:rsidRPr="002C254C">
        <w:rPr>
          <w:rFonts w:ascii="Times New Roman" w:eastAsia="Times New Roman" w:hAnsi="Times New Roman" w:cs="Times New Roman"/>
          <w:b/>
          <w:kern w:val="0"/>
          <w:sz w:val="24"/>
          <w:szCs w:val="24"/>
          <w:lang w:eastAsia="pl-PL"/>
          <w14:ligatures w14:val="none"/>
        </w:rPr>
        <w:t xml:space="preserve"> o </w:t>
      </w:r>
      <w:r w:rsidRPr="002C254C">
        <w:rPr>
          <w:rFonts w:ascii="Times New Roman" w:eastAsia="Times New Roman" w:hAnsi="Times New Roman" w:cs="Times New Roman"/>
          <w:b/>
          <w:kern w:val="0"/>
          <w:sz w:val="24"/>
          <w:szCs w:val="24"/>
          <w:lang w:eastAsia="pl-PL"/>
          <w14:ligatures w14:val="none"/>
        </w:rPr>
        <w:t>administracyjnych karach pieniężnych</w:t>
      </w:r>
    </w:p>
    <w:p w14:paraId="34BAECBE" w14:textId="1EBE39F8" w:rsidR="004272CB" w:rsidRPr="002C254C" w:rsidRDefault="00F86646" w:rsidP="002C254C">
      <w:pPr>
        <w:suppressAutoHyphens/>
        <w:autoSpaceDE w:val="0"/>
        <w:autoSpaceDN w:val="0"/>
        <w:adjustRightInd w:val="0"/>
        <w:spacing w:before="120" w:after="0" w:line="360" w:lineRule="auto"/>
        <w:jc w:val="both"/>
        <w:rPr>
          <w:rFonts w:ascii="Times New Roman" w:hAnsi="Times New Roman" w:cs="Times New Roman"/>
          <w:sz w:val="24"/>
          <w:szCs w:val="24"/>
          <w:lang w:eastAsia="pl-PL"/>
        </w:rPr>
      </w:pPr>
      <w:r w:rsidRPr="002C254C">
        <w:rPr>
          <w:rFonts w:ascii="Times New Roman" w:eastAsia="Times New Roman" w:hAnsi="Times New Roman" w:cs="Times New Roman"/>
          <w:bCs/>
          <w:kern w:val="0"/>
          <w:sz w:val="24"/>
          <w:szCs w:val="24"/>
          <w:lang w:eastAsia="ar-SA"/>
          <w14:ligatures w14:val="none"/>
        </w:rPr>
        <w:t xml:space="preserve">W rozdziale </w:t>
      </w:r>
      <w:r w:rsidR="006B48F5" w:rsidRPr="002C254C">
        <w:rPr>
          <w:rFonts w:ascii="Times New Roman" w:eastAsia="Times New Roman" w:hAnsi="Times New Roman" w:cs="Times New Roman"/>
          <w:bCs/>
          <w:kern w:val="0"/>
          <w:sz w:val="24"/>
          <w:szCs w:val="24"/>
          <w:lang w:eastAsia="ar-SA"/>
          <w14:ligatures w14:val="none"/>
        </w:rPr>
        <w:t>9 </w:t>
      </w:r>
      <w:r w:rsidRPr="002C254C">
        <w:rPr>
          <w:rFonts w:ascii="Times New Roman" w:eastAsia="Times New Roman" w:hAnsi="Times New Roman" w:cs="Times New Roman"/>
          <w:bCs/>
          <w:kern w:val="0"/>
          <w:sz w:val="24"/>
          <w:szCs w:val="24"/>
          <w:lang w:eastAsia="ar-SA"/>
          <w14:ligatures w14:val="none"/>
        </w:rPr>
        <w:t xml:space="preserve">projektu ustawy zawarte zostały przepisy dotyczące administracyjnych kar pieniężnych za naruszenie </w:t>
      </w:r>
      <w:r w:rsidR="00A642FC" w:rsidRPr="002C254C">
        <w:rPr>
          <w:rFonts w:ascii="Times New Roman" w:eastAsia="Times New Roman" w:hAnsi="Times New Roman" w:cs="Times New Roman"/>
          <w:bCs/>
          <w:kern w:val="0"/>
          <w:sz w:val="24"/>
          <w:szCs w:val="24"/>
          <w:lang w:eastAsia="ar-SA"/>
          <w14:ligatures w14:val="none"/>
        </w:rPr>
        <w:t>przepisów</w:t>
      </w:r>
      <w:r w:rsidRPr="002C254C">
        <w:rPr>
          <w:rFonts w:ascii="Times New Roman" w:eastAsia="Times New Roman" w:hAnsi="Times New Roman" w:cs="Times New Roman"/>
          <w:bCs/>
          <w:kern w:val="0"/>
          <w:sz w:val="24"/>
          <w:szCs w:val="24"/>
          <w:lang w:eastAsia="ar-SA"/>
          <w14:ligatures w14:val="none"/>
        </w:rPr>
        <w:t xml:space="preserve"> DA. Przepisy te</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części wzorowane są na rozwiązaniach przewidzianych</w:t>
      </w:r>
      <w:r w:rsidR="006B48F5" w:rsidRPr="002C254C">
        <w:rPr>
          <w:rFonts w:ascii="Times New Roman" w:eastAsia="Times New Roman" w:hAnsi="Times New Roman" w:cs="Times New Roman"/>
          <w:bCs/>
          <w:kern w:val="0"/>
          <w:sz w:val="24"/>
          <w:szCs w:val="24"/>
          <w:lang w:eastAsia="ar-SA"/>
          <w14:ligatures w14:val="none"/>
        </w:rPr>
        <w:t xml:space="preserve"> w </w:t>
      </w:r>
      <w:r w:rsidRPr="002C254C">
        <w:rPr>
          <w:rFonts w:ascii="Times New Roman" w:eastAsia="Times New Roman" w:hAnsi="Times New Roman" w:cs="Times New Roman"/>
          <w:bCs/>
          <w:kern w:val="0"/>
          <w:sz w:val="24"/>
          <w:szCs w:val="24"/>
          <w:lang w:eastAsia="ar-SA"/>
          <w14:ligatures w14:val="none"/>
        </w:rPr>
        <w:t>przepisach krajowych, m.in.</w:t>
      </w:r>
      <w:r w:rsidR="006B48F5" w:rsidRPr="002C254C">
        <w:rPr>
          <w:rFonts w:ascii="Times New Roman" w:eastAsia="Times New Roman" w:hAnsi="Times New Roman" w:cs="Times New Roman"/>
          <w:bCs/>
          <w:kern w:val="0"/>
          <w:sz w:val="24"/>
          <w:szCs w:val="24"/>
          <w:lang w:eastAsia="ar-SA"/>
          <w14:ligatures w14:val="none"/>
        </w:rPr>
        <w:t xml:space="preserve"> </w:t>
      </w:r>
      <w:r w:rsidR="006B48F5" w:rsidRPr="002C254C">
        <w:rPr>
          <w:rFonts w:ascii="Times New Roman" w:hAnsi="Times New Roman" w:cs="Times New Roman"/>
          <w:sz w:val="24"/>
          <w:szCs w:val="24"/>
        </w:rPr>
        <w:t>w</w:t>
      </w:r>
      <w:r w:rsidR="006B48F5" w:rsidRPr="002C254C">
        <w:rPr>
          <w:rFonts w:ascii="Times New Roman" w:eastAsia="Times New Roman" w:hAnsi="Times New Roman" w:cs="Times New Roman"/>
          <w:bCs/>
          <w:kern w:val="0"/>
          <w:sz w:val="24"/>
          <w:szCs w:val="24"/>
          <w:lang w:eastAsia="ar-SA"/>
          <w14:ligatures w14:val="none"/>
        </w:rPr>
        <w:t> </w:t>
      </w:r>
      <w:r w:rsidR="00EA0518" w:rsidRPr="002C254C">
        <w:rPr>
          <w:rFonts w:ascii="Times New Roman" w:hAnsi="Times New Roman" w:cs="Times New Roman"/>
          <w:sz w:val="24"/>
          <w:szCs w:val="24"/>
        </w:rPr>
        <w:t>Praw</w:t>
      </w:r>
      <w:r w:rsidR="00A642FC" w:rsidRPr="002C254C">
        <w:rPr>
          <w:rFonts w:ascii="Times New Roman" w:hAnsi="Times New Roman" w:cs="Times New Roman"/>
          <w:sz w:val="24"/>
          <w:szCs w:val="24"/>
        </w:rPr>
        <w:t>ie</w:t>
      </w:r>
      <w:r w:rsidR="00EA0518" w:rsidRPr="002C254C">
        <w:rPr>
          <w:rFonts w:ascii="Times New Roman" w:hAnsi="Times New Roman" w:cs="Times New Roman"/>
          <w:sz w:val="24"/>
          <w:szCs w:val="24"/>
        </w:rPr>
        <w:t xml:space="preserve"> komunikacji elektronicznej, jak</w:t>
      </w:r>
      <w:r w:rsidR="00A028E0" w:rsidRPr="002C254C">
        <w:rPr>
          <w:rFonts w:ascii="Times New Roman" w:hAnsi="Times New Roman" w:cs="Times New Roman"/>
          <w:sz w:val="24"/>
          <w:szCs w:val="24"/>
        </w:rPr>
        <w:t> </w:t>
      </w:r>
      <w:r w:rsidR="00EA0518" w:rsidRPr="002C254C">
        <w:rPr>
          <w:rFonts w:ascii="Times New Roman" w:hAnsi="Times New Roman" w:cs="Times New Roman"/>
          <w:sz w:val="24"/>
          <w:szCs w:val="24"/>
        </w:rPr>
        <w:t>i</w:t>
      </w:r>
      <w:r w:rsidR="00A028E0" w:rsidRPr="002C254C">
        <w:rPr>
          <w:rFonts w:ascii="Times New Roman" w:hAnsi="Times New Roman" w:cs="Times New Roman"/>
          <w:sz w:val="24"/>
          <w:szCs w:val="24"/>
        </w:rPr>
        <w:t> </w:t>
      </w:r>
      <w:r w:rsidR="00EA0518" w:rsidRPr="002C254C">
        <w:rPr>
          <w:rFonts w:ascii="Times New Roman" w:hAnsi="Times New Roman" w:cs="Times New Roman"/>
          <w:sz w:val="24"/>
          <w:szCs w:val="24"/>
        </w:rPr>
        <w:t>KPA.</w:t>
      </w:r>
      <w:r w:rsidR="00BA7079" w:rsidRPr="002C254C">
        <w:rPr>
          <w:rFonts w:ascii="Times New Roman" w:hAnsi="Times New Roman" w:cs="Times New Roman"/>
          <w:sz w:val="24"/>
          <w:szCs w:val="24"/>
        </w:rPr>
        <w:t xml:space="preserve"> </w:t>
      </w:r>
      <w:r w:rsidRPr="002C254C">
        <w:rPr>
          <w:rFonts w:ascii="Times New Roman" w:hAnsi="Times New Roman" w:cs="Times New Roman"/>
          <w:sz w:val="24"/>
          <w:szCs w:val="24"/>
        </w:rPr>
        <w:t xml:space="preserve">W projekcie ustawy </w:t>
      </w:r>
      <w:r w:rsidR="004272CB" w:rsidRPr="002C254C">
        <w:rPr>
          <w:rFonts w:ascii="Times New Roman" w:hAnsi="Times New Roman" w:cs="Times New Roman"/>
          <w:sz w:val="24"/>
          <w:szCs w:val="24"/>
        </w:rPr>
        <w:t xml:space="preserve">uwzględniono </w:t>
      </w:r>
      <w:r w:rsidR="00713A27" w:rsidRPr="002C254C">
        <w:rPr>
          <w:rFonts w:ascii="Times New Roman" w:hAnsi="Times New Roman" w:cs="Times New Roman"/>
          <w:sz w:val="24"/>
          <w:szCs w:val="24"/>
        </w:rPr>
        <w:t>wyrażoną</w:t>
      </w:r>
      <w:r w:rsidR="006B48F5" w:rsidRPr="002C254C">
        <w:rPr>
          <w:rFonts w:ascii="Times New Roman" w:hAnsi="Times New Roman" w:cs="Times New Roman"/>
          <w:sz w:val="24"/>
          <w:szCs w:val="24"/>
        </w:rPr>
        <w:t xml:space="preserve"> w art. </w:t>
      </w:r>
      <w:r w:rsidR="004272CB" w:rsidRPr="002C254C">
        <w:rPr>
          <w:rFonts w:ascii="Times New Roman" w:hAnsi="Times New Roman" w:cs="Times New Roman"/>
          <w:sz w:val="24"/>
          <w:szCs w:val="24"/>
          <w:lang w:eastAsia="pl-PL"/>
        </w:rPr>
        <w:t>4</w:t>
      </w:r>
      <w:r w:rsidR="006B48F5" w:rsidRPr="002C254C">
        <w:rPr>
          <w:rFonts w:ascii="Times New Roman" w:hAnsi="Times New Roman" w:cs="Times New Roman"/>
          <w:sz w:val="24"/>
          <w:szCs w:val="24"/>
          <w:lang w:eastAsia="pl-PL"/>
        </w:rPr>
        <w:t>0 ust. 1 </w:t>
      </w:r>
      <w:r w:rsidR="004272CB" w:rsidRPr="002C254C">
        <w:rPr>
          <w:rFonts w:ascii="Times New Roman" w:hAnsi="Times New Roman" w:cs="Times New Roman"/>
          <w:sz w:val="24"/>
          <w:szCs w:val="24"/>
          <w:lang w:eastAsia="pl-PL"/>
        </w:rPr>
        <w:t>rozporządzenia DA</w:t>
      </w:r>
      <w:r w:rsidR="00713A27" w:rsidRPr="002C254C">
        <w:rPr>
          <w:rFonts w:ascii="Times New Roman" w:hAnsi="Times New Roman" w:cs="Times New Roman"/>
          <w:sz w:val="24"/>
          <w:szCs w:val="24"/>
          <w:lang w:eastAsia="pl-PL"/>
        </w:rPr>
        <w:t xml:space="preserve"> dyspozycję</w:t>
      </w:r>
      <w:r w:rsidR="004272CB" w:rsidRPr="002C254C">
        <w:rPr>
          <w:rFonts w:ascii="Times New Roman" w:hAnsi="Times New Roman" w:cs="Times New Roman"/>
          <w:sz w:val="24"/>
          <w:szCs w:val="24"/>
          <w:lang w:eastAsia="pl-PL"/>
        </w:rPr>
        <w:t>, która przyznaje państwom członkowskim</w:t>
      </w:r>
      <w:r w:rsidR="0080577D" w:rsidRPr="002C254C">
        <w:rPr>
          <w:rFonts w:ascii="Times New Roman" w:eastAsia="Calibri" w:hAnsi="Times New Roman" w:cs="Times New Roman"/>
          <w:kern w:val="0"/>
          <w:sz w:val="24"/>
          <w:szCs w:val="24"/>
          <w:lang w:eastAsia="pl-PL"/>
          <w14:ligatures w14:val="none"/>
        </w:rPr>
        <w:t xml:space="preserve"> Unii Europejskiej</w:t>
      </w:r>
      <w:r w:rsidR="004272CB" w:rsidRPr="002C254C">
        <w:rPr>
          <w:rFonts w:ascii="Times New Roman" w:hAnsi="Times New Roman" w:cs="Times New Roman"/>
          <w:sz w:val="24"/>
          <w:szCs w:val="24"/>
          <w:lang w:eastAsia="pl-PL"/>
        </w:rPr>
        <w:t xml:space="preserve"> uprawnienie</w:t>
      </w:r>
      <w:r w:rsidR="006B48F5" w:rsidRPr="002C254C">
        <w:rPr>
          <w:rFonts w:ascii="Times New Roman" w:hAnsi="Times New Roman" w:cs="Times New Roman"/>
          <w:sz w:val="24"/>
          <w:szCs w:val="24"/>
          <w:lang w:eastAsia="pl-PL"/>
        </w:rPr>
        <w:t xml:space="preserve"> w </w:t>
      </w:r>
      <w:r w:rsidR="004272CB" w:rsidRPr="002C254C">
        <w:rPr>
          <w:rFonts w:ascii="Times New Roman" w:hAnsi="Times New Roman" w:cs="Times New Roman"/>
          <w:sz w:val="24"/>
          <w:szCs w:val="24"/>
          <w:lang w:eastAsia="pl-PL"/>
        </w:rPr>
        <w:t>zakresie ukształtowania systemu kar mających zastosowanie</w:t>
      </w:r>
      <w:r w:rsidR="006B48F5" w:rsidRPr="002C254C">
        <w:rPr>
          <w:rFonts w:ascii="Times New Roman" w:hAnsi="Times New Roman" w:cs="Times New Roman"/>
          <w:sz w:val="24"/>
          <w:szCs w:val="24"/>
          <w:lang w:eastAsia="pl-PL"/>
        </w:rPr>
        <w:t xml:space="preserve"> w </w:t>
      </w:r>
      <w:r w:rsidR="004272CB" w:rsidRPr="002C254C">
        <w:rPr>
          <w:rFonts w:ascii="Times New Roman" w:hAnsi="Times New Roman" w:cs="Times New Roman"/>
          <w:sz w:val="24"/>
          <w:szCs w:val="24"/>
          <w:lang w:eastAsia="pl-PL"/>
        </w:rPr>
        <w:t>przypadku naruszeń przepisów tego rozporządzenia, jednocześnie formułując ogólne wytyczne co do ich charakteru,</w:t>
      </w:r>
      <w:r w:rsidR="006B48F5" w:rsidRPr="002C254C">
        <w:rPr>
          <w:rFonts w:ascii="Times New Roman" w:hAnsi="Times New Roman" w:cs="Times New Roman"/>
          <w:sz w:val="24"/>
          <w:szCs w:val="24"/>
          <w:lang w:eastAsia="pl-PL"/>
        </w:rPr>
        <w:t xml:space="preserve"> w </w:t>
      </w:r>
      <w:r w:rsidR="004272CB" w:rsidRPr="002C254C">
        <w:rPr>
          <w:rFonts w:ascii="Times New Roman" w:hAnsi="Times New Roman" w:cs="Times New Roman"/>
          <w:sz w:val="24"/>
          <w:szCs w:val="24"/>
          <w:lang w:eastAsia="pl-PL"/>
        </w:rPr>
        <w:t>szczególności wymog</w:t>
      </w:r>
      <w:r w:rsidR="009805C8" w:rsidRPr="002C254C">
        <w:rPr>
          <w:rFonts w:ascii="Times New Roman" w:hAnsi="Times New Roman" w:cs="Times New Roman"/>
          <w:sz w:val="24"/>
          <w:szCs w:val="24"/>
          <w:lang w:eastAsia="pl-PL"/>
        </w:rPr>
        <w:t>i</w:t>
      </w:r>
      <w:r w:rsidR="004272CB" w:rsidRPr="002C254C">
        <w:rPr>
          <w:rFonts w:ascii="Times New Roman" w:hAnsi="Times New Roman" w:cs="Times New Roman"/>
          <w:sz w:val="24"/>
          <w:szCs w:val="24"/>
          <w:lang w:eastAsia="pl-PL"/>
        </w:rPr>
        <w:t xml:space="preserve"> skuteczności, proporcjonalności</w:t>
      </w:r>
      <w:r w:rsidR="006B48F5" w:rsidRPr="002C254C">
        <w:rPr>
          <w:rFonts w:ascii="Times New Roman" w:hAnsi="Times New Roman" w:cs="Times New Roman"/>
          <w:sz w:val="24"/>
          <w:szCs w:val="24"/>
          <w:lang w:eastAsia="pl-PL"/>
        </w:rPr>
        <w:t xml:space="preserve"> i </w:t>
      </w:r>
      <w:r w:rsidR="004272CB" w:rsidRPr="002C254C">
        <w:rPr>
          <w:rFonts w:ascii="Times New Roman" w:hAnsi="Times New Roman" w:cs="Times New Roman"/>
          <w:sz w:val="24"/>
          <w:szCs w:val="24"/>
          <w:lang w:eastAsia="pl-PL"/>
        </w:rPr>
        <w:t xml:space="preserve">odstraszającego charakteru. </w:t>
      </w:r>
      <w:r w:rsidR="004634E5" w:rsidRPr="002C254C">
        <w:rPr>
          <w:rFonts w:ascii="Times New Roman" w:hAnsi="Times New Roman" w:cs="Times New Roman"/>
          <w:sz w:val="24"/>
          <w:szCs w:val="24"/>
          <w:lang w:eastAsia="pl-PL"/>
        </w:rPr>
        <w:t>P</w:t>
      </w:r>
      <w:r w:rsidR="004272CB" w:rsidRPr="002C254C">
        <w:rPr>
          <w:rFonts w:ascii="Times New Roman" w:hAnsi="Times New Roman" w:cs="Times New Roman"/>
          <w:sz w:val="24"/>
          <w:szCs w:val="24"/>
          <w:lang w:eastAsia="pl-PL"/>
        </w:rPr>
        <w:t xml:space="preserve">aństwo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lang w:eastAsia="pl-PL"/>
        </w:rPr>
        <w:t xml:space="preserve"> </w:t>
      </w:r>
      <w:r w:rsidR="004272CB" w:rsidRPr="002C254C">
        <w:rPr>
          <w:rFonts w:ascii="Times New Roman" w:hAnsi="Times New Roman" w:cs="Times New Roman"/>
          <w:sz w:val="24"/>
          <w:szCs w:val="24"/>
          <w:lang w:eastAsia="pl-PL"/>
        </w:rPr>
        <w:t xml:space="preserve">dysponuje </w:t>
      </w:r>
      <w:r w:rsidR="004634E5" w:rsidRPr="002C254C">
        <w:rPr>
          <w:rFonts w:ascii="Times New Roman" w:hAnsi="Times New Roman" w:cs="Times New Roman"/>
          <w:sz w:val="24"/>
          <w:szCs w:val="24"/>
          <w:lang w:eastAsia="pl-PL"/>
        </w:rPr>
        <w:t xml:space="preserve">zatem </w:t>
      </w:r>
      <w:r w:rsidR="004272CB" w:rsidRPr="002C254C">
        <w:rPr>
          <w:rFonts w:ascii="Times New Roman" w:hAnsi="Times New Roman" w:cs="Times New Roman"/>
          <w:sz w:val="24"/>
          <w:szCs w:val="24"/>
          <w:lang w:eastAsia="pl-PL"/>
        </w:rPr>
        <w:t>swobodą regulacyjną</w:t>
      </w:r>
      <w:r w:rsidR="006B48F5" w:rsidRPr="002C254C">
        <w:rPr>
          <w:rFonts w:ascii="Times New Roman" w:hAnsi="Times New Roman" w:cs="Times New Roman"/>
          <w:sz w:val="24"/>
          <w:szCs w:val="24"/>
          <w:lang w:eastAsia="pl-PL"/>
        </w:rPr>
        <w:t xml:space="preserve"> w </w:t>
      </w:r>
      <w:r w:rsidR="004272CB" w:rsidRPr="002C254C">
        <w:rPr>
          <w:rFonts w:ascii="Times New Roman" w:hAnsi="Times New Roman" w:cs="Times New Roman"/>
          <w:sz w:val="24"/>
          <w:szCs w:val="24"/>
          <w:lang w:eastAsia="pl-PL"/>
        </w:rPr>
        <w:t>projektowaniu krajowego systemu sankcji, z</w:t>
      </w:r>
      <w:r w:rsidR="00E544D0" w:rsidRPr="002C254C">
        <w:rPr>
          <w:rFonts w:ascii="Times New Roman" w:hAnsi="Times New Roman" w:cs="Times New Roman"/>
          <w:sz w:val="24"/>
          <w:szCs w:val="24"/>
          <w:lang w:eastAsia="pl-PL"/>
        </w:rPr>
        <w:t> </w:t>
      </w:r>
      <w:r w:rsidR="004272CB" w:rsidRPr="002C254C">
        <w:rPr>
          <w:rFonts w:ascii="Times New Roman" w:hAnsi="Times New Roman" w:cs="Times New Roman"/>
          <w:sz w:val="24"/>
          <w:szCs w:val="24"/>
          <w:lang w:eastAsia="pl-PL"/>
        </w:rPr>
        <w:t>uwzględnieniem specyfiki krajowego porządku prawnego.</w:t>
      </w:r>
    </w:p>
    <w:p w14:paraId="7B2E1CFE" w14:textId="2F362330" w:rsidR="00C82CB1" w:rsidRPr="002C254C" w:rsidRDefault="00713A27" w:rsidP="002C254C">
      <w:pPr>
        <w:pStyle w:val="NIEARTTEKSTtekstnieartykuowanynppodstprawnarozplubpreambua"/>
        <w:spacing w:before="0"/>
        <w:ind w:firstLine="0"/>
        <w:rPr>
          <w:rFonts w:ascii="Times New Roman" w:hAnsi="Times New Roman" w:cs="Times New Roman"/>
          <w:szCs w:val="24"/>
        </w:rPr>
      </w:pPr>
      <w:r w:rsidRPr="002C254C">
        <w:rPr>
          <w:rFonts w:ascii="Times New Roman" w:hAnsi="Times New Roman" w:cs="Times New Roman"/>
          <w:szCs w:val="24"/>
        </w:rPr>
        <w:t xml:space="preserve">Projekt </w:t>
      </w:r>
      <w:r w:rsidR="004272CB" w:rsidRPr="002C254C">
        <w:rPr>
          <w:rFonts w:ascii="Times New Roman" w:hAnsi="Times New Roman" w:cs="Times New Roman"/>
          <w:szCs w:val="24"/>
        </w:rPr>
        <w:t xml:space="preserve">ustawy określa </w:t>
      </w:r>
      <w:r w:rsidRPr="002C254C">
        <w:rPr>
          <w:rFonts w:ascii="Times New Roman" w:hAnsi="Times New Roman" w:cs="Times New Roman"/>
          <w:szCs w:val="24"/>
        </w:rPr>
        <w:t>zatem</w:t>
      </w:r>
      <w:r w:rsidR="00F6248A" w:rsidRPr="002C254C">
        <w:rPr>
          <w:rFonts w:ascii="Times New Roman" w:hAnsi="Times New Roman" w:cs="Times New Roman"/>
          <w:szCs w:val="24"/>
        </w:rPr>
        <w:t>,</w:t>
      </w:r>
      <w:r w:rsidR="00F86646" w:rsidRPr="002C254C">
        <w:rPr>
          <w:rFonts w:ascii="Times New Roman" w:hAnsi="Times New Roman" w:cs="Times New Roman"/>
          <w:szCs w:val="24"/>
        </w:rPr>
        <w:t xml:space="preserve"> </w:t>
      </w:r>
      <w:r w:rsidR="00E10E60" w:rsidRPr="002C254C">
        <w:rPr>
          <w:rFonts w:ascii="Times New Roman" w:hAnsi="Times New Roman" w:cs="Times New Roman"/>
          <w:szCs w:val="24"/>
        </w:rPr>
        <w:t>kiedy</w:t>
      </w:r>
      <w:r w:rsidR="006B48F5" w:rsidRPr="002C254C">
        <w:rPr>
          <w:rFonts w:ascii="Times New Roman" w:hAnsi="Times New Roman" w:cs="Times New Roman"/>
          <w:szCs w:val="24"/>
        </w:rPr>
        <w:t xml:space="preserve"> i w </w:t>
      </w:r>
      <w:r w:rsidR="00E10E60" w:rsidRPr="002C254C">
        <w:rPr>
          <w:rFonts w:ascii="Times New Roman" w:hAnsi="Times New Roman" w:cs="Times New Roman"/>
          <w:szCs w:val="24"/>
        </w:rPr>
        <w:t xml:space="preserve">jakiej </w:t>
      </w:r>
      <w:r w:rsidR="00F86646" w:rsidRPr="002C254C">
        <w:rPr>
          <w:rFonts w:ascii="Times New Roman" w:hAnsi="Times New Roman" w:cs="Times New Roman"/>
          <w:szCs w:val="24"/>
        </w:rPr>
        <w:t>wysokoś</w:t>
      </w:r>
      <w:r w:rsidR="00E10E60" w:rsidRPr="002C254C">
        <w:rPr>
          <w:rFonts w:ascii="Times New Roman" w:hAnsi="Times New Roman" w:cs="Times New Roman"/>
          <w:szCs w:val="24"/>
        </w:rPr>
        <w:t>ci Prezes UKE, jako właściwy organ, będzie nakładał</w:t>
      </w:r>
      <w:r w:rsidR="006B48F5" w:rsidRPr="002C254C">
        <w:rPr>
          <w:rFonts w:ascii="Times New Roman" w:hAnsi="Times New Roman" w:cs="Times New Roman"/>
          <w:szCs w:val="24"/>
        </w:rPr>
        <w:t xml:space="preserve"> </w:t>
      </w:r>
      <w:r w:rsidR="00FB3DB6" w:rsidRPr="002C254C">
        <w:rPr>
          <w:rFonts w:ascii="Times New Roman" w:hAnsi="Times New Roman" w:cs="Times New Roman"/>
          <w:szCs w:val="24"/>
        </w:rPr>
        <w:t>(</w:t>
      </w:r>
      <w:r w:rsidR="006B48F5" w:rsidRPr="002C254C">
        <w:rPr>
          <w:rFonts w:ascii="Times New Roman" w:hAnsi="Times New Roman" w:cs="Times New Roman"/>
          <w:szCs w:val="24"/>
        </w:rPr>
        <w:t>w </w:t>
      </w:r>
      <w:r w:rsidR="00E10E60" w:rsidRPr="002C254C">
        <w:rPr>
          <w:rFonts w:ascii="Times New Roman" w:hAnsi="Times New Roman" w:cs="Times New Roman"/>
          <w:szCs w:val="24"/>
        </w:rPr>
        <w:t xml:space="preserve">drodze decyzji) </w:t>
      </w:r>
      <w:r w:rsidR="00C645C0" w:rsidRPr="002C254C">
        <w:rPr>
          <w:rFonts w:ascii="Times New Roman" w:hAnsi="Times New Roman" w:cs="Times New Roman"/>
          <w:szCs w:val="24"/>
        </w:rPr>
        <w:t>administracyjn</w:t>
      </w:r>
      <w:r w:rsidR="00E10E60" w:rsidRPr="002C254C">
        <w:rPr>
          <w:rFonts w:ascii="Times New Roman" w:hAnsi="Times New Roman" w:cs="Times New Roman"/>
          <w:szCs w:val="24"/>
        </w:rPr>
        <w:t>e</w:t>
      </w:r>
      <w:r w:rsidR="00C645C0" w:rsidRPr="002C254C">
        <w:rPr>
          <w:rFonts w:ascii="Times New Roman" w:hAnsi="Times New Roman" w:cs="Times New Roman"/>
          <w:szCs w:val="24"/>
        </w:rPr>
        <w:t xml:space="preserve"> </w:t>
      </w:r>
      <w:r w:rsidR="00F86646" w:rsidRPr="002C254C">
        <w:rPr>
          <w:rFonts w:ascii="Times New Roman" w:hAnsi="Times New Roman" w:cs="Times New Roman"/>
          <w:szCs w:val="24"/>
        </w:rPr>
        <w:t>kar</w:t>
      </w:r>
      <w:r w:rsidR="00E10E60" w:rsidRPr="002C254C">
        <w:rPr>
          <w:rFonts w:ascii="Times New Roman" w:hAnsi="Times New Roman" w:cs="Times New Roman"/>
          <w:szCs w:val="24"/>
        </w:rPr>
        <w:t>y</w:t>
      </w:r>
      <w:r w:rsidR="00F86646" w:rsidRPr="002C254C">
        <w:rPr>
          <w:rFonts w:ascii="Times New Roman" w:hAnsi="Times New Roman" w:cs="Times New Roman"/>
          <w:szCs w:val="24"/>
        </w:rPr>
        <w:t xml:space="preserve"> pieniężn</w:t>
      </w:r>
      <w:r w:rsidR="00E10E60" w:rsidRPr="002C254C">
        <w:rPr>
          <w:rFonts w:ascii="Times New Roman" w:hAnsi="Times New Roman" w:cs="Times New Roman"/>
          <w:szCs w:val="24"/>
        </w:rPr>
        <w:t>e</w:t>
      </w:r>
      <w:r w:rsidR="00F86646" w:rsidRPr="002C254C">
        <w:rPr>
          <w:rFonts w:ascii="Times New Roman" w:hAnsi="Times New Roman" w:cs="Times New Roman"/>
          <w:szCs w:val="24"/>
        </w:rPr>
        <w:t xml:space="preserve"> </w:t>
      </w:r>
      <w:r w:rsidR="00A642FC" w:rsidRPr="002C254C">
        <w:rPr>
          <w:rFonts w:ascii="Times New Roman" w:hAnsi="Times New Roman" w:cs="Times New Roman"/>
          <w:szCs w:val="24"/>
        </w:rPr>
        <w:t>za nieprzestrzeganie przepisów DA.</w:t>
      </w:r>
    </w:p>
    <w:p w14:paraId="1EC40790" w14:textId="6321EADC" w:rsidR="004272CB" w:rsidRPr="002C254C" w:rsidRDefault="004272CB" w:rsidP="002C254C">
      <w:pPr>
        <w:pStyle w:val="NIEARTTEKSTtekstnieartykuowanynppodstprawnarozplubpreambua"/>
        <w:ind w:firstLine="0"/>
        <w:rPr>
          <w:rFonts w:ascii="Times New Roman" w:hAnsi="Times New Roman" w:cs="Times New Roman"/>
          <w:szCs w:val="24"/>
        </w:rPr>
      </w:pPr>
      <w:r w:rsidRPr="002C254C">
        <w:rPr>
          <w:rFonts w:ascii="Times New Roman" w:hAnsi="Times New Roman" w:cs="Times New Roman"/>
          <w:szCs w:val="24"/>
        </w:rPr>
        <w:lastRenderedPageBreak/>
        <w:t xml:space="preserve">Kryteria wyboru przepisów </w:t>
      </w:r>
      <w:r w:rsidR="00713A27" w:rsidRPr="002C254C">
        <w:rPr>
          <w:rFonts w:ascii="Times New Roman" w:hAnsi="Times New Roman" w:cs="Times New Roman"/>
          <w:szCs w:val="24"/>
        </w:rPr>
        <w:t xml:space="preserve">DA </w:t>
      </w:r>
      <w:r w:rsidRPr="002C254C">
        <w:rPr>
          <w:rFonts w:ascii="Times New Roman" w:hAnsi="Times New Roman" w:cs="Times New Roman"/>
          <w:szCs w:val="24"/>
        </w:rPr>
        <w:t xml:space="preserve">objętych administracyjnymi karami pieniężnymi zostały oparte przede wszystkim na znaczeniu obowiązków </w:t>
      </w:r>
      <w:r w:rsidR="00DB0217" w:rsidRPr="002C254C">
        <w:rPr>
          <w:rFonts w:ascii="Times New Roman" w:hAnsi="Times New Roman" w:cs="Times New Roman"/>
          <w:szCs w:val="24"/>
        </w:rPr>
        <w:t>wynikających</w:t>
      </w:r>
      <w:r w:rsidR="006B48F5" w:rsidRPr="002C254C">
        <w:rPr>
          <w:rFonts w:ascii="Times New Roman" w:hAnsi="Times New Roman" w:cs="Times New Roman"/>
          <w:szCs w:val="24"/>
        </w:rPr>
        <w:t xml:space="preserve"> z </w:t>
      </w:r>
      <w:r w:rsidR="00DB0217" w:rsidRPr="002C254C">
        <w:rPr>
          <w:rFonts w:ascii="Times New Roman" w:hAnsi="Times New Roman" w:cs="Times New Roman"/>
          <w:szCs w:val="24"/>
        </w:rPr>
        <w:t xml:space="preserve">przepisów tego rozporządzenia dla zapewnienia </w:t>
      </w:r>
      <w:r w:rsidR="00466E86" w:rsidRPr="002C254C">
        <w:rPr>
          <w:rFonts w:ascii="Times New Roman" w:hAnsi="Times New Roman" w:cs="Times New Roman"/>
          <w:szCs w:val="24"/>
        </w:rPr>
        <w:t>skuteczności</w:t>
      </w:r>
      <w:r w:rsidR="006B48F5" w:rsidRPr="002C254C">
        <w:rPr>
          <w:rFonts w:ascii="Times New Roman" w:hAnsi="Times New Roman" w:cs="Times New Roman"/>
          <w:szCs w:val="24"/>
        </w:rPr>
        <w:t xml:space="preserve"> i </w:t>
      </w:r>
      <w:r w:rsidR="00466E86" w:rsidRPr="002C254C">
        <w:rPr>
          <w:rFonts w:ascii="Times New Roman" w:hAnsi="Times New Roman" w:cs="Times New Roman"/>
          <w:szCs w:val="24"/>
        </w:rPr>
        <w:t>efektywności przewidzianych</w:t>
      </w:r>
      <w:r w:rsidR="006B48F5" w:rsidRPr="002C254C">
        <w:rPr>
          <w:rFonts w:ascii="Times New Roman" w:hAnsi="Times New Roman" w:cs="Times New Roman"/>
          <w:szCs w:val="24"/>
        </w:rPr>
        <w:t xml:space="preserve"> w </w:t>
      </w:r>
      <w:r w:rsidR="00466E86" w:rsidRPr="002C254C">
        <w:rPr>
          <w:rFonts w:ascii="Times New Roman" w:hAnsi="Times New Roman" w:cs="Times New Roman"/>
          <w:szCs w:val="24"/>
        </w:rPr>
        <w:t xml:space="preserve">nim mechanizmów, </w:t>
      </w:r>
      <w:r w:rsidR="00DB0217" w:rsidRPr="002C254C">
        <w:rPr>
          <w:rFonts w:ascii="Times New Roman" w:hAnsi="Times New Roman" w:cs="Times New Roman"/>
          <w:szCs w:val="24"/>
        </w:rPr>
        <w:t>w</w:t>
      </w:r>
      <w:r w:rsidR="00E544D0" w:rsidRPr="002C254C">
        <w:rPr>
          <w:rFonts w:ascii="Times New Roman" w:hAnsi="Times New Roman" w:cs="Times New Roman"/>
          <w:szCs w:val="24"/>
        </w:rPr>
        <w:t> </w:t>
      </w:r>
      <w:r w:rsidR="00DB0217" w:rsidRPr="002C254C">
        <w:rPr>
          <w:rFonts w:ascii="Times New Roman" w:hAnsi="Times New Roman" w:cs="Times New Roman"/>
          <w:szCs w:val="24"/>
        </w:rPr>
        <w:t>szczególności</w:t>
      </w:r>
      <w:r w:rsidR="006B48F5" w:rsidRPr="002C254C">
        <w:rPr>
          <w:rFonts w:ascii="Times New Roman" w:hAnsi="Times New Roman" w:cs="Times New Roman"/>
          <w:szCs w:val="24"/>
        </w:rPr>
        <w:t xml:space="preserve"> w </w:t>
      </w:r>
      <w:r w:rsidR="00DB0217" w:rsidRPr="002C254C">
        <w:rPr>
          <w:rFonts w:ascii="Times New Roman" w:hAnsi="Times New Roman" w:cs="Times New Roman"/>
          <w:szCs w:val="24"/>
        </w:rPr>
        <w:t xml:space="preserve">zakresie </w:t>
      </w:r>
      <w:r w:rsidRPr="002C254C">
        <w:rPr>
          <w:rFonts w:ascii="Times New Roman" w:hAnsi="Times New Roman" w:cs="Times New Roman"/>
          <w:szCs w:val="24"/>
        </w:rPr>
        <w:t xml:space="preserve">realizacji uprawnień podmiotów rynku </w:t>
      </w:r>
      <w:r w:rsidR="00C82CB1" w:rsidRPr="002C254C">
        <w:rPr>
          <w:rFonts w:ascii="Times New Roman" w:hAnsi="Times New Roman" w:cs="Times New Roman"/>
          <w:szCs w:val="24"/>
        </w:rPr>
        <w:t xml:space="preserve">danych </w:t>
      </w:r>
      <w:r w:rsidRPr="002C254C">
        <w:rPr>
          <w:rFonts w:ascii="Times New Roman" w:hAnsi="Times New Roman" w:cs="Times New Roman"/>
          <w:szCs w:val="24"/>
        </w:rPr>
        <w:t>oraz</w:t>
      </w:r>
      <w:r w:rsidR="00E544D0" w:rsidRPr="002C254C">
        <w:rPr>
          <w:rFonts w:ascii="Times New Roman" w:hAnsi="Times New Roman" w:cs="Times New Roman"/>
          <w:szCs w:val="24"/>
        </w:rPr>
        <w:t> </w:t>
      </w:r>
      <w:r w:rsidR="00C82CB1" w:rsidRPr="002C254C">
        <w:rPr>
          <w:rFonts w:ascii="Times New Roman" w:hAnsi="Times New Roman" w:cs="Times New Roman"/>
          <w:szCs w:val="24"/>
        </w:rPr>
        <w:t>dla</w:t>
      </w:r>
      <w:r w:rsidR="00E544D0" w:rsidRPr="002C254C">
        <w:rPr>
          <w:rFonts w:ascii="Times New Roman" w:hAnsi="Times New Roman" w:cs="Times New Roman"/>
          <w:szCs w:val="24"/>
        </w:rPr>
        <w:t> </w:t>
      </w:r>
      <w:r w:rsidR="00C82CB1" w:rsidRPr="002C254C">
        <w:rPr>
          <w:rFonts w:ascii="Times New Roman" w:hAnsi="Times New Roman" w:cs="Times New Roman"/>
          <w:szCs w:val="24"/>
        </w:rPr>
        <w:t>prawidłowego funkcjonowania systemu nadzorczego</w:t>
      </w:r>
      <w:r w:rsidR="006B48F5" w:rsidRPr="002C254C">
        <w:rPr>
          <w:rFonts w:ascii="Times New Roman" w:hAnsi="Times New Roman" w:cs="Times New Roman"/>
          <w:szCs w:val="24"/>
        </w:rPr>
        <w:t xml:space="preserve"> i </w:t>
      </w:r>
      <w:r w:rsidR="00C82CB1" w:rsidRPr="002C254C">
        <w:rPr>
          <w:rFonts w:ascii="Times New Roman" w:hAnsi="Times New Roman" w:cs="Times New Roman"/>
          <w:szCs w:val="24"/>
        </w:rPr>
        <w:t>egzekucyjnego</w:t>
      </w:r>
      <w:r w:rsidR="00466E86" w:rsidRPr="002C254C">
        <w:rPr>
          <w:rFonts w:ascii="Times New Roman" w:hAnsi="Times New Roman" w:cs="Times New Roman"/>
          <w:szCs w:val="24"/>
        </w:rPr>
        <w:t xml:space="preserve"> tych przepisów</w:t>
      </w:r>
      <w:r w:rsidRPr="002C254C">
        <w:rPr>
          <w:rFonts w:ascii="Times New Roman" w:hAnsi="Times New Roman" w:cs="Times New Roman"/>
          <w:szCs w:val="24"/>
        </w:rPr>
        <w:t xml:space="preserve">. Sankcjonowaniu poddano naruszenia obowiązków, których niewykonanie lub nienależyte wykonanie może prowadzić do ograniczenia </w:t>
      </w:r>
      <w:r w:rsidR="00C82CB1" w:rsidRPr="002C254C">
        <w:rPr>
          <w:rFonts w:ascii="Times New Roman" w:hAnsi="Times New Roman" w:cs="Times New Roman"/>
          <w:szCs w:val="24"/>
        </w:rPr>
        <w:t xml:space="preserve">skuteczności stosowania </w:t>
      </w:r>
      <w:r w:rsidR="00466E86" w:rsidRPr="002C254C">
        <w:rPr>
          <w:rFonts w:ascii="Times New Roman" w:hAnsi="Times New Roman" w:cs="Times New Roman"/>
          <w:szCs w:val="24"/>
        </w:rPr>
        <w:t xml:space="preserve">tego </w:t>
      </w:r>
      <w:r w:rsidR="00C82CB1" w:rsidRPr="002C254C">
        <w:rPr>
          <w:rFonts w:ascii="Times New Roman" w:hAnsi="Times New Roman" w:cs="Times New Roman"/>
          <w:szCs w:val="24"/>
        </w:rPr>
        <w:t>rozporządzenia lub utrudniać realizację jego celów</w:t>
      </w:r>
      <w:r w:rsidR="00136099" w:rsidRPr="002C254C">
        <w:rPr>
          <w:rFonts w:ascii="Times New Roman" w:hAnsi="Times New Roman" w:cs="Times New Roman"/>
          <w:szCs w:val="24"/>
        </w:rPr>
        <w:t xml:space="preserve"> przez poszczególnych uczestników rynku danych</w:t>
      </w:r>
      <w:r w:rsidR="00C82CB1" w:rsidRPr="002C254C">
        <w:rPr>
          <w:rFonts w:ascii="Times New Roman" w:hAnsi="Times New Roman" w:cs="Times New Roman"/>
          <w:szCs w:val="24"/>
        </w:rPr>
        <w:t>.</w:t>
      </w:r>
      <w:r w:rsidR="004D4682" w:rsidRPr="002C254C">
        <w:rPr>
          <w:rFonts w:ascii="Times New Roman" w:hAnsi="Times New Roman" w:cs="Times New Roman"/>
          <w:szCs w:val="24"/>
        </w:rPr>
        <w:t xml:space="preserve"> </w:t>
      </w:r>
      <w:r w:rsidRPr="002C254C">
        <w:rPr>
          <w:rFonts w:ascii="Times New Roman" w:hAnsi="Times New Roman" w:cs="Times New Roman"/>
          <w:szCs w:val="24"/>
        </w:rPr>
        <w:t xml:space="preserve">Jednocześnie </w:t>
      </w:r>
      <w:r w:rsidR="004D4682" w:rsidRPr="002C254C">
        <w:rPr>
          <w:rFonts w:ascii="Times New Roman" w:hAnsi="Times New Roman" w:cs="Times New Roman"/>
          <w:szCs w:val="24"/>
        </w:rPr>
        <w:t xml:space="preserve">odstąpiono </w:t>
      </w:r>
      <w:r w:rsidRPr="002C254C">
        <w:rPr>
          <w:rFonts w:ascii="Times New Roman" w:hAnsi="Times New Roman" w:cs="Times New Roman"/>
          <w:szCs w:val="24"/>
        </w:rPr>
        <w:t>od objęcia administracyjnymi karami pieniężnymi tych przepisów DA,</w:t>
      </w:r>
      <w:r w:rsidR="006B48F5" w:rsidRPr="002C254C">
        <w:rPr>
          <w:rFonts w:ascii="Times New Roman" w:hAnsi="Times New Roman" w:cs="Times New Roman"/>
          <w:szCs w:val="24"/>
        </w:rPr>
        <w:t xml:space="preserve"> w </w:t>
      </w:r>
      <w:r w:rsidRPr="002C254C">
        <w:rPr>
          <w:rFonts w:ascii="Times New Roman" w:hAnsi="Times New Roman" w:cs="Times New Roman"/>
          <w:szCs w:val="24"/>
        </w:rPr>
        <w:t xml:space="preserve">których obowiązki </w:t>
      </w:r>
      <w:r w:rsidR="00136099" w:rsidRPr="002C254C">
        <w:rPr>
          <w:rFonts w:ascii="Times New Roman" w:hAnsi="Times New Roman" w:cs="Times New Roman"/>
          <w:szCs w:val="24"/>
        </w:rPr>
        <w:t xml:space="preserve">względem uczestników rynku danych </w:t>
      </w:r>
      <w:r w:rsidRPr="002C254C">
        <w:rPr>
          <w:rFonts w:ascii="Times New Roman" w:hAnsi="Times New Roman" w:cs="Times New Roman"/>
          <w:szCs w:val="24"/>
        </w:rPr>
        <w:t>zostały sformułowane</w:t>
      </w:r>
      <w:r w:rsidR="006B48F5" w:rsidRPr="002C254C">
        <w:rPr>
          <w:rFonts w:ascii="Times New Roman" w:hAnsi="Times New Roman" w:cs="Times New Roman"/>
          <w:szCs w:val="24"/>
        </w:rPr>
        <w:t xml:space="preserve"> w </w:t>
      </w:r>
      <w:r w:rsidRPr="002C254C">
        <w:rPr>
          <w:rFonts w:ascii="Times New Roman" w:hAnsi="Times New Roman" w:cs="Times New Roman"/>
          <w:szCs w:val="24"/>
        </w:rPr>
        <w:t>sposób niedostatecznie precyzyjny lub ocenny.</w:t>
      </w:r>
      <w:r w:rsidR="006B48F5" w:rsidRPr="002C254C">
        <w:rPr>
          <w:rFonts w:ascii="Times New Roman" w:hAnsi="Times New Roman" w:cs="Times New Roman"/>
          <w:szCs w:val="24"/>
        </w:rPr>
        <w:t xml:space="preserve"> W </w:t>
      </w:r>
      <w:r w:rsidRPr="002C254C">
        <w:rPr>
          <w:rFonts w:ascii="Times New Roman" w:hAnsi="Times New Roman" w:cs="Times New Roman"/>
          <w:szCs w:val="24"/>
        </w:rPr>
        <w:t>takich przypadkach istni</w:t>
      </w:r>
      <w:r w:rsidR="004D4682" w:rsidRPr="002C254C">
        <w:rPr>
          <w:rFonts w:ascii="Times New Roman" w:hAnsi="Times New Roman" w:cs="Times New Roman"/>
          <w:szCs w:val="24"/>
        </w:rPr>
        <w:t>ałaby</w:t>
      </w:r>
      <w:r w:rsidRPr="002C254C">
        <w:rPr>
          <w:rFonts w:ascii="Times New Roman" w:hAnsi="Times New Roman" w:cs="Times New Roman"/>
          <w:szCs w:val="24"/>
        </w:rPr>
        <w:t xml:space="preserve"> istotna trudność w</w:t>
      </w:r>
      <w:r w:rsidR="00E544D0" w:rsidRPr="002C254C">
        <w:rPr>
          <w:rFonts w:ascii="Times New Roman" w:hAnsi="Times New Roman" w:cs="Times New Roman"/>
          <w:szCs w:val="24"/>
        </w:rPr>
        <w:t> </w:t>
      </w:r>
      <w:r w:rsidRPr="002C254C">
        <w:rPr>
          <w:rFonts w:ascii="Times New Roman" w:hAnsi="Times New Roman" w:cs="Times New Roman"/>
          <w:szCs w:val="24"/>
        </w:rPr>
        <w:t xml:space="preserve">jednoznacznym ustaleniu, czy doszło do naruszenia ich dyspozycji, co mogłoby prowadzić do niepewności prawnej po stronie adresatów </w:t>
      </w:r>
      <w:r w:rsidR="004D4682" w:rsidRPr="002C254C">
        <w:rPr>
          <w:rFonts w:ascii="Times New Roman" w:hAnsi="Times New Roman" w:cs="Times New Roman"/>
          <w:szCs w:val="24"/>
        </w:rPr>
        <w:t xml:space="preserve">projektowanych przepisów </w:t>
      </w:r>
      <w:r w:rsidRPr="002C254C">
        <w:rPr>
          <w:rFonts w:ascii="Times New Roman" w:hAnsi="Times New Roman" w:cs="Times New Roman"/>
          <w:szCs w:val="24"/>
        </w:rPr>
        <w:t>oraz ryzyka arbitralności</w:t>
      </w:r>
      <w:r w:rsidR="006B48F5" w:rsidRPr="002C254C">
        <w:rPr>
          <w:rFonts w:ascii="Times New Roman" w:hAnsi="Times New Roman" w:cs="Times New Roman"/>
          <w:szCs w:val="24"/>
        </w:rPr>
        <w:t xml:space="preserve"> w </w:t>
      </w:r>
      <w:r w:rsidRPr="002C254C">
        <w:rPr>
          <w:rFonts w:ascii="Times New Roman" w:hAnsi="Times New Roman" w:cs="Times New Roman"/>
          <w:szCs w:val="24"/>
        </w:rPr>
        <w:t>stosowaniu</w:t>
      </w:r>
      <w:r w:rsidR="004D4682" w:rsidRPr="002C254C">
        <w:rPr>
          <w:rFonts w:ascii="Times New Roman" w:hAnsi="Times New Roman" w:cs="Times New Roman"/>
          <w:szCs w:val="24"/>
        </w:rPr>
        <w:t xml:space="preserve"> sankcji</w:t>
      </w:r>
      <w:r w:rsidRPr="002C254C">
        <w:rPr>
          <w:rFonts w:ascii="Times New Roman" w:hAnsi="Times New Roman" w:cs="Times New Roman"/>
          <w:szCs w:val="24"/>
        </w:rPr>
        <w:t xml:space="preserve">. Przyjęcie odmiennego rozwiązania pozostawałoby </w:t>
      </w:r>
      <w:r w:rsidR="004D4682" w:rsidRPr="002C254C">
        <w:rPr>
          <w:rFonts w:ascii="Times New Roman" w:hAnsi="Times New Roman" w:cs="Times New Roman"/>
          <w:szCs w:val="24"/>
        </w:rPr>
        <w:t>również</w:t>
      </w:r>
      <w:r w:rsidR="006B48F5" w:rsidRPr="002C254C">
        <w:rPr>
          <w:rFonts w:ascii="Times New Roman" w:hAnsi="Times New Roman" w:cs="Times New Roman"/>
          <w:szCs w:val="24"/>
        </w:rPr>
        <w:t xml:space="preserve"> w </w:t>
      </w:r>
      <w:r w:rsidRPr="002C254C">
        <w:rPr>
          <w:rFonts w:ascii="Times New Roman" w:hAnsi="Times New Roman" w:cs="Times New Roman"/>
          <w:szCs w:val="24"/>
        </w:rPr>
        <w:t>sprzeczności</w:t>
      </w:r>
      <w:r w:rsidR="006B48F5" w:rsidRPr="002C254C">
        <w:rPr>
          <w:rFonts w:ascii="Times New Roman" w:hAnsi="Times New Roman" w:cs="Times New Roman"/>
          <w:szCs w:val="24"/>
        </w:rPr>
        <w:t xml:space="preserve"> z </w:t>
      </w:r>
      <w:r w:rsidRPr="002C254C">
        <w:rPr>
          <w:rFonts w:ascii="Times New Roman" w:hAnsi="Times New Roman" w:cs="Times New Roman"/>
          <w:szCs w:val="24"/>
        </w:rPr>
        <w:t xml:space="preserve">zasadą określoności przepisów </w:t>
      </w:r>
      <w:r w:rsidR="004D4682" w:rsidRPr="002C254C">
        <w:rPr>
          <w:rFonts w:ascii="Times New Roman" w:hAnsi="Times New Roman" w:cs="Times New Roman"/>
          <w:szCs w:val="24"/>
        </w:rPr>
        <w:t>sankcyjnych</w:t>
      </w:r>
      <w:r w:rsidRPr="002C254C">
        <w:rPr>
          <w:rFonts w:ascii="Times New Roman" w:hAnsi="Times New Roman" w:cs="Times New Roman"/>
          <w:szCs w:val="24"/>
        </w:rPr>
        <w:t>.</w:t>
      </w:r>
      <w:r w:rsidR="004D4682" w:rsidRPr="002C254C">
        <w:rPr>
          <w:rFonts w:ascii="Times New Roman" w:hAnsi="Times New Roman" w:cs="Times New Roman"/>
          <w:szCs w:val="24"/>
        </w:rPr>
        <w:t xml:space="preserve"> </w:t>
      </w:r>
      <w:r w:rsidRPr="002C254C">
        <w:rPr>
          <w:rFonts w:ascii="Times New Roman" w:hAnsi="Times New Roman" w:cs="Times New Roman"/>
          <w:szCs w:val="24"/>
        </w:rPr>
        <w:t>Jednocześnie przyjęte rozwiązani</w:t>
      </w:r>
      <w:r w:rsidR="004D4682" w:rsidRPr="002C254C">
        <w:rPr>
          <w:rFonts w:ascii="Times New Roman" w:hAnsi="Times New Roman" w:cs="Times New Roman"/>
          <w:szCs w:val="24"/>
        </w:rPr>
        <w:t>e</w:t>
      </w:r>
      <w:r w:rsidRPr="002C254C">
        <w:rPr>
          <w:rFonts w:ascii="Times New Roman" w:hAnsi="Times New Roman" w:cs="Times New Roman"/>
          <w:szCs w:val="24"/>
        </w:rPr>
        <w:t xml:space="preserve"> </w:t>
      </w:r>
      <w:r w:rsidR="0048468A" w:rsidRPr="002C254C">
        <w:rPr>
          <w:rFonts w:ascii="Times New Roman" w:hAnsi="Times New Roman" w:cs="Times New Roman"/>
          <w:szCs w:val="24"/>
        </w:rPr>
        <w:t xml:space="preserve">pozostaje </w:t>
      </w:r>
      <w:r w:rsidRPr="002C254C">
        <w:rPr>
          <w:rFonts w:ascii="Times New Roman" w:hAnsi="Times New Roman" w:cs="Times New Roman"/>
          <w:szCs w:val="24"/>
        </w:rPr>
        <w:t>spójne</w:t>
      </w:r>
      <w:r w:rsidR="006B48F5" w:rsidRPr="002C254C">
        <w:rPr>
          <w:rFonts w:ascii="Times New Roman" w:hAnsi="Times New Roman" w:cs="Times New Roman"/>
          <w:szCs w:val="24"/>
        </w:rPr>
        <w:t xml:space="preserve"> z </w:t>
      </w:r>
      <w:r w:rsidRPr="002C254C">
        <w:rPr>
          <w:rFonts w:ascii="Times New Roman" w:hAnsi="Times New Roman" w:cs="Times New Roman"/>
          <w:szCs w:val="24"/>
        </w:rPr>
        <w:t>podejściem prezentowanym</w:t>
      </w:r>
      <w:r w:rsidR="006B48F5" w:rsidRPr="002C254C">
        <w:rPr>
          <w:rFonts w:ascii="Times New Roman" w:hAnsi="Times New Roman" w:cs="Times New Roman"/>
          <w:szCs w:val="24"/>
        </w:rPr>
        <w:t xml:space="preserve"> w </w:t>
      </w:r>
      <w:r w:rsidR="004D4682" w:rsidRPr="002C254C">
        <w:rPr>
          <w:rFonts w:ascii="Times New Roman" w:hAnsi="Times New Roman" w:cs="Times New Roman"/>
          <w:szCs w:val="24"/>
        </w:rPr>
        <w:t xml:space="preserve">innych </w:t>
      </w:r>
      <w:r w:rsidRPr="002C254C">
        <w:rPr>
          <w:rFonts w:ascii="Times New Roman" w:hAnsi="Times New Roman" w:cs="Times New Roman"/>
          <w:szCs w:val="24"/>
        </w:rPr>
        <w:t>państwach członkowskich</w:t>
      </w:r>
      <w:r w:rsidR="006B48F5" w:rsidRPr="002C254C">
        <w:rPr>
          <w:rFonts w:ascii="Times New Roman" w:hAnsi="Times New Roman" w:cs="Times New Roman"/>
          <w:szCs w:val="24"/>
        </w:rPr>
        <w:t xml:space="preserve"> </w:t>
      </w:r>
      <w:r w:rsidR="00D46D4A" w:rsidRPr="002C254C">
        <w:rPr>
          <w:rFonts w:ascii="Times New Roman" w:eastAsia="Calibri" w:hAnsi="Times New Roman" w:cs="Times New Roman"/>
          <w:szCs w:val="24"/>
        </w:rPr>
        <w:t>Unii Europejskiej</w:t>
      </w:r>
      <w:r w:rsidR="00D46D4A" w:rsidRPr="002C254C">
        <w:rPr>
          <w:rFonts w:ascii="Times New Roman" w:hAnsi="Times New Roman" w:cs="Times New Roman"/>
          <w:szCs w:val="24"/>
        </w:rPr>
        <w:t xml:space="preserve"> </w:t>
      </w:r>
      <w:r w:rsidR="006B48F5" w:rsidRPr="002C254C">
        <w:rPr>
          <w:rFonts w:ascii="Times New Roman" w:hAnsi="Times New Roman" w:cs="Times New Roman"/>
          <w:szCs w:val="24"/>
        </w:rPr>
        <w:t>w </w:t>
      </w:r>
      <w:r w:rsidRPr="002C254C">
        <w:rPr>
          <w:rFonts w:ascii="Times New Roman" w:hAnsi="Times New Roman" w:cs="Times New Roman"/>
          <w:szCs w:val="24"/>
        </w:rPr>
        <w:t xml:space="preserve">ramach </w:t>
      </w:r>
      <w:r w:rsidR="00BD07C5" w:rsidRPr="002C254C">
        <w:rPr>
          <w:rFonts w:ascii="Times New Roman" w:hAnsi="Times New Roman" w:cs="Times New Roman"/>
          <w:szCs w:val="24"/>
        </w:rPr>
        <w:t xml:space="preserve">prowadzonych </w:t>
      </w:r>
      <w:r w:rsidRPr="002C254C">
        <w:rPr>
          <w:rFonts w:ascii="Times New Roman" w:hAnsi="Times New Roman" w:cs="Times New Roman"/>
          <w:szCs w:val="24"/>
        </w:rPr>
        <w:t xml:space="preserve">prac nad przepisami służącymi stosowaniu </w:t>
      </w:r>
      <w:r w:rsidR="004D4682" w:rsidRPr="002C254C">
        <w:rPr>
          <w:rFonts w:ascii="Times New Roman" w:hAnsi="Times New Roman" w:cs="Times New Roman"/>
          <w:szCs w:val="24"/>
        </w:rPr>
        <w:t xml:space="preserve">przepisów </w:t>
      </w:r>
      <w:r w:rsidRPr="002C254C">
        <w:rPr>
          <w:rFonts w:ascii="Times New Roman" w:hAnsi="Times New Roman" w:cs="Times New Roman"/>
          <w:szCs w:val="24"/>
        </w:rPr>
        <w:t>DA.</w:t>
      </w:r>
      <w:r w:rsidR="006B48F5" w:rsidRPr="002C254C">
        <w:rPr>
          <w:rFonts w:ascii="Times New Roman" w:hAnsi="Times New Roman" w:cs="Times New Roman"/>
          <w:szCs w:val="24"/>
        </w:rPr>
        <w:t xml:space="preserve"> W </w:t>
      </w:r>
      <w:r w:rsidRPr="002C254C">
        <w:rPr>
          <w:rFonts w:ascii="Times New Roman" w:hAnsi="Times New Roman" w:cs="Times New Roman"/>
          <w:szCs w:val="24"/>
        </w:rPr>
        <w:t>szczególności</w:t>
      </w:r>
      <w:r w:rsidR="006B48F5" w:rsidRPr="002C254C">
        <w:rPr>
          <w:rFonts w:ascii="Times New Roman" w:hAnsi="Times New Roman" w:cs="Times New Roman"/>
          <w:szCs w:val="24"/>
        </w:rPr>
        <w:t xml:space="preserve"> w </w:t>
      </w:r>
      <w:r w:rsidRPr="002C254C">
        <w:rPr>
          <w:rFonts w:ascii="Times New Roman" w:hAnsi="Times New Roman" w:cs="Times New Roman"/>
          <w:szCs w:val="24"/>
        </w:rPr>
        <w:t>projektowanych regulacjach ustawodawcy niemieckiego</w:t>
      </w:r>
      <w:r w:rsidR="00136099" w:rsidRPr="002C254C">
        <w:rPr>
          <w:rFonts w:ascii="Times New Roman" w:hAnsi="Times New Roman" w:cs="Times New Roman"/>
          <w:szCs w:val="24"/>
        </w:rPr>
        <w:t xml:space="preserve"> czy</w:t>
      </w:r>
      <w:r w:rsidR="00E544D0" w:rsidRPr="002C254C">
        <w:rPr>
          <w:rFonts w:ascii="Times New Roman" w:hAnsi="Times New Roman" w:cs="Times New Roman"/>
          <w:szCs w:val="24"/>
        </w:rPr>
        <w:t> </w:t>
      </w:r>
      <w:r w:rsidR="00136099" w:rsidRPr="002C254C">
        <w:rPr>
          <w:rFonts w:ascii="Times New Roman" w:hAnsi="Times New Roman" w:cs="Times New Roman"/>
          <w:szCs w:val="24"/>
        </w:rPr>
        <w:t>holenderskiego</w:t>
      </w:r>
      <w:r w:rsidRPr="002C254C">
        <w:rPr>
          <w:rFonts w:ascii="Times New Roman" w:hAnsi="Times New Roman" w:cs="Times New Roman"/>
          <w:szCs w:val="24"/>
        </w:rPr>
        <w:t xml:space="preserve"> również przyjęto model selektywnego objęcia administracyjnymi karami pieniężnymi tych naruszeń, które mają największe znaczenie dla zapewnienia skuteczności </w:t>
      </w:r>
      <w:r w:rsidR="004D4682" w:rsidRPr="002C254C">
        <w:rPr>
          <w:rFonts w:ascii="Times New Roman" w:hAnsi="Times New Roman" w:cs="Times New Roman"/>
          <w:szCs w:val="24"/>
        </w:rPr>
        <w:t xml:space="preserve">tego </w:t>
      </w:r>
      <w:r w:rsidRPr="002C254C">
        <w:rPr>
          <w:rFonts w:ascii="Times New Roman" w:hAnsi="Times New Roman" w:cs="Times New Roman"/>
          <w:szCs w:val="24"/>
        </w:rPr>
        <w:t xml:space="preserve">rozporządzenia. </w:t>
      </w:r>
    </w:p>
    <w:p w14:paraId="5E982397" w14:textId="400A4A71" w:rsidR="00883662" w:rsidRPr="002C254C" w:rsidRDefault="004D4682" w:rsidP="002C254C">
      <w:pPr>
        <w:pStyle w:val="NIEARTTEKSTtekstnieartykuowanynppodstprawnarozplubpreambua"/>
        <w:spacing w:before="0"/>
        <w:ind w:firstLine="0"/>
        <w:rPr>
          <w:rFonts w:ascii="Times New Roman" w:hAnsi="Times New Roman" w:cs="Times New Roman"/>
          <w:szCs w:val="24"/>
        </w:rPr>
      </w:pPr>
      <w:r w:rsidRPr="002C254C">
        <w:rPr>
          <w:rFonts w:ascii="Times New Roman" w:hAnsi="Times New Roman" w:cs="Times New Roman"/>
          <w:szCs w:val="24"/>
        </w:rPr>
        <w:t>W projekcie ustawy ponadto p</w:t>
      </w:r>
      <w:r w:rsidR="00F86646" w:rsidRPr="002C254C">
        <w:rPr>
          <w:rFonts w:ascii="Times New Roman" w:hAnsi="Times New Roman" w:cs="Times New Roman"/>
          <w:szCs w:val="24"/>
        </w:rPr>
        <w:t>rzyjęto, że</w:t>
      </w:r>
      <w:r w:rsidR="006B48F5" w:rsidRPr="002C254C">
        <w:rPr>
          <w:rFonts w:ascii="Times New Roman" w:hAnsi="Times New Roman" w:cs="Times New Roman"/>
          <w:szCs w:val="24"/>
        </w:rPr>
        <w:t> </w:t>
      </w:r>
      <w:r w:rsidR="00C645C0" w:rsidRPr="002C254C">
        <w:rPr>
          <w:rFonts w:ascii="Times New Roman" w:hAnsi="Times New Roman" w:cs="Times New Roman"/>
          <w:szCs w:val="24"/>
        </w:rPr>
        <w:t>Prezes UKE</w:t>
      </w:r>
      <w:r w:rsidR="00F86646" w:rsidRPr="002C254C">
        <w:rPr>
          <w:rFonts w:ascii="Times New Roman" w:hAnsi="Times New Roman" w:cs="Times New Roman"/>
          <w:szCs w:val="24"/>
        </w:rPr>
        <w:t xml:space="preserve"> będzie mógł nałożyć administracyjną karę pieniężną</w:t>
      </w:r>
      <w:r w:rsidR="006B48F5" w:rsidRPr="002C254C">
        <w:rPr>
          <w:rFonts w:ascii="Times New Roman" w:hAnsi="Times New Roman" w:cs="Times New Roman"/>
          <w:szCs w:val="24"/>
        </w:rPr>
        <w:t xml:space="preserve"> w </w:t>
      </w:r>
      <w:r w:rsidR="00F86646" w:rsidRPr="002C254C">
        <w:rPr>
          <w:rFonts w:ascii="Times New Roman" w:hAnsi="Times New Roman" w:cs="Times New Roman"/>
          <w:szCs w:val="24"/>
        </w:rPr>
        <w:t xml:space="preserve">wysokości do </w:t>
      </w:r>
      <w:r w:rsidR="005B0229" w:rsidRPr="002C254C">
        <w:rPr>
          <w:rFonts w:ascii="Times New Roman" w:hAnsi="Times New Roman" w:cs="Times New Roman"/>
          <w:szCs w:val="24"/>
        </w:rPr>
        <w:t>10</w:t>
      </w:r>
      <w:r w:rsidR="006B48F5" w:rsidRPr="002C254C">
        <w:rPr>
          <w:rFonts w:ascii="Times New Roman" w:hAnsi="Times New Roman" w:cs="Times New Roman"/>
          <w:szCs w:val="24"/>
        </w:rPr>
        <w:t>0 </w:t>
      </w:r>
      <w:r w:rsidR="005B0229" w:rsidRPr="002C254C">
        <w:rPr>
          <w:rFonts w:ascii="Times New Roman" w:hAnsi="Times New Roman" w:cs="Times New Roman"/>
          <w:szCs w:val="24"/>
        </w:rPr>
        <w:t>00</w:t>
      </w:r>
      <w:r w:rsidR="006B48F5" w:rsidRPr="002C254C">
        <w:rPr>
          <w:rFonts w:ascii="Times New Roman" w:hAnsi="Times New Roman" w:cs="Times New Roman"/>
          <w:szCs w:val="24"/>
        </w:rPr>
        <w:t>0 </w:t>
      </w:r>
      <w:r w:rsidR="00C645C0" w:rsidRPr="002C254C">
        <w:rPr>
          <w:rFonts w:ascii="Times New Roman" w:hAnsi="Times New Roman" w:cs="Times New Roman"/>
          <w:szCs w:val="24"/>
        </w:rPr>
        <w:t>zł,</w:t>
      </w:r>
      <w:r w:rsidR="006B48F5" w:rsidRPr="002C254C">
        <w:rPr>
          <w:rFonts w:ascii="Times New Roman" w:hAnsi="Times New Roman" w:cs="Times New Roman"/>
          <w:szCs w:val="24"/>
        </w:rPr>
        <w:t xml:space="preserve"> a w </w:t>
      </w:r>
      <w:r w:rsidR="00C645C0" w:rsidRPr="002C254C">
        <w:rPr>
          <w:rFonts w:ascii="Times New Roman" w:hAnsi="Times New Roman" w:cs="Times New Roman"/>
          <w:szCs w:val="24"/>
        </w:rPr>
        <w:t>przypadku przedsiębiorcy</w:t>
      </w:r>
      <w:r w:rsidR="006B48F5" w:rsidRPr="002C254C">
        <w:rPr>
          <w:rFonts w:ascii="Times New Roman" w:hAnsi="Times New Roman" w:cs="Times New Roman"/>
          <w:szCs w:val="24"/>
        </w:rPr>
        <w:t xml:space="preserve"> w </w:t>
      </w:r>
      <w:r w:rsidR="00C645C0" w:rsidRPr="002C254C">
        <w:rPr>
          <w:rFonts w:ascii="Times New Roman" w:hAnsi="Times New Roman" w:cs="Times New Roman"/>
          <w:szCs w:val="24"/>
        </w:rPr>
        <w:t xml:space="preserve">wysokości niewiększej niż </w:t>
      </w:r>
      <w:r w:rsidR="006B48F5" w:rsidRPr="002C254C">
        <w:rPr>
          <w:rFonts w:ascii="Times New Roman" w:hAnsi="Times New Roman" w:cs="Times New Roman"/>
          <w:szCs w:val="24"/>
        </w:rPr>
        <w:t>4 </w:t>
      </w:r>
      <w:r w:rsidR="00C645C0" w:rsidRPr="002C254C">
        <w:rPr>
          <w:rFonts w:ascii="Times New Roman" w:hAnsi="Times New Roman" w:cs="Times New Roman"/>
          <w:szCs w:val="24"/>
        </w:rPr>
        <w:t xml:space="preserve">% obrotu osiągniętego przez </w:t>
      </w:r>
      <w:r w:rsidR="00CB500C" w:rsidRPr="002C254C">
        <w:rPr>
          <w:rFonts w:ascii="Times New Roman" w:hAnsi="Times New Roman" w:cs="Times New Roman"/>
          <w:szCs w:val="24"/>
        </w:rPr>
        <w:t xml:space="preserve">tego przedsiębiorcę </w:t>
      </w:r>
      <w:r w:rsidR="006B48F5" w:rsidRPr="002C254C">
        <w:rPr>
          <w:rFonts w:ascii="Times New Roman" w:hAnsi="Times New Roman" w:cs="Times New Roman"/>
          <w:szCs w:val="24"/>
        </w:rPr>
        <w:t>w </w:t>
      </w:r>
      <w:r w:rsidR="00C645C0" w:rsidRPr="002C254C">
        <w:rPr>
          <w:rFonts w:ascii="Times New Roman" w:hAnsi="Times New Roman" w:cs="Times New Roman"/>
          <w:szCs w:val="24"/>
        </w:rPr>
        <w:t>roku obrotowym poprzedzającym rok nałożenia kary.</w:t>
      </w:r>
      <w:r w:rsidR="00E10E60" w:rsidRPr="002C254C">
        <w:rPr>
          <w:rFonts w:ascii="Times New Roman" w:hAnsi="Times New Roman" w:cs="Times New Roman"/>
          <w:szCs w:val="24"/>
        </w:rPr>
        <w:t xml:space="preserve"> </w:t>
      </w:r>
      <w:r w:rsidR="00F86646" w:rsidRPr="002C254C">
        <w:rPr>
          <w:rFonts w:ascii="Times New Roman" w:hAnsi="Times New Roman" w:cs="Times New Roman"/>
          <w:szCs w:val="24"/>
        </w:rPr>
        <w:t>Prezes U</w:t>
      </w:r>
      <w:r w:rsidR="00C645C0" w:rsidRPr="002C254C">
        <w:rPr>
          <w:rFonts w:ascii="Times New Roman" w:hAnsi="Times New Roman" w:cs="Times New Roman"/>
          <w:szCs w:val="24"/>
        </w:rPr>
        <w:t>KE</w:t>
      </w:r>
      <w:r w:rsidR="001E397B">
        <w:rPr>
          <w:rFonts w:ascii="Times New Roman" w:hAnsi="Times New Roman" w:cs="Times New Roman"/>
          <w:szCs w:val="24"/>
        </w:rPr>
        <w:t>,</w:t>
      </w:r>
      <w:r w:rsidR="00F86646" w:rsidRPr="002C254C">
        <w:rPr>
          <w:rFonts w:ascii="Times New Roman" w:hAnsi="Times New Roman" w:cs="Times New Roman"/>
          <w:szCs w:val="24"/>
        </w:rPr>
        <w:t xml:space="preserve"> ustalając wysokość administracyjnych kar pieniężnych</w:t>
      </w:r>
      <w:r w:rsidR="001E397B">
        <w:rPr>
          <w:rFonts w:ascii="Times New Roman" w:hAnsi="Times New Roman" w:cs="Times New Roman"/>
          <w:szCs w:val="24"/>
        </w:rPr>
        <w:t>,</w:t>
      </w:r>
      <w:r w:rsidR="00F86646" w:rsidRPr="002C254C">
        <w:rPr>
          <w:rFonts w:ascii="Times New Roman" w:hAnsi="Times New Roman" w:cs="Times New Roman"/>
          <w:szCs w:val="24"/>
        </w:rPr>
        <w:t xml:space="preserve"> uwzględniać będzie </w:t>
      </w:r>
      <w:r w:rsidR="00FA7702" w:rsidRPr="002C254C">
        <w:rPr>
          <w:rFonts w:ascii="Times New Roman" w:hAnsi="Times New Roman" w:cs="Times New Roman"/>
          <w:szCs w:val="24"/>
        </w:rPr>
        <w:t>kryteria</w:t>
      </w:r>
      <w:r w:rsidR="00F86646" w:rsidRPr="002C254C">
        <w:rPr>
          <w:rFonts w:ascii="Times New Roman" w:hAnsi="Times New Roman" w:cs="Times New Roman"/>
          <w:szCs w:val="24"/>
        </w:rPr>
        <w:t>,</w:t>
      </w:r>
      <w:r w:rsidR="006B48F5" w:rsidRPr="002C254C">
        <w:rPr>
          <w:rFonts w:ascii="Times New Roman" w:hAnsi="Times New Roman" w:cs="Times New Roman"/>
          <w:szCs w:val="24"/>
        </w:rPr>
        <w:t xml:space="preserve"> o </w:t>
      </w:r>
      <w:r w:rsidR="00F86646" w:rsidRPr="002C254C">
        <w:rPr>
          <w:rFonts w:ascii="Times New Roman" w:hAnsi="Times New Roman" w:cs="Times New Roman"/>
          <w:szCs w:val="24"/>
        </w:rPr>
        <w:t>których mowa</w:t>
      </w:r>
      <w:r w:rsidR="006B48F5" w:rsidRPr="002C254C">
        <w:rPr>
          <w:rFonts w:ascii="Times New Roman" w:hAnsi="Times New Roman" w:cs="Times New Roman"/>
          <w:szCs w:val="24"/>
        </w:rPr>
        <w:t xml:space="preserve"> w art. </w:t>
      </w:r>
      <w:r w:rsidR="00C645C0" w:rsidRPr="002C254C">
        <w:rPr>
          <w:rFonts w:ascii="Times New Roman" w:hAnsi="Times New Roman" w:cs="Times New Roman"/>
          <w:szCs w:val="24"/>
        </w:rPr>
        <w:t>4</w:t>
      </w:r>
      <w:r w:rsidR="006B48F5" w:rsidRPr="002C254C">
        <w:rPr>
          <w:rFonts w:ascii="Times New Roman" w:hAnsi="Times New Roman" w:cs="Times New Roman"/>
          <w:szCs w:val="24"/>
        </w:rPr>
        <w:t>0 ust. 3 </w:t>
      </w:r>
      <w:r w:rsidR="00C645C0" w:rsidRPr="002C254C">
        <w:rPr>
          <w:rFonts w:ascii="Times New Roman" w:hAnsi="Times New Roman" w:cs="Times New Roman"/>
          <w:szCs w:val="24"/>
        </w:rPr>
        <w:t>D</w:t>
      </w:r>
      <w:r w:rsidR="00F86646" w:rsidRPr="002C254C">
        <w:rPr>
          <w:rFonts w:ascii="Times New Roman" w:hAnsi="Times New Roman" w:cs="Times New Roman"/>
          <w:szCs w:val="24"/>
        </w:rPr>
        <w:t>A,</w:t>
      </w:r>
      <w:r w:rsidR="006B48F5" w:rsidRPr="002C254C">
        <w:rPr>
          <w:rFonts w:ascii="Times New Roman" w:hAnsi="Times New Roman" w:cs="Times New Roman"/>
          <w:szCs w:val="24"/>
        </w:rPr>
        <w:t xml:space="preserve"> a </w:t>
      </w:r>
      <w:r w:rsidR="00F86646" w:rsidRPr="002C254C">
        <w:rPr>
          <w:rFonts w:ascii="Times New Roman" w:hAnsi="Times New Roman" w:cs="Times New Roman"/>
          <w:szCs w:val="24"/>
        </w:rPr>
        <w:t>także możliwości finansowe podmiotu podlegającego karze. Podmiot podlegający karze będzie również zobowiązany do dostarczenia Prezesowi U</w:t>
      </w:r>
      <w:r w:rsidR="00C645C0" w:rsidRPr="002C254C">
        <w:rPr>
          <w:rFonts w:ascii="Times New Roman" w:hAnsi="Times New Roman" w:cs="Times New Roman"/>
          <w:szCs w:val="24"/>
        </w:rPr>
        <w:t>KE</w:t>
      </w:r>
      <w:r w:rsidR="00F86646" w:rsidRPr="002C254C">
        <w:rPr>
          <w:rFonts w:ascii="Times New Roman" w:hAnsi="Times New Roman" w:cs="Times New Roman"/>
          <w:szCs w:val="24"/>
        </w:rPr>
        <w:t>, na każde jego żądanie</w:t>
      </w:r>
      <w:r w:rsidR="00D5431D" w:rsidRPr="002C254C">
        <w:rPr>
          <w:rFonts w:ascii="Times New Roman" w:hAnsi="Times New Roman" w:cs="Times New Roman"/>
          <w:szCs w:val="24"/>
        </w:rPr>
        <w:t>,</w:t>
      </w:r>
      <w:r w:rsidR="00F86646" w:rsidRPr="002C254C">
        <w:rPr>
          <w:rFonts w:ascii="Times New Roman" w:hAnsi="Times New Roman" w:cs="Times New Roman"/>
          <w:szCs w:val="24"/>
        </w:rPr>
        <w:t xml:space="preserve"> danych lub</w:t>
      </w:r>
      <w:r w:rsidR="00E544D0" w:rsidRPr="002C254C">
        <w:rPr>
          <w:rFonts w:ascii="Times New Roman" w:hAnsi="Times New Roman" w:cs="Times New Roman"/>
          <w:szCs w:val="24"/>
        </w:rPr>
        <w:t> </w:t>
      </w:r>
      <w:r w:rsidR="00F86646" w:rsidRPr="002C254C">
        <w:rPr>
          <w:rFonts w:ascii="Times New Roman" w:hAnsi="Times New Roman" w:cs="Times New Roman"/>
          <w:szCs w:val="24"/>
        </w:rPr>
        <w:t>dokumentów niezbędnych do ustalenia wysokości administracyjnej kary pieniężnej. W</w:t>
      </w:r>
      <w:r w:rsidR="00E544D0" w:rsidRPr="002C254C">
        <w:rPr>
          <w:rFonts w:ascii="Times New Roman" w:hAnsi="Times New Roman" w:cs="Times New Roman"/>
          <w:szCs w:val="24"/>
        </w:rPr>
        <w:t> </w:t>
      </w:r>
      <w:r w:rsidR="00F86646" w:rsidRPr="002C254C">
        <w:rPr>
          <w:rFonts w:ascii="Times New Roman" w:hAnsi="Times New Roman" w:cs="Times New Roman"/>
          <w:szCs w:val="24"/>
        </w:rPr>
        <w:t>przypadku niedostarczenia takich danych lub</w:t>
      </w:r>
      <w:r w:rsidR="00A028E0" w:rsidRPr="002C254C">
        <w:rPr>
          <w:rFonts w:ascii="Times New Roman" w:hAnsi="Times New Roman" w:cs="Times New Roman"/>
          <w:szCs w:val="24"/>
        </w:rPr>
        <w:t> </w:t>
      </w:r>
      <w:r w:rsidR="00F86646" w:rsidRPr="002C254C">
        <w:rPr>
          <w:rFonts w:ascii="Times New Roman" w:hAnsi="Times New Roman" w:cs="Times New Roman"/>
          <w:szCs w:val="24"/>
        </w:rPr>
        <w:t>dokumentów lub gdy dostarczone dane lub</w:t>
      </w:r>
      <w:r w:rsidR="00E544D0" w:rsidRPr="002C254C">
        <w:rPr>
          <w:rFonts w:ascii="Times New Roman" w:hAnsi="Times New Roman" w:cs="Times New Roman"/>
          <w:szCs w:val="24"/>
        </w:rPr>
        <w:t> </w:t>
      </w:r>
      <w:r w:rsidR="00F86646" w:rsidRPr="002C254C">
        <w:rPr>
          <w:rFonts w:ascii="Times New Roman" w:hAnsi="Times New Roman" w:cs="Times New Roman"/>
          <w:szCs w:val="24"/>
        </w:rPr>
        <w:t>dokumenty nie będą pozwalać na ustalenie wysokości administracyjnej kary pieniężnej, Prezes U</w:t>
      </w:r>
      <w:r w:rsidR="007149DA" w:rsidRPr="002C254C">
        <w:rPr>
          <w:rFonts w:ascii="Times New Roman" w:hAnsi="Times New Roman" w:cs="Times New Roman"/>
          <w:szCs w:val="24"/>
        </w:rPr>
        <w:t>KE</w:t>
      </w:r>
      <w:r w:rsidR="00F86646" w:rsidRPr="002C254C">
        <w:rPr>
          <w:rFonts w:ascii="Times New Roman" w:hAnsi="Times New Roman" w:cs="Times New Roman"/>
          <w:szCs w:val="24"/>
        </w:rPr>
        <w:t xml:space="preserve"> będzie mógł ustalić jej wysokość w</w:t>
      </w:r>
      <w:r w:rsidR="00A028E0" w:rsidRPr="002C254C">
        <w:rPr>
          <w:rFonts w:ascii="Times New Roman" w:hAnsi="Times New Roman" w:cs="Times New Roman"/>
          <w:szCs w:val="24"/>
        </w:rPr>
        <w:t> </w:t>
      </w:r>
      <w:r w:rsidR="00F86646" w:rsidRPr="002C254C">
        <w:rPr>
          <w:rFonts w:ascii="Times New Roman" w:hAnsi="Times New Roman" w:cs="Times New Roman"/>
          <w:szCs w:val="24"/>
        </w:rPr>
        <w:t>sposób szacunkowy.</w:t>
      </w:r>
      <w:r w:rsidR="007149DA" w:rsidRPr="002C254C">
        <w:rPr>
          <w:rFonts w:ascii="Times New Roman" w:hAnsi="Times New Roman" w:cs="Times New Roman"/>
          <w:szCs w:val="24"/>
        </w:rPr>
        <w:t xml:space="preserve"> Prezes UKE,</w:t>
      </w:r>
      <w:r w:rsidR="006B48F5" w:rsidRPr="002C254C">
        <w:rPr>
          <w:rFonts w:ascii="Times New Roman" w:hAnsi="Times New Roman" w:cs="Times New Roman"/>
          <w:szCs w:val="24"/>
        </w:rPr>
        <w:t xml:space="preserve"> w </w:t>
      </w:r>
      <w:r w:rsidR="007149DA" w:rsidRPr="002C254C">
        <w:rPr>
          <w:rFonts w:ascii="Times New Roman" w:hAnsi="Times New Roman" w:cs="Times New Roman"/>
          <w:szCs w:val="24"/>
        </w:rPr>
        <w:t>drodze decyzji, będzie</w:t>
      </w:r>
      <w:r w:rsidR="006B48F5" w:rsidRPr="002C254C">
        <w:rPr>
          <w:rFonts w:ascii="Times New Roman" w:hAnsi="Times New Roman" w:cs="Times New Roman"/>
          <w:szCs w:val="24"/>
        </w:rPr>
        <w:t xml:space="preserve"> </w:t>
      </w:r>
      <w:r w:rsidR="00387F79" w:rsidRPr="002C254C">
        <w:rPr>
          <w:rFonts w:ascii="Times New Roman" w:hAnsi="Times New Roman" w:cs="Times New Roman"/>
          <w:szCs w:val="24"/>
        </w:rPr>
        <w:t xml:space="preserve">również </w:t>
      </w:r>
      <w:r w:rsidR="007149DA" w:rsidRPr="002C254C">
        <w:rPr>
          <w:rFonts w:ascii="Times New Roman" w:hAnsi="Times New Roman" w:cs="Times New Roman"/>
          <w:szCs w:val="24"/>
        </w:rPr>
        <w:t xml:space="preserve">mógł odstąpić od wymierzenia administracyjnych kar pieniężnych, biorąc pod uwagę </w:t>
      </w:r>
      <w:r w:rsidR="00FA7702" w:rsidRPr="002C254C">
        <w:rPr>
          <w:rFonts w:ascii="Times New Roman" w:hAnsi="Times New Roman" w:cs="Times New Roman"/>
          <w:szCs w:val="24"/>
        </w:rPr>
        <w:t>kryteria</w:t>
      </w:r>
      <w:r w:rsidR="007149DA" w:rsidRPr="002C254C">
        <w:rPr>
          <w:rFonts w:ascii="Times New Roman" w:hAnsi="Times New Roman" w:cs="Times New Roman"/>
          <w:szCs w:val="24"/>
        </w:rPr>
        <w:t>,</w:t>
      </w:r>
      <w:r w:rsidR="006B48F5" w:rsidRPr="002C254C">
        <w:rPr>
          <w:rFonts w:ascii="Times New Roman" w:hAnsi="Times New Roman" w:cs="Times New Roman"/>
          <w:szCs w:val="24"/>
        </w:rPr>
        <w:t xml:space="preserve"> o </w:t>
      </w:r>
      <w:r w:rsidR="007149DA" w:rsidRPr="002C254C">
        <w:rPr>
          <w:rFonts w:ascii="Times New Roman" w:hAnsi="Times New Roman" w:cs="Times New Roman"/>
          <w:szCs w:val="24"/>
        </w:rPr>
        <w:t>których mowa</w:t>
      </w:r>
      <w:r w:rsidR="006B48F5" w:rsidRPr="002C254C">
        <w:rPr>
          <w:rFonts w:ascii="Times New Roman" w:hAnsi="Times New Roman" w:cs="Times New Roman"/>
          <w:szCs w:val="24"/>
        </w:rPr>
        <w:t xml:space="preserve"> w art. </w:t>
      </w:r>
      <w:r w:rsidR="007149DA" w:rsidRPr="002C254C">
        <w:rPr>
          <w:rFonts w:ascii="Times New Roman" w:hAnsi="Times New Roman" w:cs="Times New Roman"/>
          <w:szCs w:val="24"/>
        </w:rPr>
        <w:t>4</w:t>
      </w:r>
      <w:r w:rsidR="006B48F5" w:rsidRPr="002C254C">
        <w:rPr>
          <w:rFonts w:ascii="Times New Roman" w:hAnsi="Times New Roman" w:cs="Times New Roman"/>
          <w:szCs w:val="24"/>
        </w:rPr>
        <w:t>0 ust. 3 </w:t>
      </w:r>
      <w:r w:rsidR="007149DA" w:rsidRPr="002C254C">
        <w:rPr>
          <w:rFonts w:ascii="Times New Roman" w:hAnsi="Times New Roman" w:cs="Times New Roman"/>
          <w:szCs w:val="24"/>
        </w:rPr>
        <w:t xml:space="preserve">DA. </w:t>
      </w:r>
      <w:r w:rsidR="00A11F09" w:rsidRPr="002C254C">
        <w:rPr>
          <w:rFonts w:ascii="Times New Roman" w:hAnsi="Times New Roman" w:cs="Times New Roman"/>
          <w:szCs w:val="24"/>
        </w:rPr>
        <w:t xml:space="preserve">Wskazanie tych samych </w:t>
      </w:r>
      <w:r w:rsidR="00FA7702" w:rsidRPr="002C254C">
        <w:rPr>
          <w:rFonts w:ascii="Times New Roman" w:hAnsi="Times New Roman" w:cs="Times New Roman"/>
          <w:szCs w:val="24"/>
        </w:rPr>
        <w:lastRenderedPageBreak/>
        <w:t xml:space="preserve">kryteriów </w:t>
      </w:r>
      <w:r w:rsidR="00A11F09" w:rsidRPr="002C254C">
        <w:rPr>
          <w:rFonts w:ascii="Times New Roman" w:hAnsi="Times New Roman" w:cs="Times New Roman"/>
          <w:szCs w:val="24"/>
        </w:rPr>
        <w:t>ustalania wysokości administracyjnej kary pieniężnej</w:t>
      </w:r>
      <w:r w:rsidR="006B48F5" w:rsidRPr="002C254C">
        <w:rPr>
          <w:rFonts w:ascii="Times New Roman" w:hAnsi="Times New Roman" w:cs="Times New Roman"/>
          <w:szCs w:val="24"/>
        </w:rPr>
        <w:t xml:space="preserve"> i </w:t>
      </w:r>
      <w:r w:rsidR="00A11F09" w:rsidRPr="002C254C">
        <w:rPr>
          <w:rFonts w:ascii="Times New Roman" w:hAnsi="Times New Roman" w:cs="Times New Roman"/>
          <w:szCs w:val="24"/>
        </w:rPr>
        <w:t>odstąpienia od jej wymierzenia jest rozwiązaniem celowym</w:t>
      </w:r>
      <w:r w:rsidR="006B48F5" w:rsidRPr="002C254C">
        <w:rPr>
          <w:rFonts w:ascii="Times New Roman" w:hAnsi="Times New Roman" w:cs="Times New Roman"/>
          <w:szCs w:val="24"/>
        </w:rPr>
        <w:t xml:space="preserve"> i </w:t>
      </w:r>
      <w:r w:rsidR="00A11F09" w:rsidRPr="002C254C">
        <w:rPr>
          <w:rFonts w:ascii="Times New Roman" w:hAnsi="Times New Roman" w:cs="Times New Roman"/>
          <w:szCs w:val="24"/>
        </w:rPr>
        <w:t>uzasadnionym. Te same okoliczności faktyczne (np.</w:t>
      </w:r>
      <w:r w:rsidR="00E544D0" w:rsidRPr="002C254C">
        <w:rPr>
          <w:rFonts w:ascii="Times New Roman" w:hAnsi="Times New Roman" w:cs="Times New Roman"/>
          <w:szCs w:val="24"/>
        </w:rPr>
        <w:t> </w:t>
      </w:r>
      <w:r w:rsidR="00A11F09" w:rsidRPr="002C254C">
        <w:rPr>
          <w:rFonts w:ascii="Times New Roman" w:hAnsi="Times New Roman" w:cs="Times New Roman"/>
          <w:szCs w:val="24"/>
        </w:rPr>
        <w:t xml:space="preserve">waga naruszenia, </w:t>
      </w:r>
      <w:r w:rsidR="00466E86" w:rsidRPr="002C254C">
        <w:rPr>
          <w:rFonts w:ascii="Times New Roman" w:hAnsi="Times New Roman" w:cs="Times New Roman"/>
          <w:szCs w:val="24"/>
        </w:rPr>
        <w:t xml:space="preserve">skala </w:t>
      </w:r>
      <w:r w:rsidR="00A11F09" w:rsidRPr="002C254C">
        <w:rPr>
          <w:rFonts w:ascii="Times New Roman" w:hAnsi="Times New Roman" w:cs="Times New Roman"/>
          <w:szCs w:val="24"/>
        </w:rPr>
        <w:t xml:space="preserve">naruszenia, </w:t>
      </w:r>
      <w:r w:rsidR="00466E86" w:rsidRPr="002C254C">
        <w:rPr>
          <w:rFonts w:ascii="Times New Roman" w:hAnsi="Times New Roman" w:cs="Times New Roman"/>
          <w:szCs w:val="24"/>
        </w:rPr>
        <w:t xml:space="preserve">podjęte </w:t>
      </w:r>
      <w:r w:rsidR="00A11F09" w:rsidRPr="002C254C">
        <w:rPr>
          <w:rFonts w:ascii="Times New Roman" w:hAnsi="Times New Roman" w:cs="Times New Roman"/>
          <w:szCs w:val="24"/>
        </w:rPr>
        <w:t>działania naprawcze) mogą bowiem przemawiać za niższą wysokością kary albo</w:t>
      </w:r>
      <w:r w:rsidR="00A11F09" w:rsidRPr="002C254C">
        <w:rPr>
          <w:rFonts w:ascii="Times New Roman" w:hAnsi="Times New Roman" w:cs="Times New Roman"/>
          <w:b/>
          <w:szCs w:val="24"/>
        </w:rPr>
        <w:t xml:space="preserve"> </w:t>
      </w:r>
      <w:r w:rsidR="00A11F09" w:rsidRPr="002C254C">
        <w:rPr>
          <w:rFonts w:ascii="Times New Roman" w:hAnsi="Times New Roman" w:cs="Times New Roman"/>
          <w:szCs w:val="24"/>
        </w:rPr>
        <w:t xml:space="preserve">uzasadniać całkowite odstąpienie od jej nałożenia. Odwołanie się do tych samych </w:t>
      </w:r>
      <w:r w:rsidR="00FA7702" w:rsidRPr="002C254C">
        <w:rPr>
          <w:rFonts w:ascii="Times New Roman" w:hAnsi="Times New Roman" w:cs="Times New Roman"/>
          <w:szCs w:val="24"/>
        </w:rPr>
        <w:t>kryteriów</w:t>
      </w:r>
      <w:r w:rsidR="006B48F5" w:rsidRPr="002C254C">
        <w:rPr>
          <w:rFonts w:ascii="Times New Roman" w:hAnsi="Times New Roman" w:cs="Times New Roman"/>
          <w:szCs w:val="24"/>
        </w:rPr>
        <w:t xml:space="preserve"> w </w:t>
      </w:r>
      <w:r w:rsidR="00A11F09" w:rsidRPr="002C254C">
        <w:rPr>
          <w:rFonts w:ascii="Times New Roman" w:hAnsi="Times New Roman" w:cs="Times New Roman"/>
          <w:szCs w:val="24"/>
        </w:rPr>
        <w:t>obu przypadkach nie oznacza, że instytucje ustalania wysokości administracyjnej kary pieniężnej</w:t>
      </w:r>
      <w:r w:rsidR="006B48F5" w:rsidRPr="002C254C">
        <w:rPr>
          <w:rFonts w:ascii="Times New Roman" w:hAnsi="Times New Roman" w:cs="Times New Roman"/>
          <w:szCs w:val="24"/>
        </w:rPr>
        <w:t xml:space="preserve"> i </w:t>
      </w:r>
      <w:r w:rsidR="00A11F09" w:rsidRPr="002C254C">
        <w:rPr>
          <w:rFonts w:ascii="Times New Roman" w:hAnsi="Times New Roman" w:cs="Times New Roman"/>
          <w:szCs w:val="24"/>
        </w:rPr>
        <w:t>odstąpienia od jej nałożenia są tożsame. Różnica polega na skutku prawnym oceny dokonanej przez właściwy organ,</w:t>
      </w:r>
      <w:r w:rsidR="006B48F5" w:rsidRPr="002C254C">
        <w:rPr>
          <w:rFonts w:ascii="Times New Roman" w:hAnsi="Times New Roman" w:cs="Times New Roman"/>
          <w:szCs w:val="24"/>
        </w:rPr>
        <w:t xml:space="preserve"> a </w:t>
      </w:r>
      <w:r w:rsidR="00A11F09" w:rsidRPr="002C254C">
        <w:rPr>
          <w:rFonts w:ascii="Times New Roman" w:hAnsi="Times New Roman" w:cs="Times New Roman"/>
          <w:szCs w:val="24"/>
        </w:rPr>
        <w:t>nie na samym katalogu okoliczności branych pod uwagę.</w:t>
      </w:r>
      <w:r w:rsidR="00883662" w:rsidRPr="002C254C">
        <w:rPr>
          <w:rFonts w:ascii="Times New Roman" w:hAnsi="Times New Roman" w:cs="Times New Roman"/>
          <w:szCs w:val="24"/>
        </w:rPr>
        <w:t xml:space="preserve"> </w:t>
      </w:r>
    </w:p>
    <w:p w14:paraId="77D04341" w14:textId="7DDFC209" w:rsidR="005902AD" w:rsidRPr="002C254C" w:rsidRDefault="00F86646" w:rsidP="002C254C">
      <w:pPr>
        <w:suppressAutoHyphens/>
        <w:autoSpaceDE w:val="0"/>
        <w:autoSpaceDN w:val="0"/>
        <w:adjustRightInd w:val="0"/>
        <w:spacing w:before="120" w:after="0" w:line="360" w:lineRule="auto"/>
        <w:jc w:val="both"/>
        <w:rPr>
          <w:rFonts w:ascii="Times New Roman" w:hAnsi="Times New Roman" w:cs="Times New Roman"/>
          <w:sz w:val="24"/>
          <w:szCs w:val="24"/>
          <w:lang w:eastAsia="pl-PL"/>
        </w:rPr>
      </w:pPr>
      <w:r w:rsidRPr="002C254C">
        <w:rPr>
          <w:rFonts w:ascii="Times New Roman" w:hAnsi="Times New Roman" w:cs="Times New Roman"/>
          <w:sz w:val="24"/>
          <w:szCs w:val="24"/>
          <w:lang w:eastAsia="pl-PL"/>
        </w:rPr>
        <w:t xml:space="preserve">Projektując przepisy dotyczące administracyjnych kar pieniężnych (w tym </w:t>
      </w:r>
      <w:r w:rsidR="005B0229" w:rsidRPr="002C254C">
        <w:rPr>
          <w:rFonts w:ascii="Times New Roman" w:hAnsi="Times New Roman" w:cs="Times New Roman"/>
          <w:sz w:val="24"/>
          <w:szCs w:val="24"/>
          <w:lang w:eastAsia="pl-PL"/>
        </w:rPr>
        <w:t xml:space="preserve">ich </w:t>
      </w:r>
      <w:r w:rsidRPr="002C254C">
        <w:rPr>
          <w:rFonts w:ascii="Times New Roman" w:hAnsi="Times New Roman" w:cs="Times New Roman"/>
          <w:sz w:val="24"/>
          <w:szCs w:val="24"/>
          <w:lang w:eastAsia="pl-PL"/>
        </w:rPr>
        <w:t>wysokoś</w:t>
      </w:r>
      <w:r w:rsidR="00E10E60" w:rsidRPr="002C254C">
        <w:rPr>
          <w:rFonts w:ascii="Times New Roman" w:hAnsi="Times New Roman" w:cs="Times New Roman"/>
          <w:sz w:val="24"/>
          <w:szCs w:val="24"/>
          <w:lang w:eastAsia="pl-PL"/>
        </w:rPr>
        <w:t>ć</w:t>
      </w:r>
      <w:r w:rsidRPr="002C254C">
        <w:rPr>
          <w:rFonts w:ascii="Times New Roman" w:hAnsi="Times New Roman" w:cs="Times New Roman"/>
          <w:sz w:val="24"/>
          <w:szCs w:val="24"/>
          <w:lang w:eastAsia="pl-PL"/>
        </w:rPr>
        <w:t>)</w:t>
      </w:r>
      <w:r w:rsidR="001E397B">
        <w:rPr>
          <w:rFonts w:ascii="Times New Roman" w:hAnsi="Times New Roman" w:cs="Times New Roman"/>
          <w:sz w:val="24"/>
          <w:szCs w:val="24"/>
          <w:lang w:eastAsia="pl-PL"/>
        </w:rPr>
        <w:t>,</w:t>
      </w:r>
      <w:r w:rsidRPr="002C254C">
        <w:rPr>
          <w:rFonts w:ascii="Times New Roman" w:hAnsi="Times New Roman" w:cs="Times New Roman"/>
          <w:sz w:val="24"/>
          <w:szCs w:val="24"/>
          <w:lang w:eastAsia="pl-PL"/>
        </w:rPr>
        <w:t xml:space="preserve"> wzięto pod uwagę</w:t>
      </w:r>
      <w:r w:rsidR="000B7FB9" w:rsidRPr="002C254C">
        <w:rPr>
          <w:rFonts w:ascii="Times New Roman" w:hAnsi="Times New Roman" w:cs="Times New Roman"/>
          <w:sz w:val="24"/>
          <w:szCs w:val="24"/>
          <w:lang w:eastAsia="pl-PL"/>
        </w:rPr>
        <w:t xml:space="preserve"> wymogi DA, zgodnie</w:t>
      </w:r>
      <w:r w:rsidR="006B48F5" w:rsidRPr="002C254C">
        <w:rPr>
          <w:rFonts w:ascii="Times New Roman" w:hAnsi="Times New Roman" w:cs="Times New Roman"/>
          <w:sz w:val="24"/>
          <w:szCs w:val="24"/>
          <w:lang w:eastAsia="pl-PL"/>
        </w:rPr>
        <w:t xml:space="preserve"> z </w:t>
      </w:r>
      <w:r w:rsidR="000B7FB9" w:rsidRPr="002C254C">
        <w:rPr>
          <w:rFonts w:ascii="Times New Roman" w:hAnsi="Times New Roman" w:cs="Times New Roman"/>
          <w:sz w:val="24"/>
          <w:szCs w:val="24"/>
          <w:lang w:eastAsia="pl-PL"/>
        </w:rPr>
        <w:t xml:space="preserve">którymi państwa członkowskie </w:t>
      </w:r>
      <w:r w:rsidR="0080577D" w:rsidRPr="002C254C">
        <w:rPr>
          <w:rFonts w:ascii="Times New Roman" w:eastAsia="Calibri" w:hAnsi="Times New Roman" w:cs="Times New Roman"/>
          <w:kern w:val="0"/>
          <w:sz w:val="24"/>
          <w:szCs w:val="24"/>
          <w:lang w:eastAsia="pl-PL"/>
          <w14:ligatures w14:val="none"/>
        </w:rPr>
        <w:t>Unii Europejskiej</w:t>
      </w:r>
      <w:r w:rsidR="0080577D" w:rsidRPr="002C254C">
        <w:rPr>
          <w:rFonts w:ascii="Times New Roman" w:hAnsi="Times New Roman" w:cs="Times New Roman"/>
          <w:sz w:val="24"/>
          <w:szCs w:val="24"/>
          <w:lang w:eastAsia="pl-PL"/>
        </w:rPr>
        <w:t xml:space="preserve"> </w:t>
      </w:r>
      <w:r w:rsidR="000B7FB9" w:rsidRPr="002C254C">
        <w:rPr>
          <w:rFonts w:ascii="Times New Roman" w:hAnsi="Times New Roman" w:cs="Times New Roman"/>
          <w:sz w:val="24"/>
          <w:szCs w:val="24"/>
          <w:lang w:eastAsia="pl-PL"/>
        </w:rPr>
        <w:t>zapewnią możliwość karania za naruszenia przepisów DA</w:t>
      </w:r>
      <w:r w:rsidR="006B48F5" w:rsidRPr="002C254C">
        <w:rPr>
          <w:rFonts w:ascii="Times New Roman" w:hAnsi="Times New Roman" w:cs="Times New Roman"/>
          <w:sz w:val="24"/>
          <w:szCs w:val="24"/>
          <w:lang w:eastAsia="pl-PL"/>
        </w:rPr>
        <w:t xml:space="preserve"> w </w:t>
      </w:r>
      <w:r w:rsidR="000B7FB9" w:rsidRPr="002C254C">
        <w:rPr>
          <w:rFonts w:ascii="Times New Roman" w:hAnsi="Times New Roman" w:cs="Times New Roman"/>
          <w:sz w:val="24"/>
          <w:szCs w:val="24"/>
          <w:lang w:eastAsia="pl-PL"/>
        </w:rPr>
        <w:t>sposób skuteczny, proporcjonalny</w:t>
      </w:r>
      <w:r w:rsidR="006B48F5" w:rsidRPr="002C254C">
        <w:rPr>
          <w:rFonts w:ascii="Times New Roman" w:hAnsi="Times New Roman" w:cs="Times New Roman"/>
          <w:sz w:val="24"/>
          <w:szCs w:val="24"/>
          <w:lang w:eastAsia="pl-PL"/>
        </w:rPr>
        <w:t xml:space="preserve"> i </w:t>
      </w:r>
      <w:r w:rsidR="000B7FB9" w:rsidRPr="002C254C">
        <w:rPr>
          <w:rFonts w:ascii="Times New Roman" w:hAnsi="Times New Roman" w:cs="Times New Roman"/>
          <w:sz w:val="24"/>
          <w:szCs w:val="24"/>
          <w:lang w:eastAsia="pl-PL"/>
        </w:rPr>
        <w:t>odstraszający, uwzględniając charakter, wagę, skalę</w:t>
      </w:r>
      <w:r w:rsidR="006B48F5" w:rsidRPr="002C254C">
        <w:rPr>
          <w:rFonts w:ascii="Times New Roman" w:hAnsi="Times New Roman" w:cs="Times New Roman"/>
          <w:sz w:val="24"/>
          <w:szCs w:val="24"/>
          <w:lang w:eastAsia="pl-PL"/>
        </w:rPr>
        <w:t xml:space="preserve"> i </w:t>
      </w:r>
      <w:r w:rsidR="000B7FB9" w:rsidRPr="002C254C">
        <w:rPr>
          <w:rFonts w:ascii="Times New Roman" w:hAnsi="Times New Roman" w:cs="Times New Roman"/>
          <w:sz w:val="24"/>
          <w:szCs w:val="24"/>
          <w:lang w:eastAsia="pl-PL"/>
        </w:rPr>
        <w:t>czas trwania naruszenia oraz możliwości ekonomiczne podmiotu dopuszczającego się naruszenia</w:t>
      </w:r>
      <w:r w:rsidR="00B11342" w:rsidRPr="002C254C">
        <w:rPr>
          <w:rFonts w:ascii="Times New Roman" w:hAnsi="Times New Roman" w:cs="Times New Roman"/>
          <w:sz w:val="24"/>
          <w:szCs w:val="24"/>
          <w:lang w:eastAsia="pl-PL"/>
        </w:rPr>
        <w:t xml:space="preserve"> (art. 4</w:t>
      </w:r>
      <w:r w:rsidR="006B48F5" w:rsidRPr="002C254C">
        <w:rPr>
          <w:rFonts w:ascii="Times New Roman" w:hAnsi="Times New Roman" w:cs="Times New Roman"/>
          <w:sz w:val="24"/>
          <w:szCs w:val="24"/>
          <w:lang w:eastAsia="pl-PL"/>
        </w:rPr>
        <w:t>0 ust. 1 </w:t>
      </w:r>
      <w:r w:rsidR="00B11342" w:rsidRPr="002C254C">
        <w:rPr>
          <w:rFonts w:ascii="Times New Roman" w:hAnsi="Times New Roman" w:cs="Times New Roman"/>
          <w:sz w:val="24"/>
          <w:szCs w:val="24"/>
          <w:lang w:eastAsia="pl-PL"/>
        </w:rPr>
        <w:t>DA)</w:t>
      </w:r>
      <w:r w:rsidR="000B7FB9" w:rsidRPr="002C254C">
        <w:rPr>
          <w:rFonts w:ascii="Times New Roman" w:hAnsi="Times New Roman" w:cs="Times New Roman"/>
          <w:sz w:val="24"/>
          <w:szCs w:val="24"/>
          <w:lang w:eastAsia="pl-PL"/>
        </w:rPr>
        <w:t xml:space="preserve">. </w:t>
      </w:r>
      <w:r w:rsidRPr="002C254C">
        <w:rPr>
          <w:rFonts w:ascii="Times New Roman" w:hAnsi="Times New Roman" w:cs="Times New Roman"/>
          <w:sz w:val="24"/>
          <w:szCs w:val="24"/>
          <w:lang w:eastAsia="pl-PL"/>
        </w:rPr>
        <w:t xml:space="preserve">Projektodawca analizował również rozwiązania </w:t>
      </w:r>
      <w:r w:rsidR="000B7FB9" w:rsidRPr="002C254C">
        <w:rPr>
          <w:rFonts w:ascii="Times New Roman" w:hAnsi="Times New Roman" w:cs="Times New Roman"/>
          <w:sz w:val="24"/>
          <w:szCs w:val="24"/>
          <w:lang w:eastAsia="pl-PL"/>
        </w:rPr>
        <w:t>projektowane</w:t>
      </w:r>
      <w:r w:rsidR="006B48F5" w:rsidRPr="002C254C">
        <w:rPr>
          <w:rFonts w:ascii="Times New Roman" w:hAnsi="Times New Roman" w:cs="Times New Roman"/>
          <w:sz w:val="24"/>
          <w:szCs w:val="24"/>
          <w:lang w:eastAsia="pl-PL"/>
        </w:rPr>
        <w:t xml:space="preserve"> w </w:t>
      </w:r>
      <w:r w:rsidRPr="002C254C">
        <w:rPr>
          <w:rFonts w:ascii="Times New Roman" w:hAnsi="Times New Roman" w:cs="Times New Roman"/>
          <w:sz w:val="24"/>
          <w:szCs w:val="24"/>
          <w:lang w:eastAsia="pl-PL"/>
        </w:rPr>
        <w:t xml:space="preserve">innych państwach członkowskich </w:t>
      </w:r>
      <w:r w:rsidR="002816D1" w:rsidRPr="002C254C">
        <w:rPr>
          <w:rFonts w:ascii="Times New Roman" w:hAnsi="Times New Roman" w:cs="Times New Roman"/>
          <w:sz w:val="24"/>
          <w:szCs w:val="24"/>
          <w:lang w:eastAsia="pl-PL"/>
        </w:rPr>
        <w:t>Unii Europejskiej</w:t>
      </w:r>
      <w:r w:rsidR="00387F79" w:rsidRPr="002C254C">
        <w:rPr>
          <w:rFonts w:ascii="Times New Roman" w:hAnsi="Times New Roman" w:cs="Times New Roman"/>
          <w:sz w:val="24"/>
          <w:szCs w:val="24"/>
          <w:lang w:eastAsia="pl-PL"/>
        </w:rPr>
        <w:t>, w</w:t>
      </w:r>
      <w:r w:rsidR="00E544D0" w:rsidRPr="002C254C">
        <w:rPr>
          <w:rFonts w:ascii="Times New Roman" w:hAnsi="Times New Roman" w:cs="Times New Roman"/>
          <w:sz w:val="24"/>
          <w:szCs w:val="24"/>
          <w:lang w:eastAsia="pl-PL"/>
        </w:rPr>
        <w:t> </w:t>
      </w:r>
      <w:r w:rsidR="00387F79" w:rsidRPr="002C254C">
        <w:rPr>
          <w:rFonts w:ascii="Times New Roman" w:hAnsi="Times New Roman" w:cs="Times New Roman"/>
          <w:sz w:val="24"/>
          <w:szCs w:val="24"/>
          <w:lang w:eastAsia="pl-PL"/>
        </w:rPr>
        <w:t>szczególności model niemieckich</w:t>
      </w:r>
      <w:r w:rsidR="006B48F5" w:rsidRPr="002C254C">
        <w:rPr>
          <w:rFonts w:ascii="Times New Roman" w:hAnsi="Times New Roman" w:cs="Times New Roman"/>
          <w:sz w:val="24"/>
          <w:szCs w:val="24"/>
          <w:lang w:eastAsia="pl-PL"/>
        </w:rPr>
        <w:t xml:space="preserve"> i </w:t>
      </w:r>
      <w:r w:rsidR="00501575" w:rsidRPr="002C254C">
        <w:rPr>
          <w:rFonts w:ascii="Times New Roman" w:hAnsi="Times New Roman" w:cs="Times New Roman"/>
          <w:sz w:val="24"/>
          <w:szCs w:val="24"/>
          <w:lang w:eastAsia="pl-PL"/>
        </w:rPr>
        <w:t xml:space="preserve">fińskich </w:t>
      </w:r>
      <w:r w:rsidR="00387F79" w:rsidRPr="002C254C">
        <w:rPr>
          <w:rFonts w:ascii="Times New Roman" w:hAnsi="Times New Roman" w:cs="Times New Roman"/>
          <w:sz w:val="24"/>
          <w:szCs w:val="24"/>
          <w:lang w:eastAsia="pl-PL"/>
        </w:rPr>
        <w:t>przepisów</w:t>
      </w:r>
      <w:r w:rsidR="006B48F5" w:rsidRPr="002C254C">
        <w:rPr>
          <w:rFonts w:ascii="Times New Roman" w:hAnsi="Times New Roman" w:cs="Times New Roman"/>
          <w:sz w:val="24"/>
          <w:szCs w:val="24"/>
          <w:lang w:eastAsia="pl-PL"/>
        </w:rPr>
        <w:t xml:space="preserve"> o </w:t>
      </w:r>
      <w:r w:rsidR="00387F79" w:rsidRPr="002C254C">
        <w:rPr>
          <w:rFonts w:ascii="Times New Roman" w:hAnsi="Times New Roman" w:cs="Times New Roman"/>
          <w:sz w:val="24"/>
          <w:szCs w:val="24"/>
          <w:lang w:eastAsia="pl-PL"/>
        </w:rPr>
        <w:t xml:space="preserve">administracyjnych karach pieniężnych przewidzianych za </w:t>
      </w:r>
      <w:r w:rsidR="000B7FB9" w:rsidRPr="002C254C">
        <w:rPr>
          <w:rFonts w:ascii="Times New Roman" w:hAnsi="Times New Roman" w:cs="Times New Roman"/>
          <w:sz w:val="24"/>
          <w:szCs w:val="24"/>
          <w:lang w:eastAsia="pl-PL"/>
        </w:rPr>
        <w:t xml:space="preserve">naruszenie </w:t>
      </w:r>
      <w:r w:rsidR="00387F79" w:rsidRPr="002C254C">
        <w:rPr>
          <w:rFonts w:ascii="Times New Roman" w:hAnsi="Times New Roman" w:cs="Times New Roman"/>
          <w:sz w:val="24"/>
          <w:szCs w:val="24"/>
          <w:lang w:eastAsia="pl-PL"/>
        </w:rPr>
        <w:t>DA przez podmioty uczestniczące</w:t>
      </w:r>
      <w:r w:rsidR="006B48F5" w:rsidRPr="002C254C">
        <w:rPr>
          <w:rFonts w:ascii="Times New Roman" w:hAnsi="Times New Roman" w:cs="Times New Roman"/>
          <w:sz w:val="24"/>
          <w:szCs w:val="24"/>
          <w:lang w:eastAsia="pl-PL"/>
        </w:rPr>
        <w:t xml:space="preserve"> w </w:t>
      </w:r>
      <w:r w:rsidR="00387F79" w:rsidRPr="002C254C">
        <w:rPr>
          <w:rFonts w:ascii="Times New Roman" w:hAnsi="Times New Roman" w:cs="Times New Roman"/>
          <w:sz w:val="24"/>
          <w:szCs w:val="24"/>
          <w:lang w:eastAsia="pl-PL"/>
        </w:rPr>
        <w:t>dzieleniu się danymi na podstawie tego rozporządzenia</w:t>
      </w:r>
      <w:r w:rsidR="00DC0EED" w:rsidRPr="002C254C">
        <w:rPr>
          <w:rFonts w:ascii="Times New Roman" w:hAnsi="Times New Roman" w:cs="Times New Roman"/>
          <w:sz w:val="24"/>
          <w:szCs w:val="24"/>
          <w:lang w:eastAsia="pl-PL"/>
        </w:rPr>
        <w:t xml:space="preserve"> (zob. OSR)</w:t>
      </w:r>
      <w:r w:rsidRPr="002C254C">
        <w:rPr>
          <w:rFonts w:ascii="Times New Roman" w:hAnsi="Times New Roman" w:cs="Times New Roman"/>
          <w:sz w:val="24"/>
          <w:szCs w:val="24"/>
          <w:lang w:eastAsia="pl-PL"/>
        </w:rPr>
        <w:t>. Administracyjna kara pieniężna będzie musiała być uiszcz</w:t>
      </w:r>
      <w:r w:rsidR="00D5431D" w:rsidRPr="002C254C">
        <w:rPr>
          <w:rFonts w:ascii="Times New Roman" w:hAnsi="Times New Roman" w:cs="Times New Roman"/>
          <w:sz w:val="24"/>
          <w:szCs w:val="24"/>
          <w:lang w:eastAsia="pl-PL"/>
        </w:rPr>
        <w:t>ona</w:t>
      </w:r>
      <w:r w:rsidR="006B48F5" w:rsidRPr="002C254C">
        <w:rPr>
          <w:rFonts w:ascii="Times New Roman" w:hAnsi="Times New Roman" w:cs="Times New Roman"/>
          <w:sz w:val="24"/>
          <w:szCs w:val="24"/>
          <w:lang w:eastAsia="pl-PL"/>
        </w:rPr>
        <w:t xml:space="preserve"> w </w:t>
      </w:r>
      <w:r w:rsidRPr="002C254C">
        <w:rPr>
          <w:rFonts w:ascii="Times New Roman" w:hAnsi="Times New Roman" w:cs="Times New Roman"/>
          <w:sz w:val="24"/>
          <w:szCs w:val="24"/>
          <w:lang w:eastAsia="pl-PL"/>
        </w:rPr>
        <w:t xml:space="preserve">terminie </w:t>
      </w:r>
      <w:r w:rsidR="007149DA" w:rsidRPr="002C254C">
        <w:rPr>
          <w:rFonts w:ascii="Times New Roman" w:hAnsi="Times New Roman" w:cs="Times New Roman"/>
          <w:sz w:val="24"/>
          <w:szCs w:val="24"/>
          <w:lang w:eastAsia="pl-PL"/>
        </w:rPr>
        <w:t>1</w:t>
      </w:r>
      <w:r w:rsidR="006B48F5" w:rsidRPr="002C254C">
        <w:rPr>
          <w:rFonts w:ascii="Times New Roman" w:hAnsi="Times New Roman" w:cs="Times New Roman"/>
          <w:sz w:val="24"/>
          <w:szCs w:val="24"/>
          <w:lang w:eastAsia="pl-PL"/>
        </w:rPr>
        <w:t>4 </w:t>
      </w:r>
      <w:r w:rsidRPr="002C254C">
        <w:rPr>
          <w:rFonts w:ascii="Times New Roman" w:hAnsi="Times New Roman" w:cs="Times New Roman"/>
          <w:sz w:val="24"/>
          <w:szCs w:val="24"/>
          <w:lang w:eastAsia="pl-PL"/>
        </w:rPr>
        <w:t>dni od dnia upływu terminu na wniesienie skargi do sądu administracyjnego (na decyzję nakładającą karę) albo od dnia uprawomocnienia się orzeczenia sądu administracyjnego. Wniesienie przez stronę skargi do sądu administracyjnego wstrzyma wykonanie decyzji nakładającej karę.</w:t>
      </w:r>
      <w:r w:rsidR="007149DA" w:rsidRPr="002C254C">
        <w:rPr>
          <w:rFonts w:ascii="Times New Roman" w:hAnsi="Times New Roman" w:cs="Times New Roman"/>
          <w:sz w:val="24"/>
          <w:szCs w:val="24"/>
          <w:lang w:eastAsia="pl-PL"/>
        </w:rPr>
        <w:t xml:space="preserve"> </w:t>
      </w:r>
    </w:p>
    <w:p w14:paraId="3F91C4C6" w14:textId="39C54AB4" w:rsidR="00B11342" w:rsidRPr="002C254C" w:rsidRDefault="00B11342"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Administracyjne kary pieniężne zostały określone</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uwzględnieniem charakteru</w:t>
      </w:r>
      <w:r w:rsidR="006B48F5" w:rsidRPr="002C254C">
        <w:rPr>
          <w:rFonts w:ascii="Times New Roman" w:hAnsi="Times New Roman" w:cs="Times New Roman"/>
          <w:sz w:val="24"/>
          <w:szCs w:val="24"/>
        </w:rPr>
        <w:t xml:space="preserve"> i </w:t>
      </w:r>
      <w:r w:rsidRPr="002C254C">
        <w:rPr>
          <w:rFonts w:ascii="Times New Roman" w:hAnsi="Times New Roman" w:cs="Times New Roman"/>
          <w:sz w:val="24"/>
          <w:szCs w:val="24"/>
        </w:rPr>
        <w:t>wagi naruszeń obowiązków wynikających</w:t>
      </w:r>
      <w:r w:rsidR="006B48F5" w:rsidRPr="002C254C">
        <w:rPr>
          <w:rFonts w:ascii="Times New Roman" w:hAnsi="Times New Roman" w:cs="Times New Roman"/>
          <w:sz w:val="24"/>
          <w:szCs w:val="24"/>
        </w:rPr>
        <w:t xml:space="preserve"> z </w:t>
      </w:r>
      <w:r w:rsidR="00466E86" w:rsidRPr="002C254C">
        <w:rPr>
          <w:rFonts w:ascii="Times New Roman" w:hAnsi="Times New Roman" w:cs="Times New Roman"/>
          <w:sz w:val="24"/>
          <w:szCs w:val="24"/>
        </w:rPr>
        <w:t xml:space="preserve">przepisów </w:t>
      </w:r>
      <w:r w:rsidRPr="002C254C">
        <w:rPr>
          <w:rFonts w:ascii="Times New Roman" w:hAnsi="Times New Roman" w:cs="Times New Roman"/>
          <w:sz w:val="24"/>
          <w:szCs w:val="24"/>
        </w:rPr>
        <w:t>DA, zakresu potencjalnych skutków tych naruszeń,</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 xml:space="preserve">także potrzeby zapewnienia realnej skuteczności mechanizmów egzekwowania przepisów tego rozporządzenia. Ustalając maksymalne wysokości </w:t>
      </w:r>
      <w:r w:rsidR="00BD07C5" w:rsidRPr="002C254C">
        <w:rPr>
          <w:rFonts w:ascii="Times New Roman" w:hAnsi="Times New Roman" w:cs="Times New Roman"/>
          <w:sz w:val="24"/>
          <w:szCs w:val="24"/>
        </w:rPr>
        <w:t xml:space="preserve">tych </w:t>
      </w:r>
      <w:r w:rsidRPr="002C254C">
        <w:rPr>
          <w:rFonts w:ascii="Times New Roman" w:hAnsi="Times New Roman" w:cs="Times New Roman"/>
          <w:sz w:val="24"/>
          <w:szCs w:val="24"/>
        </w:rPr>
        <w:t>kar, kierowano się koniecznością zapewnienia, aby sankcje miały rzeczywisty efekt odstraszający, w</w:t>
      </w:r>
      <w:r w:rsidR="00E544D0" w:rsidRPr="002C254C">
        <w:rPr>
          <w:rFonts w:ascii="Times New Roman" w:hAnsi="Times New Roman" w:cs="Times New Roman"/>
          <w:sz w:val="24"/>
          <w:szCs w:val="24"/>
        </w:rPr>
        <w:t> </w:t>
      </w:r>
      <w:r w:rsidRPr="002C254C">
        <w:rPr>
          <w:rFonts w:ascii="Times New Roman" w:hAnsi="Times New Roman" w:cs="Times New Roman"/>
          <w:sz w:val="24"/>
          <w:szCs w:val="24"/>
        </w:rPr>
        <w:t>szczególności wobec podmiotów</w:t>
      </w:r>
      <w:r w:rsidR="006B48F5" w:rsidRPr="002C254C">
        <w:rPr>
          <w:rFonts w:ascii="Times New Roman" w:hAnsi="Times New Roman" w:cs="Times New Roman"/>
          <w:sz w:val="24"/>
          <w:szCs w:val="24"/>
        </w:rPr>
        <w:t xml:space="preserve"> o </w:t>
      </w:r>
      <w:r w:rsidRPr="002C254C">
        <w:rPr>
          <w:rFonts w:ascii="Times New Roman" w:hAnsi="Times New Roman" w:cs="Times New Roman"/>
          <w:sz w:val="24"/>
          <w:szCs w:val="24"/>
        </w:rPr>
        <w:t>znaczącej skali działalności gospodarczej,</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jednocześnie pozostawały proporcjonalne, gdyż ich wymiar</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 xml:space="preserve">konkretnym przypadku będzie każdorazowo ustalany przez </w:t>
      </w:r>
      <w:r w:rsidR="00136099" w:rsidRPr="002C254C">
        <w:rPr>
          <w:rFonts w:ascii="Times New Roman" w:hAnsi="Times New Roman" w:cs="Times New Roman"/>
          <w:sz w:val="24"/>
          <w:szCs w:val="24"/>
        </w:rPr>
        <w:t>właściwy organ</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 xml:space="preserve">uwzględnieniem </w:t>
      </w:r>
      <w:r w:rsidR="00466E86" w:rsidRPr="002C254C">
        <w:rPr>
          <w:rFonts w:ascii="Times New Roman" w:hAnsi="Times New Roman" w:cs="Times New Roman"/>
          <w:sz w:val="24"/>
          <w:szCs w:val="24"/>
        </w:rPr>
        <w:t xml:space="preserve">m.in. </w:t>
      </w:r>
      <w:r w:rsidRPr="002C254C">
        <w:rPr>
          <w:rFonts w:ascii="Times New Roman" w:hAnsi="Times New Roman" w:cs="Times New Roman"/>
          <w:sz w:val="24"/>
          <w:szCs w:val="24"/>
        </w:rPr>
        <w:t>okoliczności sprawy, stopnia zawinienia, skali naruszenia oraz jego skutków,</w:t>
      </w:r>
      <w:r w:rsidR="006B48F5" w:rsidRPr="002C254C">
        <w:rPr>
          <w:rFonts w:ascii="Times New Roman" w:hAnsi="Times New Roman" w:cs="Times New Roman"/>
          <w:sz w:val="24"/>
          <w:szCs w:val="24"/>
        </w:rPr>
        <w:t xml:space="preserve"> a </w:t>
      </w:r>
      <w:r w:rsidRPr="002C254C">
        <w:rPr>
          <w:rFonts w:ascii="Times New Roman" w:hAnsi="Times New Roman" w:cs="Times New Roman"/>
          <w:sz w:val="24"/>
          <w:szCs w:val="24"/>
        </w:rPr>
        <w:t>także możliwości finansowych podmiotu naruszającego.</w:t>
      </w:r>
      <w:r w:rsidR="006B48F5" w:rsidRPr="002C254C">
        <w:rPr>
          <w:rFonts w:ascii="Times New Roman" w:hAnsi="Times New Roman" w:cs="Times New Roman"/>
          <w:sz w:val="24"/>
          <w:szCs w:val="24"/>
        </w:rPr>
        <w:t xml:space="preserve"> W </w:t>
      </w:r>
      <w:r w:rsidRPr="002C254C">
        <w:rPr>
          <w:rFonts w:ascii="Times New Roman" w:hAnsi="Times New Roman" w:cs="Times New Roman"/>
          <w:sz w:val="24"/>
          <w:szCs w:val="24"/>
        </w:rPr>
        <w:t>tym kontekście wysokość administracyjnych kar pieniężnych określona w</w:t>
      </w:r>
      <w:r w:rsidR="00E544D0" w:rsidRPr="002C254C">
        <w:rPr>
          <w:rFonts w:ascii="Times New Roman" w:hAnsi="Times New Roman" w:cs="Times New Roman"/>
          <w:sz w:val="24"/>
          <w:szCs w:val="24"/>
        </w:rPr>
        <w:t> </w:t>
      </w:r>
      <w:r w:rsidR="006B24E3" w:rsidRPr="002C254C">
        <w:rPr>
          <w:rFonts w:ascii="Times New Roman" w:hAnsi="Times New Roman" w:cs="Times New Roman"/>
          <w:sz w:val="24"/>
          <w:szCs w:val="24"/>
        </w:rPr>
        <w:t xml:space="preserve">projekcie ustawy </w:t>
      </w:r>
      <w:r w:rsidRPr="002C254C">
        <w:rPr>
          <w:rFonts w:ascii="Times New Roman" w:hAnsi="Times New Roman" w:cs="Times New Roman"/>
          <w:sz w:val="24"/>
          <w:szCs w:val="24"/>
        </w:rPr>
        <w:t>odpowiada standardom wynikającym</w:t>
      </w:r>
      <w:r w:rsidR="006B48F5" w:rsidRPr="002C254C">
        <w:rPr>
          <w:rFonts w:ascii="Times New Roman" w:hAnsi="Times New Roman" w:cs="Times New Roman"/>
          <w:sz w:val="24"/>
          <w:szCs w:val="24"/>
        </w:rPr>
        <w:t xml:space="preserve"> z </w:t>
      </w:r>
      <w:r w:rsidRPr="002C254C">
        <w:rPr>
          <w:rFonts w:ascii="Times New Roman" w:hAnsi="Times New Roman" w:cs="Times New Roman"/>
          <w:sz w:val="24"/>
          <w:szCs w:val="24"/>
        </w:rPr>
        <w:t>D</w:t>
      </w:r>
      <w:r w:rsidR="00136099" w:rsidRPr="002C254C">
        <w:rPr>
          <w:rFonts w:ascii="Times New Roman" w:hAnsi="Times New Roman" w:cs="Times New Roman"/>
          <w:sz w:val="24"/>
          <w:szCs w:val="24"/>
        </w:rPr>
        <w:t>A</w:t>
      </w:r>
      <w:r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p>
    <w:p w14:paraId="5D8256D0" w14:textId="43530E24" w:rsidR="003E0C20" w:rsidRPr="002C254C" w:rsidRDefault="003E0C20"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 xml:space="preserve">Dodatkowo do administracyjnych kar pieniężnych przewidzianych w projektowanej ustawie nie będzie miał zastosowania art. 189e KPA. Wyłączenie stosowania tego przepisu jest </w:t>
      </w:r>
      <w:r w:rsidRPr="002C254C">
        <w:rPr>
          <w:rFonts w:ascii="Times New Roman" w:hAnsi="Times New Roman" w:cs="Times New Roman"/>
          <w:sz w:val="24"/>
          <w:szCs w:val="24"/>
        </w:rPr>
        <w:lastRenderedPageBreak/>
        <w:t>niezbędne dla zapewnienia zgodności i spójności przepisów projektow</w:t>
      </w:r>
      <w:r w:rsidR="0048468A" w:rsidRPr="002C254C">
        <w:rPr>
          <w:rFonts w:ascii="Times New Roman" w:hAnsi="Times New Roman" w:cs="Times New Roman"/>
          <w:sz w:val="24"/>
          <w:szCs w:val="24"/>
        </w:rPr>
        <w:t>an</w:t>
      </w:r>
      <w:r w:rsidRPr="002C254C">
        <w:rPr>
          <w:rFonts w:ascii="Times New Roman" w:hAnsi="Times New Roman" w:cs="Times New Roman"/>
          <w:sz w:val="24"/>
          <w:szCs w:val="24"/>
        </w:rPr>
        <w:t>ej ustawy z przepisami DA. Zgodnie z art. 189e KPA, w przypadku gdy naruszenie prawa nastąpiło wskutek działania siły wyższej, strona nie podlega ukaraniu administracyjną karą pieniężną. Tymczasem przepisy DA nie przewidują wyłączenia odpowiedzialności za naruszenie obowiązków wynikających z</w:t>
      </w:r>
      <w:r w:rsidR="00C10B49" w:rsidRPr="002C254C">
        <w:rPr>
          <w:rFonts w:ascii="Times New Roman" w:hAnsi="Times New Roman" w:cs="Times New Roman"/>
          <w:sz w:val="24"/>
          <w:szCs w:val="24"/>
        </w:rPr>
        <w:t> </w:t>
      </w:r>
      <w:r w:rsidRPr="002C254C">
        <w:rPr>
          <w:rFonts w:ascii="Times New Roman" w:hAnsi="Times New Roman" w:cs="Times New Roman"/>
          <w:sz w:val="24"/>
          <w:szCs w:val="24"/>
        </w:rPr>
        <w:t>tego rozporządzenia, w tym na skutek działania siły wyższej.</w:t>
      </w:r>
    </w:p>
    <w:p w14:paraId="05786865" w14:textId="77777777" w:rsidR="00437D49" w:rsidRPr="002C254C" w:rsidRDefault="003E0C20" w:rsidP="002C254C">
      <w:pPr>
        <w:suppressAutoHyphens/>
        <w:autoSpaceDE w:val="0"/>
        <w:autoSpaceDN w:val="0"/>
        <w:adjustRightInd w:val="0"/>
        <w:spacing w:before="120" w:after="0" w:line="360" w:lineRule="auto"/>
        <w:jc w:val="both"/>
        <w:rPr>
          <w:rFonts w:ascii="Times New Roman" w:hAnsi="Times New Roman" w:cs="Times New Roman"/>
          <w:sz w:val="24"/>
          <w:szCs w:val="24"/>
        </w:rPr>
      </w:pPr>
      <w:r w:rsidRPr="002C254C">
        <w:rPr>
          <w:rFonts w:ascii="Times New Roman" w:hAnsi="Times New Roman" w:cs="Times New Roman"/>
          <w:sz w:val="24"/>
          <w:szCs w:val="24"/>
        </w:rPr>
        <w:t>Niemniej zarówno przepisy DA, jak i projektowanej ustawy przewidują możliwość uwzględnienia okoliczności konkretnej sprawy przy wymierzaniu administracyjnej kary pieniężnej, w tym odstąpienia od jej nałożenia w przypadku wystąpienia czynników łagodzących. Do takich okoliczności mogą należeć sytuacje związane z działaniem siły wyższej. Przyjęte rozwiązanie pozwala zatem zachować zgodność z DA, a jednocześnie zapewnia właściwemu organowi możliwość proporcjonalnej oceny okoliczności danego naruszenia.</w:t>
      </w:r>
      <w:r w:rsidR="007E44C5" w:rsidRPr="002C254C">
        <w:rPr>
          <w:rFonts w:ascii="Times New Roman" w:hAnsi="Times New Roman" w:cs="Times New Roman"/>
          <w:sz w:val="24"/>
          <w:szCs w:val="24"/>
        </w:rPr>
        <w:t xml:space="preserve"> </w:t>
      </w:r>
    </w:p>
    <w:p w14:paraId="5030B523" w14:textId="72BF1C98" w:rsidR="00B11342" w:rsidRPr="002C254C" w:rsidRDefault="005902AD" w:rsidP="002C254C">
      <w:pPr>
        <w:suppressAutoHyphens/>
        <w:autoSpaceDE w:val="0"/>
        <w:autoSpaceDN w:val="0"/>
        <w:adjustRightInd w:val="0"/>
        <w:spacing w:before="120" w:after="0" w:line="360" w:lineRule="auto"/>
        <w:jc w:val="both"/>
        <w:rPr>
          <w:rFonts w:ascii="Times New Roman" w:hAnsi="Times New Roman" w:cs="Times New Roman"/>
          <w:sz w:val="24"/>
          <w:szCs w:val="24"/>
          <w:lang w:eastAsia="pl-PL"/>
        </w:rPr>
      </w:pPr>
      <w:r w:rsidRPr="002C254C">
        <w:rPr>
          <w:rFonts w:ascii="Times New Roman" w:hAnsi="Times New Roman" w:cs="Times New Roman"/>
          <w:sz w:val="24"/>
          <w:szCs w:val="24"/>
          <w:lang w:eastAsia="pl-PL"/>
        </w:rPr>
        <w:t xml:space="preserve">Przechodząc do </w:t>
      </w:r>
      <w:r w:rsidR="006B24E3" w:rsidRPr="002C254C">
        <w:rPr>
          <w:rFonts w:ascii="Times New Roman" w:hAnsi="Times New Roman" w:cs="Times New Roman"/>
          <w:sz w:val="24"/>
          <w:szCs w:val="24"/>
          <w:lang w:eastAsia="pl-PL"/>
        </w:rPr>
        <w:t>przyjętego</w:t>
      </w:r>
      <w:r w:rsidR="006B48F5" w:rsidRPr="002C254C">
        <w:rPr>
          <w:rFonts w:ascii="Times New Roman" w:hAnsi="Times New Roman" w:cs="Times New Roman"/>
          <w:sz w:val="24"/>
          <w:szCs w:val="24"/>
          <w:lang w:eastAsia="pl-PL"/>
        </w:rPr>
        <w:t xml:space="preserve"> w </w:t>
      </w:r>
      <w:r w:rsidR="00DB1294" w:rsidRPr="002C254C">
        <w:rPr>
          <w:rFonts w:ascii="Times New Roman" w:hAnsi="Times New Roman" w:cs="Times New Roman"/>
          <w:sz w:val="24"/>
          <w:szCs w:val="24"/>
          <w:lang w:eastAsia="pl-PL"/>
        </w:rPr>
        <w:t xml:space="preserve">projekcie ustawy modelu sankcjonowania </w:t>
      </w:r>
      <w:r w:rsidR="00EA10B9" w:rsidRPr="002C254C">
        <w:rPr>
          <w:rFonts w:ascii="Times New Roman" w:hAnsi="Times New Roman" w:cs="Times New Roman"/>
          <w:sz w:val="24"/>
          <w:szCs w:val="24"/>
          <w:lang w:eastAsia="pl-PL"/>
        </w:rPr>
        <w:t>naruszenia</w:t>
      </w:r>
      <w:r w:rsidR="00DB1294" w:rsidRPr="002C254C">
        <w:rPr>
          <w:rFonts w:ascii="Times New Roman" w:hAnsi="Times New Roman" w:cs="Times New Roman"/>
          <w:sz w:val="24"/>
          <w:szCs w:val="24"/>
          <w:lang w:eastAsia="pl-PL"/>
        </w:rPr>
        <w:t xml:space="preserve"> przepisów DA</w:t>
      </w:r>
      <w:r w:rsidR="001E397B">
        <w:rPr>
          <w:rFonts w:ascii="Times New Roman" w:hAnsi="Times New Roman" w:cs="Times New Roman"/>
          <w:sz w:val="24"/>
          <w:szCs w:val="24"/>
          <w:lang w:eastAsia="pl-PL"/>
        </w:rPr>
        <w:t>,</w:t>
      </w:r>
      <w:r w:rsidR="006B48F5" w:rsidRPr="002C254C">
        <w:rPr>
          <w:rFonts w:ascii="Times New Roman" w:hAnsi="Times New Roman" w:cs="Times New Roman"/>
          <w:sz w:val="24"/>
          <w:szCs w:val="24"/>
          <w:lang w:eastAsia="pl-PL"/>
        </w:rPr>
        <w:t xml:space="preserve"> w </w:t>
      </w:r>
      <w:r w:rsidR="00DB1294" w:rsidRPr="002C254C">
        <w:rPr>
          <w:rFonts w:ascii="Times New Roman" w:hAnsi="Times New Roman" w:cs="Times New Roman"/>
          <w:sz w:val="24"/>
          <w:szCs w:val="24"/>
          <w:lang w:eastAsia="pl-PL"/>
        </w:rPr>
        <w:t>pierwszej kolejności należy wskazać na zawarte</w:t>
      </w:r>
      <w:r w:rsidR="006B48F5" w:rsidRPr="002C254C">
        <w:rPr>
          <w:rFonts w:ascii="Times New Roman" w:hAnsi="Times New Roman" w:cs="Times New Roman"/>
          <w:sz w:val="24"/>
          <w:szCs w:val="24"/>
          <w:lang w:eastAsia="pl-PL"/>
        </w:rPr>
        <w:t xml:space="preserve"> w </w:t>
      </w:r>
      <w:r w:rsidR="00DB1294" w:rsidRPr="002C254C">
        <w:rPr>
          <w:rFonts w:ascii="Times New Roman" w:hAnsi="Times New Roman" w:cs="Times New Roman"/>
          <w:sz w:val="24"/>
          <w:szCs w:val="24"/>
          <w:lang w:eastAsia="pl-PL"/>
        </w:rPr>
        <w:t>DA regulacje,</w:t>
      </w:r>
      <w:r w:rsidR="006B48F5" w:rsidRPr="002C254C">
        <w:rPr>
          <w:rFonts w:ascii="Times New Roman" w:hAnsi="Times New Roman" w:cs="Times New Roman"/>
          <w:sz w:val="24"/>
          <w:szCs w:val="24"/>
          <w:lang w:eastAsia="pl-PL"/>
        </w:rPr>
        <w:t xml:space="preserve"> w </w:t>
      </w:r>
      <w:r w:rsidR="00DB1294" w:rsidRPr="002C254C">
        <w:rPr>
          <w:rFonts w:ascii="Times New Roman" w:hAnsi="Times New Roman" w:cs="Times New Roman"/>
          <w:sz w:val="24"/>
          <w:szCs w:val="24"/>
          <w:lang w:eastAsia="pl-PL"/>
        </w:rPr>
        <w:t xml:space="preserve">tym motyw 109, </w:t>
      </w:r>
      <w:r w:rsidR="00BD07C5" w:rsidRPr="002C254C">
        <w:rPr>
          <w:rFonts w:ascii="Times New Roman" w:hAnsi="Times New Roman" w:cs="Times New Roman"/>
          <w:sz w:val="24"/>
          <w:szCs w:val="24"/>
          <w:lang w:eastAsia="pl-PL"/>
        </w:rPr>
        <w:t xml:space="preserve">który </w:t>
      </w:r>
      <w:r w:rsidR="00DB1294" w:rsidRPr="002C254C">
        <w:rPr>
          <w:rFonts w:ascii="Times New Roman" w:hAnsi="Times New Roman" w:cs="Times New Roman"/>
          <w:sz w:val="24"/>
          <w:szCs w:val="24"/>
          <w:lang w:eastAsia="pl-PL"/>
        </w:rPr>
        <w:t>dopuszcza możliwość stosowania różnorodnych środków egzekwowania</w:t>
      </w:r>
      <w:r w:rsidR="00B11342" w:rsidRPr="002C254C">
        <w:rPr>
          <w:rFonts w:ascii="Times New Roman" w:hAnsi="Times New Roman" w:cs="Times New Roman"/>
          <w:sz w:val="24"/>
          <w:szCs w:val="24"/>
        </w:rPr>
        <w:t>, takich jak ostrzeżenia, nagany czy nakazy dostosowania praktyk biznesowych do obowiązków wynikających</w:t>
      </w:r>
      <w:r w:rsidR="006B48F5" w:rsidRPr="002C254C">
        <w:rPr>
          <w:rFonts w:ascii="Times New Roman" w:hAnsi="Times New Roman" w:cs="Times New Roman"/>
          <w:sz w:val="24"/>
          <w:szCs w:val="24"/>
        </w:rPr>
        <w:t xml:space="preserve"> z </w:t>
      </w:r>
      <w:r w:rsidR="00B11342" w:rsidRPr="002C254C">
        <w:rPr>
          <w:rFonts w:ascii="Times New Roman" w:hAnsi="Times New Roman" w:cs="Times New Roman"/>
          <w:sz w:val="24"/>
          <w:szCs w:val="24"/>
        </w:rPr>
        <w:t xml:space="preserve">rozporządzenia. Projekt ustawy uwzględnia tę elastyczność przez przyjęcie </w:t>
      </w:r>
      <w:r w:rsidR="003705C7" w:rsidRPr="002C254C">
        <w:rPr>
          <w:rFonts w:ascii="Times New Roman" w:hAnsi="Times New Roman" w:cs="Times New Roman"/>
          <w:sz w:val="24"/>
          <w:szCs w:val="24"/>
        </w:rPr>
        <w:t xml:space="preserve">modelu </w:t>
      </w:r>
      <w:r w:rsidR="00B11342" w:rsidRPr="002C254C">
        <w:rPr>
          <w:rFonts w:ascii="Times New Roman" w:hAnsi="Times New Roman" w:cs="Times New Roman"/>
          <w:sz w:val="24"/>
          <w:szCs w:val="24"/>
        </w:rPr>
        <w:t>egzekwowania</w:t>
      </w:r>
      <w:r w:rsidR="003705C7" w:rsidRPr="002C254C">
        <w:rPr>
          <w:rFonts w:ascii="Times New Roman" w:hAnsi="Times New Roman" w:cs="Times New Roman"/>
          <w:sz w:val="24"/>
          <w:szCs w:val="24"/>
        </w:rPr>
        <w:t xml:space="preserve"> przepisów DA</w:t>
      </w:r>
      <w:r w:rsidR="00B11342"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 </w:t>
      </w:r>
      <w:r w:rsidR="00B11342" w:rsidRPr="002C254C">
        <w:rPr>
          <w:rFonts w:ascii="Times New Roman" w:hAnsi="Times New Roman" w:cs="Times New Roman"/>
          <w:sz w:val="24"/>
          <w:szCs w:val="24"/>
        </w:rPr>
        <w:t>którym administracyjne kary pieniężne stanowią</w:t>
      </w:r>
      <w:r w:rsidR="00E544D0" w:rsidRPr="002C254C">
        <w:rPr>
          <w:rFonts w:ascii="Times New Roman" w:hAnsi="Times New Roman" w:cs="Times New Roman"/>
          <w:sz w:val="24"/>
          <w:szCs w:val="24"/>
        </w:rPr>
        <w:t> </w:t>
      </w:r>
      <w:r w:rsidR="00B11342" w:rsidRPr="002C254C">
        <w:rPr>
          <w:rFonts w:ascii="Times New Roman" w:hAnsi="Times New Roman" w:cs="Times New Roman"/>
          <w:sz w:val="24"/>
          <w:szCs w:val="24"/>
        </w:rPr>
        <w:t xml:space="preserve">ostateczny instrument reakcji na naruszenia </w:t>
      </w:r>
      <w:r w:rsidR="003705C7" w:rsidRPr="002C254C">
        <w:rPr>
          <w:rFonts w:ascii="Times New Roman" w:hAnsi="Times New Roman" w:cs="Times New Roman"/>
          <w:sz w:val="24"/>
          <w:szCs w:val="24"/>
        </w:rPr>
        <w:t xml:space="preserve">przepisów rozporządzenia. </w:t>
      </w:r>
      <w:r w:rsidR="00EA10B9" w:rsidRPr="002C254C">
        <w:rPr>
          <w:rFonts w:ascii="Times New Roman" w:hAnsi="Times New Roman" w:cs="Times New Roman"/>
          <w:sz w:val="24"/>
          <w:szCs w:val="24"/>
        </w:rPr>
        <w:t>W</w:t>
      </w:r>
      <w:r w:rsidR="006B48F5" w:rsidRPr="002C254C">
        <w:rPr>
          <w:rFonts w:ascii="Times New Roman" w:hAnsi="Times New Roman" w:cs="Times New Roman"/>
          <w:sz w:val="24"/>
          <w:szCs w:val="24"/>
        </w:rPr>
        <w:t> </w:t>
      </w:r>
      <w:r w:rsidR="003705C7" w:rsidRPr="002C254C">
        <w:rPr>
          <w:rFonts w:ascii="Times New Roman" w:hAnsi="Times New Roman" w:cs="Times New Roman"/>
          <w:sz w:val="24"/>
          <w:szCs w:val="24"/>
        </w:rPr>
        <w:t>projekcie ustawy</w:t>
      </w:r>
      <w:r w:rsidR="00B11342" w:rsidRPr="002C254C">
        <w:rPr>
          <w:rFonts w:ascii="Times New Roman" w:hAnsi="Times New Roman" w:cs="Times New Roman"/>
          <w:sz w:val="24"/>
          <w:szCs w:val="24"/>
        </w:rPr>
        <w:t xml:space="preserve"> wprowadza </w:t>
      </w:r>
      <w:r w:rsidR="003705C7" w:rsidRPr="002C254C">
        <w:rPr>
          <w:rFonts w:ascii="Times New Roman" w:hAnsi="Times New Roman" w:cs="Times New Roman"/>
          <w:sz w:val="24"/>
          <w:szCs w:val="24"/>
        </w:rPr>
        <w:t xml:space="preserve">się </w:t>
      </w:r>
      <w:r w:rsidR="00B11342" w:rsidRPr="002C254C">
        <w:rPr>
          <w:rFonts w:ascii="Times New Roman" w:hAnsi="Times New Roman" w:cs="Times New Roman"/>
          <w:sz w:val="24"/>
          <w:szCs w:val="24"/>
        </w:rPr>
        <w:t>środek prawny</w:t>
      </w:r>
      <w:r w:rsidR="006B48F5" w:rsidRPr="002C254C">
        <w:rPr>
          <w:rFonts w:ascii="Times New Roman" w:hAnsi="Times New Roman" w:cs="Times New Roman"/>
          <w:sz w:val="24"/>
          <w:szCs w:val="24"/>
        </w:rPr>
        <w:t xml:space="preserve"> w </w:t>
      </w:r>
      <w:r w:rsidR="00B11342" w:rsidRPr="002C254C">
        <w:rPr>
          <w:rFonts w:ascii="Times New Roman" w:hAnsi="Times New Roman" w:cs="Times New Roman"/>
          <w:sz w:val="24"/>
          <w:szCs w:val="24"/>
        </w:rPr>
        <w:t>postaci wezwania do zaprzestania naruszania</w:t>
      </w:r>
      <w:r w:rsidR="003779E0" w:rsidRPr="002C254C">
        <w:rPr>
          <w:rFonts w:ascii="Times New Roman" w:hAnsi="Times New Roman" w:cs="Times New Roman"/>
          <w:sz w:val="24"/>
          <w:szCs w:val="24"/>
        </w:rPr>
        <w:t xml:space="preserve"> przepisów DA</w:t>
      </w:r>
      <w:r w:rsidR="00B11342" w:rsidRPr="002C254C">
        <w:rPr>
          <w:rFonts w:ascii="Times New Roman" w:hAnsi="Times New Roman" w:cs="Times New Roman"/>
          <w:sz w:val="24"/>
          <w:szCs w:val="24"/>
        </w:rPr>
        <w:t>, który będzie stanowił podstawowy, najłagodniejszy instrument reakcji właściwego organu (Prezesa UKE)</w:t>
      </w:r>
      <w:r w:rsidR="006B48F5" w:rsidRPr="002C254C">
        <w:rPr>
          <w:rFonts w:ascii="Times New Roman" w:hAnsi="Times New Roman" w:cs="Times New Roman"/>
          <w:sz w:val="24"/>
          <w:szCs w:val="24"/>
        </w:rPr>
        <w:t xml:space="preserve"> w </w:t>
      </w:r>
      <w:r w:rsidR="00B11342" w:rsidRPr="002C254C">
        <w:rPr>
          <w:rFonts w:ascii="Times New Roman" w:hAnsi="Times New Roman" w:cs="Times New Roman"/>
          <w:sz w:val="24"/>
          <w:szCs w:val="24"/>
        </w:rPr>
        <w:t xml:space="preserve">przypadku </w:t>
      </w:r>
      <w:r w:rsidR="003705C7" w:rsidRPr="002C254C">
        <w:rPr>
          <w:rFonts w:ascii="Times New Roman" w:hAnsi="Times New Roman" w:cs="Times New Roman"/>
          <w:sz w:val="24"/>
          <w:szCs w:val="24"/>
        </w:rPr>
        <w:t xml:space="preserve">stwierdzenia </w:t>
      </w:r>
      <w:r w:rsidR="00B11342" w:rsidRPr="002C254C">
        <w:rPr>
          <w:rFonts w:ascii="Times New Roman" w:hAnsi="Times New Roman" w:cs="Times New Roman"/>
          <w:sz w:val="24"/>
          <w:szCs w:val="24"/>
        </w:rPr>
        <w:t xml:space="preserve">naruszania przepisów </w:t>
      </w:r>
      <w:r w:rsidR="00466E86" w:rsidRPr="002C254C">
        <w:rPr>
          <w:rFonts w:ascii="Times New Roman" w:hAnsi="Times New Roman" w:cs="Times New Roman"/>
          <w:sz w:val="24"/>
          <w:szCs w:val="24"/>
        </w:rPr>
        <w:t>tego rozporządzenia</w:t>
      </w:r>
      <w:r w:rsidR="00B11342" w:rsidRPr="002C254C">
        <w:rPr>
          <w:rFonts w:ascii="Times New Roman" w:hAnsi="Times New Roman" w:cs="Times New Roman"/>
          <w:sz w:val="24"/>
          <w:szCs w:val="24"/>
        </w:rPr>
        <w:t xml:space="preserve"> przez uczestnika rynku danych. Wezwanie to będzie środkiem</w:t>
      </w:r>
      <w:r w:rsidR="006B48F5" w:rsidRPr="002C254C">
        <w:rPr>
          <w:rFonts w:ascii="Times New Roman" w:hAnsi="Times New Roman" w:cs="Times New Roman"/>
          <w:sz w:val="24"/>
          <w:szCs w:val="24"/>
        </w:rPr>
        <w:t xml:space="preserve"> o </w:t>
      </w:r>
      <w:r w:rsidR="00B11342" w:rsidRPr="002C254C">
        <w:rPr>
          <w:rFonts w:ascii="Times New Roman" w:hAnsi="Times New Roman" w:cs="Times New Roman"/>
          <w:sz w:val="24"/>
          <w:szCs w:val="24"/>
        </w:rPr>
        <w:t>charakterze ostrzegawczym kierowanym</w:t>
      </w:r>
      <w:r w:rsidR="006B48F5" w:rsidRPr="002C254C">
        <w:rPr>
          <w:rFonts w:ascii="Times New Roman" w:hAnsi="Times New Roman" w:cs="Times New Roman"/>
          <w:sz w:val="24"/>
          <w:szCs w:val="24"/>
        </w:rPr>
        <w:t xml:space="preserve"> w </w:t>
      </w:r>
      <w:r w:rsidR="00B11342" w:rsidRPr="002C254C">
        <w:rPr>
          <w:rFonts w:ascii="Times New Roman" w:hAnsi="Times New Roman" w:cs="Times New Roman"/>
          <w:sz w:val="24"/>
          <w:szCs w:val="24"/>
        </w:rPr>
        <w:t>pierwszej kolejności przez właściwy organ do</w:t>
      </w:r>
      <w:r w:rsidR="00E544D0" w:rsidRPr="002C254C">
        <w:rPr>
          <w:rFonts w:ascii="Times New Roman" w:hAnsi="Times New Roman" w:cs="Times New Roman"/>
          <w:sz w:val="24"/>
          <w:szCs w:val="24"/>
        </w:rPr>
        <w:t> </w:t>
      </w:r>
      <w:r w:rsidR="00B11342" w:rsidRPr="002C254C">
        <w:rPr>
          <w:rFonts w:ascii="Times New Roman" w:hAnsi="Times New Roman" w:cs="Times New Roman"/>
          <w:sz w:val="24"/>
          <w:szCs w:val="24"/>
        </w:rPr>
        <w:t xml:space="preserve">podmiotu naruszającego przepisy </w:t>
      </w:r>
      <w:r w:rsidR="00466E86" w:rsidRPr="002C254C">
        <w:rPr>
          <w:rFonts w:ascii="Times New Roman" w:hAnsi="Times New Roman" w:cs="Times New Roman"/>
          <w:sz w:val="24"/>
          <w:szCs w:val="24"/>
        </w:rPr>
        <w:t>DA</w:t>
      </w:r>
      <w:r w:rsidR="00B11342" w:rsidRPr="002C254C">
        <w:rPr>
          <w:rFonts w:ascii="Times New Roman" w:hAnsi="Times New Roman" w:cs="Times New Roman"/>
          <w:sz w:val="24"/>
          <w:szCs w:val="24"/>
        </w:rPr>
        <w:t>. Decyzja</w:t>
      </w:r>
      <w:r w:rsidR="006B48F5" w:rsidRPr="002C254C">
        <w:rPr>
          <w:rFonts w:ascii="Times New Roman" w:hAnsi="Times New Roman" w:cs="Times New Roman"/>
          <w:sz w:val="24"/>
          <w:szCs w:val="24"/>
        </w:rPr>
        <w:t xml:space="preserve"> o </w:t>
      </w:r>
      <w:r w:rsidR="00B11342" w:rsidRPr="002C254C">
        <w:rPr>
          <w:rFonts w:ascii="Times New Roman" w:hAnsi="Times New Roman" w:cs="Times New Roman"/>
          <w:sz w:val="24"/>
          <w:szCs w:val="24"/>
        </w:rPr>
        <w:t>nałożeniu administracyjnej kary pieniężnej będzie wydawana dopiero</w:t>
      </w:r>
      <w:r w:rsidR="006B48F5" w:rsidRPr="002C254C">
        <w:rPr>
          <w:rFonts w:ascii="Times New Roman" w:hAnsi="Times New Roman" w:cs="Times New Roman"/>
          <w:sz w:val="24"/>
          <w:szCs w:val="24"/>
        </w:rPr>
        <w:t xml:space="preserve"> w </w:t>
      </w:r>
      <w:r w:rsidR="00B11342" w:rsidRPr="002C254C">
        <w:rPr>
          <w:rFonts w:ascii="Times New Roman" w:hAnsi="Times New Roman" w:cs="Times New Roman"/>
          <w:sz w:val="24"/>
          <w:szCs w:val="24"/>
        </w:rPr>
        <w:t>przypadku niezastosowania się do takiego wezwania. Rozwiązanie to wzmacnia prewencyjny charakter systemu egzekwowania przepisów DA oraz umożliwia uczestnikom rynku danych usunięcie naruszeń</w:t>
      </w:r>
      <w:r w:rsidR="006B48F5" w:rsidRPr="002C254C">
        <w:rPr>
          <w:rFonts w:ascii="Times New Roman" w:hAnsi="Times New Roman" w:cs="Times New Roman"/>
          <w:sz w:val="24"/>
          <w:szCs w:val="24"/>
        </w:rPr>
        <w:t xml:space="preserve"> i </w:t>
      </w:r>
      <w:r w:rsidR="00B11342" w:rsidRPr="002C254C">
        <w:rPr>
          <w:rFonts w:ascii="Times New Roman" w:hAnsi="Times New Roman" w:cs="Times New Roman"/>
          <w:sz w:val="24"/>
          <w:szCs w:val="24"/>
        </w:rPr>
        <w:t>uniknięcie sankcji finansowych</w:t>
      </w:r>
      <w:r w:rsidR="006B48F5" w:rsidRPr="002C254C">
        <w:rPr>
          <w:rFonts w:ascii="Times New Roman" w:hAnsi="Times New Roman" w:cs="Times New Roman"/>
          <w:sz w:val="24"/>
          <w:szCs w:val="24"/>
        </w:rPr>
        <w:t xml:space="preserve"> w </w:t>
      </w:r>
      <w:r w:rsidR="00B11342" w:rsidRPr="002C254C">
        <w:rPr>
          <w:rFonts w:ascii="Times New Roman" w:hAnsi="Times New Roman" w:cs="Times New Roman"/>
          <w:sz w:val="24"/>
          <w:szCs w:val="24"/>
        </w:rPr>
        <w:t xml:space="preserve">postaci administracyjnych kar pieniężnych. </w:t>
      </w:r>
      <w:r w:rsidRPr="002C254C">
        <w:rPr>
          <w:rFonts w:ascii="Times New Roman" w:hAnsi="Times New Roman" w:cs="Times New Roman"/>
          <w:sz w:val="24"/>
          <w:szCs w:val="24"/>
        </w:rPr>
        <w:t>W</w:t>
      </w:r>
      <w:r w:rsidR="00B11342" w:rsidRPr="002C254C">
        <w:rPr>
          <w:rFonts w:ascii="Times New Roman" w:hAnsi="Times New Roman" w:cs="Times New Roman"/>
          <w:sz w:val="24"/>
          <w:szCs w:val="24"/>
        </w:rPr>
        <w:t>prowadzenie takiego kaskadowego modelu sankcjonowania jest rozwiązaniem najbardziej adekwatnym do zapewnienia jednolitego, skutecznego</w:t>
      </w:r>
      <w:r w:rsidR="006B48F5" w:rsidRPr="002C254C">
        <w:rPr>
          <w:rFonts w:ascii="Times New Roman" w:hAnsi="Times New Roman" w:cs="Times New Roman"/>
          <w:sz w:val="24"/>
          <w:szCs w:val="24"/>
        </w:rPr>
        <w:t xml:space="preserve"> i </w:t>
      </w:r>
      <w:r w:rsidR="00B11342" w:rsidRPr="002C254C">
        <w:rPr>
          <w:rFonts w:ascii="Times New Roman" w:hAnsi="Times New Roman" w:cs="Times New Roman"/>
          <w:sz w:val="24"/>
          <w:szCs w:val="24"/>
        </w:rPr>
        <w:t xml:space="preserve">proporcjonalnego stosowania </w:t>
      </w:r>
      <w:r w:rsidRPr="002C254C">
        <w:rPr>
          <w:rFonts w:ascii="Times New Roman" w:hAnsi="Times New Roman" w:cs="Times New Roman"/>
          <w:sz w:val="24"/>
          <w:szCs w:val="24"/>
        </w:rPr>
        <w:t xml:space="preserve">przepisów </w:t>
      </w:r>
      <w:r w:rsidR="00B11342" w:rsidRPr="002C254C">
        <w:rPr>
          <w:rFonts w:ascii="Times New Roman" w:hAnsi="Times New Roman" w:cs="Times New Roman"/>
          <w:sz w:val="24"/>
          <w:szCs w:val="24"/>
        </w:rPr>
        <w:t>DA. Przyjęcie wyłącznie środków o</w:t>
      </w:r>
      <w:r w:rsidR="00E544D0" w:rsidRPr="002C254C">
        <w:rPr>
          <w:rFonts w:ascii="Times New Roman" w:hAnsi="Times New Roman" w:cs="Times New Roman"/>
          <w:sz w:val="24"/>
          <w:szCs w:val="24"/>
        </w:rPr>
        <w:t> </w:t>
      </w:r>
      <w:r w:rsidR="00B11342" w:rsidRPr="002C254C">
        <w:rPr>
          <w:rFonts w:ascii="Times New Roman" w:hAnsi="Times New Roman" w:cs="Times New Roman"/>
          <w:sz w:val="24"/>
          <w:szCs w:val="24"/>
        </w:rPr>
        <w:t>charakterze miękkim, takich jak ostrzeżenia czy nagany, mogłoby okazać się niewystarczające</w:t>
      </w:r>
      <w:r w:rsidR="006B48F5" w:rsidRPr="002C254C">
        <w:rPr>
          <w:rFonts w:ascii="Times New Roman" w:hAnsi="Times New Roman" w:cs="Times New Roman"/>
          <w:sz w:val="24"/>
          <w:szCs w:val="24"/>
        </w:rPr>
        <w:t xml:space="preserve"> z </w:t>
      </w:r>
      <w:r w:rsidR="00B11342" w:rsidRPr="002C254C">
        <w:rPr>
          <w:rFonts w:ascii="Times New Roman" w:hAnsi="Times New Roman" w:cs="Times New Roman"/>
          <w:sz w:val="24"/>
          <w:szCs w:val="24"/>
        </w:rPr>
        <w:t>punktu widzenia wymogu odstraszającego charakteru sankcji,</w:t>
      </w:r>
      <w:r w:rsidR="006B48F5" w:rsidRPr="002C254C">
        <w:rPr>
          <w:rFonts w:ascii="Times New Roman" w:hAnsi="Times New Roman" w:cs="Times New Roman"/>
          <w:sz w:val="24"/>
          <w:szCs w:val="24"/>
        </w:rPr>
        <w:t xml:space="preserve"> o </w:t>
      </w:r>
      <w:r w:rsidR="00B11342" w:rsidRPr="002C254C">
        <w:rPr>
          <w:rFonts w:ascii="Times New Roman" w:hAnsi="Times New Roman" w:cs="Times New Roman"/>
          <w:sz w:val="24"/>
          <w:szCs w:val="24"/>
        </w:rPr>
        <w:t>którym mowa</w:t>
      </w:r>
      <w:r w:rsidR="006B48F5" w:rsidRPr="002C254C">
        <w:rPr>
          <w:rFonts w:ascii="Times New Roman" w:hAnsi="Times New Roman" w:cs="Times New Roman"/>
          <w:sz w:val="24"/>
          <w:szCs w:val="24"/>
        </w:rPr>
        <w:t xml:space="preserve"> w art. </w:t>
      </w:r>
      <w:r w:rsidR="00B11342" w:rsidRPr="002C254C">
        <w:rPr>
          <w:rFonts w:ascii="Times New Roman" w:hAnsi="Times New Roman" w:cs="Times New Roman"/>
          <w:sz w:val="24"/>
          <w:szCs w:val="24"/>
        </w:rPr>
        <w:t>4</w:t>
      </w:r>
      <w:r w:rsidR="006B48F5" w:rsidRPr="002C254C">
        <w:rPr>
          <w:rFonts w:ascii="Times New Roman" w:hAnsi="Times New Roman" w:cs="Times New Roman"/>
          <w:sz w:val="24"/>
          <w:szCs w:val="24"/>
        </w:rPr>
        <w:t>0 ust. 1 </w:t>
      </w:r>
      <w:r w:rsidR="00B11342" w:rsidRPr="002C254C">
        <w:rPr>
          <w:rFonts w:ascii="Times New Roman" w:hAnsi="Times New Roman" w:cs="Times New Roman"/>
          <w:sz w:val="24"/>
          <w:szCs w:val="24"/>
        </w:rPr>
        <w:t>DA.</w:t>
      </w:r>
      <w:r w:rsidR="006B48F5" w:rsidRPr="002C254C">
        <w:rPr>
          <w:rFonts w:ascii="Times New Roman" w:hAnsi="Times New Roman" w:cs="Times New Roman"/>
          <w:sz w:val="24"/>
          <w:szCs w:val="24"/>
        </w:rPr>
        <w:t xml:space="preserve"> Z </w:t>
      </w:r>
      <w:r w:rsidR="00B11342" w:rsidRPr="002C254C">
        <w:rPr>
          <w:rFonts w:ascii="Times New Roman" w:hAnsi="Times New Roman" w:cs="Times New Roman"/>
          <w:sz w:val="24"/>
          <w:szCs w:val="24"/>
        </w:rPr>
        <w:t xml:space="preserve">tego względu </w:t>
      </w:r>
      <w:r w:rsidRPr="002C254C">
        <w:rPr>
          <w:rFonts w:ascii="Times New Roman" w:hAnsi="Times New Roman" w:cs="Times New Roman"/>
          <w:sz w:val="24"/>
          <w:szCs w:val="24"/>
        </w:rPr>
        <w:t xml:space="preserve">tak </w:t>
      </w:r>
      <w:r w:rsidR="00BA7079" w:rsidRPr="002C254C">
        <w:rPr>
          <w:rFonts w:ascii="Times New Roman" w:hAnsi="Times New Roman" w:cs="Times New Roman"/>
          <w:sz w:val="24"/>
          <w:szCs w:val="24"/>
        </w:rPr>
        <w:t xml:space="preserve">zaprojektowane </w:t>
      </w:r>
      <w:r w:rsidRPr="002C254C">
        <w:rPr>
          <w:rFonts w:ascii="Times New Roman" w:hAnsi="Times New Roman" w:cs="Times New Roman"/>
          <w:sz w:val="24"/>
          <w:szCs w:val="24"/>
        </w:rPr>
        <w:t xml:space="preserve">przepisy ustawy </w:t>
      </w:r>
      <w:r w:rsidR="00B11342" w:rsidRPr="002C254C">
        <w:rPr>
          <w:rFonts w:ascii="Times New Roman" w:hAnsi="Times New Roman" w:cs="Times New Roman"/>
          <w:sz w:val="24"/>
          <w:szCs w:val="24"/>
        </w:rPr>
        <w:t>zachowuj</w:t>
      </w:r>
      <w:r w:rsidRPr="002C254C">
        <w:rPr>
          <w:rFonts w:ascii="Times New Roman" w:hAnsi="Times New Roman" w:cs="Times New Roman"/>
          <w:sz w:val="24"/>
          <w:szCs w:val="24"/>
        </w:rPr>
        <w:t>ą</w:t>
      </w:r>
      <w:r w:rsidR="00B11342" w:rsidRPr="002C254C">
        <w:rPr>
          <w:rFonts w:ascii="Times New Roman" w:hAnsi="Times New Roman" w:cs="Times New Roman"/>
          <w:sz w:val="24"/>
          <w:szCs w:val="24"/>
        </w:rPr>
        <w:t xml:space="preserve"> </w:t>
      </w:r>
      <w:r w:rsidR="00B11342" w:rsidRPr="002C254C">
        <w:rPr>
          <w:rFonts w:ascii="Times New Roman" w:hAnsi="Times New Roman" w:cs="Times New Roman"/>
          <w:sz w:val="24"/>
          <w:szCs w:val="24"/>
        </w:rPr>
        <w:lastRenderedPageBreak/>
        <w:t>równowagę pomiędzy elastycznością egzekwowania</w:t>
      </w:r>
      <w:r w:rsidR="006B48F5" w:rsidRPr="002C254C">
        <w:rPr>
          <w:rFonts w:ascii="Times New Roman" w:hAnsi="Times New Roman" w:cs="Times New Roman"/>
          <w:sz w:val="24"/>
          <w:szCs w:val="24"/>
        </w:rPr>
        <w:t xml:space="preserve"> a </w:t>
      </w:r>
      <w:r w:rsidR="00B11342" w:rsidRPr="002C254C">
        <w:rPr>
          <w:rFonts w:ascii="Times New Roman" w:hAnsi="Times New Roman" w:cs="Times New Roman"/>
          <w:sz w:val="24"/>
          <w:szCs w:val="24"/>
        </w:rPr>
        <w:t xml:space="preserve">koniecznością zapewnienia </w:t>
      </w:r>
      <w:r w:rsidRPr="002C254C">
        <w:rPr>
          <w:rFonts w:ascii="Times New Roman" w:hAnsi="Times New Roman" w:cs="Times New Roman"/>
          <w:sz w:val="24"/>
          <w:szCs w:val="24"/>
        </w:rPr>
        <w:t>skutecznego</w:t>
      </w:r>
      <w:r w:rsidR="006B48F5" w:rsidRPr="002C254C">
        <w:rPr>
          <w:rFonts w:ascii="Times New Roman" w:hAnsi="Times New Roman" w:cs="Times New Roman"/>
          <w:sz w:val="24"/>
          <w:szCs w:val="24"/>
        </w:rPr>
        <w:t xml:space="preserve"> i </w:t>
      </w:r>
      <w:r w:rsidR="00B11342" w:rsidRPr="002C254C">
        <w:rPr>
          <w:rFonts w:ascii="Times New Roman" w:hAnsi="Times New Roman" w:cs="Times New Roman"/>
          <w:sz w:val="24"/>
          <w:szCs w:val="24"/>
        </w:rPr>
        <w:t>efektywn</w:t>
      </w:r>
      <w:r w:rsidRPr="002C254C">
        <w:rPr>
          <w:rFonts w:ascii="Times New Roman" w:hAnsi="Times New Roman" w:cs="Times New Roman"/>
          <w:sz w:val="24"/>
          <w:szCs w:val="24"/>
        </w:rPr>
        <w:t>ego</w:t>
      </w:r>
      <w:r w:rsidR="00B11342" w:rsidRPr="002C254C">
        <w:rPr>
          <w:rFonts w:ascii="Times New Roman" w:hAnsi="Times New Roman" w:cs="Times New Roman"/>
          <w:sz w:val="24"/>
          <w:szCs w:val="24"/>
        </w:rPr>
        <w:t xml:space="preserve"> systemu sankcji</w:t>
      </w:r>
      <w:r w:rsidR="00121E4C" w:rsidRPr="002C254C">
        <w:rPr>
          <w:rFonts w:ascii="Times New Roman" w:hAnsi="Times New Roman" w:cs="Times New Roman"/>
          <w:sz w:val="24"/>
          <w:szCs w:val="24"/>
        </w:rPr>
        <w:t xml:space="preserve"> za naruszenie obowiązków wynikających z</w:t>
      </w:r>
      <w:r w:rsidR="00E544D0" w:rsidRPr="002C254C">
        <w:rPr>
          <w:rFonts w:ascii="Times New Roman" w:hAnsi="Times New Roman" w:cs="Times New Roman"/>
          <w:sz w:val="24"/>
          <w:szCs w:val="24"/>
        </w:rPr>
        <w:t> </w:t>
      </w:r>
      <w:r w:rsidR="00121E4C" w:rsidRPr="002C254C">
        <w:rPr>
          <w:rFonts w:ascii="Times New Roman" w:hAnsi="Times New Roman" w:cs="Times New Roman"/>
          <w:sz w:val="24"/>
          <w:szCs w:val="24"/>
        </w:rPr>
        <w:t>przepisów tego rozporządzenia</w:t>
      </w:r>
      <w:r w:rsidR="00B11342" w:rsidRPr="002C254C">
        <w:rPr>
          <w:rFonts w:ascii="Times New Roman" w:hAnsi="Times New Roman" w:cs="Times New Roman"/>
          <w:sz w:val="24"/>
          <w:szCs w:val="24"/>
        </w:rPr>
        <w:t>.</w:t>
      </w:r>
    </w:p>
    <w:p w14:paraId="5F4A9808" w14:textId="64EAB6B3" w:rsidR="00563965" w:rsidRPr="002C254C" w:rsidRDefault="00563965" w:rsidP="002C254C">
      <w:pPr>
        <w:widowControl w:val="0"/>
        <w:suppressAutoHyphens/>
        <w:autoSpaceDE w:val="0"/>
        <w:autoSpaceDN w:val="0"/>
        <w:adjustRightInd w:val="0"/>
        <w:spacing w:before="120" w:after="0" w:line="360" w:lineRule="auto"/>
        <w:jc w:val="both"/>
        <w:rPr>
          <w:rFonts w:ascii="Times New Roman" w:eastAsia="Times New Roman" w:hAnsi="Times New Roman" w:cs="Times New Roman"/>
          <w:b/>
          <w:kern w:val="0"/>
          <w:sz w:val="24"/>
          <w:szCs w:val="24"/>
          <w:lang w:eastAsia="pl-PL"/>
          <w14:ligatures w14:val="none"/>
        </w:rPr>
      </w:pPr>
      <w:r w:rsidRPr="002C254C">
        <w:rPr>
          <w:rFonts w:ascii="Times New Roman" w:eastAsia="Times New Roman" w:hAnsi="Times New Roman" w:cs="Times New Roman"/>
          <w:b/>
          <w:kern w:val="0"/>
          <w:sz w:val="24"/>
          <w:szCs w:val="24"/>
          <w:lang w:eastAsia="pl-PL"/>
          <w14:ligatures w14:val="none"/>
        </w:rPr>
        <w:t>Rozdział 10.</w:t>
      </w:r>
      <w:r w:rsidR="00BC515C" w:rsidRPr="002C254C">
        <w:rPr>
          <w:rFonts w:ascii="Times New Roman" w:eastAsia="Times New Roman" w:hAnsi="Times New Roman" w:cs="Times New Roman"/>
          <w:b/>
          <w:kern w:val="0"/>
          <w:sz w:val="24"/>
          <w:szCs w:val="24"/>
          <w:lang w:eastAsia="pl-PL"/>
          <w14:ligatures w14:val="none"/>
        </w:rPr>
        <w:t xml:space="preserve"> </w:t>
      </w:r>
      <w:r w:rsidR="00052857" w:rsidRPr="002C254C">
        <w:rPr>
          <w:rFonts w:ascii="Times New Roman" w:eastAsia="Times New Roman" w:hAnsi="Times New Roman" w:cs="Times New Roman"/>
          <w:b/>
          <w:kern w:val="0"/>
          <w:sz w:val="24"/>
          <w:szCs w:val="24"/>
          <w:lang w:eastAsia="pl-PL"/>
          <w14:ligatures w14:val="none"/>
        </w:rPr>
        <w:t>Zmiany</w:t>
      </w:r>
      <w:r w:rsidR="006B48F5" w:rsidRPr="002C254C">
        <w:rPr>
          <w:rFonts w:ascii="Times New Roman" w:eastAsia="Times New Roman" w:hAnsi="Times New Roman" w:cs="Times New Roman"/>
          <w:b/>
          <w:kern w:val="0"/>
          <w:sz w:val="24"/>
          <w:szCs w:val="24"/>
          <w:lang w:eastAsia="pl-PL"/>
          <w14:ligatures w14:val="none"/>
        </w:rPr>
        <w:t xml:space="preserve"> w </w:t>
      </w:r>
      <w:r w:rsidR="00052857" w:rsidRPr="002C254C">
        <w:rPr>
          <w:rFonts w:ascii="Times New Roman" w:eastAsia="Times New Roman" w:hAnsi="Times New Roman" w:cs="Times New Roman"/>
          <w:b/>
          <w:kern w:val="0"/>
          <w:sz w:val="24"/>
          <w:szCs w:val="24"/>
          <w:lang w:eastAsia="pl-PL"/>
          <w14:ligatures w14:val="none"/>
        </w:rPr>
        <w:t>przepisach</w:t>
      </w:r>
      <w:r w:rsidR="00A71717" w:rsidRPr="002C254C">
        <w:rPr>
          <w:rFonts w:ascii="Times New Roman" w:eastAsia="Times New Roman" w:hAnsi="Times New Roman" w:cs="Times New Roman"/>
          <w:b/>
          <w:kern w:val="0"/>
          <w:sz w:val="24"/>
          <w:szCs w:val="24"/>
          <w:lang w:eastAsia="pl-PL"/>
          <w14:ligatures w14:val="none"/>
        </w:rPr>
        <w:t xml:space="preserve">, przepis </w:t>
      </w:r>
      <w:r w:rsidR="00CD36EA" w:rsidRPr="002C254C">
        <w:rPr>
          <w:rFonts w:ascii="Times New Roman" w:eastAsia="Times New Roman" w:hAnsi="Times New Roman" w:cs="Times New Roman"/>
          <w:b/>
          <w:kern w:val="0"/>
          <w:sz w:val="24"/>
          <w:szCs w:val="24"/>
          <w:lang w:eastAsia="pl-PL"/>
          <w14:ligatures w14:val="none"/>
        </w:rPr>
        <w:t>przejściowy</w:t>
      </w:r>
      <w:r w:rsidR="006B48F5" w:rsidRPr="002C254C">
        <w:rPr>
          <w:rFonts w:ascii="Times New Roman" w:eastAsia="Times New Roman" w:hAnsi="Times New Roman" w:cs="Times New Roman"/>
          <w:b/>
          <w:kern w:val="0"/>
          <w:sz w:val="24"/>
          <w:szCs w:val="24"/>
          <w:lang w:eastAsia="pl-PL"/>
          <w14:ligatures w14:val="none"/>
        </w:rPr>
        <w:t xml:space="preserve"> i </w:t>
      </w:r>
      <w:r w:rsidR="00052857" w:rsidRPr="002C254C">
        <w:rPr>
          <w:rFonts w:ascii="Times New Roman" w:eastAsia="Times New Roman" w:hAnsi="Times New Roman" w:cs="Times New Roman"/>
          <w:b/>
          <w:kern w:val="0"/>
          <w:sz w:val="24"/>
          <w:szCs w:val="24"/>
          <w:lang w:eastAsia="pl-PL"/>
          <w14:ligatures w14:val="none"/>
        </w:rPr>
        <w:t xml:space="preserve">przepis </w:t>
      </w:r>
      <w:r w:rsidRPr="002C254C">
        <w:rPr>
          <w:rFonts w:ascii="Times New Roman" w:eastAsia="Times New Roman" w:hAnsi="Times New Roman" w:cs="Times New Roman"/>
          <w:b/>
          <w:kern w:val="0"/>
          <w:sz w:val="24"/>
          <w:szCs w:val="24"/>
          <w:lang w:eastAsia="pl-PL"/>
          <w14:ligatures w14:val="none"/>
        </w:rPr>
        <w:t>końcow</w:t>
      </w:r>
      <w:r w:rsidR="00E308A5" w:rsidRPr="002C254C">
        <w:rPr>
          <w:rFonts w:ascii="Times New Roman" w:eastAsia="Times New Roman" w:hAnsi="Times New Roman" w:cs="Times New Roman"/>
          <w:b/>
          <w:kern w:val="0"/>
          <w:sz w:val="24"/>
          <w:szCs w:val="24"/>
          <w:lang w:eastAsia="pl-PL"/>
          <w14:ligatures w14:val="none"/>
        </w:rPr>
        <w:t>y</w:t>
      </w:r>
    </w:p>
    <w:p w14:paraId="53F497C6" w14:textId="467AFA3E" w:rsidR="00DB0217" w:rsidRPr="002C254C" w:rsidRDefault="00052857" w:rsidP="002C254C">
      <w:pPr>
        <w:suppressAutoHyphens/>
        <w:autoSpaceDE w:val="0"/>
        <w:autoSpaceDN w:val="0"/>
        <w:adjustRightInd w:val="0"/>
        <w:spacing w:before="120" w:line="360" w:lineRule="auto"/>
        <w:jc w:val="both"/>
        <w:rPr>
          <w:rFonts w:ascii="Times New Roman" w:eastAsia="Calibri" w:hAnsi="Times New Roman" w:cs="Times New Roman"/>
          <w:bCs/>
          <w:kern w:val="0"/>
          <w:sz w:val="24"/>
          <w:szCs w:val="24"/>
          <w14:ligatures w14:val="none"/>
        </w:rPr>
      </w:pPr>
      <w:r w:rsidRPr="002C254C">
        <w:rPr>
          <w:rFonts w:ascii="Times New Roman" w:eastAsia="Times New Roman" w:hAnsi="Times New Roman" w:cs="Times New Roman"/>
          <w:bCs/>
          <w:kern w:val="0"/>
          <w:sz w:val="24"/>
          <w:szCs w:val="24"/>
          <w:lang w:eastAsia="ar-SA"/>
          <w14:ligatures w14:val="none"/>
        </w:rPr>
        <w:t>W projekcie przewiduje się nowelizację</w:t>
      </w:r>
      <w:r w:rsidR="00335F40" w:rsidRPr="002C254C">
        <w:rPr>
          <w:rFonts w:ascii="Times New Roman" w:eastAsia="Times New Roman" w:hAnsi="Times New Roman" w:cs="Times New Roman"/>
          <w:bCs/>
          <w:kern w:val="0"/>
          <w:sz w:val="24"/>
          <w:szCs w:val="24"/>
          <w:lang w:eastAsia="ar-SA"/>
          <w14:ligatures w14:val="none"/>
        </w:rPr>
        <w:t xml:space="preserve"> Praw</w:t>
      </w:r>
      <w:r w:rsidR="00100D44" w:rsidRPr="002C254C">
        <w:rPr>
          <w:rFonts w:ascii="Times New Roman" w:eastAsia="Times New Roman" w:hAnsi="Times New Roman" w:cs="Times New Roman"/>
          <w:bCs/>
          <w:kern w:val="0"/>
          <w:sz w:val="24"/>
          <w:szCs w:val="24"/>
          <w:lang w:eastAsia="ar-SA"/>
          <w14:ligatures w14:val="none"/>
        </w:rPr>
        <w:t>a</w:t>
      </w:r>
      <w:r w:rsidR="00335F40" w:rsidRPr="002C254C">
        <w:rPr>
          <w:rFonts w:ascii="Times New Roman" w:eastAsia="Times New Roman" w:hAnsi="Times New Roman" w:cs="Times New Roman"/>
          <w:bCs/>
          <w:kern w:val="0"/>
          <w:sz w:val="24"/>
          <w:szCs w:val="24"/>
          <w:lang w:eastAsia="ar-SA"/>
          <w14:ligatures w14:val="none"/>
        </w:rPr>
        <w:t xml:space="preserve"> komunikacji elektronicznej</w:t>
      </w:r>
      <w:r w:rsidRPr="002C254C">
        <w:rPr>
          <w:rFonts w:ascii="Times New Roman" w:eastAsia="Times New Roman" w:hAnsi="Times New Roman" w:cs="Times New Roman"/>
          <w:bCs/>
          <w:kern w:val="0"/>
          <w:sz w:val="24"/>
          <w:szCs w:val="24"/>
          <w:lang w:eastAsia="ar-SA"/>
          <w14:ligatures w14:val="none"/>
        </w:rPr>
        <w:t>. Zmiany w</w:t>
      </w:r>
      <w:r w:rsidR="00E544D0" w:rsidRPr="002C254C">
        <w:rPr>
          <w:rFonts w:ascii="Times New Roman" w:eastAsia="Times New Roman" w:hAnsi="Times New Roman" w:cs="Times New Roman"/>
          <w:bCs/>
          <w:kern w:val="0"/>
          <w:sz w:val="24"/>
          <w:szCs w:val="24"/>
          <w:lang w:eastAsia="ar-SA"/>
          <w14:ligatures w14:val="none"/>
        </w:rPr>
        <w:t> </w:t>
      </w:r>
      <w:r w:rsidR="00100D44" w:rsidRPr="002C254C">
        <w:rPr>
          <w:rFonts w:ascii="Times New Roman" w:eastAsia="Times New Roman" w:hAnsi="Times New Roman" w:cs="Times New Roman"/>
          <w:bCs/>
          <w:kern w:val="0"/>
          <w:sz w:val="24"/>
          <w:szCs w:val="24"/>
          <w:lang w:eastAsia="ar-SA"/>
          <w14:ligatures w14:val="none"/>
        </w:rPr>
        <w:t>tej</w:t>
      </w:r>
      <w:r w:rsidR="00E544D0" w:rsidRPr="002C254C">
        <w:rPr>
          <w:rFonts w:ascii="Times New Roman" w:eastAsia="Times New Roman" w:hAnsi="Times New Roman" w:cs="Times New Roman"/>
          <w:bCs/>
          <w:kern w:val="0"/>
          <w:sz w:val="24"/>
          <w:szCs w:val="24"/>
          <w:lang w:eastAsia="ar-SA"/>
          <w14:ligatures w14:val="none"/>
        </w:rPr>
        <w:t> </w:t>
      </w:r>
      <w:r w:rsidR="00100D44" w:rsidRPr="002C254C">
        <w:rPr>
          <w:rFonts w:ascii="Times New Roman" w:eastAsia="Times New Roman" w:hAnsi="Times New Roman" w:cs="Times New Roman"/>
          <w:bCs/>
          <w:kern w:val="0"/>
          <w:sz w:val="24"/>
          <w:szCs w:val="24"/>
          <w:lang w:eastAsia="ar-SA"/>
          <w14:ligatures w14:val="none"/>
        </w:rPr>
        <w:t xml:space="preserve">ustawie </w:t>
      </w:r>
      <w:r w:rsidRPr="002C254C">
        <w:rPr>
          <w:rFonts w:ascii="Times New Roman" w:eastAsia="Times New Roman" w:hAnsi="Times New Roman" w:cs="Times New Roman"/>
          <w:bCs/>
          <w:kern w:val="0"/>
          <w:sz w:val="24"/>
          <w:szCs w:val="24"/>
          <w:lang w:eastAsia="ar-SA"/>
          <w14:ligatures w14:val="none"/>
        </w:rPr>
        <w:t>polega</w:t>
      </w:r>
      <w:r w:rsidR="00100D44" w:rsidRPr="002C254C">
        <w:rPr>
          <w:rFonts w:ascii="Times New Roman" w:eastAsia="Times New Roman" w:hAnsi="Times New Roman" w:cs="Times New Roman"/>
          <w:bCs/>
          <w:kern w:val="0"/>
          <w:sz w:val="24"/>
          <w:szCs w:val="24"/>
          <w:lang w:eastAsia="ar-SA"/>
          <w14:ligatures w14:val="none"/>
        </w:rPr>
        <w:t>ją</w:t>
      </w:r>
      <w:r w:rsidRPr="002C254C">
        <w:rPr>
          <w:rFonts w:ascii="Times New Roman" w:eastAsia="Times New Roman" w:hAnsi="Times New Roman" w:cs="Times New Roman"/>
          <w:bCs/>
          <w:kern w:val="0"/>
          <w:sz w:val="24"/>
          <w:szCs w:val="24"/>
          <w:lang w:eastAsia="ar-SA"/>
          <w14:ligatures w14:val="none"/>
        </w:rPr>
        <w:t xml:space="preserve"> na wskazaniu, że Prezes </w:t>
      </w:r>
      <w:r w:rsidR="00335F40" w:rsidRPr="002C254C">
        <w:rPr>
          <w:rFonts w:ascii="Times New Roman" w:eastAsia="Times New Roman" w:hAnsi="Times New Roman" w:cs="Times New Roman"/>
          <w:bCs/>
          <w:kern w:val="0"/>
          <w:sz w:val="24"/>
          <w:szCs w:val="24"/>
          <w:lang w:eastAsia="ar-SA"/>
          <w14:ligatures w14:val="none"/>
        </w:rPr>
        <w:t xml:space="preserve">UKE </w:t>
      </w:r>
      <w:r w:rsidR="00100D44" w:rsidRPr="002C254C">
        <w:rPr>
          <w:rFonts w:ascii="Times New Roman" w:eastAsia="Times New Roman" w:hAnsi="Times New Roman" w:cs="Times New Roman"/>
          <w:bCs/>
          <w:kern w:val="0"/>
          <w:sz w:val="24"/>
          <w:szCs w:val="24"/>
          <w:lang w:eastAsia="ar-SA"/>
          <w14:ligatures w14:val="none"/>
        </w:rPr>
        <w:t xml:space="preserve">jako właściwy organ </w:t>
      </w:r>
      <w:r w:rsidR="00F05285" w:rsidRPr="002C254C">
        <w:rPr>
          <w:rFonts w:ascii="Times New Roman" w:eastAsia="Times New Roman" w:hAnsi="Times New Roman" w:cs="Times New Roman"/>
          <w:bCs/>
          <w:kern w:val="0"/>
          <w:sz w:val="24"/>
          <w:szCs w:val="24"/>
          <w:lang w:eastAsia="ar-SA"/>
          <w14:ligatures w14:val="none"/>
        </w:rPr>
        <w:t xml:space="preserve">wykonuje </w:t>
      </w:r>
      <w:r w:rsidR="00100D44" w:rsidRPr="002C254C">
        <w:rPr>
          <w:rFonts w:ascii="Times New Roman" w:eastAsia="Times New Roman" w:hAnsi="Times New Roman" w:cs="Times New Roman"/>
          <w:bCs/>
          <w:kern w:val="0"/>
          <w:sz w:val="24"/>
          <w:szCs w:val="24"/>
          <w:lang w:eastAsia="ar-SA"/>
          <w14:ligatures w14:val="none"/>
        </w:rPr>
        <w:t>zadania wynikające</w:t>
      </w:r>
      <w:r w:rsidR="006B48F5" w:rsidRPr="002C254C">
        <w:rPr>
          <w:rFonts w:ascii="Times New Roman" w:eastAsia="Times New Roman" w:hAnsi="Times New Roman" w:cs="Times New Roman"/>
          <w:bCs/>
          <w:kern w:val="0"/>
          <w:sz w:val="24"/>
          <w:szCs w:val="24"/>
          <w:lang w:eastAsia="ar-SA"/>
          <w14:ligatures w14:val="none"/>
        </w:rPr>
        <w:t xml:space="preserve"> z </w:t>
      </w:r>
      <w:r w:rsidR="00100D44" w:rsidRPr="002C254C">
        <w:rPr>
          <w:rFonts w:ascii="Times New Roman" w:eastAsia="Times New Roman" w:hAnsi="Times New Roman" w:cs="Times New Roman"/>
          <w:bCs/>
          <w:kern w:val="0"/>
          <w:sz w:val="24"/>
          <w:szCs w:val="24"/>
          <w:lang w:eastAsia="ar-SA"/>
          <w14:ligatures w14:val="none"/>
        </w:rPr>
        <w:t>przepisów DA</w:t>
      </w:r>
      <w:r w:rsidR="008D2D20"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w:t>
      </w:r>
      <w:r w:rsidR="00B77640" w:rsidRPr="002C254C">
        <w:rPr>
          <w:rFonts w:ascii="Times New Roman" w:eastAsia="Times New Roman" w:hAnsi="Times New Roman" w:cs="Times New Roman"/>
          <w:bCs/>
          <w:kern w:val="0"/>
          <w:sz w:val="24"/>
          <w:szCs w:val="24"/>
          <w:lang w:eastAsia="ar-SA"/>
          <w14:ligatures w14:val="none"/>
        </w:rPr>
        <w:t xml:space="preserve">zadania </w:t>
      </w:r>
      <w:r w:rsidR="00100D44" w:rsidRPr="002C254C">
        <w:rPr>
          <w:rFonts w:ascii="Times New Roman" w:eastAsia="Times New Roman" w:hAnsi="Times New Roman" w:cs="Times New Roman"/>
          <w:bCs/>
          <w:kern w:val="0"/>
          <w:sz w:val="24"/>
          <w:szCs w:val="24"/>
          <w:lang w:eastAsia="ar-SA"/>
          <w14:ligatures w14:val="none"/>
        </w:rPr>
        <w:t>organ</w:t>
      </w:r>
      <w:r w:rsidR="00B77640" w:rsidRPr="002C254C">
        <w:rPr>
          <w:rFonts w:ascii="Times New Roman" w:eastAsia="Times New Roman" w:hAnsi="Times New Roman" w:cs="Times New Roman"/>
          <w:bCs/>
          <w:kern w:val="0"/>
          <w:sz w:val="24"/>
          <w:szCs w:val="24"/>
          <w:lang w:eastAsia="ar-SA"/>
          <w14:ligatures w14:val="none"/>
        </w:rPr>
        <w:t>u</w:t>
      </w:r>
      <w:r w:rsidR="003705C7" w:rsidRPr="002C254C">
        <w:rPr>
          <w:rFonts w:ascii="Times New Roman" w:eastAsia="Times New Roman" w:hAnsi="Times New Roman" w:cs="Times New Roman"/>
          <w:bCs/>
          <w:kern w:val="0"/>
          <w:sz w:val="24"/>
          <w:szCs w:val="24"/>
          <w:lang w:eastAsia="ar-SA"/>
          <w14:ligatures w14:val="none"/>
        </w:rPr>
        <w:t xml:space="preserve"> certyfikującego organy rozstrzygania sporów</w:t>
      </w:r>
      <w:r w:rsidR="008D2D20" w:rsidRPr="002C254C">
        <w:rPr>
          <w:rFonts w:ascii="Times New Roman" w:eastAsia="Times New Roman" w:hAnsi="Times New Roman" w:cs="Times New Roman"/>
          <w:bCs/>
          <w:kern w:val="0"/>
          <w:sz w:val="24"/>
          <w:szCs w:val="24"/>
          <w:lang w:eastAsia="ar-SA"/>
          <w14:ligatures w14:val="none"/>
        </w:rPr>
        <w:t>,</w:t>
      </w:r>
      <w:r w:rsidR="006B48F5" w:rsidRPr="002C254C">
        <w:rPr>
          <w:rFonts w:ascii="Times New Roman" w:eastAsia="Times New Roman" w:hAnsi="Times New Roman" w:cs="Times New Roman"/>
          <w:bCs/>
          <w:kern w:val="0"/>
          <w:sz w:val="24"/>
          <w:szCs w:val="24"/>
          <w:lang w:eastAsia="ar-SA"/>
          <w14:ligatures w14:val="none"/>
        </w:rPr>
        <w:t xml:space="preserve"> a </w:t>
      </w:r>
      <w:r w:rsidR="008D2D20" w:rsidRPr="002C254C">
        <w:rPr>
          <w:rFonts w:ascii="Times New Roman" w:eastAsia="Times New Roman" w:hAnsi="Times New Roman" w:cs="Times New Roman"/>
          <w:bCs/>
          <w:kern w:val="0"/>
          <w:sz w:val="24"/>
          <w:szCs w:val="24"/>
          <w:lang w:eastAsia="ar-SA"/>
          <w14:ligatures w14:val="none"/>
        </w:rPr>
        <w:t>także zadania koordynatora danych</w:t>
      </w:r>
      <w:r w:rsidR="00100D44" w:rsidRPr="002C254C">
        <w:rPr>
          <w:rFonts w:ascii="Times New Roman" w:eastAsia="Times New Roman" w:hAnsi="Times New Roman" w:cs="Times New Roman"/>
          <w:bCs/>
          <w:kern w:val="0"/>
          <w:sz w:val="24"/>
          <w:szCs w:val="24"/>
          <w:lang w:eastAsia="ar-SA"/>
          <w14:ligatures w14:val="none"/>
        </w:rPr>
        <w:t>.</w:t>
      </w:r>
      <w:r w:rsidR="00AA3E4D" w:rsidRPr="002C254C">
        <w:rPr>
          <w:rFonts w:ascii="Times New Roman" w:eastAsia="Calibri" w:hAnsi="Times New Roman" w:cs="Times New Roman"/>
          <w:bCs/>
          <w:kern w:val="0"/>
          <w:sz w:val="24"/>
          <w:szCs w:val="24"/>
          <w14:ligatures w14:val="none"/>
        </w:rPr>
        <w:t xml:space="preserve"> </w:t>
      </w:r>
    </w:p>
    <w:p w14:paraId="5BF7D43D" w14:textId="4EEC7C1C" w:rsidR="003779E0" w:rsidRPr="002C254C" w:rsidRDefault="007149DA" w:rsidP="002C254C">
      <w:pPr>
        <w:suppressAutoHyphens/>
        <w:autoSpaceDE w:val="0"/>
        <w:autoSpaceDN w:val="0"/>
        <w:adjustRightInd w:val="0"/>
        <w:spacing w:before="120" w:line="360" w:lineRule="auto"/>
        <w:jc w:val="both"/>
        <w:rPr>
          <w:rFonts w:ascii="Times New Roman" w:eastAsia="Calibri" w:hAnsi="Times New Roman" w:cs="Times New Roman"/>
          <w:bCs/>
          <w:kern w:val="0"/>
          <w:sz w:val="24"/>
          <w:szCs w:val="24"/>
          <w14:ligatures w14:val="none"/>
        </w:rPr>
      </w:pPr>
      <w:r w:rsidRPr="002C254C">
        <w:rPr>
          <w:rFonts w:ascii="Times New Roman" w:eastAsia="Calibri" w:hAnsi="Times New Roman" w:cs="Times New Roman"/>
          <w:bCs/>
          <w:kern w:val="0"/>
          <w:sz w:val="24"/>
          <w:szCs w:val="24"/>
          <w14:ligatures w14:val="none"/>
        </w:rPr>
        <w:t xml:space="preserve">Projekt </w:t>
      </w:r>
      <w:r w:rsidR="00FB3DB6" w:rsidRPr="002C254C">
        <w:rPr>
          <w:rFonts w:ascii="Times New Roman" w:eastAsia="Calibri" w:hAnsi="Times New Roman" w:cs="Times New Roman"/>
          <w:bCs/>
          <w:kern w:val="0"/>
          <w:sz w:val="24"/>
          <w:szCs w:val="24"/>
          <w14:ligatures w14:val="none"/>
        </w:rPr>
        <w:t xml:space="preserve">ustawy </w:t>
      </w:r>
      <w:r w:rsidRPr="002C254C">
        <w:rPr>
          <w:rFonts w:ascii="Times New Roman" w:eastAsia="Calibri" w:hAnsi="Times New Roman" w:cs="Times New Roman"/>
          <w:bCs/>
          <w:kern w:val="0"/>
          <w:sz w:val="24"/>
          <w:szCs w:val="24"/>
          <w14:ligatures w14:val="none"/>
        </w:rPr>
        <w:t>przewiduje</w:t>
      </w:r>
      <w:r w:rsidR="00100D44" w:rsidRPr="002C254C">
        <w:rPr>
          <w:rFonts w:ascii="Times New Roman" w:eastAsia="Calibri" w:hAnsi="Times New Roman" w:cs="Times New Roman"/>
          <w:bCs/>
          <w:kern w:val="0"/>
          <w:sz w:val="24"/>
          <w:szCs w:val="24"/>
          <w14:ligatures w14:val="none"/>
        </w:rPr>
        <w:t xml:space="preserve"> również</w:t>
      </w:r>
      <w:r w:rsidRPr="002C254C">
        <w:rPr>
          <w:rFonts w:ascii="Times New Roman" w:eastAsia="Calibri" w:hAnsi="Times New Roman" w:cs="Times New Roman"/>
          <w:bCs/>
          <w:kern w:val="0"/>
          <w:sz w:val="24"/>
          <w:szCs w:val="24"/>
          <w14:ligatures w14:val="none"/>
        </w:rPr>
        <w:t>, że ustawa wejdzie</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 xml:space="preserve">życie po upływie </w:t>
      </w:r>
      <w:r w:rsidR="00A41563" w:rsidRPr="002C254C">
        <w:rPr>
          <w:rFonts w:ascii="Times New Roman" w:eastAsia="Calibri" w:hAnsi="Times New Roman" w:cs="Times New Roman"/>
          <w:bCs/>
          <w:kern w:val="0"/>
          <w:sz w:val="24"/>
          <w:szCs w:val="24"/>
          <w14:ligatures w14:val="none"/>
        </w:rPr>
        <w:t>trzech</w:t>
      </w:r>
      <w:r w:rsidR="006B48F5" w:rsidRPr="002C254C">
        <w:rPr>
          <w:rFonts w:ascii="Times New Roman" w:eastAsia="Calibri" w:hAnsi="Times New Roman" w:cs="Times New Roman"/>
          <w:bCs/>
          <w:kern w:val="0"/>
          <w:sz w:val="24"/>
          <w:szCs w:val="24"/>
          <w14:ligatures w14:val="none"/>
        </w:rPr>
        <w:t xml:space="preserve"> </w:t>
      </w:r>
      <w:r w:rsidRPr="002C254C">
        <w:rPr>
          <w:rFonts w:ascii="Times New Roman" w:eastAsia="Calibri" w:hAnsi="Times New Roman" w:cs="Times New Roman"/>
          <w:bCs/>
          <w:kern w:val="0"/>
          <w:sz w:val="24"/>
          <w:szCs w:val="24"/>
          <w14:ligatures w14:val="none"/>
        </w:rPr>
        <w:t>miesięcy od dnia</w:t>
      </w:r>
      <w:r w:rsidR="00AA3E4D" w:rsidRPr="002C254C">
        <w:rPr>
          <w:rFonts w:ascii="Times New Roman" w:eastAsia="Calibri" w:hAnsi="Times New Roman" w:cs="Times New Roman"/>
          <w:bCs/>
          <w:kern w:val="0"/>
          <w:sz w:val="24"/>
          <w:szCs w:val="24"/>
          <w14:ligatures w14:val="none"/>
        </w:rPr>
        <w:t xml:space="preserve"> </w:t>
      </w:r>
      <w:r w:rsidRPr="002C254C">
        <w:rPr>
          <w:rFonts w:ascii="Times New Roman" w:eastAsia="Calibri" w:hAnsi="Times New Roman" w:cs="Times New Roman"/>
          <w:bCs/>
          <w:kern w:val="0"/>
          <w:sz w:val="24"/>
          <w:szCs w:val="24"/>
          <w14:ligatures w14:val="none"/>
        </w:rPr>
        <w:t xml:space="preserve">ogłoszenia. Wskazane </w:t>
      </w:r>
      <w:r w:rsidRPr="002C254C">
        <w:rPr>
          <w:rFonts w:ascii="Times New Roman" w:eastAsia="Calibri" w:hAnsi="Times New Roman" w:cs="Times New Roman"/>
          <w:bCs/>
          <w:i/>
          <w:iCs/>
          <w:kern w:val="0"/>
          <w:sz w:val="24"/>
          <w:szCs w:val="24"/>
          <w14:ligatures w14:val="none"/>
        </w:rPr>
        <w:t>vacatio legis</w:t>
      </w:r>
      <w:r w:rsidRPr="002C254C">
        <w:rPr>
          <w:rFonts w:ascii="Times New Roman" w:eastAsia="Calibri" w:hAnsi="Times New Roman" w:cs="Times New Roman"/>
          <w:bCs/>
          <w:kern w:val="0"/>
          <w:sz w:val="24"/>
          <w:szCs w:val="24"/>
          <w14:ligatures w14:val="none"/>
        </w:rPr>
        <w:t xml:space="preserve"> jest niezbędne, aby </w:t>
      </w:r>
      <w:r w:rsidR="00A41563" w:rsidRPr="002C254C">
        <w:rPr>
          <w:rFonts w:ascii="Times New Roman" w:eastAsia="Calibri" w:hAnsi="Times New Roman" w:cs="Times New Roman"/>
          <w:bCs/>
          <w:kern w:val="0"/>
          <w:sz w:val="24"/>
          <w:szCs w:val="24"/>
          <w14:ligatures w14:val="none"/>
        </w:rPr>
        <w:t xml:space="preserve">organy </w:t>
      </w:r>
      <w:r w:rsidRPr="002C254C">
        <w:rPr>
          <w:rFonts w:ascii="Times New Roman" w:eastAsia="Calibri" w:hAnsi="Times New Roman" w:cs="Times New Roman"/>
          <w:bCs/>
          <w:kern w:val="0"/>
          <w:sz w:val="24"/>
          <w:szCs w:val="24"/>
          <w14:ligatures w14:val="none"/>
        </w:rPr>
        <w:t>wyznaczone</w:t>
      </w:r>
      <w:r w:rsidR="006B48F5" w:rsidRPr="002C254C">
        <w:rPr>
          <w:rFonts w:ascii="Times New Roman" w:eastAsia="Calibri" w:hAnsi="Times New Roman" w:cs="Times New Roman"/>
          <w:bCs/>
          <w:kern w:val="0"/>
          <w:sz w:val="24"/>
          <w:szCs w:val="24"/>
          <w14:ligatures w14:val="none"/>
        </w:rPr>
        <w:t xml:space="preserve"> </w:t>
      </w:r>
      <w:r w:rsidR="00BA7079" w:rsidRPr="002C254C">
        <w:rPr>
          <w:rFonts w:ascii="Times New Roman" w:eastAsia="Calibri" w:hAnsi="Times New Roman" w:cs="Times New Roman"/>
          <w:bCs/>
          <w:kern w:val="0"/>
          <w:sz w:val="24"/>
          <w:szCs w:val="24"/>
          <w14:ligatures w14:val="none"/>
        </w:rPr>
        <w:t>w</w:t>
      </w:r>
      <w:r w:rsidR="00C10B49" w:rsidRPr="002C254C">
        <w:rPr>
          <w:rFonts w:ascii="Times New Roman" w:eastAsia="Calibri" w:hAnsi="Times New Roman" w:cs="Times New Roman"/>
          <w:bCs/>
          <w:kern w:val="0"/>
          <w:sz w:val="24"/>
          <w:szCs w:val="24"/>
          <w14:ligatures w14:val="none"/>
        </w:rPr>
        <w:t> </w:t>
      </w:r>
      <w:r w:rsidRPr="002C254C">
        <w:rPr>
          <w:rFonts w:ascii="Times New Roman" w:eastAsia="Calibri" w:hAnsi="Times New Roman" w:cs="Times New Roman"/>
          <w:bCs/>
          <w:kern w:val="0"/>
          <w:sz w:val="24"/>
          <w:szCs w:val="24"/>
          <w14:ligatures w14:val="none"/>
        </w:rPr>
        <w:t>projektowanej ustawie do</w:t>
      </w:r>
      <w:r w:rsidR="00A028E0" w:rsidRPr="002C254C">
        <w:rPr>
          <w:rFonts w:ascii="Times New Roman" w:eastAsia="Calibri" w:hAnsi="Times New Roman" w:cs="Times New Roman"/>
          <w:bCs/>
          <w:kern w:val="0"/>
          <w:sz w:val="24"/>
          <w:szCs w:val="24"/>
          <w14:ligatures w14:val="none"/>
        </w:rPr>
        <w:t> </w:t>
      </w:r>
      <w:r w:rsidRPr="002C254C">
        <w:rPr>
          <w:rFonts w:ascii="Times New Roman" w:eastAsia="Calibri" w:hAnsi="Times New Roman" w:cs="Times New Roman"/>
          <w:bCs/>
          <w:kern w:val="0"/>
          <w:sz w:val="24"/>
          <w:szCs w:val="24"/>
          <w14:ligatures w14:val="none"/>
        </w:rPr>
        <w:t>pełnienia nowych funkcji przewidzianych</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DA, mogły</w:t>
      </w:r>
      <w:r w:rsidR="00AA3E4D" w:rsidRPr="002C254C">
        <w:rPr>
          <w:rFonts w:ascii="Times New Roman" w:eastAsia="Calibri" w:hAnsi="Times New Roman" w:cs="Times New Roman"/>
          <w:bCs/>
          <w:kern w:val="0"/>
          <w:sz w:val="24"/>
          <w:szCs w:val="24"/>
          <w14:ligatures w14:val="none"/>
        </w:rPr>
        <w:t xml:space="preserve"> </w:t>
      </w:r>
      <w:r w:rsidRPr="002C254C">
        <w:rPr>
          <w:rFonts w:ascii="Times New Roman" w:eastAsia="Calibri" w:hAnsi="Times New Roman" w:cs="Times New Roman"/>
          <w:bCs/>
          <w:kern w:val="0"/>
          <w:sz w:val="24"/>
          <w:szCs w:val="24"/>
          <w14:ligatures w14:val="none"/>
        </w:rPr>
        <w:t>przygotować się do</w:t>
      </w:r>
      <w:r w:rsidR="00E544D0" w:rsidRPr="002C254C">
        <w:rPr>
          <w:rFonts w:ascii="Times New Roman" w:eastAsia="Calibri" w:hAnsi="Times New Roman" w:cs="Times New Roman"/>
          <w:bCs/>
          <w:kern w:val="0"/>
          <w:sz w:val="24"/>
          <w:szCs w:val="24"/>
          <w14:ligatures w14:val="none"/>
        </w:rPr>
        <w:t> </w:t>
      </w:r>
      <w:r w:rsidRPr="002C254C">
        <w:rPr>
          <w:rFonts w:ascii="Times New Roman" w:eastAsia="Calibri" w:hAnsi="Times New Roman" w:cs="Times New Roman"/>
          <w:bCs/>
          <w:kern w:val="0"/>
          <w:sz w:val="24"/>
          <w:szCs w:val="24"/>
          <w14:ligatures w14:val="none"/>
        </w:rPr>
        <w:t>realizacji przepisów ustawy</w:t>
      </w:r>
      <w:r w:rsidR="006B48F5" w:rsidRPr="002C254C">
        <w:rPr>
          <w:rFonts w:ascii="Times New Roman" w:eastAsia="Calibri" w:hAnsi="Times New Roman" w:cs="Times New Roman"/>
          <w:bCs/>
          <w:kern w:val="0"/>
          <w:sz w:val="24"/>
          <w:szCs w:val="24"/>
          <w14:ligatures w14:val="none"/>
        </w:rPr>
        <w:t xml:space="preserve"> i </w:t>
      </w:r>
      <w:r w:rsidRPr="002C254C">
        <w:rPr>
          <w:rFonts w:ascii="Times New Roman" w:eastAsia="Calibri" w:hAnsi="Times New Roman" w:cs="Times New Roman"/>
          <w:bCs/>
          <w:kern w:val="0"/>
          <w:sz w:val="24"/>
          <w:szCs w:val="24"/>
          <w14:ligatures w14:val="none"/>
        </w:rPr>
        <w:t>rozporządzenia.</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szczególności dotyczy to</w:t>
      </w:r>
      <w:r w:rsidR="004C53FF" w:rsidRPr="002C254C">
        <w:rPr>
          <w:rFonts w:ascii="Times New Roman" w:eastAsia="Calibri" w:hAnsi="Times New Roman" w:cs="Times New Roman"/>
          <w:bCs/>
          <w:kern w:val="0"/>
          <w:sz w:val="24"/>
          <w:szCs w:val="24"/>
          <w14:ligatures w14:val="none"/>
        </w:rPr>
        <w:t xml:space="preserve"> </w:t>
      </w:r>
      <w:r w:rsidR="00A642FC" w:rsidRPr="002C254C">
        <w:rPr>
          <w:rFonts w:ascii="Times New Roman" w:eastAsia="Calibri" w:hAnsi="Times New Roman" w:cs="Times New Roman"/>
          <w:bCs/>
          <w:kern w:val="0"/>
          <w:sz w:val="24"/>
          <w:szCs w:val="24"/>
          <w14:ligatures w14:val="none"/>
        </w:rPr>
        <w:t>Prezesa UK</w:t>
      </w:r>
      <w:r w:rsidR="004C53FF" w:rsidRPr="002C254C">
        <w:rPr>
          <w:rFonts w:ascii="Times New Roman" w:eastAsia="Calibri" w:hAnsi="Times New Roman" w:cs="Times New Roman"/>
          <w:bCs/>
          <w:kern w:val="0"/>
          <w:sz w:val="24"/>
          <w:szCs w:val="24"/>
          <w14:ligatures w14:val="none"/>
        </w:rPr>
        <w:t>E</w:t>
      </w:r>
      <w:r w:rsidRPr="002C254C">
        <w:rPr>
          <w:rFonts w:ascii="Times New Roman" w:eastAsia="Calibri" w:hAnsi="Times New Roman" w:cs="Times New Roman"/>
          <w:bCs/>
          <w:kern w:val="0"/>
          <w:sz w:val="24"/>
          <w:szCs w:val="24"/>
          <w14:ligatures w14:val="none"/>
        </w:rPr>
        <w:t xml:space="preserve">. </w:t>
      </w:r>
      <w:bookmarkStart w:id="10" w:name="_Hlk225153610"/>
      <w:r w:rsidR="00EA10B9" w:rsidRPr="002C254C">
        <w:rPr>
          <w:rFonts w:ascii="Times New Roman" w:hAnsi="Times New Roman" w:cs="Times New Roman"/>
          <w:sz w:val="24"/>
          <w:szCs w:val="24"/>
        </w:rPr>
        <w:t>Trzymiesięczne</w:t>
      </w:r>
      <w:r w:rsidR="00A41563" w:rsidRPr="002C254C">
        <w:rPr>
          <w:rFonts w:ascii="Times New Roman" w:hAnsi="Times New Roman" w:cs="Times New Roman"/>
          <w:sz w:val="24"/>
          <w:szCs w:val="24"/>
        </w:rPr>
        <w:t xml:space="preserve"> </w:t>
      </w:r>
      <w:r w:rsidR="00A41563" w:rsidRPr="002C254C">
        <w:rPr>
          <w:rFonts w:ascii="Times New Roman" w:hAnsi="Times New Roman" w:cs="Times New Roman"/>
          <w:i/>
          <w:iCs/>
          <w:sz w:val="24"/>
          <w:szCs w:val="24"/>
        </w:rPr>
        <w:t>vacatio legis</w:t>
      </w:r>
      <w:r w:rsidR="00A41563" w:rsidRPr="002C254C">
        <w:rPr>
          <w:rFonts w:ascii="Times New Roman" w:hAnsi="Times New Roman" w:cs="Times New Roman"/>
          <w:sz w:val="24"/>
          <w:szCs w:val="24"/>
        </w:rPr>
        <w:t xml:space="preserve"> pozwoli Prezesowi UKE na przygotowanie się do wykonywania nowych zadań,</w:t>
      </w:r>
      <w:r w:rsidR="006B48F5" w:rsidRPr="002C254C">
        <w:rPr>
          <w:rFonts w:ascii="Times New Roman" w:hAnsi="Times New Roman" w:cs="Times New Roman"/>
          <w:sz w:val="24"/>
          <w:szCs w:val="24"/>
        </w:rPr>
        <w:t xml:space="preserve"> w </w:t>
      </w:r>
      <w:r w:rsidR="00A41563" w:rsidRPr="002C254C">
        <w:rPr>
          <w:rFonts w:ascii="Times New Roman" w:hAnsi="Times New Roman" w:cs="Times New Roman"/>
          <w:sz w:val="24"/>
          <w:szCs w:val="24"/>
        </w:rPr>
        <w:t>tym na dostosowanie struktur organizacyjnych, procedur oraz narzędzi niezbędnych do skutecznego</w:t>
      </w:r>
      <w:r w:rsidR="00532C7A" w:rsidRPr="002C254C">
        <w:rPr>
          <w:rFonts w:ascii="Times New Roman" w:hAnsi="Times New Roman" w:cs="Times New Roman"/>
          <w:sz w:val="24"/>
          <w:szCs w:val="24"/>
        </w:rPr>
        <w:t xml:space="preserve"> pełnienia roli</w:t>
      </w:r>
      <w:r w:rsidR="00AA3E4D" w:rsidRPr="002C254C">
        <w:rPr>
          <w:rFonts w:ascii="Times New Roman" w:hAnsi="Times New Roman" w:cs="Times New Roman"/>
          <w:sz w:val="24"/>
          <w:szCs w:val="24"/>
        </w:rPr>
        <w:t xml:space="preserve"> </w:t>
      </w:r>
      <w:r w:rsidR="00532C7A" w:rsidRPr="002C254C">
        <w:rPr>
          <w:rFonts w:ascii="Times New Roman" w:hAnsi="Times New Roman" w:cs="Times New Roman"/>
          <w:sz w:val="24"/>
          <w:szCs w:val="24"/>
        </w:rPr>
        <w:t>właściwego organu</w:t>
      </w:r>
      <w:r w:rsidR="00A41563"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a </w:t>
      </w:r>
      <w:r w:rsidR="002075BB" w:rsidRPr="002C254C">
        <w:rPr>
          <w:rFonts w:ascii="Times New Roman" w:hAnsi="Times New Roman" w:cs="Times New Roman"/>
          <w:sz w:val="24"/>
          <w:szCs w:val="24"/>
        </w:rPr>
        <w:t xml:space="preserve">także </w:t>
      </w:r>
      <w:r w:rsidR="00A41563" w:rsidRPr="002C254C">
        <w:rPr>
          <w:rFonts w:ascii="Times New Roman" w:hAnsi="Times New Roman" w:cs="Times New Roman"/>
          <w:sz w:val="24"/>
          <w:szCs w:val="24"/>
        </w:rPr>
        <w:t>organu właściw</w:t>
      </w:r>
      <w:r w:rsidR="00532C7A" w:rsidRPr="002C254C">
        <w:rPr>
          <w:rFonts w:ascii="Times New Roman" w:hAnsi="Times New Roman" w:cs="Times New Roman"/>
          <w:sz w:val="24"/>
          <w:szCs w:val="24"/>
        </w:rPr>
        <w:t>ego</w:t>
      </w:r>
      <w:r w:rsidR="00A41563" w:rsidRPr="002C254C">
        <w:rPr>
          <w:rFonts w:ascii="Times New Roman" w:hAnsi="Times New Roman" w:cs="Times New Roman"/>
          <w:sz w:val="24"/>
          <w:szCs w:val="24"/>
        </w:rPr>
        <w:t xml:space="preserve"> do</w:t>
      </w:r>
      <w:r w:rsidR="00E544D0" w:rsidRPr="002C254C">
        <w:rPr>
          <w:rFonts w:ascii="Times New Roman" w:hAnsi="Times New Roman" w:cs="Times New Roman"/>
          <w:sz w:val="24"/>
          <w:szCs w:val="24"/>
        </w:rPr>
        <w:t> </w:t>
      </w:r>
      <w:r w:rsidR="00A41563" w:rsidRPr="002C254C">
        <w:rPr>
          <w:rFonts w:ascii="Times New Roman" w:hAnsi="Times New Roman" w:cs="Times New Roman"/>
          <w:sz w:val="24"/>
          <w:szCs w:val="24"/>
        </w:rPr>
        <w:t xml:space="preserve">spraw certyfikacji organów rozstrzygania sporów oraz </w:t>
      </w:r>
      <w:r w:rsidR="00DB0217" w:rsidRPr="002C254C">
        <w:rPr>
          <w:rFonts w:ascii="Times New Roman" w:hAnsi="Times New Roman" w:cs="Times New Roman"/>
          <w:sz w:val="24"/>
          <w:szCs w:val="24"/>
        </w:rPr>
        <w:t xml:space="preserve">do </w:t>
      </w:r>
      <w:r w:rsidR="00532C7A" w:rsidRPr="002C254C">
        <w:rPr>
          <w:rFonts w:ascii="Times New Roman" w:hAnsi="Times New Roman" w:cs="Times New Roman"/>
          <w:sz w:val="24"/>
          <w:szCs w:val="24"/>
        </w:rPr>
        <w:t xml:space="preserve">realizacji zadań </w:t>
      </w:r>
      <w:r w:rsidR="00A41563" w:rsidRPr="002C254C">
        <w:rPr>
          <w:rFonts w:ascii="Times New Roman" w:hAnsi="Times New Roman" w:cs="Times New Roman"/>
          <w:sz w:val="24"/>
          <w:szCs w:val="24"/>
        </w:rPr>
        <w:t xml:space="preserve">koordynatora danych. </w:t>
      </w:r>
      <w:r w:rsidR="005C07AE" w:rsidRPr="002C254C">
        <w:rPr>
          <w:rFonts w:ascii="Times New Roman" w:hAnsi="Times New Roman" w:cs="Times New Roman"/>
          <w:sz w:val="24"/>
          <w:szCs w:val="24"/>
        </w:rPr>
        <w:t>Wskazany termin jest również odpowiedni</w:t>
      </w:r>
      <w:r w:rsidR="006B48F5" w:rsidRPr="002C254C">
        <w:rPr>
          <w:rFonts w:ascii="Times New Roman" w:hAnsi="Times New Roman" w:cs="Times New Roman"/>
          <w:sz w:val="24"/>
          <w:szCs w:val="24"/>
        </w:rPr>
        <w:t xml:space="preserve"> z </w:t>
      </w:r>
      <w:r w:rsidR="005C07AE" w:rsidRPr="002C254C">
        <w:rPr>
          <w:rFonts w:ascii="Times New Roman" w:hAnsi="Times New Roman" w:cs="Times New Roman"/>
          <w:sz w:val="24"/>
          <w:szCs w:val="24"/>
        </w:rPr>
        <w:t xml:space="preserve">perspektywy </w:t>
      </w:r>
      <w:r w:rsidR="00A41563" w:rsidRPr="002C254C">
        <w:rPr>
          <w:rFonts w:ascii="Times New Roman" w:hAnsi="Times New Roman" w:cs="Times New Roman"/>
          <w:sz w:val="24"/>
          <w:szCs w:val="24"/>
        </w:rPr>
        <w:t>zapewni</w:t>
      </w:r>
      <w:r w:rsidR="00EA10B9" w:rsidRPr="002C254C">
        <w:rPr>
          <w:rFonts w:ascii="Times New Roman" w:hAnsi="Times New Roman" w:cs="Times New Roman"/>
          <w:sz w:val="24"/>
          <w:szCs w:val="24"/>
        </w:rPr>
        <w:t>enia</w:t>
      </w:r>
      <w:r w:rsidR="00A41563" w:rsidRPr="002C254C">
        <w:rPr>
          <w:rFonts w:ascii="Times New Roman" w:hAnsi="Times New Roman" w:cs="Times New Roman"/>
          <w:sz w:val="24"/>
          <w:szCs w:val="24"/>
        </w:rPr>
        <w:t xml:space="preserve"> u</w:t>
      </w:r>
      <w:r w:rsidR="002075BB" w:rsidRPr="002C254C">
        <w:rPr>
          <w:rFonts w:ascii="Times New Roman" w:hAnsi="Times New Roman" w:cs="Times New Roman"/>
          <w:sz w:val="24"/>
          <w:szCs w:val="24"/>
        </w:rPr>
        <w:t>czestnikom</w:t>
      </w:r>
      <w:r w:rsidR="00A41563" w:rsidRPr="002C254C">
        <w:rPr>
          <w:rFonts w:ascii="Times New Roman" w:hAnsi="Times New Roman" w:cs="Times New Roman"/>
          <w:sz w:val="24"/>
          <w:szCs w:val="24"/>
        </w:rPr>
        <w:t xml:space="preserve"> rynku danych objęty</w:t>
      </w:r>
      <w:r w:rsidR="002075BB" w:rsidRPr="002C254C">
        <w:rPr>
          <w:rFonts w:ascii="Times New Roman" w:hAnsi="Times New Roman" w:cs="Times New Roman"/>
          <w:sz w:val="24"/>
          <w:szCs w:val="24"/>
        </w:rPr>
        <w:t>ch</w:t>
      </w:r>
      <w:r w:rsidR="00A41563" w:rsidRPr="002C254C">
        <w:rPr>
          <w:rFonts w:ascii="Times New Roman" w:hAnsi="Times New Roman" w:cs="Times New Roman"/>
          <w:sz w:val="24"/>
          <w:szCs w:val="24"/>
        </w:rPr>
        <w:t xml:space="preserve"> przepisami DA</w:t>
      </w:r>
      <w:r w:rsidR="00532C7A" w:rsidRPr="002C254C">
        <w:rPr>
          <w:rFonts w:ascii="Times New Roman" w:hAnsi="Times New Roman" w:cs="Times New Roman"/>
          <w:sz w:val="24"/>
          <w:szCs w:val="24"/>
        </w:rPr>
        <w:t xml:space="preserve"> </w:t>
      </w:r>
      <w:r w:rsidR="00A41563" w:rsidRPr="002C254C">
        <w:rPr>
          <w:rFonts w:ascii="Times New Roman" w:hAnsi="Times New Roman" w:cs="Times New Roman"/>
          <w:sz w:val="24"/>
          <w:szCs w:val="24"/>
        </w:rPr>
        <w:t>czas</w:t>
      </w:r>
      <w:r w:rsidR="00532C7A" w:rsidRPr="002C254C">
        <w:rPr>
          <w:rFonts w:ascii="Times New Roman" w:hAnsi="Times New Roman" w:cs="Times New Roman"/>
          <w:sz w:val="24"/>
          <w:szCs w:val="24"/>
        </w:rPr>
        <w:t>u</w:t>
      </w:r>
      <w:r w:rsidR="00A41563" w:rsidRPr="002C254C">
        <w:rPr>
          <w:rFonts w:ascii="Times New Roman" w:hAnsi="Times New Roman" w:cs="Times New Roman"/>
          <w:sz w:val="24"/>
          <w:szCs w:val="24"/>
        </w:rPr>
        <w:t xml:space="preserve"> na</w:t>
      </w:r>
      <w:r w:rsidR="00AA3E4D" w:rsidRPr="002C254C">
        <w:rPr>
          <w:rFonts w:ascii="Times New Roman" w:hAnsi="Times New Roman" w:cs="Times New Roman"/>
          <w:sz w:val="24"/>
          <w:szCs w:val="24"/>
        </w:rPr>
        <w:t xml:space="preserve"> </w:t>
      </w:r>
      <w:r w:rsidR="00A41563" w:rsidRPr="002C254C">
        <w:rPr>
          <w:rFonts w:ascii="Times New Roman" w:hAnsi="Times New Roman" w:cs="Times New Roman"/>
          <w:sz w:val="24"/>
          <w:szCs w:val="24"/>
        </w:rPr>
        <w:t>zapoznanie się</w:t>
      </w:r>
      <w:r w:rsidR="006B48F5" w:rsidRPr="002C254C">
        <w:rPr>
          <w:rFonts w:ascii="Times New Roman" w:hAnsi="Times New Roman" w:cs="Times New Roman"/>
          <w:sz w:val="24"/>
          <w:szCs w:val="24"/>
        </w:rPr>
        <w:t xml:space="preserve"> z </w:t>
      </w:r>
      <w:r w:rsidR="00532C7A" w:rsidRPr="002C254C">
        <w:rPr>
          <w:rFonts w:ascii="Times New Roman" w:hAnsi="Times New Roman" w:cs="Times New Roman"/>
          <w:sz w:val="24"/>
          <w:szCs w:val="24"/>
        </w:rPr>
        <w:t>krajowymi przepisami mającymi służyć zapewnieniu stosowania rozporządzenia</w:t>
      </w:r>
      <w:r w:rsidR="00A41563"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r w:rsidR="005C07AE" w:rsidRPr="002C254C">
        <w:rPr>
          <w:rFonts w:ascii="Times New Roman" w:hAnsi="Times New Roman" w:cs="Times New Roman"/>
          <w:sz w:val="24"/>
          <w:szCs w:val="24"/>
        </w:rPr>
        <w:t>Jednocześnie okres ten pozostaje proporcjonalny do wprowadzanych</w:t>
      </w:r>
      <w:r w:rsidR="006B48F5" w:rsidRPr="002C254C">
        <w:rPr>
          <w:rFonts w:ascii="Times New Roman" w:hAnsi="Times New Roman" w:cs="Times New Roman"/>
          <w:sz w:val="24"/>
          <w:szCs w:val="24"/>
        </w:rPr>
        <w:t xml:space="preserve"> w </w:t>
      </w:r>
      <w:r w:rsidR="005C07AE" w:rsidRPr="002C254C">
        <w:rPr>
          <w:rFonts w:ascii="Times New Roman" w:hAnsi="Times New Roman" w:cs="Times New Roman"/>
          <w:sz w:val="24"/>
          <w:szCs w:val="24"/>
        </w:rPr>
        <w:t>projekcie ustawy przepisów służących stosowaniu przepisów DA</w:t>
      </w:r>
      <w:r w:rsidR="006B48F5" w:rsidRPr="002C254C">
        <w:rPr>
          <w:rFonts w:ascii="Times New Roman" w:hAnsi="Times New Roman" w:cs="Times New Roman"/>
          <w:sz w:val="24"/>
          <w:szCs w:val="24"/>
        </w:rPr>
        <w:t xml:space="preserve"> i </w:t>
      </w:r>
      <w:r w:rsidR="005C07AE" w:rsidRPr="002C254C">
        <w:rPr>
          <w:rFonts w:ascii="Times New Roman" w:hAnsi="Times New Roman" w:cs="Times New Roman"/>
          <w:sz w:val="24"/>
          <w:szCs w:val="24"/>
        </w:rPr>
        <w:t>nie prowadzi do nieuzasadnionego odsunięcia</w:t>
      </w:r>
      <w:r w:rsidR="006B48F5" w:rsidRPr="002C254C">
        <w:rPr>
          <w:rFonts w:ascii="Times New Roman" w:hAnsi="Times New Roman" w:cs="Times New Roman"/>
          <w:sz w:val="24"/>
          <w:szCs w:val="24"/>
        </w:rPr>
        <w:t xml:space="preserve"> w </w:t>
      </w:r>
      <w:r w:rsidR="005C07AE" w:rsidRPr="002C254C">
        <w:rPr>
          <w:rFonts w:ascii="Times New Roman" w:hAnsi="Times New Roman" w:cs="Times New Roman"/>
          <w:sz w:val="24"/>
          <w:szCs w:val="24"/>
        </w:rPr>
        <w:t xml:space="preserve">czasie </w:t>
      </w:r>
      <w:r w:rsidR="00A41563" w:rsidRPr="002C254C">
        <w:rPr>
          <w:rFonts w:ascii="Times New Roman" w:hAnsi="Times New Roman" w:cs="Times New Roman"/>
          <w:sz w:val="24"/>
          <w:szCs w:val="24"/>
        </w:rPr>
        <w:t xml:space="preserve">ich </w:t>
      </w:r>
      <w:r w:rsidR="005C07AE" w:rsidRPr="002C254C">
        <w:rPr>
          <w:rFonts w:ascii="Times New Roman" w:hAnsi="Times New Roman" w:cs="Times New Roman"/>
          <w:sz w:val="24"/>
          <w:szCs w:val="24"/>
        </w:rPr>
        <w:t>realizacji</w:t>
      </w:r>
      <w:r w:rsidR="00A41563" w:rsidRPr="002C254C">
        <w:rPr>
          <w:rFonts w:ascii="Times New Roman" w:hAnsi="Times New Roman" w:cs="Times New Roman"/>
          <w:sz w:val="24"/>
          <w:szCs w:val="24"/>
        </w:rPr>
        <w:t>.</w:t>
      </w:r>
      <w:r w:rsidR="006B48F5" w:rsidRPr="002C254C">
        <w:rPr>
          <w:rFonts w:ascii="Times New Roman" w:hAnsi="Times New Roman" w:cs="Times New Roman"/>
          <w:sz w:val="24"/>
          <w:szCs w:val="24"/>
        </w:rPr>
        <w:t xml:space="preserve"> </w:t>
      </w:r>
      <w:r w:rsidR="005C07AE" w:rsidRPr="002C254C">
        <w:rPr>
          <w:rFonts w:ascii="Times New Roman" w:hAnsi="Times New Roman" w:cs="Times New Roman"/>
          <w:sz w:val="24"/>
          <w:szCs w:val="24"/>
        </w:rPr>
        <w:t>Dlatego wskazany termin wejścia</w:t>
      </w:r>
      <w:r w:rsidR="006B48F5" w:rsidRPr="002C254C">
        <w:rPr>
          <w:rFonts w:ascii="Times New Roman" w:hAnsi="Times New Roman" w:cs="Times New Roman"/>
          <w:sz w:val="24"/>
          <w:szCs w:val="24"/>
        </w:rPr>
        <w:t xml:space="preserve"> w </w:t>
      </w:r>
      <w:r w:rsidR="005C07AE" w:rsidRPr="002C254C">
        <w:rPr>
          <w:rFonts w:ascii="Times New Roman" w:hAnsi="Times New Roman" w:cs="Times New Roman"/>
          <w:sz w:val="24"/>
          <w:szCs w:val="24"/>
        </w:rPr>
        <w:t>życie</w:t>
      </w:r>
      <w:r w:rsidR="00AA3E4D" w:rsidRPr="002C254C">
        <w:rPr>
          <w:rFonts w:ascii="Times New Roman" w:hAnsi="Times New Roman" w:cs="Times New Roman"/>
          <w:sz w:val="24"/>
          <w:szCs w:val="24"/>
        </w:rPr>
        <w:t xml:space="preserve"> </w:t>
      </w:r>
      <w:r w:rsidR="005C07AE" w:rsidRPr="002C254C">
        <w:rPr>
          <w:rFonts w:ascii="Times New Roman" w:hAnsi="Times New Roman" w:cs="Times New Roman"/>
          <w:sz w:val="24"/>
          <w:szCs w:val="24"/>
        </w:rPr>
        <w:t>projektu ustawy należy uznać za wystarczający</w:t>
      </w:r>
      <w:r w:rsidR="006B48F5" w:rsidRPr="002C254C">
        <w:rPr>
          <w:rFonts w:ascii="Times New Roman" w:hAnsi="Times New Roman" w:cs="Times New Roman"/>
          <w:sz w:val="24"/>
          <w:szCs w:val="24"/>
        </w:rPr>
        <w:t xml:space="preserve"> z </w:t>
      </w:r>
      <w:r w:rsidR="005C07AE" w:rsidRPr="002C254C">
        <w:rPr>
          <w:rFonts w:ascii="Times New Roman" w:hAnsi="Times New Roman" w:cs="Times New Roman"/>
          <w:sz w:val="24"/>
          <w:szCs w:val="24"/>
        </w:rPr>
        <w:t>punktu widzenia zasady zaufania obywateli do państwa</w:t>
      </w:r>
      <w:r w:rsidR="006B48F5" w:rsidRPr="002C254C">
        <w:rPr>
          <w:rFonts w:ascii="Times New Roman" w:hAnsi="Times New Roman" w:cs="Times New Roman"/>
          <w:sz w:val="24"/>
          <w:szCs w:val="24"/>
        </w:rPr>
        <w:t xml:space="preserve"> i </w:t>
      </w:r>
      <w:r w:rsidR="005C07AE" w:rsidRPr="002C254C">
        <w:rPr>
          <w:rFonts w:ascii="Times New Roman" w:hAnsi="Times New Roman" w:cs="Times New Roman"/>
          <w:sz w:val="24"/>
          <w:szCs w:val="24"/>
        </w:rPr>
        <w:t>stanowionego przez nie prawa, zapewniając równowagę pomiędzy potrzebą sprawnego wdrożenia nowych przepisów</w:t>
      </w:r>
      <w:r w:rsidR="006B48F5" w:rsidRPr="002C254C">
        <w:rPr>
          <w:rFonts w:ascii="Times New Roman" w:hAnsi="Times New Roman" w:cs="Times New Roman"/>
          <w:sz w:val="24"/>
          <w:szCs w:val="24"/>
        </w:rPr>
        <w:t xml:space="preserve"> a </w:t>
      </w:r>
      <w:r w:rsidR="005C07AE" w:rsidRPr="002C254C">
        <w:rPr>
          <w:rFonts w:ascii="Times New Roman" w:hAnsi="Times New Roman" w:cs="Times New Roman"/>
          <w:sz w:val="24"/>
          <w:szCs w:val="24"/>
        </w:rPr>
        <w:t xml:space="preserve">koniecznością zagwarantowania </w:t>
      </w:r>
      <w:r w:rsidR="00A41563" w:rsidRPr="002C254C">
        <w:rPr>
          <w:rFonts w:ascii="Times New Roman" w:hAnsi="Times New Roman" w:cs="Times New Roman"/>
          <w:sz w:val="24"/>
          <w:szCs w:val="24"/>
        </w:rPr>
        <w:t xml:space="preserve">organom oraz uczestnikom rynku danych </w:t>
      </w:r>
      <w:r w:rsidR="005C07AE" w:rsidRPr="002C254C">
        <w:rPr>
          <w:rFonts w:ascii="Times New Roman" w:hAnsi="Times New Roman" w:cs="Times New Roman"/>
          <w:sz w:val="24"/>
          <w:szCs w:val="24"/>
        </w:rPr>
        <w:t>odpowiedniego czasu na</w:t>
      </w:r>
      <w:r w:rsidR="00E544D0" w:rsidRPr="002C254C">
        <w:rPr>
          <w:rFonts w:ascii="Times New Roman" w:hAnsi="Times New Roman" w:cs="Times New Roman"/>
          <w:sz w:val="24"/>
          <w:szCs w:val="24"/>
        </w:rPr>
        <w:t> </w:t>
      </w:r>
      <w:r w:rsidR="005C07AE" w:rsidRPr="002C254C">
        <w:rPr>
          <w:rFonts w:ascii="Times New Roman" w:hAnsi="Times New Roman" w:cs="Times New Roman"/>
          <w:sz w:val="24"/>
          <w:szCs w:val="24"/>
        </w:rPr>
        <w:t xml:space="preserve">dostosowanie się do nowych </w:t>
      </w:r>
      <w:bookmarkEnd w:id="10"/>
      <w:r w:rsidR="002075BB" w:rsidRPr="002C254C">
        <w:rPr>
          <w:rFonts w:ascii="Times New Roman" w:hAnsi="Times New Roman" w:cs="Times New Roman"/>
          <w:sz w:val="24"/>
          <w:szCs w:val="24"/>
        </w:rPr>
        <w:t xml:space="preserve">przepisów służących stosowaniu DA. </w:t>
      </w:r>
    </w:p>
    <w:p w14:paraId="19D17DA6" w14:textId="022C19C3" w:rsidR="007149DA" w:rsidRPr="002C254C" w:rsidRDefault="003A7EC8" w:rsidP="002C254C">
      <w:pPr>
        <w:suppressAutoHyphens/>
        <w:autoSpaceDE w:val="0"/>
        <w:autoSpaceDN w:val="0"/>
        <w:adjustRightInd w:val="0"/>
        <w:spacing w:before="120" w:after="0" w:line="360" w:lineRule="auto"/>
        <w:jc w:val="both"/>
        <w:rPr>
          <w:rFonts w:ascii="Times New Roman" w:eastAsia="Calibri" w:hAnsi="Times New Roman" w:cs="Times New Roman"/>
          <w:bCs/>
          <w:kern w:val="0"/>
          <w:sz w:val="24"/>
          <w:szCs w:val="24"/>
          <w14:ligatures w14:val="none"/>
        </w:rPr>
      </w:pPr>
      <w:r w:rsidRPr="002C254C">
        <w:rPr>
          <w:rFonts w:ascii="Times New Roman" w:eastAsia="Calibri" w:hAnsi="Times New Roman" w:cs="Times New Roman"/>
          <w:bCs/>
          <w:kern w:val="0"/>
          <w:sz w:val="24"/>
          <w:szCs w:val="24"/>
          <w14:ligatures w14:val="none"/>
        </w:rPr>
        <w:t>P</w:t>
      </w:r>
      <w:r w:rsidR="007149DA" w:rsidRPr="002C254C">
        <w:rPr>
          <w:rFonts w:ascii="Times New Roman" w:eastAsia="Calibri" w:hAnsi="Times New Roman" w:cs="Times New Roman"/>
          <w:bCs/>
          <w:kern w:val="0"/>
          <w:sz w:val="24"/>
          <w:szCs w:val="24"/>
          <w14:ligatures w14:val="none"/>
        </w:rPr>
        <w:t>rojektowana ustawa</w:t>
      </w:r>
      <w:r w:rsidRPr="002C254C">
        <w:rPr>
          <w:rFonts w:ascii="Times New Roman" w:eastAsia="Calibri" w:hAnsi="Times New Roman" w:cs="Times New Roman"/>
          <w:bCs/>
          <w:kern w:val="0"/>
          <w:sz w:val="24"/>
          <w:szCs w:val="24"/>
          <w14:ligatures w14:val="none"/>
        </w:rPr>
        <w:t xml:space="preserve"> stanowi</w:t>
      </w:r>
      <w:r w:rsidR="007149DA" w:rsidRPr="002C254C">
        <w:rPr>
          <w:rFonts w:ascii="Times New Roman" w:eastAsia="Calibri" w:hAnsi="Times New Roman" w:cs="Times New Roman"/>
          <w:bCs/>
          <w:kern w:val="0"/>
          <w:sz w:val="24"/>
          <w:szCs w:val="24"/>
          <w14:ligatures w14:val="none"/>
        </w:rPr>
        <w:t xml:space="preserve"> również</w:t>
      </w:r>
      <w:r w:rsidR="006B48F5" w:rsidRPr="002C254C">
        <w:rPr>
          <w:rFonts w:ascii="Times New Roman" w:eastAsia="Calibri" w:hAnsi="Times New Roman" w:cs="Times New Roman"/>
          <w:bCs/>
          <w:kern w:val="0"/>
          <w:sz w:val="24"/>
          <w:szCs w:val="24"/>
          <w14:ligatures w14:val="none"/>
        </w:rPr>
        <w:t xml:space="preserve"> o </w:t>
      </w:r>
      <w:r w:rsidRPr="002C254C">
        <w:rPr>
          <w:rFonts w:ascii="Times New Roman" w:eastAsia="Calibri" w:hAnsi="Times New Roman" w:cs="Times New Roman"/>
          <w:bCs/>
          <w:kern w:val="0"/>
          <w:sz w:val="24"/>
          <w:szCs w:val="24"/>
          <w14:ligatures w14:val="none"/>
        </w:rPr>
        <w:t>maksymalnych</w:t>
      </w:r>
      <w:r w:rsidR="007149DA" w:rsidRPr="002C254C">
        <w:rPr>
          <w:rFonts w:ascii="Times New Roman" w:eastAsia="Calibri" w:hAnsi="Times New Roman" w:cs="Times New Roman"/>
          <w:bCs/>
          <w:kern w:val="0"/>
          <w:sz w:val="24"/>
          <w:szCs w:val="24"/>
          <w14:ligatures w14:val="none"/>
        </w:rPr>
        <w:t xml:space="preserve"> środk</w:t>
      </w:r>
      <w:r w:rsidRPr="002C254C">
        <w:rPr>
          <w:rFonts w:ascii="Times New Roman" w:eastAsia="Calibri" w:hAnsi="Times New Roman" w:cs="Times New Roman"/>
          <w:bCs/>
          <w:kern w:val="0"/>
          <w:sz w:val="24"/>
          <w:szCs w:val="24"/>
          <w14:ligatures w14:val="none"/>
        </w:rPr>
        <w:t>ach</w:t>
      </w:r>
      <w:r w:rsidR="007149DA" w:rsidRPr="002C254C">
        <w:rPr>
          <w:rFonts w:ascii="Times New Roman" w:eastAsia="Calibri" w:hAnsi="Times New Roman" w:cs="Times New Roman"/>
          <w:bCs/>
          <w:kern w:val="0"/>
          <w:sz w:val="24"/>
          <w:szCs w:val="24"/>
          <w14:ligatures w14:val="none"/>
        </w:rPr>
        <w:t xml:space="preserve"> finansow</w:t>
      </w:r>
      <w:r w:rsidRPr="002C254C">
        <w:rPr>
          <w:rFonts w:ascii="Times New Roman" w:eastAsia="Calibri" w:hAnsi="Times New Roman" w:cs="Times New Roman"/>
          <w:bCs/>
          <w:kern w:val="0"/>
          <w:sz w:val="24"/>
          <w:szCs w:val="24"/>
          <w14:ligatures w14:val="none"/>
        </w:rPr>
        <w:t>ych przeznaczonych</w:t>
      </w:r>
      <w:r w:rsidR="007149DA" w:rsidRPr="002C254C">
        <w:rPr>
          <w:rFonts w:ascii="Times New Roman" w:eastAsia="Calibri" w:hAnsi="Times New Roman" w:cs="Times New Roman"/>
          <w:bCs/>
          <w:kern w:val="0"/>
          <w:sz w:val="24"/>
          <w:szCs w:val="24"/>
          <w14:ligatures w14:val="none"/>
        </w:rPr>
        <w:t xml:space="preserve"> na realizację nowych zadań przez</w:t>
      </w:r>
      <w:r w:rsidRPr="002C254C">
        <w:rPr>
          <w:rFonts w:ascii="Times New Roman" w:eastAsia="Calibri" w:hAnsi="Times New Roman" w:cs="Times New Roman"/>
          <w:bCs/>
          <w:kern w:val="0"/>
          <w:sz w:val="24"/>
          <w:szCs w:val="24"/>
          <w14:ligatures w14:val="none"/>
        </w:rPr>
        <w:t xml:space="preserve"> określone</w:t>
      </w:r>
      <w:r w:rsidR="007149DA" w:rsidRPr="002C254C">
        <w:rPr>
          <w:rFonts w:ascii="Times New Roman" w:eastAsia="Calibri" w:hAnsi="Times New Roman" w:cs="Times New Roman"/>
          <w:bCs/>
          <w:kern w:val="0"/>
          <w:sz w:val="24"/>
          <w:szCs w:val="24"/>
          <w14:ligatures w14:val="none"/>
        </w:rPr>
        <w:t xml:space="preserve"> podmioty</w:t>
      </w:r>
      <w:r w:rsidRPr="002C254C">
        <w:rPr>
          <w:rFonts w:ascii="Times New Roman" w:eastAsia="Calibri" w:hAnsi="Times New Roman" w:cs="Times New Roman"/>
          <w:bCs/>
          <w:kern w:val="0"/>
          <w:sz w:val="24"/>
          <w:szCs w:val="24"/>
          <w14:ligatures w14:val="none"/>
        </w:rPr>
        <w:t xml:space="preserve"> </w:t>
      </w:r>
      <w:r w:rsidR="007149DA" w:rsidRPr="002C254C">
        <w:rPr>
          <w:rFonts w:ascii="Times New Roman" w:eastAsia="Calibri" w:hAnsi="Times New Roman" w:cs="Times New Roman"/>
          <w:bCs/>
          <w:kern w:val="0"/>
          <w:sz w:val="24"/>
          <w:szCs w:val="24"/>
          <w14:ligatures w14:val="none"/>
        </w:rPr>
        <w:t>(zob. OSR).</w:t>
      </w:r>
    </w:p>
    <w:p w14:paraId="14CE1390" w14:textId="77777777" w:rsidR="007149DA" w:rsidRPr="002C254C" w:rsidRDefault="007149DA" w:rsidP="002C254C">
      <w:pPr>
        <w:suppressAutoHyphens/>
        <w:autoSpaceDE w:val="0"/>
        <w:autoSpaceDN w:val="0"/>
        <w:adjustRightInd w:val="0"/>
        <w:spacing w:before="120" w:after="0" w:line="360" w:lineRule="auto"/>
        <w:ind w:firstLine="708"/>
        <w:jc w:val="both"/>
        <w:rPr>
          <w:rFonts w:ascii="Times New Roman" w:eastAsia="Times New Roman" w:hAnsi="Times New Roman" w:cs="Times New Roman"/>
          <w:b/>
          <w:bCs/>
          <w:kern w:val="0"/>
          <w:sz w:val="24"/>
          <w:szCs w:val="24"/>
          <w:lang w:eastAsia="pl-PL"/>
          <w14:ligatures w14:val="none"/>
        </w:rPr>
      </w:pPr>
      <w:r w:rsidRPr="002C254C">
        <w:rPr>
          <w:rFonts w:ascii="Times New Roman" w:eastAsia="Times New Roman" w:hAnsi="Times New Roman" w:cs="Times New Roman"/>
          <w:b/>
          <w:bCs/>
          <w:kern w:val="0"/>
          <w:sz w:val="24"/>
          <w:szCs w:val="24"/>
          <w:lang w:eastAsia="pl-PL"/>
          <w14:ligatures w14:val="none"/>
        </w:rPr>
        <w:t>V. Pozostałe informacje</w:t>
      </w:r>
    </w:p>
    <w:p w14:paraId="40D12F03" w14:textId="6C697770" w:rsidR="007149DA" w:rsidRPr="002C254C" w:rsidRDefault="007149DA" w:rsidP="002C254C">
      <w:pPr>
        <w:suppressAutoHyphens/>
        <w:autoSpaceDE w:val="0"/>
        <w:autoSpaceDN w:val="0"/>
        <w:adjustRightInd w:val="0"/>
        <w:spacing w:before="120" w:after="0" w:line="360" w:lineRule="auto"/>
        <w:jc w:val="both"/>
        <w:rPr>
          <w:rFonts w:ascii="Times New Roman" w:eastAsia="Calibri" w:hAnsi="Times New Roman" w:cs="Times New Roman"/>
          <w:bCs/>
          <w:kern w:val="0"/>
          <w:sz w:val="24"/>
          <w:szCs w:val="24"/>
          <w14:ligatures w14:val="none"/>
        </w:rPr>
      </w:pPr>
      <w:r w:rsidRPr="002C254C">
        <w:rPr>
          <w:rFonts w:ascii="Times New Roman" w:eastAsia="Calibri" w:hAnsi="Times New Roman" w:cs="Times New Roman"/>
          <w:bCs/>
          <w:kern w:val="0"/>
          <w:sz w:val="24"/>
          <w:szCs w:val="24"/>
          <w14:ligatures w14:val="none"/>
        </w:rPr>
        <w:t>Projekt ustawy nie zawiera przepisów technicznych</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rozumieniu przepisów rozporządzenia Rady Ministrów</w:t>
      </w:r>
      <w:r w:rsidR="006B48F5" w:rsidRPr="002C254C">
        <w:rPr>
          <w:rFonts w:ascii="Times New Roman" w:eastAsia="Calibri" w:hAnsi="Times New Roman" w:cs="Times New Roman"/>
          <w:bCs/>
          <w:kern w:val="0"/>
          <w:sz w:val="24"/>
          <w:szCs w:val="24"/>
          <w14:ligatures w14:val="none"/>
        </w:rPr>
        <w:t xml:space="preserve"> z </w:t>
      </w:r>
      <w:r w:rsidRPr="002C254C">
        <w:rPr>
          <w:rFonts w:ascii="Times New Roman" w:eastAsia="Calibri" w:hAnsi="Times New Roman" w:cs="Times New Roman"/>
          <w:bCs/>
          <w:kern w:val="0"/>
          <w:sz w:val="24"/>
          <w:szCs w:val="24"/>
          <w14:ligatures w14:val="none"/>
        </w:rPr>
        <w:t>dnia 2</w:t>
      </w:r>
      <w:r w:rsidR="006B48F5" w:rsidRPr="002C254C">
        <w:rPr>
          <w:rFonts w:ascii="Times New Roman" w:eastAsia="Calibri" w:hAnsi="Times New Roman" w:cs="Times New Roman"/>
          <w:bCs/>
          <w:kern w:val="0"/>
          <w:sz w:val="24"/>
          <w:szCs w:val="24"/>
          <w14:ligatures w14:val="none"/>
        </w:rPr>
        <w:t>3 </w:t>
      </w:r>
      <w:r w:rsidRPr="002C254C">
        <w:rPr>
          <w:rFonts w:ascii="Times New Roman" w:eastAsia="Calibri" w:hAnsi="Times New Roman" w:cs="Times New Roman"/>
          <w:bCs/>
          <w:kern w:val="0"/>
          <w:sz w:val="24"/>
          <w:szCs w:val="24"/>
          <w14:ligatures w14:val="none"/>
        </w:rPr>
        <w:t>grudnia 200</w:t>
      </w:r>
      <w:r w:rsidR="006B48F5" w:rsidRPr="002C254C">
        <w:rPr>
          <w:rFonts w:ascii="Times New Roman" w:eastAsia="Calibri" w:hAnsi="Times New Roman" w:cs="Times New Roman"/>
          <w:bCs/>
          <w:kern w:val="0"/>
          <w:sz w:val="24"/>
          <w:szCs w:val="24"/>
          <w14:ligatures w14:val="none"/>
        </w:rPr>
        <w:t>2 </w:t>
      </w:r>
      <w:r w:rsidRPr="002C254C">
        <w:rPr>
          <w:rFonts w:ascii="Times New Roman" w:eastAsia="Calibri" w:hAnsi="Times New Roman" w:cs="Times New Roman"/>
          <w:bCs/>
          <w:kern w:val="0"/>
          <w:sz w:val="24"/>
          <w:szCs w:val="24"/>
          <w14:ligatures w14:val="none"/>
        </w:rPr>
        <w:t>r.</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 xml:space="preserve">sprawie sposobu funkcjonowania krajowego </w:t>
      </w:r>
      <w:r w:rsidRPr="002C254C">
        <w:rPr>
          <w:rFonts w:ascii="Times New Roman" w:eastAsia="Calibri" w:hAnsi="Times New Roman" w:cs="Times New Roman"/>
          <w:bCs/>
          <w:kern w:val="0"/>
          <w:sz w:val="24"/>
          <w:szCs w:val="24"/>
          <w14:ligatures w14:val="none"/>
        </w:rPr>
        <w:lastRenderedPageBreak/>
        <w:t>systemu notyfikacji norm</w:t>
      </w:r>
      <w:r w:rsidR="006B48F5" w:rsidRPr="002C254C">
        <w:rPr>
          <w:rFonts w:ascii="Times New Roman" w:eastAsia="Calibri" w:hAnsi="Times New Roman" w:cs="Times New Roman"/>
          <w:bCs/>
          <w:kern w:val="0"/>
          <w:sz w:val="24"/>
          <w:szCs w:val="24"/>
          <w14:ligatures w14:val="none"/>
        </w:rPr>
        <w:t xml:space="preserve"> i </w:t>
      </w:r>
      <w:r w:rsidRPr="002C254C">
        <w:rPr>
          <w:rFonts w:ascii="Times New Roman" w:eastAsia="Calibri" w:hAnsi="Times New Roman" w:cs="Times New Roman"/>
          <w:bCs/>
          <w:kern w:val="0"/>
          <w:sz w:val="24"/>
          <w:szCs w:val="24"/>
          <w14:ligatures w14:val="none"/>
        </w:rPr>
        <w:t>aktów prawnych (</w:t>
      </w:r>
      <w:r w:rsidR="006B48F5" w:rsidRPr="002C254C">
        <w:rPr>
          <w:rFonts w:ascii="Times New Roman" w:eastAsia="Calibri" w:hAnsi="Times New Roman" w:cs="Times New Roman"/>
          <w:bCs/>
          <w:kern w:val="0"/>
          <w:sz w:val="24"/>
          <w:szCs w:val="24"/>
          <w14:ligatures w14:val="none"/>
        </w:rPr>
        <w:t>Dz. U. poz. </w:t>
      </w:r>
      <w:r w:rsidRPr="002C254C">
        <w:rPr>
          <w:rFonts w:ascii="Times New Roman" w:eastAsia="Calibri" w:hAnsi="Times New Roman" w:cs="Times New Roman"/>
          <w:bCs/>
          <w:kern w:val="0"/>
          <w:sz w:val="24"/>
          <w:szCs w:val="24"/>
          <w14:ligatures w14:val="none"/>
        </w:rPr>
        <w:t>203</w:t>
      </w:r>
      <w:r w:rsidR="006B48F5" w:rsidRPr="002C254C">
        <w:rPr>
          <w:rFonts w:ascii="Times New Roman" w:eastAsia="Calibri" w:hAnsi="Times New Roman" w:cs="Times New Roman"/>
          <w:bCs/>
          <w:kern w:val="0"/>
          <w:sz w:val="24"/>
          <w:szCs w:val="24"/>
          <w14:ligatures w14:val="none"/>
        </w:rPr>
        <w:t>9 oraz z </w:t>
      </w:r>
      <w:r w:rsidRPr="002C254C">
        <w:rPr>
          <w:rFonts w:ascii="Times New Roman" w:eastAsia="Calibri" w:hAnsi="Times New Roman" w:cs="Times New Roman"/>
          <w:bCs/>
          <w:kern w:val="0"/>
          <w:sz w:val="24"/>
          <w:szCs w:val="24"/>
          <w14:ligatures w14:val="none"/>
        </w:rPr>
        <w:t>200</w:t>
      </w:r>
      <w:r w:rsidR="006B48F5" w:rsidRPr="002C254C">
        <w:rPr>
          <w:rFonts w:ascii="Times New Roman" w:eastAsia="Calibri" w:hAnsi="Times New Roman" w:cs="Times New Roman"/>
          <w:bCs/>
          <w:kern w:val="0"/>
          <w:sz w:val="24"/>
          <w:szCs w:val="24"/>
          <w14:ligatures w14:val="none"/>
        </w:rPr>
        <w:t>4 </w:t>
      </w:r>
      <w:r w:rsidRPr="002C254C">
        <w:rPr>
          <w:rFonts w:ascii="Times New Roman" w:eastAsia="Calibri" w:hAnsi="Times New Roman" w:cs="Times New Roman"/>
          <w:bCs/>
          <w:kern w:val="0"/>
          <w:sz w:val="24"/>
          <w:szCs w:val="24"/>
          <w14:ligatures w14:val="none"/>
        </w:rPr>
        <w:t>r.</w:t>
      </w:r>
      <w:r w:rsidR="006B48F5" w:rsidRPr="002C254C">
        <w:rPr>
          <w:rFonts w:ascii="Times New Roman" w:eastAsia="Calibri" w:hAnsi="Times New Roman" w:cs="Times New Roman"/>
          <w:bCs/>
          <w:kern w:val="0"/>
          <w:sz w:val="24"/>
          <w:szCs w:val="24"/>
          <w14:ligatures w14:val="none"/>
        </w:rPr>
        <w:t xml:space="preserve"> poz. </w:t>
      </w:r>
      <w:r w:rsidRPr="002C254C">
        <w:rPr>
          <w:rFonts w:ascii="Times New Roman" w:eastAsia="Calibri" w:hAnsi="Times New Roman" w:cs="Times New Roman"/>
          <w:bCs/>
          <w:kern w:val="0"/>
          <w:sz w:val="24"/>
          <w:szCs w:val="24"/>
          <w14:ligatures w14:val="none"/>
        </w:rPr>
        <w:t>597) i w związku z tym nie podlega procedurze notyfikacji.</w:t>
      </w:r>
    </w:p>
    <w:p w14:paraId="34056CAB" w14:textId="1FAEB9C3" w:rsidR="007149DA" w:rsidRPr="002C254C" w:rsidRDefault="007149DA" w:rsidP="002C254C">
      <w:pPr>
        <w:suppressAutoHyphens/>
        <w:autoSpaceDE w:val="0"/>
        <w:autoSpaceDN w:val="0"/>
        <w:adjustRightInd w:val="0"/>
        <w:spacing w:before="120" w:after="0" w:line="360" w:lineRule="auto"/>
        <w:jc w:val="both"/>
        <w:rPr>
          <w:rFonts w:ascii="Times New Roman" w:eastAsia="Calibri" w:hAnsi="Times New Roman" w:cs="Times New Roman"/>
          <w:bCs/>
          <w:kern w:val="0"/>
          <w:sz w:val="24"/>
          <w:szCs w:val="24"/>
          <w14:ligatures w14:val="none"/>
        </w:rPr>
      </w:pPr>
      <w:r w:rsidRPr="002C254C">
        <w:rPr>
          <w:rFonts w:ascii="Times New Roman" w:eastAsia="Calibri" w:hAnsi="Times New Roman" w:cs="Times New Roman"/>
          <w:bCs/>
          <w:kern w:val="0"/>
          <w:sz w:val="24"/>
          <w:szCs w:val="24"/>
          <w14:ligatures w14:val="none"/>
        </w:rPr>
        <w:t>Projekt ustawy jest zgodny</w:t>
      </w:r>
      <w:r w:rsidR="006B48F5" w:rsidRPr="002C254C">
        <w:rPr>
          <w:rFonts w:ascii="Times New Roman" w:eastAsia="Calibri" w:hAnsi="Times New Roman" w:cs="Times New Roman"/>
          <w:bCs/>
          <w:kern w:val="0"/>
          <w:sz w:val="24"/>
          <w:szCs w:val="24"/>
          <w14:ligatures w14:val="none"/>
        </w:rPr>
        <w:t xml:space="preserve"> z </w:t>
      </w:r>
      <w:r w:rsidRPr="002C254C">
        <w:rPr>
          <w:rFonts w:ascii="Times New Roman" w:eastAsia="Calibri" w:hAnsi="Times New Roman" w:cs="Times New Roman"/>
          <w:bCs/>
          <w:kern w:val="0"/>
          <w:sz w:val="24"/>
          <w:szCs w:val="24"/>
          <w14:ligatures w14:val="none"/>
        </w:rPr>
        <w:t>przepisami prawa Unii Europejskiej</w:t>
      </w:r>
      <w:r w:rsidR="006B48F5" w:rsidRPr="002C254C">
        <w:rPr>
          <w:rFonts w:ascii="Times New Roman" w:eastAsia="Calibri" w:hAnsi="Times New Roman" w:cs="Times New Roman"/>
          <w:bCs/>
          <w:kern w:val="0"/>
          <w:sz w:val="24"/>
          <w:szCs w:val="24"/>
          <w14:ligatures w14:val="none"/>
        </w:rPr>
        <w:t xml:space="preserve"> i </w:t>
      </w:r>
      <w:r w:rsidRPr="002C254C">
        <w:rPr>
          <w:rFonts w:ascii="Times New Roman" w:eastAsia="Calibri" w:hAnsi="Times New Roman" w:cs="Times New Roman"/>
          <w:bCs/>
          <w:kern w:val="0"/>
          <w:sz w:val="24"/>
          <w:szCs w:val="24"/>
          <w14:ligatures w14:val="none"/>
        </w:rPr>
        <w:t>służy ich stosowaniu.</w:t>
      </w:r>
    </w:p>
    <w:p w14:paraId="4F26A926" w14:textId="47F805EB" w:rsidR="007149DA" w:rsidRPr="002C254C" w:rsidRDefault="007149DA" w:rsidP="002C254C">
      <w:pPr>
        <w:suppressAutoHyphens/>
        <w:autoSpaceDE w:val="0"/>
        <w:autoSpaceDN w:val="0"/>
        <w:adjustRightInd w:val="0"/>
        <w:spacing w:before="120" w:after="0" w:line="360" w:lineRule="auto"/>
        <w:jc w:val="both"/>
        <w:rPr>
          <w:rFonts w:ascii="Times New Roman" w:eastAsia="Calibri" w:hAnsi="Times New Roman" w:cs="Times New Roman"/>
          <w:bCs/>
          <w:kern w:val="0"/>
          <w:sz w:val="24"/>
          <w:szCs w:val="24"/>
          <w14:ligatures w14:val="none"/>
        </w:rPr>
      </w:pPr>
      <w:r w:rsidRPr="002C254C">
        <w:rPr>
          <w:rFonts w:ascii="Times New Roman" w:eastAsia="Calibri" w:hAnsi="Times New Roman" w:cs="Times New Roman"/>
          <w:bCs/>
          <w:kern w:val="0"/>
          <w:sz w:val="24"/>
          <w:szCs w:val="24"/>
          <w14:ligatures w14:val="none"/>
        </w:rPr>
        <w:t>Projekt ustawy nie podlega przedstawieniu właściwym organom</w:t>
      </w:r>
      <w:r w:rsidR="006B48F5" w:rsidRPr="002C254C">
        <w:rPr>
          <w:rFonts w:ascii="Times New Roman" w:eastAsia="Calibri" w:hAnsi="Times New Roman" w:cs="Times New Roman"/>
          <w:bCs/>
          <w:kern w:val="0"/>
          <w:sz w:val="24"/>
          <w:szCs w:val="24"/>
          <w14:ligatures w14:val="none"/>
        </w:rPr>
        <w:t xml:space="preserve"> i </w:t>
      </w:r>
      <w:r w:rsidRPr="002C254C">
        <w:rPr>
          <w:rFonts w:ascii="Times New Roman" w:eastAsia="Calibri" w:hAnsi="Times New Roman" w:cs="Times New Roman"/>
          <w:bCs/>
          <w:kern w:val="0"/>
          <w:sz w:val="24"/>
          <w:szCs w:val="24"/>
          <w14:ligatures w14:val="none"/>
        </w:rPr>
        <w:t>instytucjom Unii Europejskiej,</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tym Europejskiemu Bankowi Centralnemu,</w:t>
      </w:r>
      <w:r w:rsidR="006B48F5" w:rsidRPr="002C254C">
        <w:rPr>
          <w:rFonts w:ascii="Times New Roman" w:eastAsia="Calibri" w:hAnsi="Times New Roman" w:cs="Times New Roman"/>
          <w:bCs/>
          <w:kern w:val="0"/>
          <w:sz w:val="24"/>
          <w:szCs w:val="24"/>
          <w14:ligatures w14:val="none"/>
        </w:rPr>
        <w:t xml:space="preserve"> w </w:t>
      </w:r>
      <w:r w:rsidRPr="002C254C">
        <w:rPr>
          <w:rFonts w:ascii="Times New Roman" w:eastAsia="Calibri" w:hAnsi="Times New Roman" w:cs="Times New Roman"/>
          <w:bCs/>
          <w:kern w:val="0"/>
          <w:sz w:val="24"/>
          <w:szCs w:val="24"/>
          <w14:ligatures w14:val="none"/>
        </w:rPr>
        <w:t>celu uzyskania opinii, dokonania powiadomienia, konsultacji albo uzgodnienia.</w:t>
      </w:r>
    </w:p>
    <w:p w14:paraId="0A03AF22" w14:textId="5B6A327D" w:rsidR="007706C0" w:rsidRPr="002C254C" w:rsidRDefault="007149DA" w:rsidP="002C254C">
      <w:pPr>
        <w:spacing w:before="120" w:line="360" w:lineRule="auto"/>
        <w:jc w:val="both"/>
        <w:rPr>
          <w:rFonts w:ascii="Times New Roman" w:hAnsi="Times New Roman" w:cs="Times New Roman"/>
          <w:sz w:val="24"/>
          <w:szCs w:val="24"/>
        </w:rPr>
      </w:pPr>
      <w:r w:rsidRPr="002C254C">
        <w:rPr>
          <w:rFonts w:ascii="Times New Roman" w:eastAsia="Calibri" w:hAnsi="Times New Roman" w:cs="Times New Roman"/>
          <w:bCs/>
          <w:kern w:val="0"/>
          <w:sz w:val="24"/>
          <w:szCs w:val="24"/>
          <w14:ligatures w14:val="none"/>
        </w:rPr>
        <w:t>Stosownie do postanowień</w:t>
      </w:r>
      <w:r w:rsidR="006B48F5" w:rsidRPr="002C254C">
        <w:rPr>
          <w:rFonts w:ascii="Times New Roman" w:eastAsia="Calibri" w:hAnsi="Times New Roman" w:cs="Times New Roman"/>
          <w:bCs/>
          <w:kern w:val="0"/>
          <w:sz w:val="24"/>
          <w:szCs w:val="24"/>
          <w14:ligatures w14:val="none"/>
        </w:rPr>
        <w:t xml:space="preserve"> art. 5 </w:t>
      </w:r>
      <w:r w:rsidRPr="002C254C">
        <w:rPr>
          <w:rFonts w:ascii="Times New Roman" w:eastAsia="Calibri" w:hAnsi="Times New Roman" w:cs="Times New Roman"/>
          <w:bCs/>
          <w:kern w:val="0"/>
          <w:sz w:val="24"/>
          <w:szCs w:val="24"/>
          <w14:ligatures w14:val="none"/>
        </w:rPr>
        <w:t>ustawy</w:t>
      </w:r>
      <w:r w:rsidR="006B48F5" w:rsidRPr="002C254C">
        <w:rPr>
          <w:rFonts w:ascii="Times New Roman" w:eastAsia="Calibri" w:hAnsi="Times New Roman" w:cs="Times New Roman"/>
          <w:bCs/>
          <w:kern w:val="0"/>
          <w:sz w:val="24"/>
          <w:szCs w:val="24"/>
          <w14:ligatures w14:val="none"/>
        </w:rPr>
        <w:t xml:space="preserve"> z </w:t>
      </w:r>
      <w:r w:rsidRPr="002C254C">
        <w:rPr>
          <w:rFonts w:ascii="Times New Roman" w:eastAsia="Calibri" w:hAnsi="Times New Roman" w:cs="Times New Roman"/>
          <w:bCs/>
          <w:kern w:val="0"/>
          <w:sz w:val="24"/>
          <w:szCs w:val="24"/>
          <w14:ligatures w14:val="none"/>
        </w:rPr>
        <w:t xml:space="preserve">dnia </w:t>
      </w:r>
      <w:r w:rsidR="006B48F5" w:rsidRPr="002C254C">
        <w:rPr>
          <w:rFonts w:ascii="Times New Roman" w:eastAsia="Calibri" w:hAnsi="Times New Roman" w:cs="Times New Roman"/>
          <w:bCs/>
          <w:kern w:val="0"/>
          <w:sz w:val="24"/>
          <w:szCs w:val="24"/>
          <w14:ligatures w14:val="none"/>
        </w:rPr>
        <w:t>7 </w:t>
      </w:r>
      <w:r w:rsidRPr="002C254C">
        <w:rPr>
          <w:rFonts w:ascii="Times New Roman" w:eastAsia="Calibri" w:hAnsi="Times New Roman" w:cs="Times New Roman"/>
          <w:bCs/>
          <w:kern w:val="0"/>
          <w:sz w:val="24"/>
          <w:szCs w:val="24"/>
          <w14:ligatures w14:val="none"/>
        </w:rPr>
        <w:t>lipca 200</w:t>
      </w:r>
      <w:r w:rsidR="006B48F5" w:rsidRPr="002C254C">
        <w:rPr>
          <w:rFonts w:ascii="Times New Roman" w:eastAsia="Calibri" w:hAnsi="Times New Roman" w:cs="Times New Roman"/>
          <w:bCs/>
          <w:kern w:val="0"/>
          <w:sz w:val="24"/>
          <w:szCs w:val="24"/>
          <w14:ligatures w14:val="none"/>
        </w:rPr>
        <w:t>5 </w:t>
      </w:r>
      <w:r w:rsidRPr="002C254C">
        <w:rPr>
          <w:rFonts w:ascii="Times New Roman" w:eastAsia="Calibri" w:hAnsi="Times New Roman" w:cs="Times New Roman"/>
          <w:bCs/>
          <w:kern w:val="0"/>
          <w:sz w:val="24"/>
          <w:szCs w:val="24"/>
          <w14:ligatures w14:val="none"/>
        </w:rPr>
        <w:t>r.</w:t>
      </w:r>
      <w:r w:rsidR="006B48F5" w:rsidRPr="002C254C">
        <w:rPr>
          <w:rFonts w:ascii="Times New Roman" w:eastAsia="Calibri" w:hAnsi="Times New Roman" w:cs="Times New Roman"/>
          <w:bCs/>
          <w:kern w:val="0"/>
          <w:sz w:val="24"/>
          <w:szCs w:val="24"/>
          <w14:ligatures w14:val="none"/>
        </w:rPr>
        <w:t xml:space="preserve"> o </w:t>
      </w:r>
      <w:r w:rsidRPr="002C254C">
        <w:rPr>
          <w:rFonts w:ascii="Times New Roman" w:eastAsia="Calibri" w:hAnsi="Times New Roman" w:cs="Times New Roman"/>
          <w:bCs/>
          <w:kern w:val="0"/>
          <w:sz w:val="24"/>
          <w:szCs w:val="24"/>
          <w14:ligatures w14:val="none"/>
        </w:rPr>
        <w:t>działalności lobbingowej w procesie stanowienia prawa (</w:t>
      </w:r>
      <w:r w:rsidR="006B48F5" w:rsidRPr="002C254C">
        <w:rPr>
          <w:rFonts w:ascii="Times New Roman" w:eastAsia="Calibri" w:hAnsi="Times New Roman" w:cs="Times New Roman"/>
          <w:bCs/>
          <w:kern w:val="0"/>
          <w:sz w:val="24"/>
          <w:szCs w:val="24"/>
          <w14:ligatures w14:val="none"/>
        </w:rPr>
        <w:t xml:space="preserve">Dz. U. </w:t>
      </w:r>
      <w:r w:rsidR="003A683B" w:rsidRPr="002C254C">
        <w:rPr>
          <w:rFonts w:ascii="Times New Roman" w:eastAsia="Calibri" w:hAnsi="Times New Roman" w:cs="Times New Roman"/>
          <w:bCs/>
          <w:kern w:val="0"/>
          <w:sz w:val="24"/>
          <w:szCs w:val="24"/>
          <w14:ligatures w14:val="none"/>
        </w:rPr>
        <w:t xml:space="preserve">z 2026 r. poz. </w:t>
      </w:r>
      <w:r w:rsidR="00297681" w:rsidRPr="002C254C">
        <w:rPr>
          <w:rFonts w:ascii="Times New Roman" w:eastAsia="Calibri" w:hAnsi="Times New Roman" w:cs="Times New Roman"/>
          <w:bCs/>
          <w:kern w:val="0"/>
          <w:sz w:val="24"/>
          <w:szCs w:val="24"/>
          <w14:ligatures w14:val="none"/>
        </w:rPr>
        <w:t>936</w:t>
      </w:r>
      <w:r w:rsidRPr="002C254C">
        <w:rPr>
          <w:rFonts w:ascii="Times New Roman" w:eastAsia="Calibri" w:hAnsi="Times New Roman" w:cs="Times New Roman"/>
          <w:bCs/>
          <w:kern w:val="0"/>
          <w:sz w:val="24"/>
          <w:szCs w:val="24"/>
          <w14:ligatures w14:val="none"/>
        </w:rPr>
        <w:t xml:space="preserve">) projekt </w:t>
      </w:r>
      <w:r w:rsidR="00FB3DB6" w:rsidRPr="002C254C">
        <w:rPr>
          <w:rFonts w:ascii="Times New Roman" w:eastAsia="Calibri" w:hAnsi="Times New Roman" w:cs="Times New Roman"/>
          <w:bCs/>
          <w:kern w:val="0"/>
          <w:sz w:val="24"/>
          <w:szCs w:val="24"/>
          <w14:ligatures w14:val="none"/>
        </w:rPr>
        <w:t xml:space="preserve">ustawy </w:t>
      </w:r>
      <w:r w:rsidR="006820F5" w:rsidRPr="002C254C">
        <w:rPr>
          <w:rFonts w:ascii="Times New Roman" w:eastAsia="Calibri" w:hAnsi="Times New Roman" w:cs="Times New Roman"/>
          <w:bCs/>
          <w:kern w:val="0"/>
          <w:sz w:val="24"/>
          <w:szCs w:val="24"/>
          <w14:ligatures w14:val="none"/>
        </w:rPr>
        <w:t xml:space="preserve">został udostępniony </w:t>
      </w:r>
      <w:r w:rsidR="006820F5" w:rsidRPr="002C254C">
        <w:rPr>
          <w:rFonts w:ascii="Times New Roman" w:hAnsi="Times New Roman" w:cs="Times New Roman"/>
          <w:spacing w:val="-2"/>
          <w:sz w:val="24"/>
          <w:szCs w:val="24"/>
        </w:rPr>
        <w:t xml:space="preserve">w Biuletynie Informacji Publicznej </w:t>
      </w:r>
      <w:r w:rsidR="006820F5" w:rsidRPr="002C254C">
        <w:rPr>
          <w:rFonts w:ascii="Times New Roman" w:hAnsi="Times New Roman" w:cs="Times New Roman"/>
          <w:sz w:val="24"/>
          <w:szCs w:val="24"/>
        </w:rPr>
        <w:t>na stronie podmiotowej urzędu obsługującego ministra właściwego do spraw informatyzacji</w:t>
      </w:r>
      <w:r w:rsidRPr="002C254C">
        <w:rPr>
          <w:rFonts w:ascii="Times New Roman" w:eastAsia="Calibri" w:hAnsi="Times New Roman" w:cs="Times New Roman"/>
          <w:bCs/>
          <w:kern w:val="0"/>
          <w:sz w:val="24"/>
          <w:szCs w:val="24"/>
          <w14:ligatures w14:val="none"/>
        </w:rPr>
        <w:t>. Ponadto zgodnie</w:t>
      </w:r>
      <w:r w:rsidR="006B48F5" w:rsidRPr="002C254C">
        <w:rPr>
          <w:rFonts w:ascii="Times New Roman" w:eastAsia="Calibri" w:hAnsi="Times New Roman" w:cs="Times New Roman"/>
          <w:bCs/>
          <w:kern w:val="0"/>
          <w:sz w:val="24"/>
          <w:szCs w:val="24"/>
          <w14:ligatures w14:val="none"/>
        </w:rPr>
        <w:t xml:space="preserve"> z § </w:t>
      </w:r>
      <w:r w:rsidRPr="002C254C">
        <w:rPr>
          <w:rFonts w:ascii="Times New Roman" w:eastAsia="Calibri" w:hAnsi="Times New Roman" w:cs="Times New Roman"/>
          <w:bCs/>
          <w:kern w:val="0"/>
          <w:sz w:val="24"/>
          <w:szCs w:val="24"/>
          <w14:ligatures w14:val="none"/>
        </w:rPr>
        <w:t>5</w:t>
      </w:r>
      <w:r w:rsidR="006B48F5" w:rsidRPr="002C254C">
        <w:rPr>
          <w:rFonts w:ascii="Times New Roman" w:eastAsia="Calibri" w:hAnsi="Times New Roman" w:cs="Times New Roman"/>
          <w:bCs/>
          <w:kern w:val="0"/>
          <w:sz w:val="24"/>
          <w:szCs w:val="24"/>
          <w14:ligatures w14:val="none"/>
        </w:rPr>
        <w:t>2 ust. 1 </w:t>
      </w:r>
      <w:r w:rsidRPr="002C254C">
        <w:rPr>
          <w:rFonts w:ascii="Times New Roman" w:eastAsia="Calibri" w:hAnsi="Times New Roman" w:cs="Times New Roman"/>
          <w:bCs/>
          <w:kern w:val="0"/>
          <w:sz w:val="24"/>
          <w:szCs w:val="24"/>
          <w14:ligatures w14:val="none"/>
        </w:rPr>
        <w:t>uchwały</w:t>
      </w:r>
      <w:r w:rsidR="006B48F5" w:rsidRPr="002C254C">
        <w:rPr>
          <w:rFonts w:ascii="Times New Roman" w:eastAsia="Calibri" w:hAnsi="Times New Roman" w:cs="Times New Roman"/>
          <w:bCs/>
          <w:kern w:val="0"/>
          <w:sz w:val="24"/>
          <w:szCs w:val="24"/>
          <w14:ligatures w14:val="none"/>
        </w:rPr>
        <w:t xml:space="preserve"> nr </w:t>
      </w:r>
      <w:r w:rsidRPr="002C254C">
        <w:rPr>
          <w:rFonts w:ascii="Times New Roman" w:eastAsia="Calibri" w:hAnsi="Times New Roman" w:cs="Times New Roman"/>
          <w:bCs/>
          <w:kern w:val="0"/>
          <w:sz w:val="24"/>
          <w:szCs w:val="24"/>
          <w14:ligatures w14:val="none"/>
        </w:rPr>
        <w:t>19</w:t>
      </w:r>
      <w:r w:rsidR="006B48F5" w:rsidRPr="002C254C">
        <w:rPr>
          <w:rFonts w:ascii="Times New Roman" w:eastAsia="Calibri" w:hAnsi="Times New Roman" w:cs="Times New Roman"/>
          <w:bCs/>
          <w:kern w:val="0"/>
          <w:sz w:val="24"/>
          <w:szCs w:val="24"/>
          <w14:ligatures w14:val="none"/>
        </w:rPr>
        <w:t>0 </w:t>
      </w:r>
      <w:r w:rsidRPr="002C254C">
        <w:rPr>
          <w:rFonts w:ascii="Times New Roman" w:eastAsia="Calibri" w:hAnsi="Times New Roman" w:cs="Times New Roman"/>
          <w:bCs/>
          <w:kern w:val="0"/>
          <w:sz w:val="24"/>
          <w:szCs w:val="24"/>
          <w14:ligatures w14:val="none"/>
        </w:rPr>
        <w:t>Rady Ministrów</w:t>
      </w:r>
      <w:r w:rsidR="006B48F5" w:rsidRPr="002C254C">
        <w:rPr>
          <w:rFonts w:ascii="Times New Roman" w:eastAsia="Calibri" w:hAnsi="Times New Roman" w:cs="Times New Roman"/>
          <w:bCs/>
          <w:kern w:val="0"/>
          <w:sz w:val="24"/>
          <w:szCs w:val="24"/>
          <w14:ligatures w14:val="none"/>
        </w:rPr>
        <w:t xml:space="preserve"> z </w:t>
      </w:r>
      <w:r w:rsidRPr="002C254C">
        <w:rPr>
          <w:rFonts w:ascii="Times New Roman" w:eastAsia="Calibri" w:hAnsi="Times New Roman" w:cs="Times New Roman"/>
          <w:bCs/>
          <w:kern w:val="0"/>
          <w:sz w:val="24"/>
          <w:szCs w:val="24"/>
          <w14:ligatures w14:val="none"/>
        </w:rPr>
        <w:t>dnia 2</w:t>
      </w:r>
      <w:r w:rsidR="006B48F5" w:rsidRPr="002C254C">
        <w:rPr>
          <w:rFonts w:ascii="Times New Roman" w:eastAsia="Calibri" w:hAnsi="Times New Roman" w:cs="Times New Roman"/>
          <w:bCs/>
          <w:kern w:val="0"/>
          <w:sz w:val="24"/>
          <w:szCs w:val="24"/>
          <w14:ligatures w14:val="none"/>
        </w:rPr>
        <w:t>9 </w:t>
      </w:r>
      <w:r w:rsidRPr="002C254C">
        <w:rPr>
          <w:rFonts w:ascii="Times New Roman" w:eastAsia="Calibri" w:hAnsi="Times New Roman" w:cs="Times New Roman"/>
          <w:bCs/>
          <w:kern w:val="0"/>
          <w:sz w:val="24"/>
          <w:szCs w:val="24"/>
          <w14:ligatures w14:val="none"/>
        </w:rPr>
        <w:t>października 201</w:t>
      </w:r>
      <w:r w:rsidR="006B48F5" w:rsidRPr="002C254C">
        <w:rPr>
          <w:rFonts w:ascii="Times New Roman" w:eastAsia="Calibri" w:hAnsi="Times New Roman" w:cs="Times New Roman"/>
          <w:bCs/>
          <w:kern w:val="0"/>
          <w:sz w:val="24"/>
          <w:szCs w:val="24"/>
          <w14:ligatures w14:val="none"/>
        </w:rPr>
        <w:t>3 </w:t>
      </w:r>
      <w:r w:rsidRPr="002C254C">
        <w:rPr>
          <w:rFonts w:ascii="Times New Roman" w:eastAsia="Calibri" w:hAnsi="Times New Roman" w:cs="Times New Roman"/>
          <w:bCs/>
          <w:kern w:val="0"/>
          <w:sz w:val="24"/>
          <w:szCs w:val="24"/>
          <w14:ligatures w14:val="none"/>
        </w:rPr>
        <w:t>r. – Regulamin pracy Rady Ministrów (M.P.</w:t>
      </w:r>
      <w:r w:rsidR="006B48F5" w:rsidRPr="002C254C">
        <w:rPr>
          <w:rFonts w:ascii="Times New Roman" w:eastAsia="Calibri" w:hAnsi="Times New Roman" w:cs="Times New Roman"/>
          <w:bCs/>
          <w:kern w:val="0"/>
          <w:sz w:val="24"/>
          <w:szCs w:val="24"/>
          <w14:ligatures w14:val="none"/>
        </w:rPr>
        <w:t xml:space="preserve"> z </w:t>
      </w:r>
      <w:r w:rsidR="003A683B" w:rsidRPr="002C254C">
        <w:rPr>
          <w:rFonts w:ascii="Times New Roman" w:eastAsia="Calibri" w:hAnsi="Times New Roman" w:cs="Times New Roman"/>
          <w:bCs/>
          <w:kern w:val="0"/>
          <w:sz w:val="24"/>
          <w:szCs w:val="24"/>
          <w14:ligatures w14:val="none"/>
        </w:rPr>
        <w:t>2026 </w:t>
      </w:r>
      <w:r w:rsidRPr="002C254C">
        <w:rPr>
          <w:rFonts w:ascii="Times New Roman" w:eastAsia="Calibri" w:hAnsi="Times New Roman" w:cs="Times New Roman"/>
          <w:bCs/>
          <w:kern w:val="0"/>
          <w:sz w:val="24"/>
          <w:szCs w:val="24"/>
          <w14:ligatures w14:val="none"/>
        </w:rPr>
        <w:t>r.</w:t>
      </w:r>
      <w:r w:rsidR="006B48F5" w:rsidRPr="002C254C">
        <w:rPr>
          <w:rFonts w:ascii="Times New Roman" w:eastAsia="Calibri" w:hAnsi="Times New Roman" w:cs="Times New Roman"/>
          <w:bCs/>
          <w:kern w:val="0"/>
          <w:sz w:val="24"/>
          <w:szCs w:val="24"/>
          <w14:ligatures w14:val="none"/>
        </w:rPr>
        <w:t xml:space="preserve"> poz. </w:t>
      </w:r>
      <w:r w:rsidR="003A683B" w:rsidRPr="002C254C">
        <w:rPr>
          <w:rFonts w:ascii="Times New Roman" w:eastAsia="Calibri" w:hAnsi="Times New Roman" w:cs="Times New Roman"/>
          <w:bCs/>
          <w:kern w:val="0"/>
          <w:sz w:val="24"/>
          <w:szCs w:val="24"/>
          <w14:ligatures w14:val="none"/>
        </w:rPr>
        <w:t>404</w:t>
      </w:r>
      <w:r w:rsidRPr="002C254C">
        <w:rPr>
          <w:rFonts w:ascii="Times New Roman" w:eastAsia="Calibri" w:hAnsi="Times New Roman" w:cs="Times New Roman"/>
          <w:bCs/>
          <w:kern w:val="0"/>
          <w:sz w:val="24"/>
          <w:szCs w:val="24"/>
          <w14:ligatures w14:val="none"/>
        </w:rPr>
        <w:t xml:space="preserve">) projekt </w:t>
      </w:r>
      <w:r w:rsidR="00FB3DB6" w:rsidRPr="002C254C">
        <w:rPr>
          <w:rFonts w:ascii="Times New Roman" w:eastAsia="Calibri" w:hAnsi="Times New Roman" w:cs="Times New Roman"/>
          <w:bCs/>
          <w:kern w:val="0"/>
          <w:sz w:val="24"/>
          <w:szCs w:val="24"/>
          <w14:ligatures w14:val="none"/>
        </w:rPr>
        <w:t xml:space="preserve">ustawy </w:t>
      </w:r>
      <w:r w:rsidRPr="002C254C">
        <w:rPr>
          <w:rFonts w:ascii="Times New Roman" w:eastAsia="Calibri" w:hAnsi="Times New Roman" w:cs="Times New Roman"/>
          <w:bCs/>
          <w:kern w:val="0"/>
          <w:sz w:val="24"/>
          <w:szCs w:val="24"/>
          <w14:ligatures w14:val="none"/>
        </w:rPr>
        <w:t>zosta</w:t>
      </w:r>
      <w:r w:rsidR="00CB7EE4" w:rsidRPr="002C254C">
        <w:rPr>
          <w:rFonts w:ascii="Times New Roman" w:eastAsia="Calibri" w:hAnsi="Times New Roman" w:cs="Times New Roman"/>
          <w:bCs/>
          <w:kern w:val="0"/>
          <w:sz w:val="24"/>
          <w:szCs w:val="24"/>
          <w14:ligatures w14:val="none"/>
        </w:rPr>
        <w:t>ł</w:t>
      </w:r>
      <w:r w:rsidRPr="002C254C">
        <w:rPr>
          <w:rFonts w:ascii="Times New Roman" w:eastAsia="Calibri" w:hAnsi="Times New Roman" w:cs="Times New Roman"/>
          <w:bCs/>
          <w:kern w:val="0"/>
          <w:sz w:val="24"/>
          <w:szCs w:val="24"/>
          <w14:ligatures w14:val="none"/>
        </w:rPr>
        <w:t xml:space="preserve"> udostępniony w Biuletynie Informacji Publicznej na stronie podmiotowej Rządowego Centrum Legislacji, w serwisie Rządowy Proces Legislacyjny.</w:t>
      </w:r>
      <w:bookmarkEnd w:id="6"/>
    </w:p>
    <w:sectPr w:rsidR="007706C0" w:rsidRPr="002C254C" w:rsidSect="004A20FF">
      <w:footerReference w:type="default" r:id="rId8"/>
      <w:pgSz w:w="11906" w:h="16838"/>
      <w:pgMar w:top="1276" w:right="1417" w:bottom="99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4179" w14:textId="77777777" w:rsidR="00A644BA" w:rsidRDefault="00A644BA" w:rsidP="008E1B2C">
      <w:pPr>
        <w:spacing w:after="0" w:line="240" w:lineRule="auto"/>
      </w:pPr>
      <w:r>
        <w:separator/>
      </w:r>
    </w:p>
  </w:endnote>
  <w:endnote w:type="continuationSeparator" w:id="0">
    <w:p w14:paraId="7E4AA3E3" w14:textId="77777777" w:rsidR="00A644BA" w:rsidRDefault="00A644BA" w:rsidP="008E1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492949"/>
      <w:docPartObj>
        <w:docPartGallery w:val="Page Numbers (Bottom of Page)"/>
        <w:docPartUnique/>
      </w:docPartObj>
    </w:sdtPr>
    <w:sdtEndPr>
      <w:rPr>
        <w:rFonts w:ascii="Times New Roman" w:hAnsi="Times New Roman" w:cs="Times New Roman"/>
        <w:sz w:val="24"/>
        <w:szCs w:val="24"/>
      </w:rPr>
    </w:sdtEndPr>
    <w:sdtContent>
      <w:p w14:paraId="240931DB" w14:textId="699AF4D7" w:rsidR="002C254C" w:rsidRPr="002C254C" w:rsidRDefault="002C254C">
        <w:pPr>
          <w:pStyle w:val="Stopka"/>
          <w:jc w:val="center"/>
          <w:rPr>
            <w:rFonts w:ascii="Times New Roman" w:hAnsi="Times New Roman" w:cs="Times New Roman"/>
            <w:sz w:val="24"/>
            <w:szCs w:val="24"/>
          </w:rPr>
        </w:pPr>
        <w:r w:rsidRPr="002C254C">
          <w:rPr>
            <w:rFonts w:ascii="Times New Roman" w:hAnsi="Times New Roman" w:cs="Times New Roman"/>
            <w:sz w:val="24"/>
            <w:szCs w:val="24"/>
          </w:rPr>
          <w:fldChar w:fldCharType="begin"/>
        </w:r>
        <w:r w:rsidRPr="002C254C">
          <w:rPr>
            <w:rFonts w:ascii="Times New Roman" w:hAnsi="Times New Roman" w:cs="Times New Roman"/>
            <w:sz w:val="24"/>
            <w:szCs w:val="24"/>
          </w:rPr>
          <w:instrText>PAGE   \* MERGEFORMAT</w:instrText>
        </w:r>
        <w:r w:rsidRPr="002C254C">
          <w:rPr>
            <w:rFonts w:ascii="Times New Roman" w:hAnsi="Times New Roman" w:cs="Times New Roman"/>
            <w:sz w:val="24"/>
            <w:szCs w:val="24"/>
          </w:rPr>
          <w:fldChar w:fldCharType="separate"/>
        </w:r>
        <w:r w:rsidRPr="002C254C">
          <w:rPr>
            <w:rFonts w:ascii="Times New Roman" w:hAnsi="Times New Roman" w:cs="Times New Roman"/>
            <w:sz w:val="24"/>
            <w:szCs w:val="24"/>
          </w:rPr>
          <w:t>2</w:t>
        </w:r>
        <w:r w:rsidRPr="002C254C">
          <w:rPr>
            <w:rFonts w:ascii="Times New Roman" w:hAnsi="Times New Roman" w:cs="Times New Roman"/>
            <w:sz w:val="24"/>
            <w:szCs w:val="24"/>
          </w:rPr>
          <w:fldChar w:fldCharType="end"/>
        </w:r>
      </w:p>
    </w:sdtContent>
  </w:sdt>
  <w:p w14:paraId="4F7276C3" w14:textId="77777777" w:rsidR="002C254C" w:rsidRDefault="002C254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1994" w14:textId="77777777" w:rsidR="00A644BA" w:rsidRDefault="00A644BA" w:rsidP="008E1B2C">
      <w:pPr>
        <w:spacing w:after="0" w:line="240" w:lineRule="auto"/>
      </w:pPr>
      <w:r>
        <w:separator/>
      </w:r>
    </w:p>
  </w:footnote>
  <w:footnote w:type="continuationSeparator" w:id="0">
    <w:p w14:paraId="78803A1A" w14:textId="77777777" w:rsidR="00A644BA" w:rsidRDefault="00A644BA" w:rsidP="008E1B2C">
      <w:pPr>
        <w:spacing w:after="0" w:line="240" w:lineRule="auto"/>
      </w:pPr>
      <w:r>
        <w:continuationSeparator/>
      </w:r>
    </w:p>
  </w:footnote>
  <w:footnote w:id="1">
    <w:p w14:paraId="5688F7C1" w14:textId="552DFF96" w:rsidR="00595E46" w:rsidRPr="00AD4611" w:rsidRDefault="00595E46">
      <w:pPr>
        <w:pStyle w:val="Tekstprzypisudolnego"/>
        <w:rPr>
          <w:rFonts w:ascii="Times New Roman" w:hAnsi="Times New Roman" w:cs="Times New Roman"/>
        </w:rPr>
      </w:pPr>
      <w:r w:rsidRPr="00AD4611">
        <w:rPr>
          <w:rStyle w:val="Odwoanieprzypisudolnego"/>
          <w:rFonts w:ascii="Times New Roman" w:hAnsi="Times New Roman" w:cs="Times New Roman"/>
        </w:rPr>
        <w:footnoteRef/>
      </w:r>
      <w:r w:rsidRPr="00AD4611">
        <w:rPr>
          <w:rFonts w:ascii="Times New Roman" w:hAnsi="Times New Roman" w:cs="Times New Roman"/>
        </w:rPr>
        <w:t xml:space="preserve"> https://eur-lex.europa.eu/legal-content/EN/TXT/?uri=celex:52022SC0034</w:t>
      </w:r>
      <w:r w:rsidR="002D67BB">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5AF"/>
    <w:multiLevelType w:val="hybridMultilevel"/>
    <w:tmpl w:val="804A073C"/>
    <w:lvl w:ilvl="0" w:tplc="FFFFFFFF">
      <w:start w:val="1"/>
      <w:numFmt w:val="decimal"/>
      <w:lvlText w:val="%1."/>
      <w:lvlJc w:val="left"/>
      <w:pPr>
        <w:ind w:left="1230" w:hanging="360"/>
      </w:pPr>
    </w:lvl>
    <w:lvl w:ilvl="1" w:tplc="FFFFFFFF" w:tentative="1">
      <w:start w:val="1"/>
      <w:numFmt w:val="lowerLetter"/>
      <w:lvlText w:val="%2."/>
      <w:lvlJc w:val="left"/>
      <w:pPr>
        <w:ind w:left="1950" w:hanging="360"/>
      </w:pPr>
    </w:lvl>
    <w:lvl w:ilvl="2" w:tplc="FFFFFFFF" w:tentative="1">
      <w:start w:val="1"/>
      <w:numFmt w:val="lowerRoman"/>
      <w:lvlText w:val="%3."/>
      <w:lvlJc w:val="right"/>
      <w:pPr>
        <w:ind w:left="2670" w:hanging="180"/>
      </w:pPr>
    </w:lvl>
    <w:lvl w:ilvl="3" w:tplc="FFFFFFFF" w:tentative="1">
      <w:start w:val="1"/>
      <w:numFmt w:val="decimal"/>
      <w:lvlText w:val="%4."/>
      <w:lvlJc w:val="left"/>
      <w:pPr>
        <w:ind w:left="3390" w:hanging="360"/>
      </w:pPr>
    </w:lvl>
    <w:lvl w:ilvl="4" w:tplc="FFFFFFFF" w:tentative="1">
      <w:start w:val="1"/>
      <w:numFmt w:val="lowerLetter"/>
      <w:lvlText w:val="%5."/>
      <w:lvlJc w:val="left"/>
      <w:pPr>
        <w:ind w:left="4110" w:hanging="360"/>
      </w:pPr>
    </w:lvl>
    <w:lvl w:ilvl="5" w:tplc="FFFFFFFF" w:tentative="1">
      <w:start w:val="1"/>
      <w:numFmt w:val="lowerRoman"/>
      <w:lvlText w:val="%6."/>
      <w:lvlJc w:val="right"/>
      <w:pPr>
        <w:ind w:left="4830" w:hanging="180"/>
      </w:pPr>
    </w:lvl>
    <w:lvl w:ilvl="6" w:tplc="FFFFFFFF" w:tentative="1">
      <w:start w:val="1"/>
      <w:numFmt w:val="decimal"/>
      <w:lvlText w:val="%7."/>
      <w:lvlJc w:val="left"/>
      <w:pPr>
        <w:ind w:left="5550" w:hanging="360"/>
      </w:pPr>
    </w:lvl>
    <w:lvl w:ilvl="7" w:tplc="FFFFFFFF" w:tentative="1">
      <w:start w:val="1"/>
      <w:numFmt w:val="lowerLetter"/>
      <w:lvlText w:val="%8."/>
      <w:lvlJc w:val="left"/>
      <w:pPr>
        <w:ind w:left="6270" w:hanging="360"/>
      </w:pPr>
    </w:lvl>
    <w:lvl w:ilvl="8" w:tplc="FFFFFFFF" w:tentative="1">
      <w:start w:val="1"/>
      <w:numFmt w:val="lowerRoman"/>
      <w:lvlText w:val="%9."/>
      <w:lvlJc w:val="right"/>
      <w:pPr>
        <w:ind w:left="6990" w:hanging="180"/>
      </w:pPr>
    </w:lvl>
  </w:abstractNum>
  <w:abstractNum w:abstractNumId="1" w15:restartNumberingAfterBreak="0">
    <w:nsid w:val="04D057DE"/>
    <w:multiLevelType w:val="hybridMultilevel"/>
    <w:tmpl w:val="ADD8BF28"/>
    <w:lvl w:ilvl="0" w:tplc="041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586ADF"/>
    <w:multiLevelType w:val="hybridMultilevel"/>
    <w:tmpl w:val="03868EBA"/>
    <w:lvl w:ilvl="0" w:tplc="2AEAB8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BC56EF"/>
    <w:multiLevelType w:val="hybridMultilevel"/>
    <w:tmpl w:val="903238C8"/>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88D3020"/>
    <w:multiLevelType w:val="hybridMultilevel"/>
    <w:tmpl w:val="1BFCF422"/>
    <w:lvl w:ilvl="0" w:tplc="3D24F39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0C2397"/>
    <w:multiLevelType w:val="hybridMultilevel"/>
    <w:tmpl w:val="5AD059B4"/>
    <w:lvl w:ilvl="0" w:tplc="FFFFFFFF">
      <w:start w:val="1"/>
      <w:numFmt w:val="decimal"/>
      <w:lvlText w:val="%1."/>
      <w:lvlJc w:val="left"/>
      <w:pPr>
        <w:ind w:left="1230" w:hanging="360"/>
      </w:pPr>
    </w:lvl>
    <w:lvl w:ilvl="1" w:tplc="FFFFFFFF" w:tentative="1">
      <w:start w:val="1"/>
      <w:numFmt w:val="lowerLetter"/>
      <w:lvlText w:val="%2."/>
      <w:lvlJc w:val="left"/>
      <w:pPr>
        <w:ind w:left="1950" w:hanging="360"/>
      </w:pPr>
    </w:lvl>
    <w:lvl w:ilvl="2" w:tplc="FFFFFFFF" w:tentative="1">
      <w:start w:val="1"/>
      <w:numFmt w:val="lowerRoman"/>
      <w:lvlText w:val="%3."/>
      <w:lvlJc w:val="right"/>
      <w:pPr>
        <w:ind w:left="2670" w:hanging="180"/>
      </w:pPr>
    </w:lvl>
    <w:lvl w:ilvl="3" w:tplc="FFFFFFFF" w:tentative="1">
      <w:start w:val="1"/>
      <w:numFmt w:val="decimal"/>
      <w:lvlText w:val="%4."/>
      <w:lvlJc w:val="left"/>
      <w:pPr>
        <w:ind w:left="3390" w:hanging="360"/>
      </w:pPr>
    </w:lvl>
    <w:lvl w:ilvl="4" w:tplc="FFFFFFFF" w:tentative="1">
      <w:start w:val="1"/>
      <w:numFmt w:val="lowerLetter"/>
      <w:lvlText w:val="%5."/>
      <w:lvlJc w:val="left"/>
      <w:pPr>
        <w:ind w:left="4110" w:hanging="360"/>
      </w:pPr>
    </w:lvl>
    <w:lvl w:ilvl="5" w:tplc="FFFFFFFF" w:tentative="1">
      <w:start w:val="1"/>
      <w:numFmt w:val="lowerRoman"/>
      <w:lvlText w:val="%6."/>
      <w:lvlJc w:val="right"/>
      <w:pPr>
        <w:ind w:left="4830" w:hanging="180"/>
      </w:pPr>
    </w:lvl>
    <w:lvl w:ilvl="6" w:tplc="FFFFFFFF" w:tentative="1">
      <w:start w:val="1"/>
      <w:numFmt w:val="decimal"/>
      <w:lvlText w:val="%7."/>
      <w:lvlJc w:val="left"/>
      <w:pPr>
        <w:ind w:left="5550" w:hanging="360"/>
      </w:pPr>
    </w:lvl>
    <w:lvl w:ilvl="7" w:tplc="FFFFFFFF" w:tentative="1">
      <w:start w:val="1"/>
      <w:numFmt w:val="lowerLetter"/>
      <w:lvlText w:val="%8."/>
      <w:lvlJc w:val="left"/>
      <w:pPr>
        <w:ind w:left="6270" w:hanging="360"/>
      </w:pPr>
    </w:lvl>
    <w:lvl w:ilvl="8" w:tplc="FFFFFFFF" w:tentative="1">
      <w:start w:val="1"/>
      <w:numFmt w:val="lowerRoman"/>
      <w:lvlText w:val="%9."/>
      <w:lvlJc w:val="right"/>
      <w:pPr>
        <w:ind w:left="6990" w:hanging="180"/>
      </w:pPr>
    </w:lvl>
  </w:abstractNum>
  <w:abstractNum w:abstractNumId="6" w15:restartNumberingAfterBreak="0">
    <w:nsid w:val="1388732B"/>
    <w:multiLevelType w:val="hybridMultilevel"/>
    <w:tmpl w:val="C68C74F2"/>
    <w:lvl w:ilvl="0" w:tplc="04150011">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17746E9D"/>
    <w:multiLevelType w:val="hybridMultilevel"/>
    <w:tmpl w:val="10F269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5065D4"/>
    <w:multiLevelType w:val="hybridMultilevel"/>
    <w:tmpl w:val="66F40DA0"/>
    <w:lvl w:ilvl="0" w:tplc="ABE89480">
      <w:start w:val="2"/>
      <w:numFmt w:val="upperRoman"/>
      <w:lvlText w:val="%1."/>
      <w:lvlJc w:val="righ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9" w15:restartNumberingAfterBreak="0">
    <w:nsid w:val="217E0864"/>
    <w:multiLevelType w:val="hybridMultilevel"/>
    <w:tmpl w:val="A426CB00"/>
    <w:lvl w:ilvl="0" w:tplc="FFFFFFFF">
      <w:start w:val="1"/>
      <w:numFmt w:val="upperLetter"/>
      <w:lvlText w:val="%1."/>
      <w:lvlJc w:val="left"/>
      <w:pPr>
        <w:ind w:left="1230" w:hanging="360"/>
      </w:pPr>
    </w:lvl>
    <w:lvl w:ilvl="1" w:tplc="FFFFFFFF" w:tentative="1">
      <w:start w:val="1"/>
      <w:numFmt w:val="lowerLetter"/>
      <w:lvlText w:val="%2."/>
      <w:lvlJc w:val="left"/>
      <w:pPr>
        <w:ind w:left="1950" w:hanging="360"/>
      </w:pPr>
    </w:lvl>
    <w:lvl w:ilvl="2" w:tplc="FFFFFFFF" w:tentative="1">
      <w:start w:val="1"/>
      <w:numFmt w:val="lowerRoman"/>
      <w:lvlText w:val="%3."/>
      <w:lvlJc w:val="right"/>
      <w:pPr>
        <w:ind w:left="2670" w:hanging="180"/>
      </w:pPr>
    </w:lvl>
    <w:lvl w:ilvl="3" w:tplc="FFFFFFFF" w:tentative="1">
      <w:start w:val="1"/>
      <w:numFmt w:val="decimal"/>
      <w:lvlText w:val="%4."/>
      <w:lvlJc w:val="left"/>
      <w:pPr>
        <w:ind w:left="3390" w:hanging="360"/>
      </w:pPr>
    </w:lvl>
    <w:lvl w:ilvl="4" w:tplc="FFFFFFFF" w:tentative="1">
      <w:start w:val="1"/>
      <w:numFmt w:val="lowerLetter"/>
      <w:lvlText w:val="%5."/>
      <w:lvlJc w:val="left"/>
      <w:pPr>
        <w:ind w:left="4110" w:hanging="360"/>
      </w:pPr>
    </w:lvl>
    <w:lvl w:ilvl="5" w:tplc="FFFFFFFF" w:tentative="1">
      <w:start w:val="1"/>
      <w:numFmt w:val="lowerRoman"/>
      <w:lvlText w:val="%6."/>
      <w:lvlJc w:val="right"/>
      <w:pPr>
        <w:ind w:left="4830" w:hanging="180"/>
      </w:pPr>
    </w:lvl>
    <w:lvl w:ilvl="6" w:tplc="FFFFFFFF" w:tentative="1">
      <w:start w:val="1"/>
      <w:numFmt w:val="decimal"/>
      <w:lvlText w:val="%7."/>
      <w:lvlJc w:val="left"/>
      <w:pPr>
        <w:ind w:left="5550" w:hanging="360"/>
      </w:pPr>
    </w:lvl>
    <w:lvl w:ilvl="7" w:tplc="FFFFFFFF" w:tentative="1">
      <w:start w:val="1"/>
      <w:numFmt w:val="lowerLetter"/>
      <w:lvlText w:val="%8."/>
      <w:lvlJc w:val="left"/>
      <w:pPr>
        <w:ind w:left="6270" w:hanging="360"/>
      </w:pPr>
    </w:lvl>
    <w:lvl w:ilvl="8" w:tplc="FFFFFFFF" w:tentative="1">
      <w:start w:val="1"/>
      <w:numFmt w:val="lowerRoman"/>
      <w:lvlText w:val="%9."/>
      <w:lvlJc w:val="right"/>
      <w:pPr>
        <w:ind w:left="6990" w:hanging="180"/>
      </w:pPr>
    </w:lvl>
  </w:abstractNum>
  <w:abstractNum w:abstractNumId="10" w15:restartNumberingAfterBreak="0">
    <w:nsid w:val="2589255C"/>
    <w:multiLevelType w:val="hybridMultilevel"/>
    <w:tmpl w:val="F10CFE12"/>
    <w:lvl w:ilvl="0" w:tplc="9D2C0646">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F94567"/>
    <w:multiLevelType w:val="hybridMultilevel"/>
    <w:tmpl w:val="AC20BCB2"/>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12" w15:restartNumberingAfterBreak="0">
    <w:nsid w:val="2A082D3A"/>
    <w:multiLevelType w:val="hybridMultilevel"/>
    <w:tmpl w:val="98EE6230"/>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3" w15:restartNumberingAfterBreak="0">
    <w:nsid w:val="2CC35EF1"/>
    <w:multiLevelType w:val="hybridMultilevel"/>
    <w:tmpl w:val="3E9086F4"/>
    <w:lvl w:ilvl="0" w:tplc="3D24F390">
      <w:start w:val="1"/>
      <w:numFmt w:val="bullet"/>
      <w:lvlText w:val="­"/>
      <w:lvlJc w:val="left"/>
      <w:pPr>
        <w:ind w:left="786" w:hanging="360"/>
      </w:pPr>
      <w:rPr>
        <w:rFonts w:ascii="Courier New" w:hAnsi="Courier New"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4" w15:restartNumberingAfterBreak="0">
    <w:nsid w:val="31C805E6"/>
    <w:multiLevelType w:val="hybridMultilevel"/>
    <w:tmpl w:val="E214CF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26630EC"/>
    <w:multiLevelType w:val="hybridMultilevel"/>
    <w:tmpl w:val="81700F68"/>
    <w:lvl w:ilvl="0" w:tplc="3D24F39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DC67F7"/>
    <w:multiLevelType w:val="hybridMultilevel"/>
    <w:tmpl w:val="804A073C"/>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7" w15:restartNumberingAfterBreak="0">
    <w:nsid w:val="3AA87F16"/>
    <w:multiLevelType w:val="hybridMultilevel"/>
    <w:tmpl w:val="9FD2A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F184AFC"/>
    <w:multiLevelType w:val="hybridMultilevel"/>
    <w:tmpl w:val="C3680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45F40D9"/>
    <w:multiLevelType w:val="hybridMultilevel"/>
    <w:tmpl w:val="EBC8D64A"/>
    <w:lvl w:ilvl="0" w:tplc="69624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93964A1"/>
    <w:multiLevelType w:val="hybridMultilevel"/>
    <w:tmpl w:val="A426CB00"/>
    <w:lvl w:ilvl="0" w:tplc="04150015">
      <w:start w:val="1"/>
      <w:numFmt w:val="upperLetter"/>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1" w15:restartNumberingAfterBreak="0">
    <w:nsid w:val="518D5280"/>
    <w:multiLevelType w:val="hybridMultilevel"/>
    <w:tmpl w:val="0C6E56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1E91570"/>
    <w:multiLevelType w:val="hybridMultilevel"/>
    <w:tmpl w:val="690A1874"/>
    <w:lvl w:ilvl="0" w:tplc="3D24F39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5C36AE"/>
    <w:multiLevelType w:val="hybridMultilevel"/>
    <w:tmpl w:val="04B25BE2"/>
    <w:lvl w:ilvl="0" w:tplc="2AEAB80A">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19D0DCC"/>
    <w:multiLevelType w:val="hybridMultilevel"/>
    <w:tmpl w:val="E9286A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2744045"/>
    <w:multiLevelType w:val="hybridMultilevel"/>
    <w:tmpl w:val="E69EE1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61D45F6"/>
    <w:multiLevelType w:val="hybridMultilevel"/>
    <w:tmpl w:val="094035A0"/>
    <w:lvl w:ilvl="0" w:tplc="0415000F">
      <w:start w:val="1"/>
      <w:numFmt w:val="decimal"/>
      <w:lvlText w:val="%1."/>
      <w:lvlJc w:val="left"/>
      <w:pPr>
        <w:ind w:left="2126" w:hanging="710"/>
      </w:pPr>
      <w:rPr>
        <w:rFonts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27" w15:restartNumberingAfterBreak="0">
    <w:nsid w:val="6C0F467B"/>
    <w:multiLevelType w:val="hybridMultilevel"/>
    <w:tmpl w:val="4FCA5FA4"/>
    <w:lvl w:ilvl="0" w:tplc="04150013">
      <w:start w:val="1"/>
      <w:numFmt w:val="upperRoman"/>
      <w:lvlText w:val="%1."/>
      <w:lvlJc w:val="righ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8" w15:restartNumberingAfterBreak="0">
    <w:nsid w:val="6D1801BC"/>
    <w:multiLevelType w:val="hybridMultilevel"/>
    <w:tmpl w:val="B080A99C"/>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9" w15:restartNumberingAfterBreak="0">
    <w:nsid w:val="6E365579"/>
    <w:multiLevelType w:val="hybridMultilevel"/>
    <w:tmpl w:val="999A44F8"/>
    <w:lvl w:ilvl="0" w:tplc="22FC9EB6">
      <w:start w:val="1"/>
      <w:numFmt w:val="bullet"/>
      <w:lvlText w:val=""/>
      <w:lvlJc w:val="left"/>
      <w:pPr>
        <w:ind w:left="1210" w:hanging="360"/>
      </w:pPr>
      <w:rPr>
        <w:rFonts w:ascii="Symbol" w:hAnsi="Symbol"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0" w15:restartNumberingAfterBreak="0">
    <w:nsid w:val="6EA90EF1"/>
    <w:multiLevelType w:val="hybridMultilevel"/>
    <w:tmpl w:val="978430BE"/>
    <w:lvl w:ilvl="0" w:tplc="FFFFFFFF">
      <w:start w:val="1"/>
      <w:numFmt w:val="bullet"/>
      <w:lvlText w:val="o"/>
      <w:lvlJc w:val="left"/>
      <w:pPr>
        <w:ind w:left="1440" w:hanging="360"/>
      </w:pPr>
      <w:rPr>
        <w:rFonts w:ascii="Courier New" w:hAnsi="Courier New" w:cs="Courier New" w:hint="default"/>
      </w:rPr>
    </w:lvl>
    <w:lvl w:ilvl="1" w:tplc="3D24F390">
      <w:start w:val="1"/>
      <w:numFmt w:val="bullet"/>
      <w:lvlText w:val="­"/>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733333A5"/>
    <w:multiLevelType w:val="hybridMultilevel"/>
    <w:tmpl w:val="41EEBF6C"/>
    <w:lvl w:ilvl="0" w:tplc="82709E9E">
      <w:start w:val="1"/>
      <w:numFmt w:val="decimal"/>
      <w:lvlText w:val="%1."/>
      <w:lvlJc w:val="left"/>
      <w:pPr>
        <w:ind w:left="1230" w:hanging="360"/>
      </w:pPr>
      <w:rPr>
        <w:rFonts w:hint="default"/>
      </w:rPr>
    </w:lvl>
    <w:lvl w:ilvl="1" w:tplc="FFFFFFFF" w:tentative="1">
      <w:start w:val="1"/>
      <w:numFmt w:val="lowerLetter"/>
      <w:lvlText w:val="%2."/>
      <w:lvlJc w:val="left"/>
      <w:pPr>
        <w:ind w:left="1950" w:hanging="360"/>
      </w:pPr>
    </w:lvl>
    <w:lvl w:ilvl="2" w:tplc="FFFFFFFF" w:tentative="1">
      <w:start w:val="1"/>
      <w:numFmt w:val="lowerRoman"/>
      <w:lvlText w:val="%3."/>
      <w:lvlJc w:val="right"/>
      <w:pPr>
        <w:ind w:left="2670" w:hanging="180"/>
      </w:pPr>
    </w:lvl>
    <w:lvl w:ilvl="3" w:tplc="FFFFFFFF" w:tentative="1">
      <w:start w:val="1"/>
      <w:numFmt w:val="decimal"/>
      <w:lvlText w:val="%4."/>
      <w:lvlJc w:val="left"/>
      <w:pPr>
        <w:ind w:left="3390" w:hanging="360"/>
      </w:pPr>
    </w:lvl>
    <w:lvl w:ilvl="4" w:tplc="FFFFFFFF" w:tentative="1">
      <w:start w:val="1"/>
      <w:numFmt w:val="lowerLetter"/>
      <w:lvlText w:val="%5."/>
      <w:lvlJc w:val="left"/>
      <w:pPr>
        <w:ind w:left="4110" w:hanging="360"/>
      </w:pPr>
    </w:lvl>
    <w:lvl w:ilvl="5" w:tplc="FFFFFFFF" w:tentative="1">
      <w:start w:val="1"/>
      <w:numFmt w:val="lowerRoman"/>
      <w:lvlText w:val="%6."/>
      <w:lvlJc w:val="right"/>
      <w:pPr>
        <w:ind w:left="4830" w:hanging="180"/>
      </w:pPr>
    </w:lvl>
    <w:lvl w:ilvl="6" w:tplc="FFFFFFFF" w:tentative="1">
      <w:start w:val="1"/>
      <w:numFmt w:val="decimal"/>
      <w:lvlText w:val="%7."/>
      <w:lvlJc w:val="left"/>
      <w:pPr>
        <w:ind w:left="5550" w:hanging="360"/>
      </w:pPr>
    </w:lvl>
    <w:lvl w:ilvl="7" w:tplc="FFFFFFFF" w:tentative="1">
      <w:start w:val="1"/>
      <w:numFmt w:val="lowerLetter"/>
      <w:lvlText w:val="%8."/>
      <w:lvlJc w:val="left"/>
      <w:pPr>
        <w:ind w:left="6270" w:hanging="360"/>
      </w:pPr>
    </w:lvl>
    <w:lvl w:ilvl="8" w:tplc="FFFFFFFF" w:tentative="1">
      <w:start w:val="1"/>
      <w:numFmt w:val="lowerRoman"/>
      <w:lvlText w:val="%9."/>
      <w:lvlJc w:val="right"/>
      <w:pPr>
        <w:ind w:left="6990" w:hanging="180"/>
      </w:pPr>
    </w:lvl>
  </w:abstractNum>
  <w:abstractNum w:abstractNumId="32" w15:restartNumberingAfterBreak="0">
    <w:nsid w:val="79AE6D21"/>
    <w:multiLevelType w:val="hybridMultilevel"/>
    <w:tmpl w:val="0DF26106"/>
    <w:lvl w:ilvl="0" w:tplc="FFFFFFFF">
      <w:start w:val="1"/>
      <w:numFmt w:val="decimal"/>
      <w:lvlText w:val="%1."/>
      <w:lvlJc w:val="left"/>
      <w:pPr>
        <w:ind w:left="1230" w:hanging="360"/>
      </w:pPr>
    </w:lvl>
    <w:lvl w:ilvl="1" w:tplc="FFFFFFFF" w:tentative="1">
      <w:start w:val="1"/>
      <w:numFmt w:val="lowerLetter"/>
      <w:lvlText w:val="%2."/>
      <w:lvlJc w:val="left"/>
      <w:pPr>
        <w:ind w:left="1950" w:hanging="360"/>
      </w:pPr>
    </w:lvl>
    <w:lvl w:ilvl="2" w:tplc="FFFFFFFF" w:tentative="1">
      <w:start w:val="1"/>
      <w:numFmt w:val="lowerRoman"/>
      <w:lvlText w:val="%3."/>
      <w:lvlJc w:val="right"/>
      <w:pPr>
        <w:ind w:left="2670" w:hanging="180"/>
      </w:pPr>
    </w:lvl>
    <w:lvl w:ilvl="3" w:tplc="FFFFFFFF" w:tentative="1">
      <w:start w:val="1"/>
      <w:numFmt w:val="decimal"/>
      <w:lvlText w:val="%4."/>
      <w:lvlJc w:val="left"/>
      <w:pPr>
        <w:ind w:left="3390" w:hanging="360"/>
      </w:pPr>
    </w:lvl>
    <w:lvl w:ilvl="4" w:tplc="FFFFFFFF" w:tentative="1">
      <w:start w:val="1"/>
      <w:numFmt w:val="lowerLetter"/>
      <w:lvlText w:val="%5."/>
      <w:lvlJc w:val="left"/>
      <w:pPr>
        <w:ind w:left="4110" w:hanging="360"/>
      </w:pPr>
    </w:lvl>
    <w:lvl w:ilvl="5" w:tplc="FFFFFFFF" w:tentative="1">
      <w:start w:val="1"/>
      <w:numFmt w:val="lowerRoman"/>
      <w:lvlText w:val="%6."/>
      <w:lvlJc w:val="right"/>
      <w:pPr>
        <w:ind w:left="4830" w:hanging="180"/>
      </w:pPr>
    </w:lvl>
    <w:lvl w:ilvl="6" w:tplc="FFFFFFFF" w:tentative="1">
      <w:start w:val="1"/>
      <w:numFmt w:val="decimal"/>
      <w:lvlText w:val="%7."/>
      <w:lvlJc w:val="left"/>
      <w:pPr>
        <w:ind w:left="5550" w:hanging="360"/>
      </w:pPr>
    </w:lvl>
    <w:lvl w:ilvl="7" w:tplc="FFFFFFFF" w:tentative="1">
      <w:start w:val="1"/>
      <w:numFmt w:val="lowerLetter"/>
      <w:lvlText w:val="%8."/>
      <w:lvlJc w:val="left"/>
      <w:pPr>
        <w:ind w:left="6270" w:hanging="360"/>
      </w:pPr>
    </w:lvl>
    <w:lvl w:ilvl="8" w:tplc="FFFFFFFF" w:tentative="1">
      <w:start w:val="1"/>
      <w:numFmt w:val="lowerRoman"/>
      <w:lvlText w:val="%9."/>
      <w:lvlJc w:val="right"/>
      <w:pPr>
        <w:ind w:left="6990" w:hanging="180"/>
      </w:pPr>
    </w:lvl>
  </w:abstractNum>
  <w:abstractNum w:abstractNumId="33" w15:restartNumberingAfterBreak="0">
    <w:nsid w:val="7EED2256"/>
    <w:multiLevelType w:val="hybridMultilevel"/>
    <w:tmpl w:val="7BCEFF48"/>
    <w:lvl w:ilvl="0" w:tplc="3D24F39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48018731">
    <w:abstractNumId w:val="27"/>
  </w:num>
  <w:num w:numId="2" w16cid:durableId="934555078">
    <w:abstractNumId w:val="29"/>
  </w:num>
  <w:num w:numId="3" w16cid:durableId="577400185">
    <w:abstractNumId w:val="7"/>
  </w:num>
  <w:num w:numId="4" w16cid:durableId="2045011799">
    <w:abstractNumId w:val="3"/>
  </w:num>
  <w:num w:numId="5" w16cid:durableId="1123034586">
    <w:abstractNumId w:val="20"/>
  </w:num>
  <w:num w:numId="6" w16cid:durableId="688869488">
    <w:abstractNumId w:val="8"/>
  </w:num>
  <w:num w:numId="7" w16cid:durableId="538510295">
    <w:abstractNumId w:val="28"/>
  </w:num>
  <w:num w:numId="8" w16cid:durableId="82188924">
    <w:abstractNumId w:val="23"/>
  </w:num>
  <w:num w:numId="9" w16cid:durableId="1106316898">
    <w:abstractNumId w:val="25"/>
  </w:num>
  <w:num w:numId="10" w16cid:durableId="726342016">
    <w:abstractNumId w:val="26"/>
  </w:num>
  <w:num w:numId="11" w16cid:durableId="141965476">
    <w:abstractNumId w:val="5"/>
  </w:num>
  <w:num w:numId="12" w16cid:durableId="1347169689">
    <w:abstractNumId w:val="2"/>
  </w:num>
  <w:num w:numId="13" w16cid:durableId="1809861300">
    <w:abstractNumId w:val="32"/>
  </w:num>
  <w:num w:numId="14" w16cid:durableId="1710761090">
    <w:abstractNumId w:val="30"/>
  </w:num>
  <w:num w:numId="15" w16cid:durableId="627973299">
    <w:abstractNumId w:val="9"/>
  </w:num>
  <w:num w:numId="16" w16cid:durableId="1814636472">
    <w:abstractNumId w:val="16"/>
  </w:num>
  <w:num w:numId="17" w16cid:durableId="2139445927">
    <w:abstractNumId w:val="31"/>
  </w:num>
  <w:num w:numId="18" w16cid:durableId="878785772">
    <w:abstractNumId w:val="0"/>
  </w:num>
  <w:num w:numId="19" w16cid:durableId="1809207052">
    <w:abstractNumId w:val="19"/>
  </w:num>
  <w:num w:numId="20" w16cid:durableId="618949279">
    <w:abstractNumId w:val="11"/>
  </w:num>
  <w:num w:numId="21" w16cid:durableId="1861578062">
    <w:abstractNumId w:val="12"/>
  </w:num>
  <w:num w:numId="22" w16cid:durableId="1993288570">
    <w:abstractNumId w:val="10"/>
  </w:num>
  <w:num w:numId="23" w16cid:durableId="827674109">
    <w:abstractNumId w:val="14"/>
  </w:num>
  <w:num w:numId="24" w16cid:durableId="1171527015">
    <w:abstractNumId w:val="18"/>
  </w:num>
  <w:num w:numId="25" w16cid:durableId="327638157">
    <w:abstractNumId w:val="24"/>
  </w:num>
  <w:num w:numId="26" w16cid:durableId="2077700607">
    <w:abstractNumId w:val="17"/>
  </w:num>
  <w:num w:numId="27" w16cid:durableId="353962628">
    <w:abstractNumId w:val="13"/>
  </w:num>
  <w:num w:numId="28" w16cid:durableId="1906866851">
    <w:abstractNumId w:val="4"/>
  </w:num>
  <w:num w:numId="29" w16cid:durableId="548956611">
    <w:abstractNumId w:val="22"/>
  </w:num>
  <w:num w:numId="30" w16cid:durableId="469830310">
    <w:abstractNumId w:val="15"/>
  </w:num>
  <w:num w:numId="31" w16cid:durableId="1760370857">
    <w:abstractNumId w:val="33"/>
  </w:num>
  <w:num w:numId="32" w16cid:durableId="276983013">
    <w:abstractNumId w:val="6"/>
  </w:num>
  <w:num w:numId="33" w16cid:durableId="368185246">
    <w:abstractNumId w:val="1"/>
  </w:num>
  <w:num w:numId="34" w16cid:durableId="2407937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F11"/>
    <w:rsid w:val="000003F7"/>
    <w:rsid w:val="00001D9A"/>
    <w:rsid w:val="000020B1"/>
    <w:rsid w:val="00002F1A"/>
    <w:rsid w:val="00003B86"/>
    <w:rsid w:val="00004692"/>
    <w:rsid w:val="00011DE9"/>
    <w:rsid w:val="00012D07"/>
    <w:rsid w:val="0002380F"/>
    <w:rsid w:val="00025561"/>
    <w:rsid w:val="00025AC5"/>
    <w:rsid w:val="0003021A"/>
    <w:rsid w:val="0003252A"/>
    <w:rsid w:val="00037060"/>
    <w:rsid w:val="00040AF7"/>
    <w:rsid w:val="000504B2"/>
    <w:rsid w:val="000524E5"/>
    <w:rsid w:val="00052857"/>
    <w:rsid w:val="00053211"/>
    <w:rsid w:val="00053405"/>
    <w:rsid w:val="00054B92"/>
    <w:rsid w:val="0005689C"/>
    <w:rsid w:val="00067657"/>
    <w:rsid w:val="00081F2F"/>
    <w:rsid w:val="00083E36"/>
    <w:rsid w:val="00095B3C"/>
    <w:rsid w:val="000968D4"/>
    <w:rsid w:val="0009775A"/>
    <w:rsid w:val="000A00F5"/>
    <w:rsid w:val="000A152D"/>
    <w:rsid w:val="000A2F98"/>
    <w:rsid w:val="000B3FD4"/>
    <w:rsid w:val="000B4A29"/>
    <w:rsid w:val="000B5B03"/>
    <w:rsid w:val="000B6923"/>
    <w:rsid w:val="000B6B8D"/>
    <w:rsid w:val="000B7DC1"/>
    <w:rsid w:val="000B7FB9"/>
    <w:rsid w:val="000C3B99"/>
    <w:rsid w:val="000C6BF5"/>
    <w:rsid w:val="000C7E75"/>
    <w:rsid w:val="000D1F4A"/>
    <w:rsid w:val="000E761D"/>
    <w:rsid w:val="000F25D0"/>
    <w:rsid w:val="000F4557"/>
    <w:rsid w:val="00100D44"/>
    <w:rsid w:val="00102C30"/>
    <w:rsid w:val="00105304"/>
    <w:rsid w:val="001058F9"/>
    <w:rsid w:val="001141E7"/>
    <w:rsid w:val="0011779B"/>
    <w:rsid w:val="00120089"/>
    <w:rsid w:val="00121915"/>
    <w:rsid w:val="00121E4C"/>
    <w:rsid w:val="00125C9B"/>
    <w:rsid w:val="00130A94"/>
    <w:rsid w:val="00130E7C"/>
    <w:rsid w:val="00133256"/>
    <w:rsid w:val="00136099"/>
    <w:rsid w:val="0014362F"/>
    <w:rsid w:val="0014429A"/>
    <w:rsid w:val="00145334"/>
    <w:rsid w:val="00147383"/>
    <w:rsid w:val="001531B7"/>
    <w:rsid w:val="00162923"/>
    <w:rsid w:val="00164FA4"/>
    <w:rsid w:val="001650B4"/>
    <w:rsid w:val="00166818"/>
    <w:rsid w:val="0016712A"/>
    <w:rsid w:val="00172783"/>
    <w:rsid w:val="001737B5"/>
    <w:rsid w:val="00175EC3"/>
    <w:rsid w:val="0017627B"/>
    <w:rsid w:val="0017642E"/>
    <w:rsid w:val="00180DAA"/>
    <w:rsid w:val="0018194A"/>
    <w:rsid w:val="00183736"/>
    <w:rsid w:val="00190DC6"/>
    <w:rsid w:val="0019232A"/>
    <w:rsid w:val="001932EA"/>
    <w:rsid w:val="001951CB"/>
    <w:rsid w:val="0019559A"/>
    <w:rsid w:val="00196831"/>
    <w:rsid w:val="001A1473"/>
    <w:rsid w:val="001B1C43"/>
    <w:rsid w:val="001B3CA4"/>
    <w:rsid w:val="001B5718"/>
    <w:rsid w:val="001C6968"/>
    <w:rsid w:val="001D3ADB"/>
    <w:rsid w:val="001D3D02"/>
    <w:rsid w:val="001D44A5"/>
    <w:rsid w:val="001E397B"/>
    <w:rsid w:val="001E6EC9"/>
    <w:rsid w:val="001F3EE4"/>
    <w:rsid w:val="002023A0"/>
    <w:rsid w:val="002028A7"/>
    <w:rsid w:val="00203A26"/>
    <w:rsid w:val="002075BB"/>
    <w:rsid w:val="002173DC"/>
    <w:rsid w:val="002175B0"/>
    <w:rsid w:val="00217CFC"/>
    <w:rsid w:val="00221EAD"/>
    <w:rsid w:val="00223B3D"/>
    <w:rsid w:val="00224E88"/>
    <w:rsid w:val="00236A9A"/>
    <w:rsid w:val="00244051"/>
    <w:rsid w:val="00244DF8"/>
    <w:rsid w:val="00247922"/>
    <w:rsid w:val="00250BAD"/>
    <w:rsid w:val="00252F96"/>
    <w:rsid w:val="0025312F"/>
    <w:rsid w:val="002558D0"/>
    <w:rsid w:val="00255C7B"/>
    <w:rsid w:val="00257F42"/>
    <w:rsid w:val="00261F0D"/>
    <w:rsid w:val="00265A8C"/>
    <w:rsid w:val="00267F57"/>
    <w:rsid w:val="00270A0A"/>
    <w:rsid w:val="002725B3"/>
    <w:rsid w:val="002733C9"/>
    <w:rsid w:val="00277157"/>
    <w:rsid w:val="00280A27"/>
    <w:rsid w:val="002816D1"/>
    <w:rsid w:val="00281C15"/>
    <w:rsid w:val="00281C84"/>
    <w:rsid w:val="0028209E"/>
    <w:rsid w:val="00282C6D"/>
    <w:rsid w:val="00285304"/>
    <w:rsid w:val="0029658A"/>
    <w:rsid w:val="00297068"/>
    <w:rsid w:val="00297681"/>
    <w:rsid w:val="002A01FA"/>
    <w:rsid w:val="002A0A2C"/>
    <w:rsid w:val="002A151C"/>
    <w:rsid w:val="002A1FEE"/>
    <w:rsid w:val="002A4176"/>
    <w:rsid w:val="002A6441"/>
    <w:rsid w:val="002A67ED"/>
    <w:rsid w:val="002B2982"/>
    <w:rsid w:val="002B2C36"/>
    <w:rsid w:val="002C0249"/>
    <w:rsid w:val="002C0AAA"/>
    <w:rsid w:val="002C254C"/>
    <w:rsid w:val="002C282D"/>
    <w:rsid w:val="002D67BB"/>
    <w:rsid w:val="002E15A7"/>
    <w:rsid w:val="00300A83"/>
    <w:rsid w:val="00302EF8"/>
    <w:rsid w:val="00310904"/>
    <w:rsid w:val="00312254"/>
    <w:rsid w:val="00317B7E"/>
    <w:rsid w:val="003216C6"/>
    <w:rsid w:val="003234AA"/>
    <w:rsid w:val="00323DF8"/>
    <w:rsid w:val="00324CD5"/>
    <w:rsid w:val="003253FC"/>
    <w:rsid w:val="00325C78"/>
    <w:rsid w:val="00325FE5"/>
    <w:rsid w:val="00330329"/>
    <w:rsid w:val="00335C8A"/>
    <w:rsid w:val="00335F40"/>
    <w:rsid w:val="00337EA5"/>
    <w:rsid w:val="003409F0"/>
    <w:rsid w:val="00355AB5"/>
    <w:rsid w:val="003619CB"/>
    <w:rsid w:val="00364C7F"/>
    <w:rsid w:val="00366E23"/>
    <w:rsid w:val="00366FAC"/>
    <w:rsid w:val="003705C7"/>
    <w:rsid w:val="00375D76"/>
    <w:rsid w:val="003779E0"/>
    <w:rsid w:val="003823C6"/>
    <w:rsid w:val="0038261C"/>
    <w:rsid w:val="0038382E"/>
    <w:rsid w:val="00387F79"/>
    <w:rsid w:val="00391766"/>
    <w:rsid w:val="00395617"/>
    <w:rsid w:val="003A16FB"/>
    <w:rsid w:val="003A212C"/>
    <w:rsid w:val="003A3A09"/>
    <w:rsid w:val="003A3CE5"/>
    <w:rsid w:val="003A683B"/>
    <w:rsid w:val="003A7EC8"/>
    <w:rsid w:val="003B2492"/>
    <w:rsid w:val="003B3412"/>
    <w:rsid w:val="003B39E7"/>
    <w:rsid w:val="003C48B3"/>
    <w:rsid w:val="003D4E7E"/>
    <w:rsid w:val="003E0C20"/>
    <w:rsid w:val="003E2C08"/>
    <w:rsid w:val="003F3AEA"/>
    <w:rsid w:val="003F7FEB"/>
    <w:rsid w:val="0040085B"/>
    <w:rsid w:val="004021E3"/>
    <w:rsid w:val="00410CC5"/>
    <w:rsid w:val="00414EC8"/>
    <w:rsid w:val="004157A6"/>
    <w:rsid w:val="00424820"/>
    <w:rsid w:val="00425988"/>
    <w:rsid w:val="004264A2"/>
    <w:rsid w:val="004272CB"/>
    <w:rsid w:val="004315C5"/>
    <w:rsid w:val="00431C58"/>
    <w:rsid w:val="00437D49"/>
    <w:rsid w:val="00440E6B"/>
    <w:rsid w:val="00443B7D"/>
    <w:rsid w:val="00446E29"/>
    <w:rsid w:val="00450134"/>
    <w:rsid w:val="00461D24"/>
    <w:rsid w:val="004634E5"/>
    <w:rsid w:val="004653AF"/>
    <w:rsid w:val="00466E86"/>
    <w:rsid w:val="0046731E"/>
    <w:rsid w:val="00472837"/>
    <w:rsid w:val="00473D14"/>
    <w:rsid w:val="00477708"/>
    <w:rsid w:val="00477D54"/>
    <w:rsid w:val="00482F10"/>
    <w:rsid w:val="0048468A"/>
    <w:rsid w:val="004965F4"/>
    <w:rsid w:val="004A20FF"/>
    <w:rsid w:val="004A2907"/>
    <w:rsid w:val="004B59B3"/>
    <w:rsid w:val="004C53FF"/>
    <w:rsid w:val="004C6229"/>
    <w:rsid w:val="004C7F3A"/>
    <w:rsid w:val="004D16CB"/>
    <w:rsid w:val="004D3109"/>
    <w:rsid w:val="004D31C3"/>
    <w:rsid w:val="004D4682"/>
    <w:rsid w:val="004D6CA2"/>
    <w:rsid w:val="004E1A44"/>
    <w:rsid w:val="004E6369"/>
    <w:rsid w:val="004E6F90"/>
    <w:rsid w:val="004F0FBB"/>
    <w:rsid w:val="004F1A6E"/>
    <w:rsid w:val="004F7078"/>
    <w:rsid w:val="00501575"/>
    <w:rsid w:val="0050477D"/>
    <w:rsid w:val="0050492C"/>
    <w:rsid w:val="00507C8B"/>
    <w:rsid w:val="00512B0F"/>
    <w:rsid w:val="00512CE8"/>
    <w:rsid w:val="00514124"/>
    <w:rsid w:val="00515E7D"/>
    <w:rsid w:val="00516133"/>
    <w:rsid w:val="00516353"/>
    <w:rsid w:val="00517F02"/>
    <w:rsid w:val="00522CAE"/>
    <w:rsid w:val="00524639"/>
    <w:rsid w:val="005266B0"/>
    <w:rsid w:val="00527446"/>
    <w:rsid w:val="00532C7A"/>
    <w:rsid w:val="00534655"/>
    <w:rsid w:val="00541005"/>
    <w:rsid w:val="00541FC7"/>
    <w:rsid w:val="0054432A"/>
    <w:rsid w:val="00544691"/>
    <w:rsid w:val="00544DE4"/>
    <w:rsid w:val="00546FA1"/>
    <w:rsid w:val="00554097"/>
    <w:rsid w:val="00563146"/>
    <w:rsid w:val="00563257"/>
    <w:rsid w:val="00563965"/>
    <w:rsid w:val="00563E58"/>
    <w:rsid w:val="0056473C"/>
    <w:rsid w:val="005659D2"/>
    <w:rsid w:val="00567B10"/>
    <w:rsid w:val="00567B14"/>
    <w:rsid w:val="00567DDE"/>
    <w:rsid w:val="00571E15"/>
    <w:rsid w:val="00573442"/>
    <w:rsid w:val="005752A1"/>
    <w:rsid w:val="00575DE6"/>
    <w:rsid w:val="00576B97"/>
    <w:rsid w:val="00582B09"/>
    <w:rsid w:val="00586DC4"/>
    <w:rsid w:val="00586F62"/>
    <w:rsid w:val="005902AD"/>
    <w:rsid w:val="005928BF"/>
    <w:rsid w:val="005938EA"/>
    <w:rsid w:val="00593A6D"/>
    <w:rsid w:val="00595E46"/>
    <w:rsid w:val="005A2251"/>
    <w:rsid w:val="005A526B"/>
    <w:rsid w:val="005B0229"/>
    <w:rsid w:val="005B2115"/>
    <w:rsid w:val="005B472F"/>
    <w:rsid w:val="005B6F92"/>
    <w:rsid w:val="005C07AE"/>
    <w:rsid w:val="005C311B"/>
    <w:rsid w:val="005C6424"/>
    <w:rsid w:val="005C6B20"/>
    <w:rsid w:val="005C6BE5"/>
    <w:rsid w:val="005D1FFA"/>
    <w:rsid w:val="005D2C39"/>
    <w:rsid w:val="005E220A"/>
    <w:rsid w:val="005E721F"/>
    <w:rsid w:val="005E7FF7"/>
    <w:rsid w:val="005F5E08"/>
    <w:rsid w:val="005F66F6"/>
    <w:rsid w:val="005F6B3C"/>
    <w:rsid w:val="005F7D52"/>
    <w:rsid w:val="0060037A"/>
    <w:rsid w:val="006035B4"/>
    <w:rsid w:val="0061375C"/>
    <w:rsid w:val="0061390B"/>
    <w:rsid w:val="006142A9"/>
    <w:rsid w:val="00614355"/>
    <w:rsid w:val="00616C54"/>
    <w:rsid w:val="00623B40"/>
    <w:rsid w:val="00630CF7"/>
    <w:rsid w:val="00632B6C"/>
    <w:rsid w:val="00633C2A"/>
    <w:rsid w:val="006355AF"/>
    <w:rsid w:val="00635F11"/>
    <w:rsid w:val="0063763F"/>
    <w:rsid w:val="006376E5"/>
    <w:rsid w:val="00640D08"/>
    <w:rsid w:val="00641A89"/>
    <w:rsid w:val="006426B5"/>
    <w:rsid w:val="00642C33"/>
    <w:rsid w:val="00643529"/>
    <w:rsid w:val="00643CB8"/>
    <w:rsid w:val="00654001"/>
    <w:rsid w:val="00655D6D"/>
    <w:rsid w:val="00662B5B"/>
    <w:rsid w:val="00663D24"/>
    <w:rsid w:val="00665736"/>
    <w:rsid w:val="006703BE"/>
    <w:rsid w:val="006765E9"/>
    <w:rsid w:val="00677C54"/>
    <w:rsid w:val="00680842"/>
    <w:rsid w:val="006820F5"/>
    <w:rsid w:val="00682169"/>
    <w:rsid w:val="00685AD0"/>
    <w:rsid w:val="00685CBE"/>
    <w:rsid w:val="006874B6"/>
    <w:rsid w:val="006946B9"/>
    <w:rsid w:val="00694C64"/>
    <w:rsid w:val="006A67F4"/>
    <w:rsid w:val="006B11E8"/>
    <w:rsid w:val="006B24E3"/>
    <w:rsid w:val="006B48F5"/>
    <w:rsid w:val="006C6CBE"/>
    <w:rsid w:val="006D26B0"/>
    <w:rsid w:val="006D3CC2"/>
    <w:rsid w:val="006D6A77"/>
    <w:rsid w:val="006E210B"/>
    <w:rsid w:val="006E2225"/>
    <w:rsid w:val="006E2A05"/>
    <w:rsid w:val="006E43CB"/>
    <w:rsid w:val="006E5099"/>
    <w:rsid w:val="006E55DA"/>
    <w:rsid w:val="006E5C33"/>
    <w:rsid w:val="006F5DEA"/>
    <w:rsid w:val="006F6EDB"/>
    <w:rsid w:val="00703413"/>
    <w:rsid w:val="00703B0F"/>
    <w:rsid w:val="00705503"/>
    <w:rsid w:val="00710D1F"/>
    <w:rsid w:val="00713A27"/>
    <w:rsid w:val="007149DA"/>
    <w:rsid w:val="00715178"/>
    <w:rsid w:val="0071763B"/>
    <w:rsid w:val="007205F6"/>
    <w:rsid w:val="00720B6D"/>
    <w:rsid w:val="00721D54"/>
    <w:rsid w:val="00726444"/>
    <w:rsid w:val="00727440"/>
    <w:rsid w:val="00732A7D"/>
    <w:rsid w:val="007365F5"/>
    <w:rsid w:val="00740D52"/>
    <w:rsid w:val="007470C1"/>
    <w:rsid w:val="00752931"/>
    <w:rsid w:val="00756FF9"/>
    <w:rsid w:val="00757FC9"/>
    <w:rsid w:val="00761710"/>
    <w:rsid w:val="00765355"/>
    <w:rsid w:val="007676E7"/>
    <w:rsid w:val="007706C0"/>
    <w:rsid w:val="007707A1"/>
    <w:rsid w:val="00771C61"/>
    <w:rsid w:val="0077514B"/>
    <w:rsid w:val="007751AF"/>
    <w:rsid w:val="00776DDC"/>
    <w:rsid w:val="00781C8E"/>
    <w:rsid w:val="00783895"/>
    <w:rsid w:val="0078580D"/>
    <w:rsid w:val="00791CCE"/>
    <w:rsid w:val="00793715"/>
    <w:rsid w:val="007942AF"/>
    <w:rsid w:val="00796B80"/>
    <w:rsid w:val="00797801"/>
    <w:rsid w:val="007A3897"/>
    <w:rsid w:val="007A4D98"/>
    <w:rsid w:val="007A53F2"/>
    <w:rsid w:val="007B6AF0"/>
    <w:rsid w:val="007B71A0"/>
    <w:rsid w:val="007C0F11"/>
    <w:rsid w:val="007C4584"/>
    <w:rsid w:val="007D15B1"/>
    <w:rsid w:val="007D32F5"/>
    <w:rsid w:val="007E44C5"/>
    <w:rsid w:val="007E4D5E"/>
    <w:rsid w:val="007E6AF3"/>
    <w:rsid w:val="007E7F7D"/>
    <w:rsid w:val="007F0423"/>
    <w:rsid w:val="007F2311"/>
    <w:rsid w:val="007F2F5F"/>
    <w:rsid w:val="00800EB5"/>
    <w:rsid w:val="0080234A"/>
    <w:rsid w:val="00803430"/>
    <w:rsid w:val="008037B2"/>
    <w:rsid w:val="00803B34"/>
    <w:rsid w:val="0080577D"/>
    <w:rsid w:val="00805AE0"/>
    <w:rsid w:val="00806DA8"/>
    <w:rsid w:val="008103E6"/>
    <w:rsid w:val="00814268"/>
    <w:rsid w:val="00817120"/>
    <w:rsid w:val="0081722D"/>
    <w:rsid w:val="00831CC5"/>
    <w:rsid w:val="00833DBD"/>
    <w:rsid w:val="008427E1"/>
    <w:rsid w:val="0084320F"/>
    <w:rsid w:val="00845D0D"/>
    <w:rsid w:val="0085371A"/>
    <w:rsid w:val="00857E19"/>
    <w:rsid w:val="00865317"/>
    <w:rsid w:val="00872402"/>
    <w:rsid w:val="00875A67"/>
    <w:rsid w:val="00875ED9"/>
    <w:rsid w:val="00883662"/>
    <w:rsid w:val="008872F9"/>
    <w:rsid w:val="008A4AD0"/>
    <w:rsid w:val="008B09EC"/>
    <w:rsid w:val="008B4F93"/>
    <w:rsid w:val="008C6216"/>
    <w:rsid w:val="008C63B1"/>
    <w:rsid w:val="008C742E"/>
    <w:rsid w:val="008D046C"/>
    <w:rsid w:val="008D196F"/>
    <w:rsid w:val="008D2D20"/>
    <w:rsid w:val="008E1B2C"/>
    <w:rsid w:val="008E43A8"/>
    <w:rsid w:val="008E6438"/>
    <w:rsid w:val="008F31C0"/>
    <w:rsid w:val="00900573"/>
    <w:rsid w:val="009037D2"/>
    <w:rsid w:val="00905436"/>
    <w:rsid w:val="00911343"/>
    <w:rsid w:val="009134A2"/>
    <w:rsid w:val="00914C53"/>
    <w:rsid w:val="00914F5F"/>
    <w:rsid w:val="00914F96"/>
    <w:rsid w:val="009229B4"/>
    <w:rsid w:val="0092479B"/>
    <w:rsid w:val="00925084"/>
    <w:rsid w:val="0092508E"/>
    <w:rsid w:val="00927819"/>
    <w:rsid w:val="0093613D"/>
    <w:rsid w:val="009406A0"/>
    <w:rsid w:val="00941A3D"/>
    <w:rsid w:val="0094274D"/>
    <w:rsid w:val="00953A09"/>
    <w:rsid w:val="009623DF"/>
    <w:rsid w:val="009677D0"/>
    <w:rsid w:val="00972C51"/>
    <w:rsid w:val="00976D22"/>
    <w:rsid w:val="009805C8"/>
    <w:rsid w:val="00980FA3"/>
    <w:rsid w:val="00981E88"/>
    <w:rsid w:val="00990CE2"/>
    <w:rsid w:val="00993888"/>
    <w:rsid w:val="009A143F"/>
    <w:rsid w:val="009A286C"/>
    <w:rsid w:val="009A2EA9"/>
    <w:rsid w:val="009A758E"/>
    <w:rsid w:val="009B26DD"/>
    <w:rsid w:val="009B77F5"/>
    <w:rsid w:val="009C0753"/>
    <w:rsid w:val="009C7CBF"/>
    <w:rsid w:val="009D0074"/>
    <w:rsid w:val="009D3B45"/>
    <w:rsid w:val="009D4151"/>
    <w:rsid w:val="009D6938"/>
    <w:rsid w:val="009E4043"/>
    <w:rsid w:val="009F135E"/>
    <w:rsid w:val="009F20AA"/>
    <w:rsid w:val="009F61EA"/>
    <w:rsid w:val="009F6587"/>
    <w:rsid w:val="009F7125"/>
    <w:rsid w:val="00A028E0"/>
    <w:rsid w:val="00A036A4"/>
    <w:rsid w:val="00A11F09"/>
    <w:rsid w:val="00A13184"/>
    <w:rsid w:val="00A16134"/>
    <w:rsid w:val="00A23FC9"/>
    <w:rsid w:val="00A24EE5"/>
    <w:rsid w:val="00A24F0A"/>
    <w:rsid w:val="00A279A0"/>
    <w:rsid w:val="00A32919"/>
    <w:rsid w:val="00A36DCF"/>
    <w:rsid w:val="00A40986"/>
    <w:rsid w:val="00A40DBB"/>
    <w:rsid w:val="00A41563"/>
    <w:rsid w:val="00A5041F"/>
    <w:rsid w:val="00A53026"/>
    <w:rsid w:val="00A5393C"/>
    <w:rsid w:val="00A637EE"/>
    <w:rsid w:val="00A642FC"/>
    <w:rsid w:val="00A644BA"/>
    <w:rsid w:val="00A65651"/>
    <w:rsid w:val="00A65D96"/>
    <w:rsid w:val="00A71717"/>
    <w:rsid w:val="00A736FE"/>
    <w:rsid w:val="00A84B00"/>
    <w:rsid w:val="00A87311"/>
    <w:rsid w:val="00A87326"/>
    <w:rsid w:val="00A91E32"/>
    <w:rsid w:val="00A94870"/>
    <w:rsid w:val="00A9664F"/>
    <w:rsid w:val="00A97785"/>
    <w:rsid w:val="00A97C8E"/>
    <w:rsid w:val="00AA181C"/>
    <w:rsid w:val="00AA2CFB"/>
    <w:rsid w:val="00AA3E4D"/>
    <w:rsid w:val="00AA46CA"/>
    <w:rsid w:val="00AA5952"/>
    <w:rsid w:val="00AB2FAB"/>
    <w:rsid w:val="00AB511E"/>
    <w:rsid w:val="00AB64B2"/>
    <w:rsid w:val="00AC0D9F"/>
    <w:rsid w:val="00AC1626"/>
    <w:rsid w:val="00AC20E4"/>
    <w:rsid w:val="00AC4E56"/>
    <w:rsid w:val="00AC7F43"/>
    <w:rsid w:val="00AD44E3"/>
    <w:rsid w:val="00AD4611"/>
    <w:rsid w:val="00AD4EE0"/>
    <w:rsid w:val="00AD79D0"/>
    <w:rsid w:val="00AE325E"/>
    <w:rsid w:val="00AF009C"/>
    <w:rsid w:val="00AF0812"/>
    <w:rsid w:val="00AF5207"/>
    <w:rsid w:val="00AF6BF9"/>
    <w:rsid w:val="00B009F8"/>
    <w:rsid w:val="00B10287"/>
    <w:rsid w:val="00B11342"/>
    <w:rsid w:val="00B11EDE"/>
    <w:rsid w:val="00B1517A"/>
    <w:rsid w:val="00B17901"/>
    <w:rsid w:val="00B25C98"/>
    <w:rsid w:val="00B30BFE"/>
    <w:rsid w:val="00B33EF8"/>
    <w:rsid w:val="00B35571"/>
    <w:rsid w:val="00B41236"/>
    <w:rsid w:val="00B42D93"/>
    <w:rsid w:val="00B43E91"/>
    <w:rsid w:val="00B45704"/>
    <w:rsid w:val="00B51675"/>
    <w:rsid w:val="00B55281"/>
    <w:rsid w:val="00B57670"/>
    <w:rsid w:val="00B620B0"/>
    <w:rsid w:val="00B672BC"/>
    <w:rsid w:val="00B719C3"/>
    <w:rsid w:val="00B7429E"/>
    <w:rsid w:val="00B77640"/>
    <w:rsid w:val="00B77CD0"/>
    <w:rsid w:val="00B84A74"/>
    <w:rsid w:val="00B87D0F"/>
    <w:rsid w:val="00B94E2C"/>
    <w:rsid w:val="00B9578C"/>
    <w:rsid w:val="00BA1246"/>
    <w:rsid w:val="00BA194A"/>
    <w:rsid w:val="00BA7079"/>
    <w:rsid w:val="00BA73C9"/>
    <w:rsid w:val="00BB0A44"/>
    <w:rsid w:val="00BB6A5B"/>
    <w:rsid w:val="00BC37A5"/>
    <w:rsid w:val="00BC515C"/>
    <w:rsid w:val="00BD07C5"/>
    <w:rsid w:val="00BD0CAD"/>
    <w:rsid w:val="00BE53E0"/>
    <w:rsid w:val="00BE5D3C"/>
    <w:rsid w:val="00BF062C"/>
    <w:rsid w:val="00BF4228"/>
    <w:rsid w:val="00C008B3"/>
    <w:rsid w:val="00C0215A"/>
    <w:rsid w:val="00C0763F"/>
    <w:rsid w:val="00C10B49"/>
    <w:rsid w:val="00C21FDD"/>
    <w:rsid w:val="00C267A2"/>
    <w:rsid w:val="00C356C3"/>
    <w:rsid w:val="00C3578D"/>
    <w:rsid w:val="00C470EB"/>
    <w:rsid w:val="00C47BDE"/>
    <w:rsid w:val="00C5534B"/>
    <w:rsid w:val="00C56210"/>
    <w:rsid w:val="00C57606"/>
    <w:rsid w:val="00C6070A"/>
    <w:rsid w:val="00C610CA"/>
    <w:rsid w:val="00C645C0"/>
    <w:rsid w:val="00C65F87"/>
    <w:rsid w:val="00C70E50"/>
    <w:rsid w:val="00C7558F"/>
    <w:rsid w:val="00C76A17"/>
    <w:rsid w:val="00C810F8"/>
    <w:rsid w:val="00C82CB1"/>
    <w:rsid w:val="00C83CE7"/>
    <w:rsid w:val="00C8435A"/>
    <w:rsid w:val="00C85519"/>
    <w:rsid w:val="00C8554E"/>
    <w:rsid w:val="00C90C52"/>
    <w:rsid w:val="00C9411E"/>
    <w:rsid w:val="00C942AF"/>
    <w:rsid w:val="00C963F4"/>
    <w:rsid w:val="00CA557E"/>
    <w:rsid w:val="00CB0A68"/>
    <w:rsid w:val="00CB1333"/>
    <w:rsid w:val="00CB322E"/>
    <w:rsid w:val="00CB4B9D"/>
    <w:rsid w:val="00CB500C"/>
    <w:rsid w:val="00CB6010"/>
    <w:rsid w:val="00CB7763"/>
    <w:rsid w:val="00CB7EE4"/>
    <w:rsid w:val="00CD36EA"/>
    <w:rsid w:val="00CD4215"/>
    <w:rsid w:val="00CD4CD4"/>
    <w:rsid w:val="00CD5F65"/>
    <w:rsid w:val="00CD6A51"/>
    <w:rsid w:val="00CD7205"/>
    <w:rsid w:val="00CE07B7"/>
    <w:rsid w:val="00CE2207"/>
    <w:rsid w:val="00CE232A"/>
    <w:rsid w:val="00CE48B2"/>
    <w:rsid w:val="00CE6118"/>
    <w:rsid w:val="00CF0476"/>
    <w:rsid w:val="00CF1424"/>
    <w:rsid w:val="00CF55DC"/>
    <w:rsid w:val="00CF686B"/>
    <w:rsid w:val="00D04D57"/>
    <w:rsid w:val="00D12F97"/>
    <w:rsid w:val="00D14F48"/>
    <w:rsid w:val="00D21881"/>
    <w:rsid w:val="00D26E54"/>
    <w:rsid w:val="00D301C5"/>
    <w:rsid w:val="00D353B0"/>
    <w:rsid w:val="00D413DE"/>
    <w:rsid w:val="00D4237B"/>
    <w:rsid w:val="00D43344"/>
    <w:rsid w:val="00D4452C"/>
    <w:rsid w:val="00D45F4E"/>
    <w:rsid w:val="00D46CA8"/>
    <w:rsid w:val="00D46D4A"/>
    <w:rsid w:val="00D4781E"/>
    <w:rsid w:val="00D53C0E"/>
    <w:rsid w:val="00D5431D"/>
    <w:rsid w:val="00D5563D"/>
    <w:rsid w:val="00D576B9"/>
    <w:rsid w:val="00D57F1E"/>
    <w:rsid w:val="00D6143A"/>
    <w:rsid w:val="00D61BAA"/>
    <w:rsid w:val="00D7220A"/>
    <w:rsid w:val="00D7605F"/>
    <w:rsid w:val="00D76104"/>
    <w:rsid w:val="00D813A4"/>
    <w:rsid w:val="00D84C06"/>
    <w:rsid w:val="00D87A82"/>
    <w:rsid w:val="00D903B5"/>
    <w:rsid w:val="00D9226E"/>
    <w:rsid w:val="00D92818"/>
    <w:rsid w:val="00D93459"/>
    <w:rsid w:val="00DA0366"/>
    <w:rsid w:val="00DB0217"/>
    <w:rsid w:val="00DB1294"/>
    <w:rsid w:val="00DB27C0"/>
    <w:rsid w:val="00DC0976"/>
    <w:rsid w:val="00DC0EED"/>
    <w:rsid w:val="00DC1521"/>
    <w:rsid w:val="00DC2646"/>
    <w:rsid w:val="00DC7DED"/>
    <w:rsid w:val="00DD0529"/>
    <w:rsid w:val="00DD33D5"/>
    <w:rsid w:val="00DD6022"/>
    <w:rsid w:val="00DD723C"/>
    <w:rsid w:val="00DD7C85"/>
    <w:rsid w:val="00DE0EA1"/>
    <w:rsid w:val="00DE61CA"/>
    <w:rsid w:val="00DF3D26"/>
    <w:rsid w:val="00DF7E33"/>
    <w:rsid w:val="00E10960"/>
    <w:rsid w:val="00E10E60"/>
    <w:rsid w:val="00E127E4"/>
    <w:rsid w:val="00E13A39"/>
    <w:rsid w:val="00E170E6"/>
    <w:rsid w:val="00E200B1"/>
    <w:rsid w:val="00E21CF9"/>
    <w:rsid w:val="00E2244F"/>
    <w:rsid w:val="00E22FCF"/>
    <w:rsid w:val="00E2492F"/>
    <w:rsid w:val="00E308A5"/>
    <w:rsid w:val="00E317A5"/>
    <w:rsid w:val="00E46006"/>
    <w:rsid w:val="00E4754F"/>
    <w:rsid w:val="00E51D59"/>
    <w:rsid w:val="00E53525"/>
    <w:rsid w:val="00E544D0"/>
    <w:rsid w:val="00E54707"/>
    <w:rsid w:val="00E54D5E"/>
    <w:rsid w:val="00E55FAD"/>
    <w:rsid w:val="00E6278D"/>
    <w:rsid w:val="00E65207"/>
    <w:rsid w:val="00E671F7"/>
    <w:rsid w:val="00E67C7F"/>
    <w:rsid w:val="00E74092"/>
    <w:rsid w:val="00E77373"/>
    <w:rsid w:val="00E815B4"/>
    <w:rsid w:val="00E82057"/>
    <w:rsid w:val="00E9112D"/>
    <w:rsid w:val="00E922DB"/>
    <w:rsid w:val="00E93D93"/>
    <w:rsid w:val="00E9544E"/>
    <w:rsid w:val="00E9679E"/>
    <w:rsid w:val="00E973F1"/>
    <w:rsid w:val="00EA0518"/>
    <w:rsid w:val="00EA07BC"/>
    <w:rsid w:val="00EA10B9"/>
    <w:rsid w:val="00EB0A2A"/>
    <w:rsid w:val="00EB1F6B"/>
    <w:rsid w:val="00EB447C"/>
    <w:rsid w:val="00EC13D0"/>
    <w:rsid w:val="00EC39B2"/>
    <w:rsid w:val="00EC42BE"/>
    <w:rsid w:val="00EC46B5"/>
    <w:rsid w:val="00ED172B"/>
    <w:rsid w:val="00ED485D"/>
    <w:rsid w:val="00ED5EBE"/>
    <w:rsid w:val="00ED6CD8"/>
    <w:rsid w:val="00EE065D"/>
    <w:rsid w:val="00EE42F0"/>
    <w:rsid w:val="00EE57A7"/>
    <w:rsid w:val="00EE7FB0"/>
    <w:rsid w:val="00EF0717"/>
    <w:rsid w:val="00EF093A"/>
    <w:rsid w:val="00EF3ABF"/>
    <w:rsid w:val="00EF490B"/>
    <w:rsid w:val="00EF51D8"/>
    <w:rsid w:val="00F005B2"/>
    <w:rsid w:val="00F0349B"/>
    <w:rsid w:val="00F05285"/>
    <w:rsid w:val="00F052C3"/>
    <w:rsid w:val="00F053B1"/>
    <w:rsid w:val="00F10E18"/>
    <w:rsid w:val="00F17FEB"/>
    <w:rsid w:val="00F27F0C"/>
    <w:rsid w:val="00F32EA9"/>
    <w:rsid w:val="00F357FE"/>
    <w:rsid w:val="00F41589"/>
    <w:rsid w:val="00F41731"/>
    <w:rsid w:val="00F42494"/>
    <w:rsid w:val="00F42F0A"/>
    <w:rsid w:val="00F46B49"/>
    <w:rsid w:val="00F518A1"/>
    <w:rsid w:val="00F528C2"/>
    <w:rsid w:val="00F56A83"/>
    <w:rsid w:val="00F60EFC"/>
    <w:rsid w:val="00F6248A"/>
    <w:rsid w:val="00F62F4B"/>
    <w:rsid w:val="00F638CF"/>
    <w:rsid w:val="00F6644F"/>
    <w:rsid w:val="00F705CB"/>
    <w:rsid w:val="00F70DD7"/>
    <w:rsid w:val="00F7372E"/>
    <w:rsid w:val="00F7592D"/>
    <w:rsid w:val="00F766E3"/>
    <w:rsid w:val="00F86646"/>
    <w:rsid w:val="00F93AF6"/>
    <w:rsid w:val="00FA0E08"/>
    <w:rsid w:val="00FA22CF"/>
    <w:rsid w:val="00FA4818"/>
    <w:rsid w:val="00FA7702"/>
    <w:rsid w:val="00FA7C81"/>
    <w:rsid w:val="00FB2087"/>
    <w:rsid w:val="00FB2819"/>
    <w:rsid w:val="00FB3DB6"/>
    <w:rsid w:val="00FB60C2"/>
    <w:rsid w:val="00FC31BC"/>
    <w:rsid w:val="00FC5C2F"/>
    <w:rsid w:val="00FC6276"/>
    <w:rsid w:val="00FD0171"/>
    <w:rsid w:val="00FD0522"/>
    <w:rsid w:val="00FD2EFD"/>
    <w:rsid w:val="00FD3C12"/>
    <w:rsid w:val="00FD6158"/>
    <w:rsid w:val="00FD7215"/>
    <w:rsid w:val="00FE3328"/>
    <w:rsid w:val="00FE337D"/>
    <w:rsid w:val="00FE373E"/>
    <w:rsid w:val="00FE54D8"/>
    <w:rsid w:val="00FE64A7"/>
    <w:rsid w:val="00FE7D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834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E6118"/>
  </w:style>
  <w:style w:type="paragraph" w:styleId="Nagwek1">
    <w:name w:val="heading 1"/>
    <w:basedOn w:val="Normalny"/>
    <w:next w:val="Normalny"/>
    <w:link w:val="Nagwek1Znak"/>
    <w:uiPriority w:val="9"/>
    <w:qFormat/>
    <w:rsid w:val="00635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35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35F1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35F1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35F1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35F1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35F1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35F1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35F1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35F1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35F1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35F1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35F1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35F1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35F1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35F1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35F1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35F11"/>
    <w:rPr>
      <w:rFonts w:eastAsiaTheme="majorEastAsia" w:cstheme="majorBidi"/>
      <w:color w:val="272727" w:themeColor="text1" w:themeTint="D8"/>
    </w:rPr>
  </w:style>
  <w:style w:type="paragraph" w:styleId="Tytu">
    <w:name w:val="Title"/>
    <w:basedOn w:val="Normalny"/>
    <w:next w:val="Normalny"/>
    <w:link w:val="TytuZnak"/>
    <w:uiPriority w:val="10"/>
    <w:qFormat/>
    <w:rsid w:val="00635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35F1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35F1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35F1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35F11"/>
    <w:pPr>
      <w:spacing w:before="160"/>
      <w:jc w:val="center"/>
    </w:pPr>
    <w:rPr>
      <w:i/>
      <w:iCs/>
      <w:color w:val="404040" w:themeColor="text1" w:themeTint="BF"/>
    </w:rPr>
  </w:style>
  <w:style w:type="character" w:customStyle="1" w:styleId="CytatZnak">
    <w:name w:val="Cytat Znak"/>
    <w:basedOn w:val="Domylnaczcionkaakapitu"/>
    <w:link w:val="Cytat"/>
    <w:uiPriority w:val="29"/>
    <w:rsid w:val="00635F11"/>
    <w:rPr>
      <w:i/>
      <w:iCs/>
      <w:color w:val="404040" w:themeColor="text1" w:themeTint="BF"/>
    </w:rPr>
  </w:style>
  <w:style w:type="paragraph" w:styleId="Akapitzlist">
    <w:name w:val="List Paragraph"/>
    <w:aliases w:val="Numerowanie,Dot pt,F5 List Paragraph,Recommendation,List Paragraph11,Kolorowa lista — akcent 11"/>
    <w:basedOn w:val="Normalny"/>
    <w:link w:val="AkapitzlistZnak"/>
    <w:uiPriority w:val="34"/>
    <w:qFormat/>
    <w:rsid w:val="00635F11"/>
    <w:pPr>
      <w:ind w:left="720"/>
      <w:contextualSpacing/>
    </w:pPr>
  </w:style>
  <w:style w:type="character" w:styleId="Wyrnienieintensywne">
    <w:name w:val="Intense Emphasis"/>
    <w:basedOn w:val="Domylnaczcionkaakapitu"/>
    <w:uiPriority w:val="21"/>
    <w:qFormat/>
    <w:rsid w:val="00635F11"/>
    <w:rPr>
      <w:i/>
      <w:iCs/>
      <w:color w:val="0F4761" w:themeColor="accent1" w:themeShade="BF"/>
    </w:rPr>
  </w:style>
  <w:style w:type="paragraph" w:styleId="Cytatintensywny">
    <w:name w:val="Intense Quote"/>
    <w:basedOn w:val="Normalny"/>
    <w:next w:val="Normalny"/>
    <w:link w:val="CytatintensywnyZnak"/>
    <w:uiPriority w:val="30"/>
    <w:qFormat/>
    <w:rsid w:val="00635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35F11"/>
    <w:rPr>
      <w:i/>
      <w:iCs/>
      <w:color w:val="0F4761" w:themeColor="accent1" w:themeShade="BF"/>
    </w:rPr>
  </w:style>
  <w:style w:type="character" w:styleId="Odwoanieintensywne">
    <w:name w:val="Intense Reference"/>
    <w:basedOn w:val="Domylnaczcionkaakapitu"/>
    <w:uiPriority w:val="32"/>
    <w:qFormat/>
    <w:rsid w:val="00635F11"/>
    <w:rPr>
      <w:b/>
      <w:bCs/>
      <w:smallCaps/>
      <w:color w:val="0F4761" w:themeColor="accent1" w:themeShade="BF"/>
      <w:spacing w:val="5"/>
    </w:rPr>
  </w:style>
  <w:style w:type="character" w:customStyle="1" w:styleId="AkapitzlistZnak">
    <w:name w:val="Akapit z listą Znak"/>
    <w:aliases w:val="Numerowanie Znak,Dot pt Znak,F5 List Paragraph Znak,Recommendation Znak,List Paragraph11 Znak,Kolorowa lista — akcent 11 Znak"/>
    <w:link w:val="Akapitzlist"/>
    <w:uiPriority w:val="34"/>
    <w:qFormat/>
    <w:locked/>
    <w:rsid w:val="00281C15"/>
  </w:style>
  <w:style w:type="character" w:styleId="Odwoaniedokomentarza">
    <w:name w:val="annotation reference"/>
    <w:basedOn w:val="Domylnaczcionkaakapitu"/>
    <w:uiPriority w:val="99"/>
    <w:semiHidden/>
    <w:unhideWhenUsed/>
    <w:rsid w:val="00E200B1"/>
    <w:rPr>
      <w:sz w:val="16"/>
      <w:szCs w:val="16"/>
    </w:rPr>
  </w:style>
  <w:style w:type="paragraph" w:styleId="Tekstkomentarza">
    <w:name w:val="annotation text"/>
    <w:basedOn w:val="Normalny"/>
    <w:link w:val="TekstkomentarzaZnak"/>
    <w:uiPriority w:val="99"/>
    <w:unhideWhenUsed/>
    <w:rsid w:val="00E200B1"/>
    <w:pPr>
      <w:spacing w:line="240" w:lineRule="auto"/>
    </w:pPr>
    <w:rPr>
      <w:sz w:val="20"/>
      <w:szCs w:val="20"/>
    </w:rPr>
  </w:style>
  <w:style w:type="character" w:customStyle="1" w:styleId="TekstkomentarzaZnak">
    <w:name w:val="Tekst komentarza Znak"/>
    <w:basedOn w:val="Domylnaczcionkaakapitu"/>
    <w:link w:val="Tekstkomentarza"/>
    <w:uiPriority w:val="99"/>
    <w:rsid w:val="00E200B1"/>
    <w:rPr>
      <w:sz w:val="20"/>
      <w:szCs w:val="20"/>
    </w:rPr>
  </w:style>
  <w:style w:type="paragraph" w:styleId="Tematkomentarza">
    <w:name w:val="annotation subject"/>
    <w:basedOn w:val="Tekstkomentarza"/>
    <w:next w:val="Tekstkomentarza"/>
    <w:link w:val="TematkomentarzaZnak"/>
    <w:uiPriority w:val="99"/>
    <w:semiHidden/>
    <w:unhideWhenUsed/>
    <w:rsid w:val="00E200B1"/>
    <w:rPr>
      <w:b/>
      <w:bCs/>
    </w:rPr>
  </w:style>
  <w:style w:type="character" w:customStyle="1" w:styleId="TematkomentarzaZnak">
    <w:name w:val="Temat komentarza Znak"/>
    <w:basedOn w:val="TekstkomentarzaZnak"/>
    <w:link w:val="Tematkomentarza"/>
    <w:uiPriority w:val="99"/>
    <w:semiHidden/>
    <w:rsid w:val="00E200B1"/>
    <w:rPr>
      <w:b/>
      <w:bCs/>
      <w:sz w:val="20"/>
      <w:szCs w:val="20"/>
    </w:rPr>
  </w:style>
  <w:style w:type="paragraph" w:customStyle="1" w:styleId="USTustnpkodeksu">
    <w:name w:val="UST(§) – ust. (§ np. kodeksu)"/>
    <w:basedOn w:val="Normalny"/>
    <w:uiPriority w:val="12"/>
    <w:qFormat/>
    <w:rsid w:val="00E6278D"/>
    <w:pPr>
      <w:suppressAutoHyphens/>
      <w:autoSpaceDE w:val="0"/>
      <w:autoSpaceDN w:val="0"/>
      <w:adjustRightInd w:val="0"/>
      <w:spacing w:after="0" w:line="360" w:lineRule="auto"/>
      <w:ind w:firstLine="510"/>
      <w:jc w:val="both"/>
    </w:pPr>
    <w:rPr>
      <w:rFonts w:ascii="Times" w:eastAsiaTheme="minorEastAsia" w:hAnsi="Times" w:cs="Arial"/>
      <w:bCs/>
      <w:kern w:val="0"/>
      <w:sz w:val="24"/>
      <w:szCs w:val="20"/>
      <w:lang w:eastAsia="pl-PL"/>
      <w14:ligatures w14:val="none"/>
    </w:rPr>
  </w:style>
  <w:style w:type="character" w:styleId="Hipercze">
    <w:name w:val="Hyperlink"/>
    <w:basedOn w:val="Domylnaczcionkaakapitu"/>
    <w:uiPriority w:val="99"/>
    <w:unhideWhenUsed/>
    <w:rsid w:val="00E6278D"/>
    <w:rPr>
      <w:color w:val="467886" w:themeColor="hyperlink"/>
      <w:u w:val="single"/>
    </w:rPr>
  </w:style>
  <w:style w:type="character" w:styleId="Nierozpoznanawzmianka">
    <w:name w:val="Unresolved Mention"/>
    <w:basedOn w:val="Domylnaczcionkaakapitu"/>
    <w:uiPriority w:val="99"/>
    <w:semiHidden/>
    <w:unhideWhenUsed/>
    <w:rsid w:val="00E6278D"/>
    <w:rPr>
      <w:color w:val="605E5C"/>
      <w:shd w:val="clear" w:color="auto" w:fill="E1DFDD"/>
    </w:rPr>
  </w:style>
  <w:style w:type="paragraph" w:customStyle="1" w:styleId="ARTartustawynprozporzdzenia">
    <w:name w:val="ART(§) – art. ustawy (§ np. rozporządzenia)"/>
    <w:uiPriority w:val="11"/>
    <w:qFormat/>
    <w:rsid w:val="006035B4"/>
    <w:pPr>
      <w:suppressAutoHyphens/>
      <w:autoSpaceDE w:val="0"/>
      <w:autoSpaceDN w:val="0"/>
      <w:adjustRightInd w:val="0"/>
      <w:spacing w:before="120" w:after="0" w:line="360" w:lineRule="auto"/>
      <w:ind w:firstLine="510"/>
      <w:jc w:val="both"/>
    </w:pPr>
    <w:rPr>
      <w:rFonts w:ascii="Times" w:eastAsiaTheme="minorEastAsia" w:hAnsi="Times" w:cs="Arial"/>
      <w:kern w:val="0"/>
      <w:sz w:val="24"/>
      <w:szCs w:val="20"/>
      <w:lang w:eastAsia="pl-PL"/>
      <w14:ligatures w14:val="none"/>
    </w:rPr>
  </w:style>
  <w:style w:type="paragraph" w:customStyle="1" w:styleId="PKTpunkt">
    <w:name w:val="PKT – punkt"/>
    <w:uiPriority w:val="13"/>
    <w:qFormat/>
    <w:rsid w:val="006035B4"/>
    <w:pPr>
      <w:spacing w:after="0" w:line="360" w:lineRule="auto"/>
      <w:ind w:left="510" w:hanging="510"/>
      <w:jc w:val="both"/>
    </w:pPr>
    <w:rPr>
      <w:rFonts w:ascii="Times" w:eastAsiaTheme="minorEastAsia" w:hAnsi="Times" w:cs="Arial"/>
      <w:bCs/>
      <w:kern w:val="0"/>
      <w:sz w:val="24"/>
      <w:szCs w:val="20"/>
      <w:lang w:eastAsia="pl-PL"/>
      <w14:ligatures w14:val="none"/>
    </w:rPr>
  </w:style>
  <w:style w:type="character" w:customStyle="1" w:styleId="Ppogrubienie">
    <w:name w:val="_P_ – pogrubienie"/>
    <w:basedOn w:val="Domylnaczcionkaakapitu"/>
    <w:uiPriority w:val="1"/>
    <w:qFormat/>
    <w:rsid w:val="006035B4"/>
    <w:rPr>
      <w:b/>
    </w:rPr>
  </w:style>
  <w:style w:type="paragraph" w:customStyle="1" w:styleId="ROZDZODDZPRZEDMprzedmiotregulacjirozdziauluboddziau">
    <w:name w:val="ROZDZ(ODDZ)_PRZEDM – przedmiot regulacji rozdziału lub oddziału"/>
    <w:next w:val="ARTartustawynprozporzdzenia"/>
    <w:uiPriority w:val="10"/>
    <w:qFormat/>
    <w:rsid w:val="005F66F6"/>
    <w:pPr>
      <w:keepNext/>
      <w:suppressAutoHyphens/>
      <w:spacing w:before="120" w:after="0" w:line="360" w:lineRule="auto"/>
      <w:jc w:val="center"/>
    </w:pPr>
    <w:rPr>
      <w:rFonts w:ascii="Times" w:eastAsiaTheme="minorEastAsia" w:hAnsi="Times" w:cs="Times New Roman"/>
      <w:b/>
      <w:bCs/>
      <w:kern w:val="0"/>
      <w:sz w:val="24"/>
      <w:szCs w:val="24"/>
      <w:lang w:eastAsia="pl-PL"/>
      <w14:ligatures w14:val="none"/>
    </w:rPr>
  </w:style>
  <w:style w:type="paragraph" w:customStyle="1" w:styleId="oj-normal">
    <w:name w:val="oj-normal"/>
    <w:basedOn w:val="Normalny"/>
    <w:rsid w:val="009677D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NIEARTTEKSTtekstnieartykuowanynppodstprawnarozplubpreambua">
    <w:name w:val="NIEART_TEKST – tekst nieartykułowany (np. podst. prawna rozp. lub preambuła)"/>
    <w:basedOn w:val="Normalny"/>
    <w:next w:val="Normalny"/>
    <w:uiPriority w:val="7"/>
    <w:qFormat/>
    <w:rsid w:val="00F86646"/>
    <w:pPr>
      <w:suppressAutoHyphens/>
      <w:autoSpaceDE w:val="0"/>
      <w:autoSpaceDN w:val="0"/>
      <w:adjustRightInd w:val="0"/>
      <w:spacing w:before="120" w:after="0" w:line="360" w:lineRule="auto"/>
      <w:ind w:firstLine="510"/>
      <w:jc w:val="both"/>
    </w:pPr>
    <w:rPr>
      <w:rFonts w:ascii="Times" w:eastAsia="Times New Roman" w:hAnsi="Times" w:cs="Arial"/>
      <w:bCs/>
      <w:kern w:val="0"/>
      <w:sz w:val="24"/>
      <w:szCs w:val="20"/>
      <w:lang w:eastAsia="pl-PL"/>
      <w14:ligatures w14:val="none"/>
    </w:rPr>
  </w:style>
  <w:style w:type="paragraph" w:styleId="Nagwek">
    <w:name w:val="header"/>
    <w:basedOn w:val="Normalny"/>
    <w:link w:val="NagwekZnak"/>
    <w:uiPriority w:val="99"/>
    <w:unhideWhenUsed/>
    <w:rsid w:val="008E1B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1B2C"/>
  </w:style>
  <w:style w:type="paragraph" w:styleId="Stopka">
    <w:name w:val="footer"/>
    <w:basedOn w:val="Normalny"/>
    <w:link w:val="StopkaZnak"/>
    <w:uiPriority w:val="99"/>
    <w:unhideWhenUsed/>
    <w:rsid w:val="008E1B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1B2C"/>
  </w:style>
  <w:style w:type="paragraph" w:styleId="Poprawka">
    <w:name w:val="Revision"/>
    <w:hidden/>
    <w:uiPriority w:val="99"/>
    <w:semiHidden/>
    <w:rsid w:val="00E54D5E"/>
    <w:pPr>
      <w:spacing w:after="0" w:line="240" w:lineRule="auto"/>
    </w:pPr>
  </w:style>
  <w:style w:type="paragraph" w:customStyle="1" w:styleId="ZPKTzmpktartykuempunktem">
    <w:name w:val="Z/PKT – zm. pkt artykułem (punktem)"/>
    <w:basedOn w:val="PKTpunkt"/>
    <w:uiPriority w:val="31"/>
    <w:qFormat/>
    <w:rsid w:val="00100D44"/>
    <w:pPr>
      <w:ind w:left="1020"/>
    </w:pPr>
  </w:style>
  <w:style w:type="paragraph" w:styleId="Tekstprzypisukocowego">
    <w:name w:val="endnote text"/>
    <w:basedOn w:val="Normalny"/>
    <w:link w:val="TekstprzypisukocowegoZnak"/>
    <w:uiPriority w:val="99"/>
    <w:semiHidden/>
    <w:unhideWhenUsed/>
    <w:rsid w:val="00EA07B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A07BC"/>
    <w:rPr>
      <w:sz w:val="20"/>
      <w:szCs w:val="20"/>
    </w:rPr>
  </w:style>
  <w:style w:type="character" w:styleId="Odwoanieprzypisukocowego">
    <w:name w:val="endnote reference"/>
    <w:basedOn w:val="Domylnaczcionkaakapitu"/>
    <w:uiPriority w:val="99"/>
    <w:semiHidden/>
    <w:unhideWhenUsed/>
    <w:rsid w:val="00EA07BC"/>
    <w:rPr>
      <w:vertAlign w:val="superscript"/>
    </w:rPr>
  </w:style>
  <w:style w:type="paragraph" w:styleId="Tekstprzypisudolnego">
    <w:name w:val="footnote text"/>
    <w:basedOn w:val="Normalny"/>
    <w:link w:val="TekstprzypisudolnegoZnak"/>
    <w:uiPriority w:val="99"/>
    <w:semiHidden/>
    <w:unhideWhenUsed/>
    <w:rsid w:val="00595E4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5E46"/>
    <w:rPr>
      <w:sz w:val="20"/>
      <w:szCs w:val="20"/>
    </w:rPr>
  </w:style>
  <w:style w:type="character" w:styleId="Odwoanieprzypisudolnego">
    <w:name w:val="footnote reference"/>
    <w:basedOn w:val="Domylnaczcionkaakapitu"/>
    <w:uiPriority w:val="99"/>
    <w:semiHidden/>
    <w:unhideWhenUsed/>
    <w:rsid w:val="00595E46"/>
    <w:rPr>
      <w:vertAlign w:val="superscript"/>
    </w:rPr>
  </w:style>
  <w:style w:type="paragraph" w:styleId="NormalnyWeb">
    <w:name w:val="Normal (Web)"/>
    <w:basedOn w:val="Normalny"/>
    <w:uiPriority w:val="99"/>
    <w:semiHidden/>
    <w:unhideWhenUsed/>
    <w:rsid w:val="00C85519"/>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whitespace-normal">
    <w:name w:val="whitespace-normal"/>
    <w:basedOn w:val="Domylnaczcionkaakapitu"/>
    <w:rsid w:val="00C85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53E7F-FD8D-4389-8709-C0802CCD50AE}">
  <ds:schemaRefs>
    <ds:schemaRef ds:uri="http://schemas.openxmlformats.org/officeDocument/2006/bibliography"/>
  </ds:schemaRefs>
</ds:datastoreItem>
</file>

<file path=docMetadata/LabelInfo.xml><?xml version="1.0" encoding="utf-8"?>
<clbl:labelList xmlns:clbl="http://schemas.microsoft.com/office/2020/mipLabelMetadata">
  <clbl:label id="{6b5e84bc-ccb4-4457-85a0-05c2a812f6c1}" enabled="0" method="" siteId="{6b5e84bc-ccb4-4457-85a0-05c2a812f6c1}" removed="1"/>
</clbl:labelList>
</file>

<file path=docProps/app.xml><?xml version="1.0" encoding="utf-8"?>
<Properties xmlns="http://schemas.openxmlformats.org/officeDocument/2006/extended-properties" xmlns:vt="http://schemas.openxmlformats.org/officeDocument/2006/docPropsVTypes">
  <Template>Normal</Template>
  <TotalTime>0</TotalTime>
  <Pages>30</Pages>
  <Words>10534</Words>
  <Characters>63210</Characters>
  <Application>Microsoft Office Word</Application>
  <DocSecurity>0</DocSecurity>
  <Lines>526</Lines>
  <Paragraphs>147</Paragraphs>
  <ScaleCrop>false</ScaleCrop>
  <Company/>
  <LinksUpToDate>false</LinksUpToDate>
  <CharactersWithSpaces>73597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2026-10-23T08:04:00Z</dcterms:created>
  <dcterms:modified xsi:type="dcterms:W3CDTF">2026-10-23T08:04:00Z</dcterms:modified>
</cp:coreProperties>
</file>