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1090" w14:textId="77777777" w:rsidR="00B13CCE" w:rsidRPr="00B13CCE" w:rsidRDefault="00F606C6" w:rsidP="00B13CCE">
      <w:pPr>
        <w:spacing w:line="360" w:lineRule="auto"/>
        <w:jc w:val="center"/>
        <w:rPr>
          <w:rFonts w:cstheme="minorHAnsi"/>
          <w:b/>
        </w:rPr>
      </w:pPr>
      <w:r w:rsidRPr="00B13CCE">
        <w:rPr>
          <w:rFonts w:cstheme="minorHAnsi"/>
          <w:b/>
        </w:rPr>
        <w:t>Uchwała</w:t>
      </w:r>
      <w:r w:rsidR="001F158B" w:rsidRPr="00B13CCE">
        <w:rPr>
          <w:rFonts w:cstheme="minorHAnsi"/>
          <w:b/>
        </w:rPr>
        <w:t xml:space="preserve"> </w:t>
      </w:r>
    </w:p>
    <w:p w14:paraId="1E9FB42E" w14:textId="2B6210ED" w:rsidR="001F158B" w:rsidRPr="00B13CCE" w:rsidRDefault="001F158B" w:rsidP="00B13CCE">
      <w:pPr>
        <w:spacing w:line="360" w:lineRule="auto"/>
        <w:jc w:val="center"/>
        <w:rPr>
          <w:rFonts w:cstheme="minorHAnsi"/>
          <w:b/>
        </w:rPr>
      </w:pPr>
      <w:r w:rsidRPr="00B13CCE">
        <w:rPr>
          <w:rFonts w:cstheme="minorHAnsi"/>
          <w:b/>
        </w:rPr>
        <w:t>Sejmu Rzeczypospolitej Polskiej</w:t>
      </w:r>
    </w:p>
    <w:p w14:paraId="26FC918C" w14:textId="5B2D0B86" w:rsidR="00B13CCE" w:rsidRPr="00B13CCE" w:rsidRDefault="00B13CCE" w:rsidP="00B13CCE">
      <w:pPr>
        <w:spacing w:line="360" w:lineRule="auto"/>
        <w:jc w:val="center"/>
        <w:rPr>
          <w:rFonts w:cstheme="minorHAnsi"/>
          <w:b/>
        </w:rPr>
      </w:pPr>
      <w:r w:rsidRPr="00B13CCE">
        <w:rPr>
          <w:rFonts w:cstheme="minorHAnsi"/>
          <w:b/>
        </w:rPr>
        <w:t>z dnia …</w:t>
      </w:r>
    </w:p>
    <w:p w14:paraId="5028CE67" w14:textId="0AF8548F" w:rsidR="00605BB7" w:rsidRPr="00B13CCE" w:rsidRDefault="001F158B" w:rsidP="00B13CCE">
      <w:pPr>
        <w:spacing w:line="360" w:lineRule="auto"/>
        <w:jc w:val="center"/>
        <w:rPr>
          <w:rFonts w:cstheme="minorHAnsi"/>
          <w:b/>
        </w:rPr>
      </w:pPr>
      <w:r w:rsidRPr="00B13CCE">
        <w:rPr>
          <w:rFonts w:cstheme="minorHAnsi"/>
          <w:b/>
        </w:rPr>
        <w:t>w sprawie ustanowienia roku 2025 Rokiem 1000-lecia</w:t>
      </w:r>
      <w:r w:rsidR="003370FE" w:rsidRPr="00B13CCE">
        <w:rPr>
          <w:rFonts w:cstheme="minorHAnsi"/>
          <w:b/>
        </w:rPr>
        <w:t xml:space="preserve"> </w:t>
      </w:r>
      <w:r w:rsidR="00605BB7" w:rsidRPr="00B13CCE">
        <w:rPr>
          <w:rFonts w:cstheme="minorHAnsi"/>
          <w:b/>
        </w:rPr>
        <w:t>Królestwa Polskiego</w:t>
      </w:r>
    </w:p>
    <w:p w14:paraId="6851DD2E" w14:textId="77777777" w:rsidR="00B13CCE" w:rsidRDefault="00B13CCE" w:rsidP="00F606C6">
      <w:pPr>
        <w:jc w:val="both"/>
      </w:pPr>
    </w:p>
    <w:p w14:paraId="201322CB" w14:textId="77777777" w:rsidR="00B13CCE" w:rsidRDefault="00B13CCE" w:rsidP="00F606C6">
      <w:pPr>
        <w:jc w:val="both"/>
      </w:pPr>
    </w:p>
    <w:p w14:paraId="12A0B605" w14:textId="77777777" w:rsidR="00B13CCE" w:rsidRPr="004A5B1A" w:rsidRDefault="00B13CCE" w:rsidP="00F606C6">
      <w:pPr>
        <w:jc w:val="both"/>
      </w:pPr>
    </w:p>
    <w:p w14:paraId="66B9ECB4" w14:textId="2CACF2DD" w:rsidR="00C4612F" w:rsidRPr="004A5B1A" w:rsidRDefault="003600E8" w:rsidP="00B13CCE">
      <w:pPr>
        <w:spacing w:line="360" w:lineRule="auto"/>
        <w:ind w:firstLine="709"/>
        <w:jc w:val="both"/>
      </w:pPr>
      <w:r w:rsidRPr="004A5B1A">
        <w:t>W 2025 roku przypada 1000. rocznica ko</w:t>
      </w:r>
      <w:r w:rsidR="00A95B4E" w:rsidRPr="004A5B1A">
        <w:t>ronacji Bolesława Chrobrego na k</w:t>
      </w:r>
      <w:r w:rsidR="00832863" w:rsidRPr="004A5B1A">
        <w:t>róla Polski</w:t>
      </w:r>
      <w:r w:rsidR="0034777C" w:rsidRPr="004A5B1A">
        <w:t>.</w:t>
      </w:r>
      <w:r w:rsidR="00AD718A" w:rsidRPr="004A5B1A">
        <w:t xml:space="preserve"> Ten doniosły akt polityczny i religijny, dokonany</w:t>
      </w:r>
      <w:r w:rsidR="00043326">
        <w:t xml:space="preserve"> prawdopodobnie</w:t>
      </w:r>
      <w:r w:rsidR="00AD718A" w:rsidRPr="004A5B1A">
        <w:t xml:space="preserve"> w katedrze w Gnieźnie na Wielkanoc 18 kwietnia 1025 roku, przypieczętował istnienie Państwa Polskiego jako niepodległego</w:t>
      </w:r>
      <w:r w:rsidR="006C1BA4" w:rsidRPr="004A5B1A">
        <w:t xml:space="preserve"> </w:t>
      </w:r>
      <w:r w:rsidR="00AD718A" w:rsidRPr="004A5B1A">
        <w:t>królestwa</w:t>
      </w:r>
      <w:r w:rsidR="00043326">
        <w:t>.</w:t>
      </w:r>
    </w:p>
    <w:p w14:paraId="05BAB11A" w14:textId="77777777" w:rsidR="003370FE" w:rsidRPr="004A5B1A" w:rsidRDefault="003370FE" w:rsidP="00F606C6">
      <w:pPr>
        <w:jc w:val="both"/>
      </w:pPr>
    </w:p>
    <w:p w14:paraId="424A1799" w14:textId="50C65E20" w:rsidR="008918FF" w:rsidRDefault="0034777C" w:rsidP="00B13CCE">
      <w:pPr>
        <w:spacing w:line="360" w:lineRule="auto"/>
        <w:jc w:val="both"/>
      </w:pPr>
      <w:r w:rsidRPr="004A5B1A">
        <w:tab/>
        <w:t>Korona</w:t>
      </w:r>
      <w:r w:rsidR="00FA3DBD">
        <w:t xml:space="preserve">cja wieńczyła tworzenie </w:t>
      </w:r>
      <w:r w:rsidR="003B6426">
        <w:t xml:space="preserve">polskiej </w:t>
      </w:r>
      <w:r w:rsidR="003B6426" w:rsidRPr="006C7E20">
        <w:t xml:space="preserve">państwowości. </w:t>
      </w:r>
      <w:r w:rsidR="00DA442E" w:rsidRPr="006C7E20">
        <w:t>Mieszko</w:t>
      </w:r>
      <w:r w:rsidR="00F40FC2" w:rsidRPr="006C7E20">
        <w:t xml:space="preserve"> I</w:t>
      </w:r>
      <w:r w:rsidR="00DA442E" w:rsidRPr="006C7E20">
        <w:t xml:space="preserve"> poprzez ślub </w:t>
      </w:r>
      <w:r w:rsidR="00B13CCE">
        <w:t xml:space="preserve">                               </w:t>
      </w:r>
      <w:r w:rsidR="00DA442E" w:rsidRPr="006C7E20">
        <w:t xml:space="preserve">z księżniczką czeską Dobrawą i przyjęcie chrztu włączył swoje </w:t>
      </w:r>
      <w:r w:rsidR="00500637" w:rsidRPr="006C7E20">
        <w:t>państwo</w:t>
      </w:r>
      <w:r w:rsidR="00DA442E" w:rsidRPr="006C7E20">
        <w:t xml:space="preserve"> w krąg cywilizacji </w:t>
      </w:r>
      <w:r w:rsidR="00B13CCE">
        <w:t xml:space="preserve">                           </w:t>
      </w:r>
      <w:r w:rsidR="00DA442E" w:rsidRPr="006C7E20">
        <w:t>i kultury chrześcijańskiej Europy.</w:t>
      </w:r>
      <w:r w:rsidR="001645A9" w:rsidRPr="006C7E20">
        <w:t xml:space="preserve"> </w:t>
      </w:r>
      <w:r w:rsidR="005D50F6" w:rsidRPr="006C7E20">
        <w:t xml:space="preserve">Kierunek ten potwierdziły powstanie biskupstwa z siedzibą </w:t>
      </w:r>
      <w:r w:rsidR="007F0F84" w:rsidRPr="006C7E20">
        <w:t xml:space="preserve">w Poznaniu i wsparcie </w:t>
      </w:r>
      <w:r w:rsidR="000A0176" w:rsidRPr="006C7E20">
        <w:t xml:space="preserve">pokojowej </w:t>
      </w:r>
      <w:r w:rsidR="005D50F6" w:rsidRPr="006C7E20">
        <w:t>misji</w:t>
      </w:r>
      <w:r w:rsidR="000A0176" w:rsidRPr="006C7E20">
        <w:t xml:space="preserve"> ewangelizacyjnej</w:t>
      </w:r>
      <w:r w:rsidR="005D50F6" w:rsidRPr="006C7E20">
        <w:t xml:space="preserve"> </w:t>
      </w:r>
      <w:r w:rsidR="007F0F7D">
        <w:t>św.</w:t>
      </w:r>
      <w:r w:rsidR="005D50F6" w:rsidRPr="004A5B1A">
        <w:t xml:space="preserve"> Wojciecha </w:t>
      </w:r>
      <w:r w:rsidR="006B33A1">
        <w:t>do kraju</w:t>
      </w:r>
      <w:r w:rsidR="005D50F6" w:rsidRPr="004A5B1A">
        <w:t xml:space="preserve"> Prusów. </w:t>
      </w:r>
      <w:r w:rsidR="000C749E" w:rsidRPr="004A5B1A">
        <w:t xml:space="preserve">Skuteczna polityka Mieszka I </w:t>
      </w:r>
      <w:proofErr w:type="spellStart"/>
      <w:r w:rsidR="00370982">
        <w:t>i</w:t>
      </w:r>
      <w:proofErr w:type="spellEnd"/>
      <w:r w:rsidR="000C749E" w:rsidRPr="004A5B1A">
        <w:t xml:space="preserve"> Bolesława Chrobrego doprowadziła do </w:t>
      </w:r>
      <w:r w:rsidR="006C7E20">
        <w:t>ukształtowania Państwa P</w:t>
      </w:r>
      <w:r w:rsidR="00370982">
        <w:t>olskiego w</w:t>
      </w:r>
      <w:r w:rsidR="000C749E" w:rsidRPr="004A5B1A">
        <w:t xml:space="preserve"> granicach </w:t>
      </w:r>
      <w:r w:rsidR="00370982">
        <w:t>bliskich</w:t>
      </w:r>
      <w:r w:rsidR="000C749E" w:rsidRPr="004A5B1A">
        <w:t xml:space="preserve"> obecny</w:t>
      </w:r>
      <w:r w:rsidR="00370982">
        <w:t>m</w:t>
      </w:r>
      <w:r w:rsidR="000C749E" w:rsidRPr="004A5B1A">
        <w:t>.</w:t>
      </w:r>
      <w:r w:rsidR="000A0176" w:rsidRPr="004A5B1A">
        <w:t xml:space="preserve"> </w:t>
      </w:r>
      <w:r w:rsidR="002C7D80">
        <w:t xml:space="preserve">Zjazd Gnieźnieński, spotkanie króla Bolesława </w:t>
      </w:r>
      <w:r w:rsidR="00B13CCE">
        <w:t xml:space="preserve">                                      </w:t>
      </w:r>
      <w:r w:rsidR="002C7D80">
        <w:t>i</w:t>
      </w:r>
      <w:r w:rsidR="005F31FE" w:rsidRPr="004A5B1A">
        <w:t xml:space="preserve"> cesarza Ottona III w roku 1000 </w:t>
      </w:r>
      <w:r w:rsidR="000C749E" w:rsidRPr="004A5B1A">
        <w:t>wzmocniły</w:t>
      </w:r>
      <w:r w:rsidR="005F31FE" w:rsidRPr="004A5B1A">
        <w:t xml:space="preserve"> więz</w:t>
      </w:r>
      <w:r w:rsidR="006D7E16">
        <w:t>y</w:t>
      </w:r>
      <w:r w:rsidR="00441972">
        <w:t xml:space="preserve"> łącząc</w:t>
      </w:r>
      <w:r w:rsidR="006D7E16">
        <w:t>e</w:t>
      </w:r>
      <w:r w:rsidR="00441972">
        <w:t xml:space="preserve"> Polskę z </w:t>
      </w:r>
      <w:r w:rsidR="000A0176" w:rsidRPr="004A5B1A">
        <w:t xml:space="preserve">ówczesną Europą. </w:t>
      </w:r>
      <w:r w:rsidR="00FA040B">
        <w:t>Ustanowiona</w:t>
      </w:r>
      <w:r w:rsidR="000A0176" w:rsidRPr="004A5B1A">
        <w:t xml:space="preserve"> </w:t>
      </w:r>
      <w:r w:rsidR="005F31FE" w:rsidRPr="004A5B1A">
        <w:t>niezależn</w:t>
      </w:r>
      <w:r w:rsidR="00FA040B">
        <w:t>a polska organizacja kościelna</w:t>
      </w:r>
      <w:r w:rsidR="005F31FE" w:rsidRPr="004A5B1A">
        <w:t xml:space="preserve"> </w:t>
      </w:r>
      <w:r w:rsidR="005F31FE" w:rsidRPr="00FA040B">
        <w:t xml:space="preserve">z metropolią w Gnieźnie </w:t>
      </w:r>
      <w:r w:rsidR="00C53B07" w:rsidRPr="00FA040B">
        <w:t xml:space="preserve">i nowymi </w:t>
      </w:r>
      <w:r w:rsidR="005F31FE" w:rsidRPr="00FA040B">
        <w:t xml:space="preserve">biskupstwami w Krakowie, Kołobrzegu i Wrocławiu </w:t>
      </w:r>
      <w:r w:rsidR="00FA040B" w:rsidRPr="00FA040B">
        <w:t>umocniła</w:t>
      </w:r>
      <w:r w:rsidR="005F31FE" w:rsidRPr="00FA040B">
        <w:t xml:space="preserve"> </w:t>
      </w:r>
      <w:r w:rsidR="008918FF" w:rsidRPr="004A5B1A">
        <w:t xml:space="preserve">polityczną </w:t>
      </w:r>
      <w:r w:rsidR="005F31FE" w:rsidRPr="004A5B1A">
        <w:t>niezależność Polski.</w:t>
      </w:r>
      <w:r w:rsidR="008918FF" w:rsidRPr="004A5B1A">
        <w:t xml:space="preserve"> </w:t>
      </w:r>
    </w:p>
    <w:p w14:paraId="00119AEC" w14:textId="77777777" w:rsidR="00043326" w:rsidRDefault="00043326" w:rsidP="000A0176">
      <w:pPr>
        <w:jc w:val="both"/>
      </w:pPr>
    </w:p>
    <w:p w14:paraId="12CE26B0" w14:textId="6515DFC5" w:rsidR="00043326" w:rsidRPr="00B13CCE" w:rsidRDefault="006D7E16" w:rsidP="00B13CCE">
      <w:pPr>
        <w:spacing w:line="360" w:lineRule="auto"/>
        <w:ind w:firstLine="708"/>
        <w:jc w:val="both"/>
        <w:rPr>
          <w:rFonts w:cstheme="minorHAnsi"/>
        </w:rPr>
      </w:pPr>
      <w:r w:rsidRPr="00B13CCE">
        <w:rPr>
          <w:rFonts w:cstheme="minorHAnsi"/>
        </w:rPr>
        <w:t xml:space="preserve">Panowanie </w:t>
      </w:r>
      <w:r w:rsidR="00043326" w:rsidRPr="00B13CCE">
        <w:rPr>
          <w:rFonts w:cstheme="minorHAnsi"/>
        </w:rPr>
        <w:t xml:space="preserve">Bolesława </w:t>
      </w:r>
      <w:r w:rsidRPr="00B13CCE">
        <w:rPr>
          <w:rFonts w:cstheme="minorHAnsi"/>
        </w:rPr>
        <w:t xml:space="preserve">Chrobrego, zwieńczone ustanowieniem Królestwa Polskiego to także </w:t>
      </w:r>
      <w:r w:rsidR="00043326" w:rsidRPr="00B13CCE">
        <w:rPr>
          <w:rFonts w:cstheme="minorHAnsi"/>
        </w:rPr>
        <w:t>ekspansja terytorialna państwa polskiego w celu scalania ziem zamieszkałych przez Słowian. W latach 1002-1018 Bolesław Chrobry prowadził wojnę z Niemcami, zajmując ostatecznie Milsko i Łużyce. W latach 1003-1004 opanował Czechy, zostając formalnym księciem tego państwa. Przejściowo w latach 1001-1018 przyłączył do Polski Morawy oraz Słowację, zaś w 1018 roku zdobył Kijów, przyłączając Grody Czerwieńskie.</w:t>
      </w:r>
      <w:r w:rsidRPr="00B13CCE">
        <w:rPr>
          <w:rFonts w:cstheme="minorHAnsi"/>
        </w:rPr>
        <w:t xml:space="preserve"> Powstało państwo, które przez kolejne tysiąc lat – mimo zmiennych kolei losu - nigdy nie zostało wydarte Polakom z ich marzeń, idei i tożsamości. </w:t>
      </w:r>
    </w:p>
    <w:p w14:paraId="30D739E9" w14:textId="77777777" w:rsidR="00F929F4" w:rsidRPr="004A5B1A" w:rsidRDefault="00F929F4" w:rsidP="00F606C6">
      <w:pPr>
        <w:jc w:val="both"/>
      </w:pPr>
    </w:p>
    <w:p w14:paraId="2BB4ADDC" w14:textId="76F5F672" w:rsidR="003162F7" w:rsidRPr="004A5B1A" w:rsidRDefault="003162F7" w:rsidP="00B13CCE">
      <w:pPr>
        <w:spacing w:line="360" w:lineRule="auto"/>
        <w:ind w:firstLine="709"/>
        <w:jc w:val="both"/>
      </w:pPr>
      <w:r w:rsidRPr="004A5B1A">
        <w:t xml:space="preserve">Korona Bolesława Chrobrego stała się trwałym znakiem niezależności naszego kraju </w:t>
      </w:r>
      <w:r w:rsidR="00B13CCE">
        <w:t xml:space="preserve">                     </w:t>
      </w:r>
      <w:r w:rsidRPr="004A5B1A">
        <w:t xml:space="preserve">i </w:t>
      </w:r>
      <w:r w:rsidR="00043326">
        <w:t xml:space="preserve">siły </w:t>
      </w:r>
      <w:r w:rsidRPr="004A5B1A">
        <w:t xml:space="preserve">narodu, który, jak </w:t>
      </w:r>
      <w:r w:rsidR="00A564A3">
        <w:t>pisał nasz pierwszy kronikarz, A</w:t>
      </w:r>
      <w:r w:rsidRPr="004A5B1A">
        <w:t xml:space="preserve">nonim zwany Gallem, «pod tym zwłaszcza względem zasługuje na wywyższenie nad inne, że choć otoczony przez tyle […] </w:t>
      </w:r>
      <w:r w:rsidRPr="004A5B1A">
        <w:lastRenderedPageBreak/>
        <w:t xml:space="preserve">ludów chrześcijańskich i pogańskich i wielokrotnie napadany przez wszystkie naraz i każdy </w:t>
      </w:r>
      <w:r w:rsidR="00B13CCE">
        <w:t xml:space="preserve">                    </w:t>
      </w:r>
      <w:r w:rsidRPr="004A5B1A">
        <w:t>z osobna, nigdy przecież nie został przez nikogo ujarzmiony w zupełności»</w:t>
      </w:r>
      <w:r w:rsidRPr="004A5B1A">
        <w:rPr>
          <w:rStyle w:val="Odwoanieprzypisudolnego"/>
        </w:rPr>
        <w:footnoteReference w:id="1"/>
      </w:r>
      <w:r w:rsidRPr="004A5B1A">
        <w:t>.</w:t>
      </w:r>
      <w:r w:rsidR="00126D08" w:rsidRPr="004A5B1A">
        <w:t xml:space="preserve"> </w:t>
      </w:r>
      <w:r w:rsidR="00671426" w:rsidRPr="004A5B1A">
        <w:rPr>
          <w:rFonts w:eastAsia="Times New Roman" w:cs="Times New Roman"/>
          <w:shd w:val="clear" w:color="auto" w:fill="FFFFFF"/>
          <w:lang w:eastAsia="pl-PL"/>
        </w:rPr>
        <w:t>Trady</w:t>
      </w:r>
      <w:r w:rsidR="004029A1">
        <w:rPr>
          <w:rFonts w:eastAsia="Times New Roman" w:cs="Times New Roman"/>
          <w:shd w:val="clear" w:color="auto" w:fill="FFFFFF"/>
          <w:lang w:eastAsia="pl-PL"/>
        </w:rPr>
        <w:t>cja K</w:t>
      </w:r>
      <w:r w:rsidR="00671426" w:rsidRPr="004A5B1A">
        <w:rPr>
          <w:rFonts w:eastAsia="Times New Roman" w:cs="Times New Roman"/>
          <w:shd w:val="clear" w:color="auto" w:fill="FFFFFF"/>
          <w:lang w:eastAsia="pl-PL"/>
        </w:rPr>
        <w:t xml:space="preserve">orony Chrobrego była podtrzymywana przez jego następców z dynastii Piastów, </w:t>
      </w:r>
      <w:r w:rsidR="00612741">
        <w:rPr>
          <w:rFonts w:eastAsia="Times New Roman" w:cs="Times New Roman"/>
          <w:shd w:val="clear" w:color="auto" w:fill="FFFFFF"/>
          <w:lang w:eastAsia="pl-PL"/>
        </w:rPr>
        <w:t>zabiegających</w:t>
      </w:r>
      <w:r w:rsidR="00B13CCE">
        <w:rPr>
          <w:rFonts w:eastAsia="Times New Roman" w:cs="Times New Roman"/>
          <w:shd w:val="clear" w:color="auto" w:fill="FFFFFF"/>
          <w:lang w:eastAsia="pl-PL"/>
        </w:rPr>
        <w:t xml:space="preserve">          </w:t>
      </w:r>
      <w:r w:rsidR="007A2B18" w:rsidRPr="004A5B1A">
        <w:rPr>
          <w:rFonts w:eastAsia="Times New Roman" w:cs="Times New Roman"/>
          <w:shd w:val="clear" w:color="auto" w:fill="FFFFFF"/>
          <w:lang w:eastAsia="pl-PL"/>
        </w:rPr>
        <w:t xml:space="preserve"> </w:t>
      </w:r>
      <w:r w:rsidR="00B13CCE">
        <w:rPr>
          <w:rFonts w:eastAsia="Times New Roman" w:cs="Times New Roman"/>
          <w:shd w:val="clear" w:color="auto" w:fill="FFFFFF"/>
          <w:lang w:eastAsia="pl-PL"/>
        </w:rPr>
        <w:t xml:space="preserve"> </w:t>
      </w:r>
      <w:r w:rsidR="00671426" w:rsidRPr="007351FB">
        <w:rPr>
          <w:rFonts w:eastAsia="Times New Roman" w:cs="Times New Roman"/>
          <w:shd w:val="clear" w:color="auto" w:fill="FFFFFF"/>
          <w:lang w:eastAsia="pl-PL"/>
        </w:rPr>
        <w:t xml:space="preserve">w XII i XIII wieku </w:t>
      </w:r>
      <w:r w:rsidR="00671426" w:rsidRPr="004A5B1A">
        <w:rPr>
          <w:rFonts w:eastAsia="Times New Roman" w:cs="Times New Roman"/>
          <w:shd w:val="clear" w:color="auto" w:fill="FFFFFF"/>
          <w:lang w:eastAsia="pl-PL"/>
        </w:rPr>
        <w:t xml:space="preserve">o </w:t>
      </w:r>
      <w:r w:rsidR="007A2B18" w:rsidRPr="004A5B1A">
        <w:rPr>
          <w:rFonts w:eastAsia="Times New Roman" w:cs="Times New Roman"/>
          <w:shd w:val="clear" w:color="auto" w:fill="FFFFFF"/>
          <w:lang w:eastAsia="pl-PL"/>
        </w:rPr>
        <w:t>zjednoczenie Państwa P</w:t>
      </w:r>
      <w:r w:rsidR="00671426" w:rsidRPr="004A5B1A">
        <w:rPr>
          <w:rFonts w:eastAsia="Times New Roman" w:cs="Times New Roman"/>
          <w:shd w:val="clear" w:color="auto" w:fill="FFFFFF"/>
          <w:lang w:eastAsia="pl-PL"/>
        </w:rPr>
        <w:t xml:space="preserve">olskiego, a w kolejnych epokach o suwerenność </w:t>
      </w:r>
      <w:r w:rsidR="00B13CCE">
        <w:rPr>
          <w:rFonts w:eastAsia="Times New Roman" w:cs="Times New Roman"/>
          <w:shd w:val="clear" w:color="auto" w:fill="FFFFFF"/>
          <w:lang w:eastAsia="pl-PL"/>
        </w:rPr>
        <w:t xml:space="preserve">                           </w:t>
      </w:r>
      <w:r w:rsidR="00671426" w:rsidRPr="004A5B1A">
        <w:rPr>
          <w:rFonts w:eastAsia="Times New Roman" w:cs="Times New Roman"/>
          <w:shd w:val="clear" w:color="auto" w:fill="FFFFFF"/>
          <w:lang w:eastAsia="pl-PL"/>
        </w:rPr>
        <w:t xml:space="preserve">i międzynarodową pozycję Polski. </w:t>
      </w:r>
      <w:r w:rsidR="00F067B3" w:rsidRPr="004A5B1A">
        <w:rPr>
          <w:rFonts w:eastAsia="Times New Roman" w:cs="Times New Roman"/>
        </w:rPr>
        <w:t xml:space="preserve">Odkąd </w:t>
      </w:r>
      <w:r w:rsidR="00F067B3" w:rsidRPr="004A5B1A">
        <w:t>Orzeł Biały stał się oficjalnym godłem Królestwa Polskiego, na jego głowie zawsze widniała korona.</w:t>
      </w:r>
      <w:r w:rsidR="00F067B3" w:rsidRPr="004A5B1A">
        <w:rPr>
          <w:rFonts w:eastAsia="Times New Roman" w:cs="Times New Roman"/>
        </w:rPr>
        <w:t xml:space="preserve"> </w:t>
      </w:r>
      <w:r w:rsidR="00671426" w:rsidRPr="004A5B1A">
        <w:rPr>
          <w:rFonts w:eastAsia="Times New Roman" w:cs="Times New Roman"/>
        </w:rPr>
        <w:t>Wizerunek i pamięć o Koronie Chrobrego towarzyszyły późniejszym bohaterom walk o</w:t>
      </w:r>
      <w:r w:rsidR="005159EC">
        <w:rPr>
          <w:rFonts w:eastAsia="Times New Roman" w:cs="Times New Roman"/>
        </w:rPr>
        <w:t xml:space="preserve"> niepodległość. W</w:t>
      </w:r>
      <w:r w:rsidR="00671426" w:rsidRPr="004A5B1A">
        <w:rPr>
          <w:rFonts w:eastAsia="Times New Roman" w:cs="Times New Roman"/>
        </w:rPr>
        <w:t xml:space="preserve"> roku 1919 </w:t>
      </w:r>
      <w:r w:rsidR="00126D08" w:rsidRPr="004A5B1A">
        <w:rPr>
          <w:rFonts w:eastAsia="Times New Roman" w:cs="Times New Roman"/>
        </w:rPr>
        <w:t xml:space="preserve">i </w:t>
      </w:r>
      <w:r w:rsidR="00014C13">
        <w:rPr>
          <w:rFonts w:eastAsia="Times New Roman" w:cs="Times New Roman"/>
        </w:rPr>
        <w:t>ponownie w</w:t>
      </w:r>
      <w:r w:rsidR="00126D08" w:rsidRPr="004A5B1A">
        <w:rPr>
          <w:rFonts w:eastAsia="Times New Roman" w:cs="Times New Roman"/>
        </w:rPr>
        <w:t xml:space="preserve"> 1989 </w:t>
      </w:r>
      <w:r w:rsidR="00671426" w:rsidRPr="004A5B1A">
        <w:rPr>
          <w:rFonts w:eastAsia="Times New Roman" w:cs="Times New Roman"/>
        </w:rPr>
        <w:t>powróciła ona na godło</w:t>
      </w:r>
      <w:r w:rsidR="00671426" w:rsidRPr="004A5B1A">
        <w:rPr>
          <w:b/>
          <w:bCs/>
        </w:rPr>
        <w:t xml:space="preserve"> </w:t>
      </w:r>
      <w:r w:rsidR="00671426" w:rsidRPr="004A5B1A">
        <w:t xml:space="preserve">odrodzonej Rzeczypospolitej i wieńczy je nadal jako widomy znak </w:t>
      </w:r>
      <w:r w:rsidR="00126D08" w:rsidRPr="004A5B1A">
        <w:t>suwerennego</w:t>
      </w:r>
      <w:r w:rsidR="00671426" w:rsidRPr="004A5B1A">
        <w:t xml:space="preserve"> Państwa Polskiego.</w:t>
      </w:r>
    </w:p>
    <w:p w14:paraId="07AB8756" w14:textId="33F06556" w:rsidR="00CA44EF" w:rsidRPr="004A5B1A" w:rsidRDefault="00CA44EF" w:rsidP="00F067B3">
      <w:pPr>
        <w:jc w:val="both"/>
        <w:rPr>
          <w:rFonts w:eastAsia="Times New Roman" w:cs="Times New Roman"/>
          <w:lang w:eastAsia="pl-PL"/>
        </w:rPr>
      </w:pPr>
    </w:p>
    <w:p w14:paraId="26581521" w14:textId="23980CE9" w:rsidR="003370FE" w:rsidRPr="004A5B1A" w:rsidRDefault="00721AC5" w:rsidP="00B13CCE">
      <w:pPr>
        <w:spacing w:line="360" w:lineRule="auto"/>
        <w:ind w:firstLine="709"/>
        <w:jc w:val="both"/>
        <w:rPr>
          <w:rFonts w:eastAsia="Times New Roman" w:cs="Times New Roman"/>
          <w:lang w:eastAsia="pl-PL"/>
        </w:rPr>
      </w:pPr>
      <w:r w:rsidRPr="004A5B1A">
        <w:rPr>
          <w:rFonts w:eastAsia="Times New Roman" w:cs="Times New Roman"/>
          <w:lang w:eastAsia="pl-PL"/>
        </w:rPr>
        <w:t xml:space="preserve">W uznaniu zasług Bolesława Chrobrego </w:t>
      </w:r>
      <w:r w:rsidR="0034777C" w:rsidRPr="004A5B1A">
        <w:rPr>
          <w:rFonts w:eastAsia="Times New Roman" w:cs="Times New Roman"/>
          <w:lang w:eastAsia="pl-PL"/>
        </w:rPr>
        <w:t xml:space="preserve">i jednego z najważniejszych wydarzeń </w:t>
      </w:r>
      <w:r w:rsidR="00B13CCE">
        <w:rPr>
          <w:rFonts w:eastAsia="Times New Roman" w:cs="Times New Roman"/>
          <w:lang w:eastAsia="pl-PL"/>
        </w:rPr>
        <w:t xml:space="preserve">                              </w:t>
      </w:r>
      <w:r w:rsidR="0034777C" w:rsidRPr="004A5B1A">
        <w:rPr>
          <w:rFonts w:eastAsia="Times New Roman" w:cs="Times New Roman"/>
          <w:lang w:eastAsia="pl-PL"/>
        </w:rPr>
        <w:t>w naszych dziejach Sejm Rzeczypospolitej Polskiej ogłasza rok 2025 Rokiem 1000-lecia Królestwa Polskiego.</w:t>
      </w:r>
    </w:p>
    <w:sectPr w:rsidR="003370FE" w:rsidRPr="004A5B1A" w:rsidSect="00140D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BE12" w14:textId="77777777" w:rsidR="00140DD9" w:rsidRDefault="00140DD9" w:rsidP="003162F7">
      <w:r>
        <w:separator/>
      </w:r>
    </w:p>
  </w:endnote>
  <w:endnote w:type="continuationSeparator" w:id="0">
    <w:p w14:paraId="2010D619" w14:textId="77777777" w:rsidR="00140DD9" w:rsidRDefault="00140DD9" w:rsidP="0031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12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DDA7" w14:textId="77777777" w:rsidR="00140DD9" w:rsidRDefault="00140DD9" w:rsidP="003162F7">
      <w:r>
        <w:separator/>
      </w:r>
    </w:p>
  </w:footnote>
  <w:footnote w:type="continuationSeparator" w:id="0">
    <w:p w14:paraId="2C52DD01" w14:textId="77777777" w:rsidR="00140DD9" w:rsidRDefault="00140DD9" w:rsidP="003162F7">
      <w:r>
        <w:continuationSeparator/>
      </w:r>
    </w:p>
  </w:footnote>
  <w:footnote w:id="1">
    <w:p w14:paraId="28A42092" w14:textId="77777777" w:rsidR="003162F7" w:rsidRDefault="003162F7" w:rsidP="003162F7">
      <w:r>
        <w:rPr>
          <w:rStyle w:val="Znakiprzypiswdolnych"/>
        </w:rPr>
        <w:footnoteRef/>
      </w:r>
      <w:r>
        <w:br w:type="page"/>
      </w:r>
      <w:r>
        <w:rPr>
          <w:rStyle w:val="Odwoanieprzypisudolnego1"/>
        </w:rPr>
        <w:tab/>
      </w:r>
      <w:r>
        <w:t xml:space="preserve"> </w:t>
      </w:r>
      <w:r w:rsidRPr="007408B5">
        <w:rPr>
          <w:i/>
          <w:iCs/>
          <w:sz w:val="22"/>
          <w:szCs w:val="22"/>
        </w:rPr>
        <w:t>Kronika</w:t>
      </w:r>
      <w:r w:rsidRPr="007408B5">
        <w:rPr>
          <w:sz w:val="22"/>
          <w:szCs w:val="22"/>
        </w:rPr>
        <w:t xml:space="preserve"> Galla Anonima, </w:t>
      </w:r>
      <w:r w:rsidRPr="007408B5">
        <w:rPr>
          <w:i/>
          <w:iCs/>
          <w:sz w:val="22"/>
          <w:szCs w:val="22"/>
        </w:rPr>
        <w:t>Przedmowa</w:t>
      </w:r>
      <w:r w:rsidRPr="007408B5">
        <w:rPr>
          <w:sz w:val="22"/>
          <w:szCs w:val="22"/>
        </w:rPr>
        <w:t>, tłum</w:t>
      </w:r>
      <w:r>
        <w:t>. Roman Grodecki.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FE"/>
    <w:rsid w:val="00014C13"/>
    <w:rsid w:val="00043326"/>
    <w:rsid w:val="00043478"/>
    <w:rsid w:val="000A0176"/>
    <w:rsid w:val="000C219E"/>
    <w:rsid w:val="000C749E"/>
    <w:rsid w:val="000D06B2"/>
    <w:rsid w:val="00124EC4"/>
    <w:rsid w:val="00126D08"/>
    <w:rsid w:val="00140DD9"/>
    <w:rsid w:val="00151E0F"/>
    <w:rsid w:val="001645A9"/>
    <w:rsid w:val="001E68D4"/>
    <w:rsid w:val="001F158B"/>
    <w:rsid w:val="00243F81"/>
    <w:rsid w:val="002843C3"/>
    <w:rsid w:val="002C7D80"/>
    <w:rsid w:val="00315083"/>
    <w:rsid w:val="003162F7"/>
    <w:rsid w:val="003370FE"/>
    <w:rsid w:val="0034777C"/>
    <w:rsid w:val="003506C4"/>
    <w:rsid w:val="003538A8"/>
    <w:rsid w:val="003600E8"/>
    <w:rsid w:val="00370982"/>
    <w:rsid w:val="003B6426"/>
    <w:rsid w:val="003D2031"/>
    <w:rsid w:val="003E3A6C"/>
    <w:rsid w:val="004029A1"/>
    <w:rsid w:val="00441972"/>
    <w:rsid w:val="004A5B1A"/>
    <w:rsid w:val="004E0825"/>
    <w:rsid w:val="00500637"/>
    <w:rsid w:val="005159EC"/>
    <w:rsid w:val="0052561A"/>
    <w:rsid w:val="00582F0E"/>
    <w:rsid w:val="00595D9F"/>
    <w:rsid w:val="005D50F6"/>
    <w:rsid w:val="005F31FE"/>
    <w:rsid w:val="00605BB7"/>
    <w:rsid w:val="00612741"/>
    <w:rsid w:val="00615B84"/>
    <w:rsid w:val="0066481E"/>
    <w:rsid w:val="00664FF5"/>
    <w:rsid w:val="00671426"/>
    <w:rsid w:val="00694D6A"/>
    <w:rsid w:val="006B33A1"/>
    <w:rsid w:val="006C1BA4"/>
    <w:rsid w:val="006C7E20"/>
    <w:rsid w:val="006D7E16"/>
    <w:rsid w:val="00721AC5"/>
    <w:rsid w:val="007351FB"/>
    <w:rsid w:val="00736C52"/>
    <w:rsid w:val="007408B5"/>
    <w:rsid w:val="00766BCF"/>
    <w:rsid w:val="00771B55"/>
    <w:rsid w:val="007A2B18"/>
    <w:rsid w:val="007F0F7D"/>
    <w:rsid w:val="007F0F84"/>
    <w:rsid w:val="00832863"/>
    <w:rsid w:val="00852BA0"/>
    <w:rsid w:val="00875796"/>
    <w:rsid w:val="008918FF"/>
    <w:rsid w:val="009A09A4"/>
    <w:rsid w:val="009A4091"/>
    <w:rsid w:val="009B709C"/>
    <w:rsid w:val="00A564A3"/>
    <w:rsid w:val="00A653BF"/>
    <w:rsid w:val="00A95B4E"/>
    <w:rsid w:val="00AD718A"/>
    <w:rsid w:val="00B13CCE"/>
    <w:rsid w:val="00B46BF7"/>
    <w:rsid w:val="00B76056"/>
    <w:rsid w:val="00BB21BD"/>
    <w:rsid w:val="00BD62AF"/>
    <w:rsid w:val="00C4612F"/>
    <w:rsid w:val="00C53B07"/>
    <w:rsid w:val="00CA12EF"/>
    <w:rsid w:val="00CA44EF"/>
    <w:rsid w:val="00CA5B8A"/>
    <w:rsid w:val="00D22946"/>
    <w:rsid w:val="00D27803"/>
    <w:rsid w:val="00D50407"/>
    <w:rsid w:val="00D50EDF"/>
    <w:rsid w:val="00D572BD"/>
    <w:rsid w:val="00D85C28"/>
    <w:rsid w:val="00D87DBA"/>
    <w:rsid w:val="00DA442E"/>
    <w:rsid w:val="00DA5792"/>
    <w:rsid w:val="00DD1F95"/>
    <w:rsid w:val="00DF7019"/>
    <w:rsid w:val="00EF22EC"/>
    <w:rsid w:val="00F067B3"/>
    <w:rsid w:val="00F40FC2"/>
    <w:rsid w:val="00F606C6"/>
    <w:rsid w:val="00F84AB5"/>
    <w:rsid w:val="00F929F4"/>
    <w:rsid w:val="00FA040B"/>
    <w:rsid w:val="00FA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AD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5B8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BB7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B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BB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BB7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B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BB7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BB7"/>
    <w:rPr>
      <w:rFonts w:ascii="Times New Roman" w:hAnsi="Times New Roman" w:cs="Times New Roman"/>
      <w:sz w:val="18"/>
      <w:szCs w:val="18"/>
    </w:rPr>
  </w:style>
  <w:style w:type="character" w:customStyle="1" w:styleId="Odwoanieprzypisudolnego1">
    <w:name w:val="Odwołanie przypisu dolnego1"/>
    <w:rsid w:val="003162F7"/>
    <w:rPr>
      <w:vertAlign w:val="superscript"/>
    </w:rPr>
  </w:style>
  <w:style w:type="character" w:customStyle="1" w:styleId="Znakiprzypiswdolnych">
    <w:name w:val="Znaki przypisów dolnych"/>
    <w:rsid w:val="003162F7"/>
  </w:style>
  <w:style w:type="character" w:styleId="Odwoanieprzypisudolnego">
    <w:name w:val="footnote reference"/>
    <w:rsid w:val="003162F7"/>
    <w:rPr>
      <w:vertAlign w:val="superscript"/>
    </w:rPr>
  </w:style>
  <w:style w:type="paragraph" w:customStyle="1" w:styleId="Tekstprzypisudolnego1">
    <w:name w:val="Tekst przypisu dolnego1"/>
    <w:basedOn w:val="Normalny"/>
    <w:rsid w:val="003162F7"/>
    <w:pPr>
      <w:suppressAutoHyphens/>
    </w:pPr>
    <w:rPr>
      <w:rFonts w:ascii="Calibri" w:eastAsia="SimSun" w:hAnsi="Calibri" w:cs="font131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2746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2024-04-23T10:02:00Z</dcterms:created>
  <dcterms:modified xsi:type="dcterms:W3CDTF">2024-04-24T13:44:00Z</dcterms:modified>
</cp:coreProperties>
</file>