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4A946" w14:textId="77777777" w:rsidR="0091306E" w:rsidRDefault="0091306E" w:rsidP="0091306E">
      <w:pPr>
        <w:pStyle w:val="OZNPROJEKTUwskazaniedatylubwersjiprojektu"/>
        <w:rPr>
          <w:rFonts w:eastAsia="Times"/>
        </w:rPr>
      </w:pPr>
      <w:r>
        <w:t xml:space="preserve">Projekt </w:t>
      </w:r>
    </w:p>
    <w:p w14:paraId="7E4E8E1C" w14:textId="77777777" w:rsidR="0091306E" w:rsidRPr="005969A6" w:rsidRDefault="0091306E" w:rsidP="0091306E">
      <w:pPr>
        <w:pStyle w:val="OZNRODZAKTUtznustawalubrozporzdzenieiorganwydajcy"/>
        <w:rPr>
          <w:rFonts w:eastAsia="Times"/>
        </w:rPr>
      </w:pPr>
      <w:r w:rsidRPr="005969A6">
        <w:rPr>
          <w:rFonts w:eastAsia="Times"/>
        </w:rPr>
        <w:t>USTAWA</w:t>
      </w:r>
    </w:p>
    <w:p w14:paraId="26AEC468" w14:textId="77777777" w:rsidR="0091306E" w:rsidRPr="00BA690C" w:rsidRDefault="0091306E" w:rsidP="0091306E">
      <w:pPr>
        <w:pStyle w:val="DATAAKTUdatauchwalenialubwydaniaaktu"/>
      </w:pPr>
      <w:r w:rsidRPr="00BA690C">
        <w:t>z dnia ………………. 2024 r.</w:t>
      </w:r>
    </w:p>
    <w:p w14:paraId="19B1838E" w14:textId="77777777" w:rsidR="0091306E" w:rsidRPr="004928C0" w:rsidRDefault="0091306E" w:rsidP="0091306E">
      <w:pPr>
        <w:pStyle w:val="TYTUAKTUprzedmiotregulacjiustawylubrozporzdzenia"/>
      </w:pPr>
      <w:r w:rsidRPr="00BA690C">
        <w:t>o zmianie ustawy o świadczeniach opieki zdrowotnej finansowanych ze środków publicznych oraz</w:t>
      </w:r>
      <w:r>
        <w:t xml:space="preserve"> niektórych innych ustaw</w:t>
      </w:r>
      <w:r>
        <w:rPr>
          <w:rStyle w:val="Odwoanieprzypisudolnego"/>
        </w:rPr>
        <w:footnoteReference w:id="1"/>
      </w:r>
      <w:r>
        <w:rPr>
          <w:rStyle w:val="IGindeksgrny"/>
        </w:rPr>
        <w:t>)</w:t>
      </w:r>
    </w:p>
    <w:p w14:paraId="4A1093C9" w14:textId="77777777" w:rsidR="0091306E" w:rsidRPr="00B97B9D" w:rsidRDefault="0091306E" w:rsidP="0091306E">
      <w:pPr>
        <w:pStyle w:val="ARTartustawynprozporzdzenia"/>
      </w:pPr>
      <w:r w:rsidRPr="00421C79">
        <w:rPr>
          <w:rStyle w:val="Ppogrubienie"/>
        </w:rPr>
        <w:t>Art. 1.</w:t>
      </w:r>
      <w:r w:rsidRPr="00B97B9D">
        <w:t xml:space="preserve"> W ustawie z dnia 27 sierpnia 2004 r. o świadczeniach opieki zdrowotnej finansowanych ze środków publicznych (</w:t>
      </w:r>
      <w:r w:rsidRPr="00C90712">
        <w:t>Dz. U. z 202</w:t>
      </w:r>
      <w:r>
        <w:t>4</w:t>
      </w:r>
      <w:r w:rsidRPr="00C90712">
        <w:t xml:space="preserve"> r. poz. </w:t>
      </w:r>
      <w:r>
        <w:t>146</w:t>
      </w:r>
      <w:r w:rsidRPr="00B97B9D">
        <w:t>) wprowadza się następujące zmiany:</w:t>
      </w:r>
    </w:p>
    <w:p w14:paraId="79025E82" w14:textId="77777777" w:rsidR="0091306E" w:rsidRDefault="0091306E" w:rsidP="0091306E">
      <w:r>
        <w:t>1)</w:t>
      </w:r>
      <w:r>
        <w:tab/>
        <w:t>w art. 68:</w:t>
      </w:r>
    </w:p>
    <w:p w14:paraId="6AF08EEB" w14:textId="77777777" w:rsidR="0091306E" w:rsidRDefault="0091306E" w:rsidP="0091306E">
      <w:pPr>
        <w:pStyle w:val="LITlitera"/>
      </w:pPr>
      <w:r>
        <w:t>a)</w:t>
      </w:r>
      <w:r>
        <w:tab/>
        <w:t>ust. 4 otrzymuje brzmienie:</w:t>
      </w:r>
    </w:p>
    <w:p w14:paraId="29A7CA94" w14:textId="77777777" w:rsidR="0091306E" w:rsidRDefault="0091306E" w:rsidP="0091306E">
      <w:pPr>
        <w:pStyle w:val="ZLITUSTzmustliter"/>
      </w:pPr>
      <w:r>
        <w:t>„</w:t>
      </w:r>
      <w:r w:rsidRPr="005F2CEF">
        <w:t xml:space="preserve">4. </w:t>
      </w:r>
      <w:r>
        <w:t xml:space="preserve">Składka na ubezpieczenie zdrowotne </w:t>
      </w:r>
      <w:r w:rsidRPr="005F2CEF">
        <w:t>opłacan</w:t>
      </w:r>
      <w:r>
        <w:t>a</w:t>
      </w:r>
      <w:r w:rsidRPr="005F2CEF">
        <w:t xml:space="preserve"> przez:</w:t>
      </w:r>
    </w:p>
    <w:p w14:paraId="25135753" w14:textId="77777777" w:rsidR="0091306E" w:rsidRDefault="0091306E" w:rsidP="0091306E">
      <w:pPr>
        <w:pStyle w:val="ZLITPKTzmpktliter"/>
      </w:pPr>
      <w:r w:rsidRPr="005F2CEF">
        <w:t>1)</w:t>
      </w:r>
      <w:r>
        <w:tab/>
      </w:r>
      <w:r w:rsidRPr="005F2CEF">
        <w:t xml:space="preserve">osobę, o której mowa w ust. 1, </w:t>
      </w:r>
      <w:r>
        <w:t>jest ustalana na zasadach określonych w art. 79 ust. 1</w:t>
      </w:r>
      <w:r w:rsidRPr="005F2CEF">
        <w:t>,</w:t>
      </w:r>
      <w:r>
        <w:t xml:space="preserve"> </w:t>
      </w:r>
      <w:r w:rsidRPr="005F2CEF">
        <w:t>nie niższ</w:t>
      </w:r>
      <w:r>
        <w:t>ej</w:t>
      </w:r>
      <w:r w:rsidRPr="005F2CEF">
        <w:t xml:space="preserve"> jednak od kwoty odpowiadającej przeciętnemu wynagrodzeniu; </w:t>
      </w:r>
    </w:p>
    <w:p w14:paraId="7209D089" w14:textId="77777777" w:rsidR="0091306E" w:rsidRDefault="0091306E" w:rsidP="0091306E">
      <w:pPr>
        <w:pStyle w:val="ZLITPKTzmpktliter"/>
      </w:pPr>
      <w:r w:rsidRPr="005F2CEF">
        <w:t>2)</w:t>
      </w:r>
      <w:r>
        <w:tab/>
      </w:r>
      <w:r w:rsidRPr="005F2CEF">
        <w:t xml:space="preserve">korzystającego, o którym mowa w ust. 2, </w:t>
      </w:r>
      <w:r>
        <w:t>wynosi 300 zł</w:t>
      </w:r>
      <w:r w:rsidRPr="005F2CEF">
        <w:t xml:space="preserve">; </w:t>
      </w:r>
    </w:p>
    <w:p w14:paraId="7D91F93F" w14:textId="77777777" w:rsidR="0091306E" w:rsidRDefault="0091306E" w:rsidP="0091306E">
      <w:pPr>
        <w:pStyle w:val="ZLITPKTzmpktliter"/>
      </w:pPr>
      <w:r w:rsidRPr="005F2CEF">
        <w:t>3)</w:t>
      </w:r>
      <w:r>
        <w:tab/>
      </w:r>
      <w:r w:rsidRPr="005F2CEF">
        <w:t xml:space="preserve">osobę, o której mowa w art. 3 ust. 2 pkt 1–4, </w:t>
      </w:r>
      <w:r>
        <w:t>wynosi 300 zł.”,</w:t>
      </w:r>
    </w:p>
    <w:p w14:paraId="6413F23A" w14:textId="77777777" w:rsidR="0091306E" w:rsidRDefault="0091306E" w:rsidP="0091306E">
      <w:pPr>
        <w:pStyle w:val="LITlitera"/>
      </w:pPr>
      <w:r>
        <w:t>b)</w:t>
      </w:r>
      <w:r>
        <w:tab/>
        <w:t>w ust. 8 pkt 1–5 otrzymują brzmienie:</w:t>
      </w:r>
    </w:p>
    <w:p w14:paraId="6C407D26" w14:textId="77777777" w:rsidR="0091306E" w:rsidRDefault="0091306E" w:rsidP="0091306E">
      <w:pPr>
        <w:pStyle w:val="ZLITPKTzmpktliter"/>
      </w:pPr>
      <w:r>
        <w:t>„</w:t>
      </w:r>
      <w:r w:rsidRPr="006B1A11">
        <w:t xml:space="preserve">1) 20% dochodów przyjętych </w:t>
      </w:r>
      <w:r>
        <w:t xml:space="preserve">dla ustalenia </w:t>
      </w:r>
      <w:r w:rsidRPr="006B1A11">
        <w:t>składki</w:t>
      </w:r>
      <w:r>
        <w:t xml:space="preserve"> </w:t>
      </w:r>
      <w:r w:rsidRPr="006B1A11">
        <w:t xml:space="preserve">dla osoby, której przerwa w ubezpieczeniu zdrowotnym i opłacaniu składek wynosi nieprzerwanie od 3 miesięcy do roku; </w:t>
      </w:r>
    </w:p>
    <w:p w14:paraId="010E1218" w14:textId="77777777" w:rsidR="0091306E" w:rsidRDefault="0091306E" w:rsidP="0091306E">
      <w:pPr>
        <w:pStyle w:val="ZLITPKTzmpktliter"/>
      </w:pPr>
      <w:r w:rsidRPr="006B1A11">
        <w:t>2)</w:t>
      </w:r>
      <w:r>
        <w:tab/>
      </w:r>
      <w:r w:rsidRPr="006B1A11">
        <w:t xml:space="preserve">50% dochodów przyjętych </w:t>
      </w:r>
      <w:r w:rsidRPr="002C17C8">
        <w:t>dla ustalenia składki</w:t>
      </w:r>
      <w:r w:rsidRPr="006B1A11">
        <w:t xml:space="preserve"> dla osoby, której przerwa w ubezpieczeniu zdrowotnym i opłacaniu składek wynosi nieprzerwanie powyżej roku do 2 lat; </w:t>
      </w:r>
    </w:p>
    <w:p w14:paraId="13D8DCCB" w14:textId="77777777" w:rsidR="0091306E" w:rsidRDefault="0091306E" w:rsidP="0091306E">
      <w:pPr>
        <w:pStyle w:val="ZLITPKTzmpktliter"/>
      </w:pPr>
      <w:r w:rsidRPr="006B1A11">
        <w:t>3)</w:t>
      </w:r>
      <w:r>
        <w:tab/>
      </w:r>
      <w:r w:rsidRPr="006B1A11">
        <w:t xml:space="preserve">100% dochodów przyjętych </w:t>
      </w:r>
      <w:r w:rsidRPr="002C17C8">
        <w:t>dla ustalenia składki</w:t>
      </w:r>
      <w:r w:rsidRPr="006B1A11">
        <w:t xml:space="preserve"> osoby, której przerwa w ubezpieczeniu zdrowotnym i opłacaniu składek wynosi nieprzerwanie powyżej 2 lat do 5 lat;</w:t>
      </w:r>
    </w:p>
    <w:p w14:paraId="019B0276" w14:textId="77777777" w:rsidR="0091306E" w:rsidRDefault="0091306E" w:rsidP="0091306E">
      <w:pPr>
        <w:pStyle w:val="ZLITPKTzmpktliter"/>
      </w:pPr>
      <w:r w:rsidRPr="006B1A11">
        <w:lastRenderedPageBreak/>
        <w:t xml:space="preserve"> 4)</w:t>
      </w:r>
      <w:r>
        <w:tab/>
      </w:r>
      <w:r w:rsidRPr="006B1A11">
        <w:t xml:space="preserve">150% dochodów przyjętych </w:t>
      </w:r>
      <w:r w:rsidRPr="002C17C8">
        <w:t>dla ustalenia składki</w:t>
      </w:r>
      <w:r w:rsidRPr="006B1A11">
        <w:t xml:space="preserve"> osoby, której przerwa w ubezpieczeniu zdrowotnym i opłacaniu składek wynosi nieprzerwanie powyżej 5 lat do 10 lat; </w:t>
      </w:r>
    </w:p>
    <w:p w14:paraId="32BA1603" w14:textId="77777777" w:rsidR="0091306E" w:rsidRPr="005F2CEF" w:rsidRDefault="0091306E" w:rsidP="0091306E">
      <w:pPr>
        <w:pStyle w:val="ZLITPKTzmpktliter"/>
      </w:pPr>
      <w:r w:rsidRPr="006B1A11">
        <w:t>5)</w:t>
      </w:r>
      <w:r>
        <w:tab/>
      </w:r>
      <w:r w:rsidRPr="006B1A11">
        <w:t xml:space="preserve">200% dochodów przyjętych </w:t>
      </w:r>
      <w:r w:rsidRPr="002C17C8">
        <w:t>dla ustalenia składki</w:t>
      </w:r>
      <w:r w:rsidRPr="006B1A11">
        <w:t xml:space="preserve"> dla osoby, której przerwa w ubezpieczeniu zdrowotnym i opłacaniu składek wynosi nieprzerwanie powyżej 10 lat.</w:t>
      </w:r>
      <w:r>
        <w:t>”;</w:t>
      </w:r>
    </w:p>
    <w:p w14:paraId="27EB4892" w14:textId="4D4B8B62" w:rsidR="0091306E" w:rsidRPr="00B97B9D" w:rsidRDefault="0091306E" w:rsidP="0091306E">
      <w:r>
        <w:t>2)</w:t>
      </w:r>
      <w:r w:rsidR="006E37EB">
        <w:t xml:space="preserve">   </w:t>
      </w:r>
      <w:r>
        <w:t>art. 79 otrzymuje brzmienie</w:t>
      </w:r>
      <w:r w:rsidRPr="00B97B9D">
        <w:t>:</w:t>
      </w:r>
    </w:p>
    <w:p w14:paraId="084BDDB6" w14:textId="77777777" w:rsidR="0091306E" w:rsidRDefault="0091306E" w:rsidP="0091306E">
      <w:pPr>
        <w:pStyle w:val="ZARTzmartartykuempunktem"/>
      </w:pPr>
      <w:r>
        <w:t>„Art. 79. 1. Składka zdrowotna wynosi:</w:t>
      </w:r>
    </w:p>
    <w:p w14:paraId="61854C55" w14:textId="77777777" w:rsidR="0091306E" w:rsidRPr="00EF367A" w:rsidRDefault="0091306E" w:rsidP="0091306E">
      <w:pPr>
        <w:pStyle w:val="ZPKTzmpktartykuempunktem"/>
      </w:pPr>
      <w:r>
        <w:t>1)</w:t>
      </w:r>
      <w:r>
        <w:tab/>
        <w:t xml:space="preserve">300 zł, </w:t>
      </w:r>
      <w:r w:rsidRPr="00B4540E">
        <w:t xml:space="preserve">jeżeli </w:t>
      </w:r>
      <w:r>
        <w:t xml:space="preserve">łączna kwota przychodu, wynagrodzenia, uposażenia </w:t>
      </w:r>
      <w:r w:rsidRPr="00E17D14">
        <w:t xml:space="preserve">lub świadczeń </w:t>
      </w:r>
      <w:r w:rsidRPr="00B4540E">
        <w:t xml:space="preserve">w </w:t>
      </w:r>
      <w:r>
        <w:t xml:space="preserve">roku kalendarzowym </w:t>
      </w:r>
      <w:r w:rsidRPr="00B4540E">
        <w:t>nie przekr</w:t>
      </w:r>
      <w:r>
        <w:t>a</w:t>
      </w:r>
      <w:r w:rsidRPr="00B4540E">
        <w:t>cz</w:t>
      </w:r>
      <w:r>
        <w:t>a</w:t>
      </w:r>
      <w:r w:rsidRPr="00B4540E">
        <w:t xml:space="preserve"> kwoty </w:t>
      </w:r>
      <w:r>
        <w:t>85</w:t>
      </w:r>
      <w:r w:rsidRPr="00B4540E">
        <w:t xml:space="preserve"> 000 zł;</w:t>
      </w:r>
    </w:p>
    <w:p w14:paraId="51CE4214" w14:textId="77777777" w:rsidR="0091306E" w:rsidRDefault="0091306E" w:rsidP="0091306E">
      <w:pPr>
        <w:pStyle w:val="ZPKTzmpktartykuempunktem"/>
      </w:pPr>
      <w:r>
        <w:t>2)</w:t>
      </w:r>
      <w:r>
        <w:tab/>
        <w:t xml:space="preserve">525 zł, </w:t>
      </w:r>
      <w:r w:rsidRPr="00B4540E">
        <w:t xml:space="preserve">jeżeli </w:t>
      </w:r>
      <w:r>
        <w:t xml:space="preserve">łączna kwota </w:t>
      </w:r>
      <w:r w:rsidRPr="00FB2E3D">
        <w:t>przychodu, wynagrodzenia</w:t>
      </w:r>
      <w:r>
        <w:t>,</w:t>
      </w:r>
      <w:r w:rsidRPr="00FB2E3D">
        <w:t xml:space="preserve"> uposażenia</w:t>
      </w:r>
      <w:r>
        <w:t xml:space="preserve"> lub świadczeń </w:t>
      </w:r>
      <w:r w:rsidRPr="00B4540E">
        <w:t xml:space="preserve">w </w:t>
      </w:r>
      <w:r>
        <w:t xml:space="preserve">roku kalendarzowym </w:t>
      </w:r>
      <w:r w:rsidRPr="00B4540E">
        <w:t>przekr</w:t>
      </w:r>
      <w:r>
        <w:t>a</w:t>
      </w:r>
      <w:r w:rsidRPr="00B4540E">
        <w:t>cz</w:t>
      </w:r>
      <w:r>
        <w:t>a</w:t>
      </w:r>
      <w:r w:rsidRPr="00B4540E">
        <w:t xml:space="preserve"> kwot</w:t>
      </w:r>
      <w:r>
        <w:t>ę</w:t>
      </w:r>
      <w:r w:rsidRPr="00B4540E">
        <w:t xml:space="preserve"> </w:t>
      </w:r>
      <w:r>
        <w:t>85</w:t>
      </w:r>
      <w:r w:rsidRPr="00B4540E">
        <w:t xml:space="preserve"> 000 zł</w:t>
      </w:r>
      <w:r>
        <w:t xml:space="preserve"> i nie przekracza 300 000 zł;</w:t>
      </w:r>
    </w:p>
    <w:p w14:paraId="70C9D400" w14:textId="77777777" w:rsidR="0091306E" w:rsidRDefault="0091306E" w:rsidP="0091306E">
      <w:pPr>
        <w:pStyle w:val="ZPKTzmpktartykuempunktem"/>
      </w:pPr>
      <w:r>
        <w:t>3)</w:t>
      </w:r>
      <w:r>
        <w:tab/>
        <w:t xml:space="preserve">700 zł, </w:t>
      </w:r>
      <w:r w:rsidRPr="00B4540E">
        <w:t xml:space="preserve">jeżeli </w:t>
      </w:r>
      <w:r>
        <w:t xml:space="preserve">łączna kwota </w:t>
      </w:r>
      <w:r w:rsidRPr="00FB2E3D">
        <w:t>przychodu, wynagrodzenia</w:t>
      </w:r>
      <w:r>
        <w:t>,</w:t>
      </w:r>
      <w:r w:rsidRPr="00FB2E3D">
        <w:t xml:space="preserve"> uposażenia</w:t>
      </w:r>
      <w:r>
        <w:t xml:space="preserve"> lub świadczeń</w:t>
      </w:r>
      <w:r w:rsidRPr="00FB2E3D">
        <w:t xml:space="preserve"> </w:t>
      </w:r>
      <w:r w:rsidRPr="00B4540E">
        <w:t xml:space="preserve">w </w:t>
      </w:r>
      <w:r>
        <w:t xml:space="preserve">roku kalendarzowym </w:t>
      </w:r>
      <w:r w:rsidRPr="00B60EBF">
        <w:t>przekracza</w:t>
      </w:r>
      <w:r>
        <w:t xml:space="preserve"> 300 000 zł.</w:t>
      </w:r>
    </w:p>
    <w:p w14:paraId="09D702EF" w14:textId="77777777" w:rsidR="0091306E" w:rsidRDefault="0091306E" w:rsidP="0091306E">
      <w:pPr>
        <w:pStyle w:val="ZUSTzmustartykuempunktem"/>
      </w:pPr>
      <w:r w:rsidRPr="00A95BF7">
        <w:t>2. Składka jest miesięczna i niepodzielna</w:t>
      </w:r>
      <w:r>
        <w:t>.”;</w:t>
      </w:r>
    </w:p>
    <w:p w14:paraId="189832EA" w14:textId="77777777" w:rsidR="0091306E" w:rsidRDefault="0091306E" w:rsidP="0091306E">
      <w:pPr>
        <w:pStyle w:val="PKTpunkt"/>
      </w:pPr>
      <w:r>
        <w:t>3</w:t>
      </w:r>
      <w:r w:rsidRPr="00B97B9D">
        <w:t>)</w:t>
      </w:r>
      <w:r>
        <w:tab/>
        <w:t>art. 79a otrzymuje brzmienie:</w:t>
      </w:r>
    </w:p>
    <w:p w14:paraId="21E5F54E" w14:textId="77777777" w:rsidR="0091306E" w:rsidRDefault="0091306E" w:rsidP="0091306E">
      <w:pPr>
        <w:pStyle w:val="ZARTzmartartykuempunktem"/>
      </w:pPr>
      <w:r>
        <w:tab/>
        <w:t xml:space="preserve">„Art. 79a. Wysokość składki określonej w art. 68 ust. 4 pkt 2 i 3, art. 79 i art. 81 ust. 2ya, 2z i 7 jest waloryzowana od dnia 1 stycznia każdego roku </w:t>
      </w:r>
      <w:bookmarkStart w:id="0" w:name="_Hlk170064466"/>
      <w:r>
        <w:t>średniorocznym</w:t>
      </w:r>
      <w:r w:rsidRPr="00D62C95">
        <w:t xml:space="preserve"> </w:t>
      </w:r>
      <w:r>
        <w:t>wskaźnikiem wzrostu</w:t>
      </w:r>
      <w:r w:rsidRPr="007F375F">
        <w:t xml:space="preserve"> przeciętnego miesięcznego wynagrodzenia w sektorze przedsiębiorstw w</w:t>
      </w:r>
      <w:r>
        <w:t xml:space="preserve"> trzecim</w:t>
      </w:r>
      <w:r w:rsidRPr="00D62C95">
        <w:t xml:space="preserve"> kwartale, włącznie z wypłatami z</w:t>
      </w:r>
      <w:r>
        <w:t xml:space="preserve"> </w:t>
      </w:r>
      <w:r w:rsidRPr="00D62C95">
        <w:t>zysku, ogłaszanego przez Prezesa Głównego Urzędu Statystycznego</w:t>
      </w:r>
      <w:bookmarkEnd w:id="0"/>
      <w:r w:rsidRPr="00D62C95">
        <w:t xml:space="preserve"> w Dzienniku</w:t>
      </w:r>
      <w:r>
        <w:t xml:space="preserve"> </w:t>
      </w:r>
      <w:r w:rsidRPr="00D62C95">
        <w:t xml:space="preserve">Urzędowym Rzeczypospolitej Polskiej </w:t>
      </w:r>
      <w:r>
        <w:t>„</w:t>
      </w:r>
      <w:r w:rsidRPr="00D62C95">
        <w:t>Monitor Polski</w:t>
      </w:r>
      <w:r>
        <w:t>”, liczonym dla</w:t>
      </w:r>
      <w:r w:rsidRPr="007F375F">
        <w:t xml:space="preserve"> roku poprzedzającego o </w:t>
      </w:r>
      <w:r>
        <w:t>dwa lata</w:t>
      </w:r>
      <w:r w:rsidRPr="007F375F">
        <w:t xml:space="preserve"> rok kalendarzowy</w:t>
      </w:r>
      <w:r>
        <w:t>,</w:t>
      </w:r>
      <w:r w:rsidRPr="007F375F">
        <w:t xml:space="preserve"> </w:t>
      </w:r>
      <w:r>
        <w:t>na który jest ustalana waloryzacja i roku poprzedzającego rok, na który jest ustalana waloryzacja.</w:t>
      </w:r>
    </w:p>
    <w:p w14:paraId="0E0070F4" w14:textId="77777777" w:rsidR="0091306E" w:rsidRDefault="0091306E" w:rsidP="0091306E">
      <w:pPr>
        <w:pStyle w:val="ZARTzmartartykuempunktem"/>
      </w:pPr>
      <w:r>
        <w:t>2</w:t>
      </w:r>
      <w:r w:rsidRPr="005C35FB">
        <w:t xml:space="preserve">. Minister właściwy do spraw </w:t>
      </w:r>
      <w:r>
        <w:t>zdrowia</w:t>
      </w:r>
      <w:r w:rsidRPr="005C35FB">
        <w:t xml:space="preserve"> ogłasza</w:t>
      </w:r>
      <w:r>
        <w:t xml:space="preserve"> </w:t>
      </w:r>
      <w:r w:rsidRPr="005C35FB">
        <w:t xml:space="preserve">w Dzienniku Urzędowym Rzeczypospolitej Polskiej </w:t>
      </w:r>
      <w:r>
        <w:t>„</w:t>
      </w:r>
      <w:r w:rsidRPr="005C35FB">
        <w:t>Monitor Polski</w:t>
      </w:r>
      <w:r>
        <w:t>”</w:t>
      </w:r>
      <w:r w:rsidRPr="005C35FB">
        <w:t xml:space="preserve"> do </w:t>
      </w:r>
      <w:r>
        <w:t>dnia 15 grudnia</w:t>
      </w:r>
      <w:r w:rsidRPr="005C35FB">
        <w:t xml:space="preserve">, w drodze obwieszczenia, </w:t>
      </w:r>
      <w:r>
        <w:t>zwaloryzowane kwoty wysokości składek na rok następny</w:t>
      </w:r>
      <w:r w:rsidRPr="005C35FB">
        <w:t>.</w:t>
      </w:r>
      <w:r>
        <w:t>”</w:t>
      </w:r>
      <w:r w:rsidRPr="005F44BB">
        <w:t>;</w:t>
      </w:r>
    </w:p>
    <w:p w14:paraId="41F9FC49" w14:textId="77777777" w:rsidR="0091306E" w:rsidRDefault="0091306E" w:rsidP="0091306E">
      <w:pPr>
        <w:pStyle w:val="PKTpunkt"/>
      </w:pPr>
      <w:r>
        <w:t>3</w:t>
      </w:r>
      <w:r w:rsidRPr="00B97B9D">
        <w:t>)</w:t>
      </w:r>
      <w:r w:rsidRPr="00B97B9D">
        <w:tab/>
        <w:t xml:space="preserve">w art. </w:t>
      </w:r>
      <w:r w:rsidRPr="00303BDB">
        <w:t>81</w:t>
      </w:r>
      <w:r>
        <w:t>:</w:t>
      </w:r>
    </w:p>
    <w:p w14:paraId="2E50467A" w14:textId="77777777" w:rsidR="0091306E" w:rsidRPr="00B42B5F" w:rsidRDefault="0091306E" w:rsidP="0091306E">
      <w:pPr>
        <w:pStyle w:val="LITlitera"/>
      </w:pPr>
      <w:r w:rsidRPr="00B42B5F">
        <w:t>a)</w:t>
      </w:r>
      <w:r w:rsidRPr="00B42B5F">
        <w:tab/>
        <w:t>ust. 1 i 2 otrzymują brzmienie:</w:t>
      </w:r>
    </w:p>
    <w:p w14:paraId="58AC7482" w14:textId="77777777" w:rsidR="0091306E" w:rsidRDefault="0091306E" w:rsidP="0091306E">
      <w:pPr>
        <w:pStyle w:val="ZLITUSTzmustliter"/>
      </w:pPr>
      <w:r>
        <w:t>„</w:t>
      </w:r>
      <w:r w:rsidRPr="00303BDB">
        <w:t>1. Do ustalenia</w:t>
      </w:r>
      <w:r>
        <w:t xml:space="preserve"> łącznej kwoty wynagrodzenia, od której zależy wysokość składki zdrowotnej </w:t>
      </w:r>
      <w:r w:rsidRPr="00303BDB">
        <w:t>osób, o których mowa w art. 66 ust. 1 pkt 1 lit. a, d–i i pkt 3 i 35, stosuje się przepisy</w:t>
      </w:r>
      <w:r>
        <w:t xml:space="preserve"> </w:t>
      </w:r>
      <w:r w:rsidRPr="00303BDB">
        <w:t>określające podstawę wymiaru składek na ubezpieczenia emerytalne i rentowe tych</w:t>
      </w:r>
      <w:r>
        <w:t xml:space="preserve"> </w:t>
      </w:r>
      <w:r w:rsidRPr="00303BDB">
        <w:t>osób.</w:t>
      </w:r>
    </w:p>
    <w:p w14:paraId="6AFE9649" w14:textId="77777777" w:rsidR="0091306E" w:rsidRDefault="0091306E" w:rsidP="0091306E">
      <w:pPr>
        <w:pStyle w:val="ZLITUSTzmustliter"/>
      </w:pPr>
      <w:r w:rsidRPr="00B42B5F">
        <w:lastRenderedPageBreak/>
        <w:t>2. Łączną kwotę przychodu, od któr</w:t>
      </w:r>
      <w:r w:rsidRPr="004372CB">
        <w:t xml:space="preserve">ej zależy wysokość składki zdrowotnej </w:t>
      </w:r>
      <w:r w:rsidRPr="006A5683">
        <w:t>osób prowadzących działalność pozarolniczą, o których mowa w art. 8 ust. 6 pkt 1, 3, 4 i 5 ustawy z dnia 13 października 1998 r. o systemie ubezpieczeń społecznych oraz w art. 18 ust. 1 ustawy z dnia 6 marca 2018 r. – Prawo przedsiębiorców, stanowi</w:t>
      </w:r>
      <w:r>
        <w:t xml:space="preserve"> łączny </w:t>
      </w:r>
      <w:r w:rsidRPr="0073626E">
        <w:t>przych</w:t>
      </w:r>
      <w:r>
        <w:t>ód</w:t>
      </w:r>
      <w:r w:rsidRPr="0073626E">
        <w:t xml:space="preserve"> </w:t>
      </w:r>
      <w:r>
        <w:t>stanowiący podstawę do obliczenia podatku dochodowego od osób fizycznych z miesięcy poprzedzających w danym roku kalendarzowym miesiąc, na który jest ustalana składka.”,</w:t>
      </w:r>
    </w:p>
    <w:p w14:paraId="43D86069" w14:textId="77777777" w:rsidR="0091306E" w:rsidRDefault="0091306E" w:rsidP="0091306E">
      <w:pPr>
        <w:pStyle w:val="LITlitera"/>
      </w:pPr>
      <w:r>
        <w:t>b)</w:t>
      </w:r>
      <w:r>
        <w:tab/>
        <w:t>uchyla się ust. 2–2d,</w:t>
      </w:r>
    </w:p>
    <w:p w14:paraId="5EF77994" w14:textId="77777777" w:rsidR="0091306E" w:rsidRDefault="0091306E" w:rsidP="0091306E">
      <w:pPr>
        <w:pStyle w:val="LITlitera"/>
      </w:pPr>
      <w:r>
        <w:t>c)</w:t>
      </w:r>
      <w:r>
        <w:tab/>
        <w:t>ust. 2e otrzymuje brzmienie:</w:t>
      </w:r>
    </w:p>
    <w:p w14:paraId="57001003" w14:textId="77777777" w:rsidR="0091306E" w:rsidRDefault="0091306E" w:rsidP="0091306E">
      <w:pPr>
        <w:pStyle w:val="ZLITUSTzmustliter"/>
      </w:pPr>
      <w:r>
        <w:t>„</w:t>
      </w:r>
      <w:r w:rsidRPr="004116E2">
        <w:t xml:space="preserve"> 2e. </w:t>
      </w:r>
      <w:r>
        <w:t>Ł</w:t>
      </w:r>
      <w:r w:rsidRPr="004116E2">
        <w:t>ączn</w:t>
      </w:r>
      <w:r>
        <w:t>ą</w:t>
      </w:r>
      <w:r w:rsidRPr="004116E2">
        <w:t xml:space="preserve"> kwot</w:t>
      </w:r>
      <w:r>
        <w:t>ę</w:t>
      </w:r>
      <w:r w:rsidRPr="004116E2">
        <w:t xml:space="preserve"> </w:t>
      </w:r>
      <w:r>
        <w:t>przy</w:t>
      </w:r>
      <w:r w:rsidRPr="004116E2">
        <w:t>chodu, od której zależy wysokość składki zdrowotnej osób prowadzących działalność pozarolniczą, o których mowa w art. 8 ust. 6 pkt 1, 3, 4 i 5 ustawy z dnia 13 października 1998 r. o systemie ubezpieczeń społecznych oraz w art. 18 ust. 1 ustawy z dnia 6 marca 2018 r. – Prawo przedsiębiorców, które stosują opodatkowanie w formie ryczałtu od przychodów ewidencjonowanych zgodnie z przepisami ustawy z dnia 20 listopada 1998 r. o zryczałtowanym podatku</w:t>
      </w:r>
      <w:r>
        <w:t xml:space="preserve"> </w:t>
      </w:r>
      <w:r w:rsidRPr="004116E2">
        <w:t xml:space="preserve">dochodowym od niektórych przychodów osiąganych przez osoby fizyczne (Dz. U. z 2022 r. poz. 2540 oraz z 2023 r. poz. 1059 i 1414), </w:t>
      </w:r>
      <w:r w:rsidRPr="00C05DA8">
        <w:t>stanowi łączny przychód stanowiący podstawę do obliczenia podatku dochodowego od osób fizycznych z miesięcy poprzedzających w danym roku kalendarzowym miesiąc, na który jest ustalana składka</w:t>
      </w:r>
      <w:r w:rsidRPr="004116E2">
        <w:t>.</w:t>
      </w:r>
      <w:r>
        <w:t>”</w:t>
      </w:r>
      <w:r w:rsidRPr="004116E2">
        <w:t>,</w:t>
      </w:r>
    </w:p>
    <w:p w14:paraId="3873167C" w14:textId="77777777" w:rsidR="0091306E" w:rsidRDefault="0091306E" w:rsidP="0091306E">
      <w:pPr>
        <w:pStyle w:val="LITlitera"/>
      </w:pPr>
      <w:r>
        <w:t>d)</w:t>
      </w:r>
      <w:r>
        <w:tab/>
        <w:t>uchyla się ust. 2f–2y,</w:t>
      </w:r>
    </w:p>
    <w:p w14:paraId="32327342" w14:textId="77777777" w:rsidR="0091306E" w:rsidRDefault="0091306E" w:rsidP="0091306E">
      <w:pPr>
        <w:pStyle w:val="LITlitera"/>
      </w:pPr>
      <w:r>
        <w:t>e)</w:t>
      </w:r>
      <w:r>
        <w:tab/>
        <w:t>ust. 2ya i 2z otrzymują brzmienie:</w:t>
      </w:r>
    </w:p>
    <w:p w14:paraId="547C6725" w14:textId="77777777" w:rsidR="0091306E" w:rsidRDefault="0091306E" w:rsidP="0091306E">
      <w:pPr>
        <w:pStyle w:val="ZLITUSTzmustliter"/>
      </w:pPr>
      <w:r>
        <w:t>„</w:t>
      </w:r>
      <w:r w:rsidRPr="0065483F">
        <w:t>2ya. Składka na ubezpieczenie zdrowotne osób współpracujących z osobami prowadzącymi działalność pozarolniczą oraz osobami, o których mowa w art. 18 ust. 1 ustawy z dnia 6 marca 2018 r. – Prawo przedsiębiorców, wynosi</w:t>
      </w:r>
      <w:r>
        <w:t xml:space="preserve"> 525 zł</w:t>
      </w:r>
      <w:r w:rsidRPr="0065483F">
        <w:t>.</w:t>
      </w:r>
    </w:p>
    <w:p w14:paraId="438DCAD0" w14:textId="77777777" w:rsidR="0091306E" w:rsidRDefault="0091306E" w:rsidP="0091306E">
      <w:pPr>
        <w:pStyle w:val="ZLITUSTzmustliter"/>
      </w:pPr>
      <w:r w:rsidRPr="00AA0334">
        <w:t xml:space="preserve">2z. </w:t>
      </w:r>
      <w:r>
        <w:t>S</w:t>
      </w:r>
      <w:r w:rsidRPr="00AA0334">
        <w:t>kładk</w:t>
      </w:r>
      <w:r>
        <w:t>a</w:t>
      </w:r>
      <w:r w:rsidRPr="00AA0334">
        <w:t xml:space="preserve"> na ubezpieczenie zdrowotne osób prowadzących działalność pozarolniczą, o których mowa w art. 8 ust. 6 pkt 1 i 3 ustawy z dnia 13 października 1998 r. o systemie ubezpieczeń społecznych oraz w art. 18 ust. 1 ustawy z dnia 6 marca 2018 r. – Prawo przedsiębiorców, które stosują opodatkowanie w formie karty podatkowej zgodnie z przepisami ustawy z dnia 20 listopada 1998 r. o zryczałtowanym podatku dochodowym od niektórych przychodów osiąganych przez osoby fizyczne, </w:t>
      </w:r>
      <w:r>
        <w:t>wynosi 300 zł.”;</w:t>
      </w:r>
    </w:p>
    <w:p w14:paraId="31AA5545" w14:textId="77777777" w:rsidR="0091306E" w:rsidRDefault="0091306E" w:rsidP="0091306E">
      <w:pPr>
        <w:pStyle w:val="LITlitera"/>
      </w:pPr>
      <w:r>
        <w:t>f)</w:t>
      </w:r>
      <w:r>
        <w:tab/>
        <w:t>uchyla się ust. 2za–2zd;</w:t>
      </w:r>
    </w:p>
    <w:p w14:paraId="6E960B62" w14:textId="77777777" w:rsidR="0091306E" w:rsidRDefault="0091306E" w:rsidP="0091306E">
      <w:pPr>
        <w:pStyle w:val="LITlitera"/>
      </w:pPr>
      <w:r>
        <w:lastRenderedPageBreak/>
        <w:t>g)</w:t>
      </w:r>
      <w:r>
        <w:tab/>
        <w:t>ust. 3 i 4 otrzymują brzmienie:</w:t>
      </w:r>
    </w:p>
    <w:p w14:paraId="0D3FAE35" w14:textId="77777777" w:rsidR="0091306E" w:rsidRDefault="0091306E" w:rsidP="0091306E">
      <w:pPr>
        <w:pStyle w:val="ZLITUSTzmustliter"/>
      </w:pPr>
      <w:r>
        <w:t>„</w:t>
      </w:r>
      <w:r w:rsidRPr="00865E9F">
        <w:t>3. Łączną kwotę dochodu, od której zależy wysokość składki zdrowotnej osób osób, o których mowa w art. 66 ust. 1 pkt 5–13, stanowi</w:t>
      </w:r>
      <w:r>
        <w:t>ą</w:t>
      </w:r>
      <w:r w:rsidRPr="00865E9F">
        <w:t xml:space="preserve"> </w:t>
      </w:r>
      <w:r>
        <w:t xml:space="preserve">kwoty uposażenia wypłaconego w </w:t>
      </w:r>
      <w:r w:rsidRPr="00865E9F">
        <w:t>rok</w:t>
      </w:r>
      <w:r>
        <w:t>u</w:t>
      </w:r>
      <w:r w:rsidRPr="00865E9F">
        <w:t xml:space="preserve"> kalendarzowy</w:t>
      </w:r>
      <w:r>
        <w:t>m</w:t>
      </w:r>
      <w:r w:rsidRPr="00865E9F">
        <w:t>, w którym ustalana jest wysokość składki.</w:t>
      </w:r>
    </w:p>
    <w:p w14:paraId="5F0AE79E" w14:textId="77777777" w:rsidR="0091306E" w:rsidRDefault="0091306E" w:rsidP="0091306E">
      <w:pPr>
        <w:pStyle w:val="ZLITUSTzmustliter"/>
      </w:pPr>
      <w:r w:rsidRPr="00865E9F">
        <w:t>4. Łączną kwotę dochodu, od której zależy wysokość składki zdrowotnej osób osób, o których mowa w art. 66 ust. 1 pkt 4, stanowi kwota specjalnego zasiłku opiekuńczego wypłaconego w roku kalendarzowym, w którym ustalana jest wysokość składki na podstawie przepisów o świadczeniach rodzinnych.</w:t>
      </w:r>
      <w:r>
        <w:t>”,</w:t>
      </w:r>
      <w:r w:rsidRPr="00865E9F">
        <w:t xml:space="preserve"> </w:t>
      </w:r>
    </w:p>
    <w:p w14:paraId="4064735D" w14:textId="77777777" w:rsidR="0091306E" w:rsidRDefault="0091306E" w:rsidP="0091306E">
      <w:pPr>
        <w:pStyle w:val="LITlitera"/>
      </w:pPr>
      <w:r>
        <w:t>h)</w:t>
      </w:r>
      <w:r>
        <w:tab/>
        <w:t>uchyla się ust. 5 i 6,</w:t>
      </w:r>
    </w:p>
    <w:p w14:paraId="68AA7DE4" w14:textId="77777777" w:rsidR="0091306E" w:rsidRDefault="0091306E" w:rsidP="0091306E">
      <w:pPr>
        <w:pStyle w:val="LITlitera"/>
      </w:pPr>
      <w:r>
        <w:t>i)</w:t>
      </w:r>
      <w:r>
        <w:tab/>
        <w:t xml:space="preserve"> ust. 7 i 8 otrzymują brzmienie;</w:t>
      </w:r>
    </w:p>
    <w:p w14:paraId="6FAC7C20" w14:textId="77777777" w:rsidR="0091306E" w:rsidRDefault="0091306E" w:rsidP="0091306E">
      <w:pPr>
        <w:pStyle w:val="ZLITUSTzmustliter"/>
      </w:pPr>
      <w:r>
        <w:t>„</w:t>
      </w:r>
      <w:r w:rsidRPr="00304EE0">
        <w:t>7. Składka na ubezpieczenie zdrowotne</w:t>
      </w:r>
      <w:r>
        <w:t xml:space="preserve"> </w:t>
      </w:r>
      <w:r w:rsidRPr="0009282C">
        <w:t>funkcjonariuszy Państwowej Straży Pożarnej i Służby Więziennej będących w służbie kandydackiej</w:t>
      </w:r>
      <w:r w:rsidRPr="00304EE0">
        <w:t xml:space="preserve"> wynosi</w:t>
      </w:r>
      <w:r>
        <w:t xml:space="preserve"> 300 zł</w:t>
      </w:r>
      <w:r w:rsidRPr="00304EE0">
        <w:t>.</w:t>
      </w:r>
    </w:p>
    <w:p w14:paraId="4722D1D5" w14:textId="77777777" w:rsidR="0091306E" w:rsidRDefault="0091306E" w:rsidP="0091306E">
      <w:pPr>
        <w:pStyle w:val="ZLITUSTzmustliter"/>
      </w:pPr>
      <w:r w:rsidRPr="00304EE0">
        <w:t xml:space="preserve">8. </w:t>
      </w:r>
      <w:r>
        <w:t xml:space="preserve">Kwota </w:t>
      </w:r>
      <w:r w:rsidRPr="00304EE0">
        <w:t xml:space="preserve">składek na ubezpieczenie zdrowotne dla: </w:t>
      </w:r>
    </w:p>
    <w:p w14:paraId="1DD8BC1C" w14:textId="77777777" w:rsidR="0091306E" w:rsidRDefault="0091306E" w:rsidP="0091306E">
      <w:pPr>
        <w:pStyle w:val="ZLITPKTzmpktliter"/>
      </w:pPr>
      <w:r w:rsidRPr="00304EE0">
        <w:t>1)</w:t>
      </w:r>
      <w:r>
        <w:tab/>
      </w:r>
      <w:r w:rsidRPr="00304EE0">
        <w:t xml:space="preserve">osób, o których mowa w art. 66 ust. 1 pkt 15a, </w:t>
      </w:r>
      <w:r>
        <w:t>wynosi 9%</w:t>
      </w:r>
      <w:r w:rsidRPr="00304EE0">
        <w:t xml:space="preserve"> uzyskiwanej diety</w:t>
      </w:r>
      <w:r>
        <w:t>,</w:t>
      </w:r>
    </w:p>
    <w:p w14:paraId="1EB54EF2" w14:textId="77777777" w:rsidR="0091306E" w:rsidRDefault="0091306E" w:rsidP="0091306E">
      <w:pPr>
        <w:pStyle w:val="ZLITPKTzmpktliter"/>
      </w:pPr>
      <w:r w:rsidRPr="00304EE0">
        <w:t>2)</w:t>
      </w:r>
      <w:r>
        <w:tab/>
      </w:r>
      <w:r w:rsidRPr="00304EE0">
        <w:t xml:space="preserve">osób, o których mowa w art. 66 ust. 1 pkt 16a, </w:t>
      </w:r>
      <w:r>
        <w:t xml:space="preserve">wynosi </w:t>
      </w:r>
      <w:r w:rsidRPr="009E657E">
        <w:t>9%</w:t>
      </w:r>
      <w:r w:rsidRPr="00304EE0">
        <w:t xml:space="preserve"> rodzicielskiego świadczenia uzupełniającego</w:t>
      </w:r>
      <w:r>
        <w:t>,</w:t>
      </w:r>
      <w:r w:rsidRPr="00304EE0">
        <w:t xml:space="preserve"> </w:t>
      </w:r>
    </w:p>
    <w:p w14:paraId="2CA26C69" w14:textId="77777777" w:rsidR="0091306E" w:rsidRDefault="0091306E" w:rsidP="0091306E">
      <w:pPr>
        <w:pStyle w:val="ZLITPKTzmpktliter"/>
      </w:pPr>
      <w:r w:rsidRPr="00304EE0">
        <w:t>3)</w:t>
      </w:r>
      <w:r>
        <w:tab/>
      </w:r>
      <w:r w:rsidRPr="00304EE0">
        <w:t xml:space="preserve">osób, o których mowa w art. 66 ust. 1 pkt 19, </w:t>
      </w:r>
      <w:r w:rsidRPr="009E657E">
        <w:t>wynosi 9%</w:t>
      </w:r>
      <w:r>
        <w:t xml:space="preserve"> </w:t>
      </w:r>
      <w:r w:rsidRPr="00304EE0">
        <w:t>specjalnego zasiłku opiekuńczego przysługującego na podstawie przepisów o świadczeniach rodzinnych</w:t>
      </w:r>
      <w:r>
        <w:t>,</w:t>
      </w:r>
      <w:r w:rsidRPr="00304EE0">
        <w:t xml:space="preserve"> </w:t>
      </w:r>
    </w:p>
    <w:p w14:paraId="6E25D175" w14:textId="77777777" w:rsidR="0091306E" w:rsidRDefault="0091306E" w:rsidP="0091306E">
      <w:pPr>
        <w:pStyle w:val="ZLITPKTzmpktliter"/>
      </w:pPr>
      <w:r w:rsidRPr="00304EE0">
        <w:t>4)</w:t>
      </w:r>
      <w:r>
        <w:tab/>
      </w:r>
      <w:r w:rsidRPr="00304EE0">
        <w:t xml:space="preserve">osób, o których mowa w art. 66 ust. 1 pkt 22 i 23, </w:t>
      </w:r>
      <w:r w:rsidRPr="009E657E">
        <w:t>wynosi 9%</w:t>
      </w:r>
      <w:r>
        <w:t xml:space="preserve"> </w:t>
      </w:r>
      <w:r w:rsidRPr="00304EE0">
        <w:t>pobieranego stypendium</w:t>
      </w:r>
      <w:r>
        <w:t>,</w:t>
      </w:r>
      <w:r w:rsidRPr="00304EE0">
        <w:t xml:space="preserve"> </w:t>
      </w:r>
    </w:p>
    <w:p w14:paraId="3BE16320" w14:textId="77777777" w:rsidR="0091306E" w:rsidRDefault="0091306E" w:rsidP="0091306E">
      <w:pPr>
        <w:pStyle w:val="ZLITPKTzmpktliter"/>
      </w:pPr>
      <w:r w:rsidRPr="00304EE0">
        <w:t>5)</w:t>
      </w:r>
      <w:r>
        <w:tab/>
      </w:r>
      <w:r w:rsidRPr="00304EE0">
        <w:t xml:space="preserve">osób, o których mowa w art. 66 ust. 1 pkt 24, pobierających zasiłek dla bezrobotnych lub stypendium </w:t>
      </w:r>
      <w:r w:rsidRPr="009E657E">
        <w:t>wynosi 9%</w:t>
      </w:r>
      <w:r>
        <w:t xml:space="preserve"> pobieranego </w:t>
      </w:r>
      <w:r w:rsidRPr="00304EE0">
        <w:t>zasiłku dla bezrobotnych lub stypendium</w:t>
      </w:r>
      <w:r>
        <w:t>,</w:t>
      </w:r>
      <w:r w:rsidRPr="00304EE0">
        <w:t xml:space="preserve"> </w:t>
      </w:r>
    </w:p>
    <w:p w14:paraId="50A49293" w14:textId="77777777" w:rsidR="0091306E" w:rsidRDefault="0091306E" w:rsidP="0091306E">
      <w:pPr>
        <w:pStyle w:val="ZLITPKTzmpktliter"/>
      </w:pPr>
      <w:r>
        <w:t>6</w:t>
      </w:r>
      <w:r w:rsidRPr="00304EE0">
        <w:t>)</w:t>
      </w:r>
      <w:r>
        <w:tab/>
      </w:r>
      <w:r w:rsidRPr="00304EE0">
        <w:t xml:space="preserve">osób, o których mowa w art. 66 ust. 1 pkt 24a, </w:t>
      </w:r>
      <w:bookmarkStart w:id="1" w:name="_Hlk169445319"/>
      <w:r w:rsidRPr="009E657E">
        <w:t>wynosi 9%</w:t>
      </w:r>
      <w:r>
        <w:t xml:space="preserve"> </w:t>
      </w:r>
      <w:bookmarkEnd w:id="1"/>
      <w:r>
        <w:t xml:space="preserve">pobieranego </w:t>
      </w:r>
      <w:r w:rsidRPr="00304EE0">
        <w:t>stypendium</w:t>
      </w:r>
      <w:r>
        <w:t>,</w:t>
      </w:r>
    </w:p>
    <w:p w14:paraId="5497E3F9" w14:textId="77777777" w:rsidR="0091306E" w:rsidRDefault="0091306E" w:rsidP="0091306E">
      <w:pPr>
        <w:pStyle w:val="ZLITPKTzmpktliter"/>
      </w:pPr>
      <w:r>
        <w:t>7</w:t>
      </w:r>
      <w:r w:rsidRPr="00304EE0">
        <w:t>)</w:t>
      </w:r>
      <w:r>
        <w:t xml:space="preserve"> </w:t>
      </w:r>
      <w:r>
        <w:tab/>
      </w:r>
      <w:r w:rsidRPr="00325DA8">
        <w:t xml:space="preserve">osób, o których mowa w art. 66 ust. 1 pkt 25, pobierających zasiłek przedemerytalny lub świadczenie przedemerytalne </w:t>
      </w:r>
      <w:r>
        <w:t xml:space="preserve">wynosi 9% </w:t>
      </w:r>
      <w:r w:rsidRPr="00325DA8">
        <w:t>zasiłku przedemerytalnego lub świadczenia przedemerytalnego</w:t>
      </w:r>
      <w:r>
        <w:t>,</w:t>
      </w:r>
      <w:r>
        <w:tab/>
      </w:r>
      <w:r>
        <w:tab/>
      </w:r>
    </w:p>
    <w:p w14:paraId="6211A7BD" w14:textId="77777777" w:rsidR="0091306E" w:rsidRDefault="0091306E" w:rsidP="0091306E">
      <w:pPr>
        <w:pStyle w:val="ZLITPKTzmpktliter"/>
      </w:pPr>
      <w:r>
        <w:t>8)</w:t>
      </w:r>
      <w:r>
        <w:tab/>
      </w:r>
      <w:r w:rsidRPr="00304EE0">
        <w:t xml:space="preserve">osób, o których mowa w art. 66 ust. 1 pkt 26, </w:t>
      </w:r>
      <w:r w:rsidRPr="00E17D14">
        <w:t xml:space="preserve">wynosi 9% </w:t>
      </w:r>
      <w:r w:rsidRPr="00304EE0">
        <w:t>przyznanego zasiłku stałego z pomocy społecznej</w:t>
      </w:r>
      <w:r>
        <w:t>,</w:t>
      </w:r>
      <w:r w:rsidRPr="00304EE0">
        <w:t xml:space="preserve"> </w:t>
      </w:r>
    </w:p>
    <w:p w14:paraId="5A5CE728" w14:textId="77777777" w:rsidR="0091306E" w:rsidRDefault="0091306E" w:rsidP="0091306E">
      <w:pPr>
        <w:pStyle w:val="ZLITPKTzmpktliter"/>
      </w:pPr>
      <w:r>
        <w:t>9</w:t>
      </w:r>
      <w:r w:rsidRPr="00304EE0">
        <w:t>)</w:t>
      </w:r>
      <w:r>
        <w:tab/>
      </w:r>
      <w:r w:rsidRPr="00304EE0">
        <w:t xml:space="preserve">osób, o których mowa w art. 66 ust. 1 pkt 27, 29 i 30, </w:t>
      </w:r>
      <w:r w:rsidRPr="00E17D14">
        <w:t xml:space="preserve">wynosi 9% </w:t>
      </w:r>
      <w:r w:rsidRPr="00304EE0">
        <w:t>maksymaln</w:t>
      </w:r>
      <w:r>
        <w:t>ej</w:t>
      </w:r>
      <w:r w:rsidRPr="00304EE0">
        <w:t xml:space="preserve"> kwota zasiłku stałego z pomocy społecznej</w:t>
      </w:r>
      <w:r>
        <w:t>,</w:t>
      </w:r>
    </w:p>
    <w:p w14:paraId="391CE025" w14:textId="77777777" w:rsidR="0091306E" w:rsidRDefault="0091306E" w:rsidP="0091306E">
      <w:pPr>
        <w:pStyle w:val="ZLITPKTzmpktliter"/>
      </w:pPr>
      <w:r>
        <w:lastRenderedPageBreak/>
        <w:t>10</w:t>
      </w:r>
      <w:r w:rsidRPr="00304EE0">
        <w:t>)</w:t>
      </w:r>
      <w:r>
        <w:tab/>
      </w:r>
      <w:r w:rsidRPr="00304EE0">
        <w:t xml:space="preserve">osób, o których mowa w art. 66 ust. 1 pkt 28, </w:t>
      </w:r>
      <w:r w:rsidRPr="00E17D14">
        <w:t xml:space="preserve">wynosi 9% </w:t>
      </w:r>
      <w:r w:rsidRPr="00304EE0">
        <w:t>specjalnego zasiłku opiekuńczego przysługującego na podstawie przepisów o świadczeniach rodzinnych</w:t>
      </w:r>
      <w:r>
        <w:t>,</w:t>
      </w:r>
      <w:r w:rsidRPr="00304EE0">
        <w:t xml:space="preserve"> </w:t>
      </w:r>
    </w:p>
    <w:p w14:paraId="23CFB386" w14:textId="77777777" w:rsidR="0091306E" w:rsidRDefault="0091306E" w:rsidP="0091306E">
      <w:pPr>
        <w:pStyle w:val="ZLITPKTzmpktliter"/>
      </w:pPr>
      <w:r>
        <w:t>11</w:t>
      </w:r>
      <w:r w:rsidRPr="00304EE0">
        <w:t>)</w:t>
      </w:r>
      <w:r>
        <w:tab/>
      </w:r>
      <w:r w:rsidRPr="00304EE0">
        <w:t xml:space="preserve">osób, o których mowa w art. 66 ust. 1 pkt 28a, </w:t>
      </w:r>
      <w:r w:rsidRPr="00E17D14">
        <w:t xml:space="preserve">wynosi 9% </w:t>
      </w:r>
      <w:r w:rsidRPr="00304EE0">
        <w:t>świadczenia pielęgnacyjnego przysługującego na podstawie przepisów o świadczeniach rodzinnych</w:t>
      </w:r>
      <w:r>
        <w:t>,</w:t>
      </w:r>
    </w:p>
    <w:p w14:paraId="7226EB7A" w14:textId="77777777" w:rsidR="0091306E" w:rsidRDefault="0091306E" w:rsidP="0091306E">
      <w:pPr>
        <w:pStyle w:val="ZLITPKTzmpktliter"/>
      </w:pPr>
      <w:r>
        <w:t>12</w:t>
      </w:r>
      <w:r w:rsidRPr="00304EE0">
        <w:t>)</w:t>
      </w:r>
      <w:r>
        <w:tab/>
      </w:r>
      <w:r w:rsidRPr="00304EE0">
        <w:t xml:space="preserve">osób, o których mowa w art. 66 ust. 1 pkt 28b, </w:t>
      </w:r>
      <w:r w:rsidRPr="00E17D14">
        <w:t xml:space="preserve">wynosi 9% </w:t>
      </w:r>
      <w:r w:rsidRPr="00304EE0">
        <w:t>zasiłku dla opiekuna przysługującego na podstawie przepisów o ustaleniu i wypłacie zasiłków dla opiekunów</w:t>
      </w:r>
      <w:r>
        <w:t>,</w:t>
      </w:r>
      <w:r w:rsidRPr="00304EE0">
        <w:t xml:space="preserve"> </w:t>
      </w:r>
    </w:p>
    <w:p w14:paraId="5A249251" w14:textId="77777777" w:rsidR="0091306E" w:rsidRDefault="0091306E" w:rsidP="0091306E">
      <w:pPr>
        <w:pStyle w:val="ZLITPKTzmpktliter"/>
      </w:pPr>
      <w:r>
        <w:t>13</w:t>
      </w:r>
      <w:r w:rsidRPr="00304EE0">
        <w:t>)</w:t>
      </w:r>
      <w:r>
        <w:tab/>
      </w:r>
      <w:r w:rsidRPr="00304EE0">
        <w:t xml:space="preserve">osób, o których mowa w art. 66 ust. 1 pkt 28c i 28d, </w:t>
      </w:r>
      <w:r w:rsidRPr="00E17D14">
        <w:t xml:space="preserve">wynosi 9% </w:t>
      </w:r>
      <w:r w:rsidRPr="00304EE0">
        <w:t>pobieranego świadczenia wspierającego, o którym mowa w ustawie z dnia 7 lipca 2023 r. o świadczeniu wspierającym</w:t>
      </w:r>
      <w:r>
        <w:t>,</w:t>
      </w:r>
      <w:r w:rsidRPr="00304EE0">
        <w:t xml:space="preserve"> </w:t>
      </w:r>
    </w:p>
    <w:p w14:paraId="480E15F3" w14:textId="77777777" w:rsidR="0091306E" w:rsidRDefault="0091306E" w:rsidP="0091306E">
      <w:pPr>
        <w:pStyle w:val="ZLITPKTzmpktliter"/>
      </w:pPr>
      <w:r w:rsidRPr="00304EE0">
        <w:t>1</w:t>
      </w:r>
      <w:r>
        <w:t>4</w:t>
      </w:r>
      <w:r w:rsidRPr="00304EE0">
        <w:t>)</w:t>
      </w:r>
      <w:r>
        <w:tab/>
      </w:r>
      <w:r w:rsidRPr="00304EE0">
        <w:t xml:space="preserve">osób, o których mowa w art. 66 ust. 1 pkt 32 i 32a, </w:t>
      </w:r>
      <w:r w:rsidRPr="00E17D14">
        <w:t xml:space="preserve">wynosi 9% </w:t>
      </w:r>
      <w:r w:rsidRPr="00304EE0">
        <w:t>specjalnego zasiłku opiekuńczego przysługującego na podstawie przepisów o świadczeniach rodzinnych</w:t>
      </w:r>
      <w:r>
        <w:t>,</w:t>
      </w:r>
      <w:r w:rsidRPr="00304EE0">
        <w:t xml:space="preserve"> </w:t>
      </w:r>
    </w:p>
    <w:p w14:paraId="5F6CF407" w14:textId="77777777" w:rsidR="0091306E" w:rsidRDefault="0091306E" w:rsidP="0091306E">
      <w:pPr>
        <w:pStyle w:val="ZLITPKTzmpktliter"/>
      </w:pPr>
      <w:r w:rsidRPr="00304EE0">
        <w:t>1</w:t>
      </w:r>
      <w:r>
        <w:t>5</w:t>
      </w:r>
      <w:r w:rsidRPr="00304EE0">
        <w:t>)</w:t>
      </w:r>
      <w:r>
        <w:tab/>
      </w:r>
      <w:r w:rsidRPr="00304EE0">
        <w:t xml:space="preserve">osób, o których mowa w art. 66 ust. 1 pkt 33, </w:t>
      </w:r>
      <w:r w:rsidRPr="00E17D14">
        <w:t xml:space="preserve">wynosi 9% </w:t>
      </w:r>
      <w:r w:rsidRPr="00304EE0">
        <w:t xml:space="preserve">otrzymanych alimentów, nie wyższa jednak </w:t>
      </w:r>
      <w:r>
        <w:t>niż 9%</w:t>
      </w:r>
      <w:r w:rsidRPr="00304EE0">
        <w:t xml:space="preserve"> specjalnego zasiłku opiekuńczego przysługującego na podstawie przepisów o świadczeniach rodzinnych</w:t>
      </w:r>
      <w:r>
        <w:t>,</w:t>
      </w:r>
    </w:p>
    <w:p w14:paraId="71DA87D5" w14:textId="77777777" w:rsidR="0091306E" w:rsidRDefault="0091306E" w:rsidP="0091306E">
      <w:pPr>
        <w:pStyle w:val="ZLITPKTzmpktliter"/>
      </w:pPr>
      <w:r w:rsidRPr="00304EE0">
        <w:t>1</w:t>
      </w:r>
      <w:r>
        <w:t>6</w:t>
      </w:r>
      <w:r w:rsidRPr="00304EE0">
        <w:t>)</w:t>
      </w:r>
      <w:r>
        <w:tab/>
      </w:r>
      <w:r w:rsidRPr="00304EE0">
        <w:t xml:space="preserve">osób, o których mowa w art. 66 ust. 1 pkt 35a, </w:t>
      </w:r>
      <w:r w:rsidRPr="00E17D14">
        <w:t xml:space="preserve">wynosi 9% </w:t>
      </w:r>
      <w:r w:rsidRPr="00304EE0">
        <w:t xml:space="preserve">wynagrodzenia pobieranego z tego tytułu, a w przypadku osób uzyskujących przychody, o których mowa w art. 13 pkt 5 lub 6 ustawy z dnia 26 lipca 1991 r. o podatku dochodowym od osób fizycznych, </w:t>
      </w:r>
      <w:r w:rsidRPr="00E17D14">
        <w:t xml:space="preserve">wynosi 9% </w:t>
      </w:r>
      <w:r w:rsidRPr="00304EE0">
        <w:t>wynagrodzenia pobranego z tego tytułu ponad kwotę 6000 zł</w:t>
      </w:r>
      <w:r>
        <w:t>,</w:t>
      </w:r>
      <w:r w:rsidRPr="00304EE0">
        <w:t xml:space="preserve"> </w:t>
      </w:r>
    </w:p>
    <w:p w14:paraId="6799E7AB" w14:textId="77777777" w:rsidR="0091306E" w:rsidRDefault="0091306E" w:rsidP="0091306E">
      <w:pPr>
        <w:pStyle w:val="ZLITPKTzmpktliter"/>
      </w:pPr>
      <w:r w:rsidRPr="00304EE0">
        <w:t>1</w:t>
      </w:r>
      <w:r>
        <w:t>7</w:t>
      </w:r>
      <w:r w:rsidRPr="00304EE0">
        <w:t>)</w:t>
      </w:r>
      <w:r>
        <w:tab/>
      </w:r>
      <w:r w:rsidRPr="00304EE0">
        <w:t xml:space="preserve">osób, o których mowa w art. 66 ust. 1 pkt 36, </w:t>
      </w:r>
      <w:r w:rsidRPr="00E17D14">
        <w:t xml:space="preserve">wynosi 9% </w:t>
      </w:r>
      <w:r w:rsidRPr="00304EE0">
        <w:t>pobieranego stypendium</w:t>
      </w:r>
      <w:r>
        <w:t>,</w:t>
      </w:r>
    </w:p>
    <w:p w14:paraId="16597D8A" w14:textId="77777777" w:rsidR="0091306E" w:rsidRDefault="0091306E" w:rsidP="0091306E">
      <w:pPr>
        <w:pStyle w:val="ZLITPKTzmpktliter"/>
      </w:pPr>
      <w:r>
        <w:t>18</w:t>
      </w:r>
      <w:r w:rsidRPr="00325DA8">
        <w:t xml:space="preserve">) osób, o których mowa w art. 66 ust. 1 pkt 37, </w:t>
      </w:r>
      <w:r>
        <w:t xml:space="preserve">wynosi 9% </w:t>
      </w:r>
      <w:r w:rsidRPr="00325DA8">
        <w:t>nauczycielskiego świadczenia kompensacyjnego</w:t>
      </w:r>
      <w:r>
        <w:t>,</w:t>
      </w:r>
      <w:r w:rsidRPr="00304EE0">
        <w:t xml:space="preserve"> </w:t>
      </w:r>
    </w:p>
    <w:p w14:paraId="0231D8A0" w14:textId="77777777" w:rsidR="0091306E" w:rsidRDefault="0091306E" w:rsidP="0091306E">
      <w:pPr>
        <w:pStyle w:val="ZLITPKTzmpktliter"/>
      </w:pPr>
      <w:r>
        <w:t>19)</w:t>
      </w:r>
      <w:r>
        <w:tab/>
      </w:r>
      <w:r w:rsidRPr="00771BCF">
        <w:t>osób, o których mowa w art. 66 ust. 1 pkt 1 lit. f i pkt 21, z wyłączeniem osób duchownych będących podatnikami podatku dochodowego od osób fizycznych lub zryczałtowanego podatku dochodowego od przychodów osób duchownych, wynosi 9% wysokości specjalnego zasiłku opiekuńczego przysługującego na podstawie przepisów o świadczeniach rodzinnych</w:t>
      </w:r>
    </w:p>
    <w:p w14:paraId="4D501C29" w14:textId="77777777" w:rsidR="0091306E" w:rsidRDefault="0091306E" w:rsidP="0091306E">
      <w:pPr>
        <w:pStyle w:val="ZLITCZWSPLITzmczciwsplitliter"/>
      </w:pPr>
      <w:r>
        <w:lastRenderedPageBreak/>
        <w:t>– nie więcej jednak niż kwota, o której mowa w art. 79 ust. 1 pkt 1 obowiązująca w danym roku kalendarzowym.”,</w:t>
      </w:r>
    </w:p>
    <w:p w14:paraId="155526EB" w14:textId="77777777" w:rsidR="0091306E" w:rsidRDefault="0091306E" w:rsidP="0091306E">
      <w:pPr>
        <w:pStyle w:val="LITlitera"/>
      </w:pPr>
      <w:r>
        <w:t>j)</w:t>
      </w:r>
      <w:r>
        <w:tab/>
        <w:t>po ust. 8 dodaje się ust. 8a w brzmieniu:</w:t>
      </w:r>
    </w:p>
    <w:p w14:paraId="7EC2BD90" w14:textId="77777777" w:rsidR="0091306E" w:rsidRPr="00AA466D" w:rsidRDefault="0091306E" w:rsidP="0091306E">
      <w:pPr>
        <w:pStyle w:val="ZLITUSTzmustliter"/>
      </w:pPr>
      <w:r>
        <w:t xml:space="preserve">„8a. Kwota składki od </w:t>
      </w:r>
      <w:r w:rsidRPr="00AA466D">
        <w:t>osoby, o której mowa w art. 66 ust. 1 pkt 38, jest ustalana na zasadach określonych w art. 79 ust. 1 i art. 79a</w:t>
      </w:r>
      <w:r>
        <w:t xml:space="preserve">, przyjmując za podstawę ustalenia wysokości składki w kolejnych miesiącach sumę kwot prognozowanego przeciętnego wynagrodzenia, </w:t>
      </w:r>
      <w:r w:rsidRPr="00AA466D">
        <w:t>o którym mowa w art. 19 ust. 1 ustawy z dnia 13 października 1998 r. o systemie ubezpieczeń społecznych</w:t>
      </w:r>
      <w:r>
        <w:t>, licząc od początku roku.”</w:t>
      </w:r>
      <w:r w:rsidRPr="00AA466D">
        <w:t>;</w:t>
      </w:r>
    </w:p>
    <w:p w14:paraId="0FEF465C" w14:textId="77777777" w:rsidR="0091306E" w:rsidRDefault="0091306E" w:rsidP="0091306E">
      <w:pPr>
        <w:pStyle w:val="LITlitera"/>
      </w:pPr>
      <w:r>
        <w:t>k)</w:t>
      </w:r>
      <w:r>
        <w:tab/>
        <w:t>uchyla się ust. 9.</w:t>
      </w:r>
    </w:p>
    <w:p w14:paraId="696AF370" w14:textId="77777777" w:rsidR="0091306E" w:rsidRDefault="0091306E" w:rsidP="0091306E">
      <w:pPr>
        <w:pStyle w:val="LITlitera"/>
      </w:pPr>
      <w:r>
        <w:t>l)</w:t>
      </w:r>
      <w:r>
        <w:tab/>
        <w:t>ust. 10 otrzymuje brzmienie;</w:t>
      </w:r>
    </w:p>
    <w:p w14:paraId="4709FC7C" w14:textId="77777777" w:rsidR="0091306E" w:rsidRDefault="0091306E" w:rsidP="0091306E">
      <w:pPr>
        <w:pStyle w:val="ZLITUSTzmustliter"/>
      </w:pPr>
      <w:r>
        <w:t xml:space="preserve">"10. Wysokość składki zdrowotnej </w:t>
      </w:r>
      <w:r w:rsidRPr="00054079">
        <w:t xml:space="preserve">dla osób, o których mowa w art. 66 ust. 1 pkt 1 lit. f i pkt 21, z wyłączeniem osób duchownych będących podatnikami podatku dochodowego od osób fizycznych lub zryczałtowanego podatku dochodowego od przychodów osób duchownych, </w:t>
      </w:r>
      <w:r>
        <w:t xml:space="preserve">wynosi 9% </w:t>
      </w:r>
      <w:r w:rsidRPr="00054079">
        <w:t>specjalnego zasiłku opiekuńczego przysługującego na podstawie przepisów o świadczeniach rodzinnych.</w:t>
      </w:r>
      <w:r>
        <w:t>";</w:t>
      </w:r>
    </w:p>
    <w:p w14:paraId="6527F0FE" w14:textId="77777777" w:rsidR="0091306E" w:rsidRDefault="0091306E" w:rsidP="0091306E">
      <w:pPr>
        <w:pStyle w:val="PKTpunkt"/>
      </w:pPr>
      <w:r>
        <w:t>4)</w:t>
      </w:r>
      <w:r>
        <w:tab/>
        <w:t>w art. 82:</w:t>
      </w:r>
    </w:p>
    <w:p w14:paraId="48553935" w14:textId="77777777" w:rsidR="0091306E" w:rsidRDefault="0091306E" w:rsidP="0091306E">
      <w:pPr>
        <w:pStyle w:val="LITlitera"/>
      </w:pPr>
      <w:r>
        <w:t>a)</w:t>
      </w:r>
      <w:r>
        <w:tab/>
        <w:t>ust. 1–2a otrzymują brzmienie:</w:t>
      </w:r>
    </w:p>
    <w:p w14:paraId="0880868A" w14:textId="77777777" w:rsidR="0091306E" w:rsidRDefault="0091306E" w:rsidP="0091306E">
      <w:pPr>
        <w:pStyle w:val="ZLITUSTzmustliter"/>
      </w:pPr>
      <w:r>
        <w:t>„</w:t>
      </w:r>
      <w:bookmarkStart w:id="2" w:name="_Hlk170163437"/>
      <w:r w:rsidRPr="00671B7B">
        <w:t>1. W przypadku gdy ubezpieczony uzyskuje przychody z więcej niż jednego tytułu do objęcia obowiązkiem ubezpieczenia zdrowotnego, o którym mowa w art. 66 ust. 1</w:t>
      </w:r>
      <w:r w:rsidRPr="009C1120">
        <w:t xml:space="preserve"> </w:t>
      </w:r>
      <w:r>
        <w:t xml:space="preserve">lub </w:t>
      </w:r>
      <w:r w:rsidRPr="009C1120">
        <w:t>gdy w ramach jednego z tytułów do objęcia obowiązkiem ubezpieczenia zdrowotnego wymienionych w art. 66 ust. 1 ubezpieczony uzyskuje więcej niż jeden przychód</w:t>
      </w:r>
      <w:r w:rsidRPr="00671B7B">
        <w:t xml:space="preserve">, składka na ubezpieczenie zdrowotne opłacana jest </w:t>
      </w:r>
      <w:r>
        <w:t xml:space="preserve">od jednego </w:t>
      </w:r>
      <w:r w:rsidRPr="00671B7B">
        <w:t>z tych tytułów</w:t>
      </w:r>
      <w:r>
        <w:t xml:space="preserve"> lub przychodów wskazanego przez ubezpieczonego, z tym że nie może być to tytuł lub przychód, od którego składka jest finansowana przez budżet państwa</w:t>
      </w:r>
      <w:r w:rsidRPr="00671B7B">
        <w:t>.</w:t>
      </w:r>
    </w:p>
    <w:p w14:paraId="45B61F45" w14:textId="77777777" w:rsidR="0091306E" w:rsidRDefault="0091306E" w:rsidP="0091306E">
      <w:pPr>
        <w:pStyle w:val="ZLITUSTzmustliter"/>
      </w:pPr>
      <w:r w:rsidRPr="00B67032">
        <w:t xml:space="preserve">2. W przypadku </w:t>
      </w:r>
      <w:r>
        <w:t>gdy łączna kwota przychodów ubezpieczonego, o którym mowa w ust. 1, w trakcie roku kalendarzowego przekroczy kwotę 85 000 zł oraz 300 000 zł ubezpieczony od miesiąca, po którym nastąpiło przekroczenie, opłaca składkę w wysokości określonej odpowiednio w art. 79 ust. 1 pkt 2 albo 3, a jeżeli nie jest płatnikiem składki od tytułu lub przychodu, od którego opłacana jest składka, informuje płatnika składek o nowej wysokości składki należnej od tego miesiąca. W przypadku zmiany wysokości składki w trakcie roku kalendarzowego ubezpieczonemu przysługuje prawo zmiany tytułu lub przychodu, od którego opłacana jest składka.</w:t>
      </w:r>
    </w:p>
    <w:p w14:paraId="76DA6A50" w14:textId="07E3578F" w:rsidR="0091306E" w:rsidRDefault="0091306E" w:rsidP="0091306E">
      <w:pPr>
        <w:pStyle w:val="ZLITUSTzmustliter"/>
      </w:pPr>
      <w:r>
        <w:lastRenderedPageBreak/>
        <w:t xml:space="preserve">2a. Rada </w:t>
      </w:r>
      <w:r w:rsidR="006E37EB">
        <w:t>M</w:t>
      </w:r>
      <w:r>
        <w:t>inistrów określi, w drodze rozporządzenia formę, sposób i terminy:</w:t>
      </w:r>
    </w:p>
    <w:p w14:paraId="342D6D82" w14:textId="77777777" w:rsidR="0091306E" w:rsidRDefault="0091306E" w:rsidP="0091306E">
      <w:pPr>
        <w:pStyle w:val="ZLITPKTzmpktliter"/>
      </w:pPr>
      <w:r>
        <w:t>1)</w:t>
      </w:r>
      <w:r>
        <w:tab/>
        <w:t xml:space="preserve">wskazania przez ubezpieczonego tytułu lub przychodu, od którego opłacana jest składka zdrowotna w przypadku, o którym mowa w ust. 1, </w:t>
      </w:r>
    </w:p>
    <w:p w14:paraId="4DCEE42D" w14:textId="77777777" w:rsidR="0091306E" w:rsidRDefault="0091306E" w:rsidP="0091306E">
      <w:pPr>
        <w:pStyle w:val="ZLITPKTzmpktliter"/>
      </w:pPr>
      <w:r>
        <w:t>2)</w:t>
      </w:r>
      <w:r>
        <w:tab/>
        <w:t>przekazywania płatnikowi informacji o nowej wysokości w trakcie roku kalendarzowego,</w:t>
      </w:r>
    </w:p>
    <w:p w14:paraId="151464EC" w14:textId="77777777" w:rsidR="0091306E" w:rsidRDefault="0091306E" w:rsidP="0091306E">
      <w:pPr>
        <w:pStyle w:val="ZLITPKTzmpktliter"/>
      </w:pPr>
      <w:r>
        <w:t>3)</w:t>
      </w:r>
      <w:r>
        <w:tab/>
        <w:t>składania oświadczenia o zmianie tytułu lub przychodu, od którego jest opłacana składka</w:t>
      </w:r>
    </w:p>
    <w:p w14:paraId="4A706BA7" w14:textId="77777777" w:rsidR="0091306E" w:rsidRDefault="0091306E" w:rsidP="0091306E">
      <w:pPr>
        <w:pStyle w:val="ZLITCZWSPPKTzmczciwsppktliter"/>
      </w:pPr>
      <w:r>
        <w:t>– uwzględniając minimalizację procedur i konieczność dochowania terminów opłacania składek na ubezpieczenie emerytalne, rentowe i zdrowotne.",</w:t>
      </w:r>
    </w:p>
    <w:bookmarkEnd w:id="2"/>
    <w:p w14:paraId="55DECF2A" w14:textId="77777777" w:rsidR="0091306E" w:rsidRDefault="0091306E" w:rsidP="0091306E">
      <w:pPr>
        <w:pStyle w:val="LITlitera"/>
      </w:pPr>
      <w:r>
        <w:t>b)</w:t>
      </w:r>
      <w:r>
        <w:tab/>
        <w:t>uchyla się ust. 2b–4a,</w:t>
      </w:r>
    </w:p>
    <w:p w14:paraId="5FBE74DE" w14:textId="77777777" w:rsidR="0091306E" w:rsidRDefault="0091306E" w:rsidP="0091306E">
      <w:pPr>
        <w:pStyle w:val="LITlitera"/>
      </w:pPr>
      <w:r>
        <w:t>c)</w:t>
      </w:r>
      <w:r>
        <w:tab/>
        <w:t>w ust. 9b wprowadzenie do wyliczenia otrzymuje brzmienie:</w:t>
      </w:r>
    </w:p>
    <w:p w14:paraId="28965718" w14:textId="77777777" w:rsidR="0091306E" w:rsidRDefault="0091306E" w:rsidP="0091306E">
      <w:pPr>
        <w:pStyle w:val="ZLITFRAGzmlitfragmentunpzdanialiter"/>
      </w:pPr>
      <w:r>
        <w:t>„</w:t>
      </w:r>
      <w:r w:rsidRPr="00815BAB">
        <w:t xml:space="preserve">Składka na ubezpieczenie zdrowotne nie jest opłacana przez osobę, o której mowa w art. 66 ust. 1 pkt 1 lit. a, </w:t>
      </w:r>
      <w:r>
        <w:t xml:space="preserve">dla </w:t>
      </w:r>
      <w:r w:rsidRPr="00815BAB">
        <w:t>której miesięczn</w:t>
      </w:r>
      <w:r>
        <w:t xml:space="preserve">a kwota stanowiąca podstawę obliczenia składki jest </w:t>
      </w:r>
      <w:r w:rsidRPr="00815BAB">
        <w:t>nie wyższa niż minimalne wynagrodzenie obowiązujące w dniu 1 stycznia danego roku, od tytułu do objęcia obowiązkiem ubezpieczenia zdrowotnego, o którym mowa w art. 66 ust. 1 pkt 1 lit. c, lub tytułu, o którym mowa w art. 66 ust. 1 pkt 1a, w przypadku gdy osoba ta:</w:t>
      </w:r>
      <w:r>
        <w:t>”;</w:t>
      </w:r>
    </w:p>
    <w:p w14:paraId="2A980385" w14:textId="77777777" w:rsidR="0091306E" w:rsidRDefault="0091306E" w:rsidP="0091306E">
      <w:pPr>
        <w:pStyle w:val="PKTpunkt"/>
      </w:pPr>
      <w:r>
        <w:t>5)</w:t>
      </w:r>
      <w:r>
        <w:tab/>
        <w:t>w art. 84 ust. 2 otrzymuje brzmienie;</w:t>
      </w:r>
    </w:p>
    <w:p w14:paraId="24CBC9F4" w14:textId="77777777" w:rsidR="0091306E" w:rsidRDefault="0091306E" w:rsidP="0091306E">
      <w:pPr>
        <w:pStyle w:val="ZUSTzmustartykuempunktem"/>
      </w:pPr>
      <w:r>
        <w:t>„</w:t>
      </w:r>
      <w:r w:rsidRPr="00815BAB">
        <w:t>2. W przypadku gdy wypłata przychodu</w:t>
      </w:r>
      <w:r>
        <w:t xml:space="preserve"> objętego obowiązkiem zapłaty </w:t>
      </w:r>
      <w:r w:rsidRPr="00815BAB">
        <w:t>składek na ubezpieczenie zdrowotne jest dokonywana przez komornika, składkę na ubezpieczenie zdrowotne opłaca ubezpieczony bezpośrednio na rachunek bankowy wskazany przez Fundusz.</w:t>
      </w:r>
      <w:r>
        <w:t>”;</w:t>
      </w:r>
    </w:p>
    <w:p w14:paraId="390F57CE" w14:textId="77777777" w:rsidR="0091306E" w:rsidRDefault="0091306E" w:rsidP="0091306E">
      <w:pPr>
        <w:pStyle w:val="PKTpunkt"/>
      </w:pPr>
      <w:r>
        <w:t>6)</w:t>
      </w:r>
      <w:r>
        <w:tab/>
        <w:t>w art. 86 w ust. 1 pkt 13a otrzymuje brzmienie;</w:t>
      </w:r>
    </w:p>
    <w:p w14:paraId="1CA83C3A" w14:textId="77777777" w:rsidR="0091306E" w:rsidRDefault="0091306E" w:rsidP="0091306E">
      <w:pPr>
        <w:pStyle w:val="ZUSTzmustartykuempunktem"/>
      </w:pPr>
      <w:r>
        <w:t>„</w:t>
      </w:r>
      <w:r w:rsidRPr="007A6977">
        <w:t>13a) osób zatrudnionych jako niania, o której mowa w ustawie z dnia 4 lutego 2011 r. o opiece nad dziećmi w wieku do lat 3, opłaca Zakład Ubezpieczeń Społecznych –</w:t>
      </w:r>
      <w:r>
        <w:t xml:space="preserve"> do </w:t>
      </w:r>
      <w:r w:rsidRPr="007A6977">
        <w:t>kwot</w:t>
      </w:r>
      <w:r>
        <w:t>y</w:t>
      </w:r>
      <w:r w:rsidRPr="007A6977">
        <w:t xml:space="preserve"> nie wyższ</w:t>
      </w:r>
      <w:r>
        <w:t>ej za każdy miesiąc</w:t>
      </w:r>
      <w:r w:rsidRPr="007A6977">
        <w:t xml:space="preserve"> niż wysokość minimalnego wynagrodzenia za pracę ustalonego zgodnie z przepisami o minimalnym wynagrodzeniu za pracę;</w:t>
      </w:r>
      <w:r>
        <w:t>”.</w:t>
      </w:r>
    </w:p>
    <w:p w14:paraId="7D1B2DFF" w14:textId="77777777" w:rsidR="0091306E" w:rsidRDefault="0091306E" w:rsidP="0091306E">
      <w:pPr>
        <w:pStyle w:val="ARTartustawynprozporzdzenia"/>
      </w:pPr>
      <w:r w:rsidRPr="00923074">
        <w:rPr>
          <w:rStyle w:val="Ppogrubienie"/>
        </w:rPr>
        <w:t>Art. 2.</w:t>
      </w:r>
      <w:r w:rsidRPr="00923074">
        <w:t xml:space="preserve"> W ustawie z dnia 26 lipca 1991 r. o podatku dochodowym od osób fizycznych (Dz. U. z 2024 r. poz. 226</w:t>
      </w:r>
      <w:r>
        <w:t xml:space="preserve"> i</w:t>
      </w:r>
      <w:r w:rsidRPr="00923074">
        <w:t xml:space="preserve"> 232) wprowadza się następujące zmiany:</w:t>
      </w:r>
    </w:p>
    <w:p w14:paraId="16C080EE" w14:textId="77777777" w:rsidR="0091306E" w:rsidRDefault="0091306E" w:rsidP="0091306E">
      <w:pPr>
        <w:pStyle w:val="PKTpunkt"/>
      </w:pPr>
      <w:r>
        <w:t>1)</w:t>
      </w:r>
      <w:r>
        <w:tab/>
        <w:t xml:space="preserve"> w art. 23 w ust. 1 pkt 58 otrzymuje brzmienie:</w:t>
      </w:r>
    </w:p>
    <w:p w14:paraId="721EF683" w14:textId="77777777" w:rsidR="0091306E" w:rsidRDefault="0091306E" w:rsidP="0091306E">
      <w:pPr>
        <w:pStyle w:val="ZPKTzmpktartykuempunktem"/>
      </w:pPr>
      <w:r>
        <w:t>„</w:t>
      </w:r>
      <w:r w:rsidRPr="00923074">
        <w:t>58) składek na ubezpieczenie zdrowotne</w:t>
      </w:r>
      <w:r>
        <w:t>;”;</w:t>
      </w:r>
    </w:p>
    <w:p w14:paraId="28E3E771" w14:textId="77777777" w:rsidR="0091306E" w:rsidRDefault="0091306E" w:rsidP="0091306E">
      <w:pPr>
        <w:pStyle w:val="PKTpunkt"/>
      </w:pPr>
      <w:r>
        <w:t>2)</w:t>
      </w:r>
      <w:r>
        <w:tab/>
        <w:t>w art. 30c:</w:t>
      </w:r>
    </w:p>
    <w:p w14:paraId="4A32AA99" w14:textId="77777777" w:rsidR="0091306E" w:rsidRDefault="0091306E" w:rsidP="0091306E">
      <w:pPr>
        <w:pStyle w:val="LITlitera"/>
      </w:pPr>
      <w:r>
        <w:t>a)</w:t>
      </w:r>
      <w:r>
        <w:tab/>
        <w:t>w ust. 2 w pkt 2 uchyla się w lit. b,</w:t>
      </w:r>
    </w:p>
    <w:p w14:paraId="14C7938A" w14:textId="77777777" w:rsidR="0091306E" w:rsidRDefault="0091306E" w:rsidP="0091306E">
      <w:pPr>
        <w:pStyle w:val="LITlitera"/>
      </w:pPr>
      <w:r>
        <w:lastRenderedPageBreak/>
        <w:t>b)</w:t>
      </w:r>
      <w:r>
        <w:tab/>
        <w:t>w ust. 3 wprowadzenie do wyliczenia otrzymuje brzmienie;</w:t>
      </w:r>
    </w:p>
    <w:p w14:paraId="4773D472" w14:textId="77777777" w:rsidR="0091306E" w:rsidRDefault="0091306E" w:rsidP="0091306E">
      <w:pPr>
        <w:pStyle w:val="ZLITFRAGzmlitfragmentunpzdanialiter"/>
      </w:pPr>
      <w:r>
        <w:t>„</w:t>
      </w:r>
      <w:r w:rsidRPr="000075A0">
        <w:t>Składki na ubezpieczenia społeczne, o których mowa w art. 26 ust. 1 pkt 2 i 2a, wpłaty na indywidualne konto zabezpieczenia emerytalnego określone w art. 26 ust. 1 pkt 2b oraz dokonane darowizny na cele kształcenia zawodowego określone w art. 26 ust. 1 pkt 9 lit. d, podlegają odliczeniu od dochodu, jeżeli nie zostały:</w:t>
      </w:r>
      <w:r>
        <w:t>”;</w:t>
      </w:r>
    </w:p>
    <w:p w14:paraId="41AA05E9" w14:textId="77777777" w:rsidR="0091306E" w:rsidRDefault="0091306E" w:rsidP="0091306E">
      <w:pPr>
        <w:pStyle w:val="PKTpunkt"/>
      </w:pPr>
      <w:r>
        <w:t>3)</w:t>
      </w:r>
      <w:r>
        <w:tab/>
        <w:t xml:space="preserve"> w art. 44 uchyla się ust. 6j.</w:t>
      </w:r>
    </w:p>
    <w:p w14:paraId="32B19616" w14:textId="77777777" w:rsidR="0091306E" w:rsidRPr="00B97B9D" w:rsidRDefault="0091306E" w:rsidP="0091306E">
      <w:pPr>
        <w:pStyle w:val="ARTartustawynprozporzdzenia"/>
      </w:pPr>
      <w:r w:rsidRPr="00E92DA4">
        <w:rPr>
          <w:rStyle w:val="Ppogrubienie"/>
        </w:rPr>
        <w:t xml:space="preserve">Art. </w:t>
      </w:r>
      <w:r>
        <w:rPr>
          <w:rStyle w:val="Ppogrubienie"/>
        </w:rPr>
        <w:t>3</w:t>
      </w:r>
      <w:r w:rsidRPr="00E92DA4">
        <w:rPr>
          <w:rStyle w:val="Ppogrubienie"/>
        </w:rPr>
        <w:t>.</w:t>
      </w:r>
      <w:r w:rsidRPr="00B97B9D">
        <w:t xml:space="preserve"> W ustawie </w:t>
      </w:r>
      <w:r w:rsidRPr="00175E90">
        <w:t xml:space="preserve">z dnia 13 października 1998 r. o systemie ubezpieczeń społecznych </w:t>
      </w:r>
      <w:r w:rsidRPr="00B97B9D">
        <w:t>(</w:t>
      </w:r>
      <w:r w:rsidRPr="00943C03">
        <w:t xml:space="preserve">Dz. U. z </w:t>
      </w:r>
      <w:r w:rsidRPr="00175E90">
        <w:t>2024 r. poz. 497</w:t>
      </w:r>
      <w:r w:rsidRPr="00B97B9D">
        <w:t>) wprowadza się następujące zmiany:</w:t>
      </w:r>
    </w:p>
    <w:p w14:paraId="61D786AF" w14:textId="77777777" w:rsidR="0091306E" w:rsidRDefault="0091306E" w:rsidP="0091306E">
      <w:pPr>
        <w:pStyle w:val="PKTpunkt"/>
      </w:pPr>
      <w:r w:rsidRPr="00B97B9D">
        <w:t>1)</w:t>
      </w:r>
      <w:r w:rsidRPr="00B97B9D">
        <w:tab/>
        <w:t xml:space="preserve">w art. </w:t>
      </w:r>
      <w:r>
        <w:t>41 w ust. 3:</w:t>
      </w:r>
    </w:p>
    <w:p w14:paraId="2456C65C" w14:textId="77777777" w:rsidR="0091306E" w:rsidRDefault="0091306E" w:rsidP="0091306E">
      <w:pPr>
        <w:pStyle w:val="LITlitera"/>
      </w:pPr>
      <w:r>
        <w:t>a)</w:t>
      </w:r>
      <w:r>
        <w:tab/>
        <w:t>pkt 5 otrzymuje brzmienie;</w:t>
      </w:r>
    </w:p>
    <w:p w14:paraId="300488A5" w14:textId="77777777" w:rsidR="0091306E" w:rsidRDefault="0091306E" w:rsidP="0091306E">
      <w:pPr>
        <w:pStyle w:val="ZLITPKTzmpktliter"/>
      </w:pPr>
      <w:r>
        <w:t>"5)</w:t>
      </w:r>
      <w:r>
        <w:tab/>
      </w:r>
      <w:r w:rsidRPr="00B73D99">
        <w:t>kwotę składki na ubezpieczenie zdrowotne, z uwzględnieniem podziału na podmioty, które finansują składki;</w:t>
      </w:r>
      <w:r>
        <w:t>",</w:t>
      </w:r>
    </w:p>
    <w:p w14:paraId="38FAF7E3" w14:textId="77777777" w:rsidR="0091306E" w:rsidRDefault="0091306E" w:rsidP="0091306E">
      <w:pPr>
        <w:pStyle w:val="LITlitera"/>
      </w:pPr>
      <w:r>
        <w:t>b)</w:t>
      </w:r>
      <w:r>
        <w:tab/>
        <w:t>uchyla się pkt. 5b;</w:t>
      </w:r>
    </w:p>
    <w:p w14:paraId="0F04800E" w14:textId="77777777" w:rsidR="0091306E" w:rsidRDefault="0091306E" w:rsidP="0091306E">
      <w:pPr>
        <w:pStyle w:val="PKTpunkt"/>
      </w:pPr>
      <w:r>
        <w:t>2)</w:t>
      </w:r>
      <w:r>
        <w:tab/>
        <w:t>w art. 46 w ust. 4 uchyla pkt 6aa;</w:t>
      </w:r>
    </w:p>
    <w:p w14:paraId="3AB16297" w14:textId="77777777" w:rsidR="0091306E" w:rsidRDefault="0091306E" w:rsidP="0091306E">
      <w:pPr>
        <w:pStyle w:val="PKTpunkt"/>
      </w:pPr>
      <w:r>
        <w:t>3)</w:t>
      </w:r>
      <w:r>
        <w:tab/>
        <w:t>w art. 47 w ust. 2d otrzymuje brzmienie:</w:t>
      </w:r>
    </w:p>
    <w:p w14:paraId="42201BF6" w14:textId="77777777" w:rsidR="0091306E" w:rsidRDefault="0091306E" w:rsidP="0091306E">
      <w:pPr>
        <w:pStyle w:val="ZUSTzmustartykuempunktem"/>
      </w:pPr>
      <w:r>
        <w:t>„</w:t>
      </w:r>
      <w:r w:rsidRPr="00921CA9">
        <w:t xml:space="preserve">2d. Duchowni opłacający składki wyłącznie za siebie są zwolnieni z obowiązku składania deklaracji rozliczeniowej za kolejny miesiąc, jeżeli w ostatnio złożonej deklaracji rozliczeniowej: </w:t>
      </w:r>
    </w:p>
    <w:p w14:paraId="64DD95CA" w14:textId="77777777" w:rsidR="0091306E" w:rsidRDefault="0091306E" w:rsidP="0091306E">
      <w:pPr>
        <w:pStyle w:val="ZPKTzmpktartykuempunktem"/>
      </w:pPr>
      <w:r w:rsidRPr="00921CA9">
        <w:t>1)</w:t>
      </w:r>
      <w:r>
        <w:tab/>
      </w:r>
      <w:r w:rsidRPr="00921CA9">
        <w:t xml:space="preserve">zadeklarowali do podstawy wymiaru składek na ubezpieczenia społeczne – kwotę w wysokości określonej w art. 18 ust. 4 pkt 5a lub w ust. 4c; </w:t>
      </w:r>
    </w:p>
    <w:p w14:paraId="23C85607" w14:textId="77777777" w:rsidR="0091306E" w:rsidRPr="00B97B9D" w:rsidRDefault="0091306E" w:rsidP="0091306E">
      <w:pPr>
        <w:pStyle w:val="ZPKTzmpktartykuempunktem"/>
      </w:pPr>
      <w:r w:rsidRPr="00921CA9">
        <w:t>2)</w:t>
      </w:r>
      <w:r>
        <w:tab/>
      </w:r>
      <w:r w:rsidRPr="00921CA9">
        <w:t>na ubezpieczenia zdrowotne –</w:t>
      </w:r>
      <w:r>
        <w:t xml:space="preserve"> wskazali </w:t>
      </w:r>
      <w:r w:rsidRPr="00921CA9">
        <w:t>kwotę w wysokości określonej w</w:t>
      </w:r>
      <w:r>
        <w:t xml:space="preserve"> art. 81 ust.</w:t>
      </w:r>
      <w:r w:rsidRPr="00921CA9">
        <w:t xml:space="preserve"> 10 ustawy z dnia 27 sierpnia 2004 r. o świadczeniach opieki zdrowotnej finansowanych ze środków publicznych.</w:t>
      </w:r>
      <w:r>
        <w:t>”.</w:t>
      </w:r>
    </w:p>
    <w:p w14:paraId="579916BE" w14:textId="77777777" w:rsidR="0091306E" w:rsidRPr="00175E90" w:rsidRDefault="0091306E" w:rsidP="0091306E">
      <w:pPr>
        <w:pStyle w:val="ARTartustawynprozporzdzenia"/>
      </w:pPr>
      <w:r w:rsidRPr="00175E90">
        <w:rPr>
          <w:rStyle w:val="Ppogrubienie"/>
        </w:rPr>
        <w:t xml:space="preserve">Art. </w:t>
      </w:r>
      <w:r>
        <w:rPr>
          <w:rStyle w:val="Ppogrubienie"/>
        </w:rPr>
        <w:t>4</w:t>
      </w:r>
      <w:r w:rsidRPr="00175E90">
        <w:rPr>
          <w:rStyle w:val="Ppogrubienie"/>
        </w:rPr>
        <w:t>.</w:t>
      </w:r>
      <w:r w:rsidRPr="00175E90">
        <w:t xml:space="preserve"> W ustawie z dnia 20 listopada 1998 r. o zryczałtowanym podatku dochodowym od niektórych przychodów osiąganych przez osoby fizyczne (Dz. U. z 2024 r. poz. </w:t>
      </w:r>
      <w:r>
        <w:t>776</w:t>
      </w:r>
      <w:r w:rsidRPr="00175E90">
        <w:t>) wprowadza się następujące zmiany:</w:t>
      </w:r>
    </w:p>
    <w:p w14:paraId="270A6CD0" w14:textId="77777777" w:rsidR="0091306E" w:rsidRDefault="0091306E" w:rsidP="0091306E">
      <w:pPr>
        <w:pStyle w:val="PKTpunkt"/>
      </w:pPr>
      <w:r w:rsidRPr="00175E90">
        <w:t>1)</w:t>
      </w:r>
      <w:r w:rsidRPr="00175E90">
        <w:tab/>
        <w:t>w art.</w:t>
      </w:r>
      <w:r>
        <w:t xml:space="preserve"> 11</w:t>
      </w:r>
      <w:r w:rsidRPr="00175E90">
        <w:t xml:space="preserve"> </w:t>
      </w:r>
      <w:r>
        <w:t>uchyla się ust. 1a i 1b;</w:t>
      </w:r>
    </w:p>
    <w:p w14:paraId="55FD2FB8" w14:textId="77777777" w:rsidR="0091306E" w:rsidRDefault="0091306E" w:rsidP="0091306E">
      <w:pPr>
        <w:pStyle w:val="PKTpunkt"/>
      </w:pPr>
      <w:r>
        <w:t>2)</w:t>
      </w:r>
      <w:r>
        <w:tab/>
        <w:t>w art. 31:</w:t>
      </w:r>
    </w:p>
    <w:p w14:paraId="6D1C7C9C" w14:textId="77777777" w:rsidR="0091306E" w:rsidRDefault="0091306E" w:rsidP="0091306E">
      <w:pPr>
        <w:pStyle w:val="LITlitera"/>
      </w:pPr>
      <w:r>
        <w:t>a) uchyla się ust. 1 i 2,</w:t>
      </w:r>
    </w:p>
    <w:p w14:paraId="78E5538C" w14:textId="77777777" w:rsidR="0091306E" w:rsidRDefault="0091306E" w:rsidP="0091306E">
      <w:pPr>
        <w:pStyle w:val="LITlitera"/>
      </w:pPr>
      <w:r>
        <w:t>b)</w:t>
      </w:r>
      <w:r>
        <w:tab/>
        <w:t>ust. 3 otrzymuje brzmienie:</w:t>
      </w:r>
    </w:p>
    <w:p w14:paraId="10C30AD6" w14:textId="77777777" w:rsidR="0091306E" w:rsidRDefault="0091306E" w:rsidP="0091306E">
      <w:pPr>
        <w:pStyle w:val="ZLITUSTzmustliter"/>
      </w:pPr>
      <w:r>
        <w:t>„</w:t>
      </w:r>
      <w:r w:rsidRPr="004928C0">
        <w:t>3. Podatnicy płacą podatek dochodowy w formie karty podatkowej</w:t>
      </w:r>
      <w:r>
        <w:t xml:space="preserve"> </w:t>
      </w:r>
      <w:r w:rsidRPr="004928C0">
        <w:t xml:space="preserve">bez wezwania w terminie do 7. dnia każdego miesiąca za miesiąc ubiegły, a za grudzień </w:t>
      </w:r>
      <w:r w:rsidRPr="004928C0">
        <w:lastRenderedPageBreak/>
        <w:t>– w terminie do dnia 28 grudnia roku podatkowego, na rachunek urzędu skarbowego.</w:t>
      </w:r>
      <w:r>
        <w:t>”;</w:t>
      </w:r>
    </w:p>
    <w:p w14:paraId="258379A7" w14:textId="77777777" w:rsidR="0091306E" w:rsidRPr="00175E90" w:rsidRDefault="0091306E" w:rsidP="0091306E">
      <w:pPr>
        <w:pStyle w:val="PKTpunkt"/>
      </w:pPr>
      <w:r>
        <w:t>3)</w:t>
      </w:r>
      <w:r>
        <w:tab/>
        <w:t>w art. 52 w ust. 1 w pkt 2 średnik zastępuje się kropkę i uchyla się pkt 2.</w:t>
      </w:r>
    </w:p>
    <w:p w14:paraId="3FDEC134" w14:textId="77777777" w:rsidR="0091306E" w:rsidRDefault="0091306E" w:rsidP="0091306E">
      <w:pPr>
        <w:pStyle w:val="ARTartustawynprozporzdzenia"/>
      </w:pPr>
      <w:r w:rsidRPr="00681592">
        <w:rPr>
          <w:rStyle w:val="Ppogrubienie"/>
        </w:rPr>
        <w:t xml:space="preserve">Art. </w:t>
      </w:r>
      <w:r>
        <w:rPr>
          <w:rStyle w:val="Ppogrubienie"/>
        </w:rPr>
        <w:t>5.</w:t>
      </w:r>
      <w:r>
        <w:t xml:space="preserve"> Do </w:t>
      </w:r>
      <w:r w:rsidRPr="008C4BC4">
        <w:t>rozliczenia składek na ubezpieczenie zdrowotne należnych za okres od dnia 1 stycznia 202</w:t>
      </w:r>
      <w:r>
        <w:t>4</w:t>
      </w:r>
      <w:r w:rsidRPr="008C4BC4">
        <w:t xml:space="preserve"> r.</w:t>
      </w:r>
      <w:r>
        <w:t xml:space="preserve"> do dnia 31 grudnia 2024 r. stosuje się przepisy dotychczasowe</w:t>
      </w:r>
    </w:p>
    <w:p w14:paraId="5FA6B0F2" w14:textId="77777777" w:rsidR="0091306E" w:rsidRDefault="0091306E" w:rsidP="0091306E">
      <w:pPr>
        <w:pStyle w:val="ARTartustawynprozporzdzenia"/>
      </w:pPr>
      <w:r w:rsidRPr="00681592">
        <w:rPr>
          <w:rStyle w:val="Ppogrubienie"/>
        </w:rPr>
        <w:t xml:space="preserve">Art. </w:t>
      </w:r>
      <w:r>
        <w:rPr>
          <w:rStyle w:val="Ppogrubienie"/>
        </w:rPr>
        <w:t>6</w:t>
      </w:r>
      <w:r w:rsidRPr="00681592">
        <w:rPr>
          <w:rStyle w:val="Ppogrubienie"/>
        </w:rPr>
        <w:t>.</w:t>
      </w:r>
      <w:r>
        <w:t xml:space="preserve"> Do ustalenia wysokości podatku dochodowego od osób fizycznych oraz </w:t>
      </w:r>
      <w:r w:rsidRPr="004928C0">
        <w:t>zryczałtowan</w:t>
      </w:r>
      <w:r>
        <w:t>ego</w:t>
      </w:r>
      <w:r w:rsidRPr="004928C0">
        <w:t xml:space="preserve"> podatk</w:t>
      </w:r>
      <w:r>
        <w:t xml:space="preserve">u </w:t>
      </w:r>
      <w:r w:rsidRPr="004928C0">
        <w:t>dochodow</w:t>
      </w:r>
      <w:r>
        <w:t>ego do</w:t>
      </w:r>
      <w:r w:rsidRPr="004928C0">
        <w:t xml:space="preserve"> niektórych przychodów osiąganych przez osoby fizyczne</w:t>
      </w:r>
      <w:r>
        <w:t xml:space="preserve"> z rok 2024 stosuje się przepisy dotychczasowe.</w:t>
      </w:r>
    </w:p>
    <w:p w14:paraId="18DF1194" w14:textId="77777777" w:rsidR="0091306E" w:rsidRDefault="0091306E" w:rsidP="0091306E">
      <w:pPr>
        <w:pStyle w:val="ARTartustawynprozporzdzenia"/>
      </w:pPr>
      <w:r w:rsidRPr="00681592">
        <w:rPr>
          <w:rStyle w:val="Ppogrubienie"/>
        </w:rPr>
        <w:t xml:space="preserve">Art. </w:t>
      </w:r>
      <w:r>
        <w:rPr>
          <w:rStyle w:val="Ppogrubienie"/>
        </w:rPr>
        <w:t>7</w:t>
      </w:r>
      <w:r>
        <w:t>. Ustawa wchodzi w życie z dniem 1 stycznia 2025 r.</w:t>
      </w:r>
    </w:p>
    <w:p w14:paraId="40B21031" w14:textId="77777777" w:rsidR="0091306E" w:rsidRDefault="0091306E" w:rsidP="0091306E">
      <w:pPr>
        <w:pStyle w:val="ARTartustawynprozporzdzenia"/>
      </w:pPr>
    </w:p>
    <w:p w14:paraId="0A23EED6" w14:textId="77777777" w:rsidR="0091306E" w:rsidRPr="00047C42" w:rsidRDefault="0091306E" w:rsidP="0091306E">
      <w:pPr>
        <w:pStyle w:val="ARTartustawynprozporzdzenia"/>
        <w:rPr>
          <w:highlight w:val="yellow"/>
        </w:rPr>
      </w:pPr>
    </w:p>
    <w:p w14:paraId="2A365F22" w14:textId="77777777" w:rsidR="00F740E1" w:rsidRDefault="00F740E1"/>
    <w:p w14:paraId="60D6B335" w14:textId="77777777" w:rsidR="0091306E" w:rsidRDefault="0091306E"/>
    <w:p w14:paraId="1F293804" w14:textId="77777777" w:rsidR="0091306E" w:rsidRDefault="0091306E"/>
    <w:p w14:paraId="15FC5065" w14:textId="77777777" w:rsidR="0091306E" w:rsidRDefault="0091306E"/>
    <w:p w14:paraId="5149C3D8" w14:textId="77777777" w:rsidR="0091306E" w:rsidRDefault="0091306E"/>
    <w:p w14:paraId="74A8E786" w14:textId="77777777" w:rsidR="0091306E" w:rsidRDefault="0091306E"/>
    <w:p w14:paraId="03D1CD29" w14:textId="77777777" w:rsidR="0091306E" w:rsidRDefault="0091306E"/>
    <w:p w14:paraId="16A2FDD4" w14:textId="77777777" w:rsidR="0091306E" w:rsidRDefault="0091306E"/>
    <w:p w14:paraId="7551287B" w14:textId="77777777" w:rsidR="0091306E" w:rsidRDefault="0091306E"/>
    <w:p w14:paraId="7E0061DD" w14:textId="77777777" w:rsidR="0091306E" w:rsidRDefault="0091306E"/>
    <w:p w14:paraId="661E54AC" w14:textId="77777777" w:rsidR="0091306E" w:rsidRDefault="0091306E"/>
    <w:p w14:paraId="757B2A5E" w14:textId="77777777" w:rsidR="0091306E" w:rsidRDefault="0091306E"/>
    <w:p w14:paraId="7A500D6C" w14:textId="77777777" w:rsidR="0091306E" w:rsidRDefault="0091306E"/>
    <w:p w14:paraId="1EF9C44D" w14:textId="77777777" w:rsidR="0091306E" w:rsidRDefault="0091306E"/>
    <w:p w14:paraId="033E729F" w14:textId="77777777" w:rsidR="0091306E" w:rsidRDefault="0091306E"/>
    <w:p w14:paraId="170C890B" w14:textId="77777777" w:rsidR="0091306E" w:rsidRDefault="0091306E"/>
    <w:p w14:paraId="25CF085C" w14:textId="77777777" w:rsidR="0091306E" w:rsidRDefault="0091306E"/>
    <w:p w14:paraId="6304B937" w14:textId="77777777" w:rsidR="0091306E" w:rsidRDefault="0091306E"/>
    <w:p w14:paraId="35CB2411" w14:textId="77777777" w:rsidR="006E37EB" w:rsidRDefault="006E37EB"/>
    <w:p w14:paraId="4B8EF51B" w14:textId="77777777" w:rsidR="006E37EB" w:rsidRDefault="006E37EB"/>
    <w:p w14:paraId="1D492A41" w14:textId="77777777" w:rsidR="006E37EB" w:rsidRDefault="006E37EB"/>
    <w:p w14:paraId="7C9A4B34" w14:textId="77777777" w:rsidR="0091306E" w:rsidRPr="00AE0D1D" w:rsidRDefault="0091306E" w:rsidP="0091306E">
      <w:pPr>
        <w:jc w:val="center"/>
        <w:rPr>
          <w:rFonts w:cs="Times New Roman"/>
          <w:b/>
          <w:bCs/>
          <w:szCs w:val="24"/>
        </w:rPr>
      </w:pPr>
      <w:r w:rsidRPr="00AE0D1D">
        <w:rPr>
          <w:rFonts w:cs="Times New Roman"/>
          <w:b/>
          <w:bCs/>
          <w:szCs w:val="24"/>
        </w:rPr>
        <w:lastRenderedPageBreak/>
        <w:t>UZASADNIENIE</w:t>
      </w:r>
    </w:p>
    <w:p w14:paraId="4643FD94" w14:textId="77777777" w:rsidR="0091306E" w:rsidRPr="00AE0D1D" w:rsidRDefault="0091306E" w:rsidP="0091306E">
      <w:pPr>
        <w:jc w:val="both"/>
        <w:rPr>
          <w:rFonts w:cs="Times New Roman"/>
          <w:b/>
          <w:bCs/>
          <w:szCs w:val="24"/>
        </w:rPr>
      </w:pPr>
      <w:r w:rsidRPr="00AE0D1D">
        <w:rPr>
          <w:rFonts w:cs="Times New Roman"/>
          <w:b/>
          <w:bCs/>
          <w:szCs w:val="24"/>
        </w:rPr>
        <w:t>Potrzeba i cel wydania ustawy</w:t>
      </w:r>
    </w:p>
    <w:p w14:paraId="396401FD" w14:textId="77777777" w:rsidR="0091306E" w:rsidRPr="00AE0D1D" w:rsidRDefault="0091306E" w:rsidP="0091306E">
      <w:pPr>
        <w:jc w:val="both"/>
        <w:rPr>
          <w:rFonts w:cs="Times New Roman"/>
          <w:szCs w:val="24"/>
        </w:rPr>
      </w:pPr>
      <w:r w:rsidRPr="00AE0D1D">
        <w:rPr>
          <w:rFonts w:cs="Times New Roman"/>
          <w:szCs w:val="24"/>
        </w:rPr>
        <w:t>Proponowany projekt ustawy ma na celu przywrócenie idei składki zdrowotnej jak</w:t>
      </w:r>
      <w:r>
        <w:rPr>
          <w:rFonts w:cs="Times New Roman"/>
          <w:szCs w:val="24"/>
        </w:rPr>
        <w:t>a</w:t>
      </w:r>
      <w:r w:rsidRPr="00AE0D1D">
        <w:rPr>
          <w:rFonts w:cs="Times New Roman"/>
          <w:szCs w:val="24"/>
        </w:rPr>
        <w:t xml:space="preserve"> przyświecała jej powstaniu jako ubezpieczeni</w:t>
      </w:r>
      <w:r>
        <w:rPr>
          <w:rFonts w:cs="Times New Roman"/>
          <w:szCs w:val="24"/>
        </w:rPr>
        <w:t>a</w:t>
      </w:r>
      <w:r w:rsidRPr="00AE0D1D">
        <w:rPr>
          <w:rFonts w:cs="Times New Roman"/>
          <w:szCs w:val="24"/>
        </w:rPr>
        <w:t xml:space="preserve"> na wypadek choroby, bez względu na zamożność płatnika składek. Taka konstrukcja składki dla przedsiębiorców obowiązywała do roku 2022</w:t>
      </w:r>
      <w:r>
        <w:rPr>
          <w:rFonts w:cs="Times New Roman"/>
          <w:szCs w:val="24"/>
        </w:rPr>
        <w:t>,</w:t>
      </w:r>
      <w:r w:rsidRPr="00AE0D1D">
        <w:rPr>
          <w:rFonts w:cs="Times New Roman"/>
          <w:szCs w:val="24"/>
        </w:rPr>
        <w:t xml:space="preserve"> kiedy został wprowadzony</w:t>
      </w:r>
      <w:r>
        <w:rPr>
          <w:rFonts w:cs="Times New Roman"/>
          <w:szCs w:val="24"/>
        </w:rPr>
        <w:t xml:space="preserve"> tak zwany</w:t>
      </w:r>
      <w:r w:rsidRPr="00AE0D1D">
        <w:rPr>
          <w:rFonts w:cs="Times New Roman"/>
          <w:szCs w:val="24"/>
        </w:rPr>
        <w:t xml:space="preserve"> </w:t>
      </w:r>
      <w:r>
        <w:rPr>
          <w:rFonts w:cs="Times New Roman"/>
          <w:szCs w:val="24"/>
        </w:rPr>
        <w:t>„</w:t>
      </w:r>
      <w:r w:rsidRPr="00AE0D1D">
        <w:rPr>
          <w:rFonts w:cs="Times New Roman"/>
          <w:szCs w:val="24"/>
        </w:rPr>
        <w:t>Polski Ład</w:t>
      </w:r>
      <w:r>
        <w:rPr>
          <w:rFonts w:cs="Times New Roman"/>
          <w:szCs w:val="24"/>
        </w:rPr>
        <w:t>”</w:t>
      </w:r>
      <w:r w:rsidRPr="00AE0D1D">
        <w:rPr>
          <w:rFonts w:cs="Times New Roman"/>
          <w:szCs w:val="24"/>
        </w:rPr>
        <w:t xml:space="preserve">, którego celem był wzrost </w:t>
      </w:r>
      <w:r>
        <w:rPr>
          <w:rFonts w:cs="Times New Roman"/>
          <w:szCs w:val="24"/>
        </w:rPr>
        <w:t>oskładkowania</w:t>
      </w:r>
      <w:r w:rsidRPr="00AE0D1D">
        <w:rPr>
          <w:rFonts w:cs="Times New Roman"/>
          <w:szCs w:val="24"/>
        </w:rPr>
        <w:t xml:space="preserve"> osób pracujących</w:t>
      </w:r>
      <w:r>
        <w:rPr>
          <w:rFonts w:cs="Times New Roman"/>
          <w:szCs w:val="24"/>
        </w:rPr>
        <w:t xml:space="preserve">. </w:t>
      </w:r>
      <w:r w:rsidRPr="00AE0D1D">
        <w:rPr>
          <w:rFonts w:cs="Times New Roman"/>
          <w:szCs w:val="24"/>
        </w:rPr>
        <w:t xml:space="preserve">Składka zdrowotna stała się parapodatkiem opłacanym </w:t>
      </w:r>
      <w:r>
        <w:rPr>
          <w:rFonts w:cs="Times New Roman"/>
          <w:szCs w:val="24"/>
        </w:rPr>
        <w:t>w związku z</w:t>
      </w:r>
      <w:r w:rsidRPr="00AE0D1D">
        <w:rPr>
          <w:rFonts w:cs="Times New Roman"/>
          <w:szCs w:val="24"/>
        </w:rPr>
        <w:t xml:space="preserve"> czynności</w:t>
      </w:r>
      <w:r>
        <w:rPr>
          <w:rFonts w:cs="Times New Roman"/>
          <w:szCs w:val="24"/>
        </w:rPr>
        <w:t>ami</w:t>
      </w:r>
      <w:r w:rsidRPr="00AE0D1D">
        <w:rPr>
          <w:rFonts w:cs="Times New Roman"/>
          <w:szCs w:val="24"/>
        </w:rPr>
        <w:t>, które nie powinny być powiązane z płatnościami na rze</w:t>
      </w:r>
      <w:r>
        <w:rPr>
          <w:rFonts w:cs="Times New Roman"/>
          <w:szCs w:val="24"/>
        </w:rPr>
        <w:t>c</w:t>
      </w:r>
      <w:r w:rsidRPr="00AE0D1D">
        <w:rPr>
          <w:rFonts w:cs="Times New Roman"/>
          <w:szCs w:val="24"/>
        </w:rPr>
        <w:t>z N</w:t>
      </w:r>
      <w:r>
        <w:rPr>
          <w:rFonts w:cs="Times New Roman"/>
          <w:szCs w:val="24"/>
        </w:rPr>
        <w:t xml:space="preserve">arodowego </w:t>
      </w:r>
      <w:r w:rsidRPr="00AE0D1D">
        <w:rPr>
          <w:rFonts w:cs="Times New Roman"/>
          <w:szCs w:val="24"/>
        </w:rPr>
        <w:t>F</w:t>
      </w:r>
      <w:r>
        <w:rPr>
          <w:rFonts w:cs="Times New Roman"/>
          <w:szCs w:val="24"/>
        </w:rPr>
        <w:t xml:space="preserve">unduszu </w:t>
      </w:r>
      <w:r w:rsidRPr="00AE0D1D">
        <w:rPr>
          <w:rFonts w:cs="Times New Roman"/>
          <w:szCs w:val="24"/>
        </w:rPr>
        <w:t>Z</w:t>
      </w:r>
      <w:r>
        <w:rPr>
          <w:rFonts w:cs="Times New Roman"/>
          <w:szCs w:val="24"/>
        </w:rPr>
        <w:t>drowia (dalej „NFZ”),</w:t>
      </w:r>
      <w:r w:rsidRPr="00AE0D1D">
        <w:rPr>
          <w:rFonts w:cs="Times New Roman"/>
          <w:szCs w:val="24"/>
        </w:rPr>
        <w:t xml:space="preserve"> tak jak np. sprzedaż samochodu, czy innych środków trwałych. </w:t>
      </w:r>
      <w:r>
        <w:rPr>
          <w:rFonts w:cs="Times New Roman"/>
          <w:szCs w:val="24"/>
        </w:rPr>
        <w:t>W</w:t>
      </w:r>
      <w:r w:rsidRPr="00AE0D1D">
        <w:rPr>
          <w:rFonts w:cs="Times New Roman"/>
          <w:szCs w:val="24"/>
        </w:rPr>
        <w:t xml:space="preserve"> wyniku wzrostu składki zdrowotnej wiele firm musiało zakończyć lub zawiesić swoją działalność a wielu pracowników istotnie straciło finansowo na tej zmianie. Szacuje się, że w latach 2022-23, w czasach obowiązywania Polskiego Ładu prawie 400 tys. firm zakończyło działalność, a ponad 710 tys. firm zawiesiło działalność. </w:t>
      </w:r>
    </w:p>
    <w:p w14:paraId="3841888E" w14:textId="77777777" w:rsidR="006E37EB" w:rsidRDefault="0091306E" w:rsidP="0091306E">
      <w:pPr>
        <w:jc w:val="both"/>
        <w:rPr>
          <w:rFonts w:cs="Times New Roman"/>
          <w:szCs w:val="24"/>
        </w:rPr>
      </w:pPr>
      <w:r w:rsidRPr="00AE0D1D">
        <w:rPr>
          <w:rFonts w:cs="Times New Roman"/>
          <w:szCs w:val="24"/>
        </w:rPr>
        <w:t>Proponowany projekt ustawy naprawia te błędy. Wprowadza zmianę obowiązujących obecnie zasad obliczania składek na ubezpieczenie zdrowotne dla</w:t>
      </w:r>
      <w:r>
        <w:rPr>
          <w:rFonts w:cs="Times New Roman"/>
          <w:szCs w:val="24"/>
        </w:rPr>
        <w:t xml:space="preserve"> prawie wszystkich grup</w:t>
      </w:r>
      <w:r w:rsidRPr="00AE0D1D">
        <w:rPr>
          <w:rFonts w:cs="Times New Roman"/>
          <w:szCs w:val="24"/>
        </w:rPr>
        <w:t xml:space="preserve"> </w:t>
      </w:r>
      <w:r>
        <w:rPr>
          <w:rFonts w:cs="Times New Roman"/>
          <w:szCs w:val="24"/>
        </w:rPr>
        <w:t>objętych ubezpieczeniem, w tym zwłaszcza</w:t>
      </w:r>
      <w:r w:rsidRPr="00AE0D1D">
        <w:rPr>
          <w:rFonts w:cs="Times New Roman"/>
          <w:szCs w:val="24"/>
        </w:rPr>
        <w:t xml:space="preserve"> prowadzących jednoosobową działalność gospodarczą </w:t>
      </w:r>
      <w:r>
        <w:rPr>
          <w:rFonts w:cs="Times New Roman"/>
          <w:szCs w:val="24"/>
        </w:rPr>
        <w:t>i wykonujących</w:t>
      </w:r>
      <w:r w:rsidRPr="00AE0D1D">
        <w:rPr>
          <w:rFonts w:cs="Times New Roman"/>
          <w:szCs w:val="24"/>
        </w:rPr>
        <w:t xml:space="preserve"> pracę najemną. Zmiany te mają na celu obniżenie kosztów</w:t>
      </w:r>
      <w:r>
        <w:rPr>
          <w:rFonts w:cs="Times New Roman"/>
          <w:szCs w:val="24"/>
        </w:rPr>
        <w:t xml:space="preserve"> pracy i prowadzenia działalności gospodarczej</w:t>
      </w:r>
      <w:r w:rsidRPr="00AE0D1D">
        <w:rPr>
          <w:rFonts w:cs="Times New Roman"/>
          <w:szCs w:val="24"/>
        </w:rPr>
        <w:t xml:space="preserve"> </w:t>
      </w:r>
      <w:r>
        <w:rPr>
          <w:rFonts w:cs="Times New Roman"/>
          <w:szCs w:val="24"/>
        </w:rPr>
        <w:t>oraz</w:t>
      </w:r>
      <w:r w:rsidRPr="00AE0D1D">
        <w:rPr>
          <w:rFonts w:cs="Times New Roman"/>
          <w:szCs w:val="24"/>
        </w:rPr>
        <w:t xml:space="preserve"> uproszczenie zasad obliczania wysokości składki poprzez zastąpienie procentowej części dochodu ubezpieczonego kwotą ryczałtową zależną od dochodu (w przypadku pracownika lub osoby świadczącej pracę w oparciu o inne rodzaje umów) lub przychodu (w przypadku osoby prowadzającej jednoosobową działalność gospodarczą).</w:t>
      </w:r>
      <w:r>
        <w:rPr>
          <w:rFonts w:cs="Times New Roman"/>
          <w:szCs w:val="24"/>
        </w:rPr>
        <w:t xml:space="preserve"> Aby zrównać prawa wszystkich ubezpieczonych,</w:t>
      </w:r>
      <w:r w:rsidRPr="00AE0D1D">
        <w:rPr>
          <w:rFonts w:cs="Times New Roman"/>
          <w:szCs w:val="24"/>
        </w:rPr>
        <w:t xml:space="preserve"> </w:t>
      </w:r>
      <w:r>
        <w:rPr>
          <w:rFonts w:cs="Times New Roman"/>
          <w:szCs w:val="24"/>
        </w:rPr>
        <w:t xml:space="preserve">pozostałe grupy objęte ubezpieczeniem także będą płacić kwoty składek zależne od dochodu lub nie wyższe niż obecnie. </w:t>
      </w:r>
    </w:p>
    <w:p w14:paraId="2863DC35" w14:textId="659C4CF7" w:rsidR="0091306E" w:rsidRPr="00AE0D1D" w:rsidRDefault="0091306E" w:rsidP="0091306E">
      <w:pPr>
        <w:jc w:val="both"/>
        <w:rPr>
          <w:rFonts w:cs="Times New Roman"/>
          <w:szCs w:val="24"/>
        </w:rPr>
      </w:pPr>
      <w:r w:rsidRPr="00AE0D1D">
        <w:rPr>
          <w:rFonts w:cs="Times New Roman"/>
          <w:szCs w:val="24"/>
        </w:rPr>
        <w:t>Niniejsza propozycja jest umotywowana następującymi względami:</w:t>
      </w:r>
    </w:p>
    <w:p w14:paraId="1A03B5AC" w14:textId="77777777" w:rsidR="0091306E" w:rsidRPr="00AE0D1D" w:rsidRDefault="0091306E" w:rsidP="0091306E">
      <w:pPr>
        <w:jc w:val="both"/>
        <w:rPr>
          <w:rFonts w:cs="Times New Roman"/>
          <w:szCs w:val="24"/>
        </w:rPr>
      </w:pPr>
      <w:r w:rsidRPr="00AE0D1D">
        <w:rPr>
          <w:rFonts w:cs="Times New Roman"/>
          <w:szCs w:val="24"/>
        </w:rPr>
        <w:t>Po pierwsze, proponowan</w:t>
      </w:r>
      <w:r>
        <w:rPr>
          <w:rFonts w:cs="Times New Roman"/>
          <w:szCs w:val="24"/>
        </w:rPr>
        <w:t>e</w:t>
      </w:r>
      <w:r w:rsidRPr="00AE0D1D">
        <w:rPr>
          <w:rFonts w:cs="Times New Roman"/>
          <w:szCs w:val="24"/>
        </w:rPr>
        <w:t xml:space="preserve"> zmian</w:t>
      </w:r>
      <w:r>
        <w:rPr>
          <w:rFonts w:cs="Times New Roman"/>
          <w:szCs w:val="24"/>
        </w:rPr>
        <w:t>y</w:t>
      </w:r>
      <w:r w:rsidRPr="00AE0D1D">
        <w:rPr>
          <w:rFonts w:cs="Times New Roman"/>
          <w:szCs w:val="24"/>
        </w:rPr>
        <w:t xml:space="preserve"> wpisuj</w:t>
      </w:r>
      <w:r>
        <w:rPr>
          <w:rFonts w:cs="Times New Roman"/>
          <w:szCs w:val="24"/>
        </w:rPr>
        <w:t>ą</w:t>
      </w:r>
      <w:r w:rsidRPr="00AE0D1D">
        <w:rPr>
          <w:rFonts w:cs="Times New Roman"/>
          <w:szCs w:val="24"/>
        </w:rPr>
        <w:t xml:space="preserve"> się w ubezpieczeniowy mechanizm działania NFZ</w:t>
      </w:r>
      <w:r>
        <w:rPr>
          <w:rFonts w:cs="Times New Roman"/>
          <w:szCs w:val="24"/>
        </w:rPr>
        <w:t xml:space="preserve"> jako podmiotu gwarantującego realizację konstytucyjnych wymogów w zakresie prawa do ochrony zdrowia</w:t>
      </w:r>
      <w:r w:rsidRPr="00AE0D1D">
        <w:rPr>
          <w:rFonts w:cs="Times New Roman"/>
          <w:szCs w:val="24"/>
        </w:rPr>
        <w:t xml:space="preserve">. W przeciwieństwie do ubezpieczeń emerytalnych, różnica w wysokości składki nie ma wpływu na jakość świadczeń zdrowotnych otrzymywanych przez ubezpieczonego. Obecny stan prawny należy więc uznać za rażąco niesprawiedliwy – składka zależna od dochodu jest </w:t>
      </w:r>
      <w:r w:rsidRPr="00516413">
        <w:rPr>
          <w:rFonts w:cs="Times New Roman"/>
          <w:i/>
          <w:iCs/>
          <w:szCs w:val="24"/>
        </w:rPr>
        <w:t>de facto</w:t>
      </w:r>
      <w:r w:rsidRPr="00AE0D1D">
        <w:rPr>
          <w:rFonts w:cs="Times New Roman"/>
          <w:szCs w:val="24"/>
        </w:rPr>
        <w:t xml:space="preserve"> podatkiem</w:t>
      </w:r>
      <w:r>
        <w:rPr>
          <w:rFonts w:cs="Times New Roman"/>
          <w:szCs w:val="24"/>
        </w:rPr>
        <w:t xml:space="preserve"> i straciła swój ubezpieczeniowy charakter</w:t>
      </w:r>
      <w:r w:rsidRPr="00AE0D1D">
        <w:rPr>
          <w:rFonts w:cs="Times New Roman"/>
          <w:szCs w:val="24"/>
        </w:rPr>
        <w:t>.</w:t>
      </w:r>
    </w:p>
    <w:p w14:paraId="1B5D47DA" w14:textId="77777777" w:rsidR="0091306E" w:rsidRPr="00AE0D1D" w:rsidRDefault="0091306E" w:rsidP="0091306E">
      <w:pPr>
        <w:jc w:val="both"/>
        <w:rPr>
          <w:rFonts w:cs="Times New Roman"/>
          <w:szCs w:val="24"/>
        </w:rPr>
      </w:pPr>
      <w:r w:rsidRPr="00AE0D1D">
        <w:rPr>
          <w:rFonts w:cs="Times New Roman"/>
          <w:szCs w:val="24"/>
        </w:rPr>
        <w:t xml:space="preserve">Po drugie, rozwiązanie to ma na celu ograniczenie negatywnych skutków Polskiego Ładu – niekorzystnych dla przedsiębiorców zmian w systemie składkowym wprowadzonym przez rząd </w:t>
      </w:r>
      <w:r>
        <w:rPr>
          <w:rFonts w:cs="Times New Roman"/>
          <w:szCs w:val="24"/>
        </w:rPr>
        <w:t>Zjednoczonej Prawicy</w:t>
      </w:r>
      <w:r w:rsidRPr="00AE0D1D">
        <w:rPr>
          <w:rFonts w:cs="Times New Roman"/>
          <w:szCs w:val="24"/>
        </w:rPr>
        <w:t xml:space="preserve"> od roku 2022. Zmiany te skokowo zwiększyły wysokość składek </w:t>
      </w:r>
      <w:r w:rsidRPr="00AE0D1D">
        <w:rPr>
          <w:rFonts w:cs="Times New Roman"/>
          <w:szCs w:val="24"/>
        </w:rPr>
        <w:lastRenderedPageBreak/>
        <w:t xml:space="preserve">na ubezpieczenie zdrowotne płaconych przez osoby prowadzące </w:t>
      </w:r>
      <w:r>
        <w:rPr>
          <w:rFonts w:cs="Times New Roman"/>
          <w:szCs w:val="24"/>
        </w:rPr>
        <w:t>jednoosobową działalność gospodarczą</w:t>
      </w:r>
      <w:r w:rsidRPr="00AE0D1D">
        <w:rPr>
          <w:rFonts w:cs="Times New Roman"/>
          <w:szCs w:val="24"/>
        </w:rPr>
        <w:t xml:space="preserve"> – zgodnie z danymi uzyskanymi przez </w:t>
      </w:r>
      <w:r>
        <w:rPr>
          <w:rFonts w:cs="Times New Roman"/>
          <w:szCs w:val="24"/>
        </w:rPr>
        <w:t>w</w:t>
      </w:r>
      <w:r w:rsidRPr="00AE0D1D">
        <w:rPr>
          <w:rFonts w:cs="Times New Roman"/>
          <w:szCs w:val="24"/>
        </w:rPr>
        <w:t>nioskodawców średnia suma rocznych składek płaconych przez przedsiębiorcę wyniosła 4215 zł w roku 2021 i 7184 zł w roku 2022. Z roku na rok składki wzrosły więc o 70%.</w:t>
      </w:r>
    </w:p>
    <w:p w14:paraId="649A2ACB" w14:textId="77777777" w:rsidR="0091306E" w:rsidRPr="00AE0D1D" w:rsidRDefault="0091306E" w:rsidP="0091306E">
      <w:pPr>
        <w:jc w:val="both"/>
        <w:rPr>
          <w:rFonts w:cs="Times New Roman"/>
          <w:szCs w:val="24"/>
        </w:rPr>
      </w:pPr>
      <w:r w:rsidRPr="00AE0D1D">
        <w:rPr>
          <w:rFonts w:cs="Times New Roman"/>
          <w:szCs w:val="24"/>
        </w:rPr>
        <w:t xml:space="preserve">Tak nagły wzrost, połączony z trudną sytuacją polskich firm wynikającą z pandemii COVID-19 oraz niekorzystnego otoczenia makroekonomicznego (wysoka inflacja, ryzyka polityczne wynikające z wojny w Ukrainie) przyczynił się do problemów z utrzymaniem działalności gospodarczej. W roku 2022 347,3 tys. jednoosobowych firm zawiesiło swoją działalność, a 193,2 tys. ją zakończyło. W roku 2023 liczby te były jeszcze bardziej niepokojące – działalność zawiesiło 368 tys. przedsiębiorców, a 196 tys. przedsiębiorców ją zakończyło. </w:t>
      </w:r>
    </w:p>
    <w:p w14:paraId="09689B38" w14:textId="77777777" w:rsidR="0091306E" w:rsidRPr="00AE0D1D" w:rsidRDefault="0091306E" w:rsidP="0091306E">
      <w:pPr>
        <w:jc w:val="both"/>
        <w:rPr>
          <w:rFonts w:cs="Times New Roman"/>
          <w:szCs w:val="24"/>
        </w:rPr>
      </w:pPr>
      <w:r w:rsidRPr="00AE0D1D">
        <w:rPr>
          <w:rFonts w:cs="Times New Roman"/>
          <w:szCs w:val="24"/>
        </w:rPr>
        <w:t xml:space="preserve">Chaotyczny sposób wprowadzania Polskiego Ładu spotkał się również z krytyką Najwyższej Izby Kontroli. Kontrolerzy NIK skrytykowali brak analiz poprzedzających wprowadzenie zmian, a także wyjątkowo krótkie </w:t>
      </w:r>
      <w:r w:rsidRPr="00516413">
        <w:rPr>
          <w:rFonts w:cs="Times New Roman"/>
          <w:i/>
          <w:iCs/>
          <w:szCs w:val="24"/>
        </w:rPr>
        <w:t>vacatio legis</w:t>
      </w:r>
      <w:r w:rsidRPr="00AE0D1D">
        <w:rPr>
          <w:rFonts w:cs="Times New Roman"/>
          <w:szCs w:val="24"/>
        </w:rPr>
        <w:t xml:space="preserve">. Problem wysokich kosztów pracy, niestabilności prawa, a także wysokich obciążeń podatkowych jest sygnalizowany przez samych przedsiębiorców w badaniu przeprowadzonym na zlecenie Związku Przedsiębiorców i Pracodawców. </w:t>
      </w:r>
    </w:p>
    <w:p w14:paraId="0D177549" w14:textId="77777777" w:rsidR="0091306E" w:rsidRPr="00AE0D1D" w:rsidRDefault="0091306E" w:rsidP="0091306E">
      <w:pPr>
        <w:jc w:val="both"/>
        <w:rPr>
          <w:rFonts w:cs="Times New Roman"/>
          <w:szCs w:val="24"/>
        </w:rPr>
      </w:pPr>
      <w:r>
        <w:rPr>
          <w:rFonts w:cs="Times New Roman"/>
          <w:szCs w:val="24"/>
        </w:rPr>
        <w:t>N</w:t>
      </w:r>
      <w:r w:rsidRPr="00AE0D1D">
        <w:rPr>
          <w:rFonts w:cs="Times New Roman"/>
          <w:szCs w:val="24"/>
        </w:rPr>
        <w:t>iniejsza propozycja wychodzi naprzeciw oczekiwaniom społecznym</w:t>
      </w:r>
      <w:r>
        <w:rPr>
          <w:rFonts w:cs="Times New Roman"/>
          <w:szCs w:val="24"/>
        </w:rPr>
        <w:t xml:space="preserve"> – </w:t>
      </w:r>
      <w:r w:rsidRPr="00AE0D1D">
        <w:rPr>
          <w:rFonts w:cs="Times New Roman"/>
          <w:szCs w:val="24"/>
        </w:rPr>
        <w:t>obniżenia składki zdrowotnej zarówno dla przedsiębiorców jak i dla pracowników. Obniżenie składki wyłącznie dla przedsiębiorców prowadził</w:t>
      </w:r>
      <w:r>
        <w:rPr>
          <w:rFonts w:cs="Times New Roman"/>
          <w:szCs w:val="24"/>
        </w:rPr>
        <w:t>o</w:t>
      </w:r>
      <w:r w:rsidRPr="00AE0D1D">
        <w:rPr>
          <w:rFonts w:cs="Times New Roman"/>
          <w:szCs w:val="24"/>
        </w:rPr>
        <w:t>by do skrajnie niesprawiedliwej sytuacji, w której przedsiębiorca b</w:t>
      </w:r>
      <w:r>
        <w:rPr>
          <w:rFonts w:cs="Times New Roman"/>
          <w:szCs w:val="24"/>
        </w:rPr>
        <w:t>yłby</w:t>
      </w:r>
      <w:r w:rsidRPr="00AE0D1D">
        <w:rPr>
          <w:rFonts w:cs="Times New Roman"/>
          <w:szCs w:val="24"/>
        </w:rPr>
        <w:t xml:space="preserve"> premiowany niższą składką względem zatrudnionego </w:t>
      </w:r>
      <w:r>
        <w:rPr>
          <w:rFonts w:cs="Times New Roman"/>
          <w:szCs w:val="24"/>
        </w:rPr>
        <w:t>n</w:t>
      </w:r>
      <w:r w:rsidRPr="00AE0D1D">
        <w:rPr>
          <w:rFonts w:cs="Times New Roman"/>
          <w:szCs w:val="24"/>
        </w:rPr>
        <w:t>a umowę o pracę pracownika wykazującego ten sam dochód</w:t>
      </w:r>
      <w:r>
        <w:rPr>
          <w:rFonts w:cs="Times New Roman"/>
          <w:szCs w:val="24"/>
        </w:rPr>
        <w:t>, jak też innych grup pobierających uposażenia (służby mundurowe) czy świadczenia z sytemu ubezpieczeń społecznych (emeryci i renciści)</w:t>
      </w:r>
      <w:r w:rsidRPr="00AE0D1D">
        <w:rPr>
          <w:rFonts w:cs="Times New Roman"/>
          <w:szCs w:val="24"/>
        </w:rPr>
        <w:t>. Niesprawiedliwość t</w:t>
      </w:r>
      <w:r>
        <w:rPr>
          <w:rFonts w:cs="Times New Roman"/>
          <w:szCs w:val="24"/>
        </w:rPr>
        <w:t>ę</w:t>
      </w:r>
      <w:r w:rsidRPr="00AE0D1D">
        <w:rPr>
          <w:rFonts w:cs="Times New Roman"/>
          <w:szCs w:val="24"/>
        </w:rPr>
        <w:t xml:space="preserve"> zauważają także obywatele, na co wskazują badania opinii publicznej. </w:t>
      </w:r>
      <w:r>
        <w:rPr>
          <w:rFonts w:cs="Times New Roman"/>
          <w:szCs w:val="24"/>
        </w:rPr>
        <w:t xml:space="preserve">Przede wszystkim jednak, pozostawienie obecnych rozwiązań budzi zasadnicze wątpliwości co do zgodności z konstytucyjną zasadą równości. </w:t>
      </w:r>
    </w:p>
    <w:p w14:paraId="57FB1F00" w14:textId="77777777" w:rsidR="0091306E" w:rsidRDefault="0091306E" w:rsidP="0091306E">
      <w:pPr>
        <w:jc w:val="both"/>
        <w:rPr>
          <w:rFonts w:cs="Times New Roman"/>
          <w:szCs w:val="24"/>
        </w:rPr>
      </w:pPr>
      <w:r w:rsidRPr="00AE0D1D">
        <w:rPr>
          <w:rFonts w:cs="Times New Roman"/>
          <w:szCs w:val="24"/>
        </w:rPr>
        <w:t xml:space="preserve">W ocenie </w:t>
      </w:r>
      <w:r>
        <w:rPr>
          <w:rFonts w:cs="Times New Roman"/>
          <w:szCs w:val="24"/>
        </w:rPr>
        <w:t>w</w:t>
      </w:r>
      <w:r w:rsidRPr="00AE0D1D">
        <w:rPr>
          <w:rFonts w:cs="Times New Roman"/>
          <w:szCs w:val="24"/>
        </w:rPr>
        <w:t xml:space="preserve">nioskodawców obniżenie składki wyłącznie dla przedsiębiorców tworzyć będzie bodźce do tzw. fikcyjnego samozatrudnienia – sytuacji, w których osoby wypełniające znamiona stosunku pracy określone art. 22 Kodeksu pracy zakładać będą JDG w celu minimalizacji obciążeń podatkowo-składkowych. </w:t>
      </w:r>
    </w:p>
    <w:p w14:paraId="57E126A7" w14:textId="77777777" w:rsidR="0091306E" w:rsidRPr="00516413" w:rsidRDefault="0091306E" w:rsidP="0091306E">
      <w:pPr>
        <w:jc w:val="both"/>
        <w:rPr>
          <w:rFonts w:cs="Times New Roman"/>
          <w:b/>
          <w:bCs/>
          <w:szCs w:val="24"/>
        </w:rPr>
      </w:pPr>
      <w:r w:rsidRPr="00516413">
        <w:rPr>
          <w:rFonts w:cs="Times New Roman"/>
          <w:b/>
          <w:bCs/>
          <w:szCs w:val="24"/>
        </w:rPr>
        <w:t>Rzeczywisty stan w dziedzinie, która ma być unormowana</w:t>
      </w:r>
      <w:r>
        <w:rPr>
          <w:rFonts w:cs="Times New Roman"/>
          <w:b/>
          <w:bCs/>
          <w:szCs w:val="24"/>
        </w:rPr>
        <w:t xml:space="preserve"> i różnice między dotychczasowym a projektowanym stanem prawnym</w:t>
      </w:r>
    </w:p>
    <w:p w14:paraId="7394C4D5" w14:textId="77777777" w:rsidR="0091306E" w:rsidRPr="00AE0D1D" w:rsidRDefault="0091306E" w:rsidP="0091306E">
      <w:pPr>
        <w:jc w:val="both"/>
        <w:rPr>
          <w:rFonts w:cs="Times New Roman"/>
          <w:szCs w:val="24"/>
        </w:rPr>
      </w:pPr>
      <w:r w:rsidRPr="00AE0D1D">
        <w:rPr>
          <w:rFonts w:cs="Times New Roman"/>
          <w:szCs w:val="24"/>
        </w:rPr>
        <w:t xml:space="preserve">Obecne zasady obliczania wysokości składek na ubezpieczenie zdrowotne regulowane są przez ustawę z dnia 27 sierpnia 2004 r. o świadczeniach opieki zdrowotnej finansowanych ze </w:t>
      </w:r>
      <w:r w:rsidRPr="00AE0D1D">
        <w:rPr>
          <w:rFonts w:cs="Times New Roman"/>
          <w:szCs w:val="24"/>
        </w:rPr>
        <w:lastRenderedPageBreak/>
        <w:t>środków publicznych (Dz. U. z 2024 r. poz. 146).</w:t>
      </w:r>
      <w:r>
        <w:rPr>
          <w:rFonts w:cs="Times New Roman"/>
          <w:szCs w:val="24"/>
        </w:rPr>
        <w:t xml:space="preserve"> </w:t>
      </w:r>
      <w:r w:rsidRPr="00AE0D1D">
        <w:rPr>
          <w:rFonts w:cs="Times New Roman"/>
          <w:szCs w:val="24"/>
        </w:rPr>
        <w:t>Zgodnie z jej postanowieniami składka na ubezpieczenie zdrowotne wynosi co do zasady 9% podstawy wymiaru składki (art. 79), którą stanowi dochód pomniejszony o składki na ubezpieczenie społeczne. Obecny stan prawny przewiduje także specjalne zasady oskładkowania dla przedsiębiorców, którzy wybrali ryczałt od przychodów ewidencjonowanych (stała kwota zależna od rocznych przychodów), przedsiębiorców rozliczających się za pomocą karty podatkowej (stała kwota zależna od ustawowego wynagrodzenia minimalnego).</w:t>
      </w:r>
      <w:r>
        <w:rPr>
          <w:rFonts w:cs="Times New Roman"/>
          <w:szCs w:val="24"/>
        </w:rPr>
        <w:t xml:space="preserve"> S</w:t>
      </w:r>
      <w:r w:rsidRPr="00AE0D1D">
        <w:rPr>
          <w:rFonts w:cs="Times New Roman"/>
          <w:szCs w:val="24"/>
        </w:rPr>
        <w:t>pecjalne zasady ustalania wysokości składki na ubezpieczenie zdrowotne</w:t>
      </w:r>
      <w:r>
        <w:rPr>
          <w:rFonts w:cs="Times New Roman"/>
          <w:szCs w:val="24"/>
        </w:rPr>
        <w:t xml:space="preserve"> obowiązują również</w:t>
      </w:r>
      <w:r w:rsidRPr="00AE0D1D">
        <w:rPr>
          <w:rFonts w:cs="Times New Roman"/>
          <w:szCs w:val="24"/>
        </w:rPr>
        <w:t xml:space="preserve"> dla rolników, członków rodzin osób ubezpieczonych oraz osób wykonujących inne zawody</w:t>
      </w:r>
      <w:r>
        <w:rPr>
          <w:rFonts w:cs="Times New Roman"/>
          <w:szCs w:val="24"/>
        </w:rPr>
        <w:t>, pełniących</w:t>
      </w:r>
      <w:r w:rsidRPr="00AE0D1D">
        <w:rPr>
          <w:rFonts w:cs="Times New Roman"/>
          <w:szCs w:val="24"/>
        </w:rPr>
        <w:t xml:space="preserve"> funkcje społeczne</w:t>
      </w:r>
      <w:r>
        <w:rPr>
          <w:rFonts w:cs="Times New Roman"/>
          <w:szCs w:val="24"/>
        </w:rPr>
        <w:t xml:space="preserve"> lub pobierających świadczenia społeczne</w:t>
      </w:r>
      <w:r w:rsidRPr="00AE0D1D">
        <w:rPr>
          <w:rFonts w:cs="Times New Roman"/>
          <w:szCs w:val="24"/>
        </w:rPr>
        <w:t xml:space="preserve">. </w:t>
      </w:r>
    </w:p>
    <w:p w14:paraId="2D501C5C" w14:textId="77777777" w:rsidR="0091306E" w:rsidRPr="00AE0D1D" w:rsidRDefault="0091306E" w:rsidP="0091306E">
      <w:pPr>
        <w:jc w:val="both"/>
        <w:rPr>
          <w:rFonts w:cs="Times New Roman"/>
          <w:szCs w:val="24"/>
        </w:rPr>
      </w:pPr>
      <w:r w:rsidRPr="00AE0D1D">
        <w:rPr>
          <w:rFonts w:cs="Times New Roman"/>
          <w:szCs w:val="24"/>
        </w:rPr>
        <w:t>Proponowana ustawa oznacza znaczne uproszczenie zasad obliczania składki zdrowotnej płaconej przez pracujących oraz przedsiębiorców, a także realną obniżkę tychże składek. Zamiast składki proporcjonalnej do podstawy oskładkowania wprowadzane są trzy ryczałtowe kwoty w wysokości 300 zł, 525 zł i 700 zł miesięcznie, zależne od przychodu, wynagrodzenia, uposażenia lub świadczeń w roku kalendarzowym.</w:t>
      </w:r>
      <w:r>
        <w:rPr>
          <w:rFonts w:cs="Times New Roman"/>
          <w:szCs w:val="24"/>
        </w:rPr>
        <w:t xml:space="preserve"> Natomiast obecnie obowiązująca kwota składki zdrowotnej od minimalnego wynagrodzenia wynosi 381 złotych miesięcznie, bez ograniczeń uzależnionych od wysokości dochodu.</w:t>
      </w:r>
    </w:p>
    <w:p w14:paraId="755CCE5C" w14:textId="77777777" w:rsidR="0091306E" w:rsidRPr="00AE0D1D" w:rsidRDefault="0091306E" w:rsidP="0091306E">
      <w:pPr>
        <w:jc w:val="both"/>
        <w:rPr>
          <w:rFonts w:cs="Times New Roman"/>
          <w:szCs w:val="24"/>
        </w:rPr>
      </w:pPr>
      <w:r>
        <w:rPr>
          <w:rFonts w:cs="Times New Roman"/>
          <w:szCs w:val="24"/>
        </w:rPr>
        <w:t xml:space="preserve">Zmiany w ustawie </w:t>
      </w:r>
      <w:r w:rsidRPr="00BE02B4">
        <w:rPr>
          <w:rFonts w:cs="Times New Roman"/>
          <w:szCs w:val="24"/>
        </w:rPr>
        <w:t>o świadczeniach opieki zdrowotnej finansowanych ze środków publicznych</w:t>
      </w:r>
      <w:r>
        <w:rPr>
          <w:rFonts w:cs="Times New Roman"/>
          <w:szCs w:val="24"/>
        </w:rPr>
        <w:t xml:space="preserve"> zawarte w projekcie ustanawiają </w:t>
      </w:r>
      <w:r w:rsidRPr="00AE0D1D">
        <w:rPr>
          <w:rFonts w:cs="Times New Roman"/>
          <w:szCs w:val="24"/>
        </w:rPr>
        <w:t xml:space="preserve">nowe zasady ustalania wysokości składki na ubezpieczenie zdrowotne. </w:t>
      </w:r>
      <w:r>
        <w:rPr>
          <w:rFonts w:cs="Times New Roman"/>
          <w:szCs w:val="24"/>
        </w:rPr>
        <w:t>Proponuję się podstawową jednolitą miesięczną składkę zdrowotną w wysokości</w:t>
      </w:r>
      <w:r w:rsidRPr="00AE0D1D">
        <w:rPr>
          <w:rFonts w:cs="Times New Roman"/>
          <w:szCs w:val="24"/>
        </w:rPr>
        <w:t>:</w:t>
      </w:r>
    </w:p>
    <w:p w14:paraId="04659091" w14:textId="77777777" w:rsidR="0091306E" w:rsidRPr="00AE0D1D" w:rsidRDefault="0091306E" w:rsidP="0091306E">
      <w:pPr>
        <w:jc w:val="both"/>
        <w:rPr>
          <w:rFonts w:cs="Times New Roman"/>
          <w:szCs w:val="24"/>
        </w:rPr>
      </w:pPr>
      <w:r w:rsidRPr="00AE0D1D">
        <w:rPr>
          <w:rFonts w:cs="Times New Roman"/>
          <w:szCs w:val="24"/>
        </w:rPr>
        <w:t>1)</w:t>
      </w:r>
      <w:r w:rsidRPr="00AE0D1D">
        <w:rPr>
          <w:rFonts w:cs="Times New Roman"/>
          <w:szCs w:val="24"/>
        </w:rPr>
        <w:tab/>
        <w:t>300 zł, jeżeli łączna kwota przychodu, wynagrodzenia, uposażenia lub świadczeń w roku kalendarzowym nie przekracza kwoty 85 000 zł;</w:t>
      </w:r>
    </w:p>
    <w:p w14:paraId="4767C8F1" w14:textId="77777777" w:rsidR="0091306E" w:rsidRPr="00AE0D1D" w:rsidRDefault="0091306E" w:rsidP="0091306E">
      <w:pPr>
        <w:jc w:val="both"/>
        <w:rPr>
          <w:rFonts w:cs="Times New Roman"/>
          <w:szCs w:val="24"/>
        </w:rPr>
      </w:pPr>
      <w:r w:rsidRPr="00AE0D1D">
        <w:rPr>
          <w:rFonts w:cs="Times New Roman"/>
          <w:szCs w:val="24"/>
        </w:rPr>
        <w:t>2)</w:t>
      </w:r>
      <w:r w:rsidRPr="00AE0D1D">
        <w:rPr>
          <w:rFonts w:cs="Times New Roman"/>
          <w:szCs w:val="24"/>
        </w:rPr>
        <w:tab/>
        <w:t xml:space="preserve">525 zł, jeżeli łączna kwota przychodu, wynagrodzenia, uposażenia lub świadczeń w roku kalendarzowym przekracza kwotę 85 000 zł  nie </w:t>
      </w:r>
      <w:r>
        <w:rPr>
          <w:rFonts w:cs="Times New Roman"/>
          <w:szCs w:val="24"/>
        </w:rPr>
        <w:t>przekracza</w:t>
      </w:r>
      <w:r w:rsidRPr="00AE0D1D">
        <w:rPr>
          <w:rFonts w:cs="Times New Roman"/>
          <w:szCs w:val="24"/>
        </w:rPr>
        <w:t xml:space="preserve"> 300 000 zł;</w:t>
      </w:r>
    </w:p>
    <w:p w14:paraId="73949D37" w14:textId="77777777" w:rsidR="0091306E" w:rsidRPr="00AE0D1D" w:rsidRDefault="0091306E" w:rsidP="0091306E">
      <w:pPr>
        <w:jc w:val="both"/>
        <w:rPr>
          <w:rFonts w:cs="Times New Roman"/>
          <w:szCs w:val="24"/>
        </w:rPr>
      </w:pPr>
      <w:r w:rsidRPr="00AE0D1D">
        <w:rPr>
          <w:rFonts w:cs="Times New Roman"/>
          <w:szCs w:val="24"/>
        </w:rPr>
        <w:t>3)</w:t>
      </w:r>
      <w:r w:rsidRPr="00AE0D1D">
        <w:rPr>
          <w:rFonts w:cs="Times New Roman"/>
          <w:szCs w:val="24"/>
        </w:rPr>
        <w:tab/>
        <w:t xml:space="preserve">700 zł, jeżeli łączna kwota przychodu, wynagrodzenia, uposażenia lub świadczeń w roku kalendarzowym </w:t>
      </w:r>
      <w:r>
        <w:rPr>
          <w:rFonts w:cs="Times New Roman"/>
          <w:szCs w:val="24"/>
        </w:rPr>
        <w:t>przekracza</w:t>
      </w:r>
      <w:r w:rsidRPr="00AE0D1D">
        <w:rPr>
          <w:rFonts w:cs="Times New Roman"/>
          <w:szCs w:val="24"/>
        </w:rPr>
        <w:t xml:space="preserve"> 300 000 zł.”</w:t>
      </w:r>
      <w:r>
        <w:rPr>
          <w:rFonts w:cs="Times New Roman"/>
          <w:szCs w:val="24"/>
        </w:rPr>
        <w:t>.</w:t>
      </w:r>
    </w:p>
    <w:p w14:paraId="276034C1" w14:textId="77777777" w:rsidR="0091306E" w:rsidRDefault="0091306E" w:rsidP="0091306E">
      <w:pPr>
        <w:jc w:val="both"/>
        <w:rPr>
          <w:rFonts w:cs="Times New Roman"/>
          <w:szCs w:val="24"/>
        </w:rPr>
      </w:pPr>
      <w:r>
        <w:rPr>
          <w:rFonts w:cs="Times New Roman"/>
          <w:szCs w:val="24"/>
        </w:rPr>
        <w:t>W</w:t>
      </w:r>
      <w:r w:rsidRPr="00AE0D1D">
        <w:rPr>
          <w:rFonts w:cs="Times New Roman"/>
          <w:szCs w:val="24"/>
        </w:rPr>
        <w:t>prowadz</w:t>
      </w:r>
      <w:r>
        <w:rPr>
          <w:rFonts w:cs="Times New Roman"/>
          <w:szCs w:val="24"/>
        </w:rPr>
        <w:t>ony zostanie</w:t>
      </w:r>
      <w:r w:rsidRPr="00AE0D1D">
        <w:rPr>
          <w:rFonts w:cs="Times New Roman"/>
          <w:szCs w:val="24"/>
        </w:rPr>
        <w:t xml:space="preserve"> mechanizm waloryzacji składek przy pomocy </w:t>
      </w:r>
      <w:r w:rsidRPr="001447D9">
        <w:rPr>
          <w:rFonts w:cs="Times New Roman"/>
          <w:szCs w:val="24"/>
        </w:rPr>
        <w:t>średnioroczn</w:t>
      </w:r>
      <w:r>
        <w:rPr>
          <w:rFonts w:cs="Times New Roman"/>
          <w:szCs w:val="24"/>
        </w:rPr>
        <w:t>ego</w:t>
      </w:r>
      <w:r w:rsidRPr="001447D9">
        <w:rPr>
          <w:rFonts w:cs="Times New Roman"/>
          <w:szCs w:val="24"/>
        </w:rPr>
        <w:t xml:space="preserve"> wskaźnik</w:t>
      </w:r>
      <w:r>
        <w:rPr>
          <w:rFonts w:cs="Times New Roman"/>
          <w:szCs w:val="24"/>
        </w:rPr>
        <w:t>a</w:t>
      </w:r>
      <w:r w:rsidRPr="001447D9">
        <w:rPr>
          <w:rFonts w:cs="Times New Roman"/>
          <w:szCs w:val="24"/>
        </w:rPr>
        <w:t xml:space="preserve"> wzrostu przeciętnego miesięcznego wynagrodzenia w sektorze przedsiębiorstw w trzecim kwartale, włącznie z wypłatami z zysku, ogłaszanego przez Prezesa Głównego Urzędu Statystycznego</w:t>
      </w:r>
      <w:r>
        <w:rPr>
          <w:rFonts w:cs="Times New Roman"/>
          <w:szCs w:val="24"/>
        </w:rPr>
        <w:t>.</w:t>
      </w:r>
    </w:p>
    <w:p w14:paraId="30D487A3" w14:textId="77777777" w:rsidR="0091306E" w:rsidRPr="00767A09" w:rsidRDefault="0091306E" w:rsidP="0091306E">
      <w:pPr>
        <w:jc w:val="both"/>
        <w:rPr>
          <w:rFonts w:cs="Times New Roman"/>
          <w:szCs w:val="24"/>
        </w:rPr>
      </w:pPr>
      <w:r>
        <w:rPr>
          <w:rFonts w:cs="Times New Roman"/>
          <w:szCs w:val="24"/>
        </w:rPr>
        <w:t xml:space="preserve">Zasadniczą zmianą wprowadzoną nowelizacją będzie zasada, że w przypadku zbiegu obowiązku zapłaty składki jeżeli </w:t>
      </w:r>
      <w:r w:rsidRPr="00767A09">
        <w:rPr>
          <w:rFonts w:cs="Times New Roman"/>
          <w:szCs w:val="24"/>
        </w:rPr>
        <w:t xml:space="preserve">ubezpieczony uzyskuje przychody z więcej niż jednego tytułu do objęcia obowiązkiem ubezpieczenia zdrowotnego, o którym mowa w art. 66 ust. 1 lub gdy </w:t>
      </w:r>
      <w:r w:rsidRPr="00767A09">
        <w:rPr>
          <w:rFonts w:cs="Times New Roman"/>
          <w:szCs w:val="24"/>
        </w:rPr>
        <w:lastRenderedPageBreak/>
        <w:t xml:space="preserve">w ramach jednego z tytułów do objęcia obowiązkiem ubezpieczenia zdrowotnego wymienionych w art. 66 ust. 1 ubezpieczony uzyskuje więcej niż jeden przychód, składka na ubezpieczenie zdrowotne opłacana </w:t>
      </w:r>
      <w:r>
        <w:rPr>
          <w:rFonts w:cs="Times New Roman"/>
          <w:szCs w:val="24"/>
        </w:rPr>
        <w:t>będzie tylko od</w:t>
      </w:r>
      <w:r w:rsidRPr="00767A09">
        <w:rPr>
          <w:rFonts w:cs="Times New Roman"/>
          <w:szCs w:val="24"/>
        </w:rPr>
        <w:t xml:space="preserve"> jednego z tych tytułów lub przychodów wskazanego przez ubezpieczonego, z tym że nie może być to tytuł lub przychód, od którego składka jest finansowana przez budżet państwa. W przypadku gdy łączna kwota przychodów </w:t>
      </w:r>
      <w:r>
        <w:rPr>
          <w:rFonts w:cs="Times New Roman"/>
          <w:szCs w:val="24"/>
        </w:rPr>
        <w:t xml:space="preserve">takiego </w:t>
      </w:r>
      <w:r w:rsidRPr="00767A09">
        <w:rPr>
          <w:rFonts w:cs="Times New Roman"/>
          <w:szCs w:val="24"/>
        </w:rPr>
        <w:t>ubezpieczonego</w:t>
      </w:r>
      <w:r>
        <w:rPr>
          <w:rFonts w:cs="Times New Roman"/>
          <w:szCs w:val="24"/>
        </w:rPr>
        <w:t xml:space="preserve"> </w:t>
      </w:r>
      <w:r w:rsidRPr="00767A09">
        <w:rPr>
          <w:rFonts w:cs="Times New Roman"/>
          <w:szCs w:val="24"/>
        </w:rPr>
        <w:t>w trakcie roku kalendarzowego przekroczy kwotę 85 000 zł oraz 300</w:t>
      </w:r>
      <w:r>
        <w:rPr>
          <w:rFonts w:cs="Times New Roman"/>
          <w:szCs w:val="24"/>
        </w:rPr>
        <w:t> </w:t>
      </w:r>
      <w:r w:rsidRPr="00767A09">
        <w:rPr>
          <w:rFonts w:cs="Times New Roman"/>
          <w:szCs w:val="24"/>
        </w:rPr>
        <w:t>000 zł ubezpieczony od miesiąca, po którym nastąpiło przekroczenie, opłaca</w:t>
      </w:r>
      <w:r>
        <w:rPr>
          <w:rFonts w:cs="Times New Roman"/>
          <w:szCs w:val="24"/>
        </w:rPr>
        <w:t>ć będzie</w:t>
      </w:r>
      <w:r w:rsidRPr="00767A09">
        <w:rPr>
          <w:rFonts w:cs="Times New Roman"/>
          <w:szCs w:val="24"/>
        </w:rPr>
        <w:t xml:space="preserve"> składkę w wysokości określonej odpowiednio </w:t>
      </w:r>
      <w:r>
        <w:rPr>
          <w:rFonts w:cs="Times New Roman"/>
          <w:szCs w:val="24"/>
        </w:rPr>
        <w:t>525 zł albo 700 zł. J</w:t>
      </w:r>
      <w:r w:rsidRPr="00767A09">
        <w:rPr>
          <w:rFonts w:cs="Times New Roman"/>
          <w:szCs w:val="24"/>
        </w:rPr>
        <w:t>eżeli nie jest płatnikiem składki od tytułu lub przychodu, od którego opłacana jest składka, inform</w:t>
      </w:r>
      <w:r>
        <w:rPr>
          <w:rFonts w:cs="Times New Roman"/>
          <w:szCs w:val="24"/>
        </w:rPr>
        <w:t xml:space="preserve">ować będzie </w:t>
      </w:r>
      <w:r w:rsidRPr="00767A09">
        <w:rPr>
          <w:rFonts w:cs="Times New Roman"/>
          <w:szCs w:val="24"/>
        </w:rPr>
        <w:t xml:space="preserve">płatnika składek o nowej wysokości składki należnej od tego miesiąca. W przypadku zmiany wysokości składki w trakcie roku kalendarzowego ubezpieczonemu </w:t>
      </w:r>
      <w:r>
        <w:rPr>
          <w:rFonts w:cs="Times New Roman"/>
          <w:szCs w:val="24"/>
        </w:rPr>
        <w:t>miał</w:t>
      </w:r>
      <w:r w:rsidRPr="00767A09">
        <w:rPr>
          <w:rFonts w:cs="Times New Roman"/>
          <w:szCs w:val="24"/>
        </w:rPr>
        <w:t xml:space="preserve"> prawo zmiany tytułu lub przychodu, od którego opłacana jest składka</w:t>
      </w:r>
      <w:r>
        <w:rPr>
          <w:rFonts w:cs="Times New Roman"/>
          <w:szCs w:val="24"/>
        </w:rPr>
        <w:t>, co pozwoli mu dostosować się do istotnych zmian w strukturze jego dochodów, tak aby nie musiał opłacać wyższej składki z relatywnie niższych przychodów</w:t>
      </w:r>
      <w:r w:rsidRPr="00767A09">
        <w:rPr>
          <w:rFonts w:cs="Times New Roman"/>
          <w:szCs w:val="24"/>
        </w:rPr>
        <w:t>.</w:t>
      </w:r>
      <w:r>
        <w:rPr>
          <w:rFonts w:cs="Times New Roman"/>
          <w:szCs w:val="24"/>
        </w:rPr>
        <w:t xml:space="preserve"> Projekt przewiduje że </w:t>
      </w:r>
      <w:r w:rsidRPr="00767A09">
        <w:rPr>
          <w:rFonts w:cs="Times New Roman"/>
          <w:szCs w:val="24"/>
        </w:rPr>
        <w:t xml:space="preserve">Rada </w:t>
      </w:r>
      <w:r>
        <w:rPr>
          <w:rFonts w:cs="Times New Roman"/>
          <w:szCs w:val="24"/>
        </w:rPr>
        <w:t>M</w:t>
      </w:r>
      <w:r w:rsidRPr="00767A09">
        <w:rPr>
          <w:rFonts w:cs="Times New Roman"/>
          <w:szCs w:val="24"/>
        </w:rPr>
        <w:t>inistrów określi, w drodze rozporządzenia formę, sposób i terminy</w:t>
      </w:r>
      <w:r>
        <w:rPr>
          <w:rFonts w:cs="Times New Roman"/>
          <w:szCs w:val="24"/>
        </w:rPr>
        <w:t xml:space="preserve"> </w:t>
      </w:r>
      <w:r w:rsidRPr="00767A09">
        <w:rPr>
          <w:rFonts w:cs="Times New Roman"/>
          <w:szCs w:val="24"/>
        </w:rPr>
        <w:t xml:space="preserve">wskazania przez ubezpieczonego tytułu lub przychodu, od którego opłacana jest składka zdrowotna w </w:t>
      </w:r>
      <w:r>
        <w:rPr>
          <w:rFonts w:cs="Times New Roman"/>
          <w:szCs w:val="24"/>
        </w:rPr>
        <w:t xml:space="preserve">takim przypadku, </w:t>
      </w:r>
      <w:r w:rsidRPr="00767A09">
        <w:rPr>
          <w:rFonts w:cs="Times New Roman"/>
          <w:szCs w:val="24"/>
        </w:rPr>
        <w:t>przekazywania płatnikowi informacji o nowej wysokości w trakcie roku kalendarzowego,</w:t>
      </w:r>
      <w:r>
        <w:rPr>
          <w:rFonts w:cs="Times New Roman"/>
          <w:szCs w:val="24"/>
        </w:rPr>
        <w:t xml:space="preserve"> a także </w:t>
      </w:r>
      <w:r w:rsidRPr="00767A09">
        <w:rPr>
          <w:rFonts w:cs="Times New Roman"/>
          <w:szCs w:val="24"/>
        </w:rPr>
        <w:tab/>
        <w:t>składania oświadczenia o zmianie tytułu lub przychodu, od którego jest opłacana składka</w:t>
      </w:r>
      <w:r>
        <w:rPr>
          <w:rFonts w:cs="Times New Roman"/>
          <w:szCs w:val="24"/>
        </w:rPr>
        <w:t>.</w:t>
      </w:r>
    </w:p>
    <w:p w14:paraId="6464428B" w14:textId="77777777" w:rsidR="0091306E" w:rsidRDefault="0091306E" w:rsidP="0091306E">
      <w:pPr>
        <w:jc w:val="both"/>
        <w:rPr>
          <w:rFonts w:cs="Times New Roman"/>
          <w:szCs w:val="24"/>
        </w:rPr>
      </w:pPr>
      <w:r>
        <w:rPr>
          <w:rFonts w:cs="Times New Roman"/>
          <w:szCs w:val="24"/>
        </w:rPr>
        <w:t xml:space="preserve">Pozostałe zmiany dostosowują </w:t>
      </w:r>
      <w:r w:rsidRPr="00AE0D1D">
        <w:rPr>
          <w:rFonts w:cs="Times New Roman"/>
          <w:szCs w:val="24"/>
        </w:rPr>
        <w:t>zasady oskładkowania osób należących do niektórych grup wymienionych w art. 66 ust. 1 zmienianej ustawy</w:t>
      </w:r>
      <w:r>
        <w:rPr>
          <w:rFonts w:cs="Times New Roman"/>
          <w:szCs w:val="24"/>
        </w:rPr>
        <w:t>, dla których do tej pory podstawą wymiaru jest minimalne miesięczne wynagrodzenie lub wysokość świadczeń uzyskiwanych poza stosunkiem pracy lud działalnością gospodarczą</w:t>
      </w:r>
      <w:r w:rsidRPr="00AE0D1D">
        <w:rPr>
          <w:rFonts w:cs="Times New Roman"/>
          <w:szCs w:val="24"/>
        </w:rPr>
        <w:t>.</w:t>
      </w:r>
      <w:r>
        <w:rPr>
          <w:rFonts w:cs="Times New Roman"/>
          <w:szCs w:val="24"/>
        </w:rPr>
        <w:t xml:space="preserve"> Przyjęto zasadę, że obciążenie składkami takich osób nie wzrośnie, a w większości przypadków będzie niższe.</w:t>
      </w:r>
    </w:p>
    <w:p w14:paraId="7559AF86" w14:textId="77777777" w:rsidR="0091306E" w:rsidRPr="00AE0D1D" w:rsidRDefault="0091306E" w:rsidP="0091306E">
      <w:pPr>
        <w:jc w:val="both"/>
        <w:rPr>
          <w:rFonts w:cs="Times New Roman"/>
          <w:szCs w:val="24"/>
        </w:rPr>
      </w:pPr>
      <w:r>
        <w:rPr>
          <w:rFonts w:cs="Times New Roman"/>
          <w:szCs w:val="24"/>
        </w:rPr>
        <w:t>Ze względu na skutki zmian w prowadzanych do ustawy</w:t>
      </w:r>
      <w:r w:rsidRPr="00302244">
        <w:rPr>
          <w:rFonts w:cs="Times New Roman"/>
          <w:szCs w:val="24"/>
        </w:rPr>
        <w:t xml:space="preserve"> o świadczeniach opieki zdrowotnej finansowanych ze środków publicznych</w:t>
      </w:r>
      <w:r>
        <w:rPr>
          <w:rFonts w:cs="Times New Roman"/>
          <w:szCs w:val="24"/>
        </w:rPr>
        <w:t xml:space="preserve"> niezbędne jest wprowadzenie zmian do innych ustaw.</w:t>
      </w:r>
    </w:p>
    <w:p w14:paraId="0CAFB081" w14:textId="77777777" w:rsidR="0091306E" w:rsidRPr="00AE0D1D" w:rsidRDefault="0091306E" w:rsidP="0091306E">
      <w:pPr>
        <w:jc w:val="both"/>
        <w:rPr>
          <w:rFonts w:cs="Times New Roman"/>
          <w:szCs w:val="24"/>
        </w:rPr>
      </w:pPr>
      <w:r>
        <w:rPr>
          <w:rFonts w:cs="Times New Roman"/>
          <w:szCs w:val="24"/>
        </w:rPr>
        <w:t xml:space="preserve"> W </w:t>
      </w:r>
      <w:r w:rsidRPr="00AE0D1D">
        <w:rPr>
          <w:rFonts w:cs="Times New Roman"/>
          <w:szCs w:val="24"/>
        </w:rPr>
        <w:t>ustaw</w:t>
      </w:r>
      <w:r>
        <w:rPr>
          <w:rFonts w:cs="Times New Roman"/>
          <w:szCs w:val="24"/>
        </w:rPr>
        <w:t>ie</w:t>
      </w:r>
      <w:r w:rsidRPr="00AE0D1D">
        <w:rPr>
          <w:rFonts w:cs="Times New Roman"/>
          <w:szCs w:val="24"/>
        </w:rPr>
        <w:t xml:space="preserve"> z dnia 26 lipca 1991 r. o podatku dochodowym od osób fizycznych </w:t>
      </w:r>
      <w:r>
        <w:rPr>
          <w:rFonts w:cs="Times New Roman"/>
          <w:szCs w:val="24"/>
        </w:rPr>
        <w:t>uchylono regulacje, które do tej pory pozwalały zaliczać do kosztów uzyskania przychodów część składek opłacanych przez osoby prowadzące działalność gospodarczą (art. 2 projektu). Korzyści jakie uzyskiwali do tej pory przedsiębiorcy z tego tytułu będą niższe te, które uzyskają z tytułu płacenia ryczałtowych składek</w:t>
      </w:r>
      <w:r w:rsidRPr="00AE0D1D">
        <w:rPr>
          <w:rFonts w:cs="Times New Roman"/>
          <w:szCs w:val="24"/>
        </w:rPr>
        <w:t xml:space="preserve">. </w:t>
      </w:r>
    </w:p>
    <w:p w14:paraId="4B12EC0D" w14:textId="77777777" w:rsidR="0091306E" w:rsidRPr="00AE0D1D" w:rsidRDefault="0091306E" w:rsidP="0091306E">
      <w:pPr>
        <w:jc w:val="both"/>
        <w:rPr>
          <w:rFonts w:cs="Times New Roman"/>
          <w:szCs w:val="24"/>
        </w:rPr>
      </w:pPr>
      <w:r>
        <w:rPr>
          <w:rFonts w:cs="Times New Roman"/>
          <w:szCs w:val="24"/>
        </w:rPr>
        <w:t xml:space="preserve">W ustawie </w:t>
      </w:r>
      <w:r w:rsidRPr="00AE0D1D">
        <w:rPr>
          <w:rFonts w:cs="Times New Roman"/>
          <w:szCs w:val="24"/>
        </w:rPr>
        <w:t>z dnia 13 października 1998 r. o systemie ubezpieczeń społecznych</w:t>
      </w:r>
      <w:r>
        <w:rPr>
          <w:rFonts w:cs="Times New Roman"/>
          <w:szCs w:val="24"/>
        </w:rPr>
        <w:t xml:space="preserve"> wprowadzono zmiany związane z uwzględnieniem, że od dnia wejścia w życie nowelizacji nie będzie już podstawy wymiaru składki zdrowotnej jako danej niezbędnej do ustalania wysokości składki i </w:t>
      </w:r>
      <w:r>
        <w:rPr>
          <w:rFonts w:cs="Times New Roman"/>
          <w:szCs w:val="24"/>
        </w:rPr>
        <w:lastRenderedPageBreak/>
        <w:t>konieczności przekazywania do ZUS informacji o jej wysokości dla rozliczeń rocznych (art. 3 projektu)</w:t>
      </w:r>
      <w:r w:rsidRPr="00AE0D1D">
        <w:rPr>
          <w:rFonts w:cs="Times New Roman"/>
          <w:szCs w:val="24"/>
        </w:rPr>
        <w:t>.</w:t>
      </w:r>
    </w:p>
    <w:p w14:paraId="2FF6887D" w14:textId="77777777" w:rsidR="0091306E" w:rsidRPr="00AE0D1D" w:rsidRDefault="0091306E" w:rsidP="0091306E">
      <w:pPr>
        <w:jc w:val="both"/>
        <w:rPr>
          <w:rFonts w:cs="Times New Roman"/>
          <w:szCs w:val="24"/>
        </w:rPr>
      </w:pPr>
      <w:r>
        <w:rPr>
          <w:rFonts w:cs="Times New Roman"/>
          <w:szCs w:val="24"/>
        </w:rPr>
        <w:t>W</w:t>
      </w:r>
      <w:r w:rsidRPr="00AE0D1D">
        <w:rPr>
          <w:rFonts w:cs="Times New Roman"/>
          <w:szCs w:val="24"/>
        </w:rPr>
        <w:t xml:space="preserve"> ustaw</w:t>
      </w:r>
      <w:r>
        <w:rPr>
          <w:rFonts w:cs="Times New Roman"/>
          <w:szCs w:val="24"/>
        </w:rPr>
        <w:t>ie</w:t>
      </w:r>
      <w:r w:rsidRPr="00AE0D1D">
        <w:rPr>
          <w:rFonts w:cs="Times New Roman"/>
          <w:szCs w:val="24"/>
        </w:rPr>
        <w:t xml:space="preserve"> z dnia 20 listopada 1998 r. o zryczałtowanym podatku dochodowym od niektórych przychodów osiąganych przez osoby fizyczne do nowych uwarunkowań prawnych</w:t>
      </w:r>
      <w:r>
        <w:rPr>
          <w:rFonts w:cs="Times New Roman"/>
          <w:szCs w:val="24"/>
        </w:rPr>
        <w:t xml:space="preserve"> usunięto przepisy dające prawo do pomniejszania przychodu</w:t>
      </w:r>
      <w:r w:rsidRPr="005E5D7E">
        <w:rPr>
          <w:rFonts w:cs="Times New Roman"/>
          <w:szCs w:val="24"/>
        </w:rPr>
        <w:t xml:space="preserve"> o 50%</w:t>
      </w:r>
      <w:r>
        <w:rPr>
          <w:rFonts w:cs="Times New Roman"/>
          <w:szCs w:val="24"/>
        </w:rPr>
        <w:t xml:space="preserve"> </w:t>
      </w:r>
      <w:r w:rsidRPr="005E5D7E">
        <w:rPr>
          <w:rFonts w:cs="Times New Roman"/>
          <w:szCs w:val="24"/>
        </w:rPr>
        <w:t xml:space="preserve">składek na ubezpieczenie zdrowotne zapłaconych w roku podatkowym </w:t>
      </w:r>
      <w:r>
        <w:rPr>
          <w:rFonts w:cs="Times New Roman"/>
          <w:szCs w:val="24"/>
        </w:rPr>
        <w:t>(art. 4 projektu)</w:t>
      </w:r>
      <w:r w:rsidRPr="00AE0D1D">
        <w:rPr>
          <w:rFonts w:cs="Times New Roman"/>
          <w:szCs w:val="24"/>
        </w:rPr>
        <w:t>.</w:t>
      </w:r>
    </w:p>
    <w:p w14:paraId="1FDEEE1E" w14:textId="77777777" w:rsidR="0091306E" w:rsidRPr="00AE0D1D" w:rsidRDefault="0091306E" w:rsidP="0091306E">
      <w:pPr>
        <w:jc w:val="both"/>
        <w:rPr>
          <w:rFonts w:cs="Times New Roman"/>
          <w:szCs w:val="24"/>
        </w:rPr>
      </w:pPr>
      <w:r>
        <w:rPr>
          <w:rFonts w:cs="Times New Roman"/>
          <w:szCs w:val="24"/>
        </w:rPr>
        <w:t>W związku ze zmianami dotyczącymi zasad opłacania składki zdrowotnej i jej częściowego odliczania od przychodu przez przedsiębiorców konieczne są przepisy przejściowe uwzgledniające konieczność zachowania praw nabytych. Dlatego też a</w:t>
      </w:r>
      <w:r w:rsidRPr="00AE0D1D">
        <w:rPr>
          <w:rFonts w:cs="Times New Roman"/>
          <w:szCs w:val="24"/>
        </w:rPr>
        <w:t xml:space="preserve">rtykuły 5 i 6 stanowią, że do rozliczenia składek na ubezpieczenie zdrowotne za rok 2024 oraz do ustalenia wysokości podatku dochodowego za rok 2024 stosuje się przepisy dotychczasowe. </w:t>
      </w:r>
    </w:p>
    <w:p w14:paraId="4661AC0C" w14:textId="77777777" w:rsidR="0091306E" w:rsidRDefault="0091306E" w:rsidP="0091306E">
      <w:pPr>
        <w:jc w:val="both"/>
        <w:rPr>
          <w:rFonts w:cs="Times New Roman"/>
          <w:szCs w:val="24"/>
        </w:rPr>
      </w:pPr>
      <w:r>
        <w:rPr>
          <w:rFonts w:cs="Times New Roman"/>
          <w:szCs w:val="24"/>
        </w:rPr>
        <w:t>Ze względu na zakres wprowadzanych zmian i ich skutki finansowe na budżecie państwa i NFZ wnioskodawcy proponują</w:t>
      </w:r>
      <w:r w:rsidRPr="00AE0D1D">
        <w:rPr>
          <w:rFonts w:cs="Times New Roman"/>
          <w:szCs w:val="24"/>
        </w:rPr>
        <w:t>, że</w:t>
      </w:r>
      <w:r>
        <w:rPr>
          <w:rFonts w:cs="Times New Roman"/>
          <w:szCs w:val="24"/>
        </w:rPr>
        <w:t>by</w:t>
      </w:r>
      <w:r w:rsidRPr="00AE0D1D">
        <w:rPr>
          <w:rFonts w:cs="Times New Roman"/>
          <w:szCs w:val="24"/>
        </w:rPr>
        <w:t xml:space="preserve"> ustawa w</w:t>
      </w:r>
      <w:r>
        <w:rPr>
          <w:rFonts w:cs="Times New Roman"/>
          <w:szCs w:val="24"/>
        </w:rPr>
        <w:t>eszła w życie z dniem</w:t>
      </w:r>
      <w:r w:rsidRPr="00AE0D1D">
        <w:rPr>
          <w:rFonts w:cs="Times New Roman"/>
          <w:szCs w:val="24"/>
        </w:rPr>
        <w:t xml:space="preserve"> 1 </w:t>
      </w:r>
      <w:r>
        <w:rPr>
          <w:rFonts w:cs="Times New Roman"/>
          <w:szCs w:val="24"/>
        </w:rPr>
        <w:t xml:space="preserve">stycznia </w:t>
      </w:r>
      <w:r w:rsidRPr="00AE0D1D">
        <w:rPr>
          <w:rFonts w:cs="Times New Roman"/>
          <w:szCs w:val="24"/>
        </w:rPr>
        <w:t>2025</w:t>
      </w:r>
      <w:r>
        <w:rPr>
          <w:rFonts w:cs="Times New Roman"/>
          <w:szCs w:val="24"/>
        </w:rPr>
        <w:t xml:space="preserve"> r</w:t>
      </w:r>
      <w:r w:rsidRPr="00AE0D1D">
        <w:rPr>
          <w:rFonts w:cs="Times New Roman"/>
          <w:szCs w:val="24"/>
        </w:rPr>
        <w:t>. Z</w:t>
      </w:r>
      <w:r>
        <w:rPr>
          <w:rFonts w:cs="Times New Roman"/>
          <w:szCs w:val="24"/>
        </w:rPr>
        <w:t xml:space="preserve">apewni to odpowiednio długi okres </w:t>
      </w:r>
      <w:r w:rsidRPr="00516413">
        <w:rPr>
          <w:rFonts w:cs="Times New Roman"/>
          <w:i/>
          <w:iCs/>
          <w:szCs w:val="24"/>
        </w:rPr>
        <w:t>vacatio legis</w:t>
      </w:r>
      <w:r w:rsidRPr="00AE0D1D">
        <w:rPr>
          <w:rFonts w:cs="Times New Roman"/>
          <w:szCs w:val="24"/>
        </w:rPr>
        <w:t xml:space="preserve"> </w:t>
      </w:r>
      <w:r>
        <w:rPr>
          <w:rFonts w:cs="Times New Roman"/>
          <w:szCs w:val="24"/>
        </w:rPr>
        <w:t xml:space="preserve">i </w:t>
      </w:r>
      <w:r w:rsidRPr="00AE0D1D">
        <w:rPr>
          <w:rFonts w:cs="Times New Roman"/>
          <w:szCs w:val="24"/>
        </w:rPr>
        <w:t>pozwoli dostosować się do nowych realiów zarówno instytucjom państwowym</w:t>
      </w:r>
      <w:r>
        <w:rPr>
          <w:rFonts w:cs="Times New Roman"/>
          <w:szCs w:val="24"/>
        </w:rPr>
        <w:t xml:space="preserve"> i pozwoli dostosować plany finansowe do zmian w źródłach przychodów</w:t>
      </w:r>
      <w:r w:rsidRPr="00AE0D1D">
        <w:rPr>
          <w:rFonts w:cs="Times New Roman"/>
          <w:szCs w:val="24"/>
        </w:rPr>
        <w:t>.</w:t>
      </w:r>
    </w:p>
    <w:p w14:paraId="2C121636" w14:textId="77777777" w:rsidR="0091306E" w:rsidRPr="00767A09" w:rsidRDefault="0091306E" w:rsidP="0091306E">
      <w:pPr>
        <w:jc w:val="both"/>
        <w:rPr>
          <w:rFonts w:cs="Times New Roman"/>
          <w:szCs w:val="24"/>
        </w:rPr>
      </w:pPr>
      <w:r>
        <w:rPr>
          <w:rFonts w:cs="Times New Roman"/>
          <w:szCs w:val="24"/>
        </w:rPr>
        <w:t>Skutkiem zmian wprowadzonych do ustawy</w:t>
      </w:r>
      <w:r w:rsidRPr="00C84C71">
        <w:rPr>
          <w:rFonts w:cs="Times New Roman"/>
          <w:szCs w:val="24"/>
        </w:rPr>
        <w:t xml:space="preserve"> z dnia 27 sierpnia 2004 r. o świadczeniach opieki zdrowotnej finansowanych ze środków publicznych</w:t>
      </w:r>
      <w:r>
        <w:rPr>
          <w:rFonts w:cs="Times New Roman"/>
          <w:szCs w:val="24"/>
        </w:rPr>
        <w:t xml:space="preserve"> będzie wydanie przez Radę Ministrów nowego rozporządzenia na podstawie art. 82 ust. 2a określającego </w:t>
      </w:r>
      <w:r w:rsidRPr="00767A09">
        <w:rPr>
          <w:rFonts w:cs="Times New Roman"/>
          <w:szCs w:val="24"/>
        </w:rPr>
        <w:t>formę, sposób i terminy</w:t>
      </w:r>
      <w:r>
        <w:rPr>
          <w:rFonts w:cs="Times New Roman"/>
          <w:szCs w:val="24"/>
        </w:rPr>
        <w:t xml:space="preserve"> </w:t>
      </w:r>
      <w:r w:rsidRPr="00767A09">
        <w:rPr>
          <w:rFonts w:cs="Times New Roman"/>
          <w:szCs w:val="24"/>
        </w:rPr>
        <w:t xml:space="preserve">wskazania przez ubezpieczonego tytułu lub przychodu, od którego opłacana jest składka zdrowotna w </w:t>
      </w:r>
      <w:r>
        <w:rPr>
          <w:rFonts w:cs="Times New Roman"/>
          <w:szCs w:val="24"/>
        </w:rPr>
        <w:t xml:space="preserve">takim przypadku, </w:t>
      </w:r>
      <w:r w:rsidRPr="00767A09">
        <w:rPr>
          <w:rFonts w:cs="Times New Roman"/>
          <w:szCs w:val="24"/>
        </w:rPr>
        <w:t>przekazywania płatnikowi informacji o nowej wysokości w trakcie roku kalendarzowego,</w:t>
      </w:r>
      <w:r>
        <w:rPr>
          <w:rFonts w:cs="Times New Roman"/>
          <w:szCs w:val="24"/>
        </w:rPr>
        <w:t xml:space="preserve"> a także </w:t>
      </w:r>
      <w:r w:rsidRPr="00767A09">
        <w:rPr>
          <w:rFonts w:cs="Times New Roman"/>
          <w:szCs w:val="24"/>
        </w:rPr>
        <w:t>składania oświadczenia o zmianie tytułu lub przychodu, od którego jest opłacana składka</w:t>
      </w:r>
      <w:r>
        <w:rPr>
          <w:rFonts w:cs="Times New Roman"/>
          <w:szCs w:val="24"/>
        </w:rPr>
        <w:t>.</w:t>
      </w:r>
    </w:p>
    <w:p w14:paraId="4CEAE4E4" w14:textId="77777777" w:rsidR="0091306E" w:rsidRDefault="0091306E" w:rsidP="0091306E">
      <w:pPr>
        <w:jc w:val="both"/>
        <w:rPr>
          <w:rFonts w:cs="Times New Roman"/>
          <w:szCs w:val="24"/>
        </w:rPr>
      </w:pPr>
      <w:r>
        <w:rPr>
          <w:rFonts w:cs="Times New Roman"/>
          <w:szCs w:val="24"/>
        </w:rPr>
        <w:t xml:space="preserve">Założeniami projektu tego rozporządzenia są: </w:t>
      </w:r>
    </w:p>
    <w:p w14:paraId="6A5BDF69" w14:textId="77777777" w:rsidR="0091306E" w:rsidRDefault="0091306E" w:rsidP="0091306E">
      <w:pPr>
        <w:pStyle w:val="Akapitzlist"/>
        <w:widowControl/>
        <w:numPr>
          <w:ilvl w:val="0"/>
          <w:numId w:val="1"/>
        </w:numPr>
        <w:autoSpaceDE/>
        <w:autoSpaceDN/>
        <w:adjustRightInd/>
        <w:spacing w:after="160"/>
        <w:jc w:val="both"/>
        <w:rPr>
          <w:rFonts w:cs="Times New Roman"/>
          <w:szCs w:val="24"/>
        </w:rPr>
      </w:pPr>
      <w:r>
        <w:rPr>
          <w:rFonts w:cs="Times New Roman"/>
          <w:szCs w:val="24"/>
        </w:rPr>
        <w:t>s</w:t>
      </w:r>
      <w:r w:rsidRPr="007978FA">
        <w:rPr>
          <w:rFonts w:cs="Times New Roman"/>
          <w:szCs w:val="24"/>
        </w:rPr>
        <w:t>kładanie oświadczeń dotyczących wskazania tytułu lub przychodu do opłacania składki, informacji o nowej wysokości składki oraz zmiany tytułu lub przych</w:t>
      </w:r>
      <w:r>
        <w:rPr>
          <w:rFonts w:cs="Times New Roman"/>
          <w:szCs w:val="24"/>
        </w:rPr>
        <w:t>odu</w:t>
      </w:r>
      <w:r w:rsidRPr="007978FA">
        <w:rPr>
          <w:rFonts w:cs="Times New Roman"/>
          <w:szCs w:val="24"/>
        </w:rPr>
        <w:t>, od którego jest opłacana składka następować będzie drogą elektroniczną,</w:t>
      </w:r>
    </w:p>
    <w:p w14:paraId="61969E27" w14:textId="77777777" w:rsidR="0091306E" w:rsidRPr="007978FA" w:rsidRDefault="0091306E" w:rsidP="0091306E">
      <w:pPr>
        <w:pStyle w:val="Akapitzlist"/>
        <w:widowControl/>
        <w:numPr>
          <w:ilvl w:val="0"/>
          <w:numId w:val="1"/>
        </w:numPr>
        <w:autoSpaceDE/>
        <w:autoSpaceDN/>
        <w:adjustRightInd/>
        <w:spacing w:after="160"/>
        <w:jc w:val="both"/>
        <w:rPr>
          <w:rFonts w:cs="Times New Roman"/>
          <w:szCs w:val="24"/>
        </w:rPr>
      </w:pPr>
      <w:r>
        <w:rPr>
          <w:rFonts w:cs="Times New Roman"/>
          <w:szCs w:val="24"/>
        </w:rPr>
        <w:t>sposoby składania oświadczeń i informacji objętych rozporządzeniem dostosowane zostaną do systemu rozliczania składek obowiązującego w innych procedurach obowiązujących w postępowaniach przez ZUS,</w:t>
      </w:r>
    </w:p>
    <w:p w14:paraId="6A3E244B" w14:textId="77777777" w:rsidR="0091306E" w:rsidRPr="007978FA" w:rsidRDefault="0091306E" w:rsidP="0091306E">
      <w:pPr>
        <w:pStyle w:val="Akapitzlist"/>
        <w:widowControl/>
        <w:numPr>
          <w:ilvl w:val="0"/>
          <w:numId w:val="1"/>
        </w:numPr>
        <w:autoSpaceDE/>
        <w:autoSpaceDN/>
        <w:adjustRightInd/>
        <w:spacing w:after="160"/>
        <w:jc w:val="both"/>
        <w:rPr>
          <w:rFonts w:cs="Times New Roman"/>
          <w:szCs w:val="24"/>
        </w:rPr>
      </w:pPr>
      <w:r>
        <w:rPr>
          <w:rFonts w:cs="Times New Roman"/>
          <w:szCs w:val="24"/>
        </w:rPr>
        <w:t>t</w:t>
      </w:r>
      <w:r w:rsidRPr="007978FA">
        <w:rPr>
          <w:rFonts w:cs="Times New Roman"/>
          <w:szCs w:val="24"/>
        </w:rPr>
        <w:t>erminy przekazywania</w:t>
      </w:r>
      <w:r>
        <w:rPr>
          <w:rFonts w:cs="Times New Roman"/>
          <w:szCs w:val="24"/>
        </w:rPr>
        <w:t xml:space="preserve"> oświadczeń i informacji</w:t>
      </w:r>
      <w:r w:rsidRPr="007978FA">
        <w:rPr>
          <w:rFonts w:cs="Times New Roman"/>
          <w:szCs w:val="24"/>
        </w:rPr>
        <w:t xml:space="preserve"> uwzględniać będą terminy, w których płatnicy są obowiązani dokonywać zapłaty składek</w:t>
      </w:r>
      <w:r>
        <w:rPr>
          <w:rFonts w:cs="Times New Roman"/>
          <w:szCs w:val="24"/>
        </w:rPr>
        <w:t xml:space="preserve"> na ubezpieczenie emerytalne, rentowe i zdrowotne</w:t>
      </w:r>
    </w:p>
    <w:p w14:paraId="6D034130" w14:textId="77777777" w:rsidR="0091306E" w:rsidRPr="00516413" w:rsidRDefault="0091306E" w:rsidP="0091306E">
      <w:pPr>
        <w:jc w:val="both"/>
        <w:rPr>
          <w:rFonts w:cs="Times New Roman"/>
          <w:b/>
          <w:bCs/>
          <w:szCs w:val="24"/>
        </w:rPr>
      </w:pPr>
      <w:r w:rsidRPr="00516413">
        <w:rPr>
          <w:rFonts w:cs="Times New Roman"/>
          <w:b/>
          <w:bCs/>
          <w:szCs w:val="24"/>
        </w:rPr>
        <w:lastRenderedPageBreak/>
        <w:t>Przewidywane skutki społeczne, gospodarcze, finansowe i prawne</w:t>
      </w:r>
    </w:p>
    <w:p w14:paraId="30E8B684" w14:textId="77777777" w:rsidR="0091306E" w:rsidRPr="00AE0D1D" w:rsidRDefault="0091306E" w:rsidP="0091306E">
      <w:pPr>
        <w:jc w:val="both"/>
        <w:rPr>
          <w:rFonts w:cs="Times New Roman"/>
          <w:szCs w:val="24"/>
        </w:rPr>
      </w:pPr>
      <w:r w:rsidRPr="00AE0D1D">
        <w:rPr>
          <w:rFonts w:cs="Times New Roman"/>
          <w:szCs w:val="24"/>
        </w:rPr>
        <w:t>Skutki społeczne</w:t>
      </w:r>
    </w:p>
    <w:p w14:paraId="6AAEA4F7" w14:textId="77777777" w:rsidR="0091306E" w:rsidRPr="00AE0D1D" w:rsidRDefault="0091306E" w:rsidP="0091306E">
      <w:pPr>
        <w:jc w:val="both"/>
        <w:rPr>
          <w:rFonts w:cs="Times New Roman"/>
          <w:szCs w:val="24"/>
        </w:rPr>
      </w:pPr>
      <w:r w:rsidRPr="00AE0D1D">
        <w:rPr>
          <w:rFonts w:cs="Times New Roman"/>
          <w:szCs w:val="24"/>
        </w:rPr>
        <w:t>Proponowana ustawa dotyczyć będzie znacznej większości osób posiadających ubezpieczenie zdrowotne w NFZ. Zgodnie z</w:t>
      </w:r>
      <w:r>
        <w:rPr>
          <w:rFonts w:cs="Times New Roman"/>
          <w:szCs w:val="24"/>
        </w:rPr>
        <w:t xml:space="preserve"> </w:t>
      </w:r>
      <w:r w:rsidRPr="00AE0D1D">
        <w:rPr>
          <w:rFonts w:cs="Times New Roman"/>
          <w:szCs w:val="24"/>
        </w:rPr>
        <w:t>danymi Głównego Urzędu Statystycznego w I kwartale roku 2024 (ostatnie dostępne dane) w Polsce pracowało:</w:t>
      </w:r>
    </w:p>
    <w:p w14:paraId="48FB8EB7" w14:textId="77777777" w:rsidR="0091306E" w:rsidRPr="00AE0D1D" w:rsidRDefault="0091306E" w:rsidP="0091306E">
      <w:pPr>
        <w:jc w:val="both"/>
        <w:rPr>
          <w:rFonts w:cs="Times New Roman"/>
          <w:szCs w:val="24"/>
        </w:rPr>
      </w:pPr>
      <w:r w:rsidRPr="00AE0D1D">
        <w:rPr>
          <w:rFonts w:cs="Times New Roman"/>
          <w:szCs w:val="24"/>
        </w:rPr>
        <w:t>•</w:t>
      </w:r>
      <w:r w:rsidRPr="00AE0D1D">
        <w:rPr>
          <w:rFonts w:cs="Times New Roman"/>
          <w:szCs w:val="24"/>
        </w:rPr>
        <w:tab/>
        <w:t>13,9 mln pracowników najemnych</w:t>
      </w:r>
    </w:p>
    <w:p w14:paraId="759EED66" w14:textId="77777777" w:rsidR="0091306E" w:rsidRPr="00AE0D1D" w:rsidRDefault="0091306E" w:rsidP="0091306E">
      <w:pPr>
        <w:jc w:val="both"/>
        <w:rPr>
          <w:rFonts w:cs="Times New Roman"/>
          <w:szCs w:val="24"/>
        </w:rPr>
      </w:pPr>
      <w:r w:rsidRPr="00AE0D1D">
        <w:rPr>
          <w:rFonts w:cs="Times New Roman"/>
          <w:szCs w:val="24"/>
        </w:rPr>
        <w:t>•</w:t>
      </w:r>
      <w:r w:rsidRPr="00AE0D1D">
        <w:rPr>
          <w:rFonts w:cs="Times New Roman"/>
          <w:szCs w:val="24"/>
        </w:rPr>
        <w:tab/>
        <w:t xml:space="preserve">3,2 mln pracodawców i pracujących na własny rachunek, z czego około 1 mln </w:t>
      </w:r>
      <w:r>
        <w:rPr>
          <w:rFonts w:cs="Times New Roman"/>
          <w:szCs w:val="24"/>
        </w:rPr>
        <w:t xml:space="preserve">ubezpieczone było z tytułu </w:t>
      </w:r>
      <w:r w:rsidRPr="00AE0D1D">
        <w:rPr>
          <w:rFonts w:cs="Times New Roman"/>
          <w:szCs w:val="24"/>
        </w:rPr>
        <w:t>prac</w:t>
      </w:r>
      <w:r>
        <w:rPr>
          <w:rFonts w:cs="Times New Roman"/>
          <w:szCs w:val="24"/>
        </w:rPr>
        <w:t>y w</w:t>
      </w:r>
      <w:r w:rsidRPr="00AE0D1D">
        <w:rPr>
          <w:rFonts w:cs="Times New Roman"/>
          <w:szCs w:val="24"/>
        </w:rPr>
        <w:t xml:space="preserve"> indywidualn</w:t>
      </w:r>
      <w:r>
        <w:rPr>
          <w:rFonts w:cs="Times New Roman"/>
          <w:szCs w:val="24"/>
        </w:rPr>
        <w:t>ym</w:t>
      </w:r>
      <w:r w:rsidRPr="00AE0D1D">
        <w:rPr>
          <w:rFonts w:cs="Times New Roman"/>
          <w:szCs w:val="24"/>
        </w:rPr>
        <w:t xml:space="preserve"> gospodarstw</w:t>
      </w:r>
      <w:r>
        <w:rPr>
          <w:rFonts w:cs="Times New Roman"/>
          <w:szCs w:val="24"/>
        </w:rPr>
        <w:t>ie</w:t>
      </w:r>
      <w:r w:rsidRPr="00AE0D1D">
        <w:rPr>
          <w:rFonts w:cs="Times New Roman"/>
          <w:szCs w:val="24"/>
        </w:rPr>
        <w:t xml:space="preserve"> roln</w:t>
      </w:r>
      <w:r>
        <w:rPr>
          <w:rFonts w:cs="Times New Roman"/>
          <w:szCs w:val="24"/>
        </w:rPr>
        <w:t>ym</w:t>
      </w:r>
      <w:r w:rsidRPr="00AE0D1D">
        <w:rPr>
          <w:rFonts w:cs="Times New Roman"/>
          <w:szCs w:val="24"/>
        </w:rPr>
        <w:t>. Przedsiębiorców i samozatrudnionych niezajmujących się rolnictwem jest więc ok. 2,2 mln.</w:t>
      </w:r>
    </w:p>
    <w:p w14:paraId="6D0669F9" w14:textId="77777777" w:rsidR="0091306E" w:rsidRPr="00AE0D1D" w:rsidRDefault="0091306E" w:rsidP="0091306E">
      <w:pPr>
        <w:jc w:val="both"/>
        <w:rPr>
          <w:rFonts w:cs="Times New Roman"/>
          <w:szCs w:val="24"/>
        </w:rPr>
      </w:pPr>
      <w:r w:rsidRPr="00AE0D1D">
        <w:rPr>
          <w:rFonts w:cs="Times New Roman"/>
          <w:szCs w:val="24"/>
        </w:rPr>
        <w:t>Proponowana ustawa dotyczyć więc będzie ok. 16 mln osób aktywnych</w:t>
      </w:r>
      <w:r>
        <w:rPr>
          <w:rFonts w:cs="Times New Roman"/>
          <w:szCs w:val="24"/>
        </w:rPr>
        <w:t xml:space="preserve"> zawodowo</w:t>
      </w:r>
      <w:r w:rsidRPr="00AE0D1D">
        <w:rPr>
          <w:rFonts w:cs="Times New Roman"/>
          <w:szCs w:val="24"/>
        </w:rPr>
        <w:t xml:space="preserve"> w polskiej gospodarce i wiązać się będzie ze zmniejszeniem wysokości płaconych przez nich składek na ubezpieczenie zdrowotne.</w:t>
      </w:r>
      <w:r>
        <w:rPr>
          <w:rFonts w:cs="Times New Roman"/>
          <w:szCs w:val="24"/>
        </w:rPr>
        <w:t xml:space="preserve"> Skutki społeczne proponowanych zmian będą pozytywne. Zwiększą się dochody całego społeczeństwa, w tym także jego nieaktywnej zawodowo części. Wpłynie to korzystnie na lepsze zaspokajanie potrzeb społecznych, poprawę sytuacji zdrowotnej, co także obniży koszty udzielanych świadczeń zdrowotnych.</w:t>
      </w:r>
    </w:p>
    <w:p w14:paraId="2A1C627B" w14:textId="77777777" w:rsidR="0091306E" w:rsidRPr="00AE0D1D" w:rsidRDefault="0091306E" w:rsidP="0091306E">
      <w:pPr>
        <w:jc w:val="both"/>
        <w:rPr>
          <w:rFonts w:cs="Times New Roman"/>
          <w:szCs w:val="24"/>
        </w:rPr>
      </w:pPr>
      <w:r w:rsidRPr="00AE0D1D">
        <w:rPr>
          <w:rFonts w:cs="Times New Roman"/>
          <w:szCs w:val="24"/>
        </w:rPr>
        <w:t>Skutki gospodarcze</w:t>
      </w:r>
    </w:p>
    <w:p w14:paraId="1DFAC740" w14:textId="77777777" w:rsidR="0091306E" w:rsidRPr="00AE0D1D" w:rsidRDefault="0091306E" w:rsidP="0091306E">
      <w:pPr>
        <w:jc w:val="both"/>
        <w:rPr>
          <w:rFonts w:cs="Times New Roman"/>
          <w:szCs w:val="24"/>
        </w:rPr>
      </w:pPr>
      <w:r w:rsidRPr="00AE0D1D">
        <w:rPr>
          <w:rFonts w:cs="Times New Roman"/>
          <w:szCs w:val="24"/>
        </w:rPr>
        <w:t>Proponowana ustawa wiązać się będzie z</w:t>
      </w:r>
      <w:r>
        <w:rPr>
          <w:rFonts w:cs="Times New Roman"/>
          <w:szCs w:val="24"/>
        </w:rPr>
        <w:t>e</w:t>
      </w:r>
      <w:r w:rsidRPr="00AE0D1D">
        <w:rPr>
          <w:rFonts w:cs="Times New Roman"/>
          <w:szCs w:val="24"/>
        </w:rPr>
        <w:t xml:space="preserve"> znaczną obniżką składek na ubezpieczenie zdrowotne płacone przez pracowników oraz przedsiębiorców. </w:t>
      </w:r>
    </w:p>
    <w:p w14:paraId="38BAAF6D" w14:textId="77777777" w:rsidR="0091306E" w:rsidRPr="00AE0D1D" w:rsidRDefault="0091306E" w:rsidP="0091306E">
      <w:pPr>
        <w:jc w:val="both"/>
        <w:rPr>
          <w:rFonts w:cs="Times New Roman"/>
          <w:szCs w:val="24"/>
        </w:rPr>
      </w:pPr>
      <w:r w:rsidRPr="00AE0D1D">
        <w:rPr>
          <w:rFonts w:cs="Times New Roman"/>
          <w:szCs w:val="24"/>
        </w:rPr>
        <w:t>Zgodnie z szacunkami wnioskodawców pracownik zarabiający przeciętne wynagrodzenie w gospodarce narodowej wynoszące 7155,48 zł brutto (dane z roku 2023) będzie zgodnie z niniejszą propozycją płacił</w:t>
      </w:r>
      <w:r>
        <w:rPr>
          <w:rFonts w:cs="Times New Roman"/>
          <w:szCs w:val="24"/>
        </w:rPr>
        <w:t xml:space="preserve"> maksymalną</w:t>
      </w:r>
      <w:r w:rsidRPr="00AE0D1D">
        <w:rPr>
          <w:rFonts w:cs="Times New Roman"/>
          <w:szCs w:val="24"/>
        </w:rPr>
        <w:t xml:space="preserve"> miesięczną składkę w wysokości 525 zł (obecnie 555 zł). Pracownik zarabiający dwukrotność wynagrodzenia przeciętnego (tj. 14310,96 zł) zgodnie niniejszą propozycją będzie płacił składkę w wysokości 525 zł rocznie (obecnie Pracownik zarabiający wynagrodzenie medianowe (4217 zł brutto w roku 2022, ostatnie dostępne dane) płacić będzie składkę w wysokości 300 zł (a nie 317 zł). </w:t>
      </w:r>
    </w:p>
    <w:p w14:paraId="6CE8C5E2" w14:textId="77777777" w:rsidR="0091306E" w:rsidRPr="00AE0D1D" w:rsidRDefault="0091306E" w:rsidP="0091306E">
      <w:pPr>
        <w:jc w:val="both"/>
        <w:rPr>
          <w:rFonts w:cs="Times New Roman"/>
          <w:szCs w:val="24"/>
        </w:rPr>
      </w:pPr>
      <w:r w:rsidRPr="00AE0D1D">
        <w:rPr>
          <w:rFonts w:cs="Times New Roman"/>
          <w:szCs w:val="24"/>
        </w:rPr>
        <w:t xml:space="preserve">W przypadku przedsiębiorców proponowana ustawa również oznaczać będzie zmniejszenie wysokości płaconych składek oraz uproszczenie systemu ich naliczania. Obecnie minimalna wysokość składki zdrowotnej przez przedsiębiorcę wynosi 381,78 zł – proponowane zmiany obniżą tę wartość do 300 zł. </w:t>
      </w:r>
      <w:r>
        <w:rPr>
          <w:rFonts w:cs="Times New Roman"/>
          <w:szCs w:val="24"/>
        </w:rPr>
        <w:t>Wprowadzony</w:t>
      </w:r>
      <w:r w:rsidRPr="00AE0D1D">
        <w:rPr>
          <w:rFonts w:cs="Times New Roman"/>
          <w:szCs w:val="24"/>
        </w:rPr>
        <w:t xml:space="preserve"> zostanie też górny limit wysokości składki zdrowotnej – obecnie jest on nieograniczony (w przypadku podatników rozliczających się wg skali lub podatkiem liniowym) natomiast proponowane rozwiązanie ograniczy wysokość tej składki do 700 zł.</w:t>
      </w:r>
      <w:r>
        <w:rPr>
          <w:rFonts w:cs="Times New Roman"/>
          <w:szCs w:val="24"/>
        </w:rPr>
        <w:t xml:space="preserve"> P</w:t>
      </w:r>
      <w:r w:rsidRPr="00AE0D1D">
        <w:rPr>
          <w:rFonts w:cs="Times New Roman"/>
          <w:szCs w:val="24"/>
        </w:rPr>
        <w:t xml:space="preserve">ozwoli </w:t>
      </w:r>
      <w:r>
        <w:rPr>
          <w:rFonts w:cs="Times New Roman"/>
          <w:szCs w:val="24"/>
        </w:rPr>
        <w:t xml:space="preserve">to częściowo </w:t>
      </w:r>
      <w:r w:rsidRPr="00AE0D1D">
        <w:rPr>
          <w:rFonts w:cs="Times New Roman"/>
          <w:szCs w:val="24"/>
        </w:rPr>
        <w:t>rozwiązać problem wysoki</w:t>
      </w:r>
      <w:r>
        <w:rPr>
          <w:rFonts w:cs="Times New Roman"/>
          <w:szCs w:val="24"/>
        </w:rPr>
        <w:t>ch</w:t>
      </w:r>
      <w:r w:rsidRPr="00AE0D1D">
        <w:rPr>
          <w:rFonts w:cs="Times New Roman"/>
          <w:szCs w:val="24"/>
        </w:rPr>
        <w:t xml:space="preserve"> koszt</w:t>
      </w:r>
      <w:r>
        <w:rPr>
          <w:rFonts w:cs="Times New Roman"/>
          <w:szCs w:val="24"/>
        </w:rPr>
        <w:t>ów</w:t>
      </w:r>
      <w:r w:rsidRPr="00AE0D1D">
        <w:rPr>
          <w:rFonts w:cs="Times New Roman"/>
          <w:szCs w:val="24"/>
        </w:rPr>
        <w:t xml:space="preserve"> działalności gospodarczej, będący jedną z barier rozwojowych polskich firm a także przeszkodą dla </w:t>
      </w:r>
      <w:r w:rsidRPr="00AE0D1D">
        <w:rPr>
          <w:rFonts w:cs="Times New Roman"/>
          <w:szCs w:val="24"/>
        </w:rPr>
        <w:lastRenderedPageBreak/>
        <w:t>inwestycji (w ostatnim roku odnotowano ich spadek o ok. 1,5% )</w:t>
      </w:r>
      <w:r>
        <w:rPr>
          <w:rFonts w:cs="Times New Roman"/>
          <w:szCs w:val="24"/>
        </w:rPr>
        <w:t>, Jednocześnie będzie źródłem wzrostu gospodarczego jako efekt niższych kosztów działalności i większych środków na inwestycje.</w:t>
      </w:r>
    </w:p>
    <w:p w14:paraId="38FC4E69" w14:textId="77777777" w:rsidR="0091306E" w:rsidRPr="00516413" w:rsidRDefault="0091306E" w:rsidP="0091306E">
      <w:pPr>
        <w:jc w:val="both"/>
        <w:rPr>
          <w:rFonts w:cs="Times New Roman"/>
          <w:b/>
          <w:bCs/>
          <w:szCs w:val="24"/>
        </w:rPr>
      </w:pPr>
      <w:r w:rsidRPr="00516413">
        <w:rPr>
          <w:rFonts w:cs="Times New Roman"/>
          <w:b/>
          <w:bCs/>
          <w:szCs w:val="24"/>
        </w:rPr>
        <w:t>Skutki finansowe</w:t>
      </w:r>
    </w:p>
    <w:p w14:paraId="4258EDC8" w14:textId="77777777" w:rsidR="0091306E" w:rsidRDefault="0091306E" w:rsidP="0091306E">
      <w:pPr>
        <w:jc w:val="both"/>
        <w:rPr>
          <w:rFonts w:cs="Times New Roman"/>
          <w:szCs w:val="24"/>
        </w:rPr>
      </w:pPr>
      <w:r>
        <w:rPr>
          <w:rFonts w:cs="Times New Roman"/>
          <w:szCs w:val="24"/>
        </w:rPr>
        <w:t>Ustawa nie spowoduje skutków finansowych w budżetach jednostek samorządu terytorialnego.</w:t>
      </w:r>
    </w:p>
    <w:p w14:paraId="68A6F11D" w14:textId="77777777" w:rsidR="0091306E" w:rsidRPr="00AE0D1D" w:rsidRDefault="0091306E" w:rsidP="0091306E">
      <w:pPr>
        <w:jc w:val="both"/>
        <w:rPr>
          <w:rFonts w:cs="Times New Roman"/>
          <w:szCs w:val="24"/>
        </w:rPr>
      </w:pPr>
      <w:r w:rsidRPr="00AE0D1D">
        <w:rPr>
          <w:rFonts w:cs="Times New Roman"/>
          <w:szCs w:val="24"/>
        </w:rPr>
        <w:t>Zgodnie z szacunkami wnioskodawców przytoczone rozwiązanie doprowadzi do zmniejszenia przychodów Narodowego Funduszu Zdrowia. Szacuje</w:t>
      </w:r>
      <w:r>
        <w:rPr>
          <w:rFonts w:cs="Times New Roman"/>
          <w:szCs w:val="24"/>
        </w:rPr>
        <w:t xml:space="preserve"> się</w:t>
      </w:r>
      <w:r w:rsidRPr="00AE0D1D">
        <w:rPr>
          <w:rFonts w:cs="Times New Roman"/>
          <w:szCs w:val="24"/>
        </w:rPr>
        <w:t>, że po</w:t>
      </w:r>
      <w:r>
        <w:rPr>
          <w:rFonts w:cs="Times New Roman"/>
          <w:szCs w:val="24"/>
        </w:rPr>
        <w:t xml:space="preserve"> ich</w:t>
      </w:r>
      <w:r w:rsidRPr="00AE0D1D">
        <w:rPr>
          <w:rFonts w:cs="Times New Roman"/>
          <w:szCs w:val="24"/>
        </w:rPr>
        <w:t xml:space="preserve"> wprowadzeniu łączne przychody NFZ z tytułu składek wyniosą ok. 144 mld zł rocznie. Uwzględniając fakt, że prognozowane przychody składkowe Funduszu na rok 2025 wyniosą ok. 160 mld zł ubytek tych przychodów szacowany jest na ok. 15 mld zł. </w:t>
      </w:r>
    </w:p>
    <w:p w14:paraId="677CCF1B" w14:textId="77777777" w:rsidR="0091306E" w:rsidRPr="00516413" w:rsidRDefault="0091306E" w:rsidP="0091306E">
      <w:pPr>
        <w:jc w:val="both"/>
        <w:rPr>
          <w:rFonts w:cs="Times New Roman"/>
          <w:b/>
          <w:bCs/>
          <w:szCs w:val="24"/>
        </w:rPr>
      </w:pPr>
      <w:r w:rsidRPr="00516413">
        <w:rPr>
          <w:rFonts w:cs="Times New Roman"/>
          <w:b/>
          <w:bCs/>
          <w:szCs w:val="24"/>
        </w:rPr>
        <w:t>Źródła finansowania</w:t>
      </w:r>
    </w:p>
    <w:p w14:paraId="3A223C64" w14:textId="77777777" w:rsidR="0091306E" w:rsidRPr="00AE0D1D" w:rsidRDefault="0091306E" w:rsidP="0091306E">
      <w:pPr>
        <w:jc w:val="both"/>
        <w:rPr>
          <w:rFonts w:cs="Times New Roman"/>
          <w:szCs w:val="24"/>
        </w:rPr>
      </w:pPr>
      <w:r w:rsidRPr="00AE0D1D">
        <w:rPr>
          <w:rFonts w:cs="Times New Roman"/>
          <w:szCs w:val="24"/>
        </w:rPr>
        <w:t>Autorzy postulują zrekompensowanie ubytku w przychodach NFZ poprzez dotację z budżetu państwa rekompensującą ww. zmiany. Nie jest bowiem celem wnioskodawców doprowadzenie do spadku jakości opieki zdrowotnej wynikające z gorszej sytuacji finansowej NFZ. Niezbędna jest także kontrola finansów NFZ w celu popraw</w:t>
      </w:r>
      <w:r>
        <w:rPr>
          <w:rFonts w:cs="Times New Roman"/>
          <w:szCs w:val="24"/>
        </w:rPr>
        <w:t>y</w:t>
      </w:r>
      <w:r w:rsidRPr="00AE0D1D">
        <w:rPr>
          <w:rFonts w:cs="Times New Roman"/>
          <w:szCs w:val="24"/>
        </w:rPr>
        <w:t xml:space="preserve"> racjonalności wydatkowania publicznych pieniędzy.</w:t>
      </w:r>
    </w:p>
    <w:p w14:paraId="4E738C4A" w14:textId="77777777" w:rsidR="0091306E" w:rsidRPr="00AE0D1D" w:rsidRDefault="0091306E" w:rsidP="0091306E">
      <w:pPr>
        <w:jc w:val="both"/>
        <w:rPr>
          <w:rFonts w:cs="Times New Roman"/>
          <w:szCs w:val="24"/>
        </w:rPr>
      </w:pPr>
      <w:r w:rsidRPr="00AE0D1D">
        <w:rPr>
          <w:rFonts w:cs="Times New Roman"/>
          <w:szCs w:val="24"/>
        </w:rPr>
        <w:t>Dodatkowe wydatki budżetowe mogą zostać zrekompensowane poprzez rewizję budżetu państwa oraz wydatków pozabudżetowych. Na szczególną uwagę zasługują państwowe fundusze celowe, które w ostatnich latach służyły do wypychania wydatków poza budżet państwa i kontrolę parlamentu, co doprowadziło do wzrostu kosztów obsługi długu publicznego. Ograniczenie takich praktyk pozwoli znaleźć niezbędne oszczędności.</w:t>
      </w:r>
    </w:p>
    <w:p w14:paraId="41D9C30E" w14:textId="77777777" w:rsidR="0091306E" w:rsidRPr="00AE0D1D" w:rsidRDefault="0091306E" w:rsidP="0091306E">
      <w:pPr>
        <w:jc w:val="both"/>
        <w:rPr>
          <w:rFonts w:cs="Times New Roman"/>
          <w:szCs w:val="24"/>
        </w:rPr>
      </w:pPr>
      <w:r w:rsidRPr="00AE0D1D">
        <w:rPr>
          <w:rFonts w:cs="Times New Roman"/>
          <w:szCs w:val="24"/>
        </w:rPr>
        <w:t>Autorzy zakładają także, że ww. zmiany doprowadzą do wzrostu dochodów rozporządzalnych pracowników i przedsiębiorców, co pośrednio doprowadzi do wzrostu przychodów państwa z tytułu podatków poprzez zwiększoną konsumpcję oraz inwestycje prowadzące do nowych miejsc pracy.</w:t>
      </w:r>
    </w:p>
    <w:p w14:paraId="5A1CD790" w14:textId="77777777" w:rsidR="0091306E" w:rsidRPr="00AE0D1D" w:rsidRDefault="0091306E" w:rsidP="0091306E">
      <w:pPr>
        <w:jc w:val="both"/>
        <w:rPr>
          <w:rFonts w:cs="Times New Roman"/>
          <w:szCs w:val="24"/>
        </w:rPr>
      </w:pPr>
      <w:r w:rsidRPr="00AE0D1D">
        <w:rPr>
          <w:rFonts w:cs="Times New Roman"/>
          <w:szCs w:val="24"/>
        </w:rPr>
        <w:t xml:space="preserve">Poniżej przedstawiamy propozycje oszczędności na kwotę ok. 24-25 mld złotych, z których cześć można wykorzystać na uzupełnienie ubytku w dochodach NFZ. </w:t>
      </w:r>
    </w:p>
    <w:p w14:paraId="1F86833C" w14:textId="77777777" w:rsidR="0091306E" w:rsidRPr="00AE0D1D" w:rsidRDefault="0091306E" w:rsidP="0091306E">
      <w:pPr>
        <w:jc w:val="both"/>
        <w:rPr>
          <w:rFonts w:cs="Times New Roman"/>
          <w:szCs w:val="24"/>
        </w:rPr>
      </w:pPr>
      <w:r w:rsidRPr="00AE0D1D">
        <w:rPr>
          <w:rFonts w:cs="Times New Roman"/>
          <w:szCs w:val="24"/>
        </w:rPr>
        <w:t xml:space="preserve">Oszczędności ok 8 miliardów złotych można otrzymać </w:t>
      </w:r>
      <w:r>
        <w:rPr>
          <w:rFonts w:cs="Times New Roman"/>
          <w:szCs w:val="24"/>
        </w:rPr>
        <w:t>po</w:t>
      </w:r>
      <w:r w:rsidRPr="00AE0D1D">
        <w:rPr>
          <w:rFonts w:cs="Times New Roman"/>
          <w:szCs w:val="24"/>
        </w:rPr>
        <w:t xml:space="preserve">przez </w:t>
      </w:r>
      <w:r>
        <w:rPr>
          <w:rFonts w:cs="Times New Roman"/>
          <w:szCs w:val="24"/>
        </w:rPr>
        <w:t xml:space="preserve">częściową redukcję zbędnych wydatków </w:t>
      </w:r>
      <w:r w:rsidRPr="00AE0D1D">
        <w:rPr>
          <w:rFonts w:cs="Times New Roman"/>
          <w:szCs w:val="24"/>
        </w:rPr>
        <w:t>w ramach Funduszu Przeciwdziałania COVID-19</w:t>
      </w:r>
      <w:r>
        <w:rPr>
          <w:rFonts w:cs="Times New Roman"/>
          <w:szCs w:val="24"/>
        </w:rPr>
        <w:t xml:space="preserve"> oraz innych funduszy celowych, a także ich konsolidację – jak obliczył Instytut Finansów Publicznych same dodatkowe koszty wynikające z obsługi zadłużenia ww. funduszy w najbliższych latach wyniosą ok. 1,5-2 mld zł rocznie. </w:t>
      </w:r>
      <w:r w:rsidRPr="00AE0D1D">
        <w:rPr>
          <w:rFonts w:cs="Times New Roman"/>
          <w:szCs w:val="24"/>
        </w:rPr>
        <w:t xml:space="preserve">Kolejnym źródłem finansowania ubytku dochodów z tytułu obniżki składki zdrowotnej będzie optymalizacja zatrudnienia w administracji publicznej. </w:t>
      </w:r>
      <w:r>
        <w:rPr>
          <w:rFonts w:cs="Times New Roman"/>
          <w:szCs w:val="24"/>
        </w:rPr>
        <w:t>Należy dokonać</w:t>
      </w:r>
      <w:r w:rsidRPr="00AE0D1D">
        <w:rPr>
          <w:rFonts w:cs="Times New Roman"/>
          <w:szCs w:val="24"/>
        </w:rPr>
        <w:t xml:space="preserve"> </w:t>
      </w:r>
      <w:r w:rsidRPr="00AE0D1D">
        <w:rPr>
          <w:rFonts w:cs="Times New Roman"/>
          <w:szCs w:val="24"/>
        </w:rPr>
        <w:lastRenderedPageBreak/>
        <w:t>przegląd</w:t>
      </w:r>
      <w:r>
        <w:rPr>
          <w:rFonts w:cs="Times New Roman"/>
          <w:szCs w:val="24"/>
        </w:rPr>
        <w:t>u</w:t>
      </w:r>
      <w:r w:rsidRPr="00AE0D1D">
        <w:rPr>
          <w:rFonts w:cs="Times New Roman"/>
          <w:szCs w:val="24"/>
        </w:rPr>
        <w:t xml:space="preserve"> struktury zatrudnienia i identyfikacj</w:t>
      </w:r>
      <w:r>
        <w:rPr>
          <w:rFonts w:cs="Times New Roman"/>
          <w:szCs w:val="24"/>
        </w:rPr>
        <w:t>i</w:t>
      </w:r>
      <w:r w:rsidRPr="00AE0D1D">
        <w:rPr>
          <w:rFonts w:cs="Times New Roman"/>
          <w:szCs w:val="24"/>
        </w:rPr>
        <w:t xml:space="preserve"> </w:t>
      </w:r>
      <w:r>
        <w:rPr>
          <w:rFonts w:cs="Times New Roman"/>
          <w:szCs w:val="24"/>
        </w:rPr>
        <w:t xml:space="preserve">zbędnych </w:t>
      </w:r>
      <w:r w:rsidRPr="00AE0D1D">
        <w:rPr>
          <w:rFonts w:cs="Times New Roman"/>
          <w:szCs w:val="24"/>
        </w:rPr>
        <w:t>stanowisk oraz wprowadzi</w:t>
      </w:r>
      <w:r>
        <w:rPr>
          <w:rFonts w:cs="Times New Roman"/>
          <w:szCs w:val="24"/>
        </w:rPr>
        <w:t>ć</w:t>
      </w:r>
      <w:r w:rsidRPr="00AE0D1D">
        <w:rPr>
          <w:rFonts w:cs="Times New Roman"/>
          <w:szCs w:val="24"/>
        </w:rPr>
        <w:t xml:space="preserve"> </w:t>
      </w:r>
      <w:r>
        <w:rPr>
          <w:rFonts w:cs="Times New Roman"/>
          <w:szCs w:val="24"/>
        </w:rPr>
        <w:t xml:space="preserve">większą </w:t>
      </w:r>
      <w:r w:rsidRPr="00AE0D1D">
        <w:rPr>
          <w:rFonts w:cs="Times New Roman"/>
          <w:szCs w:val="24"/>
        </w:rPr>
        <w:t>automatyzacj</w:t>
      </w:r>
      <w:r>
        <w:rPr>
          <w:rFonts w:cs="Times New Roman"/>
          <w:szCs w:val="24"/>
        </w:rPr>
        <w:t>ę</w:t>
      </w:r>
      <w:r w:rsidRPr="00AE0D1D">
        <w:rPr>
          <w:rFonts w:cs="Times New Roman"/>
          <w:szCs w:val="24"/>
        </w:rPr>
        <w:t xml:space="preserve"> i digitalizacj</w:t>
      </w:r>
      <w:r>
        <w:rPr>
          <w:rFonts w:cs="Times New Roman"/>
          <w:szCs w:val="24"/>
        </w:rPr>
        <w:t>ę</w:t>
      </w:r>
      <w:r w:rsidRPr="00AE0D1D">
        <w:rPr>
          <w:rFonts w:cs="Times New Roman"/>
          <w:szCs w:val="24"/>
        </w:rPr>
        <w:t xml:space="preserve"> procesów administracyjnych. Działania te pozwolą na redukcję zatrudnienia o 10% i uzyskanie oszczędności z tego tytułu w kwocie 3 miliardy złotych rocznie. Innym źródłem finansowania ubytku składki będzie optymalizacja wykorzystania nieruchomości publicznych. Państwo polskie posiada wiele nieruchomości, które nie są efektywnie wykorzystywane. Sprzedaż niewykorzystanych nieruchomości i lepsze zarządzanie aktywami może przynieść oszczędności. Jednorazowe przychody ze sprzedaży pozwolą uzyskać ok. 2 mld złotych oraz zredukować koszty zarządzania i utrzymania o ok. 0,2 mld zł. Łącznie daje to ok. 2,2 mld zł.</w:t>
      </w:r>
    </w:p>
    <w:p w14:paraId="0665590F" w14:textId="77777777" w:rsidR="0091306E" w:rsidRPr="00AE0D1D" w:rsidRDefault="0091306E" w:rsidP="0091306E">
      <w:pPr>
        <w:jc w:val="both"/>
        <w:rPr>
          <w:rFonts w:cs="Times New Roman"/>
          <w:szCs w:val="24"/>
        </w:rPr>
      </w:pPr>
      <w:r w:rsidRPr="00AE0D1D">
        <w:rPr>
          <w:rFonts w:cs="Times New Roman"/>
          <w:szCs w:val="24"/>
        </w:rPr>
        <w:t xml:space="preserve">Dodatkowe oszczędności przewidujemy </w:t>
      </w:r>
      <w:r>
        <w:rPr>
          <w:rFonts w:cs="Times New Roman"/>
          <w:szCs w:val="24"/>
        </w:rPr>
        <w:t>w</w:t>
      </w:r>
      <w:r w:rsidRPr="00AE0D1D">
        <w:rPr>
          <w:rFonts w:cs="Times New Roman"/>
          <w:szCs w:val="24"/>
        </w:rPr>
        <w:t xml:space="preserve"> ramach restrukturyzacji lub likwidacji instytutów państwowych: IPN (restrukturyzacja): 300 milionów złotych, Instytut Solidarności i Męstwa im. Witolda Pileckiego: 50 milionów złotych, NIW-CRSO: 150 milionów złotych, Instytut De Republica: 30 milionów złotych, Instytut Strat Wojennych im. Jana Karskiego: 20 milionów złotych. W sumie 550 milionów złotych</w:t>
      </w:r>
      <w:r>
        <w:rPr>
          <w:rFonts w:cs="Times New Roman"/>
          <w:szCs w:val="24"/>
        </w:rPr>
        <w:t>.</w:t>
      </w:r>
    </w:p>
    <w:p w14:paraId="79165A21" w14:textId="77777777" w:rsidR="0091306E" w:rsidRPr="00AE0D1D" w:rsidRDefault="0091306E" w:rsidP="0091306E">
      <w:pPr>
        <w:jc w:val="both"/>
        <w:rPr>
          <w:rFonts w:cs="Times New Roman"/>
          <w:szCs w:val="24"/>
        </w:rPr>
      </w:pPr>
      <w:r w:rsidRPr="00AE0D1D">
        <w:rPr>
          <w:rFonts w:cs="Times New Roman"/>
          <w:szCs w:val="24"/>
        </w:rPr>
        <w:t xml:space="preserve">Kolejne 5 miliardów złotych uzyskamy dzięki poprawie efektywności zamówień publicznych – lepsze procedury przetargowe i nadzór nad realizacją zamówień, a także dodatkowe mechanizmy przeciwdziałania korupcji. </w:t>
      </w:r>
    </w:p>
    <w:p w14:paraId="698CA157" w14:textId="77777777" w:rsidR="0091306E" w:rsidRPr="00AE0D1D" w:rsidRDefault="0091306E" w:rsidP="0091306E">
      <w:pPr>
        <w:jc w:val="both"/>
        <w:rPr>
          <w:rFonts w:cs="Times New Roman"/>
          <w:szCs w:val="24"/>
        </w:rPr>
      </w:pPr>
      <w:r w:rsidRPr="00AE0D1D">
        <w:rPr>
          <w:rFonts w:cs="Times New Roman"/>
          <w:szCs w:val="24"/>
        </w:rPr>
        <w:t>Dodatkowe lepsze planowanie, nadzór oraz kontrola kosztów</w:t>
      </w:r>
      <w:r>
        <w:rPr>
          <w:rFonts w:cs="Times New Roman"/>
          <w:szCs w:val="24"/>
        </w:rPr>
        <w:t xml:space="preserve"> w inwestycjach infrastrukturalnych co</w:t>
      </w:r>
      <w:r w:rsidRPr="00AE0D1D">
        <w:rPr>
          <w:rFonts w:cs="Times New Roman"/>
          <w:szCs w:val="24"/>
        </w:rPr>
        <w:t xml:space="preserve"> pozwoli zaoszczędzić ok. 3 miliardy złotych rocznie.</w:t>
      </w:r>
    </w:p>
    <w:p w14:paraId="53168276" w14:textId="77777777" w:rsidR="0091306E" w:rsidRPr="00AE0D1D" w:rsidRDefault="0091306E" w:rsidP="0091306E">
      <w:pPr>
        <w:jc w:val="both"/>
        <w:rPr>
          <w:rFonts w:cs="Times New Roman"/>
          <w:szCs w:val="24"/>
        </w:rPr>
      </w:pPr>
      <w:r w:rsidRPr="00AE0D1D">
        <w:rPr>
          <w:rFonts w:cs="Times New Roman"/>
          <w:szCs w:val="24"/>
        </w:rPr>
        <w:t>Dochody budżetu państwa mogą z kolei zostać zwiększone poprzez poprawę działania administracji podatkowej – zwiększenie efektywności organów skarbowych oraz usunięcie luk prawnych pozwalających na unikanie obowiązku podatkowego. Takie środki pozwolą uzyskać ok. 3 mld zł rocznie.</w:t>
      </w:r>
    </w:p>
    <w:p w14:paraId="2197CC60" w14:textId="77777777" w:rsidR="0091306E" w:rsidRPr="00AE0D1D" w:rsidRDefault="0091306E" w:rsidP="0091306E">
      <w:pPr>
        <w:jc w:val="both"/>
        <w:rPr>
          <w:rFonts w:cs="Times New Roman"/>
          <w:szCs w:val="24"/>
        </w:rPr>
      </w:pPr>
      <w:r>
        <w:rPr>
          <w:rFonts w:cs="Times New Roman"/>
          <w:szCs w:val="24"/>
        </w:rPr>
        <w:t>W</w:t>
      </w:r>
      <w:r w:rsidRPr="00AE0D1D">
        <w:rPr>
          <w:rFonts w:cs="Times New Roman"/>
          <w:szCs w:val="24"/>
        </w:rPr>
        <w:t xml:space="preserve"> sumie, mówimy o oszczędnościach rzędu 24-25 mld złotych, które można wykorzystać na uzupełnienie ubytku w dochodach NFZ</w:t>
      </w:r>
      <w:r>
        <w:rPr>
          <w:rFonts w:cs="Times New Roman"/>
          <w:szCs w:val="24"/>
        </w:rPr>
        <w:t>, a także na zwiększenie wydatków na ochronę zdrowia</w:t>
      </w:r>
      <w:r w:rsidRPr="00AE0D1D">
        <w:rPr>
          <w:rFonts w:cs="Times New Roman"/>
          <w:szCs w:val="24"/>
        </w:rPr>
        <w:t>.</w:t>
      </w:r>
    </w:p>
    <w:p w14:paraId="57883ABE" w14:textId="77777777" w:rsidR="0091306E" w:rsidRPr="007D07D0" w:rsidRDefault="0091306E" w:rsidP="0091306E">
      <w:pPr>
        <w:pStyle w:val="ZDANIENASTNOWYWIERSZnpzddrugienowywierszwust"/>
        <w:rPr>
          <w:rStyle w:val="Ppogrubienie"/>
        </w:rPr>
      </w:pPr>
      <w:r w:rsidRPr="007D07D0">
        <w:rPr>
          <w:rStyle w:val="Ppogrubienie"/>
        </w:rPr>
        <w:t>Dodatkowe informacje o spełnianiu przez projekt wymogów określonych przepisami</w:t>
      </w:r>
    </w:p>
    <w:p w14:paraId="204269E3" w14:textId="77777777" w:rsidR="0091306E" w:rsidRPr="002D3597" w:rsidRDefault="0091306E" w:rsidP="0091306E">
      <w:pPr>
        <w:pStyle w:val="USTustnpkodeksu"/>
      </w:pPr>
      <w:r w:rsidRPr="002D3597">
        <w:t>Projekt zmieni zasad</w:t>
      </w:r>
      <w:r>
        <w:t>y</w:t>
      </w:r>
      <w:r w:rsidRPr="002D3597">
        <w:t xml:space="preserve"> wykonywania działalności gospodarczej </w:t>
      </w:r>
      <w:r>
        <w:t xml:space="preserve">i </w:t>
      </w:r>
      <w:r w:rsidRPr="002D3597">
        <w:t>ma wpływ na sytuację mikro-, małych i średnich przedsiębiorców.</w:t>
      </w:r>
      <w:r>
        <w:t xml:space="preserve"> Skutkiem wejścia w życie ustawy będzie znaczące obniżenie kosztów ich działalności. Nie ma możliwości alternatywnego osiągnięcia celów wprowadzanych regulacji, a skutki ustawy muszą być uregulowane jednolicie dla wszystkich podmiotów.</w:t>
      </w:r>
    </w:p>
    <w:p w14:paraId="2EE4DB4B" w14:textId="77777777" w:rsidR="0091306E" w:rsidRPr="002D3597" w:rsidRDefault="0091306E" w:rsidP="0091306E">
      <w:pPr>
        <w:pStyle w:val="ARTartustawynprozporzdzenia"/>
      </w:pPr>
      <w:r>
        <w:t>P</w:t>
      </w:r>
      <w:r w:rsidRPr="002D3597">
        <w:t>rojekt jest zgodny z prawem Unii Europejskiej.</w:t>
      </w:r>
    </w:p>
    <w:p w14:paraId="1CBD9E12" w14:textId="77777777" w:rsidR="0091306E" w:rsidRPr="00AE0D1D" w:rsidRDefault="0091306E" w:rsidP="0091306E">
      <w:pPr>
        <w:ind w:firstLine="510"/>
        <w:jc w:val="both"/>
        <w:rPr>
          <w:rFonts w:cs="Times New Roman"/>
          <w:szCs w:val="24"/>
        </w:rPr>
      </w:pPr>
      <w:r w:rsidRPr="00516413">
        <w:rPr>
          <w:rFonts w:cs="Times New Roman"/>
          <w:bCs/>
          <w:szCs w:val="24"/>
          <w14:ligatures w14:val="none"/>
        </w:rPr>
        <w:t xml:space="preserve">Ustawa nie zawiera przepisów regulacyjnych i przepisów określających wymogi </w:t>
      </w:r>
      <w:r w:rsidRPr="00516413">
        <w:rPr>
          <w:rFonts w:cs="Times New Roman"/>
          <w:bCs/>
          <w:szCs w:val="24"/>
          <w14:ligatures w14:val="none"/>
        </w:rPr>
        <w:lastRenderedPageBreak/>
        <w:t>dotyczące świadczenia usług transgranicznych w rozumieniu ustawy z dnia 22 grudnia 2015 r. o zasadach uznawania kwalifikacji zawodowych nabytych w państwach członkowskich Unii Europejskiej</w:t>
      </w:r>
    </w:p>
    <w:p w14:paraId="59529A60" w14:textId="77777777" w:rsidR="0091306E" w:rsidRDefault="0091306E"/>
    <w:sectPr w:rsidR="0091306E" w:rsidSect="0091306E">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B9F9E" w14:textId="77777777" w:rsidR="00092E31" w:rsidRDefault="00092E31" w:rsidP="0091306E">
      <w:pPr>
        <w:spacing w:line="240" w:lineRule="auto"/>
      </w:pPr>
      <w:r>
        <w:separator/>
      </w:r>
    </w:p>
  </w:endnote>
  <w:endnote w:type="continuationSeparator" w:id="0">
    <w:p w14:paraId="4B158F4C" w14:textId="77777777" w:rsidR="00092E31" w:rsidRDefault="00092E31" w:rsidP="00913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F071E" w14:textId="77777777" w:rsidR="00092E31" w:rsidRDefault="00092E31" w:rsidP="0091306E">
      <w:pPr>
        <w:spacing w:line="240" w:lineRule="auto"/>
      </w:pPr>
      <w:r>
        <w:separator/>
      </w:r>
    </w:p>
  </w:footnote>
  <w:footnote w:type="continuationSeparator" w:id="0">
    <w:p w14:paraId="4A4CA6D3" w14:textId="77777777" w:rsidR="00092E31" w:rsidRDefault="00092E31" w:rsidP="0091306E">
      <w:pPr>
        <w:spacing w:line="240" w:lineRule="auto"/>
      </w:pPr>
      <w:r>
        <w:continuationSeparator/>
      </w:r>
    </w:p>
  </w:footnote>
  <w:footnote w:id="1">
    <w:p w14:paraId="1F8E42B7" w14:textId="77777777" w:rsidR="0091306E" w:rsidRPr="004928C0" w:rsidRDefault="0091306E" w:rsidP="0091306E">
      <w:pPr>
        <w:pStyle w:val="ODNONIKtreodnonika"/>
      </w:pPr>
      <w:r>
        <w:rPr>
          <w:rStyle w:val="Odwoanieprzypisudolnego"/>
        </w:rPr>
        <w:footnoteRef/>
      </w:r>
      <w:r>
        <w:rPr>
          <w:rStyle w:val="IGindeksgrny"/>
        </w:rPr>
        <w:t>)</w:t>
      </w:r>
      <w:r>
        <w:tab/>
        <w:t xml:space="preserve">Niniejszą ustawą zmienia się ustawy: </w:t>
      </w:r>
      <w:r w:rsidRPr="00644DE3">
        <w:t>ustaw</w:t>
      </w:r>
      <w:r>
        <w:t>ę</w:t>
      </w:r>
      <w:r w:rsidRPr="00644DE3">
        <w:t xml:space="preserve"> z dnia 26 lipca 1991 r. o podatku dochodowym od osób fizycznych</w:t>
      </w:r>
      <w:r>
        <w:t>,</w:t>
      </w:r>
      <w:r w:rsidRPr="00644DE3">
        <w:t xml:space="preserve"> ustaw</w:t>
      </w:r>
      <w:r>
        <w:t>ę</w:t>
      </w:r>
      <w:r w:rsidRPr="00644DE3">
        <w:t xml:space="preserve"> z dnia 13 października 1998 r. o systemie ubezpieczeń społecznych</w:t>
      </w:r>
      <w:r>
        <w:t xml:space="preserve"> i</w:t>
      </w:r>
      <w:r w:rsidRPr="00644DE3">
        <w:t xml:space="preserve"> ustaw</w:t>
      </w:r>
      <w:r>
        <w:t>ę</w:t>
      </w:r>
      <w:r w:rsidRPr="00644DE3">
        <w:t xml:space="preserve"> z dnia 20 listopada 1998 r. o zryczałtowanym podatku dochodowym od niektórych przychodów osiąganych przez osoby fizyczne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21816" w14:textId="77777777" w:rsidR="00DE7539"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p w14:paraId="7882C0E8" w14:textId="77777777" w:rsidR="00DE7539" w:rsidRDefault="00DE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B708C"/>
    <w:multiLevelType w:val="hybridMultilevel"/>
    <w:tmpl w:val="FFB09B70"/>
    <w:lvl w:ilvl="0" w:tplc="8ABCB4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062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6E"/>
    <w:rsid w:val="00092E31"/>
    <w:rsid w:val="001B7544"/>
    <w:rsid w:val="00402658"/>
    <w:rsid w:val="005C1A31"/>
    <w:rsid w:val="0063775E"/>
    <w:rsid w:val="006E37EB"/>
    <w:rsid w:val="0091306E"/>
    <w:rsid w:val="00CE7AEB"/>
    <w:rsid w:val="00DE7539"/>
    <w:rsid w:val="00F740E1"/>
    <w:rsid w:val="00FD4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4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306E"/>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913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13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1306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1306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1306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1306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306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306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306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306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1306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1306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1306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1306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130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30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30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306E"/>
    <w:rPr>
      <w:rFonts w:eastAsiaTheme="majorEastAsia" w:cstheme="majorBidi"/>
      <w:color w:val="272727" w:themeColor="text1" w:themeTint="D8"/>
    </w:rPr>
  </w:style>
  <w:style w:type="paragraph" w:styleId="Tytu">
    <w:name w:val="Title"/>
    <w:basedOn w:val="Normalny"/>
    <w:next w:val="Normalny"/>
    <w:link w:val="TytuZnak"/>
    <w:uiPriority w:val="10"/>
    <w:qFormat/>
    <w:rsid w:val="00913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30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306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30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306E"/>
    <w:pPr>
      <w:spacing w:before="160"/>
      <w:jc w:val="center"/>
    </w:pPr>
    <w:rPr>
      <w:i/>
      <w:iCs/>
      <w:color w:val="404040" w:themeColor="text1" w:themeTint="BF"/>
    </w:rPr>
  </w:style>
  <w:style w:type="character" w:customStyle="1" w:styleId="CytatZnak">
    <w:name w:val="Cytat Znak"/>
    <w:basedOn w:val="Domylnaczcionkaakapitu"/>
    <w:link w:val="Cytat"/>
    <w:uiPriority w:val="29"/>
    <w:rsid w:val="0091306E"/>
    <w:rPr>
      <w:i/>
      <w:iCs/>
      <w:color w:val="404040" w:themeColor="text1" w:themeTint="BF"/>
    </w:rPr>
  </w:style>
  <w:style w:type="paragraph" w:styleId="Akapitzlist">
    <w:name w:val="List Paragraph"/>
    <w:basedOn w:val="Normalny"/>
    <w:uiPriority w:val="34"/>
    <w:qFormat/>
    <w:rsid w:val="0091306E"/>
    <w:pPr>
      <w:ind w:left="720"/>
      <w:contextualSpacing/>
    </w:pPr>
  </w:style>
  <w:style w:type="character" w:styleId="Wyrnienieintensywne">
    <w:name w:val="Intense Emphasis"/>
    <w:basedOn w:val="Domylnaczcionkaakapitu"/>
    <w:uiPriority w:val="21"/>
    <w:qFormat/>
    <w:rsid w:val="0091306E"/>
    <w:rPr>
      <w:i/>
      <w:iCs/>
      <w:color w:val="0F4761" w:themeColor="accent1" w:themeShade="BF"/>
    </w:rPr>
  </w:style>
  <w:style w:type="paragraph" w:styleId="Cytatintensywny">
    <w:name w:val="Intense Quote"/>
    <w:basedOn w:val="Normalny"/>
    <w:next w:val="Normalny"/>
    <w:link w:val="CytatintensywnyZnak"/>
    <w:uiPriority w:val="30"/>
    <w:qFormat/>
    <w:rsid w:val="00913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1306E"/>
    <w:rPr>
      <w:i/>
      <w:iCs/>
      <w:color w:val="0F4761" w:themeColor="accent1" w:themeShade="BF"/>
    </w:rPr>
  </w:style>
  <w:style w:type="character" w:styleId="Odwoanieintensywne">
    <w:name w:val="Intense Reference"/>
    <w:basedOn w:val="Domylnaczcionkaakapitu"/>
    <w:uiPriority w:val="32"/>
    <w:qFormat/>
    <w:rsid w:val="0091306E"/>
    <w:rPr>
      <w:b/>
      <w:bCs/>
      <w:smallCaps/>
      <w:color w:val="0F4761" w:themeColor="accent1" w:themeShade="BF"/>
      <w:spacing w:val="5"/>
    </w:rPr>
  </w:style>
  <w:style w:type="character" w:styleId="Odwoanieprzypisudolnego">
    <w:name w:val="footnote reference"/>
    <w:uiPriority w:val="99"/>
    <w:semiHidden/>
    <w:rsid w:val="0091306E"/>
    <w:rPr>
      <w:rFonts w:cs="Times New Roman"/>
      <w:vertAlign w:val="superscript"/>
    </w:rPr>
  </w:style>
  <w:style w:type="paragraph" w:styleId="Nagwek">
    <w:name w:val="header"/>
    <w:basedOn w:val="Normalny"/>
    <w:link w:val="NagwekZnak"/>
    <w:uiPriority w:val="99"/>
    <w:semiHidden/>
    <w:rsid w:val="0091306E"/>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91306E"/>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91306E"/>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91306E"/>
    <w:pPr>
      <w:ind w:left="1020"/>
    </w:pPr>
  </w:style>
  <w:style w:type="paragraph" w:customStyle="1" w:styleId="ZARTzmartartykuempunktem">
    <w:name w:val="Z/ART(§) – zm. art. (§) artykułem (punktem)"/>
    <w:basedOn w:val="ARTartustawynprozporzdzenia"/>
    <w:uiPriority w:val="30"/>
    <w:qFormat/>
    <w:rsid w:val="0091306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1306E"/>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1306E"/>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91306E"/>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91306E"/>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91306E"/>
    <w:pPr>
      <w:ind w:left="986" w:hanging="476"/>
    </w:pPr>
  </w:style>
  <w:style w:type="paragraph" w:customStyle="1" w:styleId="ZLITUSTzmustliter">
    <w:name w:val="Z_LIT/UST(§) – zm. ust. (§) literą"/>
    <w:basedOn w:val="Normalny"/>
    <w:uiPriority w:val="46"/>
    <w:qFormat/>
    <w:rsid w:val="0091306E"/>
    <w:pPr>
      <w:widowControl/>
      <w:suppressAutoHyphens/>
      <w:ind w:left="987" w:firstLine="510"/>
      <w:jc w:val="both"/>
    </w:pPr>
    <w:rPr>
      <w:rFonts w:ascii="Times" w:hAnsi="Times"/>
      <w:bCs/>
    </w:rPr>
  </w:style>
  <w:style w:type="paragraph" w:customStyle="1" w:styleId="ZLITPKTzmpktliter">
    <w:name w:val="Z_LIT/PKT – zm. pkt literą"/>
    <w:basedOn w:val="PKTpunkt"/>
    <w:uiPriority w:val="47"/>
    <w:qFormat/>
    <w:rsid w:val="0091306E"/>
    <w:pPr>
      <w:ind w:left="1497"/>
    </w:pPr>
  </w:style>
  <w:style w:type="paragraph" w:customStyle="1" w:styleId="ZLITCZWSPPKTzmczciwsppktliter">
    <w:name w:val="Z_LIT/CZ_WSP_PKT – zm. części wsp. pkt literą"/>
    <w:basedOn w:val="Normalny"/>
    <w:next w:val="LITlitera"/>
    <w:uiPriority w:val="50"/>
    <w:qFormat/>
    <w:rsid w:val="0091306E"/>
    <w:pPr>
      <w:widowControl/>
      <w:autoSpaceDE/>
      <w:autoSpaceDN/>
      <w:adjustRightInd/>
      <w:ind w:left="987"/>
      <w:jc w:val="both"/>
    </w:pPr>
    <w:rPr>
      <w:rFonts w:ascii="Times" w:hAnsi="Times"/>
      <w:bCs/>
      <w:szCs w:val="24"/>
    </w:rPr>
  </w:style>
  <w:style w:type="paragraph" w:customStyle="1" w:styleId="ODNONIKtreodnonika">
    <w:name w:val="ODNOŚNIK – treść odnośnika"/>
    <w:uiPriority w:val="19"/>
    <w:qFormat/>
    <w:rsid w:val="0091306E"/>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LITFRAGzmlitfragmentunpzdanialiter">
    <w:name w:val="Z_LIT/FRAG – zm. lit. fragmentu (np. zdania) literą"/>
    <w:basedOn w:val="ZLITUSTzmustliter"/>
    <w:next w:val="LITlitera"/>
    <w:uiPriority w:val="52"/>
    <w:qFormat/>
    <w:rsid w:val="0091306E"/>
    <w:pPr>
      <w:ind w:firstLine="0"/>
    </w:pPr>
    <w:rPr>
      <w:rFonts w:ascii="Times New Roman" w:hAnsi="Times New Roman"/>
    </w:rPr>
  </w:style>
  <w:style w:type="paragraph" w:customStyle="1" w:styleId="ZLITCZWSPLITzmczciwsplitliter">
    <w:name w:val="Z_LIT/CZ_WSP_LIT – zm. części wsp. lit. literą"/>
    <w:basedOn w:val="ZLITCZWSPPKTzmczciwsppktliter"/>
    <w:next w:val="LITlitera"/>
    <w:uiPriority w:val="51"/>
    <w:qFormat/>
    <w:rsid w:val="0091306E"/>
  </w:style>
  <w:style w:type="paragraph" w:customStyle="1" w:styleId="ZUSTzmustartykuempunktem">
    <w:name w:val="Z/UST(§) – zm. ust. (§) artykułem (punktem)"/>
    <w:basedOn w:val="ZARTzmartartykuempunktem"/>
    <w:uiPriority w:val="30"/>
    <w:qFormat/>
    <w:rsid w:val="0091306E"/>
  </w:style>
  <w:style w:type="paragraph" w:customStyle="1" w:styleId="OZNPROJEKTUwskazaniedatylubwersjiprojektu">
    <w:name w:val="OZN_PROJEKTU – wskazanie daty lub wersji projektu"/>
    <w:next w:val="OZNRODZAKTUtznustawalubrozporzdzenieiorganwydajcy"/>
    <w:uiPriority w:val="5"/>
    <w:qFormat/>
    <w:rsid w:val="0091306E"/>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IGindeksgrny">
    <w:name w:val="_IG_ – indeks górny"/>
    <w:basedOn w:val="Domylnaczcionkaakapitu"/>
    <w:uiPriority w:val="2"/>
    <w:qFormat/>
    <w:rsid w:val="0091306E"/>
    <w:rPr>
      <w:b w:val="0"/>
      <w:i w:val="0"/>
      <w:vanish w:val="0"/>
      <w:spacing w:val="0"/>
      <w:vertAlign w:val="superscript"/>
    </w:rPr>
  </w:style>
  <w:style w:type="character" w:customStyle="1" w:styleId="Ppogrubienie">
    <w:name w:val="_P_ – pogrubienie"/>
    <w:basedOn w:val="Domylnaczcionkaakapitu"/>
    <w:uiPriority w:val="1"/>
    <w:qFormat/>
    <w:rsid w:val="0091306E"/>
    <w:rPr>
      <w:b/>
    </w:rPr>
  </w:style>
  <w:style w:type="paragraph" w:customStyle="1" w:styleId="USTustnpkodeksu">
    <w:name w:val="UST(§) – ust. (§ np. kodeksu)"/>
    <w:basedOn w:val="Normalny"/>
    <w:uiPriority w:val="12"/>
    <w:qFormat/>
    <w:rsid w:val="0091306E"/>
    <w:pPr>
      <w:widowControl/>
      <w:suppressAutoHyphens/>
      <w:ind w:firstLine="510"/>
      <w:jc w:val="both"/>
    </w:pPr>
    <w:rPr>
      <w:rFonts w:ascii="Times" w:hAnsi="Times"/>
      <w:bCs/>
    </w:rPr>
  </w:style>
  <w:style w:type="paragraph" w:customStyle="1" w:styleId="ZDANIENASTNOWYWIERSZnpzddrugienowywierszwust">
    <w:name w:val="ZDANIE_NAST_NOWY_WIERSZ – np. zd. drugie (nowy wiersz) w ust."/>
    <w:basedOn w:val="Normalny"/>
    <w:next w:val="USTustnpkodeksu"/>
    <w:uiPriority w:val="17"/>
    <w:qFormat/>
    <w:rsid w:val="0091306E"/>
    <w:pPr>
      <w:widowControl/>
      <w:autoSpaceDE/>
      <w:autoSpaceDN/>
      <w:adjustRightInd/>
      <w:jc w:val="both"/>
    </w:pPr>
    <w:rPr>
      <w:rFonts w:ascii="Times" w:hAnsi="Times"/>
      <w:bCs/>
    </w:rPr>
  </w:style>
  <w:style w:type="paragraph" w:styleId="Stopka">
    <w:name w:val="footer"/>
    <w:basedOn w:val="Normalny"/>
    <w:link w:val="StopkaZnak"/>
    <w:uiPriority w:val="99"/>
    <w:unhideWhenUsed/>
    <w:rsid w:val="0063775E"/>
    <w:pPr>
      <w:tabs>
        <w:tab w:val="center" w:pos="4536"/>
        <w:tab w:val="right" w:pos="9072"/>
      </w:tabs>
      <w:spacing w:line="240" w:lineRule="auto"/>
    </w:pPr>
  </w:style>
  <w:style w:type="character" w:customStyle="1" w:styleId="StopkaZnak">
    <w:name w:val="Stopka Znak"/>
    <w:basedOn w:val="Domylnaczcionkaakapitu"/>
    <w:link w:val="Stopka"/>
    <w:uiPriority w:val="99"/>
    <w:rsid w:val="0063775E"/>
    <w:rPr>
      <w:rFonts w:ascii="Times New Roman" w:eastAsiaTheme="minorEastAsia" w:hAnsi="Times New Roman" w:cs="Arial"/>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5234</Words>
  <Characters>31405</Characters>
  <Application>Microsoft Office Word</Application>
  <DocSecurity>0</DocSecurity>
  <Lines>261</Lines>
  <Paragraphs>73</Paragraphs>
  <ScaleCrop>false</ScaleCrop>
  <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2024-07-11T06:44:00Z</dcterms:created>
  <dcterms:modified xsi:type="dcterms:W3CDTF">2024-07-11T06:44:00Z</dcterms:modified>
</cp:coreProperties>
</file>