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C0F11" w14:textId="77777777" w:rsidR="005942EE" w:rsidRDefault="005942EE" w:rsidP="005942EE"/>
    <w:p w14:paraId="46DAC6A8" w14:textId="77777777" w:rsidR="005942EE" w:rsidRDefault="005942EE" w:rsidP="005942EE"/>
    <w:p w14:paraId="5203FFCF" w14:textId="77777777" w:rsidR="005942EE" w:rsidRDefault="005942EE" w:rsidP="005942EE">
      <w:pPr>
        <w:pStyle w:val="OZNPROJEKTUwskazaniedatylubwersjiprojektu"/>
      </w:pPr>
      <w:r>
        <w:t>Projekt</w:t>
      </w:r>
    </w:p>
    <w:p w14:paraId="7E798DCC" w14:textId="77777777" w:rsidR="005942EE" w:rsidRDefault="005942EE" w:rsidP="005942EE"/>
    <w:p w14:paraId="1841D701" w14:textId="77777777" w:rsidR="005942EE" w:rsidRDefault="005942EE" w:rsidP="005942EE">
      <w:pPr>
        <w:pStyle w:val="OZNRODZAKTUtznustawalubrozporzdzenieiorganwydajcy"/>
      </w:pPr>
      <w:r>
        <w:t>Ustawa</w:t>
      </w:r>
    </w:p>
    <w:p w14:paraId="30E1F9A3" w14:textId="77777777" w:rsidR="005942EE" w:rsidRDefault="005942EE" w:rsidP="005942EE">
      <w:pPr>
        <w:pStyle w:val="DATAAKTUdatauchwalenialubwydaniaaktu"/>
      </w:pPr>
      <w:r>
        <w:t>z dnia ……. 2024 r.</w:t>
      </w:r>
    </w:p>
    <w:p w14:paraId="6832A580" w14:textId="77777777" w:rsidR="005942EE" w:rsidRDefault="005942EE" w:rsidP="005942EE">
      <w:pPr>
        <w:pStyle w:val="TYTUAKTUprzedmiotregulacjiustawylubrozporzdzenia"/>
      </w:pPr>
      <w:r>
        <w:t>o zmianie ustawy – Kodeks wyborczy</w:t>
      </w:r>
    </w:p>
    <w:p w14:paraId="7A03FDAF" w14:textId="77777777" w:rsidR="005942EE" w:rsidRDefault="005942EE" w:rsidP="005942EE">
      <w:pPr>
        <w:pStyle w:val="ARTartustawynprozporzdzenia"/>
      </w:pPr>
      <w:r w:rsidRPr="00D247E5">
        <w:rPr>
          <w:rStyle w:val="Ppogrubienie"/>
        </w:rPr>
        <w:t>Art. 1.</w:t>
      </w:r>
      <w:r w:rsidRPr="00300051">
        <w:t xml:space="preserve"> W ustawie z dnia 5 stycznia 2011 r. – Kodeks wyborczy (Dz. U. z 2023 r. poz. 2408 oraz z 2024 r. poz. 721) wprowadza się następujące zmiany:</w:t>
      </w:r>
    </w:p>
    <w:p w14:paraId="062808C8" w14:textId="77777777" w:rsidR="005942EE" w:rsidRDefault="005942EE" w:rsidP="005942EE">
      <w:pPr>
        <w:pStyle w:val="PKTpunkt"/>
      </w:pPr>
      <w:r>
        <w:t>1)</w:t>
      </w:r>
      <w:r>
        <w:tab/>
        <w:t xml:space="preserve">w </w:t>
      </w:r>
      <w:r w:rsidRPr="00D247E5">
        <w:t>art</w:t>
      </w:r>
      <w:r>
        <w:t>. 160:</w:t>
      </w:r>
    </w:p>
    <w:p w14:paraId="48E58AD7" w14:textId="77777777" w:rsidR="005942EE" w:rsidRDefault="005942EE" w:rsidP="005942EE">
      <w:pPr>
        <w:pStyle w:val="LITlitera"/>
      </w:pPr>
      <w:r>
        <w:t>a)</w:t>
      </w:r>
      <w:r>
        <w:tab/>
        <w:t xml:space="preserve">w </w:t>
      </w:r>
      <w:r>
        <w:rPr>
          <w:rFonts w:cs="Times"/>
        </w:rPr>
        <w:t>§</w:t>
      </w:r>
      <w:r>
        <w:t xml:space="preserve"> 1 w pkt 10 kropkę zastępuje się średnikiem i dodaje pkt 11 w brzmieniu:</w:t>
      </w:r>
    </w:p>
    <w:p w14:paraId="290C3E10" w14:textId="78C1743F" w:rsidR="005942EE" w:rsidRDefault="005942EE" w:rsidP="005942EE">
      <w:pPr>
        <w:pStyle w:val="ZLITPKTzmpktliter"/>
      </w:pPr>
      <w:r>
        <w:t>„11)</w:t>
      </w:r>
      <w:r>
        <w:tab/>
      </w:r>
      <w:r w:rsidRPr="00F71624">
        <w:t>prowadz</w:t>
      </w:r>
      <w:r>
        <w:t>enie</w:t>
      </w:r>
      <w:r w:rsidRPr="00F71624">
        <w:t xml:space="preserve"> w systemie teleinformatycznym Portal</w:t>
      </w:r>
      <w:r>
        <w:t>u zgłaszania kandydatów lub list kandydatów w wyborach powszechnych</w:t>
      </w:r>
      <w:r w:rsidRPr="00F71624">
        <w:t>, zwan</w:t>
      </w:r>
      <w:r>
        <w:t>ego</w:t>
      </w:r>
      <w:r w:rsidRPr="00F71624">
        <w:t xml:space="preserve"> dalej </w:t>
      </w:r>
      <w:r>
        <w:t>„</w:t>
      </w:r>
      <w:r w:rsidRPr="00F71624">
        <w:t>Portalem</w:t>
      </w:r>
      <w:r w:rsidR="00B06780">
        <w:t>”</w:t>
      </w:r>
      <w:r w:rsidRPr="00F71624">
        <w:t xml:space="preserve"> służąc</w:t>
      </w:r>
      <w:r>
        <w:t>ego</w:t>
      </w:r>
      <w:r w:rsidRPr="00F71624">
        <w:t xml:space="preserve"> do</w:t>
      </w:r>
      <w:r>
        <w:t xml:space="preserve"> </w:t>
      </w:r>
      <w:r w:rsidRPr="00F71624">
        <w:t>udostępniania formularz</w:t>
      </w:r>
      <w:r>
        <w:t>a</w:t>
      </w:r>
      <w:r w:rsidRPr="00F71624">
        <w:t xml:space="preserve"> </w:t>
      </w:r>
      <w:r w:rsidRPr="00300051">
        <w:t>poparcia kandydat</w:t>
      </w:r>
      <w:r>
        <w:t>ów lub list kandydatów</w:t>
      </w:r>
      <w:r w:rsidRPr="00300051">
        <w:t xml:space="preserve"> drogą elektroniczną</w:t>
      </w:r>
      <w:r>
        <w:t>, zwanego dalej „formularzem elektronicznym„</w:t>
      </w:r>
      <w:r w:rsidRPr="00300051">
        <w:t xml:space="preserve"> </w:t>
      </w:r>
      <w:r>
        <w:t>zamieszczonego na Portalu przez komitety wyborcze.”,</w:t>
      </w:r>
    </w:p>
    <w:p w14:paraId="55B5AB20" w14:textId="77777777" w:rsidR="005942EE" w:rsidRDefault="005942EE" w:rsidP="005942EE">
      <w:pPr>
        <w:pStyle w:val="LITlitera"/>
      </w:pPr>
      <w:r>
        <w:t>b)</w:t>
      </w:r>
      <w:r>
        <w:tab/>
        <w:t xml:space="preserve">dodaje się </w:t>
      </w:r>
      <w:r>
        <w:rPr>
          <w:rFonts w:cs="Times"/>
        </w:rPr>
        <w:t>§</w:t>
      </w:r>
      <w:r w:rsidRPr="00F71624">
        <w:t xml:space="preserve"> </w:t>
      </w:r>
      <w:r>
        <w:t>5–9 w brzmieniu:</w:t>
      </w:r>
    </w:p>
    <w:p w14:paraId="3572D71F" w14:textId="77777777" w:rsidR="005942EE" w:rsidRDefault="005942EE" w:rsidP="005942EE">
      <w:pPr>
        <w:pStyle w:val="ZLITUSTzmustliter"/>
      </w:pPr>
      <w:r>
        <w:t>„</w:t>
      </w:r>
      <w:r>
        <w:rPr>
          <w:rFonts w:cs="Times"/>
        </w:rPr>
        <w:t>§</w:t>
      </w:r>
      <w:r>
        <w:t xml:space="preserve"> 5. </w:t>
      </w:r>
      <w:r w:rsidRPr="00F71624">
        <w:t xml:space="preserve">Obsługę Portalu zapewnia </w:t>
      </w:r>
      <w:r>
        <w:t>Krajowe Biuro Wyborcze.</w:t>
      </w:r>
    </w:p>
    <w:p w14:paraId="11B39AB4" w14:textId="77777777" w:rsidR="005942EE" w:rsidRDefault="005942EE" w:rsidP="005942EE">
      <w:pPr>
        <w:pStyle w:val="ZLITUSTzmustliter"/>
      </w:pPr>
      <w:r>
        <w:rPr>
          <w:rFonts w:cs="Times"/>
        </w:rPr>
        <w:t>§</w:t>
      </w:r>
      <w:r>
        <w:t xml:space="preserve"> 6. </w:t>
      </w:r>
      <w:r w:rsidRPr="00A16379">
        <w:t>Komitet wyborczy zamieszczający formularz</w:t>
      </w:r>
      <w:r>
        <w:t xml:space="preserve"> </w:t>
      </w:r>
      <w:r w:rsidRPr="008D669A">
        <w:t>elektroniczn</w:t>
      </w:r>
      <w:r>
        <w:t>y</w:t>
      </w:r>
      <w:r w:rsidRPr="00A16379">
        <w:t xml:space="preserve"> w Portalu ponosi odpowiedzialność za zgodną ze wzorem treść formularza. </w:t>
      </w:r>
    </w:p>
    <w:p w14:paraId="3242A815" w14:textId="77777777" w:rsidR="005942EE" w:rsidRPr="00A16379" w:rsidRDefault="005942EE" w:rsidP="005942EE">
      <w:pPr>
        <w:pStyle w:val="ZLITUSTzmustliter"/>
      </w:pPr>
      <w:r>
        <w:rPr>
          <w:rFonts w:cs="Times"/>
        </w:rPr>
        <w:t>§</w:t>
      </w:r>
      <w:r>
        <w:t xml:space="preserve"> 7. </w:t>
      </w:r>
      <w:r w:rsidRPr="00A16379">
        <w:t xml:space="preserve">Formularz </w:t>
      </w:r>
      <w:r w:rsidRPr="008D669A">
        <w:t>elektroniczn</w:t>
      </w:r>
      <w:r>
        <w:t>y</w:t>
      </w:r>
      <w:r w:rsidRPr="008D669A">
        <w:t xml:space="preserve"> </w:t>
      </w:r>
      <w:r w:rsidRPr="00A16379">
        <w:t>zawier</w:t>
      </w:r>
      <w:r>
        <w:t>a</w:t>
      </w:r>
      <w:r w:rsidRPr="00A16379">
        <w:t>:</w:t>
      </w:r>
    </w:p>
    <w:p w14:paraId="42370C6A" w14:textId="77777777" w:rsidR="005942EE" w:rsidRPr="00A16379" w:rsidRDefault="005942EE" w:rsidP="005942EE">
      <w:pPr>
        <w:pStyle w:val="ZLITPKTzmpktliter"/>
      </w:pPr>
      <w:r w:rsidRPr="00A16379">
        <w:t>1)</w:t>
      </w:r>
      <w:r>
        <w:tab/>
        <w:t xml:space="preserve">nazwę </w:t>
      </w:r>
      <w:r w:rsidRPr="00300051">
        <w:t>komitetu wyborczego zgłaszającego listę</w:t>
      </w:r>
      <w:r>
        <w:t xml:space="preserve"> lub kandydata</w:t>
      </w:r>
      <w:r w:rsidRPr="00A16379">
        <w:t>;</w:t>
      </w:r>
      <w:r w:rsidRPr="00300051">
        <w:t xml:space="preserve"> </w:t>
      </w:r>
    </w:p>
    <w:p w14:paraId="54E40FBB" w14:textId="77777777" w:rsidR="005942EE" w:rsidRPr="00A16379" w:rsidRDefault="005942EE" w:rsidP="005942EE">
      <w:pPr>
        <w:pStyle w:val="ZLITPKTzmpktliter"/>
      </w:pPr>
      <w:r w:rsidRPr="00A16379">
        <w:t>2)</w:t>
      </w:r>
      <w:r>
        <w:tab/>
      </w:r>
      <w:r w:rsidRPr="00300051">
        <w:t>numer okręgu wyborczego, w którym lista</w:t>
      </w:r>
      <w:r>
        <w:t xml:space="preserve"> lub kandydat</w:t>
      </w:r>
      <w:r w:rsidRPr="00300051">
        <w:t xml:space="preserve"> jest zgłaszan</w:t>
      </w:r>
      <w:r>
        <w:t>y</w:t>
      </w:r>
      <w:r w:rsidRPr="00A16379">
        <w:t>;</w:t>
      </w:r>
      <w:r w:rsidRPr="00300051">
        <w:t xml:space="preserve"> </w:t>
      </w:r>
    </w:p>
    <w:p w14:paraId="4C3C4EE0" w14:textId="77777777" w:rsidR="005942EE" w:rsidRPr="00A16379" w:rsidRDefault="005942EE" w:rsidP="005942EE">
      <w:pPr>
        <w:pStyle w:val="ZLITPKTzmpktliter"/>
      </w:pPr>
      <w:r w:rsidRPr="00A16379">
        <w:t>3)</w:t>
      </w:r>
      <w:r>
        <w:tab/>
      </w:r>
      <w:r w:rsidRPr="00A16379">
        <w:t>nazwisko, imię, adres zamieszkania i numer ewidencji PESEL udzielającego poparcia</w:t>
      </w:r>
      <w:r>
        <w:t>;</w:t>
      </w:r>
    </w:p>
    <w:p w14:paraId="40AACE54" w14:textId="77777777" w:rsidR="005942EE" w:rsidRDefault="005942EE" w:rsidP="005942EE">
      <w:pPr>
        <w:pStyle w:val="ZLITPKTzmpktliter"/>
      </w:pPr>
      <w:r w:rsidRPr="00A16379">
        <w:t xml:space="preserve">4) </w:t>
      </w:r>
      <w:r w:rsidRPr="00300051">
        <w:t xml:space="preserve">adnotację: </w:t>
      </w:r>
      <w:r>
        <w:t>”</w:t>
      </w:r>
      <w:r w:rsidRPr="00300051">
        <w:t>Udzielam poparcia liście kandydatów</w:t>
      </w:r>
      <w:r w:rsidRPr="00A16379">
        <w:t>/kandydatowi</w:t>
      </w:r>
      <w:r w:rsidRPr="00300051">
        <w:t xml:space="preserve"> na </w:t>
      </w:r>
      <w:r w:rsidRPr="00A16379">
        <w:t>…………</w:t>
      </w:r>
      <w:r>
        <w:t xml:space="preserve"> </w:t>
      </w:r>
      <w:r w:rsidRPr="00300051">
        <w:t xml:space="preserve">zgłaszanej przez ................ (nazwa komitetu wyborczego) w okręgu wyborczym ............ (numer okręgu) w wyborach do </w:t>
      </w:r>
      <w:r w:rsidRPr="00A16379">
        <w:t xml:space="preserve">……………. </w:t>
      </w:r>
      <w:r w:rsidRPr="00300051">
        <w:t>zarządzonych na ............... (dzień, miesiąc, rok)</w:t>
      </w:r>
      <w:r w:rsidRPr="00A16379">
        <w:t>.</w:t>
      </w:r>
      <w:r>
        <w:t>”</w:t>
      </w:r>
      <w:r w:rsidRPr="00A16379">
        <w:t>;</w:t>
      </w:r>
    </w:p>
    <w:p w14:paraId="73BA3604" w14:textId="77777777" w:rsidR="005942EE" w:rsidRPr="00A16379" w:rsidRDefault="005942EE" w:rsidP="005942EE">
      <w:pPr>
        <w:pStyle w:val="ZLITUSTzmustliter"/>
      </w:pPr>
      <w:r w:rsidRPr="00F90C9A">
        <w:t xml:space="preserve">§ </w:t>
      </w:r>
      <w:r>
        <w:t>8</w:t>
      </w:r>
      <w:r w:rsidRPr="00A16379">
        <w:t>. Poparci</w:t>
      </w:r>
      <w:r>
        <w:t>e</w:t>
      </w:r>
      <w:r w:rsidRPr="00A16379">
        <w:t xml:space="preserve"> dla listy kandydatów</w:t>
      </w:r>
      <w:r>
        <w:t xml:space="preserve"> lub</w:t>
      </w:r>
      <w:r w:rsidRPr="00A16379">
        <w:t xml:space="preserve"> kandydata</w:t>
      </w:r>
      <w:r>
        <w:t xml:space="preserve"> udzielone</w:t>
      </w:r>
      <w:r w:rsidRPr="00A16379">
        <w:t xml:space="preserve"> </w:t>
      </w:r>
      <w:r>
        <w:t>po</w:t>
      </w:r>
      <w:r w:rsidRPr="00A16379">
        <w:t>przez złożenie elektronicznej deklaracji poparcia, uwierzyteln</w:t>
      </w:r>
      <w:r>
        <w:t>ia się</w:t>
      </w:r>
      <w:r w:rsidRPr="00A16379">
        <w:t xml:space="preserve"> za pomocą:</w:t>
      </w:r>
    </w:p>
    <w:p w14:paraId="49B73EEC" w14:textId="77777777" w:rsidR="005942EE" w:rsidRPr="00A16379" w:rsidRDefault="005942EE" w:rsidP="005942EE">
      <w:pPr>
        <w:pStyle w:val="ZLITPKTzmpktliter"/>
      </w:pPr>
      <w:r w:rsidRPr="00A16379">
        <w:t>1)</w:t>
      </w:r>
      <w:r>
        <w:tab/>
      </w:r>
      <w:r w:rsidRPr="00A16379">
        <w:t>kwalifikowanego podpisu elektronicznego</w:t>
      </w:r>
      <w:r>
        <w:t>;</w:t>
      </w:r>
      <w:r w:rsidRPr="00A16379">
        <w:t xml:space="preserve"> </w:t>
      </w:r>
    </w:p>
    <w:p w14:paraId="15F5CD29" w14:textId="77777777" w:rsidR="005942EE" w:rsidRPr="00A16379" w:rsidRDefault="005942EE" w:rsidP="005942EE">
      <w:pPr>
        <w:pStyle w:val="ZLITPKTzmpktliter"/>
      </w:pPr>
      <w:r w:rsidRPr="00A16379">
        <w:lastRenderedPageBreak/>
        <w:t>2)</w:t>
      </w:r>
      <w:r>
        <w:tab/>
      </w:r>
      <w:r w:rsidRPr="00A16379">
        <w:t>podpisu zaufanego</w:t>
      </w:r>
      <w:r>
        <w:t>;</w:t>
      </w:r>
      <w:r w:rsidRPr="00A16379">
        <w:t xml:space="preserve"> </w:t>
      </w:r>
    </w:p>
    <w:p w14:paraId="11CC672D" w14:textId="77777777" w:rsidR="005942EE" w:rsidRPr="00A16379" w:rsidRDefault="005942EE" w:rsidP="005942EE">
      <w:pPr>
        <w:pStyle w:val="ZLITPKTzmpktliter"/>
      </w:pPr>
      <w:r w:rsidRPr="00A16379">
        <w:t>3)</w:t>
      </w:r>
      <w:r>
        <w:tab/>
      </w:r>
      <w:r w:rsidRPr="00A16379">
        <w:t>podpisu osobistego</w:t>
      </w:r>
      <w:r>
        <w:t>;</w:t>
      </w:r>
      <w:r w:rsidRPr="00A16379">
        <w:t xml:space="preserve"> </w:t>
      </w:r>
    </w:p>
    <w:p w14:paraId="699EF58C" w14:textId="77777777" w:rsidR="005942EE" w:rsidRPr="00A16379" w:rsidRDefault="005942EE" w:rsidP="005942EE">
      <w:pPr>
        <w:pStyle w:val="ZLITPKTzmpktliter"/>
      </w:pPr>
      <w:r w:rsidRPr="00A16379">
        <w:t>4)</w:t>
      </w:r>
      <w:r>
        <w:tab/>
      </w:r>
      <w:r w:rsidRPr="00A16379">
        <w:t xml:space="preserve">innego środka identyfikacji elektronicznej, wydanego w systemie identyfikacji elektronicznej przyłączonym do węzła krajowego identyfikacji elektronicznej, o którym mowa w art. 21a ust. 1 pkt 2 lit. a ustawy z dnia 5 września 2016 r. o usługach zaufania oraz identyfikacji elektronicznej (Dz. U. z </w:t>
      </w:r>
      <w:r w:rsidRPr="0037708C">
        <w:t>2024 r. poz. 422</w:t>
      </w:r>
      <w:r w:rsidRPr="00A16379">
        <w:t>).</w:t>
      </w:r>
    </w:p>
    <w:p w14:paraId="123EF1A6" w14:textId="77777777" w:rsidR="005942EE" w:rsidRDefault="005942EE" w:rsidP="005942EE">
      <w:pPr>
        <w:pStyle w:val="ZLITUSTzmustliter"/>
      </w:pPr>
      <w:r w:rsidRPr="00F90C9A">
        <w:t xml:space="preserve">§ </w:t>
      </w:r>
      <w:r>
        <w:t xml:space="preserve">9. </w:t>
      </w:r>
      <w:r w:rsidRPr="00A16379">
        <w:t xml:space="preserve">Prezes Rady Ministrów, po zasięgnięciu opinii Państwowej Komisji Wyborczej, określa, w drodze rozporządzenia: </w:t>
      </w:r>
    </w:p>
    <w:p w14:paraId="13C93577" w14:textId="77777777" w:rsidR="005942EE" w:rsidRDefault="005942EE" w:rsidP="005942EE">
      <w:pPr>
        <w:pStyle w:val="ZLITPKTzmpktliter"/>
      </w:pPr>
      <w:r w:rsidRPr="00A16379">
        <w:t>1)</w:t>
      </w:r>
      <w:r>
        <w:tab/>
      </w:r>
      <w:r w:rsidRPr="00A16379">
        <w:t xml:space="preserve">wzór </w:t>
      </w:r>
      <w:r w:rsidRPr="008D669A">
        <w:t>formularza elektronicznego</w:t>
      </w:r>
      <w:r>
        <w:t>,</w:t>
      </w:r>
      <w:r w:rsidRPr="00A16379">
        <w:t xml:space="preserve"> </w:t>
      </w:r>
    </w:p>
    <w:p w14:paraId="2914C6A3" w14:textId="77777777" w:rsidR="005942EE" w:rsidRDefault="005942EE" w:rsidP="005942EE">
      <w:pPr>
        <w:pStyle w:val="ZLITPKTzmpktliter"/>
      </w:pPr>
      <w:r w:rsidRPr="00A16379">
        <w:t>2)</w:t>
      </w:r>
      <w:r>
        <w:tab/>
      </w:r>
      <w:r w:rsidRPr="00A16379">
        <w:t xml:space="preserve">sposób udostępniania w Portalu </w:t>
      </w:r>
      <w:r w:rsidRPr="008D669A">
        <w:t>formularza elektronicznego</w:t>
      </w:r>
      <w:r>
        <w:t>,</w:t>
      </w:r>
    </w:p>
    <w:p w14:paraId="1D151BBB" w14:textId="77777777" w:rsidR="005942EE" w:rsidRDefault="005942EE" w:rsidP="005942EE">
      <w:pPr>
        <w:pStyle w:val="ZLITPKTzmpktliter"/>
      </w:pPr>
      <w:r>
        <w:t>3)</w:t>
      </w:r>
      <w:r>
        <w:tab/>
        <w:t xml:space="preserve">sposób przekazania uwierzytelnionych formularzy </w:t>
      </w:r>
      <w:r w:rsidRPr="008D669A">
        <w:t>elektroniczn</w:t>
      </w:r>
      <w:r>
        <w:t>ych właściwym komitetom wyborczym,</w:t>
      </w:r>
    </w:p>
    <w:p w14:paraId="4DD59778" w14:textId="77777777" w:rsidR="005942EE" w:rsidRDefault="005942EE" w:rsidP="005942EE">
      <w:pPr>
        <w:pStyle w:val="ZLITPKTzmpktliter"/>
      </w:pPr>
      <w:r>
        <w:t>4</w:t>
      </w:r>
      <w:r w:rsidRPr="00A16379">
        <w:t>)</w:t>
      </w:r>
      <w:r>
        <w:tab/>
      </w:r>
      <w:r w:rsidRPr="00A16379">
        <w:t>środki identyfikacji elektronicznej, o których mowa</w:t>
      </w:r>
      <w:r>
        <w:t xml:space="preserve"> w</w:t>
      </w:r>
      <w:r w:rsidRPr="00A16379">
        <w:t xml:space="preserve"> </w:t>
      </w:r>
      <w:r>
        <w:rPr>
          <w:rFonts w:cs="Times"/>
        </w:rPr>
        <w:t>§</w:t>
      </w:r>
      <w:r>
        <w:t xml:space="preserve"> 8 pkt 4</w:t>
      </w:r>
      <w:r w:rsidRPr="00A16379">
        <w:t xml:space="preserve">, służące do uwierzytelniania </w:t>
      </w:r>
      <w:r>
        <w:t xml:space="preserve">formularza </w:t>
      </w:r>
      <w:r w:rsidRPr="008D669A">
        <w:t>elektronicznego</w:t>
      </w:r>
    </w:p>
    <w:p w14:paraId="1620BBD3" w14:textId="77777777" w:rsidR="005942EE" w:rsidRDefault="005942EE" w:rsidP="005942EE">
      <w:pPr>
        <w:pStyle w:val="ZLITCZWSPPKTzmczciwsppktliter"/>
      </w:pPr>
      <w:r>
        <w:t>–</w:t>
      </w:r>
      <w:r w:rsidRPr="00A16379">
        <w:t xml:space="preserve"> uwzględniając jednolitość informacji zawartych w wykazie</w:t>
      </w:r>
      <w:r>
        <w:t xml:space="preserve"> osób popierających listy kandydatów lub kandydata w postaci papierowej</w:t>
      </w:r>
      <w:r w:rsidRPr="00A16379">
        <w:t xml:space="preserve"> i formularzu</w:t>
      </w:r>
      <w:r>
        <w:t xml:space="preserve"> </w:t>
      </w:r>
      <w:r w:rsidRPr="008D669A">
        <w:t>elektroniczn</w:t>
      </w:r>
      <w:r>
        <w:t>ym</w:t>
      </w:r>
      <w:r w:rsidRPr="00A16379">
        <w:t>, a także możliwość jednoznacznej identyfikacji osoby</w:t>
      </w:r>
      <w:r>
        <w:t xml:space="preserve"> udzielającej</w:t>
      </w:r>
      <w:r w:rsidRPr="00A16379">
        <w:t xml:space="preserve"> </w:t>
      </w:r>
      <w:r>
        <w:t>poparcia liście kandydatów lub kandydatowi.”;</w:t>
      </w:r>
    </w:p>
    <w:p w14:paraId="00D25058" w14:textId="77777777" w:rsidR="005942EE" w:rsidRPr="00300051" w:rsidRDefault="005942EE" w:rsidP="005942EE">
      <w:pPr>
        <w:pStyle w:val="PKTpunkt"/>
      </w:pPr>
      <w:r>
        <w:t>2</w:t>
      </w:r>
      <w:r w:rsidRPr="00300051">
        <w:t>)</w:t>
      </w:r>
      <w:r>
        <w:tab/>
      </w:r>
      <w:r w:rsidRPr="00300051">
        <w:t>w art. 209 dodaje się § 4</w:t>
      </w:r>
      <w:r>
        <w:t xml:space="preserve"> </w:t>
      </w:r>
      <w:r w:rsidRPr="00300051">
        <w:t>w brzmieniu:</w:t>
      </w:r>
    </w:p>
    <w:p w14:paraId="1F60E669" w14:textId="77777777" w:rsidR="005942EE" w:rsidRDefault="005942EE" w:rsidP="005942EE">
      <w:pPr>
        <w:pStyle w:val="ZUSTzmustartykuempunktem"/>
      </w:pPr>
      <w:r>
        <w:t>„</w:t>
      </w:r>
      <w:r w:rsidRPr="00300051">
        <w:t xml:space="preserve">§ 4. Wyborca może udzielić poparcia liście kandydatów </w:t>
      </w:r>
      <w:r w:rsidRPr="008947C9">
        <w:t xml:space="preserve">za pomocą </w:t>
      </w:r>
      <w:r>
        <w:t>formularza</w:t>
      </w:r>
      <w:r w:rsidRPr="008947C9">
        <w:t xml:space="preserve"> </w:t>
      </w:r>
      <w:r w:rsidRPr="008D669A">
        <w:t xml:space="preserve">elektronicznego </w:t>
      </w:r>
      <w:r w:rsidRPr="008947C9">
        <w:t>przez wypełnienie formularza</w:t>
      </w:r>
      <w:r>
        <w:t xml:space="preserve"> elektronicznego</w:t>
      </w:r>
      <w:r w:rsidRPr="008947C9">
        <w:t xml:space="preserve"> udostępnionego w Portalu</w:t>
      </w:r>
      <w:r>
        <w:t>, jego uwierzytelnienie</w:t>
      </w:r>
      <w:r w:rsidRPr="008947C9">
        <w:t xml:space="preserve"> oraz złożenie za pomocą Portalu.</w:t>
      </w:r>
      <w:r>
        <w:t>”;</w:t>
      </w:r>
    </w:p>
    <w:p w14:paraId="63740497" w14:textId="77777777" w:rsidR="005942EE" w:rsidRPr="00300051" w:rsidRDefault="005942EE" w:rsidP="005942EE">
      <w:pPr>
        <w:pStyle w:val="PKTpunkt"/>
      </w:pPr>
      <w:r>
        <w:t>3</w:t>
      </w:r>
      <w:r w:rsidRPr="00300051">
        <w:t>)</w:t>
      </w:r>
      <w:r>
        <w:tab/>
      </w:r>
      <w:r w:rsidRPr="00300051">
        <w:t>w art. 210</w:t>
      </w:r>
      <w:r>
        <w:t xml:space="preserve"> </w:t>
      </w:r>
      <w:r w:rsidRPr="00300051">
        <w:t xml:space="preserve">w § 1 wyrazy </w:t>
      </w:r>
      <w:r>
        <w:t>„</w:t>
      </w:r>
      <w:r w:rsidRPr="00300051">
        <w:t>art. 209 § 2 i 3</w:t>
      </w:r>
      <w:r>
        <w:t>„</w:t>
      </w:r>
      <w:r w:rsidRPr="00300051">
        <w:t xml:space="preserve"> zastępuje się wyrazami </w:t>
      </w:r>
      <w:r>
        <w:t>„</w:t>
      </w:r>
      <w:r w:rsidRPr="00300051">
        <w:t>art. 209 § 2–4</w:t>
      </w:r>
      <w:r>
        <w:t>”</w:t>
      </w:r>
      <w:r w:rsidRPr="00300051">
        <w:t>;</w:t>
      </w:r>
    </w:p>
    <w:p w14:paraId="74E0EDE8" w14:textId="77777777" w:rsidR="005942EE" w:rsidRDefault="005942EE" w:rsidP="005942EE">
      <w:pPr>
        <w:pStyle w:val="PKTpunkt"/>
      </w:pPr>
      <w:r>
        <w:t>4</w:t>
      </w:r>
      <w:r w:rsidRPr="00300051">
        <w:t>)</w:t>
      </w:r>
      <w:r>
        <w:tab/>
        <w:t xml:space="preserve">w art. 212 w </w:t>
      </w:r>
      <w:r>
        <w:rPr>
          <w:rFonts w:cs="Times New Roman"/>
        </w:rPr>
        <w:t>§</w:t>
      </w:r>
      <w:r>
        <w:t xml:space="preserve"> 5 pkt 1 otrzymuje brzmienie:</w:t>
      </w:r>
    </w:p>
    <w:p w14:paraId="7413C5BA" w14:textId="77777777" w:rsidR="005942EE" w:rsidRDefault="005942EE" w:rsidP="005942EE">
      <w:pPr>
        <w:pStyle w:val="ZPKTzmpktartykuempunktem"/>
      </w:pPr>
      <w:r>
        <w:t>„1)</w:t>
      </w:r>
      <w:r>
        <w:tab/>
      </w:r>
      <w:r w:rsidRPr="003D4E1F">
        <w:t>oświadczenie o liczbie podpisów wyborców popierających listę wraz z wykazem podpisów wyborców popierających listę</w:t>
      </w:r>
      <w:r>
        <w:t>,</w:t>
      </w:r>
      <w:r w:rsidRPr="003D4E1F">
        <w:t xml:space="preserve"> w tym wykazem podpisów zebranych za pośrednictwem formularzy</w:t>
      </w:r>
      <w:r>
        <w:t xml:space="preserve"> </w:t>
      </w:r>
      <w:r w:rsidRPr="008D669A">
        <w:t>elektroniczn</w:t>
      </w:r>
      <w:r>
        <w:t>ych</w:t>
      </w:r>
      <w:r w:rsidRPr="003D4E1F">
        <w:t xml:space="preserve"> złożon</w:t>
      </w:r>
      <w:r>
        <w:t>ych</w:t>
      </w:r>
      <w:r w:rsidRPr="003D4E1F">
        <w:t xml:space="preserve"> za pomocą Portalu</w:t>
      </w:r>
      <w:r>
        <w:t>,</w:t>
      </w:r>
      <w:r w:rsidRPr="003D4E1F">
        <w:t xml:space="preserve"> bądź oświadczenie o skorzystaniu z uprawnienia, o którym mowa w art. 210 § 2;</w:t>
      </w:r>
      <w:r>
        <w:t>”;</w:t>
      </w:r>
      <w:bookmarkStart w:id="0" w:name="highlightHit_23"/>
      <w:bookmarkEnd w:id="0"/>
    </w:p>
    <w:p w14:paraId="359578DE" w14:textId="77777777" w:rsidR="005942EE" w:rsidRDefault="005942EE" w:rsidP="005942EE">
      <w:pPr>
        <w:pStyle w:val="PKTpunkt"/>
        <w:rPr>
          <w:rFonts w:cs="Times New Roman"/>
        </w:rPr>
      </w:pPr>
      <w:r>
        <w:t>5)</w:t>
      </w:r>
      <w:r>
        <w:tab/>
        <w:t xml:space="preserve">w art. 265 po § 4 dodaje się </w:t>
      </w:r>
      <w:r>
        <w:rPr>
          <w:rFonts w:cs="Times New Roman"/>
        </w:rPr>
        <w:t>§</w:t>
      </w:r>
      <w:r>
        <w:t xml:space="preserve"> 4a w brzmieniu:</w:t>
      </w:r>
    </w:p>
    <w:p w14:paraId="424A9FB6" w14:textId="77777777" w:rsidR="005942EE" w:rsidRDefault="005942EE" w:rsidP="005942EE">
      <w:pPr>
        <w:pStyle w:val="ZUSTzmustartykuempunktem"/>
      </w:pPr>
      <w:r>
        <w:t>„</w:t>
      </w:r>
      <w:r w:rsidRPr="00A11832">
        <w:t xml:space="preserve">§ </w:t>
      </w:r>
      <w:r>
        <w:t xml:space="preserve">4a. </w:t>
      </w:r>
      <w:r w:rsidRPr="00300051">
        <w:t xml:space="preserve">Wyborca może udzielić poparcia </w:t>
      </w:r>
      <w:r w:rsidRPr="00A11832">
        <w:t xml:space="preserve">kandydatowi na senatora za pomocą formularza </w:t>
      </w:r>
      <w:r w:rsidRPr="008D669A">
        <w:t xml:space="preserve">elektronicznego </w:t>
      </w:r>
      <w:r w:rsidRPr="00A11832">
        <w:t>przez wypełnienie formularza udostępnionego w Portalu, jego uwierzytelnienie oraz złożenie za pomocą Portalu</w:t>
      </w:r>
      <w:r>
        <w:t>.”;</w:t>
      </w:r>
    </w:p>
    <w:p w14:paraId="43DDD266" w14:textId="77777777" w:rsidR="005942EE" w:rsidRPr="00300051" w:rsidRDefault="005942EE" w:rsidP="005942EE">
      <w:pPr>
        <w:pStyle w:val="PKTpunkt"/>
      </w:pPr>
      <w:r>
        <w:lastRenderedPageBreak/>
        <w:t>6)</w:t>
      </w:r>
      <w:r>
        <w:tab/>
        <w:t xml:space="preserve">użyte </w:t>
      </w:r>
      <w:r w:rsidRPr="00300051">
        <w:t>w art. 299 w § 1</w:t>
      </w:r>
      <w:r>
        <w:t xml:space="preserve"> i w art. 304 w § 2 w pkt 3</w:t>
      </w:r>
      <w:r w:rsidRPr="00300051">
        <w:t xml:space="preserve"> wyrazy </w:t>
      </w:r>
      <w:r>
        <w:t>„</w:t>
      </w:r>
      <w:r w:rsidRPr="00300051">
        <w:t>art. 303 § 1 pkt 3</w:t>
      </w:r>
      <w:r>
        <w:t>„</w:t>
      </w:r>
      <w:r w:rsidRPr="00300051">
        <w:t xml:space="preserve"> zastępuje się wyrazami </w:t>
      </w:r>
      <w:r>
        <w:t>„</w:t>
      </w:r>
      <w:r w:rsidRPr="00300051">
        <w:t>art. 303 § 1 pkt 3 i 4 oraz § 1a</w:t>
      </w:r>
      <w:r>
        <w:t>”</w:t>
      </w:r>
      <w:r w:rsidRPr="00300051">
        <w:t>;</w:t>
      </w:r>
    </w:p>
    <w:p w14:paraId="2FDD5F42" w14:textId="77777777" w:rsidR="005942EE" w:rsidRPr="00300051" w:rsidRDefault="005942EE" w:rsidP="005942EE">
      <w:pPr>
        <w:pStyle w:val="PKTpunkt"/>
      </w:pPr>
      <w:r>
        <w:t>7</w:t>
      </w:r>
      <w:r w:rsidRPr="00300051">
        <w:t>)</w:t>
      </w:r>
      <w:r>
        <w:tab/>
      </w:r>
      <w:r w:rsidRPr="00300051">
        <w:t>w art. 303:</w:t>
      </w:r>
    </w:p>
    <w:p w14:paraId="5A9C3666" w14:textId="77777777" w:rsidR="005942EE" w:rsidRPr="00300051" w:rsidRDefault="005942EE" w:rsidP="005942EE">
      <w:pPr>
        <w:pStyle w:val="LITlitera"/>
      </w:pPr>
      <w:r w:rsidRPr="00300051">
        <w:t>a)</w:t>
      </w:r>
      <w:r>
        <w:tab/>
      </w:r>
      <w:r w:rsidRPr="00300051">
        <w:t>w § 1 w pkt 3 kropkę zastępuje się średnikiem i dodaje się pkt 4 w brzmieniu:</w:t>
      </w:r>
    </w:p>
    <w:p w14:paraId="35DFD593" w14:textId="77777777" w:rsidR="005942EE" w:rsidRPr="00300051" w:rsidRDefault="005942EE" w:rsidP="005942EE">
      <w:pPr>
        <w:pStyle w:val="ZLITPKTzmpktliter"/>
      </w:pPr>
      <w:r>
        <w:t>„</w:t>
      </w:r>
      <w:r w:rsidRPr="00300051">
        <w:t xml:space="preserve">4) </w:t>
      </w:r>
      <w:bookmarkStart w:id="1" w:name="_Hlk167872132"/>
      <w:r w:rsidRPr="00300051">
        <w:t xml:space="preserve">wykaz obywateli popierających zgłoszenie drogą elektroniczną wraz z przesłanymi </w:t>
      </w:r>
      <w:r>
        <w:t xml:space="preserve">formularzami </w:t>
      </w:r>
      <w:r w:rsidRPr="008D669A">
        <w:t>elektroniczn</w:t>
      </w:r>
      <w:r>
        <w:t>ymi</w:t>
      </w:r>
      <w:r w:rsidRPr="00300051">
        <w:t>.</w:t>
      </w:r>
      <w:r>
        <w:t>”</w:t>
      </w:r>
      <w:r w:rsidRPr="00300051">
        <w:t>,</w:t>
      </w:r>
    </w:p>
    <w:p w14:paraId="67113F2B" w14:textId="77777777" w:rsidR="005942EE" w:rsidRPr="00300051" w:rsidRDefault="005942EE" w:rsidP="005942EE">
      <w:pPr>
        <w:pStyle w:val="LITlitera"/>
      </w:pPr>
      <w:r w:rsidRPr="00300051">
        <w:t>b)</w:t>
      </w:r>
      <w:r>
        <w:tab/>
      </w:r>
      <w:r w:rsidRPr="00300051">
        <w:t>po § 1 dodaje się § 1a w brzmieniu:</w:t>
      </w:r>
    </w:p>
    <w:p w14:paraId="1BB13B80" w14:textId="77777777" w:rsidR="005942EE" w:rsidRPr="00300051" w:rsidRDefault="005942EE" w:rsidP="005942EE">
      <w:pPr>
        <w:pStyle w:val="ZLITUSTzmustliter"/>
      </w:pPr>
      <w:r>
        <w:t>„</w:t>
      </w:r>
      <w:r w:rsidRPr="00300051">
        <w:t xml:space="preserve">§ 1a. Wyborca może udzielić poparcia kandydatowi drogą elektroniczną </w:t>
      </w:r>
      <w:r w:rsidRPr="008947C9">
        <w:t xml:space="preserve">za pomocą formularza </w:t>
      </w:r>
      <w:r w:rsidRPr="008D669A">
        <w:t xml:space="preserve">elektronicznego </w:t>
      </w:r>
      <w:r w:rsidRPr="008947C9">
        <w:t xml:space="preserve">przez wypełnienie formularza udostępnionego w Portalu, </w:t>
      </w:r>
      <w:r>
        <w:t xml:space="preserve">jego uwierzytelnienie </w:t>
      </w:r>
      <w:r w:rsidRPr="008947C9">
        <w:t>oraz złożenie za pomocą Portalu</w:t>
      </w:r>
      <w:r w:rsidRPr="00300051">
        <w:t>.</w:t>
      </w:r>
      <w:r>
        <w:t>”</w:t>
      </w:r>
      <w:r w:rsidRPr="00300051">
        <w:t>;</w:t>
      </w:r>
    </w:p>
    <w:bookmarkEnd w:id="1"/>
    <w:p w14:paraId="79446008" w14:textId="77777777" w:rsidR="005942EE" w:rsidRPr="00A233A4" w:rsidRDefault="005942EE" w:rsidP="005942EE">
      <w:pPr>
        <w:pStyle w:val="PKTpunkt"/>
      </w:pPr>
      <w:r>
        <w:t>8</w:t>
      </w:r>
      <w:r w:rsidRPr="00300051">
        <w:t>)</w:t>
      </w:r>
      <w:r>
        <w:tab/>
        <w:t>w art. 427</w:t>
      </w:r>
      <w:r w:rsidRPr="00300051">
        <w:t xml:space="preserve"> </w:t>
      </w:r>
      <w:r w:rsidRPr="00A233A4">
        <w:t>dodaje § 5 w brzmieniu:</w:t>
      </w:r>
    </w:p>
    <w:p w14:paraId="4F251E7F" w14:textId="77777777" w:rsidR="005942EE" w:rsidRDefault="005942EE" w:rsidP="005942EE">
      <w:pPr>
        <w:pStyle w:val="ZUSTzmustartykuempunktem"/>
      </w:pPr>
      <w:r>
        <w:t>„</w:t>
      </w:r>
      <w:r w:rsidRPr="00A233A4">
        <w:t>§ 5. Wyborca może udzielić poparcia</w:t>
      </w:r>
      <w:r>
        <w:t xml:space="preserve"> liście</w:t>
      </w:r>
      <w:r w:rsidRPr="00A233A4">
        <w:t xml:space="preserve"> k</w:t>
      </w:r>
      <w:r>
        <w:t>andydatów</w:t>
      </w:r>
      <w:r w:rsidRPr="00A233A4">
        <w:t xml:space="preserve"> za pomocą formularza </w:t>
      </w:r>
      <w:r w:rsidRPr="008D669A">
        <w:t xml:space="preserve">elektronicznego </w:t>
      </w:r>
      <w:r w:rsidRPr="00A233A4">
        <w:t>przez wypełnienie formularza udostępnionego w Portalu, jego uwierzytelnienie oraz złożenie za pomocą Portalu.</w:t>
      </w:r>
      <w:r>
        <w:t>”</w:t>
      </w:r>
      <w:r w:rsidRPr="00A233A4">
        <w:t>;</w:t>
      </w:r>
    </w:p>
    <w:p w14:paraId="5E0FD742" w14:textId="77777777" w:rsidR="005942EE" w:rsidRDefault="005942EE" w:rsidP="005942EE">
      <w:pPr>
        <w:pStyle w:val="PKTpunkt"/>
      </w:pPr>
      <w:r>
        <w:t>9)</w:t>
      </w:r>
      <w:r>
        <w:tab/>
        <w:t xml:space="preserve">w art. 428 </w:t>
      </w:r>
      <w:r>
        <w:rPr>
          <w:rFonts w:cs="Times New Roman"/>
        </w:rPr>
        <w:t>§</w:t>
      </w:r>
      <w:r>
        <w:t xml:space="preserve"> 1 otrzymuje brzmienie:</w:t>
      </w:r>
    </w:p>
    <w:p w14:paraId="20C1F91D" w14:textId="059BFD3B" w:rsidR="005942EE" w:rsidRDefault="005942EE" w:rsidP="005942EE">
      <w:pPr>
        <w:pStyle w:val="ZUSTzmustartykuempunktem"/>
      </w:pPr>
      <w:r>
        <w:t>„</w:t>
      </w:r>
      <w:r w:rsidRPr="001854B7">
        <w:t>§ 1. Listy kandydatów, odrębnie dla każdego okręgu wyborczego, zgłasza się do gminnej komisji wyborczej najpóźniej w 34 dniu przed dniem wyborów do godziny 16</w:t>
      </w:r>
      <w:r w:rsidR="00B06780">
        <w:t>:</w:t>
      </w:r>
      <w:r w:rsidRPr="001854B7">
        <w:t>00, wraz z wykazem podpisów</w:t>
      </w:r>
      <w:r>
        <w:t>,</w:t>
      </w:r>
      <w:r w:rsidRPr="001854B7">
        <w:t xml:space="preserve"> w tym wykazem podpisów zebranych za pośrednictwem formularzy</w:t>
      </w:r>
      <w:r>
        <w:t xml:space="preserve"> </w:t>
      </w:r>
      <w:r w:rsidRPr="008D669A">
        <w:t>elektroniczn</w:t>
      </w:r>
      <w:r>
        <w:t>ych</w:t>
      </w:r>
      <w:r w:rsidRPr="001854B7">
        <w:t xml:space="preserve"> złożone za pomocą Portalu</w:t>
      </w:r>
      <w:r>
        <w:t>.”;</w:t>
      </w:r>
    </w:p>
    <w:p w14:paraId="4C7E83DC" w14:textId="77777777" w:rsidR="005942EE" w:rsidRDefault="005942EE" w:rsidP="005942EE">
      <w:pPr>
        <w:pStyle w:val="PKTpunkt"/>
      </w:pPr>
      <w:r>
        <w:t>10)</w:t>
      </w:r>
      <w:r>
        <w:tab/>
        <w:t xml:space="preserve">w art. 464 dotychczasową treść art. 464 oznacza się jako </w:t>
      </w:r>
      <w:r>
        <w:rPr>
          <w:rFonts w:cs="Times New Roman"/>
        </w:rPr>
        <w:t>§</w:t>
      </w:r>
      <w:r>
        <w:t xml:space="preserve"> 1 i dodaje się </w:t>
      </w:r>
      <w:r>
        <w:rPr>
          <w:rFonts w:cs="Times New Roman"/>
        </w:rPr>
        <w:t>§</w:t>
      </w:r>
      <w:r>
        <w:t>2 w brzmieniu:</w:t>
      </w:r>
    </w:p>
    <w:p w14:paraId="2C955CD9" w14:textId="77777777" w:rsidR="005942EE" w:rsidRDefault="005942EE" w:rsidP="005942EE">
      <w:pPr>
        <w:pStyle w:val="ZUSTzmustartykuempunktem"/>
      </w:pPr>
      <w:r>
        <w:t>„</w:t>
      </w:r>
      <w:r w:rsidRPr="005C7202">
        <w:t>§</w:t>
      </w:r>
      <w:r>
        <w:t xml:space="preserve"> </w:t>
      </w:r>
      <w:r w:rsidRPr="005C7202">
        <w:t>2</w:t>
      </w:r>
      <w:r>
        <w:t xml:space="preserve">. </w:t>
      </w:r>
      <w:r w:rsidRPr="005C7202">
        <w:t>Wyborca może udzielić poparcia liście kandydatów</w:t>
      </w:r>
      <w:r>
        <w:t xml:space="preserve"> do sejmików wojewódzkich</w:t>
      </w:r>
      <w:r w:rsidRPr="005C7202">
        <w:t xml:space="preserve"> za pomocą formularza </w:t>
      </w:r>
      <w:r w:rsidRPr="008D669A">
        <w:t xml:space="preserve">elektronicznego </w:t>
      </w:r>
      <w:r w:rsidRPr="005C7202">
        <w:t>przez wypełnienie formularza udostępnionego w Portalu, jego uwierzytelnienie oraz złożenie za pomocą Portalu.</w:t>
      </w:r>
      <w:r>
        <w:t>”;</w:t>
      </w:r>
    </w:p>
    <w:p w14:paraId="7917C712" w14:textId="77777777" w:rsidR="005942EE" w:rsidRPr="00300051" w:rsidRDefault="005942EE" w:rsidP="005942EE">
      <w:pPr>
        <w:pStyle w:val="PKTpunkt"/>
      </w:pPr>
      <w:r>
        <w:t>11)</w:t>
      </w:r>
      <w:r>
        <w:tab/>
      </w:r>
      <w:r w:rsidRPr="00300051">
        <w:t>w art. 478 dodaje się § 6 w brzmieniu:</w:t>
      </w:r>
    </w:p>
    <w:p w14:paraId="203D005E" w14:textId="77777777" w:rsidR="005942EE" w:rsidRDefault="005942EE" w:rsidP="005942EE">
      <w:pPr>
        <w:pStyle w:val="ZUSTzmustartykuempunktem"/>
      </w:pPr>
      <w:r>
        <w:t>„</w:t>
      </w:r>
      <w:r w:rsidRPr="00300051">
        <w:t xml:space="preserve">§ 6. Wyborca może udzielić poparcia kandydatowi drogą elektroniczną </w:t>
      </w:r>
      <w:r w:rsidRPr="008947C9">
        <w:t xml:space="preserve">za pomocą formularza </w:t>
      </w:r>
      <w:r w:rsidRPr="008D669A">
        <w:t xml:space="preserve">elektronicznego </w:t>
      </w:r>
      <w:r w:rsidRPr="008947C9">
        <w:t>przez wypełnienie formularza udostępnionego w Portalu,</w:t>
      </w:r>
      <w:r>
        <w:t xml:space="preserve"> jego uwierzytelnienie</w:t>
      </w:r>
      <w:r w:rsidRPr="008947C9">
        <w:t xml:space="preserve"> oraz złożenie za pomocą Portalu</w:t>
      </w:r>
      <w:r>
        <w:t>.”;</w:t>
      </w:r>
    </w:p>
    <w:p w14:paraId="5F43CF51" w14:textId="77777777" w:rsidR="005942EE" w:rsidRPr="00300051" w:rsidRDefault="005942EE" w:rsidP="005942EE">
      <w:pPr>
        <w:pStyle w:val="PKTpunkt"/>
      </w:pPr>
      <w:r>
        <w:t>12</w:t>
      </w:r>
      <w:r w:rsidRPr="00300051">
        <w:t>)</w:t>
      </w:r>
      <w:r>
        <w:tab/>
      </w:r>
      <w:r w:rsidRPr="00300051">
        <w:t>w art. 479 w § 2 pkt 3 otrzymuje brzmienie:</w:t>
      </w:r>
    </w:p>
    <w:p w14:paraId="477546F8" w14:textId="77777777" w:rsidR="005942EE" w:rsidRDefault="005942EE" w:rsidP="005942EE">
      <w:pPr>
        <w:pStyle w:val="ZPKTzmpktartykuempunktem"/>
      </w:pPr>
      <w:r>
        <w:t>„</w:t>
      </w:r>
      <w:r w:rsidRPr="00300051">
        <w:t>3) w przypadku wyborów przedterminowych – wykaz wyborców popierających kandydata</w:t>
      </w:r>
      <w:r>
        <w:t>,</w:t>
      </w:r>
      <w:r w:rsidRPr="00306EEB">
        <w:t xml:space="preserve"> w tym wykaz podpisów zebranych za pośrednictwem formularzy</w:t>
      </w:r>
      <w:r>
        <w:t xml:space="preserve"> </w:t>
      </w:r>
      <w:r w:rsidRPr="008D669A">
        <w:t>elektroniczn</w:t>
      </w:r>
      <w:r>
        <w:t>ych</w:t>
      </w:r>
      <w:r w:rsidRPr="00306EEB">
        <w:t xml:space="preserve"> złożonych za pomocą Portalu</w:t>
      </w:r>
      <w:r w:rsidRPr="00300051">
        <w:t xml:space="preserve"> oraz </w:t>
      </w:r>
      <w:r>
        <w:t>formularze</w:t>
      </w:r>
      <w:r w:rsidRPr="00300051">
        <w:t xml:space="preserve"> poparcia kandydata </w:t>
      </w:r>
      <w:r>
        <w:t>złożone za pomocą Portalu</w:t>
      </w:r>
      <w:r w:rsidRPr="00300051">
        <w:t>.</w:t>
      </w:r>
      <w:r>
        <w:t>”;</w:t>
      </w:r>
    </w:p>
    <w:p w14:paraId="79306B30" w14:textId="77777777" w:rsidR="005942EE" w:rsidRDefault="005942EE" w:rsidP="005942EE">
      <w:pPr>
        <w:pStyle w:val="PKTpunkt"/>
      </w:pPr>
      <w:r>
        <w:t>13)</w:t>
      </w:r>
      <w:r>
        <w:tab/>
        <w:t>art. 497 otrzymuje brzmienie:</w:t>
      </w:r>
    </w:p>
    <w:p w14:paraId="518CFB22" w14:textId="77777777" w:rsidR="005942EE" w:rsidRDefault="005942EE" w:rsidP="005942EE">
      <w:pPr>
        <w:pStyle w:val="ZARTzmartartykuempunktem"/>
      </w:pPr>
      <w:r>
        <w:lastRenderedPageBreak/>
        <w:t>„</w:t>
      </w:r>
      <w:r w:rsidRPr="00D26145">
        <w:t>Art. 497. § 1. Kto, w związku z wyborami, zbiera podpisy osób popierających zgłoszenie listy kandydatów lub kandydata</w:t>
      </w:r>
      <w:r>
        <w:t xml:space="preserve"> lub uzyskuje p</w:t>
      </w:r>
      <w:r w:rsidRPr="00EC4352">
        <w:t>oparcie dla listy kandydatów lub kandydata udzielone poprzez złożenie elektronicznej deklaracji poparcia</w:t>
      </w:r>
      <w:r w:rsidRPr="00D26145">
        <w:t xml:space="preserve">, stosując jakąkolwiek formę nacisków zmierzających do uzyskania podpisów </w:t>
      </w:r>
    </w:p>
    <w:p w14:paraId="288B3A5E" w14:textId="77777777" w:rsidR="005942EE" w:rsidRDefault="005942EE" w:rsidP="005942EE">
      <w:pPr>
        <w:pStyle w:val="ZARTzmartartykuempunktem"/>
      </w:pPr>
      <w:r w:rsidRPr="00D26145">
        <w:t xml:space="preserve">– podlega grzywnie od 1000 do 10 000 złotych. </w:t>
      </w:r>
    </w:p>
    <w:p w14:paraId="004AFB06" w14:textId="77777777" w:rsidR="005942EE" w:rsidRDefault="005942EE" w:rsidP="005942EE">
      <w:pPr>
        <w:pStyle w:val="ZARTzmartartykuempunktem"/>
      </w:pPr>
      <w:r w:rsidRPr="00D26145">
        <w:t>§ 2. Tej samej karze podlega, kto zbiera podpisy osób popierających zgłoszenie listy kandydatów lub kandydata</w:t>
      </w:r>
      <w:r>
        <w:t xml:space="preserve"> </w:t>
      </w:r>
      <w:r w:rsidRPr="00EC4352">
        <w:t>lub uzyskuje poparcie dla listy kandydatów lub kandydata udzielone poprzez złożenie elektronicznej deklaracji poparcia</w:t>
      </w:r>
      <w:r w:rsidRPr="00D26145">
        <w:t xml:space="preserve"> na terenie jednostek wojskowych lub innych jednostek organizacyjnych podległych Ministrowi Obrony Narodowej albo oddziałów obrony cywilnej lub skoszarowanych jednostek podległych ministrowi właściwemu do spraw wewnętrznych.</w:t>
      </w:r>
    </w:p>
    <w:p w14:paraId="578CC49C" w14:textId="77777777" w:rsidR="005942EE" w:rsidRDefault="005942EE" w:rsidP="005942EE">
      <w:pPr>
        <w:pStyle w:val="ZARTzmartartykuempunktem"/>
      </w:pPr>
      <w:r w:rsidRPr="00D26145">
        <w:t>§ 3. Kto udziela lub przyjmuje korzyść majątkową lub osobistą w zamian za zbieranie lub złożenie podpisu pod zgłoszeniem listy kandydatów lub kandydata</w:t>
      </w:r>
      <w:r>
        <w:t xml:space="preserve"> </w:t>
      </w:r>
      <w:r w:rsidRPr="00EC4352">
        <w:t xml:space="preserve">lub </w:t>
      </w:r>
      <w:r>
        <w:t>zbieranie</w:t>
      </w:r>
      <w:r w:rsidRPr="00EC4352">
        <w:t xml:space="preserve"> poparci</w:t>
      </w:r>
      <w:r>
        <w:t>a</w:t>
      </w:r>
      <w:r w:rsidRPr="00EC4352">
        <w:t xml:space="preserve"> dla listy kandydatów lub kandydata udziel</w:t>
      </w:r>
      <w:r>
        <w:t>a</w:t>
      </w:r>
      <w:r w:rsidRPr="00EC4352">
        <w:t>ne</w:t>
      </w:r>
      <w:r>
        <w:t>go</w:t>
      </w:r>
      <w:r w:rsidRPr="00EC4352">
        <w:t xml:space="preserve"> poprzez złożenie elektronicznej deklaracji poparcia</w:t>
      </w:r>
      <w:r>
        <w:t xml:space="preserve"> lub udziela w tej formie poparcia</w:t>
      </w:r>
    </w:p>
    <w:p w14:paraId="4E5F6DB0" w14:textId="77777777" w:rsidR="005942EE" w:rsidRDefault="005942EE" w:rsidP="005942EE">
      <w:pPr>
        <w:pStyle w:val="ZARTzmartartykuempunktem"/>
      </w:pPr>
      <w:r w:rsidRPr="00D26145">
        <w:t>– podlega grzywnie od 10 000 do 50 000 zł.</w:t>
      </w:r>
      <w:r>
        <w:t>”</w:t>
      </w:r>
      <w:r w:rsidRPr="00300051">
        <w:t>.</w:t>
      </w:r>
    </w:p>
    <w:p w14:paraId="3DFFD912" w14:textId="77777777" w:rsidR="005942EE" w:rsidRDefault="005942EE" w:rsidP="005942EE">
      <w:pPr>
        <w:pStyle w:val="ARTartustawynprozporzdzenia"/>
      </w:pPr>
      <w:r w:rsidRPr="00793638">
        <w:rPr>
          <w:rStyle w:val="Ppogrubienie"/>
        </w:rPr>
        <w:t>Art. 2.</w:t>
      </w:r>
      <w:r w:rsidRPr="00056EC6">
        <w:t xml:space="preserve"> Do wyborów zarządzonych przed dniem wejścia w życie niniejszej ustawy stosuje się przepisy ustawy zmienianej w art. 1 w brzmieniu dotychczasowym.</w:t>
      </w:r>
    </w:p>
    <w:p w14:paraId="1B37631B" w14:textId="77777777" w:rsidR="005942EE" w:rsidRDefault="005942EE" w:rsidP="005942EE">
      <w:pPr>
        <w:pStyle w:val="ARTartustawynprozporzdzenia"/>
      </w:pPr>
      <w:r w:rsidRPr="00793638">
        <w:rPr>
          <w:rStyle w:val="Ppogrubienie"/>
        </w:rPr>
        <w:t>Art. 3.</w:t>
      </w:r>
      <w:r>
        <w:t xml:space="preserve"> Ustawa wchodzi w życie po upływie 6 miesięcy od dnia ogłoszenia.</w:t>
      </w:r>
    </w:p>
    <w:p w14:paraId="36E1B4F0" w14:textId="77777777" w:rsidR="005942EE" w:rsidRDefault="005942EE" w:rsidP="005942EE"/>
    <w:p w14:paraId="0BE72286" w14:textId="77777777" w:rsidR="005942EE" w:rsidRDefault="005942EE" w:rsidP="005942EE"/>
    <w:p w14:paraId="3D241F29" w14:textId="77777777" w:rsidR="005942EE" w:rsidRDefault="005942EE" w:rsidP="005942EE"/>
    <w:p w14:paraId="2DCC2F61" w14:textId="77777777" w:rsidR="005942EE" w:rsidRDefault="005942EE" w:rsidP="005942EE"/>
    <w:p w14:paraId="0D425AA8" w14:textId="77777777" w:rsidR="005942EE" w:rsidRDefault="005942EE" w:rsidP="005942EE"/>
    <w:p w14:paraId="459C9E45" w14:textId="77777777" w:rsidR="005942EE" w:rsidRDefault="005942EE" w:rsidP="005942EE"/>
    <w:p w14:paraId="2470A299" w14:textId="77777777" w:rsidR="005942EE" w:rsidRDefault="005942EE" w:rsidP="005942EE"/>
    <w:p w14:paraId="101A7FC8" w14:textId="77777777" w:rsidR="005942EE" w:rsidRDefault="005942EE" w:rsidP="005942EE"/>
    <w:p w14:paraId="63A4D7F9" w14:textId="77777777" w:rsidR="005942EE" w:rsidRDefault="005942EE" w:rsidP="005942EE"/>
    <w:p w14:paraId="45FE4DC3" w14:textId="77777777" w:rsidR="005942EE" w:rsidRDefault="005942EE" w:rsidP="005942EE"/>
    <w:p w14:paraId="47FA17AB" w14:textId="77777777" w:rsidR="005942EE" w:rsidRDefault="005942EE" w:rsidP="005942EE"/>
    <w:p w14:paraId="606ACF30" w14:textId="77777777" w:rsidR="005942EE" w:rsidRDefault="005942EE" w:rsidP="005942EE"/>
    <w:p w14:paraId="7C9B5CFE" w14:textId="77777777" w:rsidR="005942EE" w:rsidRDefault="005942EE" w:rsidP="005942EE">
      <w:pPr>
        <w:pStyle w:val="OZNRODZAKTUtznustawalubrozporzdzenieiorganwydajcy"/>
      </w:pPr>
      <w:r>
        <w:lastRenderedPageBreak/>
        <w:t>Uzasadnienie</w:t>
      </w:r>
    </w:p>
    <w:p w14:paraId="6F4B8670" w14:textId="77777777" w:rsidR="005942EE" w:rsidRDefault="005942EE" w:rsidP="005942EE">
      <w:pPr>
        <w:pStyle w:val="NIEARTTEKSTtekstnieartykuowanynppodstprawnarozplubpreambua"/>
      </w:pPr>
    </w:p>
    <w:p w14:paraId="3F7174CB" w14:textId="77777777" w:rsidR="005942EE" w:rsidRDefault="005942EE" w:rsidP="005942EE">
      <w:pPr>
        <w:pStyle w:val="NIEARTTEKSTtekstnieartykuowanynppodstprawnarozplubpreambua"/>
      </w:pPr>
      <w:r>
        <w:t xml:space="preserve">1. </w:t>
      </w:r>
      <w:r w:rsidRPr="00E0529A">
        <w:t>Potrzeba i cel uchwalenia ustawy</w:t>
      </w:r>
    </w:p>
    <w:p w14:paraId="7E9A5E31" w14:textId="77777777" w:rsidR="005942EE" w:rsidRDefault="005942EE" w:rsidP="005942EE">
      <w:pPr>
        <w:pStyle w:val="NIEARTTEKSTtekstnieartykuowanynppodstprawnarozplubpreambua"/>
      </w:pPr>
      <w:r w:rsidRPr="00294BC5">
        <w:t xml:space="preserve">Wykorzystywanie nowoczesnych technologii </w:t>
      </w:r>
      <w:r>
        <w:t>może</w:t>
      </w:r>
      <w:r w:rsidRPr="00294BC5">
        <w:t xml:space="preserve"> przysłużyć się zwiększeniu partycypacji obywatelskiej w życiu publicznym. Każda forma ułatwienia obywatelom udziału w</w:t>
      </w:r>
      <w:r>
        <w:t xml:space="preserve"> wyborach czy popierania swoich kandydatów jest warta poparcia. Celem ustawy jest rozszerzenie możliwości poparcia list kandydatów i kandydatów podczas zgłaszania organom wyborczym. </w:t>
      </w:r>
    </w:p>
    <w:p w14:paraId="031C84D3" w14:textId="77777777" w:rsidR="005942EE" w:rsidRDefault="005942EE" w:rsidP="005942EE">
      <w:pPr>
        <w:pStyle w:val="NIEARTTEKSTtekstnieartykuowanynppodstprawnarozplubpreambua"/>
      </w:pPr>
      <w:r>
        <w:t xml:space="preserve">2. </w:t>
      </w:r>
      <w:r w:rsidRPr="00910FC7">
        <w:t>Rzeczywisty stan w dziedzinie, która ma zostać unormowana</w:t>
      </w:r>
    </w:p>
    <w:p w14:paraId="7820526A" w14:textId="77777777" w:rsidR="005942EE" w:rsidRPr="00910FC7" w:rsidRDefault="005942EE" w:rsidP="005942EE">
      <w:pPr>
        <w:pStyle w:val="NIEARTTEKSTtekstnieartykuowanynppodstprawnarozplubpreambua"/>
      </w:pPr>
      <w:r>
        <w:t>W aktualnym stanie prawnym jedyną możliwością zbierania podpisów poparcia pod listami kandydatów w wyborach powszechnych jest forma papierowa z przekazywaniem papierowych wykazów do Państwowej Komisji Wyborczej. W dobie cyfryzacji praktycznie większości usług publicznych, pozostawienie tylko papierowego zbierania podpisów poparcia pod listami kandydatów jest rozwiązaniem anachronicznym.</w:t>
      </w:r>
    </w:p>
    <w:p w14:paraId="0B069C75" w14:textId="77777777" w:rsidR="005942EE" w:rsidRDefault="005942EE" w:rsidP="005942EE">
      <w:pPr>
        <w:pStyle w:val="NIEARTTEKSTtekstnieartykuowanynppodstprawnarozplubpreambua"/>
      </w:pPr>
      <w:r>
        <w:t>3. Projektowane rozwiązania</w:t>
      </w:r>
    </w:p>
    <w:p w14:paraId="17ACE6EF" w14:textId="77777777" w:rsidR="005942EE" w:rsidRDefault="005942EE" w:rsidP="005942EE">
      <w:pPr>
        <w:pStyle w:val="NIEARTTEKSTtekstnieartykuowanynppodstprawnarozplubpreambua"/>
      </w:pPr>
      <w:r>
        <w:t xml:space="preserve">Podstawą proponowanych w projekcie ustawy rozwiązań jest </w:t>
      </w:r>
      <w:r w:rsidRPr="00294BC5">
        <w:t>zaprojektowanie w ramach jednej z instytucji państwowych elektronicznej platformy</w:t>
      </w:r>
      <w:r>
        <w:t xml:space="preserve"> służącej do obsługi procesu elektronicznego popierania list kandydatów i kandydatów wybieranych w wyborach powszechnych – „</w:t>
      </w:r>
      <w:r w:rsidRPr="00F71624">
        <w:t>Portal</w:t>
      </w:r>
      <w:r>
        <w:t>u zgłaszania kandydatów lub list kandydatów w wyborach powszechnych”. Zgodnie z projektem platforma taka zostałaby utworzona przy Państwowej Komisji Wyborczej, a jej utrzymanie i prowadzenie byłoby zadaniem Państwowej Komisji Wyborczej.</w:t>
      </w:r>
    </w:p>
    <w:p w14:paraId="5F241BAA" w14:textId="77777777" w:rsidR="005942EE" w:rsidRDefault="005942EE" w:rsidP="005942EE">
      <w:pPr>
        <w:pStyle w:val="NIEARTTEKSTtekstnieartykuowanynppodstprawnarozplubpreambua"/>
      </w:pPr>
      <w:r>
        <w:t xml:space="preserve">Od strony technicznej w Portalu byłby zamieszczany przez dany komitet wyborczy formularz </w:t>
      </w:r>
      <w:r w:rsidRPr="008D669A">
        <w:t>elektroniczn</w:t>
      </w:r>
      <w:r>
        <w:t xml:space="preserve">y zgodnie ze wzorem określonym w rozporządzeniu. Formularz będzie pobierany przez osoby zainteresowane udzieleniem poparcia kandydatowi lub liście wyborczej, wypełniany, a następnie podpisywany kwalifikowanym podpisem elektronicznym, podpisem zaufanym, podpisem osobistym lub </w:t>
      </w:r>
      <w:r w:rsidRPr="00A16379">
        <w:t>inn</w:t>
      </w:r>
      <w:r>
        <w:t>ym</w:t>
      </w:r>
      <w:r w:rsidRPr="00A16379">
        <w:t xml:space="preserve"> środk</w:t>
      </w:r>
      <w:r>
        <w:t>iem</w:t>
      </w:r>
      <w:r w:rsidRPr="00A16379">
        <w:t xml:space="preserve"> identyfikacji elektronicznej, wydan</w:t>
      </w:r>
      <w:r>
        <w:t>ym</w:t>
      </w:r>
      <w:r w:rsidRPr="00A16379">
        <w:t xml:space="preserve"> w systemie identyfikacji elektronicznej przyłączonym do węzła krajowego identyfikacji elektronicznej, o którym mowa w art. 21a ust. 1 pkt 2 lit. a ustawy z dnia 5 września 2016 r. o usługach zaufania oraz identyfikacji elektronicznej</w:t>
      </w:r>
      <w:r>
        <w:t xml:space="preserve">. Podpisany formularz przesyłany byłby na stronę Portalu. Z portalu uwierzytelnione formularze byłyby przekazywane komitetom </w:t>
      </w:r>
      <w:r>
        <w:lastRenderedPageBreak/>
        <w:t>wyborczym, których lista kandydatów lub kandydat otrzymał poparcie za pośrednictwem elektronicznego formularza.</w:t>
      </w:r>
    </w:p>
    <w:p w14:paraId="0746357C" w14:textId="77777777" w:rsidR="005942EE" w:rsidRPr="002B24FB" w:rsidRDefault="005942EE" w:rsidP="005942EE">
      <w:pPr>
        <w:pStyle w:val="NIEARTTEKSTtekstnieartykuowanynppodstprawnarozplubpreambua"/>
      </w:pPr>
      <w:r>
        <w:t xml:space="preserve">Funkcjonowanie portalu i szczegóły związane z udzielaniem poparcia za pomocą formularza </w:t>
      </w:r>
      <w:r w:rsidRPr="008D669A">
        <w:t>elektronicznego</w:t>
      </w:r>
      <w:r>
        <w:t xml:space="preserve"> będą uregulowane w rozporządzeniu wydanym przez Prezesa Rady Ministrów po zasięgnięciu opinii Państwowej Komisji Wyborczej na podstawie art. 160 § 9 Kodeksu wyborczego, które określi:</w:t>
      </w:r>
    </w:p>
    <w:p w14:paraId="2B7E78AA" w14:textId="77777777" w:rsidR="005942EE" w:rsidRDefault="005942EE" w:rsidP="005942EE">
      <w:pPr>
        <w:pStyle w:val="LITlitera"/>
      </w:pPr>
      <w:r w:rsidRPr="00A16379">
        <w:t>1)</w:t>
      </w:r>
      <w:r>
        <w:tab/>
      </w:r>
      <w:r w:rsidRPr="00A16379">
        <w:t xml:space="preserve">wzór </w:t>
      </w:r>
      <w:r>
        <w:t xml:space="preserve">formularza </w:t>
      </w:r>
      <w:r w:rsidRPr="008D669A">
        <w:t>elektronicznego</w:t>
      </w:r>
      <w:r>
        <w:t>,</w:t>
      </w:r>
      <w:r w:rsidRPr="00A16379">
        <w:t xml:space="preserve"> </w:t>
      </w:r>
    </w:p>
    <w:p w14:paraId="2DE7E874" w14:textId="77777777" w:rsidR="005942EE" w:rsidRDefault="005942EE" w:rsidP="005942EE">
      <w:pPr>
        <w:pStyle w:val="LITlitera"/>
      </w:pPr>
      <w:r w:rsidRPr="00A16379">
        <w:t>2)</w:t>
      </w:r>
      <w:r>
        <w:tab/>
      </w:r>
      <w:r w:rsidRPr="00A16379">
        <w:t>sposób udostępniania w Portalu formularza</w:t>
      </w:r>
      <w:r w:rsidRPr="008D669A">
        <w:t xml:space="preserve"> elektronicznego</w:t>
      </w:r>
      <w:r>
        <w:t>,</w:t>
      </w:r>
    </w:p>
    <w:p w14:paraId="34CD63B0" w14:textId="77777777" w:rsidR="005942EE" w:rsidRDefault="005942EE" w:rsidP="005942EE">
      <w:pPr>
        <w:pStyle w:val="LITlitera"/>
      </w:pPr>
      <w:r>
        <w:t>3)</w:t>
      </w:r>
      <w:r>
        <w:tab/>
        <w:t xml:space="preserve">sposób przekazania uwierzytelnionych formularzy </w:t>
      </w:r>
      <w:r w:rsidRPr="008D669A">
        <w:t>elektroniczn</w:t>
      </w:r>
      <w:r>
        <w:t>ych właściwym komitetom wyborczym,</w:t>
      </w:r>
    </w:p>
    <w:p w14:paraId="46761D98" w14:textId="77777777" w:rsidR="005942EE" w:rsidRDefault="005942EE" w:rsidP="005942EE">
      <w:pPr>
        <w:pStyle w:val="LITlitera"/>
      </w:pPr>
      <w:r>
        <w:t>4</w:t>
      </w:r>
      <w:r w:rsidRPr="00A16379">
        <w:t>)</w:t>
      </w:r>
      <w:r>
        <w:tab/>
      </w:r>
      <w:r w:rsidRPr="00A16379">
        <w:t>środki identyfikacji elektronicznej, o których mowa</w:t>
      </w:r>
      <w:r>
        <w:t xml:space="preserve"> w art. 160</w:t>
      </w:r>
      <w:r w:rsidRPr="00A16379">
        <w:t xml:space="preserve"> </w:t>
      </w:r>
      <w:r w:rsidRPr="002B24FB">
        <w:t>§</w:t>
      </w:r>
      <w:r>
        <w:t xml:space="preserve"> 8 pkt 4</w:t>
      </w:r>
      <w:r w:rsidRPr="00A16379">
        <w:t xml:space="preserve">, służące do uwierzytelniania </w:t>
      </w:r>
      <w:r>
        <w:t xml:space="preserve">formularza </w:t>
      </w:r>
      <w:r w:rsidRPr="008D669A">
        <w:t>elektronicznego</w:t>
      </w:r>
      <w:r>
        <w:t>.</w:t>
      </w:r>
    </w:p>
    <w:p w14:paraId="3C5A3513" w14:textId="77777777" w:rsidR="005942EE" w:rsidRPr="00793638" w:rsidRDefault="005942EE" w:rsidP="005942EE">
      <w:pPr>
        <w:pStyle w:val="PKTpunkt"/>
      </w:pPr>
      <w:r w:rsidRPr="00793638">
        <w:t xml:space="preserve">Założenia projektu ww. rozporządzenia </w:t>
      </w:r>
      <w:r>
        <w:t>są następujące</w:t>
      </w:r>
      <w:r w:rsidRPr="00793638">
        <w:t>:</w:t>
      </w:r>
    </w:p>
    <w:p w14:paraId="6BB2E01C" w14:textId="77777777" w:rsidR="005942EE" w:rsidRDefault="005942EE" w:rsidP="005942EE">
      <w:pPr>
        <w:pStyle w:val="PKTpunkt"/>
      </w:pPr>
      <w:r>
        <w:t>–</w:t>
      </w:r>
      <w:r>
        <w:tab/>
        <w:t>w</w:t>
      </w:r>
      <w:r w:rsidRPr="00CB104C">
        <w:t xml:space="preserve">zór </w:t>
      </w:r>
      <w:r w:rsidRPr="00793638">
        <w:t>formularza będzie zawierał wszystkie dane niezbędne do pr</w:t>
      </w:r>
      <w:r>
        <w:t>a</w:t>
      </w:r>
      <w:r w:rsidRPr="00793638">
        <w:t>widłowej identyfikacji komitetu wyborczego i osoby udzielającej popa</w:t>
      </w:r>
      <w:r>
        <w:t>r</w:t>
      </w:r>
      <w:r w:rsidRPr="00793638">
        <w:t>cia</w:t>
      </w:r>
      <w:r>
        <w:t xml:space="preserve"> i będzie skonstruowany tak, aby komitet go udostępniający i wypełniający wyborcy nie mogli wprowadzić w nim żadnych zmian, lub pominąć wypełnienia rubryk, które obligatoryjne mają wypełnić,</w:t>
      </w:r>
    </w:p>
    <w:p w14:paraId="484C7394" w14:textId="77777777" w:rsidR="005942EE" w:rsidRDefault="005942EE" w:rsidP="005942EE">
      <w:pPr>
        <w:pStyle w:val="PKTpunkt"/>
      </w:pPr>
      <w:r>
        <w:t>–</w:t>
      </w:r>
      <w:r>
        <w:tab/>
        <w:t>sposób udostępnienia formularza na Portalu zapewni łatwość dostępu do panelu, na którym umieszczone są formularze dla komitetów oraz identyfikacji formularza przeznaczonego dla danych wyborów,</w:t>
      </w:r>
    </w:p>
    <w:p w14:paraId="37FAD3B3" w14:textId="77777777" w:rsidR="005942EE" w:rsidRDefault="005942EE" w:rsidP="005942EE">
      <w:pPr>
        <w:pStyle w:val="PKTpunkt"/>
      </w:pPr>
      <w:r>
        <w:t>–</w:t>
      </w:r>
      <w:r>
        <w:tab/>
        <w:t>sposób przekazania przez wyborcę wypełnionego i uwierzytelnionego formularza do będzie uwzględniał uzyskanie przez wyborcę potwierdzenia przekazania z oznaczeniem czasu, w którym to nastąpiło,</w:t>
      </w:r>
    </w:p>
    <w:p w14:paraId="2C985930" w14:textId="77777777" w:rsidR="005942EE" w:rsidRPr="00CB104C" w:rsidRDefault="005942EE" w:rsidP="005942EE">
      <w:pPr>
        <w:pStyle w:val="PKTpunkt"/>
      </w:pPr>
      <w:r>
        <w:t>–</w:t>
      </w:r>
      <w:r>
        <w:tab/>
        <w:t>rozporządzenie będzie wskazywało możliwie najszerszą liczbę</w:t>
      </w:r>
      <w:r w:rsidRPr="00F666EE">
        <w:t xml:space="preserve"> środk</w:t>
      </w:r>
      <w:r>
        <w:t>ów</w:t>
      </w:r>
      <w:r w:rsidRPr="00F666EE">
        <w:t xml:space="preserve"> identyfikacji elektronicznej, wydan</w:t>
      </w:r>
      <w:r>
        <w:t>ych</w:t>
      </w:r>
      <w:r w:rsidRPr="00F666EE">
        <w:t xml:space="preserve"> w systemie identyfikacji elektronicznej przyłączonym do węzła krajowego identyfikacji elektronicznej, o którym mowa w art. 21a ust. 1 pkt 2 lit. a ustawy z dnia 5 września 2016 r. o usługach zaufania oraz identyfikacji elektronicznej</w:t>
      </w:r>
      <w:r>
        <w:t>, gwarantującą jak najszerszy dostęp wyborców do elektronicznej formy udzielania poparcia</w:t>
      </w:r>
      <w:r w:rsidRPr="00CB104C">
        <w:t xml:space="preserve">. </w:t>
      </w:r>
    </w:p>
    <w:p w14:paraId="6BA25423" w14:textId="77777777" w:rsidR="005942EE" w:rsidRDefault="005942EE" w:rsidP="005942EE">
      <w:pPr>
        <w:pStyle w:val="NIEARTTEKSTtekstnieartykuowanynppodstprawnarozplubpreambua"/>
      </w:pPr>
      <w:r>
        <w:t xml:space="preserve">Pozostałe zmiany ujęte w projekcie uwzględniają to, że komitety wyborcze oprócz wykazów z listami poparcia w formie papierowej, będą musiały także przekazywać wykazy </w:t>
      </w:r>
      <w:r>
        <w:lastRenderedPageBreak/>
        <w:t>osób popierających listy kandydatów albo kandydatów w formie deklaracji elektronicznej oraz elektroniczną postać formularzy dla potwierdzenia ich prawidłowości.</w:t>
      </w:r>
    </w:p>
    <w:p w14:paraId="4D82AA6A" w14:textId="77777777" w:rsidR="005942EE" w:rsidRDefault="005942EE" w:rsidP="005942EE">
      <w:pPr>
        <w:pStyle w:val="NIEARTTEKSTtekstnieartykuowanynppodstprawnarozplubpreambua"/>
      </w:pPr>
      <w:r>
        <w:t>Dodatkowo, konieczna jest zmiana dotychczasowych przepisów karnych dotyczących naruszeń zasad zbierania podpisów i rozszerzenia czynów karalnych w nim opisanych, także na udzielanie poparcia drogą elektroniczną – nowe brzmienie art. 497.</w:t>
      </w:r>
    </w:p>
    <w:p w14:paraId="28D08D56" w14:textId="77777777" w:rsidR="005942EE" w:rsidRPr="00CE200A" w:rsidRDefault="005942EE" w:rsidP="005942EE">
      <w:pPr>
        <w:pStyle w:val="NIEARTTEKSTtekstnieartykuowanynppodstprawnarozplubpreambua"/>
      </w:pPr>
      <w:r>
        <w:t xml:space="preserve">Proponuje się, aby ustawa weszła w życie po upływie 6 miesięcy od dnia ogłoszenia. Okres ten jest odpowiedni dla stworzenia portalu i uruchomienie jego funkcjonalności. Należy przy tym zaznaczyć, że w praktyce Portal będzie wykorzystywany tylko w okresie wyborów. Niezależnie od długiego okresu </w:t>
      </w:r>
      <w:r>
        <w:rPr>
          <w:rStyle w:val="Kkursywa"/>
        </w:rPr>
        <w:t xml:space="preserve">vacatio legis </w:t>
      </w:r>
      <w:r>
        <w:t>projekt zawiera przepis przejściowy stanowiący, że do wyborów zarządzonych przed dniem wejścia w życie nowelizacji stosuje się dotychczasowe przepisy Kodeksu wyborczego.</w:t>
      </w:r>
    </w:p>
    <w:p w14:paraId="63CAD423" w14:textId="77777777" w:rsidR="005942EE" w:rsidRPr="00910FC7" w:rsidRDefault="005942EE" w:rsidP="005942EE">
      <w:pPr>
        <w:pStyle w:val="NIEARTTEKSTtekstnieartykuowanynppodstprawnarozplubpreambua"/>
      </w:pPr>
      <w:r>
        <w:t xml:space="preserve">4. </w:t>
      </w:r>
      <w:r w:rsidRPr="00910FC7">
        <w:t>Skutki społeczne, gospodarcze, finansowe i prawne</w:t>
      </w:r>
    </w:p>
    <w:p w14:paraId="77392FE2" w14:textId="77777777" w:rsidR="005942EE" w:rsidRPr="00910FC7" w:rsidRDefault="005942EE" w:rsidP="005942EE">
      <w:pPr>
        <w:pStyle w:val="NIEARTTEKSTtekstnieartykuowanynppodstprawnarozplubpreambua"/>
      </w:pPr>
      <w:r>
        <w:t>Proponowane rozwiązania będą miały pozytywny skutek w postaci zwiększenia się zainteresowania wyborami i łatwiejszego udzielania poparcia dla swoich kandydatów w wyborach.</w:t>
      </w:r>
      <w:r w:rsidRPr="00910FC7">
        <w:t xml:space="preserve"> Wychodząc naprzeciw tym oczekiwaniom w projekcie zaproponowano proste rozwiązanie systemowe umożliwiające składanie poparcia dla list kandydatów lub kandydatów także elektronicznie, z zapewnieniem odpowiedniej weryfikacji udzielonego poparcia.</w:t>
      </w:r>
    </w:p>
    <w:p w14:paraId="67EEE3E4" w14:textId="77777777" w:rsidR="005942EE" w:rsidRPr="00910FC7" w:rsidRDefault="005942EE" w:rsidP="005942EE">
      <w:pPr>
        <w:pStyle w:val="NIEARTTEKSTtekstnieartykuowanynppodstprawnarozplubpreambua"/>
      </w:pPr>
      <w:r>
        <w:t>Projekt nie wpływa na prowadzenie działalności gospodarczej,</w:t>
      </w:r>
      <w:r w:rsidRPr="00910FC7">
        <w:t xml:space="preserve"> </w:t>
      </w:r>
      <w:r>
        <w:t xml:space="preserve">w tym </w:t>
      </w:r>
      <w:r w:rsidRPr="00910FC7">
        <w:t>na działalność mikroprzedsiębiorców oraz małych i średnich przedsiębiorstw</w:t>
      </w:r>
      <w:r>
        <w:t>.</w:t>
      </w:r>
    </w:p>
    <w:p w14:paraId="52A98628" w14:textId="77777777" w:rsidR="005942EE" w:rsidRPr="00534732" w:rsidRDefault="005942EE" w:rsidP="005942EE">
      <w:pPr>
        <w:pStyle w:val="ARTartustawynprozporzdzenia"/>
      </w:pPr>
      <w:r>
        <w:t xml:space="preserve">Projekt nie pociąga za sobą </w:t>
      </w:r>
      <w:r w:rsidRPr="00534732">
        <w:t>obciążeni</w:t>
      </w:r>
      <w:r>
        <w:t>a</w:t>
      </w:r>
      <w:r w:rsidRPr="00534732">
        <w:t xml:space="preserve"> budżetów jednostek samorządu terytorialnego</w:t>
      </w:r>
      <w:r>
        <w:t>.</w:t>
      </w:r>
    </w:p>
    <w:p w14:paraId="4C8C8EB0" w14:textId="77777777" w:rsidR="005942EE" w:rsidRPr="00910FC7" w:rsidRDefault="005942EE" w:rsidP="005942EE">
      <w:pPr>
        <w:pStyle w:val="ARTartustawynprozporzdzenia"/>
      </w:pPr>
      <w:r w:rsidRPr="00534732">
        <w:t>Projekt pociąga za sobą obciążeni</w:t>
      </w:r>
      <w:r>
        <w:t xml:space="preserve">e budżetu państwa. Skutkiem projektu będą </w:t>
      </w:r>
      <w:r w:rsidRPr="00910FC7">
        <w:t>wydatki w wysokości 10 mln zł w pierwszym roku na utworzenie Portalu, w kolejnych lata będą to koszty utrzymani</w:t>
      </w:r>
      <w:r>
        <w:t>a</w:t>
      </w:r>
      <w:r w:rsidRPr="00910FC7">
        <w:t xml:space="preserve"> </w:t>
      </w:r>
      <w:r>
        <w:t>P</w:t>
      </w:r>
      <w:r w:rsidRPr="00910FC7">
        <w:t>ortalu, które nie powinny przekroczyć kwoty 1 mln zł.</w:t>
      </w:r>
      <w:r>
        <w:t xml:space="preserve"> Źródłem pokrycia tych wydatków będzie budżet Państwowej Komisji Wyborczej.</w:t>
      </w:r>
    </w:p>
    <w:p w14:paraId="474ACDD4" w14:textId="77777777" w:rsidR="005942EE" w:rsidRDefault="005942EE" w:rsidP="005942EE">
      <w:pPr>
        <w:pStyle w:val="NIEARTTEKSTtekstnieartykuowanynppodstprawnarozplubpreambua"/>
      </w:pPr>
      <w:r>
        <w:t>Projekt nie był poddany konsultacjom społecznym. Jednakże postulat umożliwienia cyfryzacji procesu wyborczego w tym zbierania podpisów poparcia był od lat zgłaszany przez środowiska związane z budową społeczeństwa obywatelskiego. Dla przykładu postulat ten był podnoszony także przez Rzecznika Praw Obywatelskich.</w:t>
      </w:r>
    </w:p>
    <w:p w14:paraId="1BC71A54" w14:textId="77777777" w:rsidR="005942EE" w:rsidRDefault="005942EE" w:rsidP="005942EE">
      <w:pPr>
        <w:pStyle w:val="NIEARTTEKSTtekstnieartykuowanynppodstprawnarozplubpreambua"/>
      </w:pPr>
      <w:r w:rsidRPr="00763254">
        <w:t>Projekt</w:t>
      </w:r>
      <w:r>
        <w:t xml:space="preserve"> jest zgodny </w:t>
      </w:r>
      <w:r w:rsidRPr="00763254">
        <w:t>z prawem Unii Europejskiej.</w:t>
      </w:r>
    </w:p>
    <w:p w14:paraId="4049D9F7" w14:textId="77777777" w:rsidR="005942EE" w:rsidRPr="00534732" w:rsidRDefault="005942EE" w:rsidP="005942EE">
      <w:pPr>
        <w:pStyle w:val="NIEARTTEKSTtekstnieartykuowanynppodstprawnarozplubpreambua"/>
      </w:pPr>
      <w:r w:rsidRPr="00534732">
        <w:lastRenderedPageBreak/>
        <w:t>Projekt ustawy nie zawiera przepisów technicznych i w związku z tym nie podlega procedurze notyfikacji w rozumieniu przepisów rozporządzenia Rady Ministrów z dnia 23 grudnia 2002 r. w sprawie sposobu funkcjonowania krajowego systemu notyfikacji norm i aktów prawnych.</w:t>
      </w:r>
    </w:p>
    <w:p w14:paraId="6C3B9D36" w14:textId="77777777" w:rsidR="005942EE" w:rsidRPr="00737F6A" w:rsidRDefault="005942EE" w:rsidP="005942EE">
      <w:pPr>
        <w:pStyle w:val="NIEARTTEKSTtekstnieartykuowanynppodstprawnarozplubpreambua"/>
      </w:pPr>
      <w:r w:rsidRPr="00763254">
        <w:t>Projekt nie wymaga zasięgnięcia opinii, dokonania konsultacji oraz uzgodnienia z właściwymi organami i instytucjami Unii Europejskiej, w tym Europejskim Bankiem Centralnym.</w:t>
      </w:r>
    </w:p>
    <w:p w14:paraId="77778F9B" w14:textId="77777777" w:rsidR="00F740E1" w:rsidRDefault="00F740E1"/>
    <w:sectPr w:rsidR="00F740E1" w:rsidSect="005942EE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02E30" w14:textId="77777777" w:rsidR="00E26B9F" w:rsidRDefault="00E26B9F">
      <w:pPr>
        <w:spacing w:line="240" w:lineRule="auto"/>
      </w:pPr>
      <w:r>
        <w:separator/>
      </w:r>
    </w:p>
  </w:endnote>
  <w:endnote w:type="continuationSeparator" w:id="0">
    <w:p w14:paraId="571F2060" w14:textId="77777777" w:rsidR="00E26B9F" w:rsidRDefault="00E26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34908" w14:textId="77777777" w:rsidR="00E26B9F" w:rsidRDefault="00E26B9F">
      <w:pPr>
        <w:spacing w:line="240" w:lineRule="auto"/>
      </w:pPr>
      <w:r>
        <w:separator/>
      </w:r>
    </w:p>
  </w:footnote>
  <w:footnote w:type="continuationSeparator" w:id="0">
    <w:p w14:paraId="67AE7A70" w14:textId="77777777" w:rsidR="00E26B9F" w:rsidRDefault="00E26B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B2192" w14:textId="77777777" w:rsidR="00B1585C" w:rsidRPr="00B371CC" w:rsidRDefault="0000000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EE"/>
    <w:rsid w:val="001B7544"/>
    <w:rsid w:val="00552A46"/>
    <w:rsid w:val="005942EE"/>
    <w:rsid w:val="007726EA"/>
    <w:rsid w:val="007D43EE"/>
    <w:rsid w:val="00B06780"/>
    <w:rsid w:val="00B1585C"/>
    <w:rsid w:val="00B561C7"/>
    <w:rsid w:val="00CE7AEB"/>
    <w:rsid w:val="00E26B9F"/>
    <w:rsid w:val="00EC2A5A"/>
    <w:rsid w:val="00F740E1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004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2E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4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4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4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4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2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42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42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42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4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4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4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42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42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2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42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42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42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4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4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4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4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4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42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42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42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4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42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42E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5942E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942E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942E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942E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942E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942E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942E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942E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942E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5942E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5942EE"/>
    <w:pPr>
      <w:ind w:left="986" w:hanging="476"/>
    </w:pPr>
  </w:style>
  <w:style w:type="paragraph" w:customStyle="1" w:styleId="ZLITUSTzmustliter">
    <w:name w:val="Z_LIT/UST(§) – zm. ust. (§) literą"/>
    <w:basedOn w:val="Normalny"/>
    <w:uiPriority w:val="46"/>
    <w:qFormat/>
    <w:rsid w:val="005942EE"/>
    <w:pPr>
      <w:widowControl/>
      <w:suppressAutoHyphens/>
      <w:ind w:left="987" w:firstLine="510"/>
      <w:jc w:val="both"/>
    </w:pPr>
    <w:rPr>
      <w:rFonts w:ascii="Times" w:hAnsi="Times"/>
      <w:bCs/>
    </w:rPr>
  </w:style>
  <w:style w:type="paragraph" w:customStyle="1" w:styleId="ZLITPKTzmpktliter">
    <w:name w:val="Z_LIT/PKT – zm. pkt literą"/>
    <w:basedOn w:val="PKTpunkt"/>
    <w:uiPriority w:val="47"/>
    <w:qFormat/>
    <w:rsid w:val="005942EE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LITlitera"/>
    <w:uiPriority w:val="50"/>
    <w:qFormat/>
    <w:rsid w:val="005942EE"/>
    <w:pPr>
      <w:widowControl/>
      <w:autoSpaceDE/>
      <w:autoSpaceDN/>
      <w:adjustRightInd/>
      <w:ind w:left="987"/>
      <w:jc w:val="both"/>
    </w:pPr>
    <w:rPr>
      <w:rFonts w:ascii="Times" w:hAnsi="Times"/>
      <w:bCs/>
      <w:szCs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942EE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942EE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5942E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942EE"/>
    <w:rPr>
      <w:i/>
    </w:rPr>
  </w:style>
  <w:style w:type="paragraph" w:styleId="Stopka">
    <w:name w:val="footer"/>
    <w:basedOn w:val="Normalny"/>
    <w:link w:val="StopkaZnak"/>
    <w:uiPriority w:val="99"/>
    <w:unhideWhenUsed/>
    <w:rsid w:val="007D43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3EE"/>
    <w:rPr>
      <w:rFonts w:ascii="Times New Roman" w:eastAsiaTheme="minorEastAsia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2013</Words>
  <Characters>12078</Characters>
  <Application>Microsoft Office Word</Application>
  <DocSecurity>0</DocSecurity>
  <Lines>100</Lines>
  <Paragraphs>28</Paragraphs>
  <ScaleCrop>false</ScaleCrop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2024-07-22T18:12:00Z</dcterms:created>
  <dcterms:modified xsi:type="dcterms:W3CDTF">2024-07-22T18:12:00Z</dcterms:modified>
</cp:coreProperties>
</file>