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5C5D6" w14:textId="77777777" w:rsidR="001F1D64" w:rsidRPr="001F1D64" w:rsidRDefault="001F1D64" w:rsidP="001F1D64">
      <w:pPr>
        <w:pStyle w:val="OZNPROJEKTUwskazaniedatylubwersjiprojektu"/>
        <w:keepNext/>
      </w:pPr>
      <w:r w:rsidRPr="001F1D64">
        <w:t>projekt</w:t>
      </w:r>
    </w:p>
    <w:p w14:paraId="58335B63" w14:textId="77777777" w:rsidR="001F1D64" w:rsidRPr="001F1D64" w:rsidRDefault="001F1D64" w:rsidP="001F1D64">
      <w:pPr>
        <w:pStyle w:val="OZNRODZAKTUtznustawalubrozporzdzenieiorganwydajcy"/>
      </w:pPr>
      <w:r w:rsidRPr="001F1D64">
        <w:t>ustawa</w:t>
      </w:r>
    </w:p>
    <w:p w14:paraId="4545CB18" w14:textId="77777777" w:rsidR="001F1D64" w:rsidRPr="001F1D64" w:rsidRDefault="001F1D64" w:rsidP="001F1D64">
      <w:pPr>
        <w:pStyle w:val="DATAAKTUdatauchwalenialubwydaniaaktu"/>
      </w:pPr>
      <w:r w:rsidRPr="001F1D64">
        <w:t>z dnia</w:t>
      </w:r>
    </w:p>
    <w:p w14:paraId="218D214D" w14:textId="77777777" w:rsidR="001F1D64" w:rsidRPr="001F1D64" w:rsidRDefault="001F1D64" w:rsidP="001F1D64">
      <w:pPr>
        <w:pStyle w:val="TYTUAKTUprzedmiotregulacjiustawylubrozporzdzenia"/>
      </w:pPr>
      <w:r w:rsidRPr="001F1D64">
        <w:t>o zmianie ustawy o świadczeniu pieniężnym z tytułu pełnienia funkcji sołtysa oraz ustawy o świadczeniu uzupełniającym dla osób niezdolnych do samodzielnej egzystencji</w:t>
      </w:r>
    </w:p>
    <w:p w14:paraId="3E4348AF" w14:textId="77777777" w:rsidR="001F1D64" w:rsidRPr="001F1D64" w:rsidRDefault="001F1D64" w:rsidP="001F1D64">
      <w:pPr>
        <w:pStyle w:val="ARTartustawynprozporzdzenia"/>
        <w:keepNext/>
      </w:pPr>
      <w:r w:rsidRPr="001F1D64">
        <w:rPr>
          <w:rStyle w:val="Ppogrubienie"/>
        </w:rPr>
        <w:t xml:space="preserve">Art. 1. </w:t>
      </w:r>
      <w:r w:rsidRPr="001F1D64">
        <w:t>W ustawie z dnia 26 maja 2023 r. o świadczeniu pieniężnym z tytułu pełnienia funkcji sołtysa (Dz. U. poz. 1073) wprowadza się następujące zmiany:</w:t>
      </w:r>
    </w:p>
    <w:p w14:paraId="364846E1" w14:textId="77777777" w:rsidR="001F1D64" w:rsidRPr="001F1D64" w:rsidRDefault="001F1D64" w:rsidP="001F1D64">
      <w:pPr>
        <w:pStyle w:val="PKTpunkt"/>
        <w:keepNext/>
      </w:pPr>
      <w:r w:rsidRPr="001F1D64">
        <w:t>1)</w:t>
      </w:r>
      <w:r w:rsidRPr="001F1D64">
        <w:tab/>
        <w:t>w art. 2:</w:t>
      </w:r>
    </w:p>
    <w:p w14:paraId="0DD3EF65" w14:textId="77777777" w:rsidR="001F1D64" w:rsidRPr="001F1D64" w:rsidRDefault="001F1D64" w:rsidP="001F1D64">
      <w:pPr>
        <w:pStyle w:val="LITlitera"/>
        <w:keepNext/>
      </w:pPr>
      <w:r w:rsidRPr="001F1D64">
        <w:t>a)</w:t>
      </w:r>
      <w:r w:rsidRPr="001F1D64">
        <w:tab/>
        <w:t>w ust. 1 pkt 1 otrzymuje brzmienie:</w:t>
      </w:r>
    </w:p>
    <w:p w14:paraId="1693BE60" w14:textId="77777777" w:rsidR="001F1D64" w:rsidRPr="001F1D64" w:rsidRDefault="001F1D64" w:rsidP="001F1D64">
      <w:pPr>
        <w:pStyle w:val="ZLITPKTzmpktliter"/>
      </w:pPr>
      <w:r w:rsidRPr="001F1D64">
        <w:t>„1)</w:t>
      </w:r>
      <w:r w:rsidRPr="001F1D64">
        <w:tab/>
        <w:t>pełniła funkcję sołtysa przez okres co najmniej 7 lat;”,</w:t>
      </w:r>
    </w:p>
    <w:p w14:paraId="3CFB23B2" w14:textId="77777777" w:rsidR="001F1D64" w:rsidRPr="001F1D64" w:rsidRDefault="001F1D64" w:rsidP="001F1D64">
      <w:pPr>
        <w:pStyle w:val="LITlitera"/>
      </w:pPr>
      <w:r w:rsidRPr="001F1D64">
        <w:t>b)</w:t>
      </w:r>
      <w:r w:rsidRPr="001F1D64">
        <w:tab/>
        <w:t>uchyla się ust. 3;</w:t>
      </w:r>
    </w:p>
    <w:p w14:paraId="3B06CAD3" w14:textId="790834E1" w:rsidR="001F1D64" w:rsidRPr="001F1D64" w:rsidRDefault="001F1D64" w:rsidP="005A14B7">
      <w:pPr>
        <w:pStyle w:val="PKTpunkt"/>
        <w:keepNext/>
      </w:pPr>
      <w:r w:rsidRPr="001F1D64">
        <w:t>2)</w:t>
      </w:r>
      <w:r w:rsidRPr="001F1D64">
        <w:tab/>
        <w:t xml:space="preserve">w art. 4 </w:t>
      </w:r>
      <w:r w:rsidR="004115FD">
        <w:t xml:space="preserve">w </w:t>
      </w:r>
      <w:r w:rsidRPr="001F1D64">
        <w:t xml:space="preserve">ust. 5 </w:t>
      </w:r>
      <w:r w:rsidR="005A14B7">
        <w:t xml:space="preserve">wyrazy </w:t>
      </w:r>
      <w:r w:rsidR="005A14B7" w:rsidRPr="001F1D64">
        <w:t>„</w:t>
      </w:r>
      <w:r w:rsidR="005A14B7">
        <w:t>5 osób zamieszkujących</w:t>
      </w:r>
      <w:r w:rsidR="005A14B7" w:rsidRPr="001F1D64">
        <w:t>”</w:t>
      </w:r>
      <w:r w:rsidR="005A14B7">
        <w:t xml:space="preserve"> zastępuje się wyrazami </w:t>
      </w:r>
      <w:r w:rsidRPr="001F1D64">
        <w:t>„3 osoby zamieszkujące”.</w:t>
      </w:r>
    </w:p>
    <w:p w14:paraId="0E9FCD3B" w14:textId="7A9C6C79" w:rsidR="001F1D64" w:rsidRPr="001F1D64" w:rsidRDefault="001F1D64" w:rsidP="001F1D64">
      <w:pPr>
        <w:pStyle w:val="ARTartustawynprozporzdzenia"/>
        <w:keepNext/>
      </w:pPr>
      <w:r w:rsidRPr="001F1D64">
        <w:rPr>
          <w:rStyle w:val="Ppogrubienie"/>
        </w:rPr>
        <w:t>Art. 2.</w:t>
      </w:r>
      <w:r w:rsidRPr="001F1D64">
        <w:t xml:space="preserve"> W ustawie z dnia 31 lipca 2019 r. o świadczeniu uzupełniającym dla osób niezdolnych do samodzielnej egzystencji (Dz. U. z 2024 r. poz. 256</w:t>
      </w:r>
      <w:r w:rsidR="005A14B7">
        <w:t xml:space="preserve"> i 859</w:t>
      </w:r>
      <w:r w:rsidRPr="001F1D64">
        <w:t>) w art. 2 ust. 2 otrzymuje brzmienie:</w:t>
      </w:r>
    </w:p>
    <w:p w14:paraId="23911C57" w14:textId="4362DDAF" w:rsidR="001F1D64" w:rsidRPr="001F1D64" w:rsidRDefault="001F1D64" w:rsidP="001F1D64">
      <w:pPr>
        <w:pStyle w:val="ZUSTzmustartykuempunktem"/>
      </w:pPr>
      <w:r w:rsidRPr="001F1D64">
        <w:t>„2. Świadczenie uzupełniające przysługuje osobom uprawnionym, które nie posiadają prawa do świadczeń pieniężnych finansowanych ze środków publicznych albo suma tych świadczeń o charakterze innym niż jednorazowe, wraz z kwotą wypłacaną przez zagraniczne instytucje właściwe do spraw emerytalno-rentowych, z wyłączeniem renty rodzinnej przyznanej w okolicznościach, o których mowa w art. 68 ust. 1 pkt 3 ustawy z dnia 17 grudnia 1998 r. o emeryturach i rentach z Funduszu Ubezpieczeń Społecznych (Dz. U. z 2023 r. poz. 1251, 1429 i 1672</w:t>
      </w:r>
      <w:r w:rsidR="005A14B7" w:rsidRPr="005A14B7">
        <w:t xml:space="preserve"> oraz z 2024 r. poz. 834 i 858</w:t>
      </w:r>
      <w:r w:rsidRPr="001F1D64">
        <w:t>), zasiłku pielęgnacyjnego, dodatku energetycznego, o którym mowa w art. 5c ustawy z dnia 10 kwietnia 1997 r. – Prawo energetyczne (Dz. U. z 2024 r. poz. 266</w:t>
      </w:r>
      <w:r w:rsidR="005A14B7" w:rsidRPr="005A14B7">
        <w:t>, 834 i 859</w:t>
      </w:r>
      <w:r w:rsidRPr="001F1D64">
        <w:t xml:space="preserve">), dodatku osłonowego, o którym mowa w art. 2 ust. 1 ustawy z dnia 17 grudnia 2021 r. o dodatku osłonowym (Dz. U. z 2024 r. poz. </w:t>
      </w:r>
      <w:r w:rsidR="006B5981">
        <w:t>953</w:t>
      </w:r>
      <w:r w:rsidRPr="001F1D64">
        <w:t xml:space="preserve">), świadczenia ratowniczego z tytułu wysługi lat w ochotniczej straży pożarnej, o którym mowa w art. 16 ust. 1 ustawy z dnia 17 grudnia 2021 r. o ochotniczych strażach </w:t>
      </w:r>
      <w:r w:rsidRPr="001F1D64">
        <w:lastRenderedPageBreak/>
        <w:t>pożarnych (Dz. U. z 2024 r. poz. 233), dodatku węglowego, o którym mowa w art. 2 ust. 1 ustawy z dnia 5 sierpnia 2022 r. o dodatku węglowym (Dz. U. z 2023 r. poz. 1630</w:t>
      </w:r>
      <w:r w:rsidR="006B5981" w:rsidRPr="006B5981">
        <w:t xml:space="preserve"> oraz z 2024 r. poz. 859</w:t>
      </w:r>
      <w:r w:rsidRPr="001F1D64">
        <w:t>), dodatku dla gospodarstw domowych z tytułu wykorzystywania niektórych źródeł ciepła, o którym mowa w art. 1 pkt 2 ustawy z dnia 15 września 2022 r. o szczególnych rozwiązaniach w zakresie niektórych źródeł ciepła w związku z sytuacją na rynku paliw (Dz. U. z 2023 r. poz. 1772, 1693 i 2760</w:t>
      </w:r>
      <w:r w:rsidR="00CE2F3D" w:rsidRPr="00CE2F3D">
        <w:t xml:space="preserve"> oraz z 2024 r. poz. 859</w:t>
      </w:r>
      <w:r w:rsidRPr="001F1D64">
        <w:t>), dodatku elektrycznego, o którym mowa w art. 27 ust. 1 ustawy z dnia 7 października 2022 r. o szczególnych rozwiązaniach służących ochronie odbiorców energii elektrycznej w 2023 roku oraz w 2024 roku w związku z sytuacją na rynku energii elektrycznej (Dz. U. z 2023 r. poz. 1704, 1785 i 2760</w:t>
      </w:r>
      <w:r w:rsidR="00CE2F3D" w:rsidRPr="00CE2F3D">
        <w:t xml:space="preserve"> oraz z 2024 r. poz. 859</w:t>
      </w:r>
      <w:r w:rsidRPr="001F1D64">
        <w:t xml:space="preserve">), świadczenia pieniężnego z tytułu pełnienia funkcji sołtysa, o którym mowa w art. 2 ust. 1 ustawy z dnia 26 maja 2023 r. o świadczeniu pieniężnym z tytułu pełnienia funkcji sołtysa (Dz. U. poz. 1073 oraz z 2024 r. poz. …), świadczenia wspierającego, o którym mowa w ustawie z dnia 7 lipca 2023 r. o świadczeniu wspierającym (Dz. U. poz. 1429 i 2760), </w:t>
      </w:r>
      <w:r w:rsidR="00832249" w:rsidRPr="00832249">
        <w:t>bonu energetycznego, o którym mowa w art. 2 ustawy z dnia 23 maja 2024 r. o bonie energetycznym oraz o zmianie niektórych ustaw w celu ograniczenia cen energii elektrycznej, gazu ziemnego i ciepła systemowego (Dz. U. poz. 859),</w:t>
      </w:r>
      <w:r w:rsidR="00FC18E8">
        <w:t xml:space="preserve"> </w:t>
      </w:r>
      <w:r w:rsidRPr="001F1D64">
        <w:t>oraz innych dodatków i świadczeń wypłacanych wraz z tymi świadczeniami na podstawie odrębnych przepisów przed dokonaniem odliczeń, potrąceń i zmniejszeń, nie przekracza kwoty 2157,80 zł miesięcznie.”.</w:t>
      </w:r>
    </w:p>
    <w:p w14:paraId="10F8E929" w14:textId="42DF51B3" w:rsidR="001F1D64" w:rsidRPr="001F1D64" w:rsidRDefault="001F1D64" w:rsidP="001F1D64">
      <w:pPr>
        <w:pStyle w:val="ARTartustawynprozporzdzenia"/>
        <w:keepNext/>
      </w:pPr>
      <w:r w:rsidRPr="001F1D64">
        <w:rPr>
          <w:rStyle w:val="Ppogrubienie"/>
        </w:rPr>
        <w:t>Art. 3.</w:t>
      </w:r>
      <w:r w:rsidRPr="001F1D64">
        <w:t xml:space="preserve"> W sprawach o przyznanie świadczenia pieniężnego z tytułu pełnienia funkcji sołtysa wszczętych i niezakończonych przed dniem wejścia w życie niniejszej ustawy:</w:t>
      </w:r>
    </w:p>
    <w:p w14:paraId="38157C2C" w14:textId="0C4E12AD" w:rsidR="001F1D64" w:rsidRPr="001F1D64" w:rsidRDefault="001F1D64" w:rsidP="001F1D64">
      <w:pPr>
        <w:pStyle w:val="PKTpunkt"/>
      </w:pPr>
      <w:r w:rsidRPr="001F1D64">
        <w:t>1)</w:t>
      </w:r>
      <w:r w:rsidRPr="001F1D64">
        <w:tab/>
        <w:t>świadczenie pieniężne z tytułu pełnienia funkcji sołtysa przyznaje się osobie, która spełnia warunki określone w art. 2 ustawy zmienianej w art. 1 w brzmieniu nadanym niniejszą ustawą;</w:t>
      </w:r>
    </w:p>
    <w:p w14:paraId="2B497941" w14:textId="0E3A1870" w:rsidR="001F1D64" w:rsidRPr="001F1D64" w:rsidRDefault="001F1D64" w:rsidP="001F1D64">
      <w:pPr>
        <w:pStyle w:val="PKTpunkt"/>
        <w:rPr>
          <w:rStyle w:val="Ppogrubienie"/>
        </w:rPr>
      </w:pPr>
      <w:r w:rsidRPr="001F1D64">
        <w:t>2)</w:t>
      </w:r>
      <w:r w:rsidRPr="001F1D64">
        <w:tab/>
        <w:t xml:space="preserve">do wniosków o przyznanie świadczenia pieniężnego z tytułu pełnienia funkcji sołtysa stosuje się </w:t>
      </w:r>
      <w:r w:rsidR="00FC18E8">
        <w:t xml:space="preserve">przepis </w:t>
      </w:r>
      <w:r w:rsidRPr="001F1D64">
        <w:t>art. 4 ust. 5 ustawy zmienianej w art. 1 w brzmieniu nadanym niniejszą ustawą.</w:t>
      </w:r>
    </w:p>
    <w:p w14:paraId="3CBD8137" w14:textId="0D456EBC" w:rsidR="001F1D64" w:rsidRPr="001F1D64" w:rsidRDefault="001F1D64" w:rsidP="001F1D64">
      <w:pPr>
        <w:pStyle w:val="ARTartustawynprozporzdzenia"/>
        <w:rPr>
          <w:rStyle w:val="Ppogrubienie"/>
        </w:rPr>
      </w:pPr>
      <w:r w:rsidRPr="001F1D64">
        <w:rPr>
          <w:rStyle w:val="Ppogrubienie"/>
        </w:rPr>
        <w:lastRenderedPageBreak/>
        <w:t>Art. 4.</w:t>
      </w:r>
      <w:r w:rsidRPr="001F1D64">
        <w:t xml:space="preserve"> Zmiana wysokości świadczenia uzupełniającego dla osób niezdolnych do samodzielnej egzystencji, które zostało przyznane przed dniem wejścia w życie niniejszej ustawy osobie pobierającej świadczenie pieniężne z tytułu pełnienia funkcji sołtysa, w związku z art. 2 ust. 2 ustawy zmienianej w art. 2 w brzmieniu nadanym niniejszą ustawą, następuje z urzędu. Decyzję w tej sprawie wydaje się w terminie nie dłuższym niż 30 dni od dnia wyjaśnienia ostatniej okoliczności niezbędnej do wydania decyzji.</w:t>
      </w:r>
    </w:p>
    <w:p w14:paraId="4D12E336" w14:textId="77777777" w:rsidR="001F1D64" w:rsidRPr="001F1D64" w:rsidRDefault="001F1D64" w:rsidP="001F1D64">
      <w:pPr>
        <w:pStyle w:val="ARTartustawynprozporzdzenia"/>
      </w:pPr>
      <w:r w:rsidRPr="001F1D64">
        <w:rPr>
          <w:rStyle w:val="Ppogrubienie"/>
        </w:rPr>
        <w:t>Art. 5.</w:t>
      </w:r>
      <w:r w:rsidRPr="001F1D64">
        <w:t xml:space="preserve"> Ustawa wchodzi w życie po upływie 30 dni od dnia ogłoszenia.</w:t>
      </w:r>
    </w:p>
    <w:p w14:paraId="68A36C5A" w14:textId="77777777" w:rsidR="005E31CC" w:rsidRPr="001F1D64" w:rsidRDefault="005E31CC" w:rsidP="005315BE">
      <w:pPr>
        <w:rPr>
          <w:rStyle w:val="Ppogrubienie"/>
          <w:b w:val="0"/>
        </w:rPr>
      </w:pPr>
    </w:p>
    <w:sectPr w:rsidR="005E31CC" w:rsidRPr="001F1D64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AE2D8" w14:textId="77777777" w:rsidR="00C96426" w:rsidRDefault="00C96426">
      <w:r>
        <w:separator/>
      </w:r>
    </w:p>
  </w:endnote>
  <w:endnote w:type="continuationSeparator" w:id="0">
    <w:p w14:paraId="67B2372C" w14:textId="77777777" w:rsidR="00C96426" w:rsidRDefault="00C96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0CEE5" w14:textId="77777777" w:rsidR="00C96426" w:rsidRDefault="00C96426">
      <w:r>
        <w:separator/>
      </w:r>
    </w:p>
  </w:footnote>
  <w:footnote w:type="continuationSeparator" w:id="0">
    <w:p w14:paraId="0D9061A3" w14:textId="77777777" w:rsidR="00C96426" w:rsidRDefault="00C96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D5357" w14:textId="05E40911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DD5F02">
      <w:rPr>
        <w:rStyle w:val="Ppogrubienie"/>
        <w:noProof/>
      </w:rPr>
      <w:t>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DD2A7E">
      <w:rPr>
        <w:rStyle w:val="Ppogrubienie"/>
        <w:noProof/>
      </w:rPr>
      <w:t>2024-07-23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DD2A7E">
          <w:rPr>
            <w:rStyle w:val="Ppogrubienie"/>
            <w:noProof/>
          </w:rPr>
          <w:t>V2_2462-2.NK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DD5F02">
          <w:rPr>
            <w:rStyle w:val="Ppogrubienie"/>
            <w:noProof/>
          </w:rPr>
          <w:t>2</w:t>
        </w:r>
        <w:r w:rsidRPr="00084E7F">
          <w:rPr>
            <w:rStyle w:val="Ppogrubienie"/>
          </w:rPr>
          <w:fldChar w:fldCharType="end"/>
        </w:r>
      </w:sdtContent>
    </w:sdt>
  </w:p>
  <w:p w14:paraId="1A833455" w14:textId="7711BC31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BF872CE" wp14:editId="75591CFA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A5620E">
      <w:rPr>
        <w:rStyle w:val="Ppogrubienie"/>
      </w:rPr>
      <w:t>i</w:t>
    </w:r>
    <w:r w:rsidR="001F1D64">
      <w:rPr>
        <w:rStyle w:val="Ppogrubienie"/>
      </w:rPr>
      <w:t xml:space="preserve"> 407</w:t>
    </w:r>
    <w:r w:rsidR="004115FD">
      <w:rPr>
        <w:rStyle w:val="Ppogrubienie"/>
      </w:rPr>
      <w:t xml:space="preserve"> i 211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1C988" w14:textId="4F4F679C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DD2A7E">
      <w:rPr>
        <w:rStyle w:val="Ppogrubienie"/>
        <w:noProof/>
      </w:rPr>
      <w:t>2024-07-23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DD2A7E">
          <w:rPr>
            <w:rStyle w:val="Ppogrubienie"/>
            <w:noProof/>
          </w:rPr>
          <w:t>V2_2462-2.NK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F4D4F15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6B9A258" wp14:editId="4A96102A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5005512">
    <w:abstractNumId w:val="24"/>
  </w:num>
  <w:num w:numId="2" w16cid:durableId="1258363645">
    <w:abstractNumId w:val="24"/>
  </w:num>
  <w:num w:numId="3" w16cid:durableId="719288057">
    <w:abstractNumId w:val="19"/>
  </w:num>
  <w:num w:numId="4" w16cid:durableId="2122261783">
    <w:abstractNumId w:val="19"/>
  </w:num>
  <w:num w:numId="5" w16cid:durableId="1842886440">
    <w:abstractNumId w:val="38"/>
  </w:num>
  <w:num w:numId="6" w16cid:durableId="40253214">
    <w:abstractNumId w:val="34"/>
  </w:num>
  <w:num w:numId="7" w16cid:durableId="2045785964">
    <w:abstractNumId w:val="38"/>
  </w:num>
  <w:num w:numId="8" w16cid:durableId="1945576343">
    <w:abstractNumId w:val="34"/>
  </w:num>
  <w:num w:numId="9" w16cid:durableId="1086458378">
    <w:abstractNumId w:val="38"/>
  </w:num>
  <w:num w:numId="10" w16cid:durableId="693658097">
    <w:abstractNumId w:val="34"/>
  </w:num>
  <w:num w:numId="11" w16cid:durableId="1334340585">
    <w:abstractNumId w:val="15"/>
  </w:num>
  <w:num w:numId="12" w16cid:durableId="1293485837">
    <w:abstractNumId w:val="10"/>
  </w:num>
  <w:num w:numId="13" w16cid:durableId="579487837">
    <w:abstractNumId w:val="16"/>
  </w:num>
  <w:num w:numId="14" w16cid:durableId="220947884">
    <w:abstractNumId w:val="28"/>
  </w:num>
  <w:num w:numId="15" w16cid:durableId="2056419047">
    <w:abstractNumId w:val="15"/>
  </w:num>
  <w:num w:numId="16" w16cid:durableId="1727487006">
    <w:abstractNumId w:val="17"/>
  </w:num>
  <w:num w:numId="17" w16cid:durableId="120466926">
    <w:abstractNumId w:val="8"/>
  </w:num>
  <w:num w:numId="18" w16cid:durableId="411465697">
    <w:abstractNumId w:val="3"/>
  </w:num>
  <w:num w:numId="19" w16cid:durableId="443228090">
    <w:abstractNumId w:val="2"/>
  </w:num>
  <w:num w:numId="20" w16cid:durableId="1444616050">
    <w:abstractNumId w:val="1"/>
  </w:num>
  <w:num w:numId="21" w16cid:durableId="1135607984">
    <w:abstractNumId w:val="0"/>
  </w:num>
  <w:num w:numId="22" w16cid:durableId="1440293594">
    <w:abstractNumId w:val="9"/>
  </w:num>
  <w:num w:numId="23" w16cid:durableId="116871597">
    <w:abstractNumId w:val="7"/>
  </w:num>
  <w:num w:numId="24" w16cid:durableId="17977171">
    <w:abstractNumId w:val="6"/>
  </w:num>
  <w:num w:numId="25" w16cid:durableId="2130736174">
    <w:abstractNumId w:val="5"/>
  </w:num>
  <w:num w:numId="26" w16cid:durableId="840893725">
    <w:abstractNumId w:val="4"/>
  </w:num>
  <w:num w:numId="27" w16cid:durableId="1639336413">
    <w:abstractNumId w:val="36"/>
  </w:num>
  <w:num w:numId="28" w16cid:durableId="1934168208">
    <w:abstractNumId w:val="27"/>
  </w:num>
  <w:num w:numId="29" w16cid:durableId="269361822">
    <w:abstractNumId w:val="39"/>
  </w:num>
  <w:num w:numId="30" w16cid:durableId="1362784839">
    <w:abstractNumId w:val="35"/>
  </w:num>
  <w:num w:numId="31" w16cid:durableId="1325662830">
    <w:abstractNumId w:val="20"/>
  </w:num>
  <w:num w:numId="32" w16cid:durableId="1085615934">
    <w:abstractNumId w:val="11"/>
  </w:num>
  <w:num w:numId="33" w16cid:durableId="1689137604">
    <w:abstractNumId w:val="33"/>
  </w:num>
  <w:num w:numId="34" w16cid:durableId="309871667">
    <w:abstractNumId w:val="21"/>
  </w:num>
  <w:num w:numId="35" w16cid:durableId="1492864361">
    <w:abstractNumId w:val="18"/>
  </w:num>
  <w:num w:numId="36" w16cid:durableId="1240286745">
    <w:abstractNumId w:val="23"/>
  </w:num>
  <w:num w:numId="37" w16cid:durableId="1366440329">
    <w:abstractNumId w:val="29"/>
  </w:num>
  <w:num w:numId="38" w16cid:durableId="1466121907">
    <w:abstractNumId w:val="26"/>
  </w:num>
  <w:num w:numId="39" w16cid:durableId="890924466">
    <w:abstractNumId w:val="14"/>
  </w:num>
  <w:num w:numId="40" w16cid:durableId="2031754637">
    <w:abstractNumId w:val="32"/>
  </w:num>
  <w:num w:numId="41" w16cid:durableId="1253591432">
    <w:abstractNumId w:val="30"/>
  </w:num>
  <w:num w:numId="42" w16cid:durableId="1549340134">
    <w:abstractNumId w:val="22"/>
  </w:num>
  <w:num w:numId="43" w16cid:durableId="285893436">
    <w:abstractNumId w:val="37"/>
  </w:num>
  <w:num w:numId="44" w16cid:durableId="1924558680">
    <w:abstractNumId w:val="13"/>
  </w:num>
  <w:num w:numId="45" w16cid:durableId="639729585">
    <w:abstractNumId w:val="40"/>
  </w:num>
  <w:num w:numId="46" w16cid:durableId="834147667">
    <w:abstractNumId w:val="25"/>
  </w:num>
  <w:num w:numId="47" w16cid:durableId="1385256154">
    <w:abstractNumId w:val="12"/>
  </w:num>
  <w:num w:numId="48" w16cid:durableId="10535780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648F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2B4F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481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1D64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44C07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DAE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15FD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FB9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14B7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5981"/>
    <w:rsid w:val="006C419E"/>
    <w:rsid w:val="006C4A31"/>
    <w:rsid w:val="006C5AC2"/>
    <w:rsid w:val="006C6AFB"/>
    <w:rsid w:val="006D2735"/>
    <w:rsid w:val="006D3CE6"/>
    <w:rsid w:val="006D45B2"/>
    <w:rsid w:val="006E03B9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249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20E"/>
    <w:rsid w:val="00A56D62"/>
    <w:rsid w:val="00A56F07"/>
    <w:rsid w:val="00A5762C"/>
    <w:rsid w:val="00A600FC"/>
    <w:rsid w:val="00A606B7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598A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3D4E"/>
    <w:rsid w:val="00BE41EC"/>
    <w:rsid w:val="00BE56FB"/>
    <w:rsid w:val="00BF01CC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1634"/>
    <w:rsid w:val="00C823DA"/>
    <w:rsid w:val="00C8259F"/>
    <w:rsid w:val="00C82746"/>
    <w:rsid w:val="00C8312F"/>
    <w:rsid w:val="00C84C47"/>
    <w:rsid w:val="00C858A4"/>
    <w:rsid w:val="00C86AFA"/>
    <w:rsid w:val="00C92840"/>
    <w:rsid w:val="00C96426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2F3D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6ACE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D2A7E"/>
    <w:rsid w:val="00DD5F0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47CC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A39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A2A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88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18E8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  <w:rsid w:val="00FF5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7148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53F78C-2D93-48BF-878A-D92461DBC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646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2024-07-23T12:21:00Z</dcterms:created>
  <dcterms:modified xsi:type="dcterms:W3CDTF">2024-07-23T12:21:00Z</dcterms:modified>
  <cp:category/>
</cp:coreProperties>
</file>