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9C5B8" w14:textId="77777777" w:rsidR="004624CD" w:rsidRPr="004624CD" w:rsidRDefault="004624CD" w:rsidP="004624CD">
      <w:pPr>
        <w:pStyle w:val="OZNRODZAKTUtznustawalubrozporzdzenieiorganwydajcy"/>
      </w:pPr>
      <w:r w:rsidRPr="004624CD">
        <w:t>UCHWAŁA</w:t>
      </w:r>
    </w:p>
    <w:p w14:paraId="3082E60B" w14:textId="77777777" w:rsidR="004624CD" w:rsidRPr="004624CD" w:rsidRDefault="004624CD" w:rsidP="004624CD">
      <w:pPr>
        <w:pStyle w:val="OZNRODZAKTUtznustawalubrozporzdzenieiorganwydajcy"/>
      </w:pPr>
      <w:r w:rsidRPr="004624CD">
        <w:t>SENATU RZECZYPOSPOLITEJ POLSKIEJ</w:t>
      </w:r>
    </w:p>
    <w:p w14:paraId="28BFF60C" w14:textId="176BEA9A" w:rsidR="004624CD" w:rsidRPr="004624CD" w:rsidRDefault="004624CD" w:rsidP="004624CD">
      <w:pPr>
        <w:pStyle w:val="DATAAKTUdatauchwalenialubwydaniaaktu"/>
      </w:pPr>
      <w:r w:rsidRPr="004624CD">
        <w:t xml:space="preserve">z dnia </w:t>
      </w:r>
      <w:r>
        <w:t>25 lipca 2024 r.</w:t>
      </w:r>
    </w:p>
    <w:p w14:paraId="674EF579" w14:textId="77777777" w:rsidR="004624CD" w:rsidRPr="004624CD" w:rsidRDefault="004624CD" w:rsidP="004624CD">
      <w:pPr>
        <w:pStyle w:val="TYTUAKTUprzedmiotregulacjiustawylubrozporzdzenia"/>
      </w:pPr>
      <w:r w:rsidRPr="004624CD">
        <w:t>w sprawie ustawy o zmianie niektórych ustaw w celu usprawnienia działań Sił Zbrojnych Rzeczypospolitej Polskiej, Policji oraz Straży Granicznej na wypadek zagrożenia bezpieczeństwa państwa</w:t>
      </w:r>
    </w:p>
    <w:p w14:paraId="5B2C139C" w14:textId="77777777" w:rsidR="004624CD" w:rsidRPr="004624CD" w:rsidRDefault="004624CD" w:rsidP="004624CD">
      <w:pPr>
        <w:pStyle w:val="NIEARTTEKSTtekstnieartykuowanynppodstprawnarozplubpreambua"/>
      </w:pPr>
      <w:r w:rsidRPr="004624CD">
        <w:t>Senat, po rozpatrzeniu uchwalonej przez Sejm na posiedzeniu w dniu 12 lipca 2024 r. ustawy o zmianie niektórych ustaw w celu usprawnienia działań Sił Zbrojnych Rzeczypospolitej Polskiej, Policji oraz Straży Granicznej na wypadek zagrożenia bezpieczeństwa państwa, wprowadza do jej tekstu następujące poprawki:</w:t>
      </w:r>
    </w:p>
    <w:tbl>
      <w:tblPr>
        <w:tblW w:w="921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4A0" w:firstRow="1" w:lastRow="0" w:firstColumn="1" w:lastColumn="0" w:noHBand="0" w:noVBand="1"/>
      </w:tblPr>
      <w:tblGrid>
        <w:gridCol w:w="993"/>
        <w:gridCol w:w="8221"/>
      </w:tblGrid>
      <w:tr w:rsidR="005C424B" w:rsidRPr="00B528A4" w14:paraId="3FEB644F" w14:textId="77777777" w:rsidTr="005C424B">
        <w:trPr>
          <w:trHeight w:val="720"/>
        </w:trPr>
        <w:tc>
          <w:tcPr>
            <w:tcW w:w="993" w:type="dxa"/>
            <w:tcBorders>
              <w:top w:val="nil"/>
              <w:left w:val="nil"/>
              <w:bottom w:val="nil"/>
              <w:right w:val="nil"/>
            </w:tcBorders>
          </w:tcPr>
          <w:p w14:paraId="35794599" w14:textId="77777777" w:rsidR="005C424B" w:rsidRPr="00B528A4" w:rsidRDefault="005C424B" w:rsidP="00631208">
            <w:pPr>
              <w:pStyle w:val="OZNACZENIEPUNKTUWUCHWALESENACKIEJ"/>
            </w:pPr>
          </w:p>
        </w:tc>
        <w:tc>
          <w:tcPr>
            <w:tcW w:w="8221" w:type="dxa"/>
            <w:tcBorders>
              <w:top w:val="nil"/>
              <w:left w:val="nil"/>
              <w:bottom w:val="nil"/>
              <w:right w:val="nil"/>
            </w:tcBorders>
          </w:tcPr>
          <w:p w14:paraId="6CB8DCE0" w14:textId="77777777" w:rsidR="005C424B" w:rsidRPr="00631208" w:rsidRDefault="005C424B" w:rsidP="00631208">
            <w:pPr>
              <w:pStyle w:val="TREPUNKTUWUCHWALESENACKIEJ"/>
            </w:pPr>
            <w:r w:rsidRPr="00714459">
              <w:t xml:space="preserve">w art. 1 w pkt 2 po wyrazach „w art. 18” </w:t>
            </w:r>
            <w:r w:rsidRPr="00631208">
              <w:t>dodaje się dwukropek, pozostałą treść oznacza się jako pkt 2 oraz dodaje się pkt 1 w brzmieniu:</w:t>
            </w:r>
          </w:p>
          <w:p w14:paraId="086FDDD2" w14:textId="7F4532A5" w:rsidR="005C424B" w:rsidRPr="00631208" w:rsidRDefault="005C424B" w:rsidP="00631208">
            <w:pPr>
              <w:pStyle w:val="PKTpunkt"/>
            </w:pPr>
            <w:r w:rsidRPr="00714459">
              <w:t>„1)</w:t>
            </w:r>
            <w:r w:rsidRPr="00714459">
              <w:tab/>
              <w:t xml:space="preserve">w ust. 5 wyrazy </w:t>
            </w:r>
            <w:bookmarkStart w:id="0" w:name="_Hlk172194503"/>
            <w:r w:rsidRPr="00714459">
              <w:t>„zawiadamiając o niej niezwłocznie Prezydenta Rzeczypospolitej Polskiej i Prezesa Rady Ministrów”</w:t>
            </w:r>
            <w:bookmarkEnd w:id="0"/>
            <w:r w:rsidRPr="00631208">
              <w:rPr>
                <w:rStyle w:val="Kkursywa"/>
              </w:rPr>
              <w:t xml:space="preserve"> </w:t>
            </w:r>
            <w:r w:rsidRPr="00631208">
              <w:t>zastępuje się wyrazami</w:t>
            </w:r>
            <w:r w:rsidRPr="00631208">
              <w:rPr>
                <w:rStyle w:val="Kkursywa"/>
              </w:rPr>
              <w:t xml:space="preserve"> </w:t>
            </w:r>
            <w:r w:rsidRPr="00631208">
              <w:t>„przekazując ją niezwłocznie Prezydentowi Rzeczypospolitej Polskiej i</w:t>
            </w:r>
            <w:r>
              <w:t> </w:t>
            </w:r>
            <w:r w:rsidRPr="00631208">
              <w:t>Prezesowi Rady Ministrów”;</w:t>
            </w:r>
            <w:r>
              <w:t>”;</w:t>
            </w:r>
          </w:p>
        </w:tc>
      </w:tr>
      <w:tr w:rsidR="005C424B" w:rsidRPr="00B528A4" w14:paraId="46A9A1CA" w14:textId="77777777" w:rsidTr="005C424B">
        <w:trPr>
          <w:trHeight w:val="720"/>
        </w:trPr>
        <w:tc>
          <w:tcPr>
            <w:tcW w:w="993" w:type="dxa"/>
            <w:tcBorders>
              <w:top w:val="nil"/>
              <w:left w:val="nil"/>
              <w:bottom w:val="nil"/>
              <w:right w:val="nil"/>
            </w:tcBorders>
          </w:tcPr>
          <w:p w14:paraId="44740570" w14:textId="77777777" w:rsidR="005C424B" w:rsidRPr="00B528A4" w:rsidRDefault="005C424B" w:rsidP="00631208">
            <w:pPr>
              <w:pStyle w:val="OZNACZENIEPUNKTUWUCHWALESENACKIEJ"/>
            </w:pPr>
          </w:p>
        </w:tc>
        <w:tc>
          <w:tcPr>
            <w:tcW w:w="8221" w:type="dxa"/>
            <w:tcBorders>
              <w:top w:val="nil"/>
              <w:left w:val="nil"/>
              <w:bottom w:val="nil"/>
              <w:right w:val="nil"/>
            </w:tcBorders>
          </w:tcPr>
          <w:p w14:paraId="29343860" w14:textId="77777777" w:rsidR="005C424B" w:rsidRPr="00631208" w:rsidRDefault="005C424B" w:rsidP="00631208">
            <w:pPr>
              <w:pStyle w:val="TREPUNKTUWUCHWALESENACKIEJ"/>
            </w:pPr>
            <w:r w:rsidRPr="00714459">
              <w:t>w art. 2 w pkt 1 po wyrazach „w art. 11b” dodaje się dwukropek, pozostałą treść oznacza się jako pkt 2 oraz dodaje się pkt 1 w brzmieniu:</w:t>
            </w:r>
          </w:p>
          <w:p w14:paraId="32017241" w14:textId="60E0C55C" w:rsidR="005C424B" w:rsidRPr="00631208" w:rsidRDefault="005C424B" w:rsidP="00631208">
            <w:pPr>
              <w:pStyle w:val="PKTpunkt"/>
            </w:pPr>
            <w:r w:rsidRPr="00714459">
              <w:t>„1)</w:t>
            </w:r>
            <w:r w:rsidRPr="00714459">
              <w:tab/>
              <w:t xml:space="preserve">w ust. 3 wyrazy </w:t>
            </w:r>
            <w:r w:rsidRPr="00631208">
              <w:t>„zawiadamiając o niej niezwłocznie Prezydenta Rzeczypospolitej Polskiej i Prezesa Rady Ministrów” zastępuje się wyrazami „przekazując ją niezwłocznie Prezydentowi Rzeczypospolitej Polskiej i</w:t>
            </w:r>
            <w:r>
              <w:t> </w:t>
            </w:r>
            <w:r w:rsidRPr="00631208">
              <w:t>Prezesowi Rady Ministrów”;</w:t>
            </w:r>
            <w:r>
              <w:t>”;</w:t>
            </w:r>
          </w:p>
        </w:tc>
      </w:tr>
      <w:tr w:rsidR="005C424B" w:rsidRPr="00B528A4" w14:paraId="6D787BA7" w14:textId="77777777" w:rsidTr="005C424B">
        <w:trPr>
          <w:trHeight w:val="720"/>
        </w:trPr>
        <w:tc>
          <w:tcPr>
            <w:tcW w:w="993" w:type="dxa"/>
            <w:tcBorders>
              <w:top w:val="nil"/>
              <w:left w:val="nil"/>
              <w:bottom w:val="nil"/>
              <w:right w:val="nil"/>
            </w:tcBorders>
          </w:tcPr>
          <w:p w14:paraId="74B0A3A3" w14:textId="77777777" w:rsidR="005C424B" w:rsidRPr="00B528A4" w:rsidRDefault="005C424B" w:rsidP="00631208">
            <w:pPr>
              <w:pStyle w:val="OZNACZENIEPUNKTUWUCHWALESENACKIEJ"/>
            </w:pPr>
          </w:p>
        </w:tc>
        <w:tc>
          <w:tcPr>
            <w:tcW w:w="8221" w:type="dxa"/>
            <w:tcBorders>
              <w:top w:val="nil"/>
              <w:left w:val="nil"/>
              <w:bottom w:val="nil"/>
              <w:right w:val="nil"/>
            </w:tcBorders>
          </w:tcPr>
          <w:p w14:paraId="1E25C787" w14:textId="77777777" w:rsidR="005C424B" w:rsidRPr="00631208" w:rsidRDefault="005C424B" w:rsidP="00631208">
            <w:pPr>
              <w:pStyle w:val="TREPUNKTUWUCHWALESENACKIEJ"/>
            </w:pPr>
            <w:r>
              <w:t>w art. 3:</w:t>
            </w:r>
          </w:p>
          <w:p w14:paraId="2A645ADD" w14:textId="77777777" w:rsidR="005C424B" w:rsidRPr="00631208" w:rsidRDefault="005C424B" w:rsidP="00631208">
            <w:pPr>
              <w:pStyle w:val="LITERAWUCHWALESENACKIEJ"/>
            </w:pPr>
            <w:r>
              <w:t>a)</w:t>
            </w:r>
            <w:r>
              <w:tab/>
              <w:t>w pkt 5 skreśla się lit. b,</w:t>
            </w:r>
          </w:p>
          <w:p w14:paraId="66FE9B70" w14:textId="77777777" w:rsidR="005C424B" w:rsidRPr="00631208" w:rsidRDefault="005C424B" w:rsidP="00631208">
            <w:pPr>
              <w:pStyle w:val="LITERAWUCHWALESENACKIEJ"/>
            </w:pPr>
            <w:r w:rsidRPr="00523459">
              <w:t>b)</w:t>
            </w:r>
            <w:r w:rsidRPr="00631208">
              <w:tab/>
              <w:t xml:space="preserve">w pkt 6 lit. a otrzymuje brzmienie: </w:t>
            </w:r>
          </w:p>
          <w:p w14:paraId="509DF8A5" w14:textId="77777777" w:rsidR="005C424B" w:rsidRPr="00631208" w:rsidRDefault="005C424B" w:rsidP="00631208">
            <w:pPr>
              <w:pStyle w:val="LITlitera"/>
            </w:pPr>
            <w:r>
              <w:t>„</w:t>
            </w:r>
            <w:r w:rsidRPr="00631208">
              <w:t>a)</w:t>
            </w:r>
            <w:r w:rsidRPr="00631208">
              <w:tab/>
              <w:t>§ 1 otrzymuje brzmienie:</w:t>
            </w:r>
          </w:p>
          <w:p w14:paraId="37829B94" w14:textId="6EDF6C44" w:rsidR="005C424B" w:rsidRPr="002D0BDE" w:rsidRDefault="005C424B" w:rsidP="00576EC9">
            <w:pPr>
              <w:pStyle w:val="ZLITUSTzmustliter"/>
            </w:pPr>
            <w:r>
              <w:lastRenderedPageBreak/>
              <w:t>„</w:t>
            </w:r>
            <w:r w:rsidRPr="00631208">
              <w:t>§ 1. Żądanie, o którym mowa w art. 78 § 1 i art. 78a, powinno zostać złożone do sądu w terminie 7 dni od daty doręczenia odpisu aktu oskarżenia. Do żądania, o którym mowa w art. 78 § 1, należy dołączyć dowody mające wykazać, że oskarżony nie jest w stanie ponieść kosztów obrony bez uszczerbku dla niezbędnego utrzymania siebie i rodziny.”,”;</w:t>
            </w:r>
          </w:p>
        </w:tc>
      </w:tr>
      <w:tr w:rsidR="005C424B" w:rsidRPr="00B528A4" w14:paraId="46F7D4FA" w14:textId="77777777" w:rsidTr="005C424B">
        <w:trPr>
          <w:trHeight w:val="720"/>
        </w:trPr>
        <w:tc>
          <w:tcPr>
            <w:tcW w:w="993" w:type="dxa"/>
            <w:tcBorders>
              <w:top w:val="nil"/>
              <w:left w:val="nil"/>
              <w:bottom w:val="nil"/>
              <w:right w:val="nil"/>
            </w:tcBorders>
          </w:tcPr>
          <w:p w14:paraId="422CA1B7" w14:textId="77777777" w:rsidR="005C424B" w:rsidRPr="00B528A4" w:rsidRDefault="005C424B" w:rsidP="00631208">
            <w:pPr>
              <w:pStyle w:val="OZNACZENIEPUNKTUWUCHWALESENACKIEJ"/>
            </w:pPr>
          </w:p>
        </w:tc>
        <w:tc>
          <w:tcPr>
            <w:tcW w:w="8221" w:type="dxa"/>
            <w:tcBorders>
              <w:top w:val="nil"/>
              <w:left w:val="nil"/>
              <w:bottom w:val="nil"/>
              <w:right w:val="nil"/>
            </w:tcBorders>
          </w:tcPr>
          <w:p w14:paraId="4544C09F" w14:textId="2E4EF229" w:rsidR="005C424B" w:rsidRPr="00631208" w:rsidRDefault="005C424B" w:rsidP="00631208">
            <w:pPr>
              <w:pStyle w:val="TREPUNKTUWUCHWALESENACKIEJ"/>
            </w:pPr>
            <w:r w:rsidRPr="00565773">
              <w:t xml:space="preserve">w art. 8 w pkt 1, w pkt 18a w lit. b wyrazy „Sił Zbrojnych </w:t>
            </w:r>
            <w:r w:rsidRPr="00631208">
              <w:t>Rzeczypospolitej Polskiej” zastępuje się wyrazami „Sił Zbrojnych”;</w:t>
            </w:r>
          </w:p>
        </w:tc>
      </w:tr>
      <w:tr w:rsidR="005C424B" w:rsidRPr="00B528A4" w14:paraId="33EEBD2E" w14:textId="77777777" w:rsidTr="005C424B">
        <w:trPr>
          <w:trHeight w:val="720"/>
        </w:trPr>
        <w:tc>
          <w:tcPr>
            <w:tcW w:w="993" w:type="dxa"/>
            <w:tcBorders>
              <w:top w:val="nil"/>
              <w:left w:val="nil"/>
              <w:bottom w:val="nil"/>
              <w:right w:val="nil"/>
            </w:tcBorders>
          </w:tcPr>
          <w:p w14:paraId="2CB2593B" w14:textId="77777777" w:rsidR="005C424B" w:rsidRPr="00B528A4" w:rsidRDefault="005C424B" w:rsidP="00631208">
            <w:pPr>
              <w:pStyle w:val="OZNACZENIEPUNKTUWUCHWALESENACKIEJ"/>
            </w:pPr>
          </w:p>
        </w:tc>
        <w:tc>
          <w:tcPr>
            <w:tcW w:w="8221" w:type="dxa"/>
            <w:tcBorders>
              <w:top w:val="nil"/>
              <w:left w:val="nil"/>
              <w:bottom w:val="nil"/>
              <w:right w:val="nil"/>
            </w:tcBorders>
          </w:tcPr>
          <w:p w14:paraId="6203DA70" w14:textId="77777777" w:rsidR="005C424B" w:rsidRPr="00631208" w:rsidRDefault="005C424B" w:rsidP="00631208">
            <w:pPr>
              <w:pStyle w:val="TREPUNKTUWUCHWALESENACKIEJ"/>
            </w:pPr>
            <w:r w:rsidRPr="009F53CF">
              <w:t xml:space="preserve">w art. </w:t>
            </w:r>
            <w:r w:rsidRPr="00631208">
              <w:t>8 po pkt 1 dodaje się pkt 1a w brzmieniu:</w:t>
            </w:r>
          </w:p>
          <w:p w14:paraId="5116012D" w14:textId="38D3B91B" w:rsidR="005C424B" w:rsidRPr="005E436D" w:rsidRDefault="005C424B" w:rsidP="005C424B">
            <w:pPr>
              <w:pStyle w:val="PKTpunkt"/>
            </w:pPr>
            <w:r>
              <w:t>„</w:t>
            </w:r>
            <w:r w:rsidRPr="00631208">
              <w:t>1a)</w:t>
            </w:r>
            <w:r w:rsidRPr="00631208">
              <w:tab/>
              <w:t>w art. 11 w ust. 4 skreśla się wyrazy „w sposób adekwatny do zagrożenia oraz”;”;</w:t>
            </w:r>
          </w:p>
        </w:tc>
      </w:tr>
      <w:tr w:rsidR="005C424B" w:rsidRPr="00B528A4" w14:paraId="31D8BC32" w14:textId="77777777" w:rsidTr="005C424B">
        <w:trPr>
          <w:trHeight w:val="720"/>
        </w:trPr>
        <w:tc>
          <w:tcPr>
            <w:tcW w:w="993" w:type="dxa"/>
            <w:tcBorders>
              <w:top w:val="nil"/>
              <w:left w:val="nil"/>
              <w:bottom w:val="nil"/>
              <w:right w:val="nil"/>
            </w:tcBorders>
          </w:tcPr>
          <w:p w14:paraId="68DC62C1" w14:textId="77777777" w:rsidR="005C424B" w:rsidRPr="00B528A4" w:rsidRDefault="005C424B" w:rsidP="00631208">
            <w:pPr>
              <w:pStyle w:val="OZNACZENIEPUNKTUWUCHWALESENACKIEJ"/>
            </w:pPr>
          </w:p>
        </w:tc>
        <w:tc>
          <w:tcPr>
            <w:tcW w:w="8221" w:type="dxa"/>
            <w:tcBorders>
              <w:top w:val="nil"/>
              <w:left w:val="nil"/>
              <w:bottom w:val="nil"/>
              <w:right w:val="nil"/>
            </w:tcBorders>
          </w:tcPr>
          <w:p w14:paraId="499CD3E5" w14:textId="77777777" w:rsidR="005C424B" w:rsidRPr="00631208" w:rsidRDefault="005C424B" w:rsidP="00631208">
            <w:pPr>
              <w:pStyle w:val="TREPUNKTUWUCHWALESENACKIEJ"/>
            </w:pPr>
            <w:r>
              <w:t>w</w:t>
            </w:r>
            <w:r w:rsidRPr="00631208">
              <w:t xml:space="preserve"> art. 8 w pkt 3 w lit. b:</w:t>
            </w:r>
          </w:p>
          <w:p w14:paraId="2079C1C6" w14:textId="77777777" w:rsidR="005C424B" w:rsidRPr="00631208" w:rsidRDefault="005C424B" w:rsidP="00631208">
            <w:pPr>
              <w:pStyle w:val="LITERAWUCHWALESENACKIEJ"/>
            </w:pPr>
            <w:r>
              <w:t>a)</w:t>
            </w:r>
            <w:r>
              <w:tab/>
            </w:r>
            <w:r w:rsidRPr="00631208">
              <w:t>w poleceniu nowelizacyjnym wyrazy „ust. 3–5” zastępuje się wyrazami „ust. 3–7”,</w:t>
            </w:r>
          </w:p>
          <w:p w14:paraId="7A0B8AA3" w14:textId="77777777" w:rsidR="005C424B" w:rsidRPr="00631208" w:rsidRDefault="005C424B" w:rsidP="00631208">
            <w:pPr>
              <w:pStyle w:val="LITERAWUCHWALESENACKIEJ"/>
            </w:pPr>
            <w:r>
              <w:t>b</w:t>
            </w:r>
            <w:r w:rsidRPr="00631208">
              <w:t>)</w:t>
            </w:r>
            <w:r w:rsidRPr="00631208">
              <w:tab/>
              <w:t>ust. 4 i 5 otrzymują brzmienie:</w:t>
            </w:r>
          </w:p>
          <w:p w14:paraId="27D29AE2" w14:textId="4CB9F195" w:rsidR="005C424B" w:rsidRPr="00631208" w:rsidRDefault="005C424B" w:rsidP="00631208">
            <w:pPr>
              <w:pStyle w:val="ZLITUSTzmustliter"/>
            </w:pPr>
            <w:r>
              <w:t>„</w:t>
            </w:r>
            <w:r w:rsidRPr="00631208">
              <w:t>4. Wniosek, o którym mowa w ust. 3</w:t>
            </w:r>
            <w:r>
              <w:t>,</w:t>
            </w:r>
            <w:r w:rsidRPr="00631208">
              <w:t xml:space="preserve"> zawiera:</w:t>
            </w:r>
          </w:p>
          <w:p w14:paraId="558C99C1" w14:textId="77777777" w:rsidR="005C424B" w:rsidRPr="00631208" w:rsidRDefault="005C424B" w:rsidP="00631208">
            <w:pPr>
              <w:pStyle w:val="ZLITPKTzmpktliter"/>
            </w:pPr>
            <w:r>
              <w:t>1)</w:t>
            </w:r>
            <w:r>
              <w:tab/>
            </w:r>
            <w:r w:rsidRPr="00631208">
              <w:t>określenie składu Sił Zbrojnych, które mają być użyte w operacji, ich zadań i liczebności;</w:t>
            </w:r>
          </w:p>
          <w:p w14:paraId="0DF37029" w14:textId="601791F3" w:rsidR="005C424B" w:rsidRPr="00631208" w:rsidRDefault="005C424B" w:rsidP="00631208">
            <w:pPr>
              <w:pStyle w:val="ZLITPKTzmpktliter"/>
            </w:pPr>
            <w:r>
              <w:t>2)</w:t>
            </w:r>
            <w:r>
              <w:tab/>
            </w:r>
            <w:r w:rsidRPr="00631208">
              <w:t>określenie obszaru, na jakim Siły Zbrojne będą wykonywały zadania</w:t>
            </w:r>
            <w:r>
              <w:t>,</w:t>
            </w:r>
            <w:r w:rsidRPr="00631208">
              <w:t xml:space="preserve"> i</w:t>
            </w:r>
            <w:r>
              <w:t xml:space="preserve"> </w:t>
            </w:r>
            <w:r w:rsidRPr="00631208">
              <w:t>czas ich wykonywania;</w:t>
            </w:r>
          </w:p>
          <w:p w14:paraId="4F228FB6" w14:textId="77777777" w:rsidR="005C424B" w:rsidRPr="00631208" w:rsidRDefault="005C424B" w:rsidP="00631208">
            <w:pPr>
              <w:pStyle w:val="ZLITPKTzmpktliter"/>
            </w:pPr>
            <w:r>
              <w:t>3)</w:t>
            </w:r>
            <w:r>
              <w:tab/>
            </w:r>
            <w:r w:rsidRPr="00631208">
              <w:t>projekt wytycznych Ministra Obrony Narodowej, o których mowa w art. 11a ust. 14;</w:t>
            </w:r>
          </w:p>
          <w:p w14:paraId="7BF02982" w14:textId="77777777" w:rsidR="005C424B" w:rsidRPr="00631208" w:rsidRDefault="005C424B" w:rsidP="00631208">
            <w:pPr>
              <w:pStyle w:val="ZLITPKTzmpktliter"/>
            </w:pPr>
            <w:r>
              <w:t>4</w:t>
            </w:r>
            <w:r w:rsidRPr="00631208">
              <w:t>)</w:t>
            </w:r>
            <w:r w:rsidRPr="00631208">
              <w:tab/>
              <w:t>uzasadnienie określające w szczególności przyczyny prowadzenia tej operacji oraz cel użycia Sił Zbrojnych w jej ramach.</w:t>
            </w:r>
          </w:p>
          <w:p w14:paraId="47754BC0" w14:textId="77777777" w:rsidR="005C424B" w:rsidRPr="00631208" w:rsidRDefault="005C424B" w:rsidP="00631208">
            <w:pPr>
              <w:pStyle w:val="ZLITUSTzmustliter"/>
            </w:pPr>
            <w:r>
              <w:t xml:space="preserve">5. W postanowieniu, o którym mowa w ust. 3, </w:t>
            </w:r>
            <w:r w:rsidRPr="00631208">
              <w:t>określa się:</w:t>
            </w:r>
          </w:p>
          <w:p w14:paraId="79E7D166" w14:textId="77777777" w:rsidR="005C424B" w:rsidRPr="00631208" w:rsidRDefault="005C424B" w:rsidP="00631208">
            <w:pPr>
              <w:pStyle w:val="ZLITPKTzmpktliter"/>
            </w:pPr>
            <w:r>
              <w:t>1)</w:t>
            </w:r>
            <w:r>
              <w:tab/>
              <w:t>skład Sił Zbrojnych, które mają być użyte w operacji, oraz ich zadania i</w:t>
            </w:r>
            <w:r w:rsidRPr="00631208">
              <w:t> liczebność;</w:t>
            </w:r>
          </w:p>
          <w:p w14:paraId="4D592F4A" w14:textId="77777777" w:rsidR="005C424B" w:rsidRPr="00631208" w:rsidRDefault="005C424B" w:rsidP="00631208">
            <w:pPr>
              <w:pStyle w:val="ZLITPKTzmpktliter"/>
            </w:pPr>
            <w:r>
              <w:t>2)</w:t>
            </w:r>
            <w:r>
              <w:tab/>
              <w:t xml:space="preserve">obszar, na jakim Siły </w:t>
            </w:r>
            <w:r w:rsidRPr="00631208">
              <w:t>Zbrojne będą wykonywały zadania, oraz czas prowadzenia operacji wojskowej nie dłuższy niż 60 dni.”,</w:t>
            </w:r>
          </w:p>
          <w:p w14:paraId="7177FFD3" w14:textId="77777777" w:rsidR="005C424B" w:rsidRPr="00631208" w:rsidRDefault="005C424B" w:rsidP="00631208">
            <w:pPr>
              <w:pStyle w:val="LITERAWUCHWALESENACKIEJ"/>
            </w:pPr>
            <w:r>
              <w:t>c</w:t>
            </w:r>
            <w:r w:rsidRPr="00631208">
              <w:t>)</w:t>
            </w:r>
            <w:r w:rsidRPr="00631208">
              <w:tab/>
              <w:t>dodaje się ust. 6 i 7 w brzmieniu:</w:t>
            </w:r>
          </w:p>
          <w:p w14:paraId="239E289B" w14:textId="77777777" w:rsidR="005C424B" w:rsidRPr="00631208" w:rsidRDefault="005C424B" w:rsidP="00631208">
            <w:pPr>
              <w:pStyle w:val="ZLITUSTzmustliter"/>
            </w:pPr>
            <w:r>
              <w:lastRenderedPageBreak/>
              <w:t>„</w:t>
            </w:r>
            <w:r w:rsidRPr="00631208">
              <w:t>6. Przedłużenie czasu prowadzenia operacji wojskowej na terytorium Rzeczypospolitej Polskiej w czasie pokoju może nastąpić wielokrotnie, za zgodą Sejmu, na czas każdorazowo nie dłuższy niż 60 dni. Prezydent Rzeczypospolitej Polskiej, na wniosek Rady Ministrów określający przyczyny konieczności przedłużenia czasu prowadzenia operacji wojskowej na terytorium Rzeczypospolitej Polskiej w czasie pokoju, wydaje postanowienie w sprawie przedłużenia czasu prowadzenia tej operacji, po uzyskaniu zgody Sejmu.</w:t>
            </w:r>
          </w:p>
          <w:p w14:paraId="69C5662B" w14:textId="4C88EDF2" w:rsidR="005C424B" w:rsidRPr="00631208" w:rsidRDefault="005C424B" w:rsidP="00631208">
            <w:pPr>
              <w:pStyle w:val="ZLITUSTzmustliter"/>
            </w:pPr>
            <w:r>
              <w:t xml:space="preserve">7. </w:t>
            </w:r>
            <w:r w:rsidRPr="00631208">
              <w:t>O postanowieniu, o którym mowa w ust. 3, Prezydent Rzeczypospolitej Polskiej niezwłocznie informuje Marszałka Sejmu i Marszałka Senatu.”;</w:t>
            </w:r>
          </w:p>
        </w:tc>
      </w:tr>
      <w:tr w:rsidR="005C424B" w:rsidRPr="00B528A4" w14:paraId="4A147E19" w14:textId="77777777" w:rsidTr="005C424B">
        <w:trPr>
          <w:trHeight w:val="720"/>
        </w:trPr>
        <w:tc>
          <w:tcPr>
            <w:tcW w:w="993" w:type="dxa"/>
            <w:tcBorders>
              <w:top w:val="nil"/>
              <w:left w:val="nil"/>
              <w:bottom w:val="nil"/>
              <w:right w:val="nil"/>
            </w:tcBorders>
          </w:tcPr>
          <w:p w14:paraId="62B8A487" w14:textId="77777777" w:rsidR="005C424B" w:rsidRPr="00B528A4" w:rsidRDefault="005C424B" w:rsidP="00631208">
            <w:pPr>
              <w:pStyle w:val="OZNACZENIEPUNKTUWUCHWALESENACKIEJ"/>
            </w:pPr>
          </w:p>
        </w:tc>
        <w:tc>
          <w:tcPr>
            <w:tcW w:w="8221" w:type="dxa"/>
            <w:tcBorders>
              <w:top w:val="nil"/>
              <w:left w:val="nil"/>
              <w:bottom w:val="nil"/>
              <w:right w:val="nil"/>
            </w:tcBorders>
          </w:tcPr>
          <w:p w14:paraId="359CD215" w14:textId="77777777" w:rsidR="005C424B" w:rsidRPr="00631208" w:rsidRDefault="005C424B" w:rsidP="00631208">
            <w:pPr>
              <w:pStyle w:val="TREPUNKTUWUCHWALESENACKIEJ"/>
            </w:pPr>
            <w:r w:rsidRPr="00D07B3C">
              <w:t>w art. 8:</w:t>
            </w:r>
          </w:p>
          <w:p w14:paraId="5C3434A3" w14:textId="77777777" w:rsidR="005C424B" w:rsidRPr="00631208" w:rsidRDefault="005C424B" w:rsidP="00631208">
            <w:pPr>
              <w:pStyle w:val="LITERAWUCHWALESENACKIEJ"/>
            </w:pPr>
            <w:r w:rsidRPr="00D07B3C">
              <w:t>a)</w:t>
            </w:r>
            <w:r w:rsidRPr="00631208">
              <w:tab/>
              <w:t>po pkt 3 dodaje się pkt 3a w brzmieniu:</w:t>
            </w:r>
          </w:p>
          <w:p w14:paraId="59D43638" w14:textId="77777777" w:rsidR="005C424B" w:rsidRPr="00631208" w:rsidRDefault="005C424B" w:rsidP="00631208">
            <w:pPr>
              <w:pStyle w:val="PKTpunkt"/>
            </w:pPr>
            <w:r>
              <w:t>„</w:t>
            </w:r>
            <w:r w:rsidRPr="00631208">
              <w:t>3a)</w:t>
            </w:r>
            <w:r w:rsidRPr="00631208">
              <w:tab/>
              <w:t>w art. 28 dodaje się ust. 3 w brzmieniu:</w:t>
            </w:r>
          </w:p>
          <w:p w14:paraId="3D30D67D" w14:textId="2D795B89" w:rsidR="005C424B" w:rsidRPr="00631208" w:rsidRDefault="005C424B" w:rsidP="00631208">
            <w:pPr>
              <w:pStyle w:val="ZUSTzmustartykuempunktem"/>
            </w:pPr>
            <w:r>
              <w:t>„</w:t>
            </w:r>
            <w:r w:rsidRPr="00631208">
              <w:t>3. Minister Obrony Narodowej przekazuje Marszałkowi Sejmu i Marszałkowi Senatu informację o przebiegu operacji wojskowej prowadzonej na terytorium Rzeczypospolitej Polskiej w czasie pokoju, w</w:t>
            </w:r>
            <w:r>
              <w:t> </w:t>
            </w:r>
            <w:r w:rsidRPr="00631208">
              <w:t>terminie 14 dni od dnia jej zakończenia.”;”,</w:t>
            </w:r>
          </w:p>
          <w:p w14:paraId="608CAB21" w14:textId="24D64E5C" w:rsidR="005C424B" w:rsidRPr="00631208" w:rsidRDefault="005C424B" w:rsidP="00631208">
            <w:pPr>
              <w:pStyle w:val="LITERAWUCHWALESENACKIEJ"/>
            </w:pPr>
            <w:r w:rsidRPr="00D07B3C">
              <w:t>b)</w:t>
            </w:r>
            <w:r w:rsidRPr="00631208">
              <w:tab/>
              <w:t>skreśla się pkt 4;</w:t>
            </w:r>
          </w:p>
        </w:tc>
      </w:tr>
      <w:tr w:rsidR="005C424B" w:rsidRPr="00B528A4" w14:paraId="666AC71D" w14:textId="77777777" w:rsidTr="005C424B">
        <w:trPr>
          <w:trHeight w:val="720"/>
        </w:trPr>
        <w:tc>
          <w:tcPr>
            <w:tcW w:w="993" w:type="dxa"/>
            <w:tcBorders>
              <w:top w:val="nil"/>
              <w:left w:val="nil"/>
              <w:bottom w:val="nil"/>
              <w:right w:val="nil"/>
            </w:tcBorders>
          </w:tcPr>
          <w:p w14:paraId="39B9D2AA" w14:textId="77777777" w:rsidR="005C424B" w:rsidRPr="00B528A4" w:rsidRDefault="005C424B" w:rsidP="00631208">
            <w:pPr>
              <w:pStyle w:val="OZNACZENIEPUNKTUWUCHWALESENACKIEJ"/>
            </w:pPr>
          </w:p>
        </w:tc>
        <w:tc>
          <w:tcPr>
            <w:tcW w:w="8221" w:type="dxa"/>
            <w:tcBorders>
              <w:top w:val="nil"/>
              <w:left w:val="nil"/>
              <w:bottom w:val="nil"/>
              <w:right w:val="nil"/>
            </w:tcBorders>
          </w:tcPr>
          <w:p w14:paraId="4E8227FE" w14:textId="77777777" w:rsidR="005C424B" w:rsidRPr="00631208" w:rsidRDefault="005C424B" w:rsidP="00631208">
            <w:pPr>
              <w:pStyle w:val="TREPUNKTUWUCHWALESENACKIEJ"/>
            </w:pPr>
            <w:r w:rsidRPr="00565773">
              <w:t>art. 13 otrzymuje brzmienie:</w:t>
            </w:r>
          </w:p>
          <w:p w14:paraId="28D3A71D" w14:textId="0A66CD15" w:rsidR="005C424B" w:rsidRPr="00631208" w:rsidRDefault="005C424B" w:rsidP="00631208">
            <w:pPr>
              <w:pStyle w:val="ARTartustawynprozporzdzenia"/>
            </w:pPr>
            <w:r w:rsidRPr="00565773">
              <w:t xml:space="preserve">„Art. 13. Ustawa wchodzi w życie po upływie 14 dni od dnia </w:t>
            </w:r>
            <w:r w:rsidRPr="00631208">
              <w:t>ogłoszenia, z wyjątkiem art. 9 i art. 10, które wchodzą w życie z dniem następującym po dniu ogłoszenia.”.</w:t>
            </w:r>
          </w:p>
        </w:tc>
      </w:tr>
    </w:tbl>
    <w:p w14:paraId="0F365A47" w14:textId="2E26511D" w:rsidR="00AE039B" w:rsidRDefault="00AE039B" w:rsidP="00A054FD">
      <w:pPr>
        <w:pStyle w:val="POPIERAJCYPOPRAWKZAMIESZCZONWZESTAWIENIUWNIOSKW"/>
      </w:pPr>
    </w:p>
    <w:p w14:paraId="72C5B640" w14:textId="77777777" w:rsidR="004F3398" w:rsidRDefault="004F3398" w:rsidP="004F3398">
      <w:pPr>
        <w:pStyle w:val="ARTartustawynprozporzdzenia"/>
        <w:rPr>
          <w:rFonts w:ascii="Times New Roman" w:hAnsi="Times New Roman" w:cs="Times New Roman"/>
          <w:color w:val="000000" w:themeColor="text1"/>
        </w:rPr>
      </w:pPr>
    </w:p>
    <w:p w14:paraId="25EDB228" w14:textId="77777777" w:rsidR="004F3398" w:rsidRDefault="004F3398" w:rsidP="004F3398">
      <w:pPr>
        <w:ind w:left="5443"/>
        <w:rPr>
          <w:rStyle w:val="Ppogrubienie"/>
        </w:rPr>
      </w:pPr>
      <w:r>
        <w:rPr>
          <w:rStyle w:val="Ppogrubienie"/>
          <w:color w:val="000000" w:themeColor="text1"/>
        </w:rPr>
        <w:t>MARSZAŁEK SENATU</w:t>
      </w:r>
    </w:p>
    <w:p w14:paraId="2AD87A94" w14:textId="77777777" w:rsidR="004F3398" w:rsidRDefault="004F3398" w:rsidP="004F3398">
      <w:pPr>
        <w:ind w:left="5103" w:firstLine="4"/>
        <w:rPr>
          <w:rStyle w:val="Ppogrubienie"/>
          <w:color w:val="000000" w:themeColor="text1"/>
        </w:rPr>
      </w:pPr>
    </w:p>
    <w:p w14:paraId="4DE355A2" w14:textId="77777777" w:rsidR="004F3398" w:rsidRDefault="004F3398" w:rsidP="004F3398">
      <w:pPr>
        <w:ind w:left="5103" w:firstLine="4"/>
        <w:rPr>
          <w:rStyle w:val="Ppogrubienie"/>
          <w:color w:val="000000" w:themeColor="text1"/>
        </w:rPr>
      </w:pPr>
    </w:p>
    <w:p w14:paraId="255907D6" w14:textId="77777777" w:rsidR="004F3398" w:rsidRDefault="004F3398" w:rsidP="004F3398">
      <w:pPr>
        <w:ind w:left="4962"/>
        <w:rPr>
          <w:rStyle w:val="Ppogrubienie"/>
          <w:color w:val="000000" w:themeColor="text1"/>
        </w:rPr>
      </w:pPr>
      <w:r>
        <w:rPr>
          <w:rStyle w:val="Ppogrubienie"/>
          <w:color w:val="000000" w:themeColor="text1"/>
        </w:rPr>
        <w:t>Małgorzata KIDAWA-BŁOŃSKA</w:t>
      </w:r>
    </w:p>
    <w:p w14:paraId="3F95E4C9" w14:textId="77777777" w:rsidR="004F3398" w:rsidRDefault="004F3398" w:rsidP="00A054FD">
      <w:pPr>
        <w:pStyle w:val="POPIERAJCYPOPRAWKZAMIESZCZONWZESTAWIENIUWNIOSKW"/>
        <w:sectPr w:rsidR="004F3398" w:rsidSect="001A7F15">
          <w:headerReference w:type="default" r:id="rId9"/>
          <w:footnotePr>
            <w:numRestart w:val="eachSect"/>
          </w:footnotePr>
          <w:pgSz w:w="11906" w:h="16838"/>
          <w:pgMar w:top="1560" w:right="1434" w:bottom="1560" w:left="1418" w:header="709" w:footer="709" w:gutter="0"/>
          <w:cols w:space="708"/>
          <w:titlePg/>
          <w:docGrid w:linePitch="254"/>
        </w:sectPr>
      </w:pPr>
    </w:p>
    <w:p w14:paraId="7FCD3C27" w14:textId="77777777" w:rsidR="004F3398" w:rsidRDefault="004F3398" w:rsidP="004F3398">
      <w:pPr>
        <w:pStyle w:val="NIEARTTEKSTtekstnieartykuowanynppodstprawnarozplubpreambua"/>
      </w:pPr>
    </w:p>
    <w:p w14:paraId="7F89A7AA" w14:textId="77777777" w:rsidR="004F3398" w:rsidRPr="002E582A" w:rsidRDefault="004F3398" w:rsidP="004F3398">
      <w:pPr>
        <w:pStyle w:val="OZNRODZAKTUtznustawalubrozporzdzenieiorganwydajcy"/>
      </w:pPr>
      <w:r w:rsidRPr="002E582A">
        <w:t>UZASADNIENIE</w:t>
      </w:r>
    </w:p>
    <w:p w14:paraId="5EF21C91" w14:textId="77777777" w:rsidR="004F3398" w:rsidRPr="002E582A" w:rsidRDefault="004F3398" w:rsidP="004F3398">
      <w:pPr>
        <w:pStyle w:val="NIEARTTEKSTtekstnieartykuowanynppodstprawnarozplubpreambua"/>
      </w:pPr>
    </w:p>
    <w:p w14:paraId="093ED19A" w14:textId="77777777" w:rsidR="004F3398" w:rsidRPr="002E582A" w:rsidRDefault="004F3398" w:rsidP="004F3398">
      <w:pPr>
        <w:pStyle w:val="NIEARTTEKSTtekstnieartykuowanynppodstprawnarozplubpreambua"/>
      </w:pPr>
      <w:r w:rsidRPr="002E582A">
        <w:t>Senat, po rozpatrzeniu uchwalonej przez Sejm na posiedzeniu w dniu 12 lipca 2024 r. ustawy o zmianie niektórych ustaw w celu usprawnienia działań Sił Zbrojnych Rzeczypospolitej Polskiej, Policji oraz Straży Granicznej na wypadek zagrożenia bezpieczeństwa państwa, postanowił wprowadzić do jej tekstu 8 poprawek.</w:t>
      </w:r>
    </w:p>
    <w:p w14:paraId="49FBBC23" w14:textId="77777777" w:rsidR="004F3398" w:rsidRPr="002E582A" w:rsidRDefault="004F3398" w:rsidP="004F3398">
      <w:pPr>
        <w:pStyle w:val="NIEARTTEKSTtekstnieartykuowanynppodstprawnarozplubpreambua"/>
      </w:pPr>
      <w:r w:rsidRPr="002E582A">
        <w:t>Poprawki nr 1 i 2 przesądzają, że decyzja o użyciu oddziałów i pododdziałów Sił Zbrojnych Rzeczypospolitej Polskiej do pomocy oddziałom i pododdziałom Policji, powinna być niezwłocznie przekazywana Prezydentowi Rzeczypospolitej Polskiej i Prezesowi Rady Ministrów</w:t>
      </w:r>
      <w:bookmarkStart w:id="1" w:name="_Hlk172710598"/>
      <w:r w:rsidRPr="002E582A">
        <w:t>. Na podstawie dodawanego art. 18 ust. 5a (art. 1 pkt 2 noweli), wniosek o użycie Sił Zbrojnych lub decyzja o ich użyciu, mogą być skutecznie przekazane także ustnie, telefonicznie, za pomocą środków komunikacji elektronicznej lub za pomocą innych środków łączności, a ich treść oraz istotne motywy takiego załatwienia sprawy utrwala się w formie pisemnej w postaci papierowej. Art. 18 ust. 5a nie koresponduje z już obowiązującymi przepisami. Ustęp 5 w tym przepisie nie reguluje bowiem w ogóle kwestii przekazywania decyzji, a mówi jedynie o zawiadomieniu Prezydenta Rzeczypospolitej Polskiej i Prezesa Rady Ministrów. Poprzestanie na zawiadomieniu o decyzji, zamiast jej przekazania, w sytuacji gdy Prezydent ma zatwierdzić lub uchylić tę decyzję, jest zdaniem Senatorów środkiem niewystarczającym.</w:t>
      </w:r>
    </w:p>
    <w:bookmarkEnd w:id="1"/>
    <w:p w14:paraId="596D7796" w14:textId="77777777" w:rsidR="004F3398" w:rsidRPr="002E582A" w:rsidRDefault="004F3398" w:rsidP="004F3398">
      <w:pPr>
        <w:pStyle w:val="NIEARTTEKSTtekstnieartykuowanynppodstprawnarozplubpreambua"/>
      </w:pPr>
      <w:r w:rsidRPr="002E582A">
        <w:t>Poprawka nr 3 ma charakter doprecyzowujący. Wskazuje ona, że żołnierz, funkcjonariusz Policji oraz funkcjonariusz Straży Granicznej, ubiegając się o obrońcę z urzędu, nie muszą udowadniać, że nie są w stanie ponieść kosztów obrony bez uszczerbku dla niezbędnego utrzymania siebie i rodziny.</w:t>
      </w:r>
    </w:p>
    <w:p w14:paraId="57918C68" w14:textId="77777777" w:rsidR="004F3398" w:rsidRPr="002E582A" w:rsidRDefault="004F3398" w:rsidP="004F3398">
      <w:pPr>
        <w:pStyle w:val="NIEARTTEKSTtekstnieartykuowanynppodstprawnarozplubpreambua"/>
      </w:pPr>
      <w:r w:rsidRPr="002E582A">
        <w:t>Poprawka nr 4 ma zapewnić ustawie spójność terminologiczną.</w:t>
      </w:r>
    </w:p>
    <w:p w14:paraId="05C46699" w14:textId="77777777" w:rsidR="004F3398" w:rsidRPr="002E582A" w:rsidRDefault="004F3398" w:rsidP="004F3398">
      <w:pPr>
        <w:pStyle w:val="NIEARTTEKSTtekstnieartykuowanynppodstprawnarozplubpreambua"/>
      </w:pPr>
      <w:r w:rsidRPr="002E582A">
        <w:t xml:space="preserve">Przyjmując poprawkę nr 5, Senat doprecyzował przepis ustawy o obronie Ojczyzny określający zasady stosowania przez Siły Zbrojne środków przymusu bezpośredniego, użycia broni i innego uzbrojenia. Przesłanka adekwatności, którą usuwa poprawka, budziła wątpliwości interpretacyjne. Różni się ona znaczeniowo od przesłanki proporcjonalności, o której mowa w ustawie o środkach przymusu bezpośredniego i broni palnej. Ponadto, ustawa o obronie Ojczyzny jest wewnętrznie niespójna, ponieważ norma określająca zasady </w:t>
      </w:r>
      <w:r w:rsidRPr="002E582A">
        <w:lastRenderedPageBreak/>
        <w:t>stosowania przez Siły Zbrojne środków przymusu bezpośredniego, użycia broni i innego uzbrojenia w czasie misji zagranicznych, w ogóle nie posługuje się przesłanką adekwatności.</w:t>
      </w:r>
    </w:p>
    <w:p w14:paraId="5AA0B5E0" w14:textId="77777777" w:rsidR="004F3398" w:rsidRPr="002E582A" w:rsidRDefault="004F3398" w:rsidP="004F3398">
      <w:pPr>
        <w:pStyle w:val="NIEARTTEKSTtekstnieartykuowanynppodstprawnarozplubpreambua"/>
      </w:pPr>
      <w:r w:rsidRPr="002E582A">
        <w:t xml:space="preserve">Poprawką nr 6 Senatorowie określili treść wniosku Rady Ministrów o prowadzenie operacji wojskowej na terytorium Rzeczypospolitej Polskiej oraz wydanego na jego podstawie postanowienia Prezydenta. Ponadto poprawka przesądza, że przedłużenie czasu </w:t>
      </w:r>
      <w:bookmarkStart w:id="2" w:name="_Hlk172727802"/>
      <w:r w:rsidRPr="002E582A">
        <w:t xml:space="preserve">prowadzenia operacji wojskowej na terytorium Rzeczypospolitej Polskiej </w:t>
      </w:r>
      <w:bookmarkEnd w:id="2"/>
      <w:r w:rsidRPr="002E582A">
        <w:t>w czasie pokoju może nastąpić wielokrotnie, za zgodą Sejmu, na czas każdorazowo nie dłuższy niż 60 dni. Dodatkowo, o postanowieniu o prowadzeniu operacji wojskowej na terytorium Rzeczypospolitej Polskiej Prezydent Rzeczypospolitej Polskiej poinformuje Marszałka Sejmu i Marszałka Senatu. Senat uznał, iż władza ustawodawcza musi być należycie informowana o sprawach związanych z prowadzeniem operacji wojskowej na terytorium Rzeczypospolitej Polskiej.</w:t>
      </w:r>
    </w:p>
    <w:p w14:paraId="626E385A" w14:textId="77777777" w:rsidR="004F3398" w:rsidRPr="002E582A" w:rsidRDefault="004F3398" w:rsidP="004F3398">
      <w:pPr>
        <w:pStyle w:val="NIEARTTEKSTtekstnieartykuowanynppodstprawnarozplubpreambua"/>
      </w:pPr>
      <w:r w:rsidRPr="002E582A">
        <w:t>Z tego również powodu przyjęta została poprawka nr 7, zobowiązująca Ministra Obrony Narodowej, aby ten przekazywał Marszałkowi Sejmu i Marszałkowi Senatu informację o przebiegu operacji wojskowej prowadzonej na terytorium Rzeczypospolitej Polskiej w czasie pokoju, w terminie 14 dni od dnia jej zakończenia.</w:t>
      </w:r>
    </w:p>
    <w:p w14:paraId="3974B6B4" w14:textId="77777777" w:rsidR="004F3398" w:rsidRPr="002E582A" w:rsidRDefault="004F3398" w:rsidP="004F3398">
      <w:pPr>
        <w:pStyle w:val="NIEARTTEKSTtekstnieartykuowanynppodstprawnarozplubpreambua"/>
      </w:pPr>
      <w:r w:rsidRPr="002E582A">
        <w:t>Poprawka nr 8 ma charakter techniczno-prawny. Ma ona zapobiec sytuacji, w której przestałyby obowiązywać akty wykonawcze utrzymywane w mocy w art. 9 i art. 10 noweli. Art. 9 i art. 10 wchodzą w życie po upływie 14 dni od dnia ogłoszenia co oznacza, biorąc pod uwagę kalendarz prac nad ustawą i dodatkowe 21 dni na jej podpisanie przez Prezydenta RP, duże ryzyko, iż rozporządzenia utracą moc zanim wejdą w życie przepisy, które miały je podtrzymać. W tej sytuacji jedynym rozwiązaniem było skrócenie vacatio legis tych przepisów.</w:t>
      </w:r>
    </w:p>
    <w:p w14:paraId="4D91E158" w14:textId="77777777" w:rsidR="004F3398" w:rsidRPr="004810D7" w:rsidRDefault="004F3398" w:rsidP="004F3398">
      <w:pPr>
        <w:pStyle w:val="NIEARTTEKSTtekstnieartykuowanynppodstprawnarozplubpreambua"/>
      </w:pPr>
    </w:p>
    <w:p w14:paraId="0F02A020" w14:textId="5FB86209" w:rsidR="004F3398" w:rsidRPr="00737F6A" w:rsidRDefault="004F3398" w:rsidP="00A054FD">
      <w:pPr>
        <w:pStyle w:val="POPIERAJCYPOPRAWKZAMIESZCZONWZESTAWIENIUWNIOSKW"/>
      </w:pPr>
    </w:p>
    <w:sectPr w:rsidR="004F3398" w:rsidRPr="00737F6A" w:rsidSect="004F3398">
      <w:headerReference w:type="default" r:id="rId10"/>
      <w:footnotePr>
        <w:numRestart w:val="eachSect"/>
      </w:footnotePr>
      <w:pgSz w:w="11906" w:h="16838"/>
      <w:pgMar w:top="1560" w:right="1434" w:bottom="1560" w:left="1418" w:header="709" w:footer="709" w:gutter="0"/>
      <w:pgNumType w:start="1"/>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AF14A" w14:textId="77777777" w:rsidR="003309D1" w:rsidRDefault="003309D1">
      <w:r>
        <w:separator/>
      </w:r>
    </w:p>
  </w:endnote>
  <w:endnote w:type="continuationSeparator" w:id="0">
    <w:p w14:paraId="74E4E988" w14:textId="77777777" w:rsidR="003309D1" w:rsidRDefault="00330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21D6D" w14:textId="77777777" w:rsidR="003309D1" w:rsidRDefault="003309D1">
      <w:r>
        <w:separator/>
      </w:r>
    </w:p>
  </w:footnote>
  <w:footnote w:type="continuationSeparator" w:id="0">
    <w:p w14:paraId="1C6E09A4" w14:textId="77777777" w:rsidR="003309D1" w:rsidRDefault="00330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F4883"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AC0748">
      <w:rPr>
        <w:noProof/>
      </w:rPr>
      <w:t>3</w:t>
    </w:r>
    <w:r>
      <w:rPr>
        <w:noProof/>
      </w:rP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ED185"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7270CE8"/>
    <w:multiLevelType w:val="hybridMultilevel"/>
    <w:tmpl w:val="C9A42C00"/>
    <w:lvl w:ilvl="0" w:tplc="40D202EC">
      <w:start w:val="1"/>
      <w:numFmt w:val="decimal"/>
      <w:pStyle w:val="OZNACZENIEPUNKTUWUCHWALESENACKIEJ"/>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3"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6"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7"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6"/>
  </w:num>
  <w:num w:numId="6">
    <w:abstractNumId w:val="32"/>
  </w:num>
  <w:num w:numId="7">
    <w:abstractNumId w:val="36"/>
  </w:num>
  <w:num w:numId="8">
    <w:abstractNumId w:val="32"/>
  </w:num>
  <w:num w:numId="9">
    <w:abstractNumId w:val="36"/>
  </w:num>
  <w:num w:numId="10">
    <w:abstractNumId w:val="32"/>
  </w:num>
  <w:num w:numId="11">
    <w:abstractNumId w:val="14"/>
  </w:num>
  <w:num w:numId="12">
    <w:abstractNumId w:val="10"/>
  </w:num>
  <w:num w:numId="13">
    <w:abstractNumId w:val="15"/>
  </w:num>
  <w:num w:numId="14">
    <w:abstractNumId w:val="27"/>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4"/>
  </w:num>
  <w:num w:numId="28">
    <w:abstractNumId w:val="26"/>
  </w:num>
  <w:num w:numId="29">
    <w:abstractNumId w:val="37"/>
  </w:num>
  <w:num w:numId="30">
    <w:abstractNumId w:val="33"/>
  </w:num>
  <w:num w:numId="31">
    <w:abstractNumId w:val="19"/>
  </w:num>
  <w:num w:numId="32">
    <w:abstractNumId w:val="11"/>
  </w:num>
  <w:num w:numId="33">
    <w:abstractNumId w:val="31"/>
  </w:num>
  <w:num w:numId="34">
    <w:abstractNumId w:val="20"/>
  </w:num>
  <w:num w:numId="35">
    <w:abstractNumId w:val="17"/>
  </w:num>
  <w:num w:numId="36">
    <w:abstractNumId w:val="22"/>
  </w:num>
  <w:num w:numId="37">
    <w:abstractNumId w:val="28"/>
  </w:num>
  <w:num w:numId="38">
    <w:abstractNumId w:val="25"/>
  </w:num>
  <w:num w:numId="39">
    <w:abstractNumId w:val="13"/>
  </w:num>
  <w:num w:numId="40">
    <w:abstractNumId w:val="30"/>
  </w:num>
  <w:num w:numId="41">
    <w:abstractNumId w:val="29"/>
  </w:num>
  <w:num w:numId="42">
    <w:abstractNumId w:val="21"/>
  </w:num>
  <w:num w:numId="43">
    <w:abstractNumId w:val="35"/>
  </w:num>
  <w:num w:numId="44">
    <w:abstractNumId w:val="12"/>
  </w:num>
  <w:num w:numId="45">
    <w:abstractNumId w:val="24"/>
  </w:num>
  <w:num w:numId="46">
    <w:abstractNumId w:val="24"/>
  </w:num>
  <w:num w:numId="47">
    <w:abstractNumId w:val="24"/>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87"/>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0B1E"/>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2941"/>
    <w:rsid w:val="000D318A"/>
    <w:rsid w:val="000D6173"/>
    <w:rsid w:val="000D6F83"/>
    <w:rsid w:val="000E25CC"/>
    <w:rsid w:val="000E3694"/>
    <w:rsid w:val="000E490F"/>
    <w:rsid w:val="000E6241"/>
    <w:rsid w:val="000F297B"/>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399"/>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023F"/>
    <w:rsid w:val="001F1832"/>
    <w:rsid w:val="001F220F"/>
    <w:rsid w:val="001F25B3"/>
    <w:rsid w:val="001F6616"/>
    <w:rsid w:val="00202BD4"/>
    <w:rsid w:val="00204A97"/>
    <w:rsid w:val="002114EF"/>
    <w:rsid w:val="00216218"/>
    <w:rsid w:val="002166AD"/>
    <w:rsid w:val="00217871"/>
    <w:rsid w:val="00221ED8"/>
    <w:rsid w:val="002231EA"/>
    <w:rsid w:val="00223FDF"/>
    <w:rsid w:val="002279C0"/>
    <w:rsid w:val="00231A57"/>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BDE"/>
    <w:rsid w:val="002D0C4F"/>
    <w:rsid w:val="002D1364"/>
    <w:rsid w:val="002D1761"/>
    <w:rsid w:val="002D4D30"/>
    <w:rsid w:val="002D5000"/>
    <w:rsid w:val="002D598D"/>
    <w:rsid w:val="002D7188"/>
    <w:rsid w:val="002E1DE3"/>
    <w:rsid w:val="002E2AB6"/>
    <w:rsid w:val="002E3F34"/>
    <w:rsid w:val="002E4F9E"/>
    <w:rsid w:val="002E522A"/>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9D1"/>
    <w:rsid w:val="00330BAF"/>
    <w:rsid w:val="00334E3A"/>
    <w:rsid w:val="003361DD"/>
    <w:rsid w:val="00341A6A"/>
    <w:rsid w:val="00345B9C"/>
    <w:rsid w:val="00351BBB"/>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3509"/>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08FA"/>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577BB"/>
    <w:rsid w:val="0046111A"/>
    <w:rsid w:val="004624CD"/>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E6041"/>
    <w:rsid w:val="004F1F4A"/>
    <w:rsid w:val="004F2158"/>
    <w:rsid w:val="004F296D"/>
    <w:rsid w:val="004F3398"/>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76EC9"/>
    <w:rsid w:val="005835E7"/>
    <w:rsid w:val="0058397F"/>
    <w:rsid w:val="00583BF8"/>
    <w:rsid w:val="00584CDA"/>
    <w:rsid w:val="00585F33"/>
    <w:rsid w:val="00591124"/>
    <w:rsid w:val="00597024"/>
    <w:rsid w:val="005A0274"/>
    <w:rsid w:val="005A095C"/>
    <w:rsid w:val="005A669D"/>
    <w:rsid w:val="005A75D8"/>
    <w:rsid w:val="005B713E"/>
    <w:rsid w:val="005C03B6"/>
    <w:rsid w:val="005C348E"/>
    <w:rsid w:val="005C424B"/>
    <w:rsid w:val="005C68E1"/>
    <w:rsid w:val="005C6E84"/>
    <w:rsid w:val="005D3763"/>
    <w:rsid w:val="005D55E1"/>
    <w:rsid w:val="005D68B2"/>
    <w:rsid w:val="005E19F7"/>
    <w:rsid w:val="005E436D"/>
    <w:rsid w:val="005E4F04"/>
    <w:rsid w:val="005E62C2"/>
    <w:rsid w:val="005E6C71"/>
    <w:rsid w:val="005F0963"/>
    <w:rsid w:val="005F13BB"/>
    <w:rsid w:val="005F2824"/>
    <w:rsid w:val="005F2EBA"/>
    <w:rsid w:val="005F35ED"/>
    <w:rsid w:val="005F7812"/>
    <w:rsid w:val="005F7A88"/>
    <w:rsid w:val="00603A1A"/>
    <w:rsid w:val="006046D5"/>
    <w:rsid w:val="00607A93"/>
    <w:rsid w:val="00610C08"/>
    <w:rsid w:val="00611F74"/>
    <w:rsid w:val="00615772"/>
    <w:rsid w:val="006163C1"/>
    <w:rsid w:val="00621256"/>
    <w:rsid w:val="00621FCC"/>
    <w:rsid w:val="00622E4B"/>
    <w:rsid w:val="00631208"/>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4B57"/>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37F84"/>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1C9"/>
    <w:rsid w:val="007F2EB6"/>
    <w:rsid w:val="007F54C3"/>
    <w:rsid w:val="00802949"/>
    <w:rsid w:val="0080301E"/>
    <w:rsid w:val="0080365F"/>
    <w:rsid w:val="00812BE5"/>
    <w:rsid w:val="00817429"/>
    <w:rsid w:val="00821514"/>
    <w:rsid w:val="00821E35"/>
    <w:rsid w:val="00824591"/>
    <w:rsid w:val="00824AED"/>
    <w:rsid w:val="00827820"/>
    <w:rsid w:val="00831B8B"/>
    <w:rsid w:val="0083260A"/>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971C3"/>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64B1"/>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6970"/>
    <w:rsid w:val="0095719A"/>
    <w:rsid w:val="009623E9"/>
    <w:rsid w:val="009634DD"/>
    <w:rsid w:val="00963EEB"/>
    <w:rsid w:val="009648BC"/>
    <w:rsid w:val="00964C2F"/>
    <w:rsid w:val="00965F88"/>
    <w:rsid w:val="00984E03"/>
    <w:rsid w:val="00987E85"/>
    <w:rsid w:val="0099287E"/>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D6EA7"/>
    <w:rsid w:val="009D7930"/>
    <w:rsid w:val="009E3E77"/>
    <w:rsid w:val="009E3FAB"/>
    <w:rsid w:val="009E5A87"/>
    <w:rsid w:val="009E5B3F"/>
    <w:rsid w:val="009E7D90"/>
    <w:rsid w:val="009F1AB0"/>
    <w:rsid w:val="009F501D"/>
    <w:rsid w:val="00A039D5"/>
    <w:rsid w:val="00A046AD"/>
    <w:rsid w:val="00A054F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5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B8F"/>
    <w:rsid w:val="00AA6E91"/>
    <w:rsid w:val="00AA7439"/>
    <w:rsid w:val="00AB047E"/>
    <w:rsid w:val="00AB0B0A"/>
    <w:rsid w:val="00AB0BB7"/>
    <w:rsid w:val="00AB22C6"/>
    <w:rsid w:val="00AB2AD0"/>
    <w:rsid w:val="00AB67FC"/>
    <w:rsid w:val="00AC00F2"/>
    <w:rsid w:val="00AC0748"/>
    <w:rsid w:val="00AC31B5"/>
    <w:rsid w:val="00AC4EA1"/>
    <w:rsid w:val="00AC5381"/>
    <w:rsid w:val="00AC5920"/>
    <w:rsid w:val="00AD0D52"/>
    <w:rsid w:val="00AD0E65"/>
    <w:rsid w:val="00AD2BF2"/>
    <w:rsid w:val="00AD4E90"/>
    <w:rsid w:val="00AD5422"/>
    <w:rsid w:val="00AE039B"/>
    <w:rsid w:val="00AE4179"/>
    <w:rsid w:val="00AE4425"/>
    <w:rsid w:val="00AE4FBE"/>
    <w:rsid w:val="00AE650F"/>
    <w:rsid w:val="00AE6555"/>
    <w:rsid w:val="00AE7D16"/>
    <w:rsid w:val="00AF4CAA"/>
    <w:rsid w:val="00AF571A"/>
    <w:rsid w:val="00AF60A0"/>
    <w:rsid w:val="00AF67FC"/>
    <w:rsid w:val="00AF6D6D"/>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57B26"/>
    <w:rsid w:val="00B640EE"/>
    <w:rsid w:val="00B642FC"/>
    <w:rsid w:val="00B64D26"/>
    <w:rsid w:val="00B64FBB"/>
    <w:rsid w:val="00B70E22"/>
    <w:rsid w:val="00B774CB"/>
    <w:rsid w:val="00B80402"/>
    <w:rsid w:val="00B80B9A"/>
    <w:rsid w:val="00B830B7"/>
    <w:rsid w:val="00B848EA"/>
    <w:rsid w:val="00B84B2B"/>
    <w:rsid w:val="00B90500"/>
    <w:rsid w:val="00B90537"/>
    <w:rsid w:val="00B9176C"/>
    <w:rsid w:val="00B935A4"/>
    <w:rsid w:val="00BA561A"/>
    <w:rsid w:val="00BB0DC6"/>
    <w:rsid w:val="00BB15E4"/>
    <w:rsid w:val="00BB1E19"/>
    <w:rsid w:val="00BB21D1"/>
    <w:rsid w:val="00BB32F2"/>
    <w:rsid w:val="00BB4338"/>
    <w:rsid w:val="00BB44BB"/>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4B8"/>
    <w:rsid w:val="00CC3831"/>
    <w:rsid w:val="00CC3E3D"/>
    <w:rsid w:val="00CC519B"/>
    <w:rsid w:val="00CD12C1"/>
    <w:rsid w:val="00CD214E"/>
    <w:rsid w:val="00CD46FA"/>
    <w:rsid w:val="00CD5973"/>
    <w:rsid w:val="00CE1B08"/>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183C"/>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02B8"/>
    <w:rsid w:val="00DF3F7E"/>
    <w:rsid w:val="00DF6458"/>
    <w:rsid w:val="00DF7648"/>
    <w:rsid w:val="00E00E29"/>
    <w:rsid w:val="00E02BAB"/>
    <w:rsid w:val="00E04CEB"/>
    <w:rsid w:val="00E060BC"/>
    <w:rsid w:val="00E11420"/>
    <w:rsid w:val="00E132FB"/>
    <w:rsid w:val="00E170B7"/>
    <w:rsid w:val="00E177DD"/>
    <w:rsid w:val="00E20900"/>
    <w:rsid w:val="00E20C7F"/>
    <w:rsid w:val="00E2396E"/>
    <w:rsid w:val="00E24728"/>
    <w:rsid w:val="00E24D9C"/>
    <w:rsid w:val="00E276AC"/>
    <w:rsid w:val="00E34A35"/>
    <w:rsid w:val="00E3559A"/>
    <w:rsid w:val="00E37C2F"/>
    <w:rsid w:val="00E41C28"/>
    <w:rsid w:val="00E46308"/>
    <w:rsid w:val="00E50BE3"/>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28F"/>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56F4"/>
    <w:rsid w:val="00F2668F"/>
    <w:rsid w:val="00F2742F"/>
    <w:rsid w:val="00F2753B"/>
    <w:rsid w:val="00F33F8B"/>
    <w:rsid w:val="00F340B2"/>
    <w:rsid w:val="00F43390"/>
    <w:rsid w:val="00F4395C"/>
    <w:rsid w:val="00F443B2"/>
    <w:rsid w:val="00F458D8"/>
    <w:rsid w:val="00F50237"/>
    <w:rsid w:val="00F51B12"/>
    <w:rsid w:val="00F53596"/>
    <w:rsid w:val="00F55BA8"/>
    <w:rsid w:val="00F55DB1"/>
    <w:rsid w:val="00F56ACA"/>
    <w:rsid w:val="00F600FE"/>
    <w:rsid w:val="00F62E4D"/>
    <w:rsid w:val="00F66B34"/>
    <w:rsid w:val="00F675B9"/>
    <w:rsid w:val="00F7018C"/>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7075CD"/>
  <w15:docId w15:val="{5C31A6FD-5B8D-458D-9C6D-E74B4B4C6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3398"/>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83260A"/>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83260A"/>
    <w:pPr>
      <w:ind w:left="1497"/>
    </w:pPr>
  </w:style>
  <w:style w:type="paragraph" w:customStyle="1" w:styleId="ZTIRwPKTzmtirwpktartykuempunktem">
    <w:name w:val="Z/TIR_w_PKT – zm. tir. w pkt artykułem (punktem)"/>
    <w:basedOn w:val="TIRtiret"/>
    <w:uiPriority w:val="33"/>
    <w:qFormat/>
    <w:rsid w:val="0083260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83260A"/>
    <w:pPr>
      <w:ind w:left="1021"/>
    </w:pPr>
  </w:style>
  <w:style w:type="paragraph" w:customStyle="1" w:styleId="2TIRpodwjnytiret">
    <w:name w:val="2TIR – podwójny tiret"/>
    <w:basedOn w:val="TIRtiret"/>
    <w:uiPriority w:val="73"/>
    <w:qFormat/>
    <w:rsid w:val="0083260A"/>
    <w:pPr>
      <w:ind w:left="1780"/>
    </w:pPr>
  </w:style>
  <w:style w:type="character" w:styleId="Odwoanieprzypisudolnego">
    <w:name w:val="footnote reference"/>
    <w:uiPriority w:val="99"/>
    <w:semiHidden/>
    <w:rsid w:val="0083260A"/>
    <w:rPr>
      <w:rFonts w:cs="Times New Roman"/>
      <w:vertAlign w:val="superscript"/>
    </w:rPr>
  </w:style>
  <w:style w:type="paragraph" w:styleId="Nagwek">
    <w:name w:val="header"/>
    <w:basedOn w:val="Normalny"/>
    <w:link w:val="NagwekZnak"/>
    <w:uiPriority w:val="99"/>
    <w:semiHidden/>
    <w:rsid w:val="0083260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83260A"/>
    <w:rPr>
      <w:kern w:val="1"/>
      <w:lang w:eastAsia="ar-SA"/>
    </w:rPr>
  </w:style>
  <w:style w:type="paragraph" w:styleId="Stopka">
    <w:name w:val="footer"/>
    <w:basedOn w:val="Normalny"/>
    <w:link w:val="StopkaZnak"/>
    <w:uiPriority w:val="99"/>
    <w:semiHidden/>
    <w:rsid w:val="0083260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83260A"/>
    <w:rPr>
      <w:kern w:val="1"/>
      <w:lang w:eastAsia="ar-SA"/>
    </w:rPr>
  </w:style>
  <w:style w:type="paragraph" w:styleId="Tekstdymka">
    <w:name w:val="Balloon Text"/>
    <w:basedOn w:val="Normalny"/>
    <w:link w:val="TekstdymkaZnak"/>
    <w:uiPriority w:val="99"/>
    <w:semiHidden/>
    <w:rsid w:val="0083260A"/>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83260A"/>
    <w:rPr>
      <w:rFonts w:ascii="Tahoma" w:hAnsi="Tahoma" w:cs="Tahoma"/>
      <w:kern w:val="1"/>
      <w:szCs w:val="16"/>
      <w:lang w:eastAsia="ar-SA"/>
    </w:rPr>
  </w:style>
  <w:style w:type="paragraph" w:customStyle="1" w:styleId="ARTartustawynprozporzdzenia">
    <w:name w:val="ART(§) – art. ustawy (§ np. rozporządzenia)"/>
    <w:uiPriority w:val="11"/>
    <w:qFormat/>
    <w:rsid w:val="0083260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83260A"/>
    <w:pPr>
      <w:ind w:left="1497"/>
    </w:pPr>
  </w:style>
  <w:style w:type="paragraph" w:customStyle="1" w:styleId="ZTIRwLITzmtirwlitartykuempunktem">
    <w:name w:val="Z/TIR_w_LIT – zm. tir. w lit. artykułem (punktem)"/>
    <w:basedOn w:val="TIRtiret"/>
    <w:uiPriority w:val="33"/>
    <w:qFormat/>
    <w:rsid w:val="0083260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83260A"/>
  </w:style>
  <w:style w:type="character" w:customStyle="1" w:styleId="Nagwek1Znak">
    <w:name w:val="Nagłówek 1 Znak"/>
    <w:basedOn w:val="Domylnaczcionkaakapitu"/>
    <w:link w:val="Nagwek1"/>
    <w:uiPriority w:val="99"/>
    <w:semiHidden/>
    <w:rsid w:val="0083260A"/>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83260A"/>
    <w:pPr>
      <w:widowControl w:val="0"/>
      <w:suppressAutoHyphens/>
    </w:pPr>
    <w:rPr>
      <w:kern w:val="1"/>
      <w:lang w:eastAsia="ar-SA"/>
    </w:rPr>
  </w:style>
  <w:style w:type="paragraph" w:customStyle="1" w:styleId="ZPKTzmpktartykuempunktem">
    <w:name w:val="Z/PKT – zm. pkt artykułem (punktem)"/>
    <w:basedOn w:val="PKTpunkt"/>
    <w:link w:val="ZPKTzmpktartykuempunktemZnak"/>
    <w:uiPriority w:val="33"/>
    <w:qFormat/>
    <w:rsid w:val="0083260A"/>
    <w:pPr>
      <w:ind w:left="1020"/>
    </w:pPr>
  </w:style>
  <w:style w:type="paragraph" w:customStyle="1" w:styleId="ZARTzmartartykuempunktem">
    <w:name w:val="Z/ART(§) – zm. art. (§) artykułem (punktem)"/>
    <w:basedOn w:val="ARTartustawynprozporzdzenia"/>
    <w:uiPriority w:val="30"/>
    <w:qFormat/>
    <w:rsid w:val="0083260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83260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83260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83260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83260A"/>
    <w:rPr>
      <w:bCs/>
    </w:rPr>
  </w:style>
  <w:style w:type="paragraph" w:customStyle="1" w:styleId="OZNRODZAKTUtznustawalubrozporzdzenieiorganwydajcy">
    <w:name w:val="OZN_RODZ_AKTU – tzn. ustawa lub rozporządzenie i organ wydający"/>
    <w:next w:val="DATAAKTUdatauchwalenialubwydaniaaktu"/>
    <w:uiPriority w:val="5"/>
    <w:qFormat/>
    <w:rsid w:val="0083260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83260A"/>
    <w:pPr>
      <w:spacing w:before="0"/>
    </w:pPr>
    <w:rPr>
      <w:bCs/>
    </w:rPr>
  </w:style>
  <w:style w:type="paragraph" w:customStyle="1" w:styleId="PKTpunkt">
    <w:name w:val="PKT – punkt"/>
    <w:link w:val="PKTpunktZnak"/>
    <w:uiPriority w:val="16"/>
    <w:qFormat/>
    <w:rsid w:val="0083260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83260A"/>
    <w:pPr>
      <w:ind w:left="0" w:firstLine="0"/>
    </w:pPr>
  </w:style>
  <w:style w:type="paragraph" w:customStyle="1" w:styleId="LITlitera">
    <w:name w:val="LIT – litera"/>
    <w:basedOn w:val="PKTpunkt"/>
    <w:uiPriority w:val="17"/>
    <w:qFormat/>
    <w:rsid w:val="0083260A"/>
    <w:pPr>
      <w:ind w:left="986" w:hanging="476"/>
    </w:pPr>
  </w:style>
  <w:style w:type="paragraph" w:customStyle="1" w:styleId="CZWSPLITczwsplnaliter">
    <w:name w:val="CZ_WSP_LIT – część wspólna liter"/>
    <w:basedOn w:val="LITlitera"/>
    <w:next w:val="USTustnpkodeksu"/>
    <w:uiPriority w:val="17"/>
    <w:qFormat/>
    <w:rsid w:val="0083260A"/>
    <w:pPr>
      <w:ind w:left="510" w:firstLine="0"/>
    </w:pPr>
    <w:rPr>
      <w:szCs w:val="24"/>
    </w:rPr>
  </w:style>
  <w:style w:type="paragraph" w:customStyle="1" w:styleId="TIRtiret">
    <w:name w:val="TIR – tiret"/>
    <w:basedOn w:val="LITlitera"/>
    <w:uiPriority w:val="15"/>
    <w:qFormat/>
    <w:rsid w:val="0083260A"/>
    <w:pPr>
      <w:ind w:left="1384" w:hanging="397"/>
    </w:pPr>
  </w:style>
  <w:style w:type="paragraph" w:customStyle="1" w:styleId="CZWSPTIRczwsplnatiret">
    <w:name w:val="CZ_WSP_TIR – część wspólna tiret"/>
    <w:basedOn w:val="TIRtiret"/>
    <w:next w:val="USTustnpkodeksu"/>
    <w:uiPriority w:val="17"/>
    <w:qFormat/>
    <w:rsid w:val="0083260A"/>
    <w:pPr>
      <w:ind w:left="987" w:firstLine="0"/>
    </w:pPr>
  </w:style>
  <w:style w:type="paragraph" w:customStyle="1" w:styleId="CYTcytatnpprzysigi">
    <w:name w:val="CYT – cytat np. przysięgi"/>
    <w:basedOn w:val="USTustnpkodeksu"/>
    <w:next w:val="USTustnpkodeksu"/>
    <w:uiPriority w:val="18"/>
    <w:qFormat/>
    <w:rsid w:val="0083260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83260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83260A"/>
  </w:style>
  <w:style w:type="paragraph" w:customStyle="1" w:styleId="ZLITCZWSPTIRwLITzmczciwsptirwlitliter">
    <w:name w:val="Z_LIT/CZ_WSP_TIR_w_LIT – zm. części wsp. tir. w lit. literą"/>
    <w:basedOn w:val="CZWSPTIRczwsplnatiret"/>
    <w:next w:val="LITlitera"/>
    <w:uiPriority w:val="51"/>
    <w:qFormat/>
    <w:rsid w:val="0083260A"/>
    <w:pPr>
      <w:ind w:left="1463"/>
    </w:pPr>
  </w:style>
  <w:style w:type="paragraph" w:customStyle="1" w:styleId="ZLITTIRwLITzmtirwlitliter">
    <w:name w:val="Z_LIT/TIR_w_LIT – zm. tir. w lit. literą"/>
    <w:basedOn w:val="TIRtiret"/>
    <w:uiPriority w:val="49"/>
    <w:qFormat/>
    <w:rsid w:val="0083260A"/>
    <w:pPr>
      <w:ind w:left="1860"/>
    </w:pPr>
  </w:style>
  <w:style w:type="paragraph" w:customStyle="1" w:styleId="TYTDZOZNoznaczenietytuulubdziau">
    <w:name w:val="TYT(DZ)_OZN – oznaczenie tytułu lub działu"/>
    <w:next w:val="Normalny"/>
    <w:uiPriority w:val="9"/>
    <w:qFormat/>
    <w:rsid w:val="0083260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83260A"/>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83260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83260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83260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83260A"/>
    <w:pPr>
      <w:ind w:left="510"/>
    </w:pPr>
  </w:style>
  <w:style w:type="paragraph" w:customStyle="1" w:styleId="ZZLITzmianazmlit">
    <w:name w:val="ZZ/LIT – zmiana zm. lit."/>
    <w:basedOn w:val="ZZPKTzmianazmpkt"/>
    <w:uiPriority w:val="67"/>
    <w:qFormat/>
    <w:rsid w:val="0083260A"/>
    <w:pPr>
      <w:ind w:left="2370" w:hanging="476"/>
    </w:pPr>
  </w:style>
  <w:style w:type="paragraph" w:customStyle="1" w:styleId="ZZTIRzmianazmtir">
    <w:name w:val="ZZ/TIR – zmiana zm. tir."/>
    <w:basedOn w:val="ZZLITzmianazmlit"/>
    <w:uiPriority w:val="67"/>
    <w:qFormat/>
    <w:rsid w:val="0083260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83260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83260A"/>
    <w:pPr>
      <w:ind w:left="987"/>
    </w:pPr>
  </w:style>
  <w:style w:type="paragraph" w:customStyle="1" w:styleId="ZLITPKTzmpktliter">
    <w:name w:val="Z_LIT/PKT – zm. pkt literą"/>
    <w:basedOn w:val="PKTpunkt"/>
    <w:uiPriority w:val="47"/>
    <w:qFormat/>
    <w:rsid w:val="0083260A"/>
    <w:pPr>
      <w:ind w:left="1497"/>
    </w:pPr>
  </w:style>
  <w:style w:type="paragraph" w:customStyle="1" w:styleId="ZZCZWSPPKTzmianazmczciwsppkt">
    <w:name w:val="ZZ/CZ_WSP_PKT – zmiana. zm. części wsp. pkt"/>
    <w:basedOn w:val="ZZARTzmianazmart"/>
    <w:next w:val="ZPKTzmpktartykuempunktem"/>
    <w:uiPriority w:val="68"/>
    <w:qFormat/>
    <w:rsid w:val="0083260A"/>
    <w:pPr>
      <w:ind w:firstLine="0"/>
    </w:pPr>
  </w:style>
  <w:style w:type="paragraph" w:customStyle="1" w:styleId="ZLITLITzmlitliter">
    <w:name w:val="Z_LIT/LIT – zm. lit. literą"/>
    <w:basedOn w:val="LITlitera"/>
    <w:uiPriority w:val="48"/>
    <w:qFormat/>
    <w:rsid w:val="0083260A"/>
    <w:pPr>
      <w:ind w:left="1463"/>
    </w:pPr>
  </w:style>
  <w:style w:type="paragraph" w:customStyle="1" w:styleId="ZLITCZWSPPKTzmczciwsppktliter">
    <w:name w:val="Z_LIT/CZ_WSP_PKT – zm. części wsp. pkt literą"/>
    <w:basedOn w:val="CZWSPLITczwsplnaliter"/>
    <w:next w:val="LITlitera"/>
    <w:uiPriority w:val="50"/>
    <w:qFormat/>
    <w:rsid w:val="0083260A"/>
    <w:pPr>
      <w:ind w:left="987"/>
    </w:pPr>
  </w:style>
  <w:style w:type="paragraph" w:customStyle="1" w:styleId="ZLITTIRzmtirliter">
    <w:name w:val="Z_LIT/TIR – zm. tir. literą"/>
    <w:basedOn w:val="TIRtiret"/>
    <w:uiPriority w:val="49"/>
    <w:qFormat/>
    <w:rsid w:val="0083260A"/>
  </w:style>
  <w:style w:type="paragraph" w:customStyle="1" w:styleId="ZZCZWSPLITwPKTzmianazmczciwsplitwpkt">
    <w:name w:val="ZZ/CZ_WSP_LIT_w_PKT – zmiana zm. części wsp. lit. w pkt"/>
    <w:basedOn w:val="ZZLITwPKTzmianazmlitwpkt"/>
    <w:uiPriority w:val="69"/>
    <w:qFormat/>
    <w:rsid w:val="0083260A"/>
    <w:pPr>
      <w:ind w:left="2404" w:firstLine="0"/>
    </w:pPr>
  </w:style>
  <w:style w:type="paragraph" w:customStyle="1" w:styleId="ZLITLITwPKTzmlitwpktliter">
    <w:name w:val="Z_LIT/LIT_w_PKT – zm. lit. w pkt literą"/>
    <w:basedOn w:val="LITlitera"/>
    <w:uiPriority w:val="48"/>
    <w:qFormat/>
    <w:rsid w:val="0083260A"/>
    <w:pPr>
      <w:ind w:left="1973"/>
    </w:pPr>
  </w:style>
  <w:style w:type="paragraph" w:customStyle="1" w:styleId="ZLITCZWSPLITwPKTzmczciwsplitwpktliter">
    <w:name w:val="Z_LIT/CZ_WSP_LIT_w_PKT – zm. części wsp. lit. w pkt literą"/>
    <w:basedOn w:val="CZWSPLITczwsplnaliter"/>
    <w:next w:val="LITlitera"/>
    <w:uiPriority w:val="51"/>
    <w:qFormat/>
    <w:rsid w:val="0083260A"/>
    <w:pPr>
      <w:ind w:left="1497"/>
    </w:pPr>
  </w:style>
  <w:style w:type="paragraph" w:customStyle="1" w:styleId="ZLITTIRwPKTzmtirwpktliter">
    <w:name w:val="Z_LIT/TIR_w_PKT – zm. tir. w pkt literą"/>
    <w:basedOn w:val="TIRtiret"/>
    <w:uiPriority w:val="49"/>
    <w:qFormat/>
    <w:rsid w:val="0083260A"/>
    <w:pPr>
      <w:ind w:left="2370"/>
    </w:pPr>
  </w:style>
  <w:style w:type="paragraph" w:customStyle="1" w:styleId="ZLITCZWSPTIRwPKTzmczciwsptirwpktliter">
    <w:name w:val="Z_LIT/CZ_WSP_TIR_w_PKT – zm. części wsp. tir. w pkt literą"/>
    <w:basedOn w:val="CZWSPTIRczwsplnatiret"/>
    <w:next w:val="LITlitera"/>
    <w:uiPriority w:val="51"/>
    <w:qFormat/>
    <w:rsid w:val="0083260A"/>
    <w:pPr>
      <w:ind w:left="1973"/>
    </w:pPr>
  </w:style>
  <w:style w:type="paragraph" w:styleId="Tekstprzypisudolnego">
    <w:name w:val="footnote text"/>
    <w:basedOn w:val="Normalny"/>
    <w:link w:val="TekstprzypisudolnegoZnak"/>
    <w:uiPriority w:val="99"/>
    <w:semiHidden/>
    <w:qFormat/>
    <w:locked/>
    <w:rsid w:val="0083260A"/>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83260A"/>
  </w:style>
  <w:style w:type="paragraph" w:customStyle="1" w:styleId="ZTIRLITzmlittiret">
    <w:name w:val="Z_TIR/LIT – zm. lit. tiret"/>
    <w:basedOn w:val="LITlitera"/>
    <w:uiPriority w:val="57"/>
    <w:qFormat/>
    <w:rsid w:val="0083260A"/>
    <w:pPr>
      <w:ind w:left="1859"/>
    </w:pPr>
  </w:style>
  <w:style w:type="paragraph" w:customStyle="1" w:styleId="ZTIRCZWSPPKTzmczciwsppkttiret">
    <w:name w:val="Z_TIR/CZ_WSP_PKT – zm. części wsp. pkt tiret"/>
    <w:basedOn w:val="CZWSPLITczwsplnaliter"/>
    <w:next w:val="TIRtiret"/>
    <w:uiPriority w:val="58"/>
    <w:qFormat/>
    <w:rsid w:val="0083260A"/>
    <w:pPr>
      <w:ind w:left="1383"/>
    </w:pPr>
  </w:style>
  <w:style w:type="paragraph" w:customStyle="1" w:styleId="ZTIRTIRzmtirtiret">
    <w:name w:val="Z_TIR/TIR – zm. tir. tiret"/>
    <w:basedOn w:val="TIRtiret"/>
    <w:uiPriority w:val="57"/>
    <w:qFormat/>
    <w:rsid w:val="0083260A"/>
    <w:pPr>
      <w:ind w:left="1780"/>
    </w:pPr>
  </w:style>
  <w:style w:type="paragraph" w:customStyle="1" w:styleId="ZZCZWSPTIRwPKTzmianazmczciwsptirwpkt">
    <w:name w:val="ZZ/CZ_WSP_TIR_w_PKT – zmiana zm. części wsp. tir. w pkt"/>
    <w:basedOn w:val="ZZTIRwPKTzmianazmtirwpkt"/>
    <w:uiPriority w:val="70"/>
    <w:qFormat/>
    <w:rsid w:val="0083260A"/>
    <w:pPr>
      <w:ind w:left="2880" w:firstLine="0"/>
    </w:pPr>
  </w:style>
  <w:style w:type="paragraph" w:customStyle="1" w:styleId="ZZTIRwLITzmianazmtirwlit">
    <w:name w:val="ZZ/TIR_w_LIT – zmiana zm. tir. w lit."/>
    <w:basedOn w:val="ZZTIRzmianazmtir"/>
    <w:uiPriority w:val="67"/>
    <w:qFormat/>
    <w:rsid w:val="0083260A"/>
    <w:pPr>
      <w:ind w:left="2767"/>
    </w:pPr>
  </w:style>
  <w:style w:type="paragraph" w:customStyle="1" w:styleId="ZTIRTIRwLITzmtirwlittiret">
    <w:name w:val="Z_TIR/TIR_w_LIT – zm. tir. w lit. tiret"/>
    <w:basedOn w:val="TIRtiret"/>
    <w:uiPriority w:val="57"/>
    <w:qFormat/>
    <w:rsid w:val="0083260A"/>
    <w:pPr>
      <w:ind w:left="2257"/>
    </w:pPr>
  </w:style>
  <w:style w:type="paragraph" w:customStyle="1" w:styleId="ZTIRCZWSPTIRwLITzmczciwsptirwlittiret">
    <w:name w:val="Z_TIR/CZ_WSP_TIR_w_LIT – zm. części wsp. tir. w lit. tiret"/>
    <w:basedOn w:val="CZWSPTIRczwsplnatiret"/>
    <w:next w:val="TIRtiret"/>
    <w:uiPriority w:val="60"/>
    <w:qFormat/>
    <w:rsid w:val="0083260A"/>
    <w:pPr>
      <w:ind w:left="1860"/>
    </w:pPr>
  </w:style>
  <w:style w:type="paragraph" w:customStyle="1" w:styleId="CZWSP2TIRczwsplnapodwjnychtiret">
    <w:name w:val="CZ_WSP_2TIR – część wspólna podwójnych tiret"/>
    <w:basedOn w:val="CZWSPTIRczwsplnatiret"/>
    <w:next w:val="TIRtiret"/>
    <w:uiPriority w:val="73"/>
    <w:qFormat/>
    <w:rsid w:val="0083260A"/>
    <w:pPr>
      <w:ind w:left="1780"/>
    </w:pPr>
  </w:style>
  <w:style w:type="paragraph" w:customStyle="1" w:styleId="Z2TIRzmpodwtirartykuempunktem">
    <w:name w:val="Z/2TIR – zm. podw. tir. artykułem (punktem)"/>
    <w:basedOn w:val="TIRtiret"/>
    <w:uiPriority w:val="73"/>
    <w:qFormat/>
    <w:rsid w:val="0083260A"/>
    <w:pPr>
      <w:ind w:left="907"/>
    </w:pPr>
  </w:style>
  <w:style w:type="paragraph" w:customStyle="1" w:styleId="ZZCZWSPTIRwLITzmianazmczciwsptirwlit">
    <w:name w:val="ZZ/CZ_WSP_TIR_w_LIT – zmiana zm. części wsp. tir. w lit."/>
    <w:basedOn w:val="ZZTIRwLITzmianazmtirwlit"/>
    <w:uiPriority w:val="70"/>
    <w:qFormat/>
    <w:rsid w:val="0083260A"/>
    <w:pPr>
      <w:ind w:left="2370" w:firstLine="0"/>
    </w:pPr>
  </w:style>
  <w:style w:type="paragraph" w:customStyle="1" w:styleId="ZLIT2TIRzmpodwtirliter">
    <w:name w:val="Z_LIT/2TIR – zm. podw. tir. literą"/>
    <w:basedOn w:val="TIRtiret"/>
    <w:uiPriority w:val="75"/>
    <w:qFormat/>
    <w:rsid w:val="0083260A"/>
  </w:style>
  <w:style w:type="paragraph" w:customStyle="1" w:styleId="ZTIR2TIRzmpodwtirtiret">
    <w:name w:val="Z_TIR/2TIR – zm. podw. tir. tiret"/>
    <w:basedOn w:val="TIRtiret"/>
    <w:uiPriority w:val="78"/>
    <w:qFormat/>
    <w:rsid w:val="0083260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83260A"/>
    <w:pPr>
      <w:ind w:left="1780"/>
    </w:pPr>
  </w:style>
  <w:style w:type="paragraph" w:customStyle="1" w:styleId="Z2TIRwPKTzmpodwtirwpktartykuempunktem">
    <w:name w:val="Z/2TIR_w_PKT – zm. podw. tir. w pkt artykułem (punktem)"/>
    <w:basedOn w:val="TIRtiret"/>
    <w:next w:val="ZPKTzmpktartykuempunktem"/>
    <w:uiPriority w:val="74"/>
    <w:qFormat/>
    <w:rsid w:val="0083260A"/>
    <w:pPr>
      <w:ind w:left="2291"/>
    </w:pPr>
  </w:style>
  <w:style w:type="paragraph" w:customStyle="1" w:styleId="ZTIRPKTzmpkttiret">
    <w:name w:val="Z_TIR/PKT – zm. pkt tiret"/>
    <w:basedOn w:val="PKTpunkt"/>
    <w:uiPriority w:val="56"/>
    <w:qFormat/>
    <w:rsid w:val="0083260A"/>
    <w:pPr>
      <w:ind w:left="1893"/>
    </w:pPr>
  </w:style>
  <w:style w:type="paragraph" w:customStyle="1" w:styleId="ZTIRLITwPKTzmlitwpkttiret">
    <w:name w:val="Z_TIR/LIT_w_PKT – zm. lit. w pkt tiret"/>
    <w:basedOn w:val="LITlitera"/>
    <w:uiPriority w:val="57"/>
    <w:qFormat/>
    <w:rsid w:val="0083260A"/>
    <w:pPr>
      <w:ind w:left="2336"/>
    </w:pPr>
  </w:style>
  <w:style w:type="paragraph" w:customStyle="1" w:styleId="ZTIRCZWSPLITwPKTzmczciwsplitwpkttiret">
    <w:name w:val="Z_TIR/CZ_WSP_LIT_w_PKT – zm. części wsp. lit. w pkt tiret"/>
    <w:basedOn w:val="CZWSPLITczwsplnaliter"/>
    <w:uiPriority w:val="59"/>
    <w:qFormat/>
    <w:rsid w:val="0083260A"/>
    <w:pPr>
      <w:ind w:left="1860"/>
    </w:pPr>
  </w:style>
  <w:style w:type="paragraph" w:customStyle="1" w:styleId="ZTIR2TIRwLITzmpodwtirwlittiret">
    <w:name w:val="Z_TIR/2TIR_w_LIT – zm. podw. tir. w lit. tiret"/>
    <w:basedOn w:val="TIRtiret"/>
    <w:uiPriority w:val="79"/>
    <w:qFormat/>
    <w:rsid w:val="0083260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83260A"/>
    <w:pPr>
      <w:ind w:left="2257"/>
    </w:pPr>
  </w:style>
  <w:style w:type="paragraph" w:customStyle="1" w:styleId="ZTIR2TIRwTIRzmpodwtirwtirtiret">
    <w:name w:val="Z_TIR/2TIR_w_TIR – zm. podw. tir. w tir. tiret"/>
    <w:basedOn w:val="TIRtiret"/>
    <w:uiPriority w:val="78"/>
    <w:qFormat/>
    <w:rsid w:val="0083260A"/>
    <w:pPr>
      <w:ind w:left="2177"/>
    </w:pPr>
  </w:style>
  <w:style w:type="paragraph" w:customStyle="1" w:styleId="ZTIRCZWSP2TIRwTIRzmczciwsppodwtirwtirtiret">
    <w:name w:val="Z_TIR/CZ_WSP_2TIR_w_TIR – zm. części wsp. podw. tir. w tir. tiret"/>
    <w:basedOn w:val="CZWSPTIRczwsplnatiret"/>
    <w:uiPriority w:val="79"/>
    <w:qFormat/>
    <w:rsid w:val="0083260A"/>
    <w:pPr>
      <w:ind w:left="1780"/>
    </w:pPr>
  </w:style>
  <w:style w:type="paragraph" w:customStyle="1" w:styleId="Z2TIRLITzmlitpodwjnymtiret">
    <w:name w:val="Z_2TIR/LIT – zm. lit. podwójnym tiret"/>
    <w:basedOn w:val="LITlitera"/>
    <w:uiPriority w:val="84"/>
    <w:qFormat/>
    <w:rsid w:val="0083260A"/>
    <w:pPr>
      <w:ind w:left="2256"/>
    </w:pPr>
  </w:style>
  <w:style w:type="paragraph" w:customStyle="1" w:styleId="ZZ2TIRwTIRzmianazmpodwtirwtir">
    <w:name w:val="ZZ/2TIR_w_TIR – zmiana zm. podw. tir. w tir."/>
    <w:basedOn w:val="ZZCZWSP2TIRzmianazmczciwsppodwtir"/>
    <w:uiPriority w:val="93"/>
    <w:qFormat/>
    <w:rsid w:val="0083260A"/>
    <w:pPr>
      <w:ind w:left="2688" w:hanging="397"/>
    </w:pPr>
  </w:style>
  <w:style w:type="paragraph" w:customStyle="1" w:styleId="ZZ2TIRwLITzmianazmpodwtirwlit">
    <w:name w:val="ZZ/2TIR_w_LIT – zmiana zm. podw. tir. w lit."/>
    <w:basedOn w:val="ZZ2TIRwTIRzmianazmpodwtirwtir"/>
    <w:uiPriority w:val="94"/>
    <w:qFormat/>
    <w:rsid w:val="0083260A"/>
    <w:pPr>
      <w:ind w:left="3164"/>
    </w:pPr>
  </w:style>
  <w:style w:type="paragraph" w:customStyle="1" w:styleId="Z2TIRTIRwLITzmtirwlitpodwjnymtiret">
    <w:name w:val="Z_2TIR/TIR_w_LIT – zm. tir. w lit. podwójnym tiret"/>
    <w:basedOn w:val="TIRtiret"/>
    <w:uiPriority w:val="84"/>
    <w:qFormat/>
    <w:rsid w:val="0083260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83260A"/>
    <w:pPr>
      <w:ind w:left="2257"/>
    </w:pPr>
  </w:style>
  <w:style w:type="paragraph" w:customStyle="1" w:styleId="ZZ2TIRwPKTzmianazmpodwtirwpkt">
    <w:name w:val="ZZ/2TIR_w_PKT – zmiana zm. podw. tir. w pkt"/>
    <w:basedOn w:val="ZZ2TIRwLITzmianazmpodwtirwlit"/>
    <w:uiPriority w:val="94"/>
    <w:qFormat/>
    <w:rsid w:val="0083260A"/>
    <w:pPr>
      <w:ind w:left="3674"/>
    </w:pPr>
  </w:style>
  <w:style w:type="paragraph" w:customStyle="1" w:styleId="ZZCZWSP2TIRwTIRzmianazmczciwsppodwtirwtir">
    <w:name w:val="ZZ/CZ_WSP_2TIR_w_TIR – zmiana zm. części wsp. podw. tir. w tir."/>
    <w:basedOn w:val="ZZ2TIRwLITzmianazmpodwtirwlit"/>
    <w:uiPriority w:val="94"/>
    <w:qFormat/>
    <w:rsid w:val="0083260A"/>
    <w:pPr>
      <w:ind w:left="2291" w:firstLine="0"/>
    </w:pPr>
  </w:style>
  <w:style w:type="paragraph" w:customStyle="1" w:styleId="Z2TIR2TIRwTIRzmpodwtirwtirpodwjnymtiret">
    <w:name w:val="Z_2TIR/2TIR_w_TIR – zm. podw. tir. w tir. podwójnym tiret"/>
    <w:basedOn w:val="TIRtiret"/>
    <w:uiPriority w:val="85"/>
    <w:qFormat/>
    <w:rsid w:val="0083260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83260A"/>
    <w:pPr>
      <w:ind w:left="2177"/>
    </w:pPr>
  </w:style>
  <w:style w:type="paragraph" w:customStyle="1" w:styleId="Z2TIR2TIRwLITzmpodwtirwlitpodwjnymtiret">
    <w:name w:val="Z_2TIR/2TIR_w_LIT – zm. podw. tir. w lit. podwójnym tiret"/>
    <w:basedOn w:val="TIRtiret"/>
    <w:uiPriority w:val="86"/>
    <w:qFormat/>
    <w:rsid w:val="0083260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83260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83260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83260A"/>
    <w:pPr>
      <w:spacing w:after="120"/>
      <w:ind w:left="510"/>
    </w:pPr>
    <w:rPr>
      <w:b w:val="0"/>
    </w:rPr>
  </w:style>
  <w:style w:type="character" w:styleId="Odwoaniedokomentarza">
    <w:name w:val="annotation reference"/>
    <w:basedOn w:val="Domylnaczcionkaakapitu"/>
    <w:uiPriority w:val="99"/>
    <w:semiHidden/>
    <w:rsid w:val="0083260A"/>
    <w:rPr>
      <w:sz w:val="16"/>
      <w:szCs w:val="16"/>
    </w:rPr>
  </w:style>
  <w:style w:type="paragraph" w:styleId="Tekstkomentarza">
    <w:name w:val="annotation text"/>
    <w:basedOn w:val="Normalny"/>
    <w:link w:val="TekstkomentarzaZnak"/>
    <w:uiPriority w:val="99"/>
    <w:semiHidden/>
    <w:rsid w:val="0083260A"/>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83260A"/>
  </w:style>
  <w:style w:type="paragraph" w:styleId="Tematkomentarza">
    <w:name w:val="annotation subject"/>
    <w:basedOn w:val="Tekstkomentarza"/>
    <w:next w:val="Tekstkomentarza"/>
    <w:link w:val="TematkomentarzaZnak"/>
    <w:uiPriority w:val="99"/>
    <w:semiHidden/>
    <w:rsid w:val="0083260A"/>
    <w:rPr>
      <w:b/>
      <w:bCs/>
    </w:rPr>
  </w:style>
  <w:style w:type="character" w:customStyle="1" w:styleId="TematkomentarzaZnak">
    <w:name w:val="Temat komentarza Znak"/>
    <w:basedOn w:val="TekstkomentarzaZnak"/>
    <w:link w:val="Tematkomentarza"/>
    <w:uiPriority w:val="99"/>
    <w:semiHidden/>
    <w:rsid w:val="0083260A"/>
    <w:rPr>
      <w:b/>
      <w:bCs/>
    </w:rPr>
  </w:style>
  <w:style w:type="paragraph" w:customStyle="1" w:styleId="ZZARTzmianazmart">
    <w:name w:val="ZZ/ART(§) – zmiana zm. art. (§)"/>
    <w:basedOn w:val="ZARTzmartartykuempunktem"/>
    <w:uiPriority w:val="65"/>
    <w:qFormat/>
    <w:rsid w:val="0083260A"/>
    <w:pPr>
      <w:ind w:left="1894"/>
    </w:pPr>
  </w:style>
  <w:style w:type="paragraph" w:customStyle="1" w:styleId="ZZPKTzmianazmpkt">
    <w:name w:val="ZZ/PKT – zmiana zm. pkt"/>
    <w:basedOn w:val="ZPKTzmpktartykuempunktem"/>
    <w:uiPriority w:val="66"/>
    <w:qFormat/>
    <w:rsid w:val="0083260A"/>
    <w:pPr>
      <w:ind w:left="2404"/>
    </w:pPr>
  </w:style>
  <w:style w:type="paragraph" w:customStyle="1" w:styleId="ZZLITwPKTzmianazmlitwpkt">
    <w:name w:val="ZZ/LIT_w_PKT – zmiana zm. lit. w pkt"/>
    <w:basedOn w:val="ZLITwPKTzmlitwpktartykuempunktem"/>
    <w:uiPriority w:val="67"/>
    <w:qFormat/>
    <w:rsid w:val="0083260A"/>
    <w:pPr>
      <w:ind w:left="2880"/>
    </w:pPr>
  </w:style>
  <w:style w:type="paragraph" w:customStyle="1" w:styleId="ZZTIRwPKTzmianazmtirwpkt">
    <w:name w:val="ZZ/TIR_w_PKT – zmiana zm. tir. w pkt"/>
    <w:basedOn w:val="ZTIRwPKTzmtirwpktartykuempunktem"/>
    <w:uiPriority w:val="67"/>
    <w:qFormat/>
    <w:rsid w:val="0083260A"/>
    <w:pPr>
      <w:ind w:left="3277"/>
    </w:pPr>
  </w:style>
  <w:style w:type="paragraph" w:customStyle="1" w:styleId="ZZWMATFIZCHEMzmwzorumatfizlubchem">
    <w:name w:val="ZZ/W_MAT(FIZ|CHEM) – zm. wzoru mat. (fiz. lub chem.)"/>
    <w:basedOn w:val="ZWMATFIZCHEMzmwzorumatfizlubchemartykuempunktem"/>
    <w:uiPriority w:val="71"/>
    <w:qFormat/>
    <w:rsid w:val="0083260A"/>
    <w:pPr>
      <w:ind w:left="2404"/>
    </w:pPr>
  </w:style>
  <w:style w:type="paragraph" w:customStyle="1" w:styleId="ODNONIKtreodnonika">
    <w:name w:val="ODNOŚNIK – treść odnośnika"/>
    <w:uiPriority w:val="24"/>
    <w:qFormat/>
    <w:rsid w:val="0083260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83260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83260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83260A"/>
    <w:rPr>
      <w:rFonts w:ascii="Times New Roman" w:hAnsi="Times New Roman"/>
    </w:rPr>
  </w:style>
  <w:style w:type="paragraph" w:customStyle="1" w:styleId="ZTIRTIRwPKTzmtirwpkttiret">
    <w:name w:val="Z_TIR/TIR_w_PKT – zm. tir. w pkt tiret"/>
    <w:basedOn w:val="ZTIRTIRwLITzmtirwlittiret"/>
    <w:uiPriority w:val="57"/>
    <w:qFormat/>
    <w:rsid w:val="0083260A"/>
    <w:pPr>
      <w:ind w:left="2733"/>
    </w:pPr>
  </w:style>
  <w:style w:type="paragraph" w:customStyle="1" w:styleId="ZTIRCZWSPTIRwPKTzmczciwsptirtiret">
    <w:name w:val="Z_TIR/CZ_WSP_TIR_w_PKT – zm. części wsp. tir. tiret"/>
    <w:basedOn w:val="ZTIRTIRwPKTzmtirwpkttiret"/>
    <w:next w:val="TIRtiret"/>
    <w:uiPriority w:val="60"/>
    <w:qFormat/>
    <w:rsid w:val="0083260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3260A"/>
    <w:pPr>
      <w:ind w:left="510" w:firstLine="0"/>
    </w:pPr>
  </w:style>
  <w:style w:type="paragraph" w:customStyle="1" w:styleId="ROZDZODDZOZNoznaczenierozdziauluboddziau">
    <w:name w:val="ROZDZ(ODDZ)_OZN – oznaczenie rozdziału lub oddziału"/>
    <w:next w:val="ARTartustawynprozporzdzenia"/>
    <w:uiPriority w:val="10"/>
    <w:qFormat/>
    <w:rsid w:val="0083260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83260A"/>
    <w:pPr>
      <w:ind w:left="2177"/>
    </w:pPr>
  </w:style>
  <w:style w:type="paragraph" w:customStyle="1" w:styleId="Z2TIRTIRzmtirpodwjnymtiret">
    <w:name w:val="Z_2TIR/TIR – zm. tir. podwójnym tiret"/>
    <w:basedOn w:val="TIRtiret"/>
    <w:uiPriority w:val="84"/>
    <w:qFormat/>
    <w:rsid w:val="0083260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83260A"/>
    <w:pPr>
      <w:ind w:left="1021"/>
    </w:pPr>
  </w:style>
  <w:style w:type="paragraph" w:customStyle="1" w:styleId="ZLITSKARNzmsankcjikarnejliter">
    <w:name w:val="Z_LIT/S_KARN – zm. sankcji karnej literą"/>
    <w:basedOn w:val="ZSKARNzmsankcjikarnejwszczeglnociwKodeksiekarnym"/>
    <w:uiPriority w:val="53"/>
    <w:qFormat/>
    <w:rsid w:val="0083260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83260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83260A"/>
    <w:pPr>
      <w:ind w:left="1894" w:firstLine="0"/>
    </w:pPr>
  </w:style>
  <w:style w:type="paragraph" w:customStyle="1" w:styleId="Z2TIRwLITzmpodwtirwlitartykuempunktem">
    <w:name w:val="Z/2TIR_w_LIT – zm. podw. tir. w lit. artykułem (punktem)"/>
    <w:basedOn w:val="Z2TIRwPKTzmpodwtirwpktartykuempunktem"/>
    <w:uiPriority w:val="74"/>
    <w:qFormat/>
    <w:rsid w:val="0083260A"/>
    <w:pPr>
      <w:ind w:left="1780"/>
    </w:pPr>
  </w:style>
  <w:style w:type="paragraph" w:customStyle="1" w:styleId="Z2TIRwTIRzmpodwtirwtirartykuempunktem">
    <w:name w:val="Z/2TIR_w_TIR – zm. podw. tir. w tir. artykułem (punktem)"/>
    <w:basedOn w:val="Z2TIRwLITzmpodwtirwlitartykuempunktem"/>
    <w:uiPriority w:val="73"/>
    <w:qFormat/>
    <w:rsid w:val="0083260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83260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83260A"/>
    <w:pPr>
      <w:ind w:left="1383" w:firstLine="0"/>
    </w:pPr>
  </w:style>
  <w:style w:type="paragraph" w:customStyle="1" w:styleId="ZZCZWSP2TIRzmianazmczciwsppodwtir">
    <w:name w:val="ZZ/CZ_WSP_2TIR – zmiana zm. części wsp. podw. tir."/>
    <w:basedOn w:val="ZZTIRzmianazmtir"/>
    <w:next w:val="ZZUSTzmianazmust"/>
    <w:uiPriority w:val="94"/>
    <w:qFormat/>
    <w:rsid w:val="0083260A"/>
    <w:pPr>
      <w:ind w:left="1894" w:firstLine="0"/>
    </w:pPr>
  </w:style>
  <w:style w:type="paragraph" w:customStyle="1" w:styleId="PKTODNONIKApunktodnonika">
    <w:name w:val="PKT_ODNOŚNIKA – punkt odnośnika"/>
    <w:basedOn w:val="ODNONIKtreodnonika"/>
    <w:uiPriority w:val="19"/>
    <w:qFormat/>
    <w:rsid w:val="0083260A"/>
    <w:pPr>
      <w:ind w:left="568"/>
    </w:pPr>
  </w:style>
  <w:style w:type="paragraph" w:customStyle="1" w:styleId="ZODNONIKAzmtekstuodnonikaartykuempunktem">
    <w:name w:val="Z/ODNOŚNIKA – zm. tekstu odnośnika artykułem (punktem)"/>
    <w:basedOn w:val="ODNONIKtreodnonika"/>
    <w:uiPriority w:val="39"/>
    <w:qFormat/>
    <w:rsid w:val="0083260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83260A"/>
    <w:pPr>
      <w:ind w:left="1304"/>
    </w:pPr>
  </w:style>
  <w:style w:type="paragraph" w:customStyle="1" w:styleId="ZPKTODNONIKAzmpktodnonikaartykuempunktem">
    <w:name w:val="Z/PKT_ODNOŚNIKA – zm. pkt odnośnika artykułem (punktem)"/>
    <w:basedOn w:val="ZODNONIKAzmtekstuodnonikaartykuempunktem"/>
    <w:uiPriority w:val="39"/>
    <w:qFormat/>
    <w:rsid w:val="0083260A"/>
  </w:style>
  <w:style w:type="paragraph" w:customStyle="1" w:styleId="ZLIT2TIRwTIRzmpodwtirwtirliter">
    <w:name w:val="Z_LIT/2TIR_w_TIR – zm. podw. tir. w tir. literą"/>
    <w:basedOn w:val="ZLIT2TIRzmpodwtirliter"/>
    <w:uiPriority w:val="75"/>
    <w:qFormat/>
    <w:rsid w:val="0083260A"/>
    <w:pPr>
      <w:ind w:left="1780"/>
    </w:pPr>
  </w:style>
  <w:style w:type="paragraph" w:customStyle="1" w:styleId="ZLIT2TIRwLITzmpodwtirwlitliter">
    <w:name w:val="Z_LIT/2TIR_w_LIT – zm. podw. tir. w lit. literą"/>
    <w:basedOn w:val="ZLIT2TIRwTIRzmpodwtirwtirliter"/>
    <w:uiPriority w:val="76"/>
    <w:qFormat/>
    <w:rsid w:val="0083260A"/>
    <w:pPr>
      <w:ind w:left="2257"/>
    </w:pPr>
  </w:style>
  <w:style w:type="paragraph" w:customStyle="1" w:styleId="ZLIT2TIRwPKTzmpodwtirwpktliter">
    <w:name w:val="Z_LIT/2TIR_w_PKT – zm. podw. tir. w pkt literą"/>
    <w:basedOn w:val="ZLIT2TIRwLITzmpodwtirwlitliter"/>
    <w:uiPriority w:val="76"/>
    <w:qFormat/>
    <w:rsid w:val="0083260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83260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83260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83260A"/>
    <w:pPr>
      <w:ind w:left="2370" w:firstLine="0"/>
    </w:pPr>
  </w:style>
  <w:style w:type="paragraph" w:customStyle="1" w:styleId="ZTIR2TIRwPKTzmpodwtirwpkttiret">
    <w:name w:val="Z_TIR/2TIR_w_PKT – zm. podw. tir. w pkt tiret"/>
    <w:basedOn w:val="ZTIR2TIRwLITzmpodwtirwlittiret"/>
    <w:uiPriority w:val="79"/>
    <w:qFormat/>
    <w:rsid w:val="0083260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83260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83260A"/>
    <w:pPr>
      <w:ind w:left="2767"/>
    </w:pPr>
  </w:style>
  <w:style w:type="paragraph" w:customStyle="1" w:styleId="ZZCZWSP2TIRwPKTzmianazmczciwsppodwtirwpkt">
    <w:name w:val="ZZ/CZ_WSP_2TIR_w_PKT – zmiana zm. części wsp. podw. tir. w pkt"/>
    <w:basedOn w:val="ZZ2TIRwLITzmianazmpodwtirwlit"/>
    <w:uiPriority w:val="95"/>
    <w:qFormat/>
    <w:rsid w:val="0083260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83260A"/>
  </w:style>
  <w:style w:type="paragraph" w:customStyle="1" w:styleId="ZLITCZWSP2TIRzmczciwsppodwtirliter">
    <w:name w:val="Z_LIT/CZ_WSP_2TIR – zm. części wsp. podw. tir. literą"/>
    <w:basedOn w:val="ZLITCZWSPPKTzmczciwsppktliter"/>
    <w:next w:val="LITlitera"/>
    <w:uiPriority w:val="76"/>
    <w:qFormat/>
    <w:rsid w:val="0083260A"/>
  </w:style>
  <w:style w:type="paragraph" w:customStyle="1" w:styleId="ZTIRCZWSP2TIRzmczciwsppodwtirtiret">
    <w:name w:val="Z_TIR/CZ_WSP_2TIR – zm. części wsp. podw. tir. tiret"/>
    <w:basedOn w:val="ZLITCZWSP2TIRzmczciwsppodwtirliter"/>
    <w:next w:val="TIRtiret"/>
    <w:uiPriority w:val="79"/>
    <w:qFormat/>
    <w:rsid w:val="0083260A"/>
  </w:style>
  <w:style w:type="paragraph" w:customStyle="1" w:styleId="ZZ2TIRzmianazmpodwtir">
    <w:name w:val="ZZ/2TIR – zmiana zm. podw. tir."/>
    <w:basedOn w:val="ZZCZWSP2TIRzmianazmczciwsppodwtir"/>
    <w:uiPriority w:val="93"/>
    <w:qFormat/>
    <w:rsid w:val="0083260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83260A"/>
  </w:style>
  <w:style w:type="paragraph" w:customStyle="1" w:styleId="ZCZWSPTIRzmczciwsptirartykuempunktem">
    <w:name w:val="Z/CZ_WSP_TIR – zm. części wsp. tir. artykułem (punktem)"/>
    <w:basedOn w:val="ZCZWSPPKTzmczciwsppktartykuempunktem"/>
    <w:next w:val="PKTpunkt"/>
    <w:uiPriority w:val="35"/>
    <w:qFormat/>
    <w:rsid w:val="0083260A"/>
  </w:style>
  <w:style w:type="paragraph" w:customStyle="1" w:styleId="ZLITCZWSPLITzmczciwsplitliter">
    <w:name w:val="Z_LIT/CZ_WSP_LIT – zm. części wsp. lit. literą"/>
    <w:basedOn w:val="ZLITCZWSPPKTzmczciwsppktliter"/>
    <w:next w:val="LITlitera"/>
    <w:uiPriority w:val="51"/>
    <w:qFormat/>
    <w:rsid w:val="0083260A"/>
  </w:style>
  <w:style w:type="paragraph" w:customStyle="1" w:styleId="ZLITCZWSPTIRzmczciwsptirliter">
    <w:name w:val="Z_LIT/CZ_WSP_TIR – zm. części wsp. tir. literą"/>
    <w:basedOn w:val="ZLITCZWSPPKTzmczciwsppktliter"/>
    <w:next w:val="LITlitera"/>
    <w:uiPriority w:val="51"/>
    <w:qFormat/>
    <w:rsid w:val="0083260A"/>
  </w:style>
  <w:style w:type="paragraph" w:customStyle="1" w:styleId="ZTIRCZWSPLITzmczciwsplittiret">
    <w:name w:val="Z_TIR/CZ_WSP_LIT – zm. części wsp. lit. tiret"/>
    <w:basedOn w:val="ZTIRCZWSPPKTzmczciwsppkttiret"/>
    <w:next w:val="TIRtiret"/>
    <w:uiPriority w:val="59"/>
    <w:qFormat/>
    <w:rsid w:val="0083260A"/>
  </w:style>
  <w:style w:type="paragraph" w:customStyle="1" w:styleId="ZTIRCZWSPTIRzmczciwsptirtiret">
    <w:name w:val="Z_TIR/CZ_WSP_TIR – zm. części wsp. tir. tiret"/>
    <w:basedOn w:val="ZTIRCZWSPPKTzmczciwsppkttiret"/>
    <w:next w:val="TIRtiret"/>
    <w:uiPriority w:val="60"/>
    <w:qFormat/>
    <w:rsid w:val="0083260A"/>
  </w:style>
  <w:style w:type="paragraph" w:customStyle="1" w:styleId="ZZCZWSPLITzmianazmczciwsplit">
    <w:name w:val="ZZ/CZ_WSP_LIT – zmiana. zm. części wsp. lit."/>
    <w:basedOn w:val="ZZCZWSPPKTzmianazmczciwsppkt"/>
    <w:uiPriority w:val="69"/>
    <w:qFormat/>
    <w:rsid w:val="0083260A"/>
  </w:style>
  <w:style w:type="paragraph" w:customStyle="1" w:styleId="ZZCZWSPTIRzmianazmczciwsptir">
    <w:name w:val="ZZ/CZ_WSP_TIR – zmiana. zm. części wsp. tir."/>
    <w:basedOn w:val="ZZCZWSPPKTzmianazmczciwsppkt"/>
    <w:uiPriority w:val="69"/>
    <w:qFormat/>
    <w:rsid w:val="0083260A"/>
  </w:style>
  <w:style w:type="paragraph" w:customStyle="1" w:styleId="Z2TIRCZWSPTIRzmczciwsptirpodwjnymtiret">
    <w:name w:val="Z_2TIR/CZ_WSP_TIR – zm. części wsp. tir. podwójnym tiret"/>
    <w:basedOn w:val="Z2TIRCZWSPLITzmczciwsplitpodwjnymtiret"/>
    <w:next w:val="2TIRpodwjnytiret"/>
    <w:uiPriority w:val="87"/>
    <w:qFormat/>
    <w:rsid w:val="0083260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83260A"/>
  </w:style>
  <w:style w:type="paragraph" w:customStyle="1" w:styleId="ZUSTzmustartykuempunktem">
    <w:name w:val="Z/UST(§) – zm. ust. (§) artykułem (punktem)"/>
    <w:basedOn w:val="ZARTzmartartykuempunktem"/>
    <w:uiPriority w:val="32"/>
    <w:qFormat/>
    <w:rsid w:val="0083260A"/>
  </w:style>
  <w:style w:type="paragraph" w:customStyle="1" w:styleId="ZZUSTzmianazmust">
    <w:name w:val="ZZ/UST(§) – zmiana zm. ust. (§)"/>
    <w:basedOn w:val="ZZARTzmianazmart"/>
    <w:uiPriority w:val="65"/>
    <w:qFormat/>
    <w:rsid w:val="0083260A"/>
  </w:style>
  <w:style w:type="paragraph" w:customStyle="1" w:styleId="TYTDZPRZEDMprzedmiotregulacjitytuulubdziau">
    <w:name w:val="TYT(DZ)_PRZEDM – przedmiot regulacji tytułu lub działu"/>
    <w:next w:val="ARTartustawynprozporzdzenia"/>
    <w:uiPriority w:val="9"/>
    <w:qFormat/>
    <w:rsid w:val="0083260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83260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83260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83260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83260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83260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83260A"/>
    <w:pPr>
      <w:ind w:left="1894"/>
    </w:pPr>
  </w:style>
  <w:style w:type="paragraph" w:customStyle="1" w:styleId="P1wTABELIpoziom1numeracjiwtabeli">
    <w:name w:val="P1_w_TABELI – poziom 1 numeracji w tabeli"/>
    <w:basedOn w:val="PKTpunkt"/>
    <w:uiPriority w:val="24"/>
    <w:qFormat/>
    <w:rsid w:val="0083260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83260A"/>
    <w:pPr>
      <w:ind w:left="0" w:firstLine="0"/>
    </w:pPr>
  </w:style>
  <w:style w:type="paragraph" w:customStyle="1" w:styleId="P2wTABELIpoziom2numeracjiwtabeli">
    <w:name w:val="P2_w_TABELI – poziom 2 numeracji w tabeli"/>
    <w:basedOn w:val="P1wTABELIpoziom1numeracjiwtabeli"/>
    <w:uiPriority w:val="24"/>
    <w:qFormat/>
    <w:rsid w:val="0083260A"/>
    <w:pPr>
      <w:ind w:left="794"/>
    </w:pPr>
  </w:style>
  <w:style w:type="paragraph" w:customStyle="1" w:styleId="P3wTABELIpoziom3numeracjiwtabeli">
    <w:name w:val="P3_w_TABELI – poziom 3 numeracji w tabeli"/>
    <w:basedOn w:val="P2wTABELIpoziom2numeracjiwtabeli"/>
    <w:uiPriority w:val="24"/>
    <w:qFormat/>
    <w:rsid w:val="0083260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83260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83260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83260A"/>
    <w:pPr>
      <w:ind w:left="1191"/>
    </w:pPr>
  </w:style>
  <w:style w:type="paragraph" w:customStyle="1" w:styleId="P4wTABELIpoziom4numeracjiwtabeli">
    <w:name w:val="P4_w_TABELI – poziom 4 numeracji w tabeli"/>
    <w:basedOn w:val="P3wTABELIpoziom3numeracjiwtabeli"/>
    <w:uiPriority w:val="24"/>
    <w:qFormat/>
    <w:rsid w:val="0083260A"/>
    <w:pPr>
      <w:ind w:left="1588"/>
    </w:pPr>
  </w:style>
  <w:style w:type="paragraph" w:customStyle="1" w:styleId="TYTTABELItytutabeli">
    <w:name w:val="TYT_TABELI – tytuł tabeli"/>
    <w:basedOn w:val="TYTDZOZNoznaczenietytuulubdziau"/>
    <w:uiPriority w:val="22"/>
    <w:qFormat/>
    <w:rsid w:val="0083260A"/>
    <w:rPr>
      <w:b/>
    </w:rPr>
  </w:style>
  <w:style w:type="paragraph" w:customStyle="1" w:styleId="OZNPROJEKTUwskazaniedatylubwersjiprojektu">
    <w:name w:val="OZN_PROJEKTU – wskazanie daty lub wersji projektu"/>
    <w:next w:val="OZNRODZAKTUtznustawalubrozporzdzenieiorganwydajcy"/>
    <w:uiPriority w:val="5"/>
    <w:qFormat/>
    <w:rsid w:val="0083260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83260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3260A"/>
    <w:pPr>
      <w:ind w:left="0" w:right="4820"/>
      <w:jc w:val="left"/>
    </w:pPr>
  </w:style>
  <w:style w:type="paragraph" w:customStyle="1" w:styleId="TEKSTwporozumieniu">
    <w:name w:val="TEKST&quot;w porozumieniu:&quot;"/>
    <w:next w:val="NAZORGWPOROZUMIENIUnazwaorganuwporozumieniuzktrymaktjestwydawany"/>
    <w:uiPriority w:val="27"/>
    <w:qFormat/>
    <w:rsid w:val="0083260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83260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83260A"/>
    <w:pPr>
      <w:ind w:left="510" w:firstLine="0"/>
    </w:pPr>
  </w:style>
  <w:style w:type="paragraph" w:customStyle="1" w:styleId="NOTATKILEGISLATORA">
    <w:name w:val="NOTATKI_LEGISLATORA"/>
    <w:basedOn w:val="Normalny"/>
    <w:uiPriority w:val="5"/>
    <w:qFormat/>
    <w:rsid w:val="00F51B12"/>
    <w:pPr>
      <w:spacing w:before="480"/>
      <w:contextualSpacing/>
    </w:pPr>
    <w:rPr>
      <w:b/>
      <w:i/>
    </w:rPr>
  </w:style>
  <w:style w:type="paragraph" w:customStyle="1" w:styleId="OZNZACZNIKAwskazanienrzacznika">
    <w:name w:val="OZN_ZAŁĄCZNIKA – wskazanie nr załącznika"/>
    <w:basedOn w:val="OZNPROJEKTUwskazaniedatylubwersjiprojektu"/>
    <w:uiPriority w:val="28"/>
    <w:qFormat/>
    <w:rsid w:val="0083260A"/>
    <w:pPr>
      <w:keepNext/>
    </w:pPr>
    <w:rPr>
      <w:b/>
      <w:u w:val="none"/>
    </w:rPr>
  </w:style>
  <w:style w:type="paragraph" w:customStyle="1" w:styleId="OZNPARAFYADNOTACJE">
    <w:name w:val="OZN_PARAFY(ADNOTACJE)"/>
    <w:basedOn w:val="ODNONIKtreodnonika"/>
    <w:uiPriority w:val="26"/>
    <w:qFormat/>
    <w:rsid w:val="0083260A"/>
  </w:style>
  <w:style w:type="paragraph" w:customStyle="1" w:styleId="TEKSTZacznikido">
    <w:name w:val="TEKST&quot;Załącznik(i) do ...&quot;"/>
    <w:uiPriority w:val="28"/>
    <w:qFormat/>
    <w:rsid w:val="0083260A"/>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83260A"/>
    <w:pPr>
      <w:ind w:left="851"/>
    </w:pPr>
  </w:style>
  <w:style w:type="paragraph" w:customStyle="1" w:styleId="CZWSPLITODNONIKAczwspliterodnonika">
    <w:name w:val="CZ_WSP_LIT_ODNOŚNIKA – część wsp. liter odnośnika"/>
    <w:basedOn w:val="LITODNONIKAliteraodnonika"/>
    <w:uiPriority w:val="22"/>
    <w:qFormat/>
    <w:rsid w:val="0083260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83260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83260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83260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83260A"/>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83260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83260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83260A"/>
  </w:style>
  <w:style w:type="paragraph" w:customStyle="1" w:styleId="ZLITwPKTODNONIKAzmlitwpktodnonikaartykuempunktem">
    <w:name w:val="Z/LIT_w_PKT_ODNOŚNIKA – zm. lit. w pkt odnośnika artykułem (punktem)"/>
    <w:basedOn w:val="ZLITODNONIKAzmlitodnonikaartykuempunktem"/>
    <w:uiPriority w:val="40"/>
    <w:qFormat/>
    <w:rsid w:val="0083260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83260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83260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83260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83260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83260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83260A"/>
  </w:style>
  <w:style w:type="paragraph" w:customStyle="1" w:styleId="ZZFRAGzmianazmfragmentunpzdania">
    <w:name w:val="ZZ/FRAG – zmiana zm. fragmentu (np. zdania)"/>
    <w:basedOn w:val="ZZCZWSPPKTzmianazmczciwsppkt"/>
    <w:uiPriority w:val="70"/>
    <w:qFormat/>
    <w:rsid w:val="0083260A"/>
  </w:style>
  <w:style w:type="paragraph" w:customStyle="1" w:styleId="Z2TIRPKTzmpktpodwjnymtiret">
    <w:name w:val="Z_2TIR/PKT – zm. pkt podwójnym tiret"/>
    <w:basedOn w:val="Z2TIRLITzmlitpodwjnymtiret"/>
    <w:uiPriority w:val="83"/>
    <w:qFormat/>
    <w:rsid w:val="0083260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83260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83260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83260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83260A"/>
    <w:pPr>
      <w:ind w:left="1780" w:firstLine="510"/>
    </w:pPr>
  </w:style>
  <w:style w:type="paragraph" w:customStyle="1" w:styleId="Z2TIRUSTzmustpodwjnymtiret">
    <w:name w:val="Z_2TIR/UST(§) – zm. ust. (§) podwójnym tiret"/>
    <w:basedOn w:val="Z2TIRPKTzmpktpodwjnymtiret"/>
    <w:uiPriority w:val="82"/>
    <w:qFormat/>
    <w:rsid w:val="0083260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83260A"/>
    <w:pPr>
      <w:ind w:left="3164" w:firstLine="0"/>
    </w:pPr>
  </w:style>
  <w:style w:type="paragraph" w:customStyle="1" w:styleId="Z2TIRCZWSPPKTzmczciwsppktpodwjnymtiret">
    <w:name w:val="Z_2TIR/CZ_WSP_PKT – zm. części wsp. pkt podwójnym tiret"/>
    <w:basedOn w:val="Z2TIRPKTzmpktpodwjnymtiret"/>
    <w:uiPriority w:val="86"/>
    <w:qFormat/>
    <w:rsid w:val="0083260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83260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83260A"/>
    <w:pPr>
      <w:ind w:left="2767" w:firstLine="0"/>
    </w:pPr>
  </w:style>
  <w:style w:type="paragraph" w:customStyle="1" w:styleId="ZLITARTzmartliter">
    <w:name w:val="Z_LIT/ART(§) – zm. art. (§) literą"/>
    <w:basedOn w:val="ZLITUSTzmustliter"/>
    <w:uiPriority w:val="46"/>
    <w:qFormat/>
    <w:rsid w:val="0083260A"/>
    <w:rPr>
      <w:rFonts w:ascii="Times New Roman" w:hAnsi="Times New Roman"/>
    </w:rPr>
  </w:style>
  <w:style w:type="paragraph" w:customStyle="1" w:styleId="ZTIRARTzmarttiret">
    <w:name w:val="Z_TIR/ART(§) – zm. art. (§) tiret"/>
    <w:basedOn w:val="ZTIRPKTzmpkttiret"/>
    <w:uiPriority w:val="55"/>
    <w:qFormat/>
    <w:rsid w:val="0083260A"/>
    <w:pPr>
      <w:ind w:left="1383" w:firstLine="510"/>
    </w:pPr>
    <w:rPr>
      <w:rFonts w:ascii="Times New Roman" w:hAnsi="Times New Roman"/>
    </w:rPr>
  </w:style>
  <w:style w:type="paragraph" w:customStyle="1" w:styleId="ZTIRUSTzmusttiret">
    <w:name w:val="Z_TIR/UST(§) – zm. ust. (§) tiret"/>
    <w:basedOn w:val="ZTIRARTzmarttiret"/>
    <w:uiPriority w:val="55"/>
    <w:qFormat/>
    <w:rsid w:val="0083260A"/>
  </w:style>
  <w:style w:type="paragraph" w:customStyle="1" w:styleId="ZLITKSIGIzmozniprzedmksigiliter">
    <w:name w:val="Z_LIT/KSIĘGI – zm. ozn. i przedm. księgi literą"/>
    <w:basedOn w:val="ZCZCIKSIGIzmozniprzedmczciksigiartykuempunktem"/>
    <w:uiPriority w:val="44"/>
    <w:qFormat/>
    <w:rsid w:val="0083260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83260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83260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83260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83260A"/>
    <w:pPr>
      <w:ind w:left="987"/>
    </w:pPr>
  </w:style>
  <w:style w:type="paragraph" w:customStyle="1" w:styleId="ZTIRDZOZNzmozndziautiret">
    <w:name w:val="Z_TIR/DZ_OZN – zm. ozn. działu tiret"/>
    <w:basedOn w:val="ZLITTYTDZOZNzmozntytuudziauliter"/>
    <w:next w:val="ZTIRDZPRZEDMzmprzedmdziautiret"/>
    <w:uiPriority w:val="54"/>
    <w:qFormat/>
    <w:rsid w:val="0083260A"/>
    <w:pPr>
      <w:ind w:left="1383"/>
    </w:pPr>
  </w:style>
  <w:style w:type="paragraph" w:customStyle="1" w:styleId="ZTIRDZPRZEDMzmprzedmdziautiret">
    <w:name w:val="Z_TIR/DZ_PRZEDM – zm. przedm. działu tiret"/>
    <w:basedOn w:val="ZLITTYTDZPRZEDMzmprzedmtytuudziauliter"/>
    <w:uiPriority w:val="54"/>
    <w:qFormat/>
    <w:rsid w:val="0083260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83260A"/>
    <w:pPr>
      <w:ind w:left="1383"/>
    </w:pPr>
  </w:style>
  <w:style w:type="paragraph" w:customStyle="1" w:styleId="ZTIRROZDZODDZPRZEDMzmprzedmrozdzoddztiret">
    <w:name w:val="Z_TIR/ROZDZ(ODDZ)_PRZEDM – zm. przedm. rozdz. (oddz.) tiret"/>
    <w:basedOn w:val="ZLITROZDZODDZPRZEDMzmprzedmrozdzoddzliter"/>
    <w:uiPriority w:val="54"/>
    <w:qFormat/>
    <w:rsid w:val="0083260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83260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83260A"/>
    <w:pPr>
      <w:ind w:left="1780"/>
    </w:pPr>
  </w:style>
  <w:style w:type="character" w:customStyle="1" w:styleId="IGindeksgrny">
    <w:name w:val="_IG_ – indeks górny"/>
    <w:basedOn w:val="Domylnaczcionkaakapitu"/>
    <w:uiPriority w:val="2"/>
    <w:qFormat/>
    <w:rsid w:val="0083260A"/>
    <w:rPr>
      <w:b w:val="0"/>
      <w:i w:val="0"/>
      <w:vanish w:val="0"/>
      <w:spacing w:val="0"/>
      <w:vertAlign w:val="superscript"/>
    </w:rPr>
  </w:style>
  <w:style w:type="character" w:customStyle="1" w:styleId="IDindeksdolny">
    <w:name w:val="_ID_ – indeks dolny"/>
    <w:basedOn w:val="Domylnaczcionkaakapitu"/>
    <w:uiPriority w:val="3"/>
    <w:qFormat/>
    <w:rsid w:val="0083260A"/>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83260A"/>
    <w:rPr>
      <w:b/>
      <w:vanish w:val="0"/>
      <w:spacing w:val="0"/>
      <w:vertAlign w:val="subscript"/>
    </w:rPr>
  </w:style>
  <w:style w:type="character" w:customStyle="1" w:styleId="IDKindeksdolnyikursywa">
    <w:name w:val="_ID_K_ – indeks dolny i kursywa"/>
    <w:basedOn w:val="Domylnaczcionkaakapitu"/>
    <w:uiPriority w:val="3"/>
    <w:qFormat/>
    <w:rsid w:val="0083260A"/>
    <w:rPr>
      <w:i/>
      <w:vanish w:val="0"/>
      <w:spacing w:val="0"/>
      <w:vertAlign w:val="subscript"/>
    </w:rPr>
  </w:style>
  <w:style w:type="character" w:customStyle="1" w:styleId="IGPindeksgrnyipogrubienie">
    <w:name w:val="_IG_P_ – indeks górny i pogrubienie"/>
    <w:basedOn w:val="Domylnaczcionkaakapitu"/>
    <w:uiPriority w:val="2"/>
    <w:qFormat/>
    <w:rsid w:val="0083260A"/>
    <w:rPr>
      <w:b/>
      <w:vanish w:val="0"/>
      <w:spacing w:val="0"/>
      <w:vertAlign w:val="superscript"/>
    </w:rPr>
  </w:style>
  <w:style w:type="character" w:customStyle="1" w:styleId="IGKindeksgrnyikursywa">
    <w:name w:val="_IG_K_ – indeks górny i kursywa"/>
    <w:basedOn w:val="Domylnaczcionkaakapitu"/>
    <w:uiPriority w:val="2"/>
    <w:qFormat/>
    <w:rsid w:val="0083260A"/>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83260A"/>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83260A"/>
    <w:rPr>
      <w:b/>
      <w:i/>
      <w:vanish w:val="0"/>
      <w:spacing w:val="0"/>
      <w:vertAlign w:val="subscript"/>
    </w:rPr>
  </w:style>
  <w:style w:type="character" w:customStyle="1" w:styleId="Ppogrubienie">
    <w:name w:val="_P_ – pogrubienie"/>
    <w:basedOn w:val="Domylnaczcionkaakapitu"/>
    <w:uiPriority w:val="1"/>
    <w:qFormat/>
    <w:rsid w:val="0083260A"/>
    <w:rPr>
      <w:b/>
    </w:rPr>
  </w:style>
  <w:style w:type="character" w:customStyle="1" w:styleId="Kkursywa">
    <w:name w:val="_K_ – kursywa"/>
    <w:basedOn w:val="Domylnaczcionkaakapitu"/>
    <w:uiPriority w:val="1"/>
    <w:qFormat/>
    <w:rsid w:val="0083260A"/>
    <w:rPr>
      <w:i/>
    </w:rPr>
  </w:style>
  <w:style w:type="character" w:customStyle="1" w:styleId="PKpogrubieniekursywa">
    <w:name w:val="_P_K_ – pogrubienie kursywa"/>
    <w:basedOn w:val="Domylnaczcionkaakapitu"/>
    <w:uiPriority w:val="1"/>
    <w:qFormat/>
    <w:rsid w:val="0083260A"/>
    <w:rPr>
      <w:b/>
      <w:i/>
    </w:rPr>
  </w:style>
  <w:style w:type="character" w:customStyle="1" w:styleId="TEKSTOZNACZONYWDOKUMENCIERDOWYMJAKOUKRYTY">
    <w:name w:val="_TEKST_OZNACZONY_W_DOKUMENCIE_ŹRÓDŁOWYM_JAKO_UKRYTY_"/>
    <w:basedOn w:val="Domylnaczcionkaakapitu"/>
    <w:uiPriority w:val="4"/>
    <w:unhideWhenUsed/>
    <w:qFormat/>
    <w:rsid w:val="0083260A"/>
    <w:rPr>
      <w:vanish w:val="0"/>
      <w:color w:val="FF0000"/>
      <w:u w:val="single" w:color="FF0000"/>
    </w:rPr>
  </w:style>
  <w:style w:type="character" w:customStyle="1" w:styleId="BEZWERSALIKW">
    <w:name w:val="_BEZ_WERSALIKÓW_"/>
    <w:basedOn w:val="Domylnaczcionkaakapitu"/>
    <w:uiPriority w:val="4"/>
    <w:qFormat/>
    <w:rsid w:val="0083260A"/>
    <w:rPr>
      <w:caps/>
    </w:rPr>
  </w:style>
  <w:style w:type="character" w:customStyle="1" w:styleId="IIGPindeksgrnyindeksugrnegoipogrubienie">
    <w:name w:val="_IIG_P_ – indeks górny indeksu górnego i pogrubienie"/>
    <w:basedOn w:val="Domylnaczcionkaakapitu"/>
    <w:uiPriority w:val="3"/>
    <w:qFormat/>
    <w:rsid w:val="0083260A"/>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83260A"/>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83260A"/>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83260A"/>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83260A"/>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83260A"/>
    <w:pPr>
      <w:ind w:left="1894"/>
    </w:pPr>
  </w:style>
  <w:style w:type="paragraph" w:customStyle="1" w:styleId="ZZSKARNzmianazmsankcjikarnej">
    <w:name w:val="ZZ/S_KARN – zmiana zm. sankcji karnej"/>
    <w:basedOn w:val="ZZFRAGzmianazmfragmentunpzdania"/>
    <w:uiPriority w:val="71"/>
    <w:qFormat/>
    <w:rsid w:val="0083260A"/>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83260A"/>
    <w:pPr>
      <w:ind w:left="2291" w:firstLine="0"/>
    </w:pPr>
  </w:style>
  <w:style w:type="paragraph" w:customStyle="1" w:styleId="WMATFIZCHEMwzrmatfizlubchem">
    <w:name w:val="W_MAT(FIZ|CHEM) – wzór mat. (fiz. lub chem.)"/>
    <w:uiPriority w:val="18"/>
    <w:qFormat/>
    <w:rsid w:val="0083260A"/>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83260A"/>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83260A"/>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83260A"/>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83260A"/>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83260A"/>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83260A"/>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83260A"/>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83260A"/>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83260A"/>
    <w:pPr>
      <w:ind w:left="3085"/>
    </w:pPr>
  </w:style>
  <w:style w:type="paragraph" w:customStyle="1" w:styleId="ZLITCYTzmcytatunpprzysigiliter">
    <w:name w:val="Z_LIT/CYT – zm. cytatu np. przysięgi literą"/>
    <w:basedOn w:val="ZCYTzmcytatunpprzysigiartykuempunktem"/>
    <w:uiPriority w:val="53"/>
    <w:qFormat/>
    <w:rsid w:val="0083260A"/>
    <w:pPr>
      <w:ind w:left="1497"/>
    </w:pPr>
  </w:style>
  <w:style w:type="paragraph" w:customStyle="1" w:styleId="ZTIRCYTzmcytatunpprzysigitiret">
    <w:name w:val="Z_TIR/CYT – zm. cytatu np. przysięgi tiret"/>
    <w:basedOn w:val="ZLITCYTzmcytatunpprzysigiliter"/>
    <w:next w:val="ZTIRUSTzmusttiret"/>
    <w:uiPriority w:val="61"/>
    <w:qFormat/>
    <w:rsid w:val="0083260A"/>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83260A"/>
    <w:pPr>
      <w:ind w:left="2291"/>
    </w:pPr>
  </w:style>
  <w:style w:type="paragraph" w:customStyle="1" w:styleId="ZZCYTzmianazmcytatunpprzysigi">
    <w:name w:val="ZZ/CYT – zmiana zm. cytatu np. przysięgi"/>
    <w:basedOn w:val="ZZFRAGzmianazmfragmentunpzdania"/>
    <w:next w:val="ZZUSTzmianazmust"/>
    <w:uiPriority w:val="71"/>
    <w:qFormat/>
    <w:rsid w:val="0083260A"/>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83260A"/>
    <w:pPr>
      <w:ind w:left="1780"/>
    </w:pPr>
  </w:style>
  <w:style w:type="table" w:styleId="Tabela-Siatka">
    <w:name w:val="Table Grid"/>
    <w:basedOn w:val="Standardowy"/>
    <w:locked/>
    <w:rsid w:val="0083260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83260A"/>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83260A"/>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83260A"/>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83260A"/>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83260A"/>
    <w:rPr>
      <w:color w:val="808080"/>
    </w:rPr>
  </w:style>
  <w:style w:type="paragraph" w:customStyle="1" w:styleId="OZNACZENIEPUNKTUWUCHWALESENACKIEJ">
    <w:name w:val="OZNACZENIE PUNKTU W UCHWALE SENACKIEJ"/>
    <w:basedOn w:val="Akapitzlist"/>
    <w:qFormat/>
    <w:rsid w:val="00BB44BB"/>
    <w:pPr>
      <w:numPr>
        <w:numId w:val="48"/>
      </w:numPr>
      <w:spacing w:before="480"/>
      <w:ind w:left="480"/>
    </w:pPr>
  </w:style>
  <w:style w:type="paragraph" w:styleId="Akapitzlist">
    <w:name w:val="List Paragraph"/>
    <w:basedOn w:val="Normalny"/>
    <w:uiPriority w:val="99"/>
    <w:semiHidden/>
    <w:rsid w:val="0083260A"/>
    <w:pPr>
      <w:ind w:left="720"/>
      <w:contextualSpacing/>
    </w:pPr>
  </w:style>
  <w:style w:type="paragraph" w:customStyle="1" w:styleId="TREPUNKTUWUCHWALESENACKIEJ">
    <w:name w:val="TREŚĆ PUNKTU W UCHWALE SENACKIEJ"/>
    <w:basedOn w:val="Normalny"/>
    <w:qFormat/>
    <w:rsid w:val="0083260A"/>
    <w:pPr>
      <w:spacing w:before="480"/>
    </w:pPr>
  </w:style>
  <w:style w:type="paragraph" w:customStyle="1" w:styleId="LITERAWUCHWALESENACKIEJ">
    <w:name w:val="LITERA W UCHWALE SENACKIEJ"/>
    <w:basedOn w:val="Normalny"/>
    <w:qFormat/>
    <w:rsid w:val="0083260A"/>
    <w:pPr>
      <w:ind w:left="284" w:hanging="284"/>
    </w:pPr>
  </w:style>
  <w:style w:type="paragraph" w:customStyle="1" w:styleId="TIRETWUCHWALESENACKIEJ">
    <w:name w:val="TIRET W UCHWALE SENACKIEJ"/>
    <w:basedOn w:val="LITERAWUCHWALESENACKIEJ"/>
    <w:qFormat/>
    <w:rsid w:val="0083260A"/>
    <w:pPr>
      <w:ind w:left="568"/>
    </w:pPr>
  </w:style>
  <w:style w:type="paragraph" w:customStyle="1" w:styleId="AUTORPOPRAWKIZAMIESZCZONEJWZESTAWIENIUWNIOSKW">
    <w:name w:val="AUTOR POPRAWKI ZAMIESZCZONEJ  W ZESTAWIENIU WNIOSKÓW"/>
    <w:basedOn w:val="Normalny"/>
    <w:qFormat/>
    <w:rsid w:val="00F51B12"/>
    <w:pPr>
      <w:widowControl/>
      <w:autoSpaceDE/>
      <w:autoSpaceDN/>
      <w:adjustRightInd/>
      <w:spacing w:before="480" w:line="240" w:lineRule="auto"/>
      <w:contextualSpacing/>
      <w:jc w:val="left"/>
    </w:pPr>
    <w:rPr>
      <w:sz w:val="20"/>
    </w:rPr>
  </w:style>
  <w:style w:type="paragraph" w:customStyle="1" w:styleId="POPIERAJCYPOPRAWKZAMIESZCZONWZESTAWIENIUWNIOSKW">
    <w:name w:val="POPIERAJĄCY POPRAWKĘ ZAMIESZCZONĄ W ZESTAWIENIU WNIOSKÓW"/>
    <w:basedOn w:val="AUTORPOPRAWKIZAMIESZCZONEJWZESTAWIENIUWNIOSKW"/>
    <w:qFormat/>
    <w:rsid w:val="00DF02B8"/>
    <w:pPr>
      <w:spacing w:before="0"/>
    </w:pPr>
  </w:style>
  <w:style w:type="paragraph" w:customStyle="1" w:styleId="OZNACZENIEWNIOSKUWZESTAWIENIU">
    <w:name w:val="OZNACZENIE WNIOSKU W ZESTAWIENIU"/>
    <w:basedOn w:val="OZNACZENIEPUNKTUWUCHWALESENACKIEJ"/>
    <w:qFormat/>
    <w:rsid w:val="00BB44BB"/>
    <w:pPr>
      <w:ind w:left="0" w:firstLine="0"/>
    </w:pPr>
  </w:style>
  <w:style w:type="character" w:customStyle="1" w:styleId="PKTpunktZnak">
    <w:name w:val="PKT – punkt Znak"/>
    <w:basedOn w:val="Domylnaczcionkaakapitu"/>
    <w:link w:val="PKTpunkt"/>
    <w:uiPriority w:val="16"/>
    <w:locked/>
    <w:rsid w:val="003B3509"/>
    <w:rPr>
      <w:rFonts w:eastAsiaTheme="minorEastAsia" w:cs="Arial"/>
      <w:bCs/>
      <w:szCs w:val="20"/>
    </w:rPr>
  </w:style>
  <w:style w:type="character" w:customStyle="1" w:styleId="ZPKTzmpktartykuempunktemZnak">
    <w:name w:val="Z/PKT – zm. pkt artykułem (punktem) Znak"/>
    <w:basedOn w:val="PKTpunktZnak"/>
    <w:link w:val="ZPKTzmpktartykuempunktem"/>
    <w:uiPriority w:val="33"/>
    <w:rsid w:val="003B3509"/>
    <w:rPr>
      <w:rFonts w:eastAsiaTheme="minorEastAsia" w:cs="Arial"/>
      <w:bCs/>
      <w:szCs w:val="20"/>
    </w:rPr>
  </w:style>
  <w:style w:type="paragraph" w:customStyle="1" w:styleId="CZWSPLNALITERWUCHWALESENACKIEJ">
    <w:name w:val="CZĘŚĆ WSPÓLNA LITER W UCHWALE SENACKIEJ"/>
    <w:basedOn w:val="LITERAWUCHWALESENACKIEJ"/>
    <w:qFormat/>
    <w:rsid w:val="003B3509"/>
    <w:pPr>
      <w:ind w:left="0" w:firstLine="0"/>
    </w:pPr>
  </w:style>
  <w:style w:type="paragraph" w:customStyle="1" w:styleId="PODWJNETIRETWUCHWALESENACKIEJ">
    <w:name w:val="PODWÓJNE TIRET W UCHWALE SENACKIEJ"/>
    <w:basedOn w:val="Normalny"/>
    <w:qFormat/>
    <w:rsid w:val="00E24D9C"/>
    <w:pPr>
      <w:ind w:left="968" w:hanging="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C5EED4-DA82-4796-AF6E-719C80238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1215</Words>
  <Characters>7016</Characters>
  <Application>Microsoft Office Word</Application>
  <DocSecurity>0</DocSecurity>
  <Lines>58</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Krzysztof Madej</dc:creator>
  <cp:lastModifiedBy>Schubert Jacek</cp:lastModifiedBy>
  <cp:revision>6</cp:revision>
  <cp:lastPrinted>2024-07-25T10:17:00Z</cp:lastPrinted>
  <dcterms:created xsi:type="dcterms:W3CDTF">2024-07-25T07:45:00Z</dcterms:created>
  <dcterms:modified xsi:type="dcterms:W3CDTF">2024-07-25T10:17:00Z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