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6CCD" w14:textId="2850BC40" w:rsidR="005C6C36" w:rsidRDefault="005C6C36" w:rsidP="005C6C36">
      <w:pPr>
        <w:pStyle w:val="OZNPROJEKTUwskazaniedatylubwersjiprojektu"/>
      </w:pPr>
      <w:bookmarkStart w:id="0" w:name="_Hlk161686648"/>
      <w:r>
        <w:t>Projekt</w:t>
      </w:r>
    </w:p>
    <w:p w14:paraId="1494BE0E" w14:textId="77777777" w:rsidR="005C6C36" w:rsidRPr="001B1A97" w:rsidRDefault="005C6C36" w:rsidP="005C6C36">
      <w:pPr>
        <w:pStyle w:val="OZNRODZAKTUtznustawalubrozporzdzenieiorganwydajcy"/>
      </w:pPr>
      <w:r w:rsidRPr="001B1A97">
        <w:t>USTAWA</w:t>
      </w:r>
    </w:p>
    <w:p w14:paraId="294BE0CD" w14:textId="77777777" w:rsidR="005C6C36" w:rsidRPr="001B1A97" w:rsidRDefault="005C6C36" w:rsidP="005C6C36">
      <w:pPr>
        <w:pStyle w:val="DATAAKTUdatauchwalenialubwydaniaaktu"/>
      </w:pPr>
      <w:r w:rsidRPr="001B1A97">
        <w:t xml:space="preserve">z </w:t>
      </w:r>
      <w:r w:rsidRPr="007A0990">
        <w:t>dnia</w:t>
      </w:r>
    </w:p>
    <w:p w14:paraId="5EFBD769" w14:textId="77777777" w:rsidR="005C6C36" w:rsidRPr="00195FE8" w:rsidRDefault="005C6C36" w:rsidP="005C6C36">
      <w:pPr>
        <w:pStyle w:val="TYTUAKTUprzedmiotregulacjiustawylubrozporzdzenia"/>
        <w:rPr>
          <w:rStyle w:val="IGPindeksgrnyipogrubienie"/>
        </w:rPr>
      </w:pPr>
      <w:r w:rsidRPr="001B1A97">
        <w:t xml:space="preserve">o zmianie ustawy o podatku od towarów i usług oraz </w:t>
      </w:r>
      <w:r w:rsidRPr="00B93641">
        <w:t>niektórych innych ustaw</w:t>
      </w:r>
      <w:r w:rsidRPr="00195FE8">
        <w:rPr>
          <w:rStyle w:val="IGPindeksgrnyipogrubienie"/>
        </w:rPr>
        <w:footnoteReference w:id="1"/>
      </w:r>
      <w:r w:rsidRPr="00195FE8">
        <w:rPr>
          <w:rStyle w:val="IGPindeksgrnyipogrubienie"/>
        </w:rPr>
        <w:t xml:space="preserve">), </w:t>
      </w:r>
      <w:r w:rsidRPr="00195FE8">
        <w:rPr>
          <w:rStyle w:val="IGPindeksgrnyipogrubienie"/>
        </w:rPr>
        <w:footnoteReference w:id="2"/>
      </w:r>
      <w:r w:rsidRPr="00195FE8">
        <w:rPr>
          <w:rStyle w:val="IGPindeksgrnyipogrubienie"/>
        </w:rPr>
        <w:t>)</w:t>
      </w:r>
    </w:p>
    <w:p w14:paraId="7E83C729" w14:textId="36E8F5F9" w:rsidR="005C6C36" w:rsidRDefault="005C6C36" w:rsidP="005C6C36">
      <w:pPr>
        <w:pStyle w:val="ARTartustawynprozporzdzenia"/>
      </w:pPr>
      <w:r w:rsidRPr="001B1A97">
        <w:rPr>
          <w:rStyle w:val="Ppogrubienie"/>
        </w:rPr>
        <w:t>Art.</w:t>
      </w:r>
      <w:r w:rsidR="00E7572B">
        <w:rPr>
          <w:rStyle w:val="Ppogrubienie"/>
        </w:rPr>
        <w:t> </w:t>
      </w:r>
      <w:r w:rsidRPr="001B1A97">
        <w:rPr>
          <w:rStyle w:val="Ppogrubienie"/>
        </w:rPr>
        <w:t>1.</w:t>
      </w:r>
      <w:r w:rsidR="00E7572B">
        <w:rPr>
          <w:rStyle w:val="Ppogrubienie"/>
        </w:rPr>
        <w:t> </w:t>
      </w:r>
      <w:r w:rsidRPr="001B1A97">
        <w:t xml:space="preserve">W </w:t>
      </w:r>
      <w:r w:rsidRPr="00671BDE">
        <w:t>ustawie</w:t>
      </w:r>
      <w:r w:rsidRPr="001B1A97">
        <w:t xml:space="preserve"> z dnia 11 marca 2004 r. o podatku od towarów i usług (Dz.</w:t>
      </w:r>
      <w:r>
        <w:t xml:space="preserve"> U. z 2024 </w:t>
      </w:r>
      <w:r w:rsidRPr="001B1A97">
        <w:t>r. poz.</w:t>
      </w:r>
      <w:r>
        <w:t xml:space="preserve"> </w:t>
      </w:r>
      <w:bookmarkStart w:id="1" w:name="_Hlk170142366"/>
      <w:r>
        <w:t>361 i 852</w:t>
      </w:r>
      <w:bookmarkEnd w:id="1"/>
      <w:r w:rsidRPr="001B1A97">
        <w:t>) wprowadza się następujące zmiany:</w:t>
      </w:r>
    </w:p>
    <w:p w14:paraId="207C5EF1" w14:textId="77777777" w:rsidR="005C6C36" w:rsidRPr="00946968" w:rsidRDefault="005C6C36" w:rsidP="005C6C36">
      <w:pPr>
        <w:pStyle w:val="PKTpunkt"/>
      </w:pPr>
      <w:bookmarkStart w:id="2" w:name="_Hlk161680794"/>
      <w:r>
        <w:t>1</w:t>
      </w:r>
      <w:r w:rsidRPr="001B1A97">
        <w:t>)</w:t>
      </w:r>
      <w:bookmarkEnd w:id="2"/>
      <w:r w:rsidRPr="001B1A97">
        <w:tab/>
      </w:r>
      <w:r w:rsidRPr="00946968">
        <w:t>w art. 3 w ust. 3:</w:t>
      </w:r>
    </w:p>
    <w:p w14:paraId="5E52FE85" w14:textId="22311BB7" w:rsidR="005C6C36" w:rsidRPr="00946968" w:rsidRDefault="005C6C36" w:rsidP="005C6C36">
      <w:pPr>
        <w:pStyle w:val="LITlitera"/>
      </w:pPr>
      <w:r>
        <w:t>a)</w:t>
      </w:r>
      <w:r>
        <w:tab/>
      </w:r>
      <w:r w:rsidRPr="00946968">
        <w:t>w pkt 2 w lit. d dodaje się przecinek i</w:t>
      </w:r>
      <w:r w:rsidR="009232D5">
        <w:t xml:space="preserve"> dodaje się</w:t>
      </w:r>
      <w:r w:rsidRPr="00946968">
        <w:t xml:space="preserve"> lit. e w brzmieniu:</w:t>
      </w:r>
    </w:p>
    <w:p w14:paraId="30FB0C49" w14:textId="77777777" w:rsidR="005C6C36" w:rsidRPr="00946968" w:rsidRDefault="005C6C36" w:rsidP="005C6C36">
      <w:pPr>
        <w:pStyle w:val="ZLITLITzmlitliter"/>
      </w:pPr>
      <w:r w:rsidRPr="00946968">
        <w:t>„e)</w:t>
      </w:r>
      <w:r>
        <w:tab/>
      </w:r>
      <w:r w:rsidRPr="00DC2F64">
        <w:t xml:space="preserve">korzystających ze zwolnienia, o którym </w:t>
      </w:r>
      <w:r>
        <w:t xml:space="preserve">mowa </w:t>
      </w:r>
      <w:r w:rsidRPr="00DC2F64">
        <w:t>w art. 113b</w:t>
      </w:r>
      <w:r w:rsidRPr="00DB40B6">
        <w:t>”</w:t>
      </w:r>
      <w:r>
        <w:t>,</w:t>
      </w:r>
    </w:p>
    <w:p w14:paraId="2A130970" w14:textId="5100EF2E" w:rsidR="005C6C36" w:rsidRPr="00946968" w:rsidRDefault="005C6C36" w:rsidP="005C6C36">
      <w:pPr>
        <w:pStyle w:val="LITlitera"/>
      </w:pPr>
      <w:r>
        <w:t>b)</w:t>
      </w:r>
      <w:r>
        <w:tab/>
      </w:r>
      <w:r w:rsidRPr="00946968">
        <w:t xml:space="preserve">w pkt 3 </w:t>
      </w:r>
      <w:r>
        <w:t xml:space="preserve">kropkę zastępuje się średnikiem </w:t>
      </w:r>
      <w:r w:rsidRPr="00946968">
        <w:t xml:space="preserve">i dodaje się </w:t>
      </w:r>
      <w:r>
        <w:t>pkt</w:t>
      </w:r>
      <w:r w:rsidRPr="00946968">
        <w:t xml:space="preserve"> </w:t>
      </w:r>
      <w:r>
        <w:t>4</w:t>
      </w:r>
      <w:r w:rsidRPr="00946968">
        <w:t xml:space="preserve"> w brzmieniu:</w:t>
      </w:r>
    </w:p>
    <w:p w14:paraId="375DDB04" w14:textId="0DE1B118" w:rsidR="005C6C36" w:rsidRDefault="005C6C36" w:rsidP="005C6C36">
      <w:pPr>
        <w:pStyle w:val="ZLITPKTzmpktliter"/>
      </w:pPr>
      <w:r w:rsidRPr="00946968">
        <w:t>„</w:t>
      </w:r>
      <w:r>
        <w:t>4</w:t>
      </w:r>
      <w:r w:rsidRPr="00946968">
        <w:t>)</w:t>
      </w:r>
      <w:r>
        <w:tab/>
        <w:t xml:space="preserve">podatników </w:t>
      </w:r>
      <w:r w:rsidRPr="00DC2F64">
        <w:t xml:space="preserve">korzystających ze zwolnienia, o którym </w:t>
      </w:r>
      <w:r>
        <w:t xml:space="preserve">mowa </w:t>
      </w:r>
      <w:r w:rsidRPr="00FA068B">
        <w:t>w art. 113a</w:t>
      </w:r>
      <w:r>
        <w:t xml:space="preserve"> – właściwym organem podatkowym jest Naczelnik Urzędu Skarbowego Łódź-Śródmieście.</w:t>
      </w:r>
      <w:r w:rsidRPr="00946968">
        <w:t>”;</w:t>
      </w:r>
    </w:p>
    <w:p w14:paraId="26A7ED50" w14:textId="2BE49E4A" w:rsidR="005C6C36" w:rsidRDefault="005C6C36" w:rsidP="005C6C36">
      <w:pPr>
        <w:pStyle w:val="PKTpunkt"/>
      </w:pPr>
      <w:r>
        <w:t>2)</w:t>
      </w:r>
      <w:r>
        <w:tab/>
        <w:t xml:space="preserve">użyte w </w:t>
      </w:r>
      <w:r w:rsidRPr="001B1A97">
        <w:t xml:space="preserve">art. </w:t>
      </w:r>
      <w:r>
        <w:t>10 w ust. 1 w pkt 2 w lit. c</w:t>
      </w:r>
      <w:r w:rsidR="009232D5">
        <w:t xml:space="preserve"> i</w:t>
      </w:r>
      <w:r>
        <w:t xml:space="preserve"> w pkt 3 w lit. a, </w:t>
      </w:r>
      <w:r w:rsidRPr="002228F5">
        <w:t>w art. 13 w ust. 6</w:t>
      </w:r>
      <w:r>
        <w:t>,</w:t>
      </w:r>
      <w:r w:rsidRPr="002228F5">
        <w:t xml:space="preserve"> w art.</w:t>
      </w:r>
      <w:r>
        <w:t> </w:t>
      </w:r>
      <w:r w:rsidRPr="002228F5">
        <w:t xml:space="preserve">14 </w:t>
      </w:r>
      <w:r>
        <w:t>w </w:t>
      </w:r>
      <w:r w:rsidRPr="002228F5">
        <w:t>ust.</w:t>
      </w:r>
      <w:r>
        <w:t> </w:t>
      </w:r>
      <w:r w:rsidRPr="002228F5">
        <w:t>2</w:t>
      </w:r>
      <w:r>
        <w:t>,</w:t>
      </w:r>
      <w:r w:rsidRPr="002228F5">
        <w:t xml:space="preserve"> </w:t>
      </w:r>
      <w:r w:rsidRPr="00724026">
        <w:t>w art. 109 w ust. 1 i 3</w:t>
      </w:r>
      <w:r>
        <w:t xml:space="preserve">, w art. 127 w ust. 3 oraz w </w:t>
      </w:r>
      <w:r w:rsidRPr="00A06197">
        <w:t xml:space="preserve">art. 145e </w:t>
      </w:r>
      <w:r>
        <w:t xml:space="preserve">w </w:t>
      </w:r>
      <w:r w:rsidRPr="00A06197">
        <w:t xml:space="preserve">ust. 1 </w:t>
      </w:r>
      <w:r>
        <w:t xml:space="preserve">w </w:t>
      </w:r>
      <w:r w:rsidRPr="00A06197">
        <w:t>pkt 4</w:t>
      </w:r>
      <w:r>
        <w:t xml:space="preserve"> wyrazy </w:t>
      </w:r>
      <w:r w:rsidRPr="00EE1089">
        <w:t>„na podstawie</w:t>
      </w:r>
      <w:r>
        <w:t xml:space="preserve"> </w:t>
      </w:r>
      <w:r w:rsidRPr="00EE1089">
        <w:t>art. 113 ust. 1 i 9”</w:t>
      </w:r>
      <w:r>
        <w:t xml:space="preserve"> zastępuje się wyrazami </w:t>
      </w:r>
      <w:r w:rsidRPr="00EE1089">
        <w:t>„na podstawie</w:t>
      </w:r>
      <w:r>
        <w:t xml:space="preserve"> </w:t>
      </w:r>
      <w:r w:rsidRPr="00EE1089">
        <w:t xml:space="preserve">art. </w:t>
      </w:r>
      <w:r w:rsidRPr="001B378D">
        <w:t>113 ust. 1</w:t>
      </w:r>
      <w:r>
        <w:t xml:space="preserve"> i</w:t>
      </w:r>
      <w:r w:rsidRPr="001B378D">
        <w:t xml:space="preserve"> 9 </w:t>
      </w:r>
      <w:r>
        <w:t>albo</w:t>
      </w:r>
      <w:r w:rsidRPr="001B378D">
        <w:t xml:space="preserve"> art. 113</w:t>
      </w:r>
      <w:r>
        <w:t>a</w:t>
      </w:r>
      <w:r w:rsidRPr="001B378D" w:rsidDel="001B378D">
        <w:t xml:space="preserve"> </w:t>
      </w:r>
      <w:r>
        <w:t>ust. 1</w:t>
      </w:r>
      <w:r w:rsidRPr="00EE1089">
        <w:t>”</w:t>
      </w:r>
      <w:r>
        <w:t>;</w:t>
      </w:r>
    </w:p>
    <w:p w14:paraId="1347ED22" w14:textId="77777777" w:rsidR="005C6C36" w:rsidRDefault="005C6C36" w:rsidP="005C6C36">
      <w:pPr>
        <w:pStyle w:val="PKTpunkt"/>
      </w:pPr>
      <w:r>
        <w:t>3)</w:t>
      </w:r>
      <w:r>
        <w:tab/>
      </w:r>
      <w:r w:rsidRPr="00D22124">
        <w:t>w art. 28c w ust. 1 wyrazy „art. 28g ust. 2 i art. 28h</w:t>
      </w:r>
      <w:r>
        <w:t>–</w:t>
      </w:r>
      <w:r w:rsidRPr="00D22124">
        <w:t>28n” zastępuje się wyrazami „art.</w:t>
      </w:r>
      <w:r>
        <w:t> </w:t>
      </w:r>
      <w:r w:rsidRPr="00D22124">
        <w:t>28g ust. 2 i </w:t>
      </w:r>
      <w:r>
        <w:t>3</w:t>
      </w:r>
      <w:r w:rsidRPr="00D22124">
        <w:t xml:space="preserve"> oraz art. 28h</w:t>
      </w:r>
      <w:r>
        <w:t>–</w:t>
      </w:r>
      <w:r w:rsidRPr="00D22124">
        <w:t>28n”;</w:t>
      </w:r>
    </w:p>
    <w:p w14:paraId="4960E760" w14:textId="77777777" w:rsidR="005C6C36" w:rsidRPr="00D22124" w:rsidRDefault="005C6C36" w:rsidP="005C6C36">
      <w:pPr>
        <w:pStyle w:val="PKTpunkt"/>
      </w:pPr>
      <w:r>
        <w:t>4)</w:t>
      </w:r>
      <w:r>
        <w:tab/>
      </w:r>
      <w:r w:rsidRPr="00D22124">
        <w:t>w art. 28g</w:t>
      </w:r>
      <w:r>
        <w:t>:</w:t>
      </w:r>
    </w:p>
    <w:p w14:paraId="2599264B" w14:textId="77777777" w:rsidR="005C6C36" w:rsidRPr="00D22124" w:rsidRDefault="005C6C36" w:rsidP="005C6C36">
      <w:pPr>
        <w:pStyle w:val="LITlitera"/>
      </w:pPr>
      <w:r w:rsidRPr="00D22124">
        <w:t>a)</w:t>
      </w:r>
      <w:r w:rsidRPr="00D22124">
        <w:tab/>
        <w:t xml:space="preserve">ust. 1 </w:t>
      </w:r>
      <w:r>
        <w:t>otrzymuje</w:t>
      </w:r>
      <w:r w:rsidRPr="00D22124">
        <w:t xml:space="preserve"> brzmieni</w:t>
      </w:r>
      <w:r>
        <w:t>e</w:t>
      </w:r>
      <w:r w:rsidRPr="00D22124">
        <w:t>:</w:t>
      </w:r>
    </w:p>
    <w:p w14:paraId="7F5ECB9B" w14:textId="77777777" w:rsidR="005C6C36" w:rsidRPr="000930D8" w:rsidRDefault="005C6C36" w:rsidP="005C6C36">
      <w:pPr>
        <w:pStyle w:val="ZLITUSTzmustliter"/>
        <w:rPr>
          <w:highlight w:val="yellow"/>
        </w:rPr>
      </w:pPr>
      <w:r w:rsidRPr="00D22124">
        <w:t>„1.</w:t>
      </w:r>
      <w:r w:rsidRPr="00CD5568">
        <w:t xml:space="preserve"> Miejscem świadczenia usług wstępu na imprezy kulturalne, artystyczne, sportowe, naukowe, edukacyjne, rozrywkowe lub podobne, takie jak targi i wystawy, </w:t>
      </w:r>
      <w:r w:rsidRPr="00CD5568">
        <w:lastRenderedPageBreak/>
        <w:t>oraz usług pomocniczych związanych z usługami wstępu na te imprezy, świadczonych na rzecz podatnika, w przypadku gdy obecność na nich nie jest wirtualna, jest miejsce, w którym te imprezy faktycznie się odbywają.</w:t>
      </w:r>
      <w:r w:rsidRPr="00362801">
        <w:t>”,</w:t>
      </w:r>
    </w:p>
    <w:p w14:paraId="72B5FAA2" w14:textId="77777777" w:rsidR="005C6C36" w:rsidRDefault="005C6C36" w:rsidP="005C6C36">
      <w:pPr>
        <w:pStyle w:val="LITlitera"/>
      </w:pPr>
      <w:r w:rsidRPr="00362801">
        <w:t>b)</w:t>
      </w:r>
      <w:r w:rsidRPr="00362801">
        <w:tab/>
      </w:r>
      <w:r w:rsidRPr="00294129">
        <w:t>dodaje się ust. 3 w brzmieniu:</w:t>
      </w:r>
    </w:p>
    <w:p w14:paraId="4A5D0679" w14:textId="77777777" w:rsidR="005C6C36" w:rsidRDefault="005C6C36" w:rsidP="005C6C36">
      <w:pPr>
        <w:pStyle w:val="ZLITUSTzmustliter"/>
      </w:pPr>
      <w:r w:rsidRPr="0032748B">
        <w:t>„</w:t>
      </w:r>
      <w:r w:rsidRPr="00294129">
        <w:t xml:space="preserve">3. W przypadku gdy usługi, o których mowa w ust. 2, </w:t>
      </w:r>
      <w:r w:rsidRPr="00820786">
        <w:t xml:space="preserve">odnoszą się do działalności, która jest transmitowana lub w inny sposób udostępniana wirtualnie, miejscem świadczenia tych usług jest miejsce, w którym podmiot </w:t>
      </w:r>
      <w:r w:rsidRPr="00235F4D">
        <w:t>niebędący podatnik</w:t>
      </w:r>
      <w:r>
        <w:t xml:space="preserve">iem, na rzecz którego są świadczone te usługi, </w:t>
      </w:r>
      <w:r w:rsidRPr="00820786">
        <w:t>posiada siedzibę, stałe miejsce zamieszkania lub zwykłe miejsce pobytu</w:t>
      </w:r>
      <w:r w:rsidRPr="00D22124">
        <w:t>.”</w:t>
      </w:r>
      <w:r>
        <w:t>;</w:t>
      </w:r>
    </w:p>
    <w:p w14:paraId="6DCE1FE7" w14:textId="77777777" w:rsidR="005C6C36" w:rsidRPr="00C60298" w:rsidRDefault="005C6C36" w:rsidP="005C6C36">
      <w:pPr>
        <w:pStyle w:val="PKTpunkt"/>
      </w:pPr>
      <w:r>
        <w:t>5</w:t>
      </w:r>
      <w:r w:rsidRPr="00C60298">
        <w:t>)</w:t>
      </w:r>
      <w:r w:rsidRPr="00C60298">
        <w:tab/>
        <w:t>w art. 86 w ust. 8 pkt 1 otrzymuje brzmienie:</w:t>
      </w:r>
    </w:p>
    <w:p w14:paraId="17AAD9DB" w14:textId="77777777" w:rsidR="005C6C36" w:rsidRDefault="005C6C36" w:rsidP="005C6C36">
      <w:pPr>
        <w:pStyle w:val="ZPKTzmpktartykuempunktem"/>
      </w:pPr>
      <w:r w:rsidRPr="004F227F">
        <w:t>„</w:t>
      </w:r>
      <w:r w:rsidRPr="00A77F81">
        <w:t>1)</w:t>
      </w:r>
      <w:r>
        <w:tab/>
      </w:r>
      <w:r w:rsidRPr="00A77F81">
        <w:t>dostawy towarów lub świadczenia usług przez podatnika poza terytorium kraju,</w:t>
      </w:r>
      <w:r>
        <w:t xml:space="preserve"> </w:t>
      </w:r>
      <w:r w:rsidRPr="00D93E79">
        <w:t xml:space="preserve">innych niż </w:t>
      </w:r>
      <w:r w:rsidRPr="001359A6">
        <w:t xml:space="preserve">te, do których stosuje się </w:t>
      </w:r>
      <w:r>
        <w:t xml:space="preserve">zwolnienie, o którym mowa w art. 113b, </w:t>
      </w:r>
      <w:r w:rsidRPr="0071261D">
        <w:t>jeżeli</w:t>
      </w:r>
      <w:r w:rsidRPr="00A77F81">
        <w:t xml:space="preserve"> kwoty te mogłyby być odliczone, gdyby czynności te były wykonywane na terytorium kraju, a podatnik posiada dokumenty, z których wynika związek odliczonego podatku z tymi czynnościami</w:t>
      </w:r>
      <w:r>
        <w:t>;</w:t>
      </w:r>
      <w:r w:rsidRPr="004F227F">
        <w:t>”</w:t>
      </w:r>
      <w:r>
        <w:t>;</w:t>
      </w:r>
    </w:p>
    <w:p w14:paraId="107460A2" w14:textId="77777777" w:rsidR="005C6C36" w:rsidRDefault="005C6C36" w:rsidP="005C6C36">
      <w:pPr>
        <w:pStyle w:val="PKTpunkt"/>
      </w:pPr>
      <w:r>
        <w:t>6</w:t>
      </w:r>
      <w:r w:rsidRPr="001B1A97">
        <w:t>)</w:t>
      </w:r>
      <w:r w:rsidRPr="001B1A97">
        <w:tab/>
      </w:r>
      <w:r>
        <w:t>w art. 91 ust. 7e otrzymuje brzmienie</w:t>
      </w:r>
      <w:r w:rsidRPr="001B1A97">
        <w:t>:</w:t>
      </w:r>
    </w:p>
    <w:p w14:paraId="5BABD18F" w14:textId="77777777" w:rsidR="005C6C36" w:rsidRDefault="005C6C36" w:rsidP="005C6C36">
      <w:pPr>
        <w:pStyle w:val="ZUSTzmustartykuempunktem"/>
      </w:pPr>
      <w:bookmarkStart w:id="3" w:name="_Hlk147915503"/>
      <w:r w:rsidRPr="00B93641">
        <w:t xml:space="preserve">„7e. </w:t>
      </w:r>
      <w:r w:rsidRPr="00C97B26">
        <w:t xml:space="preserve">Podatnik, który skorzysta ze zwolnień, </w:t>
      </w:r>
      <w:r w:rsidRPr="00B93641">
        <w:t>o których mowa w art. 43 ust. 1 pkt 3</w:t>
      </w:r>
      <w:r>
        <w:t>,</w:t>
      </w:r>
      <w:r w:rsidRPr="00B93641">
        <w:t xml:space="preserve"> art. 113 ust. 1 </w:t>
      </w:r>
      <w:r w:rsidRPr="001F3A75">
        <w:t xml:space="preserve">albo </w:t>
      </w:r>
      <w:r>
        <w:t xml:space="preserve">art. 113a ust. </w:t>
      </w:r>
      <w:r w:rsidRPr="00B93641">
        <w:t>1, może dokonać korekty podatku naliczonego za pozostający okres korekty w deklaracji podatkowej składanej za ostatni okres rozliczeniowy, w którym podatnik był podatnikiem VAT czynnym.”;</w:t>
      </w:r>
      <w:bookmarkEnd w:id="3"/>
    </w:p>
    <w:p w14:paraId="69934951" w14:textId="77777777" w:rsidR="005C6C36" w:rsidRDefault="005C6C36" w:rsidP="005C6C36">
      <w:pPr>
        <w:pStyle w:val="PKTpunkt"/>
      </w:pPr>
      <w:bookmarkStart w:id="4" w:name="_Hlk153374977"/>
      <w:r>
        <w:t>7</w:t>
      </w:r>
      <w:r w:rsidRPr="001B1A97">
        <w:t>)</w:t>
      </w:r>
      <w:r w:rsidRPr="001B1A97">
        <w:tab/>
      </w:r>
      <w:r w:rsidRPr="001F3A75">
        <w:t>w art. 96:</w:t>
      </w:r>
    </w:p>
    <w:p w14:paraId="5270979E" w14:textId="77777777" w:rsidR="005C6C36" w:rsidRPr="00C752ED" w:rsidRDefault="005C6C36" w:rsidP="005C6C36">
      <w:pPr>
        <w:pStyle w:val="LITlitera"/>
      </w:pPr>
      <w:r w:rsidRPr="002F1A42">
        <w:t>a)</w:t>
      </w:r>
      <w:r w:rsidRPr="002F1A42">
        <w:tab/>
      </w:r>
      <w:r>
        <w:t xml:space="preserve">ust. </w:t>
      </w:r>
      <w:r w:rsidRPr="00C752ED">
        <w:t>3</w:t>
      </w:r>
      <w:r>
        <w:t xml:space="preserve"> otrzymuje</w:t>
      </w:r>
      <w:r w:rsidRPr="00C752ED">
        <w:t xml:space="preserve"> brzmieni</w:t>
      </w:r>
      <w:r>
        <w:t>e</w:t>
      </w:r>
      <w:r w:rsidRPr="00C752ED">
        <w:t>:</w:t>
      </w:r>
    </w:p>
    <w:p w14:paraId="44757784" w14:textId="0F98A1A4" w:rsidR="005C6C36" w:rsidRDefault="005C6C36" w:rsidP="005C6C36">
      <w:pPr>
        <w:pStyle w:val="ZLITUSTzmustliter"/>
      </w:pPr>
      <w:r w:rsidRPr="005C6C36">
        <w:t>„</w:t>
      </w:r>
      <w:r w:rsidRPr="00DA2273">
        <w:t xml:space="preserve">3. Podmioty wymienione w </w:t>
      </w:r>
      <w:r w:rsidRPr="00615BA2">
        <w:t>art. 15</w:t>
      </w:r>
      <w:r w:rsidRPr="00DA2273">
        <w:t xml:space="preserve">, u których sprzedaż jest zwolniona od podatku na podstawie </w:t>
      </w:r>
      <w:r w:rsidRPr="00615BA2">
        <w:t>art. 113 ust. 1 i 9</w:t>
      </w:r>
      <w:r w:rsidRPr="00DA2273">
        <w:t xml:space="preserve"> lub wykonujące wyłącznie czynności zwolnione od podatku na podstawie </w:t>
      </w:r>
      <w:r w:rsidRPr="00615BA2">
        <w:t>art. 43 ust. 1</w:t>
      </w:r>
      <w:r w:rsidRPr="00DA2273">
        <w:t xml:space="preserve"> lub przepisów wydanych na podstawie </w:t>
      </w:r>
      <w:r w:rsidRPr="00615BA2">
        <w:t>art. 82 ust. 3</w:t>
      </w:r>
      <w:r>
        <w:t>:</w:t>
      </w:r>
    </w:p>
    <w:p w14:paraId="6976EB1A" w14:textId="77777777" w:rsidR="005C6C36" w:rsidRDefault="005C6C36" w:rsidP="005C6C36">
      <w:pPr>
        <w:pStyle w:val="ZLITPKTzmpktliter"/>
      </w:pPr>
      <w:r>
        <w:t>1)</w:t>
      </w:r>
      <w:r>
        <w:tab/>
      </w:r>
      <w:r w:rsidRPr="00DA2273">
        <w:t>mogą złożyć zgłoszenie rejestracyjne</w:t>
      </w:r>
      <w:r>
        <w:t>;</w:t>
      </w:r>
    </w:p>
    <w:p w14:paraId="122630B8" w14:textId="77777777" w:rsidR="005C6C36" w:rsidRPr="00DA2273" w:rsidRDefault="005C6C36" w:rsidP="005C6C36">
      <w:pPr>
        <w:pStyle w:val="ZLITPKTzmpktliter"/>
      </w:pPr>
      <w:r>
        <w:t>2)</w:t>
      </w:r>
      <w:r>
        <w:tab/>
      </w:r>
      <w:bookmarkStart w:id="5" w:name="_Hlk169854710"/>
      <w:r>
        <w:t xml:space="preserve">są obowiązane złożyć </w:t>
      </w:r>
      <w:r w:rsidRPr="00A2477A">
        <w:t xml:space="preserve">zgłoszenie rejestracyjne przed złożeniem powiadomienia, o którym mowa w art. 113b ust. 2 – </w:t>
      </w:r>
      <w:r>
        <w:t>w przypadku gdy</w:t>
      </w:r>
      <w:r w:rsidRPr="00C752ED">
        <w:t xml:space="preserve"> zamierzają skorzystać ze zwolnienia, o którym mowa w art. 113b, </w:t>
      </w:r>
      <w:r>
        <w:t xml:space="preserve">i </w:t>
      </w:r>
      <w:r w:rsidRPr="00A2477A">
        <w:t>dotychczas nie zostały zarejestrowane jako „podatnik VAT zwolnion</w:t>
      </w:r>
      <w:r w:rsidRPr="0085076D">
        <w:t>y”</w:t>
      </w:r>
      <w:bookmarkEnd w:id="5"/>
      <w:r w:rsidRPr="0085076D">
        <w:t>.”,</w:t>
      </w:r>
    </w:p>
    <w:p w14:paraId="5E27C860" w14:textId="77777777" w:rsidR="005C6C36" w:rsidRDefault="005C6C36" w:rsidP="005C6C36">
      <w:pPr>
        <w:pStyle w:val="LITlitera"/>
      </w:pPr>
      <w:r>
        <w:t>b)</w:t>
      </w:r>
      <w:r>
        <w:tab/>
        <w:t>po ust. 3b dodaje się ust. 3c w brzmieniu:</w:t>
      </w:r>
    </w:p>
    <w:p w14:paraId="373EFA4B" w14:textId="77777777" w:rsidR="005C6C36" w:rsidRDefault="005C6C36" w:rsidP="005C6C36">
      <w:pPr>
        <w:pStyle w:val="ZLITUSTzmustliter"/>
      </w:pPr>
      <w:r w:rsidRPr="005C6C36">
        <w:lastRenderedPageBreak/>
        <w:t>„</w:t>
      </w:r>
      <w:r w:rsidRPr="00C752ED">
        <w:t>3</w:t>
      </w:r>
      <w:r>
        <w:t>c</w:t>
      </w:r>
      <w:r w:rsidRPr="00C752ED">
        <w:t xml:space="preserve">. </w:t>
      </w:r>
      <w:r>
        <w:t>Przepisu ust. 1 nie stosuje się do p</w:t>
      </w:r>
      <w:r w:rsidRPr="00F75082">
        <w:t>odatnik</w:t>
      </w:r>
      <w:r>
        <w:t>a</w:t>
      </w:r>
      <w:r w:rsidRPr="00F75082">
        <w:t>, o którym mowa w art. 113a ust. 1</w:t>
      </w:r>
      <w:r>
        <w:t>.</w:t>
      </w:r>
      <w:r w:rsidRPr="00C752ED">
        <w:t>”</w:t>
      </w:r>
      <w:r w:rsidRPr="00941D9E">
        <w:t>,</w:t>
      </w:r>
    </w:p>
    <w:p w14:paraId="0614ECE9" w14:textId="77777777" w:rsidR="005C6C36" w:rsidRDefault="005C6C36" w:rsidP="005C6C36">
      <w:pPr>
        <w:pStyle w:val="LITlitera"/>
      </w:pPr>
      <w:r>
        <w:t>c)</w:t>
      </w:r>
      <w:r>
        <w:tab/>
      </w:r>
      <w:r w:rsidRPr="00876A3C">
        <w:t>ust. 4 otrzymuje brzmienie</w:t>
      </w:r>
      <w:r>
        <w:t>:</w:t>
      </w:r>
    </w:p>
    <w:p w14:paraId="6BD15C11" w14:textId="77777777" w:rsidR="005C6C36" w:rsidRDefault="005C6C36" w:rsidP="005C6C36">
      <w:pPr>
        <w:pStyle w:val="ZLITUSTzmustliter"/>
      </w:pPr>
      <w:r w:rsidRPr="002F1A42">
        <w:t>„</w:t>
      </w:r>
      <w:bookmarkStart w:id="6" w:name="_Hlk167364993"/>
      <w:r w:rsidRPr="00876A3C">
        <w:t>4. Naczelnik urzędu skarbowego</w:t>
      </w:r>
      <w:r>
        <w:t>,</w:t>
      </w:r>
      <w:r w:rsidRPr="00876A3C">
        <w:t xml:space="preserve"> po weryfikacji danych podanych w</w:t>
      </w:r>
      <w:r>
        <w:t> </w:t>
      </w:r>
      <w:r w:rsidRPr="00876A3C">
        <w:t>zgłoszeniu rejestracyjnym</w:t>
      </w:r>
      <w:r>
        <w:t>,</w:t>
      </w:r>
      <w:r w:rsidRPr="00876A3C">
        <w:t xml:space="preserve"> rejestruje podatnika jako</w:t>
      </w:r>
      <w:r>
        <w:t>:</w:t>
      </w:r>
    </w:p>
    <w:p w14:paraId="59C5E592" w14:textId="77777777" w:rsidR="005C6C36" w:rsidRDefault="005C6C36" w:rsidP="00195FE8">
      <w:pPr>
        <w:pStyle w:val="ZLITPKTzmpktliter"/>
      </w:pPr>
      <w:r>
        <w:t>1)</w:t>
      </w:r>
      <w:r>
        <w:tab/>
      </w:r>
      <w:r w:rsidRPr="002F1A42">
        <w:t>„</w:t>
      </w:r>
      <w:r w:rsidRPr="00876A3C">
        <w:t>podatnika VAT czynnego</w:t>
      </w:r>
      <w:r w:rsidRPr="00DA38A4">
        <w:t>”</w:t>
      </w:r>
      <w:r w:rsidRPr="00876A3C">
        <w:t>,</w:t>
      </w:r>
      <w:r>
        <w:t xml:space="preserve"> </w:t>
      </w:r>
    </w:p>
    <w:p w14:paraId="1804F360" w14:textId="77777777" w:rsidR="005C6C36" w:rsidRPr="0031063C" w:rsidRDefault="005C6C36" w:rsidP="00A8231C">
      <w:pPr>
        <w:pStyle w:val="ZLITPKTzmpktliter"/>
      </w:pPr>
      <w:r>
        <w:t>2)</w:t>
      </w:r>
      <w:r>
        <w:tab/>
      </w:r>
      <w:r w:rsidRPr="007B60FE">
        <w:t>„podatnika VAT zwolnionego”</w:t>
      </w:r>
      <w:r>
        <w:t xml:space="preserve"> </w:t>
      </w:r>
      <w:r w:rsidRPr="005C6C36">
        <w:t>–</w:t>
      </w:r>
      <w:r>
        <w:t xml:space="preserve"> </w:t>
      </w:r>
      <w:r w:rsidRPr="00876A3C">
        <w:t xml:space="preserve">w przypadku podatników, </w:t>
      </w:r>
      <w:r w:rsidRPr="0059237D">
        <w:t xml:space="preserve">o których mowa </w:t>
      </w:r>
      <w:r w:rsidRPr="0031063C">
        <w:t>w:</w:t>
      </w:r>
    </w:p>
    <w:p w14:paraId="10F95B7B" w14:textId="77777777" w:rsidR="005C6C36" w:rsidRPr="0031063C" w:rsidRDefault="005C6C36" w:rsidP="005C6C36">
      <w:pPr>
        <w:pStyle w:val="ZLITLITwPKTzmlitwpktliter"/>
      </w:pPr>
      <w:r w:rsidRPr="0031063C">
        <w:t>a)</w:t>
      </w:r>
      <w:r w:rsidRPr="0031063C">
        <w:tab/>
        <w:t xml:space="preserve">ust. 3, </w:t>
      </w:r>
    </w:p>
    <w:p w14:paraId="49373A9A" w14:textId="77777777" w:rsidR="005C6C36" w:rsidRDefault="005C6C36" w:rsidP="005C6C36">
      <w:pPr>
        <w:pStyle w:val="ZLITLITwPKTzmlitwpktliter"/>
      </w:pPr>
      <w:r w:rsidRPr="0031063C">
        <w:t>b)</w:t>
      </w:r>
      <w:r w:rsidRPr="0031063C">
        <w:tab/>
        <w:t xml:space="preserve">art. 113a ust. 1, jeżeli złożyli zawiadomienie w celu rejestracji jako podatnik VAT </w:t>
      </w:r>
      <w:r w:rsidRPr="002A7CCA">
        <w:t>UE</w:t>
      </w:r>
      <w:r w:rsidRPr="0059237D">
        <w:t xml:space="preserve"> </w:t>
      </w:r>
    </w:p>
    <w:p w14:paraId="66CFF345" w14:textId="77777777" w:rsidR="005C6C36" w:rsidRPr="00DA38A4" w:rsidRDefault="005C6C36" w:rsidP="00195FE8">
      <w:pPr>
        <w:pStyle w:val="ZLITCZWSPPKTzmczciwsppktliter"/>
      </w:pPr>
      <w:r w:rsidRPr="005C6C36">
        <w:t>–</w:t>
      </w:r>
      <w:r>
        <w:t xml:space="preserve"> i n</w:t>
      </w:r>
      <w:r w:rsidRPr="00876A3C">
        <w:t xml:space="preserve">a </w:t>
      </w:r>
      <w:r>
        <w:t xml:space="preserve">jego </w:t>
      </w:r>
      <w:r w:rsidRPr="00876A3C">
        <w:t>wniosek potwierdza to zarejestrowanie.</w:t>
      </w:r>
      <w:r w:rsidRPr="00DA38A4">
        <w:t>”</w:t>
      </w:r>
      <w:bookmarkEnd w:id="6"/>
      <w:r>
        <w:t>,</w:t>
      </w:r>
    </w:p>
    <w:p w14:paraId="52B4894A" w14:textId="77777777" w:rsidR="005C6C36" w:rsidRPr="00072CEC" w:rsidRDefault="005C6C36" w:rsidP="005C6C36">
      <w:pPr>
        <w:pStyle w:val="LITlitera"/>
      </w:pPr>
      <w:r>
        <w:t>d</w:t>
      </w:r>
      <w:r w:rsidRPr="00D00988">
        <w:t>)</w:t>
      </w:r>
      <w:r>
        <w:tab/>
      </w:r>
      <w:r w:rsidRPr="00072CEC">
        <w:t>po ust. 5 dodaje się ust. 5a w brzmieniu:</w:t>
      </w:r>
    </w:p>
    <w:p w14:paraId="7303B2F2" w14:textId="77777777" w:rsidR="005C6C36" w:rsidRPr="00CE2602" w:rsidRDefault="005C6C36" w:rsidP="005C6C36">
      <w:pPr>
        <w:pStyle w:val="ZLITUSTzmustliter"/>
      </w:pPr>
      <w:r w:rsidRPr="00072CEC">
        <w:t>„</w:t>
      </w:r>
      <w:r w:rsidRPr="00CE2602">
        <w:t>5a. Jeżeli podatnik utraci prawo do zwolnienia od podatku, o którym mowa w</w:t>
      </w:r>
      <w:r>
        <w:t> </w:t>
      </w:r>
      <w:r w:rsidRPr="00CE2602">
        <w:t>art. 113a ust. 1</w:t>
      </w:r>
      <w:r w:rsidRPr="0059237D">
        <w:t>,</w:t>
      </w:r>
      <w:r w:rsidRPr="00CE2602">
        <w:t xml:space="preserve"> lub zrezygnuje z tego zwolnienia</w:t>
      </w:r>
      <w:r w:rsidRPr="0059237D">
        <w:t>,</w:t>
      </w:r>
      <w:r w:rsidRPr="00CE2602">
        <w:t xml:space="preserve"> jest</w:t>
      </w:r>
      <w:r w:rsidRPr="00DD0F1B">
        <w:t xml:space="preserve"> </w:t>
      </w:r>
      <w:r w:rsidRPr="00CE2602">
        <w:t>obowiązany do złożenia zgłoszenia rejestracyjnego:</w:t>
      </w:r>
    </w:p>
    <w:p w14:paraId="6FF4F0A9" w14:textId="77777777" w:rsidR="005C6C36" w:rsidRPr="00CE2602" w:rsidRDefault="005C6C36" w:rsidP="005C6C36">
      <w:pPr>
        <w:pStyle w:val="ZLITPKTzmpktliter"/>
      </w:pPr>
      <w:r w:rsidRPr="00CE2602">
        <w:t>1)</w:t>
      </w:r>
      <w:r>
        <w:tab/>
      </w:r>
      <w:r w:rsidRPr="00CE2602">
        <w:t>przed dniem, w którym traci prawo do tego zwolnienia – w przypadku utraty tego prawa</w:t>
      </w:r>
      <w:r>
        <w:t>,</w:t>
      </w:r>
    </w:p>
    <w:p w14:paraId="22C18240" w14:textId="77777777" w:rsidR="005C6C36" w:rsidRPr="00CE2602" w:rsidRDefault="005C6C36" w:rsidP="005C6C36">
      <w:pPr>
        <w:pStyle w:val="ZLITPKTzmpktliter"/>
      </w:pPr>
      <w:r w:rsidRPr="00CE2602">
        <w:t>2)</w:t>
      </w:r>
      <w:r>
        <w:tab/>
      </w:r>
      <w:r w:rsidRPr="00CE2602">
        <w:t xml:space="preserve">przed początkiem miesiąca, od którego rezygnacja ze zwolnienia </w:t>
      </w:r>
      <w:r>
        <w:t>jest</w:t>
      </w:r>
      <w:r w:rsidRPr="00CE2602">
        <w:t xml:space="preserve"> skuteczna zgodnie z art. 113a ust. </w:t>
      </w:r>
      <w:r>
        <w:t>6</w:t>
      </w:r>
      <w:r w:rsidRPr="00CE2602">
        <w:t xml:space="preserve"> – w przypadku kontynuowania wykonywania czynności określonych w art. 5 </w:t>
      </w:r>
    </w:p>
    <w:p w14:paraId="74AE98A7" w14:textId="77777777" w:rsidR="005C6C36" w:rsidRDefault="005C6C36" w:rsidP="00195FE8">
      <w:pPr>
        <w:pStyle w:val="ZLITCZWSPPKTzmczciwsppktliter"/>
      </w:pPr>
      <w:r>
        <w:t>– przy czym p</w:t>
      </w:r>
      <w:r w:rsidRPr="00CE2602">
        <w:t>rzepis ust. 4 stosuje się odpowiednio</w:t>
      </w:r>
      <w:r>
        <w:t>.</w:t>
      </w:r>
      <w:r w:rsidRPr="00287481">
        <w:t>”</w:t>
      </w:r>
      <w:r>
        <w:t>,</w:t>
      </w:r>
    </w:p>
    <w:p w14:paraId="692342D7" w14:textId="77777777" w:rsidR="005C6C36" w:rsidRDefault="005C6C36" w:rsidP="00195FE8">
      <w:pPr>
        <w:pStyle w:val="LITlitera"/>
      </w:pPr>
      <w:bookmarkStart w:id="7" w:name="_Hlk166154232"/>
      <w:r>
        <w:t>e)</w:t>
      </w:r>
      <w:r>
        <w:tab/>
      </w:r>
      <w:r w:rsidRPr="002F1A42">
        <w:t xml:space="preserve">po ust. </w:t>
      </w:r>
      <w:r>
        <w:t>7bb</w:t>
      </w:r>
      <w:r w:rsidRPr="002F1A42">
        <w:t xml:space="preserve"> dodaje się ust. </w:t>
      </w:r>
      <w:r>
        <w:t>7bc</w:t>
      </w:r>
      <w:r w:rsidRPr="002F1A42">
        <w:t xml:space="preserve"> w brzmieniu:</w:t>
      </w:r>
    </w:p>
    <w:p w14:paraId="08C81BD5" w14:textId="77777777" w:rsidR="005C6C36" w:rsidRDefault="005C6C36" w:rsidP="005C6C36">
      <w:pPr>
        <w:pStyle w:val="ZLITUSTzmustliter"/>
      </w:pPr>
      <w:r w:rsidRPr="002F1A42">
        <w:t>„</w:t>
      </w:r>
      <w:r w:rsidRPr="00DA38A4">
        <w:t xml:space="preserve">7bc. Naczelnik urzędu skarbowego </w:t>
      </w:r>
      <w:r w:rsidRPr="00EC6AF3">
        <w:t xml:space="preserve">wykreśla </w:t>
      </w:r>
      <w:r w:rsidRPr="00DA38A4">
        <w:t xml:space="preserve">z urzędu podatnika, o którym mowa </w:t>
      </w:r>
      <w:r w:rsidRPr="007C61A1">
        <w:t xml:space="preserve">w art. 113a ust. 1, </w:t>
      </w:r>
      <w:r w:rsidRPr="00EC6AF3">
        <w:t xml:space="preserve">z rejestru jako podatnika VAT czynnego </w:t>
      </w:r>
      <w:bookmarkStart w:id="8" w:name="_Hlk166458893"/>
      <w:r>
        <w:t>po</w:t>
      </w:r>
      <w:r w:rsidRPr="00DA38A4">
        <w:t xml:space="preserve"> </w:t>
      </w:r>
      <w:r>
        <w:t xml:space="preserve">uzyskaniu informacji o </w:t>
      </w:r>
      <w:r w:rsidRPr="00DA38A4">
        <w:t>zidentyfikowani</w:t>
      </w:r>
      <w:r>
        <w:t xml:space="preserve">u </w:t>
      </w:r>
      <w:r w:rsidRPr="00DA38A4">
        <w:t>go za pomocą indywidualnego numeru identyfikacyjnego</w:t>
      </w:r>
      <w:r>
        <w:t>, o którym mowa</w:t>
      </w:r>
      <w:r w:rsidRPr="00DA38A4">
        <w:t xml:space="preserve"> </w:t>
      </w:r>
      <w:r>
        <w:t xml:space="preserve">w art. 113a ust. 2 pkt 2, </w:t>
      </w:r>
      <w:r w:rsidRPr="00DA38A4">
        <w:t xml:space="preserve">i zawiadamia go o tym wykreśleniu. </w:t>
      </w:r>
      <w:bookmarkEnd w:id="8"/>
      <w:r w:rsidRPr="00DA38A4">
        <w:t xml:space="preserve">W przypadku gdy podatnik </w:t>
      </w:r>
      <w:r>
        <w:t xml:space="preserve">ten </w:t>
      </w:r>
      <w:r w:rsidRPr="00DA38A4">
        <w:t>podlegał zarejestrowaniu jako podatnik VAT UE</w:t>
      </w:r>
      <w:r>
        <w:t>,</w:t>
      </w:r>
      <w:r w:rsidRPr="00DA38A4">
        <w:t xml:space="preserve"> naczelnik urzędu skarbowego pozostawia </w:t>
      </w:r>
      <w:r>
        <w:t xml:space="preserve">go </w:t>
      </w:r>
      <w:r w:rsidRPr="00DA38A4">
        <w:t>w</w:t>
      </w:r>
      <w:r>
        <w:t> </w:t>
      </w:r>
      <w:r w:rsidRPr="00DA38A4">
        <w:t xml:space="preserve">rejestrze, nadając mu status </w:t>
      </w:r>
      <w:r w:rsidRPr="008208A4">
        <w:t>„</w:t>
      </w:r>
      <w:r w:rsidRPr="00DA38A4">
        <w:t>podatnika VAT zwolnionego</w:t>
      </w:r>
      <w:r w:rsidRPr="008208A4">
        <w:t>”</w:t>
      </w:r>
      <w:r>
        <w:t>.</w:t>
      </w:r>
      <w:r w:rsidRPr="00CC3FA5">
        <w:t xml:space="preserve"> Przepisu ust. 12 nie stosuje się.</w:t>
      </w:r>
      <w:r w:rsidRPr="00DA38A4">
        <w:t>”</w:t>
      </w:r>
      <w:r w:rsidRPr="00BB29BE">
        <w:t>;</w:t>
      </w:r>
      <w:r>
        <w:t xml:space="preserve"> </w:t>
      </w:r>
    </w:p>
    <w:bookmarkEnd w:id="4"/>
    <w:bookmarkEnd w:id="7"/>
    <w:p w14:paraId="7FE0792A" w14:textId="77777777" w:rsidR="005C6C36" w:rsidRDefault="005C6C36" w:rsidP="005C6C36">
      <w:pPr>
        <w:pStyle w:val="PKTpunkt"/>
      </w:pPr>
      <w:r>
        <w:t>8)</w:t>
      </w:r>
      <w:r w:rsidRPr="001B1A97">
        <w:tab/>
      </w:r>
      <w:r>
        <w:t>w art. 96b w ust. 3 po pkt 12 dodaje się pkt 12a w brzmieniu:</w:t>
      </w:r>
    </w:p>
    <w:p w14:paraId="619548B3" w14:textId="77777777" w:rsidR="005C6C36" w:rsidRDefault="005C6C36" w:rsidP="005C6C36">
      <w:pPr>
        <w:pStyle w:val="ZPKTzmpktartykuempunktem"/>
      </w:pPr>
      <w:r w:rsidRPr="009C50D8">
        <w:t>„</w:t>
      </w:r>
      <w:r w:rsidRPr="00DA38A4">
        <w:t>12a)</w:t>
      </w:r>
      <w:r>
        <w:tab/>
      </w:r>
      <w:r w:rsidRPr="00DA38A4">
        <w:t xml:space="preserve">podstawę prawną zwolnienia – w </w:t>
      </w:r>
      <w:r w:rsidRPr="00057D25">
        <w:t>przypadku podatników, o których mowa w</w:t>
      </w:r>
      <w:r>
        <w:t> </w:t>
      </w:r>
      <w:r w:rsidRPr="00057D25">
        <w:t>art.</w:t>
      </w:r>
      <w:r>
        <w:t> </w:t>
      </w:r>
      <w:r w:rsidRPr="00057D25">
        <w:t xml:space="preserve">113a ust. 1, </w:t>
      </w:r>
      <w:r>
        <w:t>zarejestrowanych jako podatnicy VAT UE;</w:t>
      </w:r>
      <w:r w:rsidRPr="00DA38A4">
        <w:t>”</w:t>
      </w:r>
      <w:r>
        <w:t>;</w:t>
      </w:r>
    </w:p>
    <w:p w14:paraId="3712F264" w14:textId="77777777" w:rsidR="005C6C36" w:rsidRDefault="005C6C36" w:rsidP="005C6C36">
      <w:pPr>
        <w:pStyle w:val="PKTpunkt"/>
      </w:pPr>
      <w:bookmarkStart w:id="9" w:name="_Hlk173317555"/>
      <w:r w:rsidRPr="007E52B7">
        <w:lastRenderedPageBreak/>
        <w:t>9)</w:t>
      </w:r>
      <w:r w:rsidRPr="007E52B7">
        <w:tab/>
        <w:t xml:space="preserve">w art. </w:t>
      </w:r>
      <w:r>
        <w:t>99</w:t>
      </w:r>
      <w:r w:rsidRPr="007E52B7">
        <w:t xml:space="preserve"> w ust. </w:t>
      </w:r>
      <w:r>
        <w:t>7</w:t>
      </w:r>
      <w:r w:rsidRPr="007E52B7">
        <w:t xml:space="preserve"> </w:t>
      </w:r>
      <w:r>
        <w:t xml:space="preserve">we wprowadzeniu do wyliczenia </w:t>
      </w:r>
      <w:r w:rsidRPr="007E52B7">
        <w:t>po wyrazach „na podstawie art. 113” dodaje się wyrazy „</w:t>
      </w:r>
      <w:r>
        <w:t>albo</w:t>
      </w:r>
      <w:r w:rsidRPr="007E52B7">
        <w:t xml:space="preserve"> art. 113a”;</w:t>
      </w:r>
    </w:p>
    <w:p w14:paraId="6CE9A75D" w14:textId="77777777" w:rsidR="005C6C36" w:rsidRDefault="005C6C36" w:rsidP="005C6C36">
      <w:pPr>
        <w:pStyle w:val="PKTpunkt"/>
      </w:pPr>
      <w:r>
        <w:t>10)</w:t>
      </w:r>
      <w:r>
        <w:tab/>
        <w:t xml:space="preserve">w art. 106b w </w:t>
      </w:r>
      <w:r w:rsidRPr="00A24279">
        <w:t>ust</w:t>
      </w:r>
      <w:r>
        <w:t xml:space="preserve">. 2 po wyrazach </w:t>
      </w:r>
      <w:r w:rsidRPr="00BB29BE">
        <w:t>„</w:t>
      </w:r>
      <w:r w:rsidRPr="009C50D8">
        <w:t>na podstawie</w:t>
      </w:r>
      <w:r>
        <w:t xml:space="preserve"> art. 43 ust. 1, art. 113 ust. 1 i 9</w:t>
      </w:r>
      <w:r w:rsidRPr="009C50D8">
        <w:t>”</w:t>
      </w:r>
      <w:r>
        <w:t xml:space="preserve"> dodaje się wyrazy </w:t>
      </w:r>
      <w:r w:rsidRPr="009C50D8">
        <w:t>„</w:t>
      </w:r>
      <w:r>
        <w:t xml:space="preserve"> , </w:t>
      </w:r>
      <w:r w:rsidRPr="001B378D">
        <w:t>art. 113</w:t>
      </w:r>
      <w:r>
        <w:t>a</w:t>
      </w:r>
      <w:r w:rsidRPr="001B378D">
        <w:t xml:space="preserve"> ust. 1</w:t>
      </w:r>
      <w:r w:rsidRPr="00287481">
        <w:t>”</w:t>
      </w:r>
      <w:r>
        <w:t>;</w:t>
      </w:r>
      <w:r w:rsidRPr="001B1A97" w:rsidDel="009C50D8">
        <w:t xml:space="preserve"> </w:t>
      </w:r>
    </w:p>
    <w:bookmarkEnd w:id="9"/>
    <w:p w14:paraId="5AC68E19" w14:textId="77777777" w:rsidR="005C6C36" w:rsidRDefault="005C6C36" w:rsidP="005C6C36">
      <w:pPr>
        <w:pStyle w:val="PKTpunkt"/>
      </w:pPr>
      <w:r>
        <w:t>11)</w:t>
      </w:r>
      <w:r>
        <w:tab/>
        <w:t xml:space="preserve">w art. 106e w ust. 1: </w:t>
      </w:r>
    </w:p>
    <w:p w14:paraId="0E4643E8" w14:textId="77777777" w:rsidR="005C6C36" w:rsidRDefault="005C6C36" w:rsidP="005C6C36">
      <w:pPr>
        <w:pStyle w:val="LITlitera"/>
      </w:pPr>
      <w:r w:rsidRPr="00DB1F98">
        <w:t>a)</w:t>
      </w:r>
      <w:r>
        <w:tab/>
      </w:r>
      <w:r w:rsidRPr="00DB1F98">
        <w:t xml:space="preserve">w </w:t>
      </w:r>
      <w:r>
        <w:t xml:space="preserve">pkt </w:t>
      </w:r>
      <w:r w:rsidRPr="00DB1F98">
        <w:t xml:space="preserve">4 </w:t>
      </w:r>
      <w:r>
        <w:t xml:space="preserve">po </w:t>
      </w:r>
      <w:r w:rsidRPr="00DB1F98">
        <w:t>wyraz</w:t>
      </w:r>
      <w:r>
        <w:t>ach</w:t>
      </w:r>
      <w:r w:rsidRPr="00DB1F98">
        <w:t xml:space="preserve"> „z zastrzeżeniem pkt 24 lit. a” </w:t>
      </w:r>
      <w:r>
        <w:t>dodaje</w:t>
      </w:r>
      <w:r w:rsidRPr="00DB1F98">
        <w:t xml:space="preserve"> się wyraz</w:t>
      </w:r>
      <w:r>
        <w:t>y</w:t>
      </w:r>
      <w:r w:rsidRPr="00DB1F98">
        <w:t xml:space="preserve"> „</w:t>
      </w:r>
      <w:r>
        <w:t>oraz</w:t>
      </w:r>
      <w:r w:rsidRPr="00DB1F98">
        <w:t xml:space="preserve"> </w:t>
      </w:r>
      <w:r>
        <w:t xml:space="preserve">pkt </w:t>
      </w:r>
      <w:r w:rsidRPr="00DB1F98">
        <w:t>25”</w:t>
      </w:r>
      <w:r>
        <w:t>,</w:t>
      </w:r>
    </w:p>
    <w:p w14:paraId="38A7C132" w14:textId="77777777" w:rsidR="005C6C36" w:rsidRDefault="005C6C36" w:rsidP="005C6C36">
      <w:pPr>
        <w:pStyle w:val="LITlitera"/>
      </w:pPr>
      <w:r>
        <w:t>b)</w:t>
      </w:r>
      <w:r>
        <w:tab/>
        <w:t xml:space="preserve">w pkt 19 po wyrazach </w:t>
      </w:r>
      <w:r w:rsidRPr="00287481">
        <w:t>„</w:t>
      </w:r>
      <w:r w:rsidRPr="00F34C4B">
        <w:t>na podstawie art. 43 ust. 1, art. 113 ust. 1 i 9</w:t>
      </w:r>
      <w:r w:rsidRPr="00287481">
        <w:t xml:space="preserve">” </w:t>
      </w:r>
      <w:r>
        <w:t>dodaje</w:t>
      </w:r>
      <w:r w:rsidRPr="00287481">
        <w:t xml:space="preserve"> się wyraz</w:t>
      </w:r>
      <w:r>
        <w:t>y</w:t>
      </w:r>
      <w:r w:rsidRPr="00287481">
        <w:t xml:space="preserve"> „</w:t>
      </w:r>
      <w:r>
        <w:t xml:space="preserve"> , art. 113a ust. 1</w:t>
      </w:r>
      <w:r w:rsidRPr="00287481">
        <w:t>”</w:t>
      </w:r>
      <w:r>
        <w:t>,</w:t>
      </w:r>
    </w:p>
    <w:p w14:paraId="16AB718F" w14:textId="77777777" w:rsidR="005C6C36" w:rsidRPr="00982C95" w:rsidRDefault="005C6C36" w:rsidP="005C6C36">
      <w:pPr>
        <w:pStyle w:val="LITlitera"/>
      </w:pPr>
      <w:r>
        <w:t>c)</w:t>
      </w:r>
      <w:r>
        <w:tab/>
        <w:t xml:space="preserve">w </w:t>
      </w:r>
      <w:r w:rsidRPr="00296C24">
        <w:t xml:space="preserve">pkt 24 </w:t>
      </w:r>
      <w:r>
        <w:t xml:space="preserve">w </w:t>
      </w:r>
      <w:r w:rsidRPr="00296C24">
        <w:t>lit. b kropkę zastępuje się średnikiem i dodaje się pkt 25 w brzmieniu:</w:t>
      </w:r>
    </w:p>
    <w:p w14:paraId="4A303EFC" w14:textId="3EC58686" w:rsidR="005C6C36" w:rsidRDefault="005C6C36" w:rsidP="005C6C36">
      <w:pPr>
        <w:pStyle w:val="ZLITPKTzmpktliter"/>
      </w:pPr>
      <w:r w:rsidRPr="00982C95">
        <w:t>„25)</w:t>
      </w:r>
      <w:r w:rsidRPr="00982C95">
        <w:tab/>
      </w:r>
      <w:r w:rsidRPr="00090641">
        <w:t>w przypadku podatnika korzystającego ze zwolnienia, o którym mowa w</w:t>
      </w:r>
      <w:r>
        <w:t> </w:t>
      </w:r>
      <w:r w:rsidRPr="00090641">
        <w:t>art.</w:t>
      </w:r>
      <w:r>
        <w:t> </w:t>
      </w:r>
      <w:r w:rsidRPr="00090641">
        <w:t>113a ust. 1, indywidualny numer</w:t>
      </w:r>
      <w:r w:rsidRPr="00826DD7">
        <w:t xml:space="preserve"> identyfikacyjny</w:t>
      </w:r>
      <w:r w:rsidRPr="00090641">
        <w:t xml:space="preserve">, </w:t>
      </w:r>
      <w:r>
        <w:t>o którym mowa w</w:t>
      </w:r>
      <w:r w:rsidR="00AF53B1">
        <w:t> </w:t>
      </w:r>
      <w:r>
        <w:t>art.</w:t>
      </w:r>
      <w:r w:rsidR="00AF53B1">
        <w:t> </w:t>
      </w:r>
      <w:r>
        <w:t>113a ust. 2 pkt 2.</w:t>
      </w:r>
      <w:r w:rsidRPr="00287481">
        <w:t>”</w:t>
      </w:r>
      <w:r>
        <w:t>;</w:t>
      </w:r>
    </w:p>
    <w:p w14:paraId="37ED20B0" w14:textId="77777777" w:rsidR="005C6C36" w:rsidRPr="00337929" w:rsidRDefault="005C6C36" w:rsidP="005C6C36">
      <w:pPr>
        <w:pStyle w:val="PKTpunkt"/>
      </w:pPr>
      <w:r>
        <w:t>12</w:t>
      </w:r>
      <w:r w:rsidRPr="001B1A97">
        <w:t>)</w:t>
      </w:r>
      <w:r>
        <w:tab/>
      </w:r>
      <w:r w:rsidRPr="00337929">
        <w:t>w art. 106f ust. 2 otrzymuje brzmienie:</w:t>
      </w:r>
    </w:p>
    <w:p w14:paraId="1F0BE34B" w14:textId="77777777" w:rsidR="005C6C36" w:rsidRDefault="005C6C36" w:rsidP="005C6C36">
      <w:pPr>
        <w:pStyle w:val="ZUSTzmustartykuempunktem"/>
      </w:pPr>
      <w:r w:rsidRPr="00337929">
        <w:t>„2. Przepisy art. 106e ust. 1 pkt 16</w:t>
      </w:r>
      <w:r>
        <w:t>–</w:t>
      </w:r>
      <w:r w:rsidRPr="00337929">
        <w:t>21, 24 i 25 oraz ust. 2</w:t>
      </w:r>
      <w:r>
        <w:t>–</w:t>
      </w:r>
      <w:r w:rsidRPr="00337929">
        <w:t>6, 10 i 11 stosuje się odpowiednio.”</w:t>
      </w:r>
      <w:r>
        <w:t>;</w:t>
      </w:r>
    </w:p>
    <w:p w14:paraId="261B888B" w14:textId="77777777" w:rsidR="005C6C36" w:rsidRDefault="005C6C36" w:rsidP="005C6C36">
      <w:pPr>
        <w:pStyle w:val="PKTpunkt"/>
      </w:pPr>
      <w:r>
        <w:t>13</w:t>
      </w:r>
      <w:r w:rsidRPr="001B1A97">
        <w:t>)</w:t>
      </w:r>
      <w:r w:rsidRPr="001B1A97">
        <w:tab/>
        <w:t xml:space="preserve">w art. </w:t>
      </w:r>
      <w:r>
        <w:t>113</w:t>
      </w:r>
      <w:r w:rsidRPr="001B1A97">
        <w:t>:</w:t>
      </w:r>
    </w:p>
    <w:p w14:paraId="0951FD3D" w14:textId="77777777" w:rsidR="005C6C36" w:rsidRPr="00767C54" w:rsidRDefault="005C6C36" w:rsidP="005C6C36">
      <w:pPr>
        <w:pStyle w:val="LITlitera"/>
      </w:pPr>
      <w:r>
        <w:t>a)</w:t>
      </w:r>
      <w:r>
        <w:tab/>
      </w:r>
      <w:r w:rsidRPr="00767C54">
        <w:t>ust. 1 otrzymuje brzmienie:</w:t>
      </w:r>
    </w:p>
    <w:p w14:paraId="296CBE3D" w14:textId="77777777" w:rsidR="005C6C36" w:rsidRDefault="005C6C36" w:rsidP="005C6C36">
      <w:pPr>
        <w:pStyle w:val="ZLITUSTzmustliter"/>
      </w:pPr>
      <w:r w:rsidRPr="00767C54">
        <w:t>„1. Zwalnia się od podatku sprzedaż dokonywaną przez podatnika posiadającego siedzibę działalności gospodarczej na terytorium kraju, u którego wartość sprzedaży</w:t>
      </w:r>
      <w:r>
        <w:t>,</w:t>
      </w:r>
      <w:r w:rsidRPr="00767C54">
        <w:t xml:space="preserve"> </w:t>
      </w:r>
      <w:r>
        <w:t>z wyłączeniem</w:t>
      </w:r>
      <w:r w:rsidRPr="00767C54">
        <w:t xml:space="preserve"> podatku</w:t>
      </w:r>
      <w:r>
        <w:t>,</w:t>
      </w:r>
      <w:r w:rsidRPr="00767C54">
        <w:t xml:space="preserve"> nie przekroczyła w poprzednim </w:t>
      </w:r>
      <w:r>
        <w:t xml:space="preserve">ani </w:t>
      </w:r>
      <w:r w:rsidRPr="00767C54">
        <w:t>bieżącym roku podatkowym kwoty 2</w:t>
      </w:r>
      <w:r>
        <w:t>0</w:t>
      </w:r>
      <w:r w:rsidRPr="00767C54">
        <w:t>0 000 zł.”,</w:t>
      </w:r>
      <w:r>
        <w:t xml:space="preserve"> </w:t>
      </w:r>
    </w:p>
    <w:p w14:paraId="4BCB0306" w14:textId="77777777" w:rsidR="005C6C36" w:rsidRDefault="005C6C36" w:rsidP="005C6C36">
      <w:pPr>
        <w:pStyle w:val="LITlitera"/>
      </w:pPr>
      <w:r w:rsidRPr="00FC7F01">
        <w:t>b)</w:t>
      </w:r>
      <w:r w:rsidRPr="00FC7F01">
        <w:tab/>
        <w:t>w ust. 2</w:t>
      </w:r>
      <w:r w:rsidRPr="001F0CB3">
        <w:t>:</w:t>
      </w:r>
    </w:p>
    <w:p w14:paraId="463FE75A" w14:textId="77777777" w:rsidR="005C6C36" w:rsidRPr="00FC7F01" w:rsidRDefault="005C6C36" w:rsidP="005C6C36">
      <w:pPr>
        <w:pStyle w:val="TIRtiret"/>
      </w:pPr>
      <w:r>
        <w:t>–</w:t>
      </w:r>
      <w:r>
        <w:tab/>
      </w:r>
      <w:r w:rsidRPr="00FC7F01">
        <w:t>w pkt 1 skreśla się wyrazy „wewnątrzwspólnotowej dostawy towarów oraz”,</w:t>
      </w:r>
    </w:p>
    <w:p w14:paraId="1C9B504C" w14:textId="77777777" w:rsidR="005C6C36" w:rsidRPr="001F0CB3" w:rsidRDefault="005C6C36" w:rsidP="005C6C36">
      <w:pPr>
        <w:pStyle w:val="TIRtiret"/>
      </w:pPr>
      <w:r>
        <w:t>–</w:t>
      </w:r>
      <w:r>
        <w:tab/>
      </w:r>
      <w:r w:rsidRPr="00AD206B">
        <w:t>w pkt 2 lit. c otrzymuje brzmienie:</w:t>
      </w:r>
    </w:p>
    <w:p w14:paraId="0D643CF8" w14:textId="77777777" w:rsidR="005C6C36" w:rsidRPr="001F0CB3" w:rsidRDefault="005C6C36" w:rsidP="005C6C36">
      <w:pPr>
        <w:pStyle w:val="ZTIRLITzmlittiret"/>
      </w:pPr>
      <w:r w:rsidRPr="00AD206B">
        <w:t>„</w:t>
      </w:r>
      <w:r w:rsidRPr="001F0CB3">
        <w:t>c)</w:t>
      </w:r>
      <w:r>
        <w:tab/>
      </w:r>
      <w:r w:rsidRPr="001F0CB3">
        <w:t>usług ubezpieczeniowych</w:t>
      </w:r>
      <w:r>
        <w:t xml:space="preserve"> </w:t>
      </w:r>
      <w:r w:rsidRPr="00FC7F01">
        <w:t>i reasekuracyjnych</w:t>
      </w:r>
      <w:r w:rsidRPr="00AD206B">
        <w:t>”</w:t>
      </w:r>
      <w:r>
        <w:t>,</w:t>
      </w:r>
    </w:p>
    <w:p w14:paraId="5983A2E6" w14:textId="77777777" w:rsidR="005C6C36" w:rsidRDefault="005C6C36" w:rsidP="005C6C36">
      <w:pPr>
        <w:pStyle w:val="LITlitera"/>
      </w:pPr>
      <w:r>
        <w:t>c</w:t>
      </w:r>
      <w:r w:rsidRPr="00B56763">
        <w:t>)</w:t>
      </w:r>
      <w:r w:rsidRPr="00B56763">
        <w:tab/>
      </w:r>
      <w:r>
        <w:t>w ust. 9 po wyrazach „</w:t>
      </w:r>
      <w:r w:rsidRPr="009221E7">
        <w:t>przez podatnik</w:t>
      </w:r>
      <w:r>
        <w:t>a</w:t>
      </w:r>
      <w:r w:rsidRPr="00075DED">
        <w:t>”</w:t>
      </w:r>
      <w:r>
        <w:t xml:space="preserve"> dodaje się </w:t>
      </w:r>
      <w:r w:rsidRPr="00075DED">
        <w:t>wyrazy „posiadającego siedzibę działalności gospodarczej na terytorium kraju”</w:t>
      </w:r>
      <w:r>
        <w:t>,</w:t>
      </w:r>
    </w:p>
    <w:p w14:paraId="2A0D4339" w14:textId="77777777" w:rsidR="005C6C36" w:rsidRPr="00B56763" w:rsidRDefault="005C6C36" w:rsidP="005C6C36">
      <w:pPr>
        <w:pStyle w:val="LITlitera"/>
      </w:pPr>
      <w:r>
        <w:t>d</w:t>
      </w:r>
      <w:r w:rsidRPr="00B56763">
        <w:t>)</w:t>
      </w:r>
      <w:r w:rsidRPr="00B56763">
        <w:tab/>
      </w:r>
      <w:r>
        <w:t xml:space="preserve">w ust. 13 uchyla się </w:t>
      </w:r>
      <w:r w:rsidRPr="00A309C2">
        <w:t>pkt 3</w:t>
      </w:r>
      <w:r>
        <w:t>;</w:t>
      </w:r>
    </w:p>
    <w:p w14:paraId="59D8AA3D" w14:textId="77777777" w:rsidR="005C6C36" w:rsidRPr="009221E7" w:rsidRDefault="005C6C36" w:rsidP="005C6C36">
      <w:pPr>
        <w:pStyle w:val="PKTpunkt"/>
      </w:pPr>
      <w:r>
        <w:t>14</w:t>
      </w:r>
      <w:r w:rsidRPr="001B1A97">
        <w:t>)</w:t>
      </w:r>
      <w:r w:rsidRPr="001B1A97">
        <w:tab/>
      </w:r>
      <w:r>
        <w:t xml:space="preserve">po art. 113 </w:t>
      </w:r>
      <w:r w:rsidRPr="00A309C2">
        <w:t xml:space="preserve">dodaje się </w:t>
      </w:r>
      <w:r>
        <w:t xml:space="preserve">art. </w:t>
      </w:r>
      <w:r w:rsidRPr="00C97B26">
        <w:t>113a</w:t>
      </w:r>
      <w:r>
        <w:t xml:space="preserve"> i art. </w:t>
      </w:r>
      <w:r w:rsidRPr="005D27BF">
        <w:t>113</w:t>
      </w:r>
      <w:r>
        <w:t xml:space="preserve">b </w:t>
      </w:r>
      <w:r w:rsidRPr="00C97B26">
        <w:t>w brzmieniu</w:t>
      </w:r>
      <w:r w:rsidRPr="00A309C2">
        <w:t>:</w:t>
      </w:r>
      <w:bookmarkStart w:id="10" w:name="_Hlk151103959"/>
    </w:p>
    <w:bookmarkEnd w:id="10"/>
    <w:p w14:paraId="6807B967" w14:textId="77777777" w:rsidR="005C6C36" w:rsidRPr="00767C54" w:rsidRDefault="005C6C36" w:rsidP="00195FE8">
      <w:pPr>
        <w:pStyle w:val="ZARTzmartartykuempunktem"/>
      </w:pPr>
      <w:r w:rsidRPr="00AE67E4">
        <w:t>„</w:t>
      </w:r>
      <w:bookmarkStart w:id="11" w:name="_Hlk156470585"/>
      <w:r w:rsidRPr="00767C54">
        <w:t>Art. 113a. 1. Zwalnia się od podatku sprzedaż dokonywaną przez podatnika posiadającego siedzibę działalności gospodarczej w państwie członkowskim innym niż Rzeczpospolita Polska, jeżeli łącznie są spełnione następujące warunki:</w:t>
      </w:r>
    </w:p>
    <w:p w14:paraId="0B609D0E" w14:textId="77777777" w:rsidR="005C6C36" w:rsidRPr="00767C54" w:rsidRDefault="005C6C36" w:rsidP="005C6C36">
      <w:pPr>
        <w:pStyle w:val="ZPKTzmpktartykuempunktem"/>
      </w:pPr>
      <w:r w:rsidRPr="00767C54">
        <w:lastRenderedPageBreak/>
        <w:t>1)</w:t>
      </w:r>
      <w:r>
        <w:tab/>
      </w:r>
      <w:r w:rsidRPr="00E36046">
        <w:t xml:space="preserve">całkowita </w:t>
      </w:r>
      <w:r w:rsidRPr="009327BC">
        <w:t>roczna wartość dostaw towarów i świadczenia usług</w:t>
      </w:r>
      <w:r w:rsidRPr="00E36046">
        <w:t xml:space="preserve"> </w:t>
      </w:r>
      <w:r w:rsidRPr="0041395F">
        <w:t xml:space="preserve">dokonanych przez podatnika </w:t>
      </w:r>
      <w:r w:rsidRPr="00E36046">
        <w:t xml:space="preserve">w danym roku podatkowym, dla których miejscem opodatkowania jest terytorium Unii Europejskiej, z wyłączeniem podatku od wartości dodanej, </w:t>
      </w:r>
      <w:r w:rsidRPr="009327BC">
        <w:t>w </w:t>
      </w:r>
      <w:r w:rsidRPr="00E36046">
        <w:t xml:space="preserve">tym wartość sprzedaży na terytorium kraju, z wyłączeniem podatku, zwana dalej „rocznym obrotem na terytorium Unii </w:t>
      </w:r>
      <w:r w:rsidRPr="00650C93">
        <w:t>Europejskiej</w:t>
      </w:r>
      <w:r w:rsidRPr="00476845">
        <w:t xml:space="preserve">”, </w:t>
      </w:r>
      <w:r w:rsidRPr="00650C93">
        <w:t xml:space="preserve">u tego podatnika nie </w:t>
      </w:r>
      <w:r w:rsidRPr="00E36046">
        <w:t xml:space="preserve">przekroczyła </w:t>
      </w:r>
      <w:r w:rsidRPr="009327BC">
        <w:t xml:space="preserve">w poprzednim </w:t>
      </w:r>
      <w:r>
        <w:t>ani</w:t>
      </w:r>
      <w:r w:rsidRPr="009327BC">
        <w:t xml:space="preserve"> bieżącym roku podatkowym</w:t>
      </w:r>
      <w:r w:rsidRPr="00E36046">
        <w:t xml:space="preserve"> kwoty </w:t>
      </w:r>
      <w:r w:rsidRPr="00707C92">
        <w:t>100 000 euro</w:t>
      </w:r>
      <w:r>
        <w:t>;</w:t>
      </w:r>
    </w:p>
    <w:p w14:paraId="1475E680" w14:textId="77777777" w:rsidR="005C6C36" w:rsidRPr="00767C54" w:rsidRDefault="005C6C36" w:rsidP="005C6C36">
      <w:pPr>
        <w:pStyle w:val="ZPKTzmpktartykuempunktem"/>
      </w:pPr>
      <w:r>
        <w:t>2)</w:t>
      </w:r>
      <w:r>
        <w:tab/>
      </w:r>
      <w:r w:rsidRPr="00767C54">
        <w:t xml:space="preserve">wartość sprzedaży </w:t>
      </w:r>
      <w:r>
        <w:t xml:space="preserve">u </w:t>
      </w:r>
      <w:r w:rsidRPr="00767C54">
        <w:t>tego podatnika</w:t>
      </w:r>
      <w:r>
        <w:t>, z wyłączeniem</w:t>
      </w:r>
      <w:r w:rsidRPr="00767C54">
        <w:t xml:space="preserve"> podatku</w:t>
      </w:r>
      <w:r>
        <w:t>,</w:t>
      </w:r>
      <w:r w:rsidRPr="00767C54">
        <w:t xml:space="preserve"> nie przekroczyła w</w:t>
      </w:r>
      <w:r>
        <w:t> </w:t>
      </w:r>
      <w:r w:rsidRPr="00767C54">
        <w:t xml:space="preserve">poprzednim </w:t>
      </w:r>
      <w:r>
        <w:t xml:space="preserve">ani </w:t>
      </w:r>
      <w:r w:rsidRPr="00767C54">
        <w:t xml:space="preserve">bieżącym roku podatkowym kwoty określonej w art. 113 ust. 1, przy czym przepisy art. 113 ust. 2 </w:t>
      </w:r>
      <w:r w:rsidRPr="00EE5FC8">
        <w:t>i 9</w:t>
      </w:r>
      <w:r w:rsidRPr="00767C54">
        <w:t xml:space="preserve"> stosuje się odpowiednio</w:t>
      </w:r>
      <w:r>
        <w:t>;</w:t>
      </w:r>
    </w:p>
    <w:p w14:paraId="0A1869C3" w14:textId="77777777" w:rsidR="005C6C36" w:rsidRDefault="005C6C36" w:rsidP="005C6C36">
      <w:pPr>
        <w:pStyle w:val="ZPKTzmpktartykuempunktem"/>
      </w:pPr>
      <w:r w:rsidRPr="00767C54">
        <w:t>3)</w:t>
      </w:r>
      <w:r>
        <w:tab/>
      </w:r>
      <w:r w:rsidRPr="00767C54">
        <w:t xml:space="preserve">podatnik nie dokonuje na terytorium kraju dostaw towarów </w:t>
      </w:r>
      <w:r w:rsidRPr="005D27BF">
        <w:t>lub</w:t>
      </w:r>
      <w:r w:rsidRPr="00767C54">
        <w:t xml:space="preserve"> świadczenia usług, o których mowa w art. 113 ust. 13.</w:t>
      </w:r>
      <w:r>
        <w:t xml:space="preserve"> </w:t>
      </w:r>
      <w:bookmarkEnd w:id="11"/>
    </w:p>
    <w:p w14:paraId="659E0639" w14:textId="77777777" w:rsidR="005C6C36" w:rsidRPr="00AE67E4" w:rsidRDefault="005C6C36" w:rsidP="005C6C36">
      <w:pPr>
        <w:pStyle w:val="ZUSTzmustartykuempunktem"/>
      </w:pPr>
      <w:r>
        <w:t>2</w:t>
      </w:r>
      <w:r w:rsidRPr="00AE67E4">
        <w:t>. Podatnik, o którym mowa w ust. 1</w:t>
      </w:r>
      <w:r>
        <w:t>,</w:t>
      </w:r>
      <w:r w:rsidRPr="00AE67E4">
        <w:t xml:space="preserve"> przed rozpoczęciem korzystania ze zwolnienia </w:t>
      </w:r>
      <w:r>
        <w:t xml:space="preserve">na terytorium kraju </w:t>
      </w:r>
      <w:r w:rsidRPr="00AE67E4">
        <w:t>jest obowiązany:</w:t>
      </w:r>
    </w:p>
    <w:p w14:paraId="7A61B53C" w14:textId="69B9F596" w:rsidR="005C6C36" w:rsidRPr="00AE67E4" w:rsidRDefault="005C6C36" w:rsidP="005C6C36">
      <w:pPr>
        <w:pStyle w:val="ZPKTzmpktartykuempunktem"/>
      </w:pPr>
      <w:r w:rsidRPr="00AE67E4">
        <w:t>1)</w:t>
      </w:r>
      <w:r w:rsidRPr="00AE67E4">
        <w:tab/>
      </w:r>
      <w:r>
        <w:t>powiadomić</w:t>
      </w:r>
      <w:r w:rsidRPr="00AE67E4">
        <w:t xml:space="preserve"> państw</w:t>
      </w:r>
      <w:r>
        <w:t>o</w:t>
      </w:r>
      <w:r w:rsidRPr="00AE67E4">
        <w:t xml:space="preserve"> członkowsk</w:t>
      </w:r>
      <w:r>
        <w:t>ie</w:t>
      </w:r>
      <w:r w:rsidRPr="00AE67E4">
        <w:t>, w którym posiada siedzibę działalności gospodarczej</w:t>
      </w:r>
      <w:r>
        <w:t>,</w:t>
      </w:r>
      <w:r w:rsidRPr="00AE67E4">
        <w:t xml:space="preserve"> o zamiarze skorzystania ze zwolnienia na terytorium kraju oraz</w:t>
      </w:r>
    </w:p>
    <w:p w14:paraId="1172BAA8" w14:textId="77777777" w:rsidR="005C6C36" w:rsidRDefault="005C6C36" w:rsidP="005C6C36">
      <w:pPr>
        <w:pStyle w:val="ZPKTzmpktartykuempunktem"/>
      </w:pPr>
      <w:r w:rsidRPr="00AE67E4">
        <w:t>2)</w:t>
      </w:r>
      <w:r w:rsidRPr="00982C95">
        <w:tab/>
        <w:t>uzyskać</w:t>
      </w:r>
      <w:r>
        <w:t>,</w:t>
      </w:r>
      <w:r w:rsidRPr="00982C95">
        <w:t xml:space="preserve"> </w:t>
      </w:r>
      <w:r>
        <w:t>w </w:t>
      </w:r>
      <w:r w:rsidRPr="00AE67E4">
        <w:t>państwie członkowskim, w którym posiada siedzibę działalności gospodarczej</w:t>
      </w:r>
      <w:r>
        <w:t xml:space="preserve">, </w:t>
      </w:r>
      <w:r w:rsidRPr="00090641">
        <w:t>indywidualny numer identyfikacyjny zawierający kod EX</w:t>
      </w:r>
      <w:r w:rsidRPr="00982C95">
        <w:t xml:space="preserve">, </w:t>
      </w:r>
      <w:r w:rsidRPr="00090641">
        <w:t>zwany</w:t>
      </w:r>
      <w:r w:rsidRPr="00982C95">
        <w:t xml:space="preserve"> dalej </w:t>
      </w:r>
      <w:r w:rsidRPr="00AE67E4">
        <w:t>„</w:t>
      </w:r>
      <w:r>
        <w:t>numerem identyfikacyjnym EX</w:t>
      </w:r>
      <w:r w:rsidRPr="00D22124">
        <w:t>”</w:t>
      </w:r>
      <w:r>
        <w:t>,</w:t>
      </w:r>
      <w:r w:rsidRPr="00AE67E4">
        <w:t xml:space="preserve"> na potrzeby </w:t>
      </w:r>
      <w:r>
        <w:t>korzyst</w:t>
      </w:r>
      <w:r w:rsidRPr="00AE67E4">
        <w:t>ania</w:t>
      </w:r>
      <w:r>
        <w:t xml:space="preserve"> ze</w:t>
      </w:r>
      <w:r w:rsidRPr="00AE67E4">
        <w:t xml:space="preserve"> zwolnienia </w:t>
      </w:r>
      <w:r>
        <w:t>na terytorium kraju</w:t>
      </w:r>
      <w:r w:rsidRPr="00AE67E4">
        <w:t>.</w:t>
      </w:r>
    </w:p>
    <w:p w14:paraId="796F7C3F" w14:textId="77777777" w:rsidR="005C6C36" w:rsidRDefault="005C6C36" w:rsidP="005C6C36">
      <w:pPr>
        <w:pStyle w:val="ZUSTzmustartykuempunktem"/>
      </w:pPr>
      <w:r w:rsidRPr="00C97B26">
        <w:t xml:space="preserve">3. W przypadku gdy warunki, o których mowa w ust. 1 pkt </w:t>
      </w:r>
      <w:r>
        <w:t>2</w:t>
      </w:r>
      <w:r w:rsidRPr="00C97B26">
        <w:t xml:space="preserve"> lub 3, nie są spełnione, </w:t>
      </w:r>
      <w:r>
        <w:t xml:space="preserve">właściwy </w:t>
      </w:r>
      <w:r w:rsidRPr="00C97B26">
        <w:t xml:space="preserve">naczelnik </w:t>
      </w:r>
      <w:r w:rsidRPr="00032B08">
        <w:t>urzędu skarbowego wydaje postanowienie o odmowie s</w:t>
      </w:r>
      <w:r>
        <w:t>korzyst</w:t>
      </w:r>
      <w:r w:rsidRPr="00032B08">
        <w:t>ania</w:t>
      </w:r>
      <w:r>
        <w:t xml:space="preserve"> ze</w:t>
      </w:r>
      <w:r w:rsidRPr="00032B08">
        <w:t xml:space="preserve"> zwolnienia na terytorium kraju, na które służy zażalenie.</w:t>
      </w:r>
    </w:p>
    <w:p w14:paraId="44FE6616" w14:textId="77777777" w:rsidR="005C6C36" w:rsidRDefault="005C6C36" w:rsidP="005C6C36">
      <w:pPr>
        <w:pStyle w:val="ZUSTzmustartykuempunktem"/>
      </w:pPr>
      <w:r>
        <w:t>4</w:t>
      </w:r>
      <w:r w:rsidRPr="00AE67E4">
        <w:t xml:space="preserve">. </w:t>
      </w:r>
      <w:r w:rsidRPr="00032B08">
        <w:t xml:space="preserve">Zwolnienie, o którym mowa w ust. 1, </w:t>
      </w:r>
      <w:r>
        <w:t xml:space="preserve">przysługuje </w:t>
      </w:r>
      <w:r w:rsidRPr="00032B08">
        <w:t>od dnia, w którym państwo członkowskie siedziby działalności gospodarczej</w:t>
      </w:r>
      <w:r>
        <w:t xml:space="preserve"> podatnika:</w:t>
      </w:r>
    </w:p>
    <w:p w14:paraId="6E9F34BA" w14:textId="77777777" w:rsidR="005C6C36" w:rsidRPr="005D27BF" w:rsidRDefault="005C6C36" w:rsidP="005C6C36">
      <w:pPr>
        <w:pStyle w:val="ZPKTzmpktartykuempunktem"/>
      </w:pPr>
      <w:r>
        <w:t>1)</w:t>
      </w:r>
      <w:r>
        <w:tab/>
      </w:r>
      <w:r w:rsidRPr="00032B08">
        <w:t xml:space="preserve">poinformuje </w:t>
      </w:r>
      <w:r>
        <w:t>go</w:t>
      </w:r>
      <w:r w:rsidRPr="00032B08">
        <w:t xml:space="preserve"> o nadaniu numeru identyfikacyjnego EX na potrzeby </w:t>
      </w:r>
      <w:r>
        <w:t>korzystania ze</w:t>
      </w:r>
      <w:r w:rsidRPr="00032B08">
        <w:t xml:space="preserve"> zwolnienia na terytorium </w:t>
      </w:r>
      <w:r>
        <w:t>kraju;</w:t>
      </w:r>
      <w:r w:rsidRPr="0054317A">
        <w:t xml:space="preserve"> </w:t>
      </w:r>
    </w:p>
    <w:p w14:paraId="6CB6C27F" w14:textId="08555FCF" w:rsidR="005C6C36" w:rsidRPr="00AE67E4" w:rsidRDefault="005C6C36" w:rsidP="005C6C36">
      <w:pPr>
        <w:pStyle w:val="ZPKTzmpktartykuempunktem"/>
      </w:pPr>
      <w:r w:rsidRPr="005D27BF">
        <w:t>2)</w:t>
      </w:r>
      <w:r>
        <w:tab/>
      </w:r>
      <w:r w:rsidRPr="0054317A">
        <w:t xml:space="preserve">potwierdzi </w:t>
      </w:r>
      <w:r>
        <w:t xml:space="preserve">mu </w:t>
      </w:r>
      <w:r w:rsidRPr="0054317A">
        <w:t xml:space="preserve">numer </w:t>
      </w:r>
      <w:r w:rsidRPr="00032B08">
        <w:t>identyfikacyjn</w:t>
      </w:r>
      <w:r>
        <w:t>y</w:t>
      </w:r>
      <w:r w:rsidRPr="00032B08">
        <w:t xml:space="preserve"> EX </w:t>
      </w:r>
      <w:r w:rsidRPr="0054317A">
        <w:t xml:space="preserve">na potrzeby </w:t>
      </w:r>
      <w:r>
        <w:t>korzystania ze</w:t>
      </w:r>
      <w:r w:rsidRPr="0054317A">
        <w:t xml:space="preserve"> zwolnienia na terytorium kraju</w:t>
      </w:r>
      <w:r w:rsidRPr="005D27BF">
        <w:t xml:space="preserve"> </w:t>
      </w:r>
      <w:r>
        <w:t>–</w:t>
      </w:r>
      <w:r w:rsidRPr="0054317A">
        <w:t xml:space="preserve"> w przypadku gdy został on już nadany </w:t>
      </w:r>
      <w:r w:rsidRPr="005D27BF">
        <w:t xml:space="preserve">na potrzeby </w:t>
      </w:r>
      <w:r>
        <w:t>korzystania ze</w:t>
      </w:r>
      <w:r w:rsidRPr="005D27BF">
        <w:t xml:space="preserve"> zwolnienia na terytorium</w:t>
      </w:r>
      <w:r w:rsidRPr="00207178">
        <w:t xml:space="preserve"> innego państwa członkowskiego</w:t>
      </w:r>
      <w:r>
        <w:t>.</w:t>
      </w:r>
    </w:p>
    <w:p w14:paraId="3A5076F3" w14:textId="77777777" w:rsidR="005C6C36" w:rsidRDefault="005C6C36" w:rsidP="005C6C36">
      <w:pPr>
        <w:pStyle w:val="ZUSTzmustartykuempunktem"/>
      </w:pPr>
      <w:r>
        <w:t>5</w:t>
      </w:r>
      <w:r w:rsidRPr="00991CA5">
        <w:t xml:space="preserve">. </w:t>
      </w:r>
      <w:r>
        <w:t>P</w:t>
      </w:r>
      <w:r w:rsidRPr="00991CA5">
        <w:t xml:space="preserve">odatnik </w:t>
      </w:r>
      <w:r>
        <w:t xml:space="preserve">informuje </w:t>
      </w:r>
      <w:r w:rsidRPr="00991CA5">
        <w:t>państw</w:t>
      </w:r>
      <w:r>
        <w:t>o</w:t>
      </w:r>
      <w:r w:rsidRPr="00991CA5">
        <w:t xml:space="preserve"> członkowski</w:t>
      </w:r>
      <w:r>
        <w:t>e</w:t>
      </w:r>
      <w:r w:rsidRPr="00991CA5">
        <w:t xml:space="preserve"> </w:t>
      </w:r>
      <w:r w:rsidRPr="00B71BB0">
        <w:t>siedziby działalności gospodarczej o</w:t>
      </w:r>
      <w:r>
        <w:t> rezygnacji</w:t>
      </w:r>
      <w:r w:rsidRPr="00B71BB0">
        <w:t xml:space="preserve"> </w:t>
      </w:r>
      <w:r>
        <w:t>ze</w:t>
      </w:r>
      <w:r w:rsidRPr="00B71BB0">
        <w:t xml:space="preserve"> zwolnienia na terytorium kraju.</w:t>
      </w:r>
      <w:r>
        <w:t xml:space="preserve"> </w:t>
      </w:r>
    </w:p>
    <w:p w14:paraId="3BF02903" w14:textId="77777777" w:rsidR="005C6C36" w:rsidRDefault="005C6C36" w:rsidP="005C6C36">
      <w:pPr>
        <w:pStyle w:val="ZUSTzmustartykuempunktem"/>
      </w:pPr>
      <w:r>
        <w:t xml:space="preserve">6. </w:t>
      </w:r>
      <w:r w:rsidRPr="00B71BB0">
        <w:t>Rezygnacja</w:t>
      </w:r>
      <w:r>
        <w:t>, o której mowa w ust. 5, jest</w:t>
      </w:r>
      <w:r w:rsidRPr="00B71BB0">
        <w:t xml:space="preserve"> skuteczna od początku</w:t>
      </w:r>
      <w:r>
        <w:t>:</w:t>
      </w:r>
    </w:p>
    <w:p w14:paraId="07621EAD" w14:textId="77777777" w:rsidR="005C6C36" w:rsidRDefault="005C6C36" w:rsidP="005C6C36">
      <w:pPr>
        <w:pStyle w:val="ZPKTzmpktartykuempunktem"/>
      </w:pPr>
      <w:r>
        <w:lastRenderedPageBreak/>
        <w:t>1)</w:t>
      </w:r>
      <w:r>
        <w:tab/>
        <w:t>pierwszego miesiąca k</w:t>
      </w:r>
      <w:r w:rsidRPr="00B71BB0">
        <w:t xml:space="preserve">wartału </w:t>
      </w:r>
      <w:r>
        <w:t xml:space="preserve">następującego po kwartale poinformowania o tej rezygnacji </w:t>
      </w:r>
      <w:r w:rsidRPr="001E3615">
        <w:t>–</w:t>
      </w:r>
      <w:r>
        <w:t xml:space="preserve"> w przypadku gdy została złożona w pierwszym lub drugim miesiącu kwartału;</w:t>
      </w:r>
    </w:p>
    <w:p w14:paraId="5A3F8A5E" w14:textId="77777777" w:rsidR="005C6C36" w:rsidRDefault="005C6C36" w:rsidP="005C6C36">
      <w:pPr>
        <w:pStyle w:val="ZPKTzmpktartykuempunktem"/>
      </w:pPr>
      <w:r>
        <w:t>2)</w:t>
      </w:r>
      <w:r>
        <w:tab/>
      </w:r>
      <w:r w:rsidRPr="00B71BB0">
        <w:t>drugiego miesiąca kwartału</w:t>
      </w:r>
      <w:r>
        <w:t xml:space="preserve"> następującego po kwartale poinformowania o tej rezygnacji </w:t>
      </w:r>
      <w:bookmarkStart w:id="12" w:name="_Hlk170141209"/>
      <w:r w:rsidRPr="005C6C36">
        <w:t>–</w:t>
      </w:r>
      <w:bookmarkEnd w:id="12"/>
      <w:r w:rsidRPr="00B71BB0">
        <w:t xml:space="preserve"> w przypadku gdy została złożona w</w:t>
      </w:r>
      <w:r>
        <w:t xml:space="preserve"> </w:t>
      </w:r>
      <w:r w:rsidRPr="00B71BB0">
        <w:t>ostatnim miesiącu kwartału.</w:t>
      </w:r>
    </w:p>
    <w:p w14:paraId="52AC28D7" w14:textId="77777777" w:rsidR="005C6C36" w:rsidRDefault="005C6C36" w:rsidP="005C6C36">
      <w:pPr>
        <w:pStyle w:val="ZUSTzmustartykuempunktem"/>
      </w:pPr>
      <w:bookmarkStart w:id="13" w:name="_Hlk166400893"/>
      <w:r>
        <w:t>7</w:t>
      </w:r>
      <w:r w:rsidRPr="00AE67E4">
        <w:t xml:space="preserve">. Jeżeli wartość sprzedaży zwolnionej od podatku na terytorium kraju przekroczy kwotę, o której mowa w art. 113 ust. 1 </w:t>
      </w:r>
      <w:r w:rsidRPr="004D4121">
        <w:t>lub 9,</w:t>
      </w:r>
      <w:r w:rsidRPr="00AE67E4">
        <w:t xml:space="preserve"> lub roczny obrót </w:t>
      </w:r>
      <w:r>
        <w:t>na terytorium</w:t>
      </w:r>
      <w:r w:rsidRPr="00AE67E4">
        <w:t xml:space="preserve"> Unii Europejskiej przekroczy kwotę 100 000 euro, zwolnienie, o którym mowa w ust. 1</w:t>
      </w:r>
      <w:r>
        <w:t>,</w:t>
      </w:r>
      <w:r w:rsidRPr="00AE67E4">
        <w:t xml:space="preserve"> traci moc począwszy od czynności, którą przekroczono te kwoty, w zależności od tego, które ze zdarzeń nastąpiło wcześniej.</w:t>
      </w:r>
      <w:r w:rsidRPr="00685A71">
        <w:t xml:space="preserve"> </w:t>
      </w:r>
    </w:p>
    <w:bookmarkEnd w:id="13"/>
    <w:p w14:paraId="31A7A124" w14:textId="77777777" w:rsidR="005C6C36" w:rsidRDefault="005C6C36" w:rsidP="005C6C36">
      <w:pPr>
        <w:pStyle w:val="ZUSTzmustartykuempunktem"/>
      </w:pPr>
      <w:r>
        <w:t>8</w:t>
      </w:r>
      <w:r w:rsidRPr="00410DA0">
        <w:t xml:space="preserve">. Przeliczenia na potrzeby określenia wartości sprzedaży, o której mowa w ust. 1 pkt </w:t>
      </w:r>
      <w:r>
        <w:t>2</w:t>
      </w:r>
      <w:r w:rsidRPr="00410DA0">
        <w:t xml:space="preserve"> i ust. </w:t>
      </w:r>
      <w:r>
        <w:t>7</w:t>
      </w:r>
      <w:r w:rsidRPr="00410DA0">
        <w:t xml:space="preserve">, dokonuje </w:t>
      </w:r>
      <w:r w:rsidRPr="00864F9D">
        <w:t>się zgodnie z kursem wymiany opublikowanym przez Europejski Bank Centralny w pierwszym dniu roku lub, jeżeli w tym dniu kurs wymiany nie został opublikowany, stosuje się kurs wymiany z następnego dnia publikacji.</w:t>
      </w:r>
    </w:p>
    <w:p w14:paraId="06DD9E2D" w14:textId="77777777" w:rsidR="005C6C36" w:rsidRDefault="005C6C36" w:rsidP="005C6C36">
      <w:pPr>
        <w:pStyle w:val="ZUSTzmustartykuempunktem"/>
      </w:pPr>
      <w:r>
        <w:t>9.</w:t>
      </w:r>
      <w:r w:rsidRPr="00AE67E4">
        <w:t xml:space="preserve"> Przepisy art. 113 </w:t>
      </w:r>
      <w:r w:rsidRPr="005D27BF">
        <w:t>ust. 10a</w:t>
      </w:r>
      <w:r>
        <w:t>–</w:t>
      </w:r>
      <w:r w:rsidRPr="00AE67E4">
        <w:t>12 stosuje się odpowiednio.</w:t>
      </w:r>
    </w:p>
    <w:p w14:paraId="7F09CB62" w14:textId="77777777" w:rsidR="005C6C36" w:rsidRPr="00A2477A" w:rsidRDefault="005C6C36" w:rsidP="005C6C36">
      <w:pPr>
        <w:pStyle w:val="ZARTzmartartykuempunktem"/>
      </w:pPr>
      <w:bookmarkStart w:id="14" w:name="_Hlk156471921"/>
      <w:r w:rsidRPr="001E3917">
        <w:t xml:space="preserve">Art. 113b. </w:t>
      </w:r>
      <w:r>
        <w:t xml:space="preserve">1. </w:t>
      </w:r>
      <w:r w:rsidRPr="00037776">
        <w:t>Podatnik</w:t>
      </w:r>
      <w:r>
        <w:t xml:space="preserve">, </w:t>
      </w:r>
      <w:r w:rsidRPr="00037776">
        <w:t>który posiada siedzibę działalności gospodarczej na terytorium kraju</w:t>
      </w:r>
      <w:r>
        <w:t xml:space="preserve"> i którego </w:t>
      </w:r>
      <w:r w:rsidRPr="00B71BB0">
        <w:t>roczny obrót</w:t>
      </w:r>
      <w:r>
        <w:t xml:space="preserve"> na terytorium</w:t>
      </w:r>
      <w:r w:rsidRPr="00B71BB0">
        <w:t xml:space="preserve"> Unii Europejskiej nie przekroczył w poprzednim </w:t>
      </w:r>
      <w:r>
        <w:t>ani</w:t>
      </w:r>
      <w:r w:rsidRPr="00B71BB0">
        <w:t xml:space="preserve"> bieżącym roku podatkowym kwoty 100 000 euro</w:t>
      </w:r>
      <w:r>
        <w:t xml:space="preserve">, może skorzystać ze zwolnienia </w:t>
      </w:r>
      <w:r w:rsidRPr="00B71BB0">
        <w:t>dla dostaw towarów i świadczenia usług</w:t>
      </w:r>
      <w:r>
        <w:t xml:space="preserve"> </w:t>
      </w:r>
      <w:r w:rsidRPr="00B71BB0">
        <w:t xml:space="preserve">w państwie członkowskim </w:t>
      </w:r>
      <w:r>
        <w:t xml:space="preserve">innym niż Rzeczpospolita Polska, </w:t>
      </w:r>
      <w:r w:rsidRPr="00A2477A">
        <w:t xml:space="preserve">na warunkach określonych przez to państwo członkowskie, </w:t>
      </w:r>
      <w:r>
        <w:t>w szczególności</w:t>
      </w:r>
      <w:r w:rsidRPr="00F4622E">
        <w:t xml:space="preserve"> </w:t>
      </w:r>
      <w:r>
        <w:t xml:space="preserve">gdy </w:t>
      </w:r>
      <w:r w:rsidRPr="00F4622E">
        <w:t xml:space="preserve">roczny obrót podatnika w tym państwie członkowskim nie przekroczył kwot określonych przez to </w:t>
      </w:r>
      <w:r w:rsidRPr="00090EBC">
        <w:t>państwo</w:t>
      </w:r>
      <w:r w:rsidRPr="00A2477A">
        <w:t>, jeżeli to państwo członkowskie wprowadziło zwolnienie na zasadach odpowiadających regulacjom, o których mowa w</w:t>
      </w:r>
      <w:r>
        <w:t> </w:t>
      </w:r>
      <w:r w:rsidRPr="00A2477A">
        <w:t>art. 113a.</w:t>
      </w:r>
    </w:p>
    <w:p w14:paraId="35CC60CB" w14:textId="77777777" w:rsidR="005C6C36" w:rsidRPr="00B71BB0" w:rsidRDefault="005C6C36" w:rsidP="005C6C36">
      <w:pPr>
        <w:pStyle w:val="ZUSTzmustartykuempunktem"/>
      </w:pPr>
      <w:bookmarkStart w:id="15" w:name="_Hlk156471968"/>
      <w:bookmarkStart w:id="16" w:name="_Hlk152159031"/>
      <w:bookmarkEnd w:id="14"/>
      <w:r>
        <w:t xml:space="preserve">2. W celu skorzystania ze zwolnienia, </w:t>
      </w:r>
      <w:r w:rsidRPr="008C7863">
        <w:t xml:space="preserve">o którym mowa w </w:t>
      </w:r>
      <w:r>
        <w:t>ust. 1</w:t>
      </w:r>
      <w:r w:rsidRPr="008C7863">
        <w:t xml:space="preserve">, </w:t>
      </w:r>
      <w:r>
        <w:t>p</w:t>
      </w:r>
      <w:r w:rsidRPr="008C7863">
        <w:t xml:space="preserve">odatnik </w:t>
      </w:r>
      <w:r w:rsidRPr="00B93641">
        <w:t xml:space="preserve">składa </w:t>
      </w:r>
      <w:r>
        <w:t xml:space="preserve">właściwemu </w:t>
      </w:r>
      <w:r w:rsidRPr="00B93641">
        <w:t xml:space="preserve">naczelnikowi </w:t>
      </w:r>
      <w:r>
        <w:t>u</w:t>
      </w:r>
      <w:r w:rsidRPr="00B93641">
        <w:t xml:space="preserve">rzędu skarbowego powiadomienie o </w:t>
      </w:r>
      <w:r>
        <w:t xml:space="preserve">zamiarze </w:t>
      </w:r>
      <w:r w:rsidRPr="00B93641">
        <w:t>skorzystani</w:t>
      </w:r>
      <w:r>
        <w:t>a</w:t>
      </w:r>
      <w:r w:rsidRPr="00B93641">
        <w:t xml:space="preserve"> ze zwolnienia w państwie członkowskim </w:t>
      </w:r>
      <w:r>
        <w:t xml:space="preserve">innym niż Rzeczpospolita Polska, zwane dalej </w:t>
      </w:r>
      <w:r w:rsidRPr="00CE57E9">
        <w:t>„uprzednim powiadomieniem</w:t>
      </w:r>
      <w:r w:rsidRPr="00EE1089">
        <w:t>”</w:t>
      </w:r>
      <w:r>
        <w:t>.</w:t>
      </w:r>
    </w:p>
    <w:p w14:paraId="7CAA1EB0" w14:textId="77777777" w:rsidR="005C6C36" w:rsidRDefault="005C6C36" w:rsidP="005C6C36">
      <w:pPr>
        <w:pStyle w:val="ZUSTzmustartykuempunktem"/>
      </w:pPr>
      <w:r>
        <w:t>3</w:t>
      </w:r>
      <w:r w:rsidRPr="00B71BB0">
        <w:t xml:space="preserve">. </w:t>
      </w:r>
      <w:r w:rsidRPr="009522D1">
        <w:t>Uprzednie powiadomienie</w:t>
      </w:r>
      <w:r w:rsidRPr="00B71BB0">
        <w:t xml:space="preserve"> zawiera</w:t>
      </w:r>
      <w:r>
        <w:t xml:space="preserve"> </w:t>
      </w:r>
      <w:r w:rsidRPr="00692D2F">
        <w:t>dane dotyczące podatnika</w:t>
      </w:r>
      <w:r>
        <w:t>, informację o państwie lub państwach członkowskich, w których podatnik</w:t>
      </w:r>
      <w:r w:rsidRPr="00B71BB0">
        <w:t xml:space="preserve"> </w:t>
      </w:r>
      <w:r>
        <w:t>zamierza korzystać ze zwolnienia</w:t>
      </w:r>
      <w:r w:rsidRPr="00692D2F">
        <w:t>, a także dane dotyczące roczn</w:t>
      </w:r>
      <w:r>
        <w:t>ego</w:t>
      </w:r>
      <w:r w:rsidRPr="00692D2F">
        <w:t xml:space="preserve"> obrot</w:t>
      </w:r>
      <w:r>
        <w:t>u</w:t>
      </w:r>
      <w:r w:rsidRPr="00692D2F">
        <w:t xml:space="preserve"> </w:t>
      </w:r>
      <w:r w:rsidRPr="0089214E">
        <w:t xml:space="preserve">na terytorium Unii Europejskiej </w:t>
      </w:r>
      <w:r>
        <w:t>tego podatnika w poprzednim i bieżącym roku podatkowym</w:t>
      </w:r>
      <w:r w:rsidRPr="00692D2F">
        <w:t>.</w:t>
      </w:r>
      <w:bookmarkStart w:id="17" w:name="_Hlk152157686"/>
      <w:bookmarkEnd w:id="15"/>
      <w:bookmarkEnd w:id="16"/>
    </w:p>
    <w:p w14:paraId="25684910" w14:textId="1E0F67B1" w:rsidR="005C6C36" w:rsidRPr="00E21A0B" w:rsidRDefault="005C6C36" w:rsidP="005C6C36">
      <w:pPr>
        <w:pStyle w:val="ZUSTzmustartykuempunktem"/>
      </w:pPr>
      <w:bookmarkStart w:id="18" w:name="_Hlk152158595"/>
      <w:bookmarkEnd w:id="17"/>
      <w:r w:rsidRPr="00E21A0B">
        <w:lastRenderedPageBreak/>
        <w:t>4. Właściwy naczelnik urzędu skarbowego, uwzględniając informacje</w:t>
      </w:r>
      <w:r>
        <w:t xml:space="preserve"> </w:t>
      </w:r>
      <w:r w:rsidRPr="00E21A0B">
        <w:t>przekazane przez właściwe organy podatkowe państw członkowskich, nie później</w:t>
      </w:r>
      <w:r>
        <w:t xml:space="preserve"> </w:t>
      </w:r>
      <w:r w:rsidRPr="00E21A0B">
        <w:t>niż w terminie 35</w:t>
      </w:r>
      <w:r w:rsidR="007C0EBC">
        <w:t> </w:t>
      </w:r>
      <w:r w:rsidRPr="00E21A0B">
        <w:t>dni roboczych następujących po otrzymaniu uprzedniego</w:t>
      </w:r>
      <w:r>
        <w:t xml:space="preserve"> </w:t>
      </w:r>
      <w:r w:rsidRPr="00E21A0B">
        <w:t>powiadomienia:</w:t>
      </w:r>
    </w:p>
    <w:p w14:paraId="2CC7BFDC" w14:textId="77777777" w:rsidR="005C6C36" w:rsidRPr="00E21A0B" w:rsidRDefault="005C6C36" w:rsidP="005C6C36">
      <w:pPr>
        <w:pStyle w:val="ZPKTzmpktartykuempunktem"/>
      </w:pPr>
      <w:r w:rsidRPr="00E21A0B">
        <w:t>1)</w:t>
      </w:r>
      <w:r>
        <w:tab/>
      </w:r>
      <w:r w:rsidRPr="00E21A0B">
        <w:t>informuje podatnika o nadaniu indywidualnego numeru identyfikacyjnego</w:t>
      </w:r>
      <w:r>
        <w:t xml:space="preserve"> </w:t>
      </w:r>
      <w:r w:rsidRPr="00E21A0B">
        <w:t>poprzedzonego kodem PL i zawierającego kod EX, zwanego dalej „polskim</w:t>
      </w:r>
      <w:r>
        <w:t xml:space="preserve"> </w:t>
      </w:r>
      <w:r w:rsidRPr="00E21A0B">
        <w:t>numerem identyfikacyjnym EX”, na potrzeby korzystania ze zwolnienia</w:t>
      </w:r>
      <w:r>
        <w:t xml:space="preserve"> </w:t>
      </w:r>
      <w:r w:rsidRPr="00E21A0B">
        <w:t>w państwie członkowskim innym niż Rzeczpospolita Polska, jeżeli:</w:t>
      </w:r>
    </w:p>
    <w:p w14:paraId="0618149F" w14:textId="6B429C91" w:rsidR="005C6C36" w:rsidRPr="00E21A0B" w:rsidRDefault="005C6C36" w:rsidP="005C6C36">
      <w:pPr>
        <w:pStyle w:val="ZLITwPKTzmlitwpktartykuempunktem"/>
      </w:pPr>
      <w:r w:rsidRPr="00E21A0B">
        <w:t>a)</w:t>
      </w:r>
      <w:r>
        <w:tab/>
      </w:r>
      <w:r w:rsidRPr="00E21A0B">
        <w:t>państwo członkowskie, w którym podatnik zamierza korzystać ze zwolnienia</w:t>
      </w:r>
      <w:r w:rsidR="00CA228E">
        <w:t>,</w:t>
      </w:r>
      <w:r>
        <w:t xml:space="preserve"> </w:t>
      </w:r>
      <w:r w:rsidRPr="00E21A0B">
        <w:t>potwierdziło jego prawo do korzystania ze zwolnienia w tym państwie,</w:t>
      </w:r>
    </w:p>
    <w:p w14:paraId="64DBC5FE" w14:textId="4838CEF4" w:rsidR="005C6C36" w:rsidRPr="00E21A0B" w:rsidRDefault="005C6C36" w:rsidP="005C6C36">
      <w:pPr>
        <w:pStyle w:val="ZLITwPKTzmlitwpktartykuempunktem"/>
      </w:pPr>
      <w:r w:rsidRPr="00E21A0B">
        <w:t>b)</w:t>
      </w:r>
      <w:r>
        <w:tab/>
      </w:r>
      <w:r w:rsidRPr="00E21A0B">
        <w:t>co najmniej jedno z państw członkowskich, w którym podatnik zamierza</w:t>
      </w:r>
      <w:r>
        <w:t xml:space="preserve"> </w:t>
      </w:r>
      <w:r w:rsidRPr="00E21A0B">
        <w:t>korzystać ze zwolnienia</w:t>
      </w:r>
      <w:r w:rsidR="0032343F">
        <w:t>,</w:t>
      </w:r>
      <w:r w:rsidRPr="00E21A0B">
        <w:t xml:space="preserve"> potwierdziło jego prawo do korzystania ze zwolnienia</w:t>
      </w:r>
      <w:r>
        <w:t xml:space="preserve"> </w:t>
      </w:r>
      <w:r w:rsidRPr="00E21A0B">
        <w:t>w tym państwie – w przypadku gdy podatnik w uprzednim powiadomieniu wskazał więcej niż jedno państwo członkowskie, w którym zamierza korzystać</w:t>
      </w:r>
      <w:r>
        <w:t xml:space="preserve"> </w:t>
      </w:r>
      <w:r w:rsidRPr="00E21A0B">
        <w:t>ze zwolnienia,</w:t>
      </w:r>
    </w:p>
    <w:p w14:paraId="5E477DE2" w14:textId="5009AFDE" w:rsidR="005C6C36" w:rsidRPr="00E21A0B" w:rsidRDefault="005C6C36" w:rsidP="005C6C36">
      <w:pPr>
        <w:pStyle w:val="ZPKTzmpktartykuempunktem"/>
      </w:pPr>
      <w:r w:rsidRPr="00E21A0B">
        <w:t>2)</w:t>
      </w:r>
      <w:r>
        <w:tab/>
      </w:r>
      <w:r w:rsidRPr="00E21A0B">
        <w:t>potwierdza podatnikowi polski numer identyfikacyjny EX nadany na potrzeby</w:t>
      </w:r>
      <w:r>
        <w:t xml:space="preserve"> </w:t>
      </w:r>
      <w:r w:rsidRPr="00E21A0B">
        <w:t>korzystania ze zwolnienia w państwie członkowskim innym niż Rzeczpospolita</w:t>
      </w:r>
      <w:r>
        <w:t xml:space="preserve"> </w:t>
      </w:r>
      <w:r w:rsidRPr="00E21A0B">
        <w:t xml:space="preserve">Polska </w:t>
      </w:r>
      <w:r>
        <w:t>–</w:t>
      </w:r>
      <w:r w:rsidRPr="00E21A0B">
        <w:t xml:space="preserve"> w przypadku gdy w uprzednim powiadomieniu podatnik wskazał</w:t>
      </w:r>
      <w:r>
        <w:t xml:space="preserve"> </w:t>
      </w:r>
      <w:r w:rsidRPr="00E21A0B">
        <w:t>więcej niż jedno państwo członkowskie, w którym zamierza korzystać</w:t>
      </w:r>
      <w:r>
        <w:t xml:space="preserve"> </w:t>
      </w:r>
      <w:r w:rsidRPr="00E21A0B">
        <w:t>ze zwolnienia, i</w:t>
      </w:r>
      <w:r w:rsidR="007C0EBC">
        <w:t> </w:t>
      </w:r>
      <w:r w:rsidRPr="00E21A0B">
        <w:t>polski numer identyfikacyjny EX został już nadany na potrzeby</w:t>
      </w:r>
      <w:r>
        <w:t xml:space="preserve"> </w:t>
      </w:r>
      <w:r w:rsidRPr="00E21A0B">
        <w:t>korzystania ze zwolnienia na terytorium jednego z tych państw członkowskich,</w:t>
      </w:r>
      <w:r>
        <w:t xml:space="preserve"> </w:t>
      </w:r>
      <w:r w:rsidRPr="00E21A0B">
        <w:t>a kolejne państwo członkowskie potwierdziło prawo podatnika do korzystania</w:t>
      </w:r>
      <w:r>
        <w:t xml:space="preserve"> </w:t>
      </w:r>
      <w:r w:rsidRPr="00E21A0B">
        <w:t>ze zwolnienia</w:t>
      </w:r>
    </w:p>
    <w:p w14:paraId="77B5346B" w14:textId="77777777" w:rsidR="005C6C36" w:rsidRPr="00A957B1" w:rsidRDefault="005C6C36" w:rsidP="005C6C36">
      <w:pPr>
        <w:pStyle w:val="ZCZWSPPKTzmczciwsppktartykuempunktem"/>
      </w:pPr>
      <w:r w:rsidRPr="00E21A0B">
        <w:t xml:space="preserve">– </w:t>
      </w:r>
      <w:r w:rsidRPr="00A957B1">
        <w:t>przy</w:t>
      </w:r>
      <w:r w:rsidRPr="00E21A0B">
        <w:t xml:space="preserve"> czym jeżeli warunki uprawniające do nadania lub potwierdzenia polskiego numeru</w:t>
      </w:r>
      <w:r>
        <w:t xml:space="preserve"> </w:t>
      </w:r>
      <w:r w:rsidRPr="00E21A0B">
        <w:t>identyfikacyjnego EX wymagają dodatkowego zweryfikowania w celu zapobieżenia</w:t>
      </w:r>
      <w:r>
        <w:t xml:space="preserve"> </w:t>
      </w:r>
      <w:r w:rsidRPr="00E21A0B">
        <w:t>uchylaniu się od opodatkowania lub unikaniu opodatkowania, właściwy naczelnik urzędu</w:t>
      </w:r>
      <w:r>
        <w:t xml:space="preserve"> </w:t>
      </w:r>
      <w:r w:rsidRPr="00E21A0B">
        <w:t>skarbowego może przedłużyć termin do czasu zakończenia tej weryfikacji.</w:t>
      </w:r>
    </w:p>
    <w:bookmarkEnd w:id="18"/>
    <w:p w14:paraId="7DA8ED98" w14:textId="77777777" w:rsidR="005C6C36" w:rsidRDefault="005C6C36" w:rsidP="005C6C36">
      <w:pPr>
        <w:pStyle w:val="ZUSTzmustartykuempunktem"/>
      </w:pPr>
      <w:r>
        <w:t xml:space="preserve">5. </w:t>
      </w:r>
      <w:r w:rsidRPr="00F208DB">
        <w:t xml:space="preserve">W przypadku gdy roczny obrót </w:t>
      </w:r>
      <w:r w:rsidRPr="00CA2F8F">
        <w:t xml:space="preserve">na terytorium </w:t>
      </w:r>
      <w:r w:rsidRPr="00F208DB">
        <w:t xml:space="preserve">Unii Europejskiej </w:t>
      </w:r>
      <w:r>
        <w:t xml:space="preserve">u </w:t>
      </w:r>
      <w:r w:rsidRPr="00F208DB">
        <w:t xml:space="preserve">podatnika przekroczył w poprzednim lub bieżącym roku </w:t>
      </w:r>
      <w:r>
        <w:t xml:space="preserve">podatkowym </w:t>
      </w:r>
      <w:r w:rsidRPr="00F208DB">
        <w:t>kwotę 100 000 euro</w:t>
      </w:r>
      <w:r>
        <w:t xml:space="preserve">, właściwy </w:t>
      </w:r>
      <w:r w:rsidRPr="00F208DB">
        <w:t xml:space="preserve">naczelnik urzędu skarbowego wydaje postanowienie o odmowie </w:t>
      </w:r>
      <w:r>
        <w:t xml:space="preserve">nadania </w:t>
      </w:r>
      <w:r w:rsidRPr="00F208DB">
        <w:t>polskiego numeru identyfikacyjnego EX, na które służy zażalenie.</w:t>
      </w:r>
    </w:p>
    <w:p w14:paraId="54AFE2D1" w14:textId="77777777" w:rsidR="005C6C36" w:rsidRDefault="005C6C36" w:rsidP="005C6C36">
      <w:pPr>
        <w:pStyle w:val="ZUSTzmustartykuempunktem"/>
      </w:pPr>
      <w:r>
        <w:t>6. W</w:t>
      </w:r>
      <w:r w:rsidRPr="00876B99">
        <w:t xml:space="preserve"> przypadku gdy podatnik nie spełnia warunków </w:t>
      </w:r>
      <w:r>
        <w:t xml:space="preserve">do korzystania ze </w:t>
      </w:r>
      <w:r w:rsidRPr="00876B99">
        <w:t>zwolnienia określonych przez państwo członkowskie</w:t>
      </w:r>
      <w:r>
        <w:t>, które wskazał w uprzednim powiadomieniu,</w:t>
      </w:r>
      <w:r w:rsidRPr="00876B99">
        <w:t xml:space="preserve"> </w:t>
      </w:r>
      <w:r>
        <w:t xml:space="preserve">właściwy naczelnik urzędu skarbowego, </w:t>
      </w:r>
      <w:bookmarkStart w:id="19" w:name="_Hlk173319929"/>
      <w:r w:rsidRPr="00CD5568">
        <w:t>na podstawie informacji przekazanych przez właściwy organ podatkowy tego państwa członkowskiego</w:t>
      </w:r>
      <w:r>
        <w:t>,</w:t>
      </w:r>
      <w:r w:rsidRPr="00CD5568">
        <w:t xml:space="preserve"> </w:t>
      </w:r>
      <w:bookmarkEnd w:id="19"/>
      <w:r>
        <w:t xml:space="preserve">informuje podatnika </w:t>
      </w:r>
      <w:r>
        <w:lastRenderedPageBreak/>
        <w:t xml:space="preserve">o odmowie skorzystania ze zwolnienia w tym państwie członkowskim, przy czym jeżeli </w:t>
      </w:r>
      <w:r w:rsidRPr="00876B99">
        <w:t>podatnik nie spełnia warunków do korzystania ze zwolnienia we wszystkich państwach członkowskich, które wskazał w uprzednim powiadomieniu,</w:t>
      </w:r>
      <w:r>
        <w:t xml:space="preserve"> właściwy </w:t>
      </w:r>
      <w:r w:rsidRPr="00F208DB">
        <w:t xml:space="preserve">naczelnik urzędu skarbowego wydaje </w:t>
      </w:r>
      <w:r>
        <w:t xml:space="preserve">również </w:t>
      </w:r>
      <w:r w:rsidRPr="00F208DB">
        <w:t xml:space="preserve">postanowienie o odmowie </w:t>
      </w:r>
      <w:r>
        <w:t xml:space="preserve">nadania </w:t>
      </w:r>
      <w:r w:rsidRPr="00F208DB">
        <w:t>polskiego numeru identyfikacyjnego EX, na które służy zażalenie</w:t>
      </w:r>
      <w:r w:rsidRPr="00876B99">
        <w:t>.</w:t>
      </w:r>
    </w:p>
    <w:p w14:paraId="7A9D5CD7" w14:textId="77777777" w:rsidR="005C6C36" w:rsidRDefault="005C6C36" w:rsidP="005C6C36">
      <w:pPr>
        <w:pStyle w:val="ZUSTzmustartykuempunktem"/>
      </w:pPr>
      <w:r>
        <w:t>7</w:t>
      </w:r>
      <w:r w:rsidRPr="00410DA0">
        <w:t xml:space="preserve">. Podatnik, o którym mowa w </w:t>
      </w:r>
      <w:r>
        <w:t>ust. 1</w:t>
      </w:r>
      <w:r w:rsidRPr="00410DA0">
        <w:t>, sk</w:t>
      </w:r>
      <w:r>
        <w:t>łada</w:t>
      </w:r>
      <w:r w:rsidRPr="0014001C">
        <w:t xml:space="preserve"> </w:t>
      </w:r>
      <w:r>
        <w:t xml:space="preserve">właściwemu </w:t>
      </w:r>
      <w:r w:rsidRPr="0014001C">
        <w:t>naczelnik</w:t>
      </w:r>
      <w:r>
        <w:t>owi</w:t>
      </w:r>
      <w:r w:rsidRPr="0014001C">
        <w:t xml:space="preserve"> urzędu skarbowego </w:t>
      </w:r>
      <w:r w:rsidRPr="00CE57E9">
        <w:t>aktualizację uprzedniego powiadomienia</w:t>
      </w:r>
      <w:r>
        <w:t xml:space="preserve"> w przypadku:</w:t>
      </w:r>
    </w:p>
    <w:p w14:paraId="01FF9A0C" w14:textId="06A1FF52" w:rsidR="005C6C36" w:rsidRDefault="005C6C36" w:rsidP="005C6C36">
      <w:pPr>
        <w:pStyle w:val="ZPKTzmpktartykuempunktem"/>
      </w:pPr>
      <w:r>
        <w:t>1)</w:t>
      </w:r>
      <w:r>
        <w:tab/>
        <w:t xml:space="preserve">zamiaru </w:t>
      </w:r>
      <w:r w:rsidRPr="00E143B1">
        <w:t xml:space="preserve">skorzystania ze zwolnienia w </w:t>
      </w:r>
      <w:r>
        <w:t xml:space="preserve">kolejnym </w:t>
      </w:r>
      <w:r w:rsidRPr="00E143B1">
        <w:t xml:space="preserve">państwie </w:t>
      </w:r>
      <w:r>
        <w:t>członkowskim, innym niż Rzeczpospolita Polska;</w:t>
      </w:r>
      <w:r w:rsidRPr="00E143B1">
        <w:t xml:space="preserve"> </w:t>
      </w:r>
    </w:p>
    <w:p w14:paraId="45C56E3D" w14:textId="77777777" w:rsidR="005C6C36" w:rsidRDefault="005C6C36" w:rsidP="005C6C36">
      <w:pPr>
        <w:pStyle w:val="ZPKTzmpktartykuempunktem"/>
      </w:pPr>
      <w:r>
        <w:t>2)</w:t>
      </w:r>
      <w:r>
        <w:tab/>
        <w:t>zamiaru rezygnacji ze</w:t>
      </w:r>
      <w:r w:rsidRPr="00E143B1">
        <w:t xml:space="preserve"> zwolnienia </w:t>
      </w:r>
      <w:r w:rsidRPr="00B93641">
        <w:t xml:space="preserve">w </w:t>
      </w:r>
      <w:r>
        <w:t xml:space="preserve">państwie członkowskim innym niż Rzeczpospolita Polska; </w:t>
      </w:r>
    </w:p>
    <w:p w14:paraId="4222F6A0" w14:textId="77777777" w:rsidR="005C6C36" w:rsidRDefault="005C6C36" w:rsidP="005C6C36">
      <w:pPr>
        <w:pStyle w:val="ZPKTzmpktartykuempunktem"/>
      </w:pPr>
      <w:r>
        <w:t>3)</w:t>
      </w:r>
      <w:r>
        <w:tab/>
        <w:t xml:space="preserve">wszelkich </w:t>
      </w:r>
      <w:r w:rsidRPr="00083253">
        <w:t xml:space="preserve">zmian danych </w:t>
      </w:r>
      <w:r>
        <w:t xml:space="preserve">w nim </w:t>
      </w:r>
      <w:r w:rsidRPr="00083253">
        <w:t>zawartych</w:t>
      </w:r>
      <w:r w:rsidRPr="0014001C">
        <w:t>.</w:t>
      </w:r>
      <w:r>
        <w:t xml:space="preserve"> </w:t>
      </w:r>
    </w:p>
    <w:p w14:paraId="525C2826" w14:textId="66FA8DFE" w:rsidR="005C6C36" w:rsidRDefault="005C6C36" w:rsidP="005C6C36">
      <w:pPr>
        <w:pStyle w:val="ZUSTzmustartykuempunktem"/>
      </w:pPr>
      <w:r>
        <w:t>8</w:t>
      </w:r>
      <w:r w:rsidRPr="0065674B">
        <w:t xml:space="preserve">. W </w:t>
      </w:r>
      <w:r w:rsidRPr="009A6A54">
        <w:t xml:space="preserve">przypadku, o którym mowa w ust. </w:t>
      </w:r>
      <w:r>
        <w:t>7</w:t>
      </w:r>
      <w:r w:rsidRPr="009A6A54">
        <w:t xml:space="preserve"> pkt 1, </w:t>
      </w:r>
      <w:r>
        <w:t xml:space="preserve">właściwy </w:t>
      </w:r>
      <w:r w:rsidRPr="009A6A54">
        <w:t>naczelnik urzędu skarbowego</w:t>
      </w:r>
      <w:r>
        <w:t>,</w:t>
      </w:r>
      <w:r w:rsidRPr="009A6A54">
        <w:t xml:space="preserve"> nie później niż w terminie 35 dni roboczych następujących po otrzymaniu aktualizacji uprzedniego powiadomienia, </w:t>
      </w:r>
      <w:r w:rsidRPr="00286A6A">
        <w:t xml:space="preserve">potwierdza podatnikowi polski numer identyfikacyjny EX na potrzeby </w:t>
      </w:r>
      <w:r w:rsidRPr="00575E00">
        <w:t>korzystania ze</w:t>
      </w:r>
      <w:r w:rsidRPr="00286A6A">
        <w:t xml:space="preserve"> zwolnienia w kolejnym państwie członkowskim, innym </w:t>
      </w:r>
      <w:r>
        <w:t>niż Rzeczpospolita Polska</w:t>
      </w:r>
      <w:r w:rsidRPr="009A6A54">
        <w:t xml:space="preserve">. </w:t>
      </w:r>
      <w:r>
        <w:t>J</w:t>
      </w:r>
      <w:r w:rsidRPr="00C25C1C">
        <w:t xml:space="preserve">eżeli warunki uprawniające do potwierdzenia polskiego numeru identyfikacyjnego EX wymagają dodatkowego zweryfikowania w celu zapobieżenia uchylaniu się od opodatkowania lub unikaniu opodatkowania, </w:t>
      </w:r>
      <w:r>
        <w:t xml:space="preserve">właściwy </w:t>
      </w:r>
      <w:r w:rsidRPr="00C25C1C">
        <w:t>naczelnik urzędu skarbowego może przedłużyć termin do czasu zakończenia tej weryfikacji</w:t>
      </w:r>
      <w:r>
        <w:t>.</w:t>
      </w:r>
    </w:p>
    <w:p w14:paraId="347D1358" w14:textId="77777777" w:rsidR="005C6C36" w:rsidRDefault="005C6C36" w:rsidP="005C6C36">
      <w:pPr>
        <w:pStyle w:val="ZUSTzmustartykuempunktem"/>
      </w:pPr>
      <w:r>
        <w:t>9</w:t>
      </w:r>
      <w:r w:rsidRPr="00D34E64">
        <w:t xml:space="preserve">. W przypadku gdy podatnik nie spełnia warunków </w:t>
      </w:r>
      <w:r>
        <w:t xml:space="preserve">do korzystania ze </w:t>
      </w:r>
      <w:r w:rsidRPr="00D34E64">
        <w:t xml:space="preserve">zwolnienia określonych przez państwo członkowskie, które wskazał w </w:t>
      </w:r>
      <w:r>
        <w:t xml:space="preserve">aktualizacji </w:t>
      </w:r>
      <w:r w:rsidRPr="00D34E64">
        <w:t>uprzedni</w:t>
      </w:r>
      <w:r>
        <w:t>ego</w:t>
      </w:r>
      <w:r w:rsidRPr="00D34E64">
        <w:t xml:space="preserve"> powiadomieni</w:t>
      </w:r>
      <w:r>
        <w:t>a</w:t>
      </w:r>
      <w:r w:rsidRPr="00D34E64">
        <w:t xml:space="preserve">, </w:t>
      </w:r>
      <w:r>
        <w:t>właściwy naczelnik urzędu skarbowego,</w:t>
      </w:r>
      <w:r w:rsidRPr="00CD5568">
        <w:t xml:space="preserve"> </w:t>
      </w:r>
      <w:bookmarkStart w:id="20" w:name="_Hlk173319960"/>
      <w:r w:rsidRPr="00CD5568">
        <w:t>na podstawie informacji przekazanych przez właściwy organ podatkowy tego państwa członkowskiego</w:t>
      </w:r>
      <w:r>
        <w:t xml:space="preserve">, </w:t>
      </w:r>
      <w:bookmarkEnd w:id="20"/>
      <w:r>
        <w:t>informuje podatnika o odmowie skorzystania ze zwolnienia w tym państwie członkowskim.</w:t>
      </w:r>
      <w:r w:rsidDel="00666F88">
        <w:t xml:space="preserve"> </w:t>
      </w:r>
    </w:p>
    <w:p w14:paraId="3D5BF322" w14:textId="77777777" w:rsidR="005C6C36" w:rsidRDefault="005C6C36" w:rsidP="005C6C36">
      <w:pPr>
        <w:pStyle w:val="ZUSTzmustartykuempunktem"/>
      </w:pPr>
      <w:r>
        <w:t>10</w:t>
      </w:r>
      <w:r w:rsidRPr="0004139D">
        <w:t xml:space="preserve">. W przypadku, o którym mowa w ust. </w:t>
      </w:r>
      <w:r>
        <w:t>7</w:t>
      </w:r>
      <w:r w:rsidRPr="0004139D">
        <w:t xml:space="preserve"> pkt 2</w:t>
      </w:r>
      <w:r>
        <w:t>, rezygnacja</w:t>
      </w:r>
      <w:r w:rsidRPr="0004139D">
        <w:t xml:space="preserve"> </w:t>
      </w:r>
      <w:r>
        <w:t>ze</w:t>
      </w:r>
      <w:r w:rsidRPr="0004139D">
        <w:t xml:space="preserve"> zwolnienia </w:t>
      </w:r>
      <w:r>
        <w:t xml:space="preserve">jest </w:t>
      </w:r>
      <w:r w:rsidRPr="0004139D">
        <w:t>skuteczn</w:t>
      </w:r>
      <w:r>
        <w:t>a</w:t>
      </w:r>
      <w:r w:rsidRPr="0004139D">
        <w:t xml:space="preserve"> od początku</w:t>
      </w:r>
      <w:r>
        <w:t>:</w:t>
      </w:r>
      <w:r w:rsidRPr="0004139D">
        <w:t xml:space="preserve"> </w:t>
      </w:r>
    </w:p>
    <w:p w14:paraId="0B8B22DE" w14:textId="77777777" w:rsidR="005C6C36" w:rsidRDefault="005C6C36" w:rsidP="005C6C36">
      <w:pPr>
        <w:pStyle w:val="ZPKTzmpktartykuempunktem"/>
      </w:pPr>
      <w:r>
        <w:t>1)</w:t>
      </w:r>
      <w:r>
        <w:tab/>
        <w:t xml:space="preserve">pierwszego miesiąca </w:t>
      </w:r>
      <w:r w:rsidRPr="00B71BB0">
        <w:t xml:space="preserve">kwartału </w:t>
      </w:r>
      <w:r>
        <w:t xml:space="preserve">następującego po kwartale poinformowania o tej rezygnacji </w:t>
      </w:r>
      <w:r w:rsidRPr="00405B7A">
        <w:t>–</w:t>
      </w:r>
      <w:r>
        <w:t xml:space="preserve"> w przypadku gdy została złożona w pierwszym lub drugim miesiącu kwartału,</w:t>
      </w:r>
    </w:p>
    <w:p w14:paraId="73C54502" w14:textId="77777777" w:rsidR="005C6C36" w:rsidRDefault="005C6C36" w:rsidP="005C6C36">
      <w:pPr>
        <w:pStyle w:val="ZPKTzmpktartykuempunktem"/>
      </w:pPr>
      <w:r>
        <w:t>2)</w:t>
      </w:r>
      <w:r>
        <w:tab/>
      </w:r>
      <w:r w:rsidRPr="00B71BB0">
        <w:t>drugiego miesiąca kwartału</w:t>
      </w:r>
      <w:r>
        <w:t xml:space="preserve"> następującego po kwartale poinformowania o tej rezygnacji </w:t>
      </w:r>
      <w:r w:rsidRPr="00A31EDC">
        <w:t>–</w:t>
      </w:r>
      <w:r w:rsidRPr="00B71BB0">
        <w:t xml:space="preserve"> w przypadku gdy została złożona w</w:t>
      </w:r>
      <w:r>
        <w:t xml:space="preserve"> </w:t>
      </w:r>
      <w:r w:rsidRPr="00B71BB0">
        <w:t>ostatnim miesiącu kwartału</w:t>
      </w:r>
    </w:p>
    <w:p w14:paraId="71F55DED" w14:textId="77777777" w:rsidR="005C6C36" w:rsidRDefault="005C6C36" w:rsidP="005C6C36">
      <w:pPr>
        <w:pStyle w:val="ZCZWSPPKTzmczciwsppktartykuempunktem"/>
      </w:pPr>
      <w:r w:rsidRPr="005C6C36">
        <w:lastRenderedPageBreak/>
        <w:t>–</w:t>
      </w:r>
      <w:r>
        <w:t xml:space="preserve"> przy czym właściwy n</w:t>
      </w:r>
      <w:r w:rsidRPr="00962BAA">
        <w:t>aczelnik urzędu skarbowego informuje podatnika o państwie członkowskim, w którym zwolnienie przestało mieć zastosowanie.</w:t>
      </w:r>
      <w:bookmarkStart w:id="21" w:name="_Hlk152166714"/>
    </w:p>
    <w:p w14:paraId="6D214535" w14:textId="77777777" w:rsidR="005C6C36" w:rsidRPr="00EE4288" w:rsidRDefault="005C6C36" w:rsidP="005C6C36">
      <w:pPr>
        <w:pStyle w:val="ZUSTzmustartykuempunktem"/>
      </w:pPr>
      <w:r w:rsidRPr="00EE4288">
        <w:t>11. W przypadku gdy podatnik poinformował o rezygnacji ze zwolnienia we wszystkich</w:t>
      </w:r>
      <w:r>
        <w:t xml:space="preserve"> </w:t>
      </w:r>
      <w:r w:rsidRPr="00EE4288">
        <w:t>państwach członkowskich, w których korzystał ze zwolnienia, właściwy naczelnik urzędu</w:t>
      </w:r>
      <w:r>
        <w:t xml:space="preserve"> </w:t>
      </w:r>
      <w:r w:rsidRPr="00EE4288">
        <w:t>skarbowego, w terminach, o których mowa w ust. 10, wydaje postanowienie</w:t>
      </w:r>
      <w:r>
        <w:t xml:space="preserve"> </w:t>
      </w:r>
      <w:r w:rsidRPr="00EE4288">
        <w:t>o dezaktywacji polskiego numeru identyfikacyjnego EX, na które służy zażalenie i które</w:t>
      </w:r>
      <w:r>
        <w:t xml:space="preserve"> </w:t>
      </w:r>
      <w:r w:rsidRPr="00EE4288">
        <w:t>podlega natychmiastowemu wykonaniu, oraz dezaktywuje ten numer.</w:t>
      </w:r>
    </w:p>
    <w:p w14:paraId="3068E2B0" w14:textId="77777777" w:rsidR="005C6C36" w:rsidRPr="00EE4288" w:rsidRDefault="005C6C36" w:rsidP="005C6C36">
      <w:pPr>
        <w:pStyle w:val="ZUSTzmustartykuempunktem"/>
      </w:pPr>
      <w:r w:rsidRPr="00EE4288">
        <w:t>12. W przypadku gdy:</w:t>
      </w:r>
    </w:p>
    <w:p w14:paraId="42CD4B16" w14:textId="77777777" w:rsidR="005C6C36" w:rsidRPr="00EE4288" w:rsidRDefault="005C6C36" w:rsidP="005C6C36">
      <w:pPr>
        <w:pStyle w:val="ZPKTzmpktartykuempunktem"/>
      </w:pPr>
      <w:r w:rsidRPr="00EE4288">
        <w:t>1)</w:t>
      </w:r>
      <w:r>
        <w:tab/>
      </w:r>
      <w:r w:rsidRPr="00EE4288">
        <w:t>roczny obrót na terytorium Unii Europejskiej u podatnika w poprzednim lub</w:t>
      </w:r>
      <w:r>
        <w:t xml:space="preserve"> </w:t>
      </w:r>
      <w:r w:rsidRPr="00EE4288">
        <w:t>bieżącym roku podatkowym przekroczy kwotę 100 000 euro lub</w:t>
      </w:r>
    </w:p>
    <w:p w14:paraId="58C659F7" w14:textId="77777777" w:rsidR="005C6C36" w:rsidRPr="00EE4288" w:rsidRDefault="005C6C36" w:rsidP="005C6C36">
      <w:pPr>
        <w:pStyle w:val="ZPKTzmpktartykuempunktem"/>
      </w:pPr>
      <w:r w:rsidRPr="00EE4288">
        <w:t>2)</w:t>
      </w:r>
      <w:r>
        <w:tab/>
      </w:r>
      <w:r w:rsidRPr="00EE4288">
        <w:t>podatnik przestał spełniać warunki do korzystania ze zwolnienia we wszystkich</w:t>
      </w:r>
      <w:r>
        <w:t xml:space="preserve"> </w:t>
      </w:r>
      <w:r w:rsidRPr="00EE4288">
        <w:t>państwach członkowskich, w których korzystał ze zwolnienia, lub</w:t>
      </w:r>
    </w:p>
    <w:p w14:paraId="4C7643CD" w14:textId="77777777" w:rsidR="005C6C36" w:rsidRPr="00EE4288" w:rsidRDefault="005C6C36" w:rsidP="005C6C36">
      <w:pPr>
        <w:pStyle w:val="ZPKTzmpktartykuempunktem"/>
      </w:pPr>
      <w:r w:rsidRPr="00EE4288">
        <w:t>3)</w:t>
      </w:r>
      <w:r>
        <w:tab/>
      </w:r>
      <w:r w:rsidRPr="00EE4288">
        <w:t>zwolnienie przestało mieć zastosowanie we wszystkich państwach członkowskich,</w:t>
      </w:r>
      <w:r>
        <w:t xml:space="preserve"> </w:t>
      </w:r>
      <w:r w:rsidRPr="00EE4288">
        <w:t>w których podatnik korzystał ze zwolnienia, lub</w:t>
      </w:r>
    </w:p>
    <w:p w14:paraId="7013FEF7" w14:textId="31765903" w:rsidR="005C6C36" w:rsidRPr="00EE4288" w:rsidRDefault="005C6C36" w:rsidP="005C6C36">
      <w:pPr>
        <w:pStyle w:val="ZPKTzmpktartykuempunktem"/>
      </w:pPr>
      <w:r w:rsidRPr="00EE4288">
        <w:t>4)</w:t>
      </w:r>
      <w:r>
        <w:tab/>
      </w:r>
      <w:r w:rsidRPr="00EE4288">
        <w:t>podatnik poinformował o zakończeniu swojej działalności gospodarczej lub</w:t>
      </w:r>
      <w:r>
        <w:t xml:space="preserve"> </w:t>
      </w:r>
      <w:r w:rsidRPr="00EE4288">
        <w:t>istnieje uzasadnione przypuszczenie, że jego działalność gospodarcza zakończyła</w:t>
      </w:r>
      <w:r>
        <w:t xml:space="preserve"> </w:t>
      </w:r>
      <w:r w:rsidRPr="00EE4288">
        <w:t>się, w</w:t>
      </w:r>
      <w:r w:rsidR="007C0EBC">
        <w:t> </w:t>
      </w:r>
      <w:r w:rsidRPr="00EE4288">
        <w:t>szczególności w przypadkach, o których mowa w art. 96 ust. 4a pkt 3, 4</w:t>
      </w:r>
      <w:r>
        <w:t xml:space="preserve"> </w:t>
      </w:r>
      <w:r w:rsidRPr="00EE4288">
        <w:t>oraz 6</w:t>
      </w:r>
    </w:p>
    <w:p w14:paraId="4A292E5C" w14:textId="2441A53A" w:rsidR="005C6C36" w:rsidRPr="00D51CFB" w:rsidRDefault="005C6C36" w:rsidP="005C6C36">
      <w:pPr>
        <w:pStyle w:val="ZCZWSPPKTzmczciwsppktartykuempunktem"/>
      </w:pPr>
      <w:r w:rsidRPr="00EE4288">
        <w:t>– właściwy naczelnik urzędu skarbowego niezwłocznie wydaje postanowienie</w:t>
      </w:r>
      <w:r>
        <w:t xml:space="preserve"> </w:t>
      </w:r>
      <w:r w:rsidRPr="00EE4288">
        <w:t>o</w:t>
      </w:r>
      <w:r w:rsidR="007C0EBC">
        <w:t> </w:t>
      </w:r>
      <w:r w:rsidRPr="00EE4288">
        <w:t>dezaktywacji polskiego numeru identyfikacyjnego EX, na które służy zażalenie i które</w:t>
      </w:r>
      <w:r>
        <w:t xml:space="preserve"> </w:t>
      </w:r>
      <w:r w:rsidRPr="00EE4288">
        <w:t>podlega natychmiastowemu wykonaniu, oraz dezaktywuje ten numer.</w:t>
      </w:r>
    </w:p>
    <w:p w14:paraId="28E4572A" w14:textId="77777777" w:rsidR="005C6C36" w:rsidRDefault="005C6C36" w:rsidP="005C6C36">
      <w:pPr>
        <w:pStyle w:val="ZUSTzmustartykuempunktem"/>
      </w:pPr>
      <w:r>
        <w:t>13</w:t>
      </w:r>
      <w:r w:rsidRPr="008646C8">
        <w:t>. W przypadku gdy</w:t>
      </w:r>
      <w:r>
        <w:t xml:space="preserve"> jedno z państw członkowskich, w którym podatnik korzystał ze zwolnienia, poinformuje, że:</w:t>
      </w:r>
    </w:p>
    <w:p w14:paraId="5AF0B4A2" w14:textId="59D5503F" w:rsidR="005C6C36" w:rsidRPr="00DB3B75" w:rsidRDefault="005C6C36" w:rsidP="005C6C36">
      <w:pPr>
        <w:pStyle w:val="ZPKTzmpktartykuempunktem"/>
      </w:pPr>
      <w:r>
        <w:t>1)</w:t>
      </w:r>
      <w:r>
        <w:tab/>
      </w:r>
      <w:r w:rsidRPr="00DB3B75">
        <w:t xml:space="preserve">przestał </w:t>
      </w:r>
      <w:r>
        <w:t xml:space="preserve">on </w:t>
      </w:r>
      <w:r w:rsidRPr="00DB3B75">
        <w:t>spełniać warunki do korzystania ze zwolnienia</w:t>
      </w:r>
      <w:r>
        <w:t xml:space="preserve"> w tym państwie członkowskim</w:t>
      </w:r>
      <w:r w:rsidRPr="00DB3B75">
        <w:t xml:space="preserve"> lub </w:t>
      </w:r>
    </w:p>
    <w:p w14:paraId="5F4E848A" w14:textId="77777777" w:rsidR="005C6C36" w:rsidRDefault="005C6C36" w:rsidP="005C6C36">
      <w:pPr>
        <w:pStyle w:val="ZPKTzmpktartykuempunktem"/>
      </w:pPr>
      <w:r>
        <w:t>2</w:t>
      </w:r>
      <w:r w:rsidRPr="00DB3B75">
        <w:t>)</w:t>
      </w:r>
      <w:r>
        <w:tab/>
      </w:r>
      <w:r w:rsidRPr="00DB3B75">
        <w:t>zwolnienie przestało mieć zastosowanie</w:t>
      </w:r>
      <w:r>
        <w:t xml:space="preserve"> w tym państwie członkowskim</w:t>
      </w:r>
    </w:p>
    <w:p w14:paraId="623F8C3B" w14:textId="5686244D" w:rsidR="005C6C36" w:rsidRDefault="005C6C36" w:rsidP="005C6C36">
      <w:pPr>
        <w:pStyle w:val="ZCZWSPPKTzmczciwsppktartykuempunktem"/>
      </w:pPr>
      <w:r>
        <w:t xml:space="preserve">– właściwy </w:t>
      </w:r>
      <w:r w:rsidRPr="008646C8">
        <w:t xml:space="preserve">naczelnik urzędu skarbowego informuje podatnika o państwie członkowskim, w którym </w:t>
      </w:r>
      <w:r>
        <w:t xml:space="preserve">podatnik przestał spełniać warunki </w:t>
      </w:r>
      <w:r w:rsidRPr="0091123F">
        <w:t xml:space="preserve">do korzystania ze zwolnienia </w:t>
      </w:r>
      <w:r>
        <w:t xml:space="preserve">lub </w:t>
      </w:r>
      <w:r w:rsidRPr="008646C8">
        <w:t xml:space="preserve">zwolnienie </w:t>
      </w:r>
      <w:r w:rsidRPr="0091123F">
        <w:t>przestało mieć zastosowanie.</w:t>
      </w:r>
    </w:p>
    <w:bookmarkEnd w:id="21"/>
    <w:p w14:paraId="3AF39511" w14:textId="77777777" w:rsidR="005C6C36" w:rsidRPr="008646C8" w:rsidRDefault="005C6C36" w:rsidP="005C6C36">
      <w:pPr>
        <w:pStyle w:val="ZUSTzmustartykuempunktem"/>
      </w:pPr>
      <w:r>
        <w:t xml:space="preserve">14. </w:t>
      </w:r>
      <w:r w:rsidRPr="008646C8">
        <w:t>Podatnik jest obowiązany do składania właściwe</w:t>
      </w:r>
      <w:r>
        <w:t>mu</w:t>
      </w:r>
      <w:r w:rsidRPr="008646C8">
        <w:t xml:space="preserve"> naczelnik</w:t>
      </w:r>
      <w:r>
        <w:t>owi</w:t>
      </w:r>
      <w:r w:rsidRPr="008646C8">
        <w:t xml:space="preserve"> urzędu skarbowego:</w:t>
      </w:r>
    </w:p>
    <w:p w14:paraId="2DAA7AA7" w14:textId="77777777" w:rsidR="005C6C36" w:rsidRPr="008646C8" w:rsidRDefault="005C6C36" w:rsidP="005C6C36">
      <w:pPr>
        <w:pStyle w:val="ZPKTzmpktartykuempunktem"/>
      </w:pPr>
      <w:r w:rsidRPr="008646C8">
        <w:t>1)</w:t>
      </w:r>
      <w:r>
        <w:tab/>
      </w:r>
      <w:r w:rsidRPr="008646C8">
        <w:t>informacji kwartalnej</w:t>
      </w:r>
      <w:r>
        <w:t xml:space="preserve"> –</w:t>
      </w:r>
      <w:r w:rsidRPr="008646C8">
        <w:t xml:space="preserve"> w terminie miesiąca od końca danego kwartału</w:t>
      </w:r>
      <w:r>
        <w:t>,</w:t>
      </w:r>
      <w:r w:rsidRPr="008646C8">
        <w:t xml:space="preserve"> </w:t>
      </w:r>
      <w:r>
        <w:t>przy czym t</w:t>
      </w:r>
      <w:r w:rsidRPr="00862471">
        <w:t>ermin</w:t>
      </w:r>
      <w:r>
        <w:t xml:space="preserve"> ten </w:t>
      </w:r>
      <w:r w:rsidRPr="00862471">
        <w:t>upływa również, gdy ostatni dzień terminu przypada na sobotę lub dzień ustawowo wolny od pracy</w:t>
      </w:r>
      <w:r>
        <w:t>;</w:t>
      </w:r>
      <w:r w:rsidRPr="008646C8" w:rsidDel="0065674B">
        <w:t xml:space="preserve"> </w:t>
      </w:r>
    </w:p>
    <w:p w14:paraId="00302B78" w14:textId="77777777" w:rsidR="005C6C36" w:rsidRPr="00C97B26" w:rsidRDefault="005C6C36" w:rsidP="005C6C36">
      <w:pPr>
        <w:pStyle w:val="ZPKTzmpktartykuempunktem"/>
      </w:pPr>
      <w:r w:rsidRPr="008646C8">
        <w:lastRenderedPageBreak/>
        <w:t>2)</w:t>
      </w:r>
      <w:r>
        <w:tab/>
      </w:r>
      <w:r w:rsidRPr="008646C8">
        <w:t xml:space="preserve">korekty informacji kwartalnej </w:t>
      </w:r>
      <w:r>
        <w:t>–</w:t>
      </w:r>
      <w:r w:rsidRPr="008646C8">
        <w:t xml:space="preserve"> </w:t>
      </w:r>
      <w:r>
        <w:t xml:space="preserve">niezwłocznie, </w:t>
      </w:r>
      <w:r w:rsidRPr="008646C8">
        <w:t>w przypadku wszelkich zmian w</w:t>
      </w:r>
      <w:r>
        <w:t> </w:t>
      </w:r>
      <w:r w:rsidRPr="008646C8">
        <w:t xml:space="preserve">informacjach </w:t>
      </w:r>
      <w:r w:rsidRPr="00C97B26">
        <w:t>kwartalnych.</w:t>
      </w:r>
    </w:p>
    <w:p w14:paraId="5300430E" w14:textId="77777777" w:rsidR="005C6C36" w:rsidRDefault="005C6C36" w:rsidP="005C6C36">
      <w:pPr>
        <w:pStyle w:val="ZUSTzmustartykuempunktem"/>
      </w:pPr>
      <w:r>
        <w:t>15</w:t>
      </w:r>
      <w:r w:rsidRPr="00C97B26">
        <w:t xml:space="preserve">. Informacja kwartalna zawiera </w:t>
      </w:r>
      <w:r w:rsidRPr="00692D2F">
        <w:t>dane dotyczące podatnika</w:t>
      </w:r>
      <w:r>
        <w:t xml:space="preserve">, w tym </w:t>
      </w:r>
      <w:r w:rsidRPr="00C97B26">
        <w:t>informacje o</w:t>
      </w:r>
      <w:r>
        <w:t> </w:t>
      </w:r>
      <w:r w:rsidRPr="00C97B26">
        <w:t xml:space="preserve">polskim numerze </w:t>
      </w:r>
      <w:r w:rsidRPr="00A2477A">
        <w:t xml:space="preserve">identyfikacyjnym EX, oraz dane o wysokości </w:t>
      </w:r>
      <w:r w:rsidRPr="008646C8">
        <w:t>obrotów osiągniętych w każdym z państw członkowskich</w:t>
      </w:r>
      <w:r>
        <w:t xml:space="preserve"> Unii Europejskiej za dany kwartał</w:t>
      </w:r>
      <w:r w:rsidRPr="008646C8">
        <w:t>, w tym o wartości sprzedaży na terytorium kraju</w:t>
      </w:r>
      <w:r>
        <w:t>.</w:t>
      </w:r>
    </w:p>
    <w:p w14:paraId="4C194D39" w14:textId="77777777" w:rsidR="005C6C36" w:rsidRDefault="005C6C36" w:rsidP="005C6C36">
      <w:pPr>
        <w:pStyle w:val="ZUSTzmustartykuempunktem"/>
      </w:pPr>
      <w:r>
        <w:t xml:space="preserve">16. </w:t>
      </w:r>
      <w:r w:rsidRPr="008646C8">
        <w:t>W przypadku gdy podatnik przekroczy</w:t>
      </w:r>
      <w:r w:rsidRPr="0065674B">
        <w:t xml:space="preserve"> kwotę 100 000 euro</w:t>
      </w:r>
      <w:r>
        <w:t xml:space="preserve"> rocznego obrotu na terytorium Unii Europejskiej</w:t>
      </w:r>
      <w:r w:rsidRPr="008646C8">
        <w:t xml:space="preserve">, w terminie 15 dni roboczych, licząc od dnia, w którym nastąpiło przekroczenie </w:t>
      </w:r>
      <w:r>
        <w:t>tej kwoty,</w:t>
      </w:r>
      <w:r w:rsidRPr="00E24F06">
        <w:t xml:space="preserve"> </w:t>
      </w:r>
      <w:r w:rsidRPr="008646C8">
        <w:t xml:space="preserve">składa informację kwartalną za okres od początku kwartału do dnia, w którym </w:t>
      </w:r>
      <w:r>
        <w:t>ta kwota</w:t>
      </w:r>
      <w:r w:rsidRPr="008646C8">
        <w:t xml:space="preserve"> </w:t>
      </w:r>
      <w:r>
        <w:t xml:space="preserve">została </w:t>
      </w:r>
      <w:r w:rsidRPr="008646C8">
        <w:t>przekroczon</w:t>
      </w:r>
      <w:r>
        <w:t>a</w:t>
      </w:r>
      <w:r w:rsidRPr="008646C8">
        <w:t>.</w:t>
      </w:r>
    </w:p>
    <w:p w14:paraId="01B46378" w14:textId="77777777" w:rsidR="005C6C36" w:rsidRDefault="005C6C36" w:rsidP="005C6C36">
      <w:pPr>
        <w:pStyle w:val="ZUSTzmustartykuempunktem"/>
      </w:pPr>
      <w:r>
        <w:t>17</w:t>
      </w:r>
      <w:r w:rsidRPr="00B93641">
        <w:t>.</w:t>
      </w:r>
      <w:r>
        <w:t xml:space="preserve"> </w:t>
      </w:r>
      <w:r w:rsidRPr="00C92311">
        <w:t xml:space="preserve">Pisma w sprawie korzystania ze zwolnienia, o którym mowa w </w:t>
      </w:r>
      <w:r>
        <w:t>ust. 1</w:t>
      </w:r>
      <w:r w:rsidRPr="00C92311">
        <w:t>, w tym uprzednie powiadomienie, informacj</w:t>
      </w:r>
      <w:r>
        <w:t>e</w:t>
      </w:r>
      <w:r w:rsidRPr="00C92311">
        <w:t xml:space="preserve"> kwartaln</w:t>
      </w:r>
      <w:r>
        <w:t>e</w:t>
      </w:r>
      <w:r w:rsidRPr="00C92311">
        <w:t xml:space="preserve"> i pełnomocnictwo szczególne</w:t>
      </w:r>
      <w:r>
        <w:t>,</w:t>
      </w:r>
      <w:r w:rsidRPr="00A76110">
        <w:t xml:space="preserve"> o którym mowa w art. 138e Ordynacji podatkowej</w:t>
      </w:r>
      <w:r>
        <w:t xml:space="preserve">, </w:t>
      </w:r>
      <w:r w:rsidRPr="00A76110">
        <w:t>oraz zawiadomienie o jego zmianie, odwołaniu lub wypowiedzeniu</w:t>
      </w:r>
      <w:r>
        <w:t xml:space="preserve">, </w:t>
      </w:r>
      <w:r w:rsidRPr="00191611">
        <w:t xml:space="preserve">składa </w:t>
      </w:r>
      <w:r w:rsidRPr="005B5143">
        <w:t xml:space="preserve">się i doręcza wyłącznie za pośrednictwem konta w e-Urzędzie Skarbowym. </w:t>
      </w:r>
    </w:p>
    <w:p w14:paraId="0058AB52" w14:textId="3301BE15" w:rsidR="005C6C36" w:rsidRPr="00D77D4D" w:rsidRDefault="005C6C36" w:rsidP="005C6C36">
      <w:pPr>
        <w:pStyle w:val="ZUSTzmustartykuempunktem"/>
      </w:pPr>
      <w:r>
        <w:t>18</w:t>
      </w:r>
      <w:r w:rsidRPr="008B59CF">
        <w:t xml:space="preserve">. Do składania pism, o których mowa w ust. </w:t>
      </w:r>
      <w:r>
        <w:t>17</w:t>
      </w:r>
      <w:r w:rsidRPr="008B59CF">
        <w:t>, jest uprawniony podatnik posiadający konto w e-Urzędzie Skarbowym, na którym został podany aktualny adres poczty elektronicznej lub numer telefonu w celu, o którym mowa w art. 35e ust. 8 ustawy z dnia 16 listopada 2016 r. o Krajowej Administracji Skarbowej.</w:t>
      </w:r>
      <w:r>
        <w:t xml:space="preserve"> </w:t>
      </w:r>
    </w:p>
    <w:p w14:paraId="64B10929" w14:textId="77777777" w:rsidR="005C6C36" w:rsidRDefault="005C6C36" w:rsidP="005C6C36">
      <w:pPr>
        <w:pStyle w:val="ZUSTzmustartykuempunktem"/>
      </w:pPr>
      <w:r>
        <w:t>19</w:t>
      </w:r>
      <w:r w:rsidRPr="00D77D4D">
        <w:t xml:space="preserve">. Wymóg podania aktualnego adresu poczty elektronicznej lub numeru telefonu na koncie w e-Urzędzie Skarbowym dotyczy również </w:t>
      </w:r>
      <w:r>
        <w:t>podatnika</w:t>
      </w:r>
      <w:r w:rsidRPr="00D77D4D">
        <w:t>, jeżeli działa przez pełnomocnika</w:t>
      </w:r>
      <w:r>
        <w:t>.</w:t>
      </w:r>
    </w:p>
    <w:p w14:paraId="76B94659" w14:textId="77777777" w:rsidR="005C6C36" w:rsidRPr="00B651BD" w:rsidRDefault="005C6C36" w:rsidP="005C6C36">
      <w:pPr>
        <w:pStyle w:val="ZUSTzmustartykuempunktem"/>
      </w:pPr>
      <w:r>
        <w:t xml:space="preserve">20. </w:t>
      </w:r>
      <w:r w:rsidRPr="00B651BD">
        <w:t xml:space="preserve">Do przeliczenia na potrzeby określenia wysokości rocznego obrotu na terytorium Unii Europejskiej przepis art. 113a ust. </w:t>
      </w:r>
      <w:r>
        <w:t>8</w:t>
      </w:r>
      <w:r w:rsidRPr="00B651BD">
        <w:t xml:space="preserve"> stosuje się odpowiednio.</w:t>
      </w:r>
    </w:p>
    <w:p w14:paraId="3CCCB9D2" w14:textId="77777777" w:rsidR="005C6C36" w:rsidRDefault="005C6C36" w:rsidP="005C6C36">
      <w:pPr>
        <w:pStyle w:val="ZUSTzmustartykuempunktem"/>
      </w:pPr>
      <w:r>
        <w:t>21</w:t>
      </w:r>
      <w:r w:rsidRPr="0065674B">
        <w:t>. Minister właściwy do spraw finansów publicznych określi, w drodze rozporządzenia</w:t>
      </w:r>
      <w:r>
        <w:t>:</w:t>
      </w:r>
    </w:p>
    <w:p w14:paraId="15017FF0" w14:textId="77777777" w:rsidR="005C6C36" w:rsidRDefault="005C6C36" w:rsidP="005C6C36">
      <w:pPr>
        <w:pStyle w:val="ZPKTzmpktartykuempunktem"/>
      </w:pPr>
      <w:r>
        <w:t>1)</w:t>
      </w:r>
      <w:r>
        <w:tab/>
      </w:r>
      <w:r w:rsidRPr="0065674B">
        <w:t>szczegółowy zakres danych zawartych w uprzednim powiadomieniu wraz z</w:t>
      </w:r>
      <w:r>
        <w:t> </w:t>
      </w:r>
      <w:r w:rsidRPr="0065674B">
        <w:t xml:space="preserve">objaśnieniami co do sposobu wypełniania oraz niezbędnymi pouczeniami, uwzględniając konieczność prawidłowego powiadomienia o zamiarze skorzystania ze zwolnienia lub rezygnacji ze zwolnienia w państwie członkowskim </w:t>
      </w:r>
      <w:r>
        <w:t>innym niż Rzeczpospolita Polska;</w:t>
      </w:r>
    </w:p>
    <w:p w14:paraId="7595DB13" w14:textId="77777777" w:rsidR="005C6C36" w:rsidRPr="004D21EB" w:rsidRDefault="005C6C36" w:rsidP="005C6C36">
      <w:pPr>
        <w:pStyle w:val="ZPKTzmpktartykuempunktem"/>
      </w:pPr>
      <w:r>
        <w:t>2)</w:t>
      </w:r>
      <w:r>
        <w:tab/>
      </w:r>
      <w:r w:rsidRPr="0065674B">
        <w:t>szczegółowy zakres danych zawartych w informacji kwartalnej wraz z</w:t>
      </w:r>
      <w:r>
        <w:t> </w:t>
      </w:r>
      <w:r w:rsidRPr="0065674B">
        <w:t xml:space="preserve">objaśnieniami co do sposobu wypełniania oraz niezbędnymi pouczeniami, </w:t>
      </w:r>
      <w:r w:rsidRPr="0065674B">
        <w:lastRenderedPageBreak/>
        <w:t xml:space="preserve">uwzględniając konieczność </w:t>
      </w:r>
      <w:r>
        <w:t>prawidłowej realizacji</w:t>
      </w:r>
      <w:r w:rsidRPr="0065674B">
        <w:t xml:space="preserve"> obowiązków sprawozdawczych.</w:t>
      </w:r>
      <w:r w:rsidRPr="009A5004">
        <w:t>”</w:t>
      </w:r>
      <w:r>
        <w:t>;</w:t>
      </w:r>
    </w:p>
    <w:p w14:paraId="11024D49" w14:textId="77777777" w:rsidR="005C6C36" w:rsidRDefault="005C6C36" w:rsidP="005C6C36">
      <w:pPr>
        <w:pStyle w:val="PKTpunkt"/>
      </w:pPr>
      <w:r>
        <w:t>15)</w:t>
      </w:r>
      <w:r>
        <w:tab/>
      </w:r>
      <w:r w:rsidRPr="00570563">
        <w:t xml:space="preserve">w </w:t>
      </w:r>
      <w:r>
        <w:t>art</w:t>
      </w:r>
      <w:r w:rsidRPr="00570563">
        <w:t>. 120:</w:t>
      </w:r>
    </w:p>
    <w:p w14:paraId="205B93DB" w14:textId="77777777" w:rsidR="005C6C36" w:rsidRPr="00C60298" w:rsidRDefault="005C6C36" w:rsidP="005C6C36">
      <w:pPr>
        <w:pStyle w:val="LITlitera"/>
      </w:pPr>
      <w:r w:rsidRPr="00C60298">
        <w:t>a)</w:t>
      </w:r>
      <w:r>
        <w:tab/>
      </w:r>
      <w:r w:rsidRPr="00C60298">
        <w:t xml:space="preserve">po ust. 3 </w:t>
      </w:r>
      <w:r w:rsidRPr="00B47C9E">
        <w:t>dodaje</w:t>
      </w:r>
      <w:r w:rsidRPr="00C60298">
        <w:t xml:space="preserve"> się ust. 3a w brzmieniu:</w:t>
      </w:r>
    </w:p>
    <w:p w14:paraId="74440415" w14:textId="77777777" w:rsidR="005C6C36" w:rsidRPr="00C60298" w:rsidRDefault="005C6C36" w:rsidP="005C6C36">
      <w:pPr>
        <w:pStyle w:val="ZLITUSTzmustliter"/>
      </w:pPr>
      <w:r w:rsidRPr="00C60298">
        <w:t xml:space="preserve">„3a. </w:t>
      </w:r>
      <w:bookmarkStart w:id="22" w:name="_Hlk157001201"/>
      <w:r w:rsidRPr="00C60298">
        <w:t>D</w:t>
      </w:r>
      <w:r>
        <w:t>la</w:t>
      </w:r>
      <w:r w:rsidRPr="00C60298">
        <w:t xml:space="preserve"> dostawy dzieł sztuki, przedmiotów kolekcjonerskich i antyków opodatkowanych zgodnie z ust. 4 i 5 stawka podatku wynosi 22 %.</w:t>
      </w:r>
      <w:bookmarkEnd w:id="22"/>
      <w:r w:rsidRPr="00C60298">
        <w:t>”,</w:t>
      </w:r>
    </w:p>
    <w:p w14:paraId="705D9D6D" w14:textId="77777777" w:rsidR="005C6C36" w:rsidRDefault="005C6C36" w:rsidP="005C6C36">
      <w:pPr>
        <w:pStyle w:val="LITlitera"/>
      </w:pPr>
      <w:r w:rsidRPr="00B31823">
        <w:t>b)</w:t>
      </w:r>
      <w:r>
        <w:tab/>
        <w:t xml:space="preserve">użyte </w:t>
      </w:r>
      <w:r w:rsidRPr="00B31823">
        <w:t>w ust. 10 w pkt 2 i 4 wyrazy „art. 43 ust. 1 pkt 2 lub art. 113” zastępuje się wyrazami „art. 43 ust. 1 pkt 2, art. 113 lub art. 113a”,</w:t>
      </w:r>
    </w:p>
    <w:p w14:paraId="526D4BEB" w14:textId="77777777" w:rsidR="005C6C36" w:rsidRPr="00C60298" w:rsidRDefault="005C6C36" w:rsidP="005C6C36">
      <w:pPr>
        <w:pStyle w:val="LITlitera"/>
      </w:pPr>
      <w:r>
        <w:t>c</w:t>
      </w:r>
      <w:r w:rsidRPr="00C60298">
        <w:t>)</w:t>
      </w:r>
      <w:r>
        <w:tab/>
      </w:r>
      <w:r w:rsidRPr="00C60298">
        <w:t>ust. 11 otrzymuje brzmienie:</w:t>
      </w:r>
    </w:p>
    <w:p w14:paraId="460650CF" w14:textId="77777777" w:rsidR="005C6C36" w:rsidRPr="00C60298" w:rsidRDefault="005C6C36" w:rsidP="005C6C36">
      <w:pPr>
        <w:pStyle w:val="ZLITUSTzmustliter"/>
      </w:pPr>
      <w:bookmarkStart w:id="23" w:name="_Hlk162212603"/>
      <w:r w:rsidRPr="00C60298">
        <w:t>„</w:t>
      </w:r>
      <w:bookmarkEnd w:id="23"/>
      <w:r w:rsidRPr="00C60298">
        <w:t xml:space="preserve">11. Przepisy ust. 4 i 5 mogą mieć również zastosowanie do dostawy: </w:t>
      </w:r>
    </w:p>
    <w:p w14:paraId="7B56F840" w14:textId="77777777" w:rsidR="005C6C36" w:rsidRPr="00294129" w:rsidRDefault="005C6C36" w:rsidP="005C6C36">
      <w:pPr>
        <w:pStyle w:val="ZLITPKTzmpktliter"/>
      </w:pPr>
      <w:r w:rsidRPr="00C60298">
        <w:t>1)</w:t>
      </w:r>
      <w:r>
        <w:tab/>
      </w:r>
      <w:r w:rsidRPr="00C60298">
        <w:t xml:space="preserve">dzieł </w:t>
      </w:r>
      <w:r w:rsidRPr="00B84459">
        <w:t>sztuki, przedmiotów kolekcjonerskich lub antyków uprzednio importowanych przez podatnika, o którym mowa w ust. 4 i 5</w:t>
      </w:r>
      <w:r w:rsidRPr="00AE728B">
        <w:t>,</w:t>
      </w:r>
      <w:r w:rsidRPr="00294129">
        <w:t xml:space="preserve"> </w:t>
      </w:r>
    </w:p>
    <w:p w14:paraId="527EB466" w14:textId="77777777" w:rsidR="005C6C36" w:rsidRPr="00294129" w:rsidRDefault="005C6C36" w:rsidP="005C6C36">
      <w:pPr>
        <w:pStyle w:val="ZLITPKTzmpktliter"/>
      </w:pPr>
      <w:r w:rsidRPr="00294129">
        <w:t>2)</w:t>
      </w:r>
      <w:r w:rsidRPr="00294129">
        <w:tab/>
        <w:t xml:space="preserve">dzieł sztuki nabytych od ich twórców lub spadkobierców twórców, </w:t>
      </w:r>
    </w:p>
    <w:p w14:paraId="61DB7E5A" w14:textId="77777777" w:rsidR="005C6C36" w:rsidRDefault="005C6C36" w:rsidP="005C6C36">
      <w:pPr>
        <w:pStyle w:val="ZLITPKTzmpktliter"/>
      </w:pPr>
      <w:r w:rsidRPr="00294129">
        <w:t>3)</w:t>
      </w:r>
      <w:r w:rsidRPr="00294129">
        <w:tab/>
      </w:r>
      <w:r w:rsidRPr="00D51D92">
        <w:t>dzieł sztuki nabytych od podatnika, o którym mowa w art. 15, innego niż podatnik, o którym mowa w ust. 4 i 5</w:t>
      </w:r>
      <w:r>
        <w:t>,</w:t>
      </w:r>
    </w:p>
    <w:p w14:paraId="3C8B1F9B" w14:textId="77777777" w:rsidR="005C6C36" w:rsidRPr="00C60298" w:rsidRDefault="005C6C36" w:rsidP="005C6C36">
      <w:pPr>
        <w:pStyle w:val="ZLITPKTzmpktliter"/>
      </w:pPr>
      <w:r w:rsidRPr="00294129">
        <w:t>4)</w:t>
      </w:r>
      <w:r w:rsidRPr="00294129">
        <w:tab/>
      </w:r>
      <w:r w:rsidRPr="00D51D92">
        <w:t>dzieł sztuki nabytych od podatnika podatku od wartości dodanej innego niż podatnik odpowiadający podatnikowi, o którym mowa w ust. 4 i 5</w:t>
      </w:r>
    </w:p>
    <w:p w14:paraId="40486024" w14:textId="01BDF4C8" w:rsidR="005C6C36" w:rsidRDefault="005C6C36" w:rsidP="005C6C36">
      <w:pPr>
        <w:pStyle w:val="ZLITCZWSPPKTzmczciwsppktliter"/>
      </w:pPr>
      <w:bookmarkStart w:id="24" w:name="_Hlk157002904"/>
      <w:r>
        <w:t>–</w:t>
      </w:r>
      <w:r w:rsidRPr="00C60298">
        <w:t xml:space="preserve"> jeżeli dzieła sztuki, </w:t>
      </w:r>
      <w:r w:rsidRPr="00CC2346">
        <w:t>przedmioty kolekcjonerskie</w:t>
      </w:r>
      <w:r w:rsidRPr="00BF720E">
        <w:t xml:space="preserve"> </w:t>
      </w:r>
      <w:r w:rsidRPr="00CC2346">
        <w:t>lub antyki zaimportowane lub nabyte przez podatnika, o któ</w:t>
      </w:r>
      <w:r w:rsidRPr="00294129">
        <w:t>rym mowa w ust. 4 i 5, nie podlegały opodatkowaniu podatkiem według stawki</w:t>
      </w:r>
      <w:r w:rsidRPr="00C60298">
        <w:t xml:space="preserve"> 7% albo podatkiem od wartości dodanej według stawki odpowiadającej stawce, o której </w:t>
      </w:r>
      <w:r w:rsidR="007E3FAC">
        <w:t xml:space="preserve">mowa </w:t>
      </w:r>
      <w:r w:rsidRPr="00C60298">
        <w:t>w art. 98 ust. 1 dyrektywy 2006/112/WE.”</w:t>
      </w:r>
      <w:bookmarkEnd w:id="24"/>
      <w:r w:rsidRPr="00C60298">
        <w:t>;</w:t>
      </w:r>
    </w:p>
    <w:p w14:paraId="339D0EF5" w14:textId="77777777" w:rsidR="005C6C36" w:rsidRPr="00C60298" w:rsidRDefault="005C6C36" w:rsidP="005C6C36">
      <w:pPr>
        <w:pStyle w:val="PKTpunkt"/>
      </w:pPr>
      <w:r>
        <w:t>16)</w:t>
      </w:r>
      <w:r>
        <w:tab/>
      </w:r>
      <w:r w:rsidRPr="00C60298">
        <w:t xml:space="preserve">w art. 146ef w ust. 1 </w:t>
      </w:r>
      <w:r>
        <w:t xml:space="preserve">w </w:t>
      </w:r>
      <w:r w:rsidRPr="00C60298">
        <w:t xml:space="preserve">pkt 1 </w:t>
      </w:r>
      <w:r>
        <w:t xml:space="preserve">po wyrazach </w:t>
      </w:r>
      <w:r w:rsidRPr="00C60298">
        <w:t>„art. 110</w:t>
      </w:r>
      <w:r w:rsidRPr="009A5004">
        <w:t>”</w:t>
      </w:r>
      <w:r>
        <w:t xml:space="preserve"> dodaje się wyrazy </w:t>
      </w:r>
      <w:r w:rsidRPr="009A5004">
        <w:t>„</w:t>
      </w:r>
      <w:r w:rsidRPr="00C60298">
        <w:t xml:space="preserve"> </w:t>
      </w:r>
      <w:r>
        <w:t xml:space="preserve">, </w:t>
      </w:r>
      <w:r w:rsidRPr="00C60298">
        <w:t>art. 120 ust.</w:t>
      </w:r>
      <w:r>
        <w:t> </w:t>
      </w:r>
      <w:r w:rsidRPr="00C60298">
        <w:t>3a</w:t>
      </w:r>
      <w:r w:rsidRPr="009A5004">
        <w:t>”</w:t>
      </w:r>
      <w:r w:rsidRPr="00C60298">
        <w:t xml:space="preserve">; </w:t>
      </w:r>
    </w:p>
    <w:p w14:paraId="2B53AA97" w14:textId="77777777" w:rsidR="005C6C36" w:rsidRDefault="005C6C36" w:rsidP="005C6C36">
      <w:pPr>
        <w:pStyle w:val="PKTpunkt"/>
      </w:pPr>
      <w:r>
        <w:t>17)</w:t>
      </w:r>
      <w:r>
        <w:tab/>
        <w:t xml:space="preserve">w </w:t>
      </w:r>
      <w:r w:rsidRPr="00C60298">
        <w:t xml:space="preserve">art. 146ei </w:t>
      </w:r>
      <w:r>
        <w:t xml:space="preserve">skreśla się wyrazy </w:t>
      </w:r>
      <w:r w:rsidRPr="003919E4">
        <w:t>„</w:t>
      </w:r>
      <w:r>
        <w:t>pkt 3</w:t>
      </w:r>
      <w:r w:rsidRPr="003919E4">
        <w:t>”</w:t>
      </w:r>
      <w:r w:rsidRPr="00C60298">
        <w:t>.</w:t>
      </w:r>
    </w:p>
    <w:p w14:paraId="43C437AD" w14:textId="7BDEACA5" w:rsidR="005C6C36" w:rsidRDefault="005C6C36" w:rsidP="005C6C36">
      <w:pPr>
        <w:pStyle w:val="ARTartustawynprozporzdzenia"/>
      </w:pPr>
      <w:bookmarkStart w:id="25" w:name="_Hlk153527403"/>
      <w:r w:rsidRPr="00B93641">
        <w:rPr>
          <w:rStyle w:val="Ppogrubienie"/>
        </w:rPr>
        <w:t>Art.</w:t>
      </w:r>
      <w:r w:rsidR="00E7572B">
        <w:rPr>
          <w:rStyle w:val="Ppogrubienie"/>
        </w:rPr>
        <w:t> </w:t>
      </w:r>
      <w:r w:rsidRPr="00B93641">
        <w:rPr>
          <w:rStyle w:val="Ppogrubienie"/>
        </w:rPr>
        <w:t>2.</w:t>
      </w:r>
      <w:r w:rsidR="00E7572B">
        <w:rPr>
          <w:rStyle w:val="Ppogrubienie"/>
        </w:rPr>
        <w:t> </w:t>
      </w:r>
      <w:r w:rsidRPr="008C25C8">
        <w:t xml:space="preserve">W </w:t>
      </w:r>
      <w:bookmarkStart w:id="26" w:name="_Hlk153358305"/>
      <w:r w:rsidRPr="008C25C8">
        <w:t>ustawie z dnia 13 października 1995 r. o zasadach ewidencji i identyfikacji podatników i płatników (Dz.</w:t>
      </w:r>
      <w:r>
        <w:t xml:space="preserve"> </w:t>
      </w:r>
      <w:r w:rsidRPr="008C25C8">
        <w:t xml:space="preserve">U. </w:t>
      </w:r>
      <w:r>
        <w:t>z 2024 r. poz. 375</w:t>
      </w:r>
      <w:r w:rsidRPr="008C25C8">
        <w:t xml:space="preserve">) </w:t>
      </w:r>
      <w:r>
        <w:t>w art. 2 dodaje się ust. 5 w brzmieniu</w:t>
      </w:r>
      <w:bookmarkEnd w:id="26"/>
      <w:r>
        <w:t>:</w:t>
      </w:r>
    </w:p>
    <w:p w14:paraId="5998B300" w14:textId="77777777" w:rsidR="005C6C36" w:rsidRDefault="005C6C36" w:rsidP="005C6C36">
      <w:pPr>
        <w:pStyle w:val="ZUSTzmustartykuempunktem"/>
      </w:pPr>
      <w:r w:rsidRPr="00CB1F03">
        <w:t>„</w:t>
      </w:r>
      <w:r>
        <w:t xml:space="preserve">5. </w:t>
      </w:r>
      <w:r w:rsidRPr="00D40BEE">
        <w:t xml:space="preserve">Obowiązkowi ewidencyjnemu nie podlegają podatnicy, którzy korzystają ze zwolnienia </w:t>
      </w:r>
      <w:r>
        <w:t xml:space="preserve">od podatku od towarów i usług </w:t>
      </w:r>
      <w:r w:rsidRPr="00D40BEE">
        <w:t>na podstawie art. 113a ustawy z dnia 11 marca 2004 r. o podatku od towarów i usług</w:t>
      </w:r>
      <w:r>
        <w:t>, wyłącznie w zakresie korzystania z tego zwolnienia</w:t>
      </w:r>
      <w:r w:rsidRPr="00D40BEE">
        <w:t>.”</w:t>
      </w:r>
      <w:r>
        <w:t>.</w:t>
      </w:r>
      <w:bookmarkEnd w:id="25"/>
    </w:p>
    <w:p w14:paraId="5217E7F5" w14:textId="3D41656E" w:rsidR="005C6C36" w:rsidRDefault="005C6C36" w:rsidP="005C6C36">
      <w:pPr>
        <w:pStyle w:val="ARTartustawynprozporzdzenia"/>
      </w:pPr>
      <w:r w:rsidRPr="00B93641">
        <w:rPr>
          <w:rStyle w:val="Ppogrubienie"/>
        </w:rPr>
        <w:t>Art.</w:t>
      </w:r>
      <w:r w:rsidR="00E7572B">
        <w:rPr>
          <w:rStyle w:val="Ppogrubienie"/>
        </w:rPr>
        <w:t> </w:t>
      </w:r>
      <w:r>
        <w:rPr>
          <w:rStyle w:val="Ppogrubienie"/>
        </w:rPr>
        <w:t>3</w:t>
      </w:r>
      <w:r w:rsidRPr="00B93641">
        <w:rPr>
          <w:rStyle w:val="Ppogrubienie"/>
        </w:rPr>
        <w:t>.</w:t>
      </w:r>
      <w:r w:rsidR="00E7572B">
        <w:rPr>
          <w:rStyle w:val="Ppogrubienie"/>
        </w:rPr>
        <w:t> </w:t>
      </w:r>
      <w:r>
        <w:t xml:space="preserve">W </w:t>
      </w:r>
      <w:r w:rsidRPr="00D40BEE">
        <w:t>ustaw</w:t>
      </w:r>
      <w:r>
        <w:t>ie</w:t>
      </w:r>
      <w:r w:rsidRPr="00D40BEE">
        <w:t xml:space="preserve"> z dnia 10 września 1999 r. </w:t>
      </w:r>
      <w:r>
        <w:t xml:space="preserve">– </w:t>
      </w:r>
      <w:r w:rsidRPr="00D40BEE">
        <w:t>Kodeks karny skarbowy</w:t>
      </w:r>
      <w:r>
        <w:t xml:space="preserve"> (Dz. U. z</w:t>
      </w:r>
      <w:r w:rsidRPr="005E367D">
        <w:t xml:space="preserve"> </w:t>
      </w:r>
      <w:r>
        <w:t>2024 r. poz. 628, 850 i 879) wprowadza się następujące zmiany:</w:t>
      </w:r>
    </w:p>
    <w:p w14:paraId="7A2A7D7D" w14:textId="77777777" w:rsidR="005C6C36" w:rsidRDefault="005C6C36" w:rsidP="005C6C36">
      <w:pPr>
        <w:pStyle w:val="PKTpunkt"/>
      </w:pPr>
      <w:r>
        <w:t>1)</w:t>
      </w:r>
      <w:r>
        <w:tab/>
        <w:t xml:space="preserve">w art. 53 </w:t>
      </w:r>
      <w:r w:rsidRPr="009A6DEE">
        <w:t>§</w:t>
      </w:r>
      <w:r>
        <w:t xml:space="preserve"> 30c otrzymuje brzmienie:</w:t>
      </w:r>
    </w:p>
    <w:p w14:paraId="4B1D1C4C" w14:textId="77777777" w:rsidR="005C6C36" w:rsidRPr="005E367D" w:rsidRDefault="005C6C36" w:rsidP="005C6C36">
      <w:pPr>
        <w:pStyle w:val="ZUSTzmustartykuempunktem"/>
      </w:pPr>
      <w:r w:rsidRPr="005E367D">
        <w:lastRenderedPageBreak/>
        <w:t>„</w:t>
      </w:r>
      <w:r w:rsidRPr="009A6DEE">
        <w:t>§</w:t>
      </w:r>
      <w:r>
        <w:t xml:space="preserve"> 30c.</w:t>
      </w:r>
      <w:r w:rsidRPr="00370EB4">
        <w:t xml:space="preserve"> Użyte w </w:t>
      </w:r>
      <w:r w:rsidRPr="00BD3931">
        <w:t>rozdziale 6 kodeksu określenia „informacja podsumowująca”, „mechanizm podzielonej</w:t>
      </w:r>
      <w:r w:rsidRPr="00370EB4">
        <w:t xml:space="preserve"> płatności”</w:t>
      </w:r>
      <w:r>
        <w:t xml:space="preserve">, </w:t>
      </w:r>
      <w:r w:rsidRPr="005E367D">
        <w:t>„</w:t>
      </w:r>
      <w:r w:rsidRPr="00370EB4">
        <w:t xml:space="preserve">procedura magazynu typu </w:t>
      </w:r>
      <w:proofErr w:type="spellStart"/>
      <w:r w:rsidRPr="00370EB4">
        <w:t>call</w:t>
      </w:r>
      <w:proofErr w:type="spellEnd"/>
      <w:r w:rsidRPr="00370EB4">
        <w:t xml:space="preserve">-off </w:t>
      </w:r>
      <w:proofErr w:type="spellStart"/>
      <w:r w:rsidRPr="00370EB4">
        <w:t>stock</w:t>
      </w:r>
      <w:proofErr w:type="spellEnd"/>
      <w:r w:rsidRPr="00370EB4">
        <w:t xml:space="preserve">” </w:t>
      </w:r>
      <w:r>
        <w:t xml:space="preserve">oraz </w:t>
      </w:r>
      <w:r w:rsidRPr="005E367D">
        <w:t>„</w:t>
      </w:r>
      <w:r>
        <w:t>uprzednie powiadomienie</w:t>
      </w:r>
      <w:r w:rsidRPr="00370EB4">
        <w:t>”</w:t>
      </w:r>
      <w:r>
        <w:t xml:space="preserve"> </w:t>
      </w:r>
      <w:r w:rsidRPr="00370EB4">
        <w:t>mają znaczenie nadane im w ustawie z dnia 11 marca 2004</w:t>
      </w:r>
      <w:r>
        <w:t> </w:t>
      </w:r>
      <w:r w:rsidRPr="00370EB4">
        <w:t>r. o podatku od towarów i usług (Dz.</w:t>
      </w:r>
      <w:r>
        <w:t xml:space="preserve"> </w:t>
      </w:r>
      <w:r w:rsidRPr="00370EB4">
        <w:t>U. z 202</w:t>
      </w:r>
      <w:r>
        <w:t>4</w:t>
      </w:r>
      <w:r w:rsidRPr="00370EB4">
        <w:t xml:space="preserve"> r. poz. </w:t>
      </w:r>
      <w:r>
        <w:t>361, 852 i …).</w:t>
      </w:r>
      <w:r w:rsidRPr="00370EB4">
        <w:t>”</w:t>
      </w:r>
      <w:r>
        <w:t>;</w:t>
      </w:r>
    </w:p>
    <w:p w14:paraId="36D35B10" w14:textId="77777777" w:rsidR="005C6C36" w:rsidRDefault="005C6C36" w:rsidP="005C6C36">
      <w:pPr>
        <w:pStyle w:val="PKTpunkt"/>
      </w:pPr>
      <w:r w:rsidRPr="005E367D">
        <w:t>2</w:t>
      </w:r>
      <w:r>
        <w:t>)</w:t>
      </w:r>
      <w:r>
        <w:tab/>
        <w:t>po art. 80g dodaje się art. 80h w brzmieniu:</w:t>
      </w:r>
    </w:p>
    <w:p w14:paraId="65594B47" w14:textId="77777777" w:rsidR="005C6C36" w:rsidRDefault="005C6C36" w:rsidP="00195FE8">
      <w:pPr>
        <w:pStyle w:val="ZARTzmartartykuempunktem"/>
      </w:pPr>
      <w:r w:rsidRPr="005E367D">
        <w:t>„</w:t>
      </w:r>
      <w:r w:rsidRPr="003501EB">
        <w:t>Art. 80</w:t>
      </w:r>
      <w:r>
        <w:t>h</w:t>
      </w:r>
      <w:r w:rsidRPr="003501EB">
        <w:t>. § 1. Podatnik, który składając organowi podatkowemu uprzednie powiadomienie,</w:t>
      </w:r>
      <w:r>
        <w:t xml:space="preserve"> </w:t>
      </w:r>
      <w:r w:rsidRPr="003501EB">
        <w:t xml:space="preserve">podaje nieprawdę lub zataja prawdę albo nie dopełnia obowiązku zawiadomienia o zmianie objętych nim danych, </w:t>
      </w:r>
    </w:p>
    <w:p w14:paraId="2DA9D429" w14:textId="77777777" w:rsidR="005C6C36" w:rsidRDefault="005C6C36" w:rsidP="005C6C36">
      <w:pPr>
        <w:pStyle w:val="ZSKARNzmsankcjikarnejwszczeglnociwKodeksiekarnym"/>
      </w:pPr>
      <w:r w:rsidRPr="003501EB">
        <w:t>podlega karze grzywny do 240 stawek dziennych.</w:t>
      </w:r>
    </w:p>
    <w:p w14:paraId="673CFBEA" w14:textId="77777777" w:rsidR="005C6C36" w:rsidRDefault="005C6C36" w:rsidP="005C6C36">
      <w:pPr>
        <w:pStyle w:val="ZUSTzmustartykuempunktem"/>
      </w:pPr>
      <w:r w:rsidRPr="003501EB">
        <w:t>§ 2. W wypadku mniejszej wagi, sprawca czynu zabronionego określonego w § 1</w:t>
      </w:r>
      <w:r>
        <w:t xml:space="preserve"> </w:t>
      </w:r>
      <w:r w:rsidRPr="003501EB">
        <w:t>podlega karze grzywny za wykroczenie skarbowe.</w:t>
      </w:r>
      <w:r w:rsidRPr="00370EB4">
        <w:t>”</w:t>
      </w:r>
      <w:r>
        <w:t>.</w:t>
      </w:r>
    </w:p>
    <w:p w14:paraId="299923BD" w14:textId="0BFB8565" w:rsidR="005C6C36" w:rsidRPr="00291E96" w:rsidRDefault="005C6C36" w:rsidP="005C6C36">
      <w:pPr>
        <w:pStyle w:val="ARTartustawynprozporzdzenia"/>
      </w:pPr>
      <w:r w:rsidRPr="00B93641">
        <w:rPr>
          <w:rStyle w:val="Ppogrubienie"/>
        </w:rPr>
        <w:t>Art.</w:t>
      </w:r>
      <w:r w:rsidR="00E7572B">
        <w:rPr>
          <w:rStyle w:val="Ppogrubienie"/>
        </w:rPr>
        <w:t> </w:t>
      </w:r>
      <w:r>
        <w:rPr>
          <w:rStyle w:val="Ppogrubienie"/>
        </w:rPr>
        <w:t>4</w:t>
      </w:r>
      <w:r w:rsidRPr="00B93641">
        <w:rPr>
          <w:rStyle w:val="Ppogrubienie"/>
        </w:rPr>
        <w:t>.</w:t>
      </w:r>
      <w:r w:rsidR="00E7572B">
        <w:t> </w:t>
      </w:r>
      <w:r w:rsidRPr="00B93641">
        <w:t>W ustawie z dnia 16 listopada 2016 r. o Krajowej Administracji Skarbowej (Dz. U. z 2023 r. poz. 615,</w:t>
      </w:r>
      <w:r>
        <w:t xml:space="preserve"> </w:t>
      </w:r>
      <w:r w:rsidRPr="004E7A58">
        <w:t>z późn. zm.</w:t>
      </w:r>
      <w:r w:rsidRPr="00542A14">
        <w:rPr>
          <w:rStyle w:val="IGindeksgrny"/>
        </w:rPr>
        <w:footnoteReference w:id="3"/>
      </w:r>
      <w:r w:rsidRPr="00542A14">
        <w:rPr>
          <w:rStyle w:val="IGindeksgrny"/>
        </w:rPr>
        <w:t>)</w:t>
      </w:r>
      <w:r w:rsidRPr="00B93641">
        <w:t>)</w:t>
      </w:r>
      <w:r>
        <w:t xml:space="preserve"> </w:t>
      </w:r>
      <w:r w:rsidRPr="00291E96">
        <w:t xml:space="preserve">w art. 35 w ust. 3 w pkt 1 </w:t>
      </w:r>
      <w:r>
        <w:t>w</w:t>
      </w:r>
      <w:r w:rsidRPr="00291E96">
        <w:t xml:space="preserve"> lit. g średnik zastępuje się przecinkiem i dodaje się lit. h w brzmieniu:</w:t>
      </w:r>
    </w:p>
    <w:p w14:paraId="72FCDA6E" w14:textId="77777777" w:rsidR="005C6C36" w:rsidRDefault="005C6C36" w:rsidP="005C6C36">
      <w:pPr>
        <w:pStyle w:val="ZLITzmlitartykuempunktem"/>
      </w:pPr>
      <w:r w:rsidRPr="00291E96">
        <w:t>„h)</w:t>
      </w:r>
      <w:r w:rsidRPr="00291E96">
        <w:tab/>
      </w:r>
      <w:bookmarkStart w:id="27" w:name="_Hlk166470368"/>
      <w:r w:rsidRPr="00291E96">
        <w:t xml:space="preserve">pism w sprawie korzystania ze zwolnienia od podatku od towarów i usług, przez podatnika, o którym mowa w art. 113b ustawy </w:t>
      </w:r>
      <w:r>
        <w:t xml:space="preserve">z dnia 11 marca 2004 r. </w:t>
      </w:r>
      <w:r w:rsidRPr="00291E96">
        <w:t>o podatku od towarów i usług;</w:t>
      </w:r>
      <w:bookmarkEnd w:id="27"/>
      <w:r w:rsidRPr="00291E96">
        <w:t>”</w:t>
      </w:r>
      <w:r>
        <w:t>.</w:t>
      </w:r>
    </w:p>
    <w:p w14:paraId="6954A6D1" w14:textId="0BBD5392" w:rsidR="005C6C36" w:rsidRPr="00233C9A" w:rsidRDefault="005C6C36" w:rsidP="005C6C36">
      <w:pPr>
        <w:pStyle w:val="ARTartustawynprozporzdzenia"/>
      </w:pPr>
      <w:r w:rsidRPr="00233C9A">
        <w:rPr>
          <w:rStyle w:val="Ppogrubienie"/>
        </w:rPr>
        <w:t>Art.</w:t>
      </w:r>
      <w:r w:rsidR="00E7572B">
        <w:rPr>
          <w:rStyle w:val="Ppogrubienie"/>
        </w:rPr>
        <w:t> </w:t>
      </w:r>
      <w:r w:rsidRPr="00233C9A">
        <w:rPr>
          <w:rStyle w:val="Ppogrubienie"/>
        </w:rPr>
        <w:t>5.</w:t>
      </w:r>
      <w:r w:rsidR="00E7572B">
        <w:rPr>
          <w:rStyle w:val="Ppogrubienie"/>
        </w:rPr>
        <w:t> </w:t>
      </w:r>
      <w:r w:rsidRPr="00233C9A">
        <w:t>W ustawie z dnia 16 czerwca 2023 r. o zmianie ustawy o podatku od towarów i</w:t>
      </w:r>
      <w:r>
        <w:t> </w:t>
      </w:r>
      <w:r w:rsidRPr="00233C9A">
        <w:t>usług oraz niektórych innych ustaw (Dz. U. poz. 1598</w:t>
      </w:r>
      <w:r>
        <w:t xml:space="preserve"> oraz z 2024 r. poz. 852</w:t>
      </w:r>
      <w:r w:rsidRPr="00233C9A">
        <w:t>) w art. 1</w:t>
      </w:r>
      <w:r>
        <w:t>:</w:t>
      </w:r>
      <w:r w:rsidRPr="00233C9A">
        <w:t xml:space="preserve"> </w:t>
      </w:r>
    </w:p>
    <w:p w14:paraId="6F909FAD" w14:textId="77777777" w:rsidR="005C6C36" w:rsidRPr="00233C9A" w:rsidRDefault="005C6C36" w:rsidP="005C6C36">
      <w:pPr>
        <w:pStyle w:val="PKTpunkt"/>
      </w:pPr>
      <w:r w:rsidRPr="00233C9A">
        <w:t>1)</w:t>
      </w:r>
      <w:r w:rsidRPr="00233C9A">
        <w:tab/>
      </w:r>
      <w:r>
        <w:t xml:space="preserve">użyte </w:t>
      </w:r>
      <w:r w:rsidRPr="00233C9A">
        <w:t>w pkt 2, w art. 29a</w:t>
      </w:r>
      <w:r>
        <w:t xml:space="preserve"> </w:t>
      </w:r>
      <w:r w:rsidRPr="00233C9A">
        <w:t xml:space="preserve">w ust. 13b </w:t>
      </w:r>
      <w:r>
        <w:t xml:space="preserve">i 15c </w:t>
      </w:r>
      <w:r w:rsidRPr="00233C9A">
        <w:t>wyrazy „art. 106gb ust. 4 pkt 2 i 3” zastępuje się wyrazami „art. 106gb ust. 4 pkt 2</w:t>
      </w:r>
      <w:r>
        <w:t>–</w:t>
      </w:r>
      <w:r w:rsidRPr="00233C9A">
        <w:t>4”</w:t>
      </w:r>
      <w:r>
        <w:t>;</w:t>
      </w:r>
    </w:p>
    <w:p w14:paraId="1A4AA470" w14:textId="77777777" w:rsidR="005C6C36" w:rsidRPr="00233C9A" w:rsidRDefault="005C6C36" w:rsidP="005C6C36">
      <w:pPr>
        <w:pStyle w:val="PKTpunkt"/>
      </w:pPr>
      <w:r w:rsidRPr="00233C9A">
        <w:t>2)</w:t>
      </w:r>
      <w:r w:rsidRPr="00233C9A">
        <w:tab/>
        <w:t>w pkt 12:</w:t>
      </w:r>
    </w:p>
    <w:p w14:paraId="3C932871" w14:textId="77777777" w:rsidR="005C6C36" w:rsidRPr="00233C9A" w:rsidRDefault="005C6C36" w:rsidP="005C6C36">
      <w:pPr>
        <w:pStyle w:val="LITlitera"/>
      </w:pPr>
      <w:r w:rsidRPr="00233C9A">
        <w:t>a)</w:t>
      </w:r>
      <w:r w:rsidRPr="00233C9A">
        <w:tab/>
        <w:t>w art. 106ga w ust. 2 po pkt 3 dodaje się pkt 3a w brzmieniu:</w:t>
      </w:r>
    </w:p>
    <w:p w14:paraId="74834306" w14:textId="77777777" w:rsidR="005C6C36" w:rsidRPr="00233C9A" w:rsidRDefault="005C6C36" w:rsidP="005C6C36">
      <w:pPr>
        <w:pStyle w:val="ZLITPKTzmpktliter"/>
      </w:pPr>
      <w:r w:rsidRPr="00233C9A">
        <w:t>„3a)</w:t>
      </w:r>
      <w:r w:rsidRPr="00233C9A">
        <w:tab/>
        <w:t>przez podatnika korzystającego ze zwolnienia na terytorium kraju na podstawie art. 113a ust. 1</w:t>
      </w:r>
      <w:r>
        <w:t>;</w:t>
      </w:r>
      <w:r w:rsidRPr="00233C9A">
        <w:t>”,</w:t>
      </w:r>
    </w:p>
    <w:p w14:paraId="6AAF446C" w14:textId="77777777" w:rsidR="005C6C36" w:rsidRPr="00233C9A" w:rsidRDefault="005C6C36" w:rsidP="005C6C36">
      <w:pPr>
        <w:pStyle w:val="LITlitera"/>
      </w:pPr>
      <w:r w:rsidRPr="00233C9A">
        <w:t>b)</w:t>
      </w:r>
      <w:r w:rsidRPr="00233C9A">
        <w:tab/>
        <w:t>w art. 106gb w ust. 4 w pkt 3 na końcu dodaje się przecinek i wyraz „lub” oraz dodaje się pkt 4 w brzmieniu:</w:t>
      </w:r>
    </w:p>
    <w:p w14:paraId="60E0DE31" w14:textId="77777777" w:rsidR="005C6C36" w:rsidRPr="005C6C36" w:rsidRDefault="005C6C36" w:rsidP="005C6C36">
      <w:pPr>
        <w:pStyle w:val="ZLITPKTzmpktliter"/>
        <w:rPr>
          <w:rStyle w:val="Ppogrubienie"/>
        </w:rPr>
      </w:pPr>
      <w:r w:rsidRPr="00233C9A">
        <w:t>„4)</w:t>
      </w:r>
      <w:r>
        <w:tab/>
      </w:r>
      <w:r w:rsidRPr="00233C9A">
        <w:t>nabywcą jest podatnik korzystający ze zwolnienia na terytorium kraju na podstawie</w:t>
      </w:r>
      <w:r>
        <w:t xml:space="preserve"> </w:t>
      </w:r>
      <w:r w:rsidRPr="00233C9A">
        <w:t>art. 113a ust. 1”.</w:t>
      </w:r>
    </w:p>
    <w:p w14:paraId="2DB8DA6A" w14:textId="023118AA" w:rsidR="005C6C36" w:rsidRPr="00DD23BE" w:rsidRDefault="005C6C36" w:rsidP="005C6C36">
      <w:pPr>
        <w:pStyle w:val="ARTartustawynprozporzdzenia"/>
      </w:pPr>
      <w:r w:rsidRPr="00816C56">
        <w:rPr>
          <w:rStyle w:val="Ppogrubienie"/>
        </w:rPr>
        <w:lastRenderedPageBreak/>
        <w:t>Art.</w:t>
      </w:r>
      <w:r w:rsidR="00E7572B">
        <w:rPr>
          <w:rStyle w:val="Ppogrubienie"/>
        </w:rPr>
        <w:t> </w:t>
      </w:r>
      <w:r>
        <w:rPr>
          <w:rStyle w:val="Ppogrubienie"/>
        </w:rPr>
        <w:t>6</w:t>
      </w:r>
      <w:r w:rsidRPr="00BB2A11">
        <w:t>.</w:t>
      </w:r>
      <w:r w:rsidR="00E7572B">
        <w:t> </w:t>
      </w:r>
      <w:r w:rsidRPr="000C5473">
        <w:t>Do określenia wartości sprzedaży za 2024 r. stosuje się przepis art. 113 ust. 2 ustawy zmienianej w art. 1 w brzmieniu dotychczasowym.</w:t>
      </w:r>
    </w:p>
    <w:p w14:paraId="279FDB77" w14:textId="03B1EBC8" w:rsidR="005C6C36" w:rsidRPr="00FB44FB" w:rsidRDefault="005C6C36" w:rsidP="005C6C36">
      <w:pPr>
        <w:pStyle w:val="ARTartustawynprozporzdzenia"/>
      </w:pPr>
      <w:r w:rsidRPr="00FB44FB">
        <w:rPr>
          <w:rStyle w:val="Ppogrubienie"/>
        </w:rPr>
        <w:t>Art.</w:t>
      </w:r>
      <w:r w:rsidR="00E7572B">
        <w:rPr>
          <w:rStyle w:val="Ppogrubienie"/>
        </w:rPr>
        <w:t> </w:t>
      </w:r>
      <w:r>
        <w:rPr>
          <w:rStyle w:val="Ppogrubienie"/>
        </w:rPr>
        <w:t>7</w:t>
      </w:r>
      <w:r w:rsidRPr="00FB44FB">
        <w:rPr>
          <w:rStyle w:val="Ppogrubienie"/>
        </w:rPr>
        <w:t>.</w:t>
      </w:r>
      <w:r w:rsidR="00E7572B">
        <w:rPr>
          <w:rStyle w:val="Ppogrubienie"/>
        </w:rPr>
        <w:t> </w:t>
      </w:r>
      <w:r w:rsidRPr="00DD23BE">
        <w:t>Podatnicy posiadający siedzibę działalności gospodarczej w państwie członkowskim innym niż Rzeczpospolita Polska</w:t>
      </w:r>
      <w:r>
        <w:t xml:space="preserve">, </w:t>
      </w:r>
      <w:r w:rsidRPr="00DD23BE">
        <w:t xml:space="preserve">którzy </w:t>
      </w:r>
      <w:r>
        <w:t xml:space="preserve">w 2024 r. podlegali obowiązkowi zarejestrowania jako podatnicy VAT czynni, mogą w 2025 r. </w:t>
      </w:r>
      <w:r w:rsidRPr="00DD23BE">
        <w:t>skorzystać ze zwolnienia, o</w:t>
      </w:r>
      <w:r>
        <w:t> </w:t>
      </w:r>
      <w:r w:rsidRPr="00DD23BE">
        <w:t>którym mowa w</w:t>
      </w:r>
      <w:r>
        <w:t> </w:t>
      </w:r>
      <w:r w:rsidRPr="00DD23BE">
        <w:t>art.</w:t>
      </w:r>
      <w:r>
        <w:t> </w:t>
      </w:r>
      <w:r w:rsidRPr="00DD23BE">
        <w:t>113a ust. 1 ustawy</w:t>
      </w:r>
      <w:r>
        <w:t xml:space="preserve"> zmienianej w art. 1.</w:t>
      </w:r>
    </w:p>
    <w:p w14:paraId="3AB33E98" w14:textId="543D3027" w:rsidR="005C6C36" w:rsidRDefault="005C6C36" w:rsidP="005C6C36">
      <w:pPr>
        <w:pStyle w:val="ARTartustawynprozporzdzenia"/>
      </w:pPr>
      <w:r w:rsidRPr="00211858">
        <w:rPr>
          <w:rStyle w:val="Ppogrubienie"/>
        </w:rPr>
        <w:t>Art.</w:t>
      </w:r>
      <w:r w:rsidR="00E7572B">
        <w:rPr>
          <w:rStyle w:val="Ppogrubienie"/>
        </w:rPr>
        <w:t> </w:t>
      </w:r>
      <w:r>
        <w:rPr>
          <w:rStyle w:val="Ppogrubienie"/>
        </w:rPr>
        <w:t>8</w:t>
      </w:r>
      <w:r w:rsidRPr="00211858">
        <w:rPr>
          <w:rStyle w:val="Ppogrubienie"/>
        </w:rPr>
        <w:t>.</w:t>
      </w:r>
      <w:r w:rsidR="00E7572B">
        <w:t> </w:t>
      </w:r>
      <w:r>
        <w:t>1.</w:t>
      </w:r>
      <w:r w:rsidR="00E7572B">
        <w:t> </w:t>
      </w:r>
      <w:r w:rsidRPr="00A7697D">
        <w:t>Zawiadomienia określone w art. 120 ust. 13 ustawy zmienianej w art. 1, których ważność upływa po dniu 31 grudnia 2024 r.</w:t>
      </w:r>
      <w:r>
        <w:t>,</w:t>
      </w:r>
      <w:r w:rsidRPr="00A7697D">
        <w:t xml:space="preserve"> tracą ją z dniem 31 grudnia 2024 r.</w:t>
      </w:r>
    </w:p>
    <w:p w14:paraId="0975294F" w14:textId="4A6D3CD5" w:rsidR="005C6C36" w:rsidRDefault="005C6C36" w:rsidP="005C6C36">
      <w:pPr>
        <w:pStyle w:val="USTustnpkodeksu"/>
        <w:rPr>
          <w:rStyle w:val="Ppogrubienie"/>
        </w:rPr>
      </w:pPr>
      <w:r w:rsidRPr="00CE4406">
        <w:t>2.</w:t>
      </w:r>
      <w:r w:rsidR="007C0EBC">
        <w:t> </w:t>
      </w:r>
      <w:r w:rsidRPr="00CE4406">
        <w:t>W przypadku gdy podatnik chce dokonać wyboru procedury polegającej na opodatkowaniu marży, o której mowa w art. 120 ust. 11 ustawy zmienianej w art. 1, w</w:t>
      </w:r>
      <w:r>
        <w:t> </w:t>
      </w:r>
      <w:r w:rsidRPr="00CE4406">
        <w:t>brzmieniu nadanym niniejszą ustawą, i objąć tą procedurą dostawę towarów począwszy od dnia 1 stycznia 2025 r., powinien złożyć zawiadomienie, o którym mowa w art. 120 ust. 13 ustawy zmienianej w art. 1, w terminie do dnia 31 grudnia 2024 r.</w:t>
      </w:r>
    </w:p>
    <w:p w14:paraId="6EBE783D" w14:textId="02490E96" w:rsidR="005C6C36" w:rsidRPr="00A9081E" w:rsidRDefault="005C6C36" w:rsidP="005C6C36">
      <w:pPr>
        <w:pStyle w:val="ARTartustawynprozporzdzenia"/>
      </w:pPr>
      <w:r w:rsidRPr="00A9081E">
        <w:rPr>
          <w:rStyle w:val="Ppogrubienie"/>
        </w:rPr>
        <w:t>Art.</w:t>
      </w:r>
      <w:r w:rsidR="00E7572B">
        <w:rPr>
          <w:rStyle w:val="Ppogrubienie"/>
        </w:rPr>
        <w:t> </w:t>
      </w:r>
      <w:r>
        <w:rPr>
          <w:rStyle w:val="Ppogrubienie"/>
        </w:rPr>
        <w:t>9</w:t>
      </w:r>
      <w:r w:rsidRPr="00A9081E">
        <w:rPr>
          <w:rStyle w:val="Ppogrubienie"/>
        </w:rPr>
        <w:t>.</w:t>
      </w:r>
      <w:r w:rsidR="00E7572B">
        <w:t> </w:t>
      </w:r>
      <w:r>
        <w:t>1.</w:t>
      </w:r>
      <w:r w:rsidR="00E7572B">
        <w:t> </w:t>
      </w:r>
      <w:r w:rsidRPr="00A9081E">
        <w:t>W latach 2025–2034 maksymalny limit wydatków budżetu państwa będących skutkiem finansowym związanym z utworzeniem systemu informatycznego służącego obsłudze procedury szczególnej, o której mowa w dziale XII rozdziale 1 ustawy zmienianej w art. 1</w:t>
      </w:r>
      <w:r>
        <w:t>,</w:t>
      </w:r>
      <w:r w:rsidRPr="00A9081E">
        <w:t xml:space="preserve"> wynosi </w:t>
      </w:r>
      <w:r>
        <w:t>24,6</w:t>
      </w:r>
      <w:r w:rsidRPr="00A9081E">
        <w:t xml:space="preserve"> mln zł, w tym w:</w:t>
      </w:r>
    </w:p>
    <w:p w14:paraId="1C17B360" w14:textId="77777777" w:rsidR="005C6C36" w:rsidRPr="00A9081E" w:rsidRDefault="005C6C36" w:rsidP="005C6C36">
      <w:pPr>
        <w:pStyle w:val="PKTpunkt"/>
      </w:pPr>
      <w:r w:rsidRPr="00A9081E">
        <w:t>1)</w:t>
      </w:r>
      <w:r>
        <w:tab/>
      </w:r>
      <w:r w:rsidRPr="00A9081E">
        <w:t xml:space="preserve">2025 r. – </w:t>
      </w:r>
      <w:r>
        <w:t>1,4</w:t>
      </w:r>
      <w:r w:rsidRPr="00A9081E">
        <w:t xml:space="preserve"> mln zł;</w:t>
      </w:r>
    </w:p>
    <w:p w14:paraId="54491D0D" w14:textId="77777777" w:rsidR="005C6C36" w:rsidRPr="00A9081E" w:rsidRDefault="005C6C36" w:rsidP="005C6C36">
      <w:pPr>
        <w:pStyle w:val="PKTpunkt"/>
      </w:pPr>
      <w:r w:rsidRPr="00A9081E">
        <w:t>2)</w:t>
      </w:r>
      <w:r>
        <w:tab/>
      </w:r>
      <w:r w:rsidRPr="00A9081E">
        <w:t xml:space="preserve">2026 r. – </w:t>
      </w:r>
      <w:r>
        <w:t>1,5</w:t>
      </w:r>
      <w:r w:rsidRPr="00A9081E">
        <w:t xml:space="preserve"> mln zł;</w:t>
      </w:r>
    </w:p>
    <w:p w14:paraId="13EC57E3" w14:textId="77777777" w:rsidR="005C6C36" w:rsidRPr="00A9081E" w:rsidRDefault="005C6C36" w:rsidP="005C6C36">
      <w:pPr>
        <w:pStyle w:val="PKTpunkt"/>
      </w:pPr>
      <w:r w:rsidRPr="00A9081E">
        <w:t>3)</w:t>
      </w:r>
      <w:r>
        <w:tab/>
      </w:r>
      <w:r w:rsidRPr="00A9081E">
        <w:t xml:space="preserve">2027 r. – </w:t>
      </w:r>
      <w:r>
        <w:t>1,7</w:t>
      </w:r>
      <w:r w:rsidRPr="00A9081E">
        <w:t xml:space="preserve"> mln zł;</w:t>
      </w:r>
    </w:p>
    <w:p w14:paraId="6CF462F9" w14:textId="77777777" w:rsidR="005C6C36" w:rsidRPr="00A9081E" w:rsidRDefault="005C6C36" w:rsidP="005C6C36">
      <w:pPr>
        <w:pStyle w:val="PKTpunkt"/>
      </w:pPr>
      <w:r w:rsidRPr="00A9081E">
        <w:t>4)</w:t>
      </w:r>
      <w:r>
        <w:tab/>
      </w:r>
      <w:r w:rsidRPr="00A9081E">
        <w:t xml:space="preserve">2028 r. – </w:t>
      </w:r>
      <w:r>
        <w:t>1,9</w:t>
      </w:r>
      <w:r w:rsidRPr="00A9081E">
        <w:t xml:space="preserve"> mln zł;</w:t>
      </w:r>
    </w:p>
    <w:p w14:paraId="7685DD8B" w14:textId="77777777" w:rsidR="005C6C36" w:rsidRPr="00A9081E" w:rsidRDefault="005C6C36" w:rsidP="005C6C36">
      <w:pPr>
        <w:pStyle w:val="PKTpunkt"/>
      </w:pPr>
      <w:r w:rsidRPr="00A9081E">
        <w:t>5)</w:t>
      </w:r>
      <w:r>
        <w:tab/>
      </w:r>
      <w:r w:rsidRPr="00A9081E">
        <w:t xml:space="preserve">2029 r. – </w:t>
      </w:r>
      <w:r>
        <w:t>2,2</w:t>
      </w:r>
      <w:r w:rsidRPr="00A9081E">
        <w:t xml:space="preserve"> mln zł;</w:t>
      </w:r>
    </w:p>
    <w:p w14:paraId="08911DB4" w14:textId="77777777" w:rsidR="005C6C36" w:rsidRPr="00A9081E" w:rsidRDefault="005C6C36" w:rsidP="005C6C36">
      <w:pPr>
        <w:pStyle w:val="PKTpunkt"/>
      </w:pPr>
      <w:r w:rsidRPr="00A9081E">
        <w:t>6)</w:t>
      </w:r>
      <w:r>
        <w:tab/>
      </w:r>
      <w:r w:rsidRPr="00A9081E">
        <w:t xml:space="preserve">2030 r. – </w:t>
      </w:r>
      <w:r>
        <w:t>2,5</w:t>
      </w:r>
      <w:r w:rsidRPr="00A9081E">
        <w:t xml:space="preserve"> mln zł;</w:t>
      </w:r>
    </w:p>
    <w:p w14:paraId="422D2DC6" w14:textId="77777777" w:rsidR="005C6C36" w:rsidRPr="00A9081E" w:rsidRDefault="005C6C36" w:rsidP="005C6C36">
      <w:pPr>
        <w:pStyle w:val="PKTpunkt"/>
      </w:pPr>
      <w:r w:rsidRPr="00A9081E">
        <w:t>7)</w:t>
      </w:r>
      <w:r>
        <w:tab/>
      </w:r>
      <w:r w:rsidRPr="00A9081E">
        <w:t xml:space="preserve">2031 r. – </w:t>
      </w:r>
      <w:r>
        <w:t>2,8</w:t>
      </w:r>
      <w:r w:rsidRPr="00A9081E">
        <w:t xml:space="preserve"> mln zł;</w:t>
      </w:r>
    </w:p>
    <w:p w14:paraId="5A41E549" w14:textId="77777777" w:rsidR="005C6C36" w:rsidRPr="00A9081E" w:rsidRDefault="005C6C36" w:rsidP="005C6C36">
      <w:pPr>
        <w:pStyle w:val="PKTpunkt"/>
      </w:pPr>
      <w:r w:rsidRPr="00A9081E">
        <w:t>8)</w:t>
      </w:r>
      <w:r>
        <w:tab/>
      </w:r>
      <w:r w:rsidRPr="00A9081E">
        <w:t xml:space="preserve">2032 r. – </w:t>
      </w:r>
      <w:r>
        <w:t>3,1</w:t>
      </w:r>
      <w:r w:rsidRPr="00A9081E">
        <w:t xml:space="preserve"> mln zł;</w:t>
      </w:r>
    </w:p>
    <w:p w14:paraId="2D0611FD" w14:textId="77777777" w:rsidR="005C6C36" w:rsidRPr="00A9081E" w:rsidRDefault="005C6C36" w:rsidP="005C6C36">
      <w:pPr>
        <w:pStyle w:val="PKTpunkt"/>
      </w:pPr>
      <w:r w:rsidRPr="00A9081E">
        <w:t>9)</w:t>
      </w:r>
      <w:r>
        <w:tab/>
      </w:r>
      <w:r w:rsidRPr="00A9081E">
        <w:t xml:space="preserve">2033 r. – </w:t>
      </w:r>
      <w:r>
        <w:t>3,5</w:t>
      </w:r>
      <w:r w:rsidRPr="00A9081E">
        <w:t xml:space="preserve"> mln zł;</w:t>
      </w:r>
    </w:p>
    <w:p w14:paraId="5CECE309" w14:textId="77777777" w:rsidR="005C6C36" w:rsidRPr="00A9081E" w:rsidRDefault="005C6C36" w:rsidP="005C6C36">
      <w:pPr>
        <w:pStyle w:val="PKTpunkt"/>
      </w:pPr>
      <w:r w:rsidRPr="00A9081E">
        <w:t>10)</w:t>
      </w:r>
      <w:r>
        <w:tab/>
      </w:r>
      <w:r w:rsidRPr="00A9081E">
        <w:t xml:space="preserve">2034 r. – </w:t>
      </w:r>
      <w:r>
        <w:t>4,0</w:t>
      </w:r>
      <w:r w:rsidRPr="00A9081E">
        <w:t xml:space="preserve"> mln zł.</w:t>
      </w:r>
    </w:p>
    <w:p w14:paraId="06CEBF18" w14:textId="5AB88585" w:rsidR="005C6C36" w:rsidRPr="00A9081E" w:rsidRDefault="005C6C36" w:rsidP="005C6C36">
      <w:pPr>
        <w:pStyle w:val="USTustnpkodeksu"/>
      </w:pPr>
      <w:r w:rsidRPr="00A9081E">
        <w:t>2.</w:t>
      </w:r>
      <w:r w:rsidR="007C0EBC">
        <w:t> </w:t>
      </w:r>
      <w:r w:rsidRPr="00A9081E">
        <w:t>W przypadku przekroczenia lub zagrożenia przekroczeniem przyjętego na dany rok budżetowy maksymalnego limitu wydatków, o którym mowa w ust. 1, zostanie zastosowany mechanizm korygujący polegający na obniżeniu wydatków związanych z utworzeniem systemu informatycznego służącego obsłudze procedury szczególnej, o której mowa w dziale XII rozdziale 1 ustawy zmienianej w art. 1.</w:t>
      </w:r>
    </w:p>
    <w:p w14:paraId="4485A1A2" w14:textId="73E71F72" w:rsidR="005C6C36" w:rsidRDefault="005C6C36" w:rsidP="005C6C36">
      <w:pPr>
        <w:pStyle w:val="USTustnpkodeksu"/>
      </w:pPr>
      <w:r w:rsidRPr="00A9081E">
        <w:lastRenderedPageBreak/>
        <w:t>3.</w:t>
      </w:r>
      <w:r w:rsidR="007C0EBC">
        <w:t> </w:t>
      </w:r>
      <w:r w:rsidRPr="00A9081E">
        <w:t>Organem właściwym, który monitoruje wykorzystanie limitu wydatków, o którym mowa w ust. 1, oraz wdraża mechanizm korygujący, o którym mowa w ust. 2, jest minister właściwy do spraw finansów publicznych.</w:t>
      </w:r>
    </w:p>
    <w:p w14:paraId="34401500" w14:textId="285B49A1" w:rsidR="00261A16" w:rsidRPr="005F4014" w:rsidRDefault="005C6C36" w:rsidP="00195FE8">
      <w:pPr>
        <w:pStyle w:val="ARTartustawynprozporzdzenia"/>
      </w:pPr>
      <w:r w:rsidRPr="00B93641">
        <w:rPr>
          <w:rStyle w:val="Ppogrubienie"/>
        </w:rPr>
        <w:t>Art.</w:t>
      </w:r>
      <w:r w:rsidR="00E7572B">
        <w:rPr>
          <w:rStyle w:val="Ppogrubienie"/>
        </w:rPr>
        <w:t> </w:t>
      </w:r>
      <w:r>
        <w:rPr>
          <w:rStyle w:val="Ppogrubienie"/>
        </w:rPr>
        <w:t>10</w:t>
      </w:r>
      <w:r w:rsidRPr="00B93641">
        <w:rPr>
          <w:rStyle w:val="Ppogrubienie"/>
        </w:rPr>
        <w:t>.</w:t>
      </w:r>
      <w:r w:rsidR="00E7572B">
        <w:t> </w:t>
      </w:r>
      <w:r w:rsidRPr="00291E96">
        <w:t>Ustawa wchodzi w życie z dniem 1 stycznia 2025 r., z wyjątkiem</w:t>
      </w:r>
      <w:r>
        <w:t xml:space="preserve"> </w:t>
      </w:r>
      <w:r w:rsidRPr="00291E96">
        <w:t xml:space="preserve">art. </w:t>
      </w:r>
      <w:r w:rsidRPr="00BC0949">
        <w:t>8, który wchodzi w życie z dniem następującym po dniu ogłoszenia</w:t>
      </w:r>
      <w:r>
        <w:t>.</w:t>
      </w:r>
      <w:bookmarkEnd w:id="0"/>
    </w:p>
    <w:sectPr w:rsidR="00261A16" w:rsidRPr="005F401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BA46" w14:textId="77777777" w:rsidR="0015043C" w:rsidRDefault="0015043C">
      <w:r>
        <w:separator/>
      </w:r>
    </w:p>
  </w:endnote>
  <w:endnote w:type="continuationSeparator" w:id="0">
    <w:p w14:paraId="1B70D10D" w14:textId="77777777" w:rsidR="0015043C" w:rsidRDefault="0015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BED6" w14:textId="77777777" w:rsidR="0015043C" w:rsidRDefault="0015043C">
      <w:r>
        <w:separator/>
      </w:r>
    </w:p>
  </w:footnote>
  <w:footnote w:type="continuationSeparator" w:id="0">
    <w:p w14:paraId="6CA65DCB" w14:textId="77777777" w:rsidR="0015043C" w:rsidRDefault="0015043C">
      <w:r>
        <w:continuationSeparator/>
      </w:r>
    </w:p>
  </w:footnote>
  <w:footnote w:id="1">
    <w:p w14:paraId="37A8FE0B" w14:textId="77777777" w:rsidR="005C6C36" w:rsidRPr="00D01511" w:rsidRDefault="005C6C36" w:rsidP="005C6C3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C49C5">
        <w:t xml:space="preserve">Niniejsza </w:t>
      </w:r>
      <w:r w:rsidRPr="00D01511">
        <w:t>ustawa:</w:t>
      </w:r>
    </w:p>
    <w:p w14:paraId="6926AE3B" w14:textId="7F13383F" w:rsidR="005C6C36" w:rsidRPr="00E25D4C" w:rsidRDefault="00D04CD2" w:rsidP="005C6C36">
      <w:pPr>
        <w:pStyle w:val="PKTODNONIKApunktodnonika"/>
      </w:pPr>
      <w:r>
        <w:t>1)</w:t>
      </w:r>
      <w:r>
        <w:tab/>
      </w:r>
      <w:r w:rsidR="005C6C36" w:rsidRPr="00E25D4C">
        <w:t>wdraża dyrektywę Rady (UE) 2020/285 z dnia 18 lutego 2020 r. zmieniając</w:t>
      </w:r>
      <w:r w:rsidR="005C6C36">
        <w:t>ą</w:t>
      </w:r>
      <w:r w:rsidR="005C6C36" w:rsidRPr="00E25D4C">
        <w:t xml:space="preserve"> dyrektywę 2006/112/WE w</w:t>
      </w:r>
      <w:r w:rsidR="005C6C36">
        <w:t> </w:t>
      </w:r>
      <w:r w:rsidR="005C6C36" w:rsidRPr="00E25D4C">
        <w:t xml:space="preserve">sprawie wspólnego systemu podatku od wartości dodanej w odniesieniu do procedury szczególnej dla małych przedsiębiorstw oraz rozporządzenie (UE) nr 904/2010 w odniesieniu do współpracy administracyjnej i wymiany informacji do celów monitorowania i prawidłowego stosowania procedury szczególnej dla małych przedsiębiorstw (Dz. Urz. UE L 62 z </w:t>
      </w:r>
      <w:r w:rsidR="001E0241">
        <w:t>0</w:t>
      </w:r>
      <w:r w:rsidR="005C6C36" w:rsidRPr="00E25D4C">
        <w:t>2.03.2020, str. 13)</w:t>
      </w:r>
      <w:r w:rsidR="005C6C36">
        <w:t>;</w:t>
      </w:r>
    </w:p>
    <w:p w14:paraId="0BF6FD28" w14:textId="047DB3C4" w:rsidR="005C6C36" w:rsidRPr="007563D9" w:rsidRDefault="00D04CD2" w:rsidP="005C6C36">
      <w:pPr>
        <w:pStyle w:val="PKTODNONIKApunktodnonika"/>
      </w:pPr>
      <w:r>
        <w:t>2)</w:t>
      </w:r>
      <w:r>
        <w:tab/>
      </w:r>
      <w:r w:rsidR="005C6C36" w:rsidRPr="00E25D4C">
        <w:t>w zakresie swojej regulacji wdraża dyrektywę Rady (UE) 2022/542 z dnia 5 kwietnia 2022 r. w sprawie zmiany dyrektyw 2006</w:t>
      </w:r>
      <w:r w:rsidR="005C6C36" w:rsidRPr="00BC49C5">
        <w:t>/112/WE i (UE) 2020/285 w zakresie stawek podatku od wartości dodanej (Dz. Urz. UE L 107 z 06.04.2022, str. 1).</w:t>
      </w:r>
    </w:p>
  </w:footnote>
  <w:footnote w:id="2">
    <w:p w14:paraId="1D5A9457" w14:textId="77777777" w:rsidR="005C6C36" w:rsidRPr="007563D9" w:rsidRDefault="005C6C36" w:rsidP="005C6C3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B1C68">
        <w:t>Niniejszą ustawą zmienia się ustawy: ustaw</w:t>
      </w:r>
      <w:r>
        <w:t>ę</w:t>
      </w:r>
      <w:r w:rsidRPr="006B1C68">
        <w:t xml:space="preserve"> z dnia 13 października 1995 r. o zasadach ewidencji i</w:t>
      </w:r>
      <w:r>
        <w:t> </w:t>
      </w:r>
      <w:r w:rsidRPr="006B1C68">
        <w:t>identyfikacji podatników i płatników,</w:t>
      </w:r>
      <w:r>
        <w:t xml:space="preserve"> ustawę z dnia 10 września 1999 r.</w:t>
      </w:r>
      <w:r w:rsidRPr="006B1C68">
        <w:t xml:space="preserve"> </w:t>
      </w:r>
      <w:r>
        <w:t xml:space="preserve">– Kodeks karny skarbowy, </w:t>
      </w:r>
      <w:r w:rsidRPr="006B1C68">
        <w:t>ustawę z dnia 16 listopada 2016 r. o Krajowej Administracji Skarbowej</w:t>
      </w:r>
      <w:r>
        <w:t xml:space="preserve"> oraz </w:t>
      </w:r>
      <w:r w:rsidRPr="00E409C3">
        <w:t>ustaw</w:t>
      </w:r>
      <w:r>
        <w:t>ę</w:t>
      </w:r>
      <w:r w:rsidRPr="00E409C3">
        <w:t xml:space="preserve"> z dnia 16 czerwca 2023 r. o</w:t>
      </w:r>
      <w:r>
        <w:t> </w:t>
      </w:r>
      <w:r w:rsidRPr="00E409C3">
        <w:t>zmianie ustawy o podatku od towarów i usług oraz niektórych innych ustaw</w:t>
      </w:r>
      <w:r>
        <w:t>.</w:t>
      </w:r>
      <w:r w:rsidRPr="006B1C68">
        <w:t xml:space="preserve"> </w:t>
      </w:r>
    </w:p>
  </w:footnote>
  <w:footnote w:id="3">
    <w:p w14:paraId="36F998E9" w14:textId="18672039" w:rsidR="005C6C36" w:rsidRDefault="005C6C36" w:rsidP="005C6C3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556, 588, 641,</w:t>
      </w:r>
      <w:r w:rsidR="007C0EBC">
        <w:t xml:space="preserve"> </w:t>
      </w:r>
      <w:r>
        <w:t>658, 760, 996, 1059, 1193, 1195, 1234, 1598, 1723 i 1860 oraz z 2024 r. poz. 850, 863</w:t>
      </w:r>
      <w:r w:rsidR="007B7710">
        <w:t>,</w:t>
      </w:r>
      <w:r>
        <w:t xml:space="preserve"> 879</w:t>
      </w:r>
      <w:r w:rsidR="007B7710">
        <w:t xml:space="preserve"> i 1222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A33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F4A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12CE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60C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CC5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C8A8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245F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AA47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7AA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764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A6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D67EBE"/>
    <w:multiLevelType w:val="hybridMultilevel"/>
    <w:tmpl w:val="A7866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19370E5"/>
    <w:multiLevelType w:val="hybridMultilevel"/>
    <w:tmpl w:val="7E0E610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7">
      <w:start w:val="1"/>
      <w:numFmt w:val="lowerLetter"/>
      <w:lvlText w:val="%2)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2521406">
    <w:abstractNumId w:val="24"/>
  </w:num>
  <w:num w:numId="2" w16cid:durableId="1132795472">
    <w:abstractNumId w:val="24"/>
  </w:num>
  <w:num w:numId="3" w16cid:durableId="1449423487">
    <w:abstractNumId w:val="18"/>
  </w:num>
  <w:num w:numId="4" w16cid:durableId="24604332">
    <w:abstractNumId w:val="18"/>
  </w:num>
  <w:num w:numId="5" w16cid:durableId="215166644">
    <w:abstractNumId w:val="37"/>
  </w:num>
  <w:num w:numId="6" w16cid:durableId="1673294551">
    <w:abstractNumId w:val="32"/>
  </w:num>
  <w:num w:numId="7" w16cid:durableId="1604458226">
    <w:abstractNumId w:val="37"/>
  </w:num>
  <w:num w:numId="8" w16cid:durableId="968051072">
    <w:abstractNumId w:val="32"/>
  </w:num>
  <w:num w:numId="9" w16cid:durableId="564872176">
    <w:abstractNumId w:val="37"/>
  </w:num>
  <w:num w:numId="10" w16cid:durableId="1808089544">
    <w:abstractNumId w:val="32"/>
  </w:num>
  <w:num w:numId="11" w16cid:durableId="1673530779">
    <w:abstractNumId w:val="14"/>
  </w:num>
  <w:num w:numId="12" w16cid:durableId="2139764029">
    <w:abstractNumId w:val="10"/>
  </w:num>
  <w:num w:numId="13" w16cid:durableId="748891938">
    <w:abstractNumId w:val="15"/>
  </w:num>
  <w:num w:numId="14" w16cid:durableId="932467957">
    <w:abstractNumId w:val="27"/>
  </w:num>
  <w:num w:numId="15" w16cid:durableId="931009627">
    <w:abstractNumId w:val="14"/>
  </w:num>
  <w:num w:numId="16" w16cid:durableId="779833966">
    <w:abstractNumId w:val="16"/>
  </w:num>
  <w:num w:numId="17" w16cid:durableId="461264287">
    <w:abstractNumId w:val="8"/>
  </w:num>
  <w:num w:numId="18" w16cid:durableId="103119130">
    <w:abstractNumId w:val="3"/>
  </w:num>
  <w:num w:numId="19" w16cid:durableId="214707320">
    <w:abstractNumId w:val="2"/>
  </w:num>
  <w:num w:numId="20" w16cid:durableId="939682881">
    <w:abstractNumId w:val="1"/>
  </w:num>
  <w:num w:numId="21" w16cid:durableId="1573806586">
    <w:abstractNumId w:val="0"/>
  </w:num>
  <w:num w:numId="22" w16cid:durableId="426779514">
    <w:abstractNumId w:val="9"/>
  </w:num>
  <w:num w:numId="23" w16cid:durableId="623270021">
    <w:abstractNumId w:val="7"/>
  </w:num>
  <w:num w:numId="24" w16cid:durableId="1718629808">
    <w:abstractNumId w:val="6"/>
  </w:num>
  <w:num w:numId="25" w16cid:durableId="83034415">
    <w:abstractNumId w:val="5"/>
  </w:num>
  <w:num w:numId="26" w16cid:durableId="1545874550">
    <w:abstractNumId w:val="4"/>
  </w:num>
  <w:num w:numId="27" w16cid:durableId="834800393">
    <w:abstractNumId w:val="34"/>
  </w:num>
  <w:num w:numId="28" w16cid:durableId="173225911">
    <w:abstractNumId w:val="26"/>
  </w:num>
  <w:num w:numId="29" w16cid:durableId="472454537">
    <w:abstractNumId w:val="38"/>
  </w:num>
  <w:num w:numId="30" w16cid:durableId="1390957037">
    <w:abstractNumId w:val="33"/>
  </w:num>
  <w:num w:numId="31" w16cid:durableId="506554676">
    <w:abstractNumId w:val="19"/>
  </w:num>
  <w:num w:numId="32" w16cid:durableId="1676496682">
    <w:abstractNumId w:val="11"/>
  </w:num>
  <w:num w:numId="33" w16cid:durableId="115874724">
    <w:abstractNumId w:val="31"/>
  </w:num>
  <w:num w:numId="34" w16cid:durableId="1272786021">
    <w:abstractNumId w:val="21"/>
  </w:num>
  <w:num w:numId="35" w16cid:durableId="275218418">
    <w:abstractNumId w:val="17"/>
  </w:num>
  <w:num w:numId="36" w16cid:durableId="1189029576">
    <w:abstractNumId w:val="23"/>
  </w:num>
  <w:num w:numId="37" w16cid:durableId="274488982">
    <w:abstractNumId w:val="28"/>
  </w:num>
  <w:num w:numId="38" w16cid:durableId="796799202">
    <w:abstractNumId w:val="25"/>
  </w:num>
  <w:num w:numId="39" w16cid:durableId="1752194987">
    <w:abstractNumId w:val="13"/>
  </w:num>
  <w:num w:numId="40" w16cid:durableId="2017271169">
    <w:abstractNumId w:val="30"/>
  </w:num>
  <w:num w:numId="41" w16cid:durableId="2122843415">
    <w:abstractNumId w:val="29"/>
  </w:num>
  <w:num w:numId="42" w16cid:durableId="1718622039">
    <w:abstractNumId w:val="22"/>
  </w:num>
  <w:num w:numId="43" w16cid:durableId="126700513">
    <w:abstractNumId w:val="35"/>
  </w:num>
  <w:num w:numId="44" w16cid:durableId="754016620">
    <w:abstractNumId w:val="12"/>
  </w:num>
  <w:num w:numId="45" w16cid:durableId="1859930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94480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3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48B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043C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801"/>
    <w:rsid w:val="00191E1F"/>
    <w:rsid w:val="0019473B"/>
    <w:rsid w:val="001952B1"/>
    <w:rsid w:val="00195FE8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AFA"/>
    <w:rsid w:val="001C1832"/>
    <w:rsid w:val="001C188C"/>
    <w:rsid w:val="001D1783"/>
    <w:rsid w:val="001D53CD"/>
    <w:rsid w:val="001D55A3"/>
    <w:rsid w:val="001D5AF5"/>
    <w:rsid w:val="001E0241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231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DD3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43F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654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0DA4"/>
    <w:rsid w:val="003A306E"/>
    <w:rsid w:val="003A59B7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F03"/>
    <w:rsid w:val="00407332"/>
    <w:rsid w:val="00407828"/>
    <w:rsid w:val="00413D8E"/>
    <w:rsid w:val="004140F2"/>
    <w:rsid w:val="00417B22"/>
    <w:rsid w:val="00421085"/>
    <w:rsid w:val="0042465E"/>
    <w:rsid w:val="00424DF7"/>
    <w:rsid w:val="0042583E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A8B"/>
    <w:rsid w:val="00494F62"/>
    <w:rsid w:val="00497EDB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C4"/>
    <w:rsid w:val="00503AF3"/>
    <w:rsid w:val="0050696D"/>
    <w:rsid w:val="0051094B"/>
    <w:rsid w:val="005110D7"/>
    <w:rsid w:val="00511D99"/>
    <w:rsid w:val="005128D3"/>
    <w:rsid w:val="005147E8"/>
    <w:rsid w:val="00514EAC"/>
    <w:rsid w:val="005158F2"/>
    <w:rsid w:val="0052557E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517B"/>
    <w:rsid w:val="005C68E1"/>
    <w:rsid w:val="005C6C36"/>
    <w:rsid w:val="005D3763"/>
    <w:rsid w:val="005D5109"/>
    <w:rsid w:val="005D55E1"/>
    <w:rsid w:val="005D6707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9BF"/>
    <w:rsid w:val="006333DA"/>
    <w:rsid w:val="00635134"/>
    <w:rsid w:val="006356E2"/>
    <w:rsid w:val="006364D7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E5A"/>
    <w:rsid w:val="006678AF"/>
    <w:rsid w:val="006701EF"/>
    <w:rsid w:val="00673BA5"/>
    <w:rsid w:val="0067648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8EC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A7E7C"/>
    <w:rsid w:val="007B75BC"/>
    <w:rsid w:val="007B7710"/>
    <w:rsid w:val="007C0BD6"/>
    <w:rsid w:val="007C0EBC"/>
    <w:rsid w:val="007C3806"/>
    <w:rsid w:val="007C5BB7"/>
    <w:rsid w:val="007D07D5"/>
    <w:rsid w:val="007D1C64"/>
    <w:rsid w:val="007D32DD"/>
    <w:rsid w:val="007D6DCE"/>
    <w:rsid w:val="007D72C4"/>
    <w:rsid w:val="007E2CFE"/>
    <w:rsid w:val="007E3FAC"/>
    <w:rsid w:val="007E59C9"/>
    <w:rsid w:val="007F0072"/>
    <w:rsid w:val="007F2EB6"/>
    <w:rsid w:val="007F54C3"/>
    <w:rsid w:val="00802949"/>
    <w:rsid w:val="00802DEB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32D5"/>
    <w:rsid w:val="0092487A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3D6"/>
    <w:rsid w:val="00956812"/>
    <w:rsid w:val="0095719A"/>
    <w:rsid w:val="009623E9"/>
    <w:rsid w:val="00963EEB"/>
    <w:rsid w:val="009648BC"/>
    <w:rsid w:val="00964C2F"/>
    <w:rsid w:val="00965F88"/>
    <w:rsid w:val="0098057E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31C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57D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3B1"/>
    <w:rsid w:val="00AF571A"/>
    <w:rsid w:val="00AF60A0"/>
    <w:rsid w:val="00AF67FC"/>
    <w:rsid w:val="00AF7DF5"/>
    <w:rsid w:val="00B006E5"/>
    <w:rsid w:val="00B024C2"/>
    <w:rsid w:val="00B07700"/>
    <w:rsid w:val="00B07A83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6E78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2583"/>
    <w:rsid w:val="00C54A3A"/>
    <w:rsid w:val="00C55566"/>
    <w:rsid w:val="00C56448"/>
    <w:rsid w:val="00C667BE"/>
    <w:rsid w:val="00C6766B"/>
    <w:rsid w:val="00C72223"/>
    <w:rsid w:val="00C74D36"/>
    <w:rsid w:val="00C76417"/>
    <w:rsid w:val="00C7726F"/>
    <w:rsid w:val="00C8180B"/>
    <w:rsid w:val="00C823DA"/>
    <w:rsid w:val="00C8259F"/>
    <w:rsid w:val="00C82746"/>
    <w:rsid w:val="00C8312F"/>
    <w:rsid w:val="00C84C47"/>
    <w:rsid w:val="00C858A4"/>
    <w:rsid w:val="00C86AFA"/>
    <w:rsid w:val="00CA228E"/>
    <w:rsid w:val="00CB18D0"/>
    <w:rsid w:val="00CB1C8A"/>
    <w:rsid w:val="00CB24F5"/>
    <w:rsid w:val="00CB2663"/>
    <w:rsid w:val="00CB2972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2CB9"/>
    <w:rsid w:val="00CE31A6"/>
    <w:rsid w:val="00CF09AA"/>
    <w:rsid w:val="00CF4813"/>
    <w:rsid w:val="00CF5233"/>
    <w:rsid w:val="00D029B8"/>
    <w:rsid w:val="00D02F60"/>
    <w:rsid w:val="00D0464E"/>
    <w:rsid w:val="00D04A96"/>
    <w:rsid w:val="00D04CD2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209"/>
    <w:rsid w:val="00D47530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6D2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6DF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576D"/>
    <w:rsid w:val="00E170B7"/>
    <w:rsid w:val="00E177DD"/>
    <w:rsid w:val="00E20900"/>
    <w:rsid w:val="00E20C7F"/>
    <w:rsid w:val="00E2396E"/>
    <w:rsid w:val="00E24728"/>
    <w:rsid w:val="00E276AC"/>
    <w:rsid w:val="00E33A8B"/>
    <w:rsid w:val="00E34A35"/>
    <w:rsid w:val="00E37C2F"/>
    <w:rsid w:val="00E41C28"/>
    <w:rsid w:val="00E4580B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72B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924"/>
    <w:rsid w:val="00ED5553"/>
    <w:rsid w:val="00ED5E36"/>
    <w:rsid w:val="00ED6961"/>
    <w:rsid w:val="00EF0B96"/>
    <w:rsid w:val="00EF3486"/>
    <w:rsid w:val="00EF47AF"/>
    <w:rsid w:val="00EF53B6"/>
    <w:rsid w:val="00EF647B"/>
    <w:rsid w:val="00F00B73"/>
    <w:rsid w:val="00F115CA"/>
    <w:rsid w:val="00F14817"/>
    <w:rsid w:val="00F14EBA"/>
    <w:rsid w:val="00F1510F"/>
    <w:rsid w:val="00F1533A"/>
    <w:rsid w:val="00F15E5A"/>
    <w:rsid w:val="00F17F0A"/>
    <w:rsid w:val="00F23F55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5DC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21E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B9F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887E6"/>
  <w15:docId w15:val="{C556466D-2C5B-47A3-8880-2004E77A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0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31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C6C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NormalnyWeb">
    <w:name w:val="Normal (Web)"/>
    <w:basedOn w:val="Normalny"/>
    <w:uiPriority w:val="99"/>
    <w:semiHidden/>
    <w:unhideWhenUsed/>
    <w:rsid w:val="005C6C3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sz w:val="22"/>
      <w:szCs w:val="24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C6C3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6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lusarczy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A18795-B57C-45B7-8DF8-E7326101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14</Pages>
  <Words>4084</Words>
  <Characters>22496</Characters>
  <Application>Microsoft Office Word</Application>
  <DocSecurity>0</DocSecurity>
  <Lines>187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Wójcik Aleksandra</cp:lastModifiedBy>
  <cp:revision>2</cp:revision>
  <cp:lastPrinted>2012-04-23T06:39:00Z</cp:lastPrinted>
  <dcterms:created xsi:type="dcterms:W3CDTF">2024-09-11T11:25:00Z</dcterms:created>
  <dcterms:modified xsi:type="dcterms:W3CDTF">2024-09-11T11:25:00Z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