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58F8" w14:textId="77777777" w:rsidR="00C50D79" w:rsidRPr="00C50D79" w:rsidRDefault="00C50D79" w:rsidP="00C50D79">
      <w:pPr>
        <w:pStyle w:val="OZNPROJEKTUwskazaniedatylubwersjiprojektu"/>
      </w:pPr>
      <w:r w:rsidRPr="00C50D79">
        <w:t>Projekt</w:t>
      </w:r>
    </w:p>
    <w:p w14:paraId="6987E0F5" w14:textId="77777777" w:rsidR="00C50D79" w:rsidRPr="00C50D79" w:rsidRDefault="00C50D79" w:rsidP="00C50D79">
      <w:pPr>
        <w:pStyle w:val="OZNRODZAKTUtznustawalubrozporzdzenieiorganwydajcy"/>
      </w:pPr>
      <w:r w:rsidRPr="00C50D79">
        <w:t>USTAWA</w:t>
      </w:r>
    </w:p>
    <w:p w14:paraId="1CCE000E" w14:textId="77777777" w:rsidR="00C50D79" w:rsidRPr="00C50D79" w:rsidRDefault="00C50D79" w:rsidP="00C50D79">
      <w:pPr>
        <w:pStyle w:val="DATAAKTUdatauchwalenialubwydaniaaktu"/>
      </w:pPr>
      <w:r w:rsidRPr="00C50D79">
        <w:t xml:space="preserve">z dnia </w:t>
      </w:r>
    </w:p>
    <w:p w14:paraId="25E4E5E4" w14:textId="77777777" w:rsidR="00C50D79" w:rsidRPr="00C50D79" w:rsidRDefault="00C50D79" w:rsidP="00C50D79">
      <w:pPr>
        <w:pStyle w:val="TYTUAKTUprzedmiotregulacjiustawylubrozporzdzenia"/>
      </w:pPr>
      <w:r w:rsidRPr="00C50D79">
        <w:t>o zmianie ustawy o pomocy osobom uprawnionym do alimentów</w:t>
      </w:r>
    </w:p>
    <w:p w14:paraId="59541645" w14:textId="77777777" w:rsidR="00C50D79" w:rsidRPr="00C50D79" w:rsidRDefault="00C50D79" w:rsidP="00C50D79">
      <w:pPr>
        <w:pStyle w:val="ARTartustawynprozporzdzenia"/>
      </w:pPr>
      <w:r w:rsidRPr="00C50D79">
        <w:rPr>
          <w:rStyle w:val="Ppogrubienie"/>
        </w:rPr>
        <w:t>Art. 1.</w:t>
      </w:r>
      <w:r w:rsidRPr="00C50D79">
        <w:t> W ustawie z dnia 7 września 2007 r. o pomocy osobom uprawnionym do alimentów (Dz. U. z 2023 r. poz. 1993) w art. 10 ust. 1 otrzymuje brzmienie:</w:t>
      </w:r>
    </w:p>
    <w:p w14:paraId="09E748FC" w14:textId="77777777" w:rsidR="00C50D79" w:rsidRPr="00C50D79" w:rsidRDefault="00C50D79" w:rsidP="00C50D79">
      <w:pPr>
        <w:pStyle w:val="ZUSTzmustartykuempunktem"/>
      </w:pPr>
      <w:r w:rsidRPr="00C50D79">
        <w:t>„1. Świadczenia z funduszu alimentacyjnego przysługują w wysokości bieżąco ustalonych alimentów, jednakże nie wyższej niż 1000 zł.”.</w:t>
      </w:r>
    </w:p>
    <w:p w14:paraId="08E79EF4" w14:textId="77777777" w:rsidR="00C50D79" w:rsidRPr="00C50D79" w:rsidRDefault="00C50D79" w:rsidP="00C50D79">
      <w:pPr>
        <w:pStyle w:val="ARTartustawynprozporzdzenia"/>
      </w:pPr>
      <w:r w:rsidRPr="00C50D79">
        <w:rPr>
          <w:rStyle w:val="Ppogrubienie"/>
        </w:rPr>
        <w:t>Art. 2.</w:t>
      </w:r>
      <w:r w:rsidRPr="00C50D79">
        <w:t> W sprawach o świadczenia z funduszu alimentacyjnego</w:t>
      </w:r>
      <w:r w:rsidR="0091237B">
        <w:t xml:space="preserve">, </w:t>
      </w:r>
      <w:r w:rsidR="0091237B" w:rsidRPr="00DB082F">
        <w:t>o których mowa w ust</w:t>
      </w:r>
      <w:r w:rsidR="005202EC" w:rsidRPr="00DB082F">
        <w:t>awie zmienianej w art. 1, zwane</w:t>
      </w:r>
      <w:r w:rsidR="0091237B" w:rsidRPr="00DB082F">
        <w:t xml:space="preserve"> dalej „świadczeniami”,</w:t>
      </w:r>
      <w:r w:rsidRPr="00C50D79">
        <w:t xml:space="preserve"> za okres do dnia 30 września 2024 r. stosuje się przepisy dotychczasowe.</w:t>
      </w:r>
    </w:p>
    <w:p w14:paraId="38C99AFB" w14:textId="77777777" w:rsidR="00C50D79" w:rsidRPr="00C50D79" w:rsidRDefault="00C50D79" w:rsidP="00C50D79">
      <w:pPr>
        <w:pStyle w:val="ARTartustawynprozporzdzenia"/>
      </w:pPr>
      <w:r w:rsidRPr="00C50D79">
        <w:rPr>
          <w:rStyle w:val="Ppogrubienie"/>
        </w:rPr>
        <w:t>Art. 3.</w:t>
      </w:r>
      <w:r w:rsidRPr="00C50D79">
        <w:t xml:space="preserve"> Przepisy ustawy zmienianej w art. 1 w brzmieniu nadanym niniejszą ustawą mają zastosowanie po raz pierwszy przy ustalaniu prawa do </w:t>
      </w:r>
      <w:r w:rsidRPr="00DB082F">
        <w:t xml:space="preserve">świadczeń na </w:t>
      </w:r>
      <w:r w:rsidRPr="00C50D79">
        <w:t>okresy świadczeniowe w rozumieniu ustawy zmienianej w art. 1 przypadające po dniu 30 września 2024 r.</w:t>
      </w:r>
    </w:p>
    <w:p w14:paraId="294B6CB2" w14:textId="77777777" w:rsidR="00C50D79" w:rsidRPr="00C50D79" w:rsidRDefault="00C50D79" w:rsidP="00C50D79">
      <w:pPr>
        <w:pStyle w:val="ARTartustawynprozporzdzenia"/>
      </w:pPr>
      <w:r w:rsidRPr="00C50D79">
        <w:rPr>
          <w:rStyle w:val="Ppogrubienie"/>
        </w:rPr>
        <w:t>Art. 4. </w:t>
      </w:r>
      <w:r w:rsidRPr="00C50D79">
        <w:t xml:space="preserve">1. Decyzje, na mocy których przyznano </w:t>
      </w:r>
      <w:r w:rsidRPr="00DB082F">
        <w:t xml:space="preserve">świadczenia na </w:t>
      </w:r>
      <w:r w:rsidRPr="00C50D79">
        <w:t xml:space="preserve">okres świadczeniowy </w:t>
      </w:r>
      <w:r w:rsidR="0091237B">
        <w:t xml:space="preserve"> </w:t>
      </w:r>
      <w:r w:rsidR="0091237B" w:rsidRPr="00DB082F">
        <w:t xml:space="preserve">w rozumieniu ustawy zmienianej w art. 1 </w:t>
      </w:r>
      <w:r w:rsidRPr="00C50D79">
        <w:t xml:space="preserve">rozpoczynający się dnia 1 października 2024 r. i kończący się dnia 30 września 2025 r., w których wysokość kwot przysługujących </w:t>
      </w:r>
      <w:r w:rsidRPr="00DB082F">
        <w:t xml:space="preserve">świadczeń ustalono </w:t>
      </w:r>
      <w:r w:rsidRPr="00C50D79">
        <w:t>na podstawie art. 10 ust. 1 ustawy zmienianej w art. 1 w brzmieniu dotychczasowym, zmienia się w zakresie wysokości tych kwot na ustalony w tych decyzjach okres z uwzględnieniem art. 10 ust. 1 ustawy zmienianej w art. 1 w brzmieniu nadanym niniejszą ustawą.</w:t>
      </w:r>
    </w:p>
    <w:p w14:paraId="4D95B684" w14:textId="77777777" w:rsidR="00C50D79" w:rsidRPr="00C50D79" w:rsidRDefault="00C50D79" w:rsidP="00C50D79">
      <w:pPr>
        <w:pStyle w:val="USTustnpkodeksu"/>
      </w:pPr>
      <w:r w:rsidRPr="00C50D79">
        <w:t xml:space="preserve">2. Postępowanie w sprawie zmiany decyzji przyznającej </w:t>
      </w:r>
      <w:r w:rsidRPr="00DB082F">
        <w:t xml:space="preserve">świadczenia, o </w:t>
      </w:r>
      <w:r w:rsidRPr="00C50D79">
        <w:t>których mowa w ust. 1, wszczyna się z urzędu, a zmiana decyzji nie wymaga zgody strony. Przepisów art. 10 i art. 61 § 4 ustawy z dnia 14 czerwca 1960 r. – Kodeks postępowania administracyjnego (Dz. U. z 2024 r. poz. 572) nie stosuje się.</w:t>
      </w:r>
    </w:p>
    <w:p w14:paraId="0387B53B" w14:textId="77777777" w:rsidR="00C50D79" w:rsidRPr="00C50D79" w:rsidRDefault="00C50D79" w:rsidP="00C50D79">
      <w:pPr>
        <w:pStyle w:val="ARTartustawynprozporzdzenia"/>
      </w:pPr>
      <w:r w:rsidRPr="00C50D79">
        <w:rPr>
          <w:rStyle w:val="Ppogrubienie"/>
        </w:rPr>
        <w:t>Art. 5.</w:t>
      </w:r>
      <w:r w:rsidRPr="00C50D79">
        <w:t> Ustawa wchodzi w życie z dniem następującym po dniu ogłoszenia.</w:t>
      </w:r>
    </w:p>
    <w:p w14:paraId="084052A8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BF048" w14:textId="77777777" w:rsidR="00C93DA8" w:rsidRDefault="00C93DA8">
      <w:r>
        <w:separator/>
      </w:r>
    </w:p>
  </w:endnote>
  <w:endnote w:type="continuationSeparator" w:id="0">
    <w:p w14:paraId="66D0181A" w14:textId="77777777" w:rsidR="00C93DA8" w:rsidRDefault="00C9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DEFE7" w14:textId="77777777" w:rsidR="00C93DA8" w:rsidRDefault="00C93DA8">
      <w:r>
        <w:separator/>
      </w:r>
    </w:p>
  </w:footnote>
  <w:footnote w:type="continuationSeparator" w:id="0">
    <w:p w14:paraId="50E7F9E1" w14:textId="77777777" w:rsidR="00C93DA8" w:rsidRDefault="00C9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23329" w14:textId="44B623C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11C86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B72E7">
      <w:rPr>
        <w:rStyle w:val="Ppogrubienie"/>
        <w:noProof/>
      </w:rPr>
      <w:t>2024-11-19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B72E7">
          <w:rPr>
            <w:rStyle w:val="Ppogrubienie"/>
            <w:noProof/>
          </w:rPr>
          <w:t>V3_1028-4.NK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411C86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3174F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D5B501" wp14:editId="5E8DDB0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A1D90">
      <w:rPr>
        <w:rStyle w:val="Ppogrubienie"/>
      </w:rPr>
      <w:t>i</w:t>
    </w:r>
    <w:r w:rsidR="00C50D79">
      <w:rPr>
        <w:rStyle w:val="Ppogrubienie"/>
      </w:rPr>
      <w:t xml:space="preserve"> </w:t>
    </w:r>
    <w:r w:rsidR="00BA1D90">
      <w:rPr>
        <w:rStyle w:val="Ppogrubienie"/>
      </w:rPr>
      <w:t xml:space="preserve"> </w:t>
    </w:r>
    <w:r w:rsidR="00C50D79">
      <w:rPr>
        <w:rStyle w:val="Ppogrubienie"/>
      </w:rPr>
      <w:t>800</w:t>
    </w:r>
    <w:r w:rsidR="00BA1D90">
      <w:rPr>
        <w:rStyle w:val="Ppogrubienie"/>
      </w:rPr>
      <w:t xml:space="preserve"> i 326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B1FA" w14:textId="2DFFD33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11C86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B72E7">
      <w:rPr>
        <w:rStyle w:val="Ppogrubienie"/>
        <w:noProof/>
      </w:rPr>
      <w:t>2024-11-19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B72E7">
          <w:rPr>
            <w:rStyle w:val="Ppogrubienie"/>
            <w:noProof/>
          </w:rPr>
          <w:t>V3_1028-4.NK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ACD8AD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196CF3" wp14:editId="017556F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2671763">
    <w:abstractNumId w:val="24"/>
  </w:num>
  <w:num w:numId="2" w16cid:durableId="1855682147">
    <w:abstractNumId w:val="24"/>
  </w:num>
  <w:num w:numId="3" w16cid:durableId="498158507">
    <w:abstractNumId w:val="19"/>
  </w:num>
  <w:num w:numId="4" w16cid:durableId="2092653940">
    <w:abstractNumId w:val="19"/>
  </w:num>
  <w:num w:numId="5" w16cid:durableId="1303655428">
    <w:abstractNumId w:val="38"/>
  </w:num>
  <w:num w:numId="6" w16cid:durableId="134952984">
    <w:abstractNumId w:val="34"/>
  </w:num>
  <w:num w:numId="7" w16cid:durableId="1079058048">
    <w:abstractNumId w:val="38"/>
  </w:num>
  <w:num w:numId="8" w16cid:durableId="1024088813">
    <w:abstractNumId w:val="34"/>
  </w:num>
  <w:num w:numId="9" w16cid:durableId="115611782">
    <w:abstractNumId w:val="38"/>
  </w:num>
  <w:num w:numId="10" w16cid:durableId="434859908">
    <w:abstractNumId w:val="34"/>
  </w:num>
  <w:num w:numId="11" w16cid:durableId="1542281001">
    <w:abstractNumId w:val="15"/>
  </w:num>
  <w:num w:numId="12" w16cid:durableId="1169442131">
    <w:abstractNumId w:val="10"/>
  </w:num>
  <w:num w:numId="13" w16cid:durableId="971515961">
    <w:abstractNumId w:val="16"/>
  </w:num>
  <w:num w:numId="14" w16cid:durableId="209466692">
    <w:abstractNumId w:val="28"/>
  </w:num>
  <w:num w:numId="15" w16cid:durableId="550654333">
    <w:abstractNumId w:val="15"/>
  </w:num>
  <w:num w:numId="16" w16cid:durableId="1084764747">
    <w:abstractNumId w:val="17"/>
  </w:num>
  <w:num w:numId="17" w16cid:durableId="1226641844">
    <w:abstractNumId w:val="8"/>
  </w:num>
  <w:num w:numId="18" w16cid:durableId="664093727">
    <w:abstractNumId w:val="3"/>
  </w:num>
  <w:num w:numId="19" w16cid:durableId="1458597525">
    <w:abstractNumId w:val="2"/>
  </w:num>
  <w:num w:numId="20" w16cid:durableId="1352295124">
    <w:abstractNumId w:val="1"/>
  </w:num>
  <w:num w:numId="21" w16cid:durableId="438451208">
    <w:abstractNumId w:val="0"/>
  </w:num>
  <w:num w:numId="22" w16cid:durableId="1588883518">
    <w:abstractNumId w:val="9"/>
  </w:num>
  <w:num w:numId="23" w16cid:durableId="2032955754">
    <w:abstractNumId w:val="7"/>
  </w:num>
  <w:num w:numId="24" w16cid:durableId="859468165">
    <w:abstractNumId w:val="6"/>
  </w:num>
  <w:num w:numId="25" w16cid:durableId="1929389202">
    <w:abstractNumId w:val="5"/>
  </w:num>
  <w:num w:numId="26" w16cid:durableId="1147087477">
    <w:abstractNumId w:val="4"/>
  </w:num>
  <w:num w:numId="27" w16cid:durableId="1861701283">
    <w:abstractNumId w:val="36"/>
  </w:num>
  <w:num w:numId="28" w16cid:durableId="1999185601">
    <w:abstractNumId w:val="27"/>
  </w:num>
  <w:num w:numId="29" w16cid:durableId="1412192022">
    <w:abstractNumId w:val="39"/>
  </w:num>
  <w:num w:numId="30" w16cid:durableId="1710492121">
    <w:abstractNumId w:val="35"/>
  </w:num>
  <w:num w:numId="31" w16cid:durableId="632098298">
    <w:abstractNumId w:val="20"/>
  </w:num>
  <w:num w:numId="32" w16cid:durableId="891036447">
    <w:abstractNumId w:val="11"/>
  </w:num>
  <w:num w:numId="33" w16cid:durableId="1174610219">
    <w:abstractNumId w:val="33"/>
  </w:num>
  <w:num w:numId="34" w16cid:durableId="1175001889">
    <w:abstractNumId w:val="21"/>
  </w:num>
  <w:num w:numId="35" w16cid:durableId="41757069">
    <w:abstractNumId w:val="18"/>
  </w:num>
  <w:num w:numId="36" w16cid:durableId="540291594">
    <w:abstractNumId w:val="23"/>
  </w:num>
  <w:num w:numId="37" w16cid:durableId="1063917588">
    <w:abstractNumId w:val="29"/>
  </w:num>
  <w:num w:numId="38" w16cid:durableId="192155688">
    <w:abstractNumId w:val="26"/>
  </w:num>
  <w:num w:numId="39" w16cid:durableId="1758558320">
    <w:abstractNumId w:val="14"/>
  </w:num>
  <w:num w:numId="40" w16cid:durableId="1407992242">
    <w:abstractNumId w:val="32"/>
  </w:num>
  <w:num w:numId="41" w16cid:durableId="556860800">
    <w:abstractNumId w:val="30"/>
  </w:num>
  <w:num w:numId="42" w16cid:durableId="1758674440">
    <w:abstractNumId w:val="22"/>
  </w:num>
  <w:num w:numId="43" w16cid:durableId="667830829">
    <w:abstractNumId w:val="37"/>
  </w:num>
  <w:num w:numId="44" w16cid:durableId="1039859939">
    <w:abstractNumId w:val="13"/>
  </w:num>
  <w:num w:numId="45" w16cid:durableId="1199509976">
    <w:abstractNumId w:val="40"/>
  </w:num>
  <w:num w:numId="46" w16cid:durableId="2038966480">
    <w:abstractNumId w:val="25"/>
  </w:num>
  <w:num w:numId="47" w16cid:durableId="988245320">
    <w:abstractNumId w:val="12"/>
  </w:num>
  <w:num w:numId="48" w16cid:durableId="5668408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6C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21EA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CDD"/>
    <w:rsid w:val="00403210"/>
    <w:rsid w:val="004035BB"/>
    <w:rsid w:val="004035EB"/>
    <w:rsid w:val="00407332"/>
    <w:rsid w:val="00407828"/>
    <w:rsid w:val="00411C86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2EC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B72E7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2CF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37B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685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A80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D9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0D79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3DA8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82F"/>
    <w:rsid w:val="00DB1AD2"/>
    <w:rsid w:val="00DB2B58"/>
    <w:rsid w:val="00DB5206"/>
    <w:rsid w:val="00DB6276"/>
    <w:rsid w:val="00DB63F5"/>
    <w:rsid w:val="00DC1C6B"/>
    <w:rsid w:val="00DC2B3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4A6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6AD0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5908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0D4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D934F-E8C2-4140-83C6-C0471793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2024-11-19T17:47:00Z</dcterms:created>
  <dcterms:modified xsi:type="dcterms:W3CDTF">2024-11-19T17:48:00Z</dcterms:modified>
  <cp:category/>
</cp:coreProperties>
</file>