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D8F3A" w14:textId="77777777" w:rsidR="007C45C4" w:rsidRPr="00875266" w:rsidRDefault="007C45C4" w:rsidP="00E62395">
      <w:pPr>
        <w:pStyle w:val="OZNPROJEKTUwskazaniedatylubwersjiprojektu"/>
        <w:keepNext/>
      </w:pPr>
      <w:r w:rsidRPr="00875266">
        <w:t>Projekt</w:t>
      </w:r>
    </w:p>
    <w:p w14:paraId="3FCC7691" w14:textId="77777777" w:rsidR="007C45C4" w:rsidRPr="00875266" w:rsidRDefault="007C45C4" w:rsidP="007C45C4">
      <w:pPr>
        <w:pStyle w:val="OZNRODZAKTUtznustawalubrozporzdzenieiorganwydajcy"/>
      </w:pPr>
      <w:r w:rsidRPr="00875266">
        <w:t>Ustawa</w:t>
      </w:r>
    </w:p>
    <w:p w14:paraId="21ED71FE" w14:textId="77777777" w:rsidR="007C45C4" w:rsidRPr="00875266" w:rsidRDefault="007C45C4" w:rsidP="007C45C4">
      <w:pPr>
        <w:pStyle w:val="DATAAKTUdatauchwalenialubwydaniaaktu"/>
      </w:pPr>
      <w:r w:rsidRPr="00875266">
        <w:t xml:space="preserve">z dnia </w:t>
      </w:r>
    </w:p>
    <w:p w14:paraId="2D3AE488" w14:textId="77777777" w:rsidR="007C45C4" w:rsidRPr="00875266" w:rsidRDefault="007C45C4" w:rsidP="00E62395">
      <w:pPr>
        <w:pStyle w:val="TYTUAKTUprzedmiotregulacjiustawylubrozporzdzenia"/>
      </w:pPr>
      <w:bookmarkStart w:id="0" w:name="_Hlk168472959"/>
      <w:r w:rsidRPr="00875266">
        <w:t>o zmianie ustawy – Prawo lotnicze oraz niektórych innych ustaw</w:t>
      </w:r>
      <w:bookmarkEnd w:id="0"/>
      <w:r w:rsidRPr="00875266">
        <w:rPr>
          <w:rStyle w:val="IGPindeksgrnyipogrubienie"/>
        </w:rPr>
        <w:footnoteReference w:id="1"/>
      </w:r>
      <w:r w:rsidRPr="00875266">
        <w:rPr>
          <w:rStyle w:val="IGPindeksgrnyipogrubienie"/>
        </w:rPr>
        <w:t xml:space="preserve">), </w:t>
      </w:r>
      <w:r w:rsidRPr="00875266">
        <w:rPr>
          <w:rStyle w:val="IGPindeksgrnyipogrubienie"/>
        </w:rPr>
        <w:footnoteReference w:id="2"/>
      </w:r>
      <w:r w:rsidRPr="00875266">
        <w:rPr>
          <w:rStyle w:val="IGPindeksgrnyipogrubienie"/>
        </w:rPr>
        <w:t>)</w:t>
      </w:r>
    </w:p>
    <w:p w14:paraId="475E0548" w14:textId="77777777" w:rsidR="007C45C4" w:rsidRPr="00875266" w:rsidRDefault="007C45C4" w:rsidP="00E62395">
      <w:pPr>
        <w:pStyle w:val="ARTartustawynprozporzdzenia"/>
        <w:keepNext/>
      </w:pPr>
      <w:r w:rsidRPr="00875266">
        <w:rPr>
          <w:rStyle w:val="Ppogrubienie"/>
        </w:rPr>
        <w:t>Art. 1.</w:t>
      </w:r>
      <w:r w:rsidRPr="00875266">
        <w:t> W ustawie z dnia 3 lipca 2002 r. – Prawo lotnicze (Dz. U. z 2023 r. poz. 2110 oraz z 2024 r. poz. 731 i 1222) wprowadza się następujące zmiany:</w:t>
      </w:r>
    </w:p>
    <w:p w14:paraId="7CFD66C1" w14:textId="77777777" w:rsidR="007C45C4" w:rsidRPr="00875266" w:rsidRDefault="007C45C4" w:rsidP="00E62395">
      <w:pPr>
        <w:pStyle w:val="PKTpunkt"/>
        <w:keepNext/>
      </w:pPr>
      <w:r w:rsidRPr="00875266">
        <w:t>1)</w:t>
      </w:r>
      <w:r w:rsidRPr="00875266">
        <w:tab/>
        <w:t>w art. 1:</w:t>
      </w:r>
    </w:p>
    <w:p w14:paraId="205C04E2" w14:textId="77777777" w:rsidR="007C45C4" w:rsidRPr="00875266" w:rsidRDefault="007C45C4" w:rsidP="00E62395">
      <w:pPr>
        <w:pStyle w:val="LITlitera"/>
        <w:keepNext/>
      </w:pPr>
      <w:r w:rsidRPr="00875266">
        <w:t>a)</w:t>
      </w:r>
      <w:r w:rsidRPr="00875266">
        <w:tab/>
        <w:t>ust. 4 otrzymuje brzmienie:</w:t>
      </w:r>
    </w:p>
    <w:p w14:paraId="053414DE" w14:textId="77777777" w:rsidR="007C45C4" w:rsidRPr="00875266" w:rsidRDefault="007C45C4" w:rsidP="00E62395">
      <w:pPr>
        <w:pStyle w:val="ZLITUSTzmustliter"/>
        <w:keepNext/>
      </w:pPr>
      <w:r w:rsidRPr="00875266">
        <w:t>„4. Przepisów prawa lotniczego nie stosuje się do lotnictwa państwowego, z wyjątkiem przepisów:</w:t>
      </w:r>
    </w:p>
    <w:p w14:paraId="3A11360E" w14:textId="65CDA48E" w:rsidR="007C45C4" w:rsidRPr="00875266" w:rsidRDefault="007C45C4" w:rsidP="007C45C4">
      <w:pPr>
        <w:pStyle w:val="ZLITPKTzmpktliter"/>
      </w:pPr>
      <w:r w:rsidRPr="00875266">
        <w:t>1)</w:t>
      </w:r>
      <w:r w:rsidRPr="00875266">
        <w:tab/>
        <w:t xml:space="preserve">art. 1 ust. 6, art. 2–9, art. 14, art. 17 ust. 17, ust. 22 pkt 2 i ust. 23, art. 35 ust. 2, art. 43, art. 59a ust. 6, art. 60, art. 66 ust. 1a–1d i 3, art. 66a, </w:t>
      </w:r>
      <w:r w:rsidRPr="00875266">
        <w:lastRenderedPageBreak/>
        <w:t>art. 66b, art. 68 ust. 2, 2e i 2f, art. 69 ust. 1–3, art. 74–76, art. 82 ust. 1 pkt 6–8, ust. 1a, 1b i 3–8, art. 87, art. 871 ust. 1–8 i 10, art. 872, art. 874 ust. 1, 2, 4 i 5, art. 875 ust. 1–4, art. 876–87a, art. 89, art. 92, art. 93a ust. 1 pkt 5 i 7, art. 104 ust. 4–9, art. 119–125, art. 128, art. 130, art. 133, art. 134 ust. 1–1f, art. 135 ust. 3 pkt 3, art. 135a ust. 2 pkt 8, art. 136, art. 137 ust. 1–4, art. 140–140e, art. 149a, art. 150, art. 156a, art. 156b ust. 2, art. 156h–156k, art. 156zd, art. 156ze, art. 193 ust. 5 oraz art. 207 ust. 8, z zastrzeżeniem ust. 5 – w odniesieniu do wojskowych statków powietrznych, załóg tych statków oraz lotnisk i lądowisk wojskowych;</w:t>
      </w:r>
    </w:p>
    <w:p w14:paraId="415393C6" w14:textId="77777777" w:rsidR="007C45C4" w:rsidRPr="00875266" w:rsidRDefault="007C45C4" w:rsidP="007C45C4">
      <w:pPr>
        <w:pStyle w:val="ZLITPKTzmpktliter"/>
      </w:pPr>
      <w:r w:rsidRPr="00875266">
        <w:t>2)</w:t>
      </w:r>
      <w:r w:rsidRPr="00875266">
        <w:tab/>
        <w:t>art. 1 ust. 6, art. 2–9, art. 14, art. 17 ust. 17, ust. 22 pkt 2 i ust. 23, art. 35 ust. 2, art. 44, art. 59a ust. 6, art. 60, art. 66 ust. 3, art. 68 ust. 2, art. 69 ust. 1–3, art. 74–76, art. 82 ust. 1 pkt 6–8, ust. 1a, 1b i 3–8, art. 87, art. 871 ust. 1–8 i 10, art. 872, art. 874 ust. 1, 2, 4 i 5, art. 875 ust. 1–4, art. 876–87a, art. 92, art. 93a ust. 1 pkt 7, art. 94 ust. 2 pkt 2, art. 104 ust. 4–9, art. 119–125, art. 128, art. 130, art. 133, art. 134 ust. 1–1f, art. 136, art. 137 ust. 1–4, art. 140–140e, art. 150, art. 156a–156ze, art. 193 ust. 5 oraz art. 207 ust. 8, z zastrzeżeniem ust. 5 – w odniesieniu do statków powietrznych lotnictwa służb porządku publicznego, załóg tych statków oraz lotnisk i lądowisk lotnictwa służb porządku publicznego;</w:t>
      </w:r>
    </w:p>
    <w:p w14:paraId="3E58E0DB" w14:textId="77777777" w:rsidR="007C45C4" w:rsidRPr="00875266" w:rsidRDefault="007C45C4" w:rsidP="007C45C4">
      <w:pPr>
        <w:pStyle w:val="ZLITPKTzmpktliter"/>
      </w:pPr>
      <w:r w:rsidRPr="00875266">
        <w:t>3)</w:t>
      </w:r>
      <w:r w:rsidRPr="00875266">
        <w:tab/>
        <w:t xml:space="preserve">art. 1 ust. 6, art. 2–9, art. 14, art. 35 ust. 2, art. 74–76, art. 87a, art. 93a ust. 1 pkt 7, art. 94 ust. 1 i ust. 2 pkt 2, art. 119–125, art. 128, art. 130, art. 133, art. 134 ust. 1–1f, art. 135 ust. 3, art. 136, art. 137 ust. 1–4, art. 140–140e, art. 150, art. 156a–156ze oraz art. 207 ust. 8, z zastrzeżeniem ust. 5 </w:t>
      </w:r>
      <w:r w:rsidRPr="00875266">
        <w:sym w:font="Symbol" w:char="F02D"/>
      </w:r>
      <w:r w:rsidRPr="00875266">
        <w:t xml:space="preserve"> w odniesieniu do bezzałogowych statków powietrznych służb specjalnych, operatorów systemów bezzałogowych statków powietrznych oraz pilotów bezzałogowych statków powietrznych.</w:t>
      </w:r>
      <w:bookmarkStart w:id="5" w:name="_Hlk60857120"/>
      <w:r w:rsidRPr="00875266">
        <w:t>”,</w:t>
      </w:r>
    </w:p>
    <w:p w14:paraId="72B707CC" w14:textId="77777777" w:rsidR="007C45C4" w:rsidRPr="00875266" w:rsidRDefault="007C45C4" w:rsidP="00E62395">
      <w:pPr>
        <w:pStyle w:val="LITlitera"/>
        <w:keepNext/>
      </w:pPr>
      <w:r w:rsidRPr="00875266">
        <w:lastRenderedPageBreak/>
        <w:t>b)</w:t>
      </w:r>
      <w:r w:rsidRPr="00875266">
        <w:tab/>
        <w:t>ust. 6 otrzymuje brzmienie:</w:t>
      </w:r>
    </w:p>
    <w:p w14:paraId="72B31FEE" w14:textId="77777777" w:rsidR="007C45C4" w:rsidRPr="00875266" w:rsidRDefault="007C45C4" w:rsidP="007C45C4">
      <w:pPr>
        <w:pStyle w:val="ZLITUSTzmustliter"/>
      </w:pPr>
      <w:r w:rsidRPr="00875266">
        <w:t>„6. Nadzór nad działalnością lotnictwa państwowego, z zastrzeżeniem przepisów ustawy, sprawują odpowiednio ministrowie właściwi ze względu na przynależność jednostki będącej właścicielem lub użytkownikiem danego statku powietrznego lub zarządzającej lotniskiem, a w przypadku bezzałogowych statków powietrznych służb specjalnych oraz bezzałogowych statków powietrznych używanych przez jednostki organizacyjne Policji, Straży Granicznej i Państwowej Straży Pożarnej oraz Służbę Ochrony Państwa – odpowiednio centralne organy administracji rządowej właściwe ze względu na przynależność jednostki będącej właścicielem lub użytkownikiem danego statku powietrznego lub zarządzającej lotniskiem.”</w:t>
      </w:r>
      <w:bookmarkEnd w:id="5"/>
      <w:r w:rsidRPr="00875266">
        <w:t>;</w:t>
      </w:r>
    </w:p>
    <w:p w14:paraId="5CDCF35B" w14:textId="77777777" w:rsidR="007C45C4" w:rsidRPr="00875266" w:rsidRDefault="007C45C4" w:rsidP="00E62395">
      <w:pPr>
        <w:pStyle w:val="PKTpunkt"/>
        <w:keepNext/>
      </w:pPr>
      <w:r w:rsidRPr="00875266">
        <w:t>2)</w:t>
      </w:r>
      <w:r w:rsidRPr="00875266">
        <w:tab/>
        <w:t>w art. 2:</w:t>
      </w:r>
    </w:p>
    <w:p w14:paraId="2370DAAE" w14:textId="77777777" w:rsidR="007C45C4" w:rsidRPr="00875266" w:rsidRDefault="007C45C4" w:rsidP="00E62395">
      <w:pPr>
        <w:pStyle w:val="LITlitera"/>
      </w:pPr>
      <w:r w:rsidRPr="00875266">
        <w:t>a)</w:t>
      </w:r>
      <w:r w:rsidRPr="00875266">
        <w:tab/>
        <w:t>po pkt 1 dodaje się pkt 1a i 1b w brzmieniu:</w:t>
      </w:r>
    </w:p>
    <w:p w14:paraId="3B81F8E9" w14:textId="24E79B0F" w:rsidR="007C45C4" w:rsidRPr="00875266" w:rsidRDefault="007C45C4" w:rsidP="00E62395">
      <w:pPr>
        <w:pStyle w:val="ZLITPKTzmpktliter"/>
      </w:pPr>
      <w:bookmarkStart w:id="6" w:name="_Hlk60857109"/>
      <w:r w:rsidRPr="00875266">
        <w:t>„</w:t>
      </w:r>
      <w:bookmarkEnd w:id="6"/>
      <w:r w:rsidRPr="00875266">
        <w:t>1a)</w:t>
      </w:r>
      <w:r w:rsidRPr="00875266">
        <w:tab/>
        <w:t>bezzałogowym statkiem powietrznym jest bezzałogowy statek powietrzny w rozumieniu art. 3 pkt 30 rozporządzenia Parlamentu Europejskiego i Rady (UE) 2018/1139 z dnia 4 lipca 2018 r. w sprawie wspólnych zasad w dziedzinie lotnictwa cywilnego i utworzenia Agencji Unii Europejskiej ds. Bezpieczeństwa Lotniczego oraz zmieniającego rozporządzenia Parlamentu Europejskiego i Rady (WE) nr 2111/2005, (WE) nr 1008/2008, (UE) nr 996/2010, (UE) nr 376/2014 i dyrektywy Parlamentu Europejskiego i Rady 2014/30/UE i 2014/53/UE, a także uchylającego rozporządzenia Parlamentu Europejskiego i Rady (WE) nr 552/2004 i (WE) nr 216/2008 i rozporządzenie Rady (EWG) nr 3922/91 (Dz. Urz. UE L 212 z 22.08.2018, str. 1, z późn. zm.</w:t>
      </w:r>
      <w:r w:rsidRPr="00875266">
        <w:rPr>
          <w:rStyle w:val="Odwoanieprzypisudolnego"/>
        </w:rPr>
        <w:footnoteReference w:id="3"/>
      </w:r>
      <w:r w:rsidRPr="00F26E8D">
        <w:rPr>
          <w:rStyle w:val="IGindeksgrny"/>
        </w:rPr>
        <w:t>)</w:t>
      </w:r>
      <w:r w:rsidRPr="00875266">
        <w:t>)</w:t>
      </w:r>
      <w:r w:rsidR="00F26E8D">
        <w:t xml:space="preserve">, zwanego dalej </w:t>
      </w:r>
      <w:r w:rsidR="00F26E8D" w:rsidRPr="00875266">
        <w:t>„</w:t>
      </w:r>
      <w:r w:rsidR="00F26E8D">
        <w:t>rozporządzeniem nr 2018/1139/UE</w:t>
      </w:r>
      <w:r w:rsidR="00F26E8D" w:rsidRPr="00875266">
        <w:t>”</w:t>
      </w:r>
      <w:r w:rsidRPr="00875266">
        <w:t>;</w:t>
      </w:r>
    </w:p>
    <w:p w14:paraId="0436E93A" w14:textId="77777777" w:rsidR="007C45C4" w:rsidRPr="00875266" w:rsidRDefault="007C45C4" w:rsidP="00E62395">
      <w:pPr>
        <w:pStyle w:val="ZLITPKTzmpktliter"/>
      </w:pPr>
      <w:r w:rsidRPr="00875266">
        <w:t>1b)</w:t>
      </w:r>
      <w:r w:rsidRPr="00875266">
        <w:tab/>
        <w:t xml:space="preserve">systemem bezzałogowego statku powietrznego jest system bezzałogowego statku powietrznego w rozumieniu art. 2 pkt 1 rozporządzenia wykonawczego Komisji (UE) 2019/947 z dnia 24 maja 2019 r. w sprawie przepisów i procedur dotyczących eksploatacji </w:t>
      </w:r>
      <w:r w:rsidRPr="00875266">
        <w:lastRenderedPageBreak/>
        <w:t>bezzałogowych statków powietrznych (Dz. Urz. UE L 152 z 11.06.2019, str. 45, z późn. zm.</w:t>
      </w:r>
      <w:r w:rsidRPr="00F26E8D">
        <w:rPr>
          <w:rStyle w:val="IGindeksgrny"/>
        </w:rPr>
        <w:footnoteReference w:id="4"/>
      </w:r>
      <w:r w:rsidRPr="00F26E8D">
        <w:rPr>
          <w:rStyle w:val="IGindeksgrny"/>
        </w:rPr>
        <w:t>)</w:t>
      </w:r>
      <w:r w:rsidRPr="00875266">
        <w:t>);”,</w:t>
      </w:r>
    </w:p>
    <w:p w14:paraId="499DFCBC" w14:textId="77777777" w:rsidR="007C45C4" w:rsidRPr="00875266" w:rsidRDefault="007C45C4" w:rsidP="00E62395">
      <w:pPr>
        <w:pStyle w:val="LITlitera"/>
      </w:pPr>
      <w:r w:rsidRPr="00875266">
        <w:t>b)</w:t>
      </w:r>
      <w:r w:rsidRPr="00875266">
        <w:tab/>
        <w:t>w pkt 2:</w:t>
      </w:r>
    </w:p>
    <w:p w14:paraId="4CF587A5" w14:textId="77777777" w:rsidR="007C45C4" w:rsidRPr="00875266" w:rsidRDefault="007C45C4" w:rsidP="00E62395">
      <w:pPr>
        <w:pStyle w:val="TIRtiret"/>
        <w:keepNext/>
      </w:pPr>
      <w:r w:rsidRPr="00875266">
        <w:t>–</w:t>
      </w:r>
      <w:r w:rsidRPr="00875266">
        <w:tab/>
        <w:t>lit. b otrzymuje brzmienie:</w:t>
      </w:r>
    </w:p>
    <w:p w14:paraId="0261AC7F" w14:textId="77777777" w:rsidR="007C45C4" w:rsidRPr="00875266" w:rsidRDefault="007C45C4" w:rsidP="007C45C4">
      <w:pPr>
        <w:pStyle w:val="ZTIRLITzmlittiret"/>
      </w:pPr>
      <w:r w:rsidRPr="00875266">
        <w:t>„b)</w:t>
      </w:r>
      <w:r w:rsidRPr="00875266">
        <w:tab/>
        <w:t>statek powietrzny używany przez jednostki organizacyjne Policji, Straży Granicznej i Państwowej Straży Pożarnej oraz Służbę Ochrony Państwa (statek powietrzny lotnictwa służb porządku publicznego),”,</w:t>
      </w:r>
    </w:p>
    <w:p w14:paraId="782338A9" w14:textId="77777777" w:rsidR="007C45C4" w:rsidRPr="00875266" w:rsidRDefault="007C45C4" w:rsidP="00E62395">
      <w:pPr>
        <w:pStyle w:val="TIRtiret"/>
        <w:keepNext/>
      </w:pPr>
      <w:r w:rsidRPr="00875266">
        <w:t>–</w:t>
      </w:r>
      <w:r w:rsidRPr="00875266">
        <w:tab/>
        <w:t>dodaje się lit. c w brzmieniu:</w:t>
      </w:r>
    </w:p>
    <w:p w14:paraId="7A4191E5" w14:textId="77777777" w:rsidR="007C45C4" w:rsidRPr="00875266" w:rsidRDefault="007C45C4" w:rsidP="007C45C4">
      <w:pPr>
        <w:pStyle w:val="ZTIRLITzmlittiret"/>
      </w:pPr>
      <w:r w:rsidRPr="00875266">
        <w:t>„c)</w:t>
      </w:r>
      <w:r w:rsidRPr="00875266">
        <w:tab/>
        <w:t>bezzałogowy statek powietrzny używany przez służby specjalne, o których mowa w art. 11 ustawy z dnia 24 maja 2002 r. o Agencji Bezpieczeństwa Wewnętrznego oraz Agencji Wywiadu (Dz. U. z 2024 r. poz. 812, 1222 i 1562) (bezzałogowy statek powietrzny służb specjalnych);”,</w:t>
      </w:r>
    </w:p>
    <w:p w14:paraId="408701B1" w14:textId="77777777" w:rsidR="007C45C4" w:rsidRPr="00875266" w:rsidRDefault="007C45C4" w:rsidP="00E62395">
      <w:pPr>
        <w:pStyle w:val="LITlitera"/>
      </w:pPr>
      <w:r w:rsidRPr="00875266">
        <w:t>c)</w:t>
      </w:r>
      <w:r w:rsidRPr="00875266">
        <w:tab/>
        <w:t>pkt 19 otrzymuje brzmienie:</w:t>
      </w:r>
    </w:p>
    <w:p w14:paraId="1658B4C0" w14:textId="77777777" w:rsidR="007C45C4" w:rsidRPr="00875266" w:rsidRDefault="007C45C4" w:rsidP="00E62395">
      <w:pPr>
        <w:pStyle w:val="ZLITPKTzmpktliter"/>
      </w:pPr>
      <w:r w:rsidRPr="00875266">
        <w:t>„19)</w:t>
      </w:r>
      <w:r w:rsidRPr="00875266">
        <w:tab/>
        <w:t>EASA jest Agencją Unii Europejskiej ds. Bezpieczeństwa Lotniczego w rozumieniu rozporządzenia nr 2018/1139/UE;”,</w:t>
      </w:r>
    </w:p>
    <w:p w14:paraId="641AEE3C" w14:textId="77777777" w:rsidR="007C45C4" w:rsidRPr="00875266" w:rsidRDefault="007C45C4" w:rsidP="00E62395">
      <w:pPr>
        <w:pStyle w:val="LITlitera"/>
      </w:pPr>
      <w:r w:rsidRPr="00875266">
        <w:t>d)</w:t>
      </w:r>
      <w:r w:rsidRPr="00875266">
        <w:tab/>
        <w:t>w pkt 23 kropkę zastępuje się średnikiem i dodaje się pkt 24–26 w brzmieniu:</w:t>
      </w:r>
    </w:p>
    <w:p w14:paraId="78324E62" w14:textId="77777777" w:rsidR="007C45C4" w:rsidRPr="00875266" w:rsidRDefault="007C45C4" w:rsidP="00E62395">
      <w:pPr>
        <w:pStyle w:val="ZLITPKTzmpktliter"/>
      </w:pPr>
      <w:r w:rsidRPr="00875266">
        <w:t>„24)</w:t>
      </w:r>
      <w:r w:rsidRPr="00875266">
        <w:tab/>
        <w:t>operatorem systemu bezzałogowego statku powietrznego jest operator systemu bezzałogowego statku powietrznego w rozumieniu art. 2 pkt 2 rozporządzenia nr 2019/947/UE;</w:t>
      </w:r>
    </w:p>
    <w:p w14:paraId="3CF5F698" w14:textId="77777777" w:rsidR="007C45C4" w:rsidRPr="00875266" w:rsidRDefault="007C45C4" w:rsidP="007C45C4">
      <w:pPr>
        <w:pStyle w:val="ZLITPKTzmpktliter"/>
      </w:pPr>
      <w:r w:rsidRPr="00875266">
        <w:t>25)</w:t>
      </w:r>
      <w:r w:rsidRPr="00875266">
        <w:tab/>
        <w:t>pilotem bezzałogowego statku powietrznego jest pilot bezzałogowego statku powietrznego w rozumieniu art. 3 pkt 31 rozporządzenia nr 2018/1139/UE;</w:t>
      </w:r>
    </w:p>
    <w:p w14:paraId="4301FBC3" w14:textId="77777777" w:rsidR="007C45C4" w:rsidRPr="00875266" w:rsidRDefault="007C45C4" w:rsidP="007C45C4">
      <w:pPr>
        <w:pStyle w:val="ZLITPKTzmpktliter"/>
      </w:pPr>
      <w:r w:rsidRPr="00875266">
        <w:t>26)</w:t>
      </w:r>
      <w:r w:rsidRPr="00875266">
        <w:tab/>
        <w:t xml:space="preserve">rojem bezzałogowych statków powietrznych są operacje co najmniej dwóch bezzałogowych statków powietrznych, których ruch jest wzajemnie i automatycznie koordynowany, kontrolowane przez pilota bezzałogowego statku powietrznego za pośrednictwem jednego </w:t>
      </w:r>
      <w:r w:rsidRPr="00875266">
        <w:lastRenderedPageBreak/>
        <w:t>wyposażenia do zdalnego sterowania bezzałogowym statkiem powietrznym.”;</w:t>
      </w:r>
    </w:p>
    <w:p w14:paraId="3E2439D0" w14:textId="77777777" w:rsidR="007C45C4" w:rsidRPr="00875266" w:rsidRDefault="007C45C4" w:rsidP="00E62395">
      <w:pPr>
        <w:pStyle w:val="PKTpunkt"/>
        <w:keepNext/>
      </w:pPr>
      <w:r w:rsidRPr="00875266">
        <w:t>3)</w:t>
      </w:r>
      <w:r w:rsidRPr="00875266">
        <w:tab/>
        <w:t>w art. 21:</w:t>
      </w:r>
    </w:p>
    <w:p w14:paraId="0ECAAF77" w14:textId="77777777" w:rsidR="007C45C4" w:rsidRPr="00875266" w:rsidRDefault="007C45C4" w:rsidP="00E62395">
      <w:pPr>
        <w:pStyle w:val="LITlitera"/>
        <w:keepNext/>
      </w:pPr>
      <w:r w:rsidRPr="00875266">
        <w:t>a)</w:t>
      </w:r>
      <w:r w:rsidRPr="00875266">
        <w:tab/>
        <w:t>w ust. 2:</w:t>
      </w:r>
    </w:p>
    <w:p w14:paraId="10BA25F9" w14:textId="77777777" w:rsidR="007C45C4" w:rsidRPr="00875266" w:rsidRDefault="007C45C4" w:rsidP="00E62395">
      <w:pPr>
        <w:pStyle w:val="TIRtiret"/>
      </w:pPr>
      <w:r w:rsidRPr="00875266">
        <w:t>–</w:t>
      </w:r>
      <w:r w:rsidRPr="00875266">
        <w:tab/>
        <w:t>pkt 8 otrzymuje brzmienie:</w:t>
      </w:r>
    </w:p>
    <w:p w14:paraId="504F8EB5" w14:textId="77777777" w:rsidR="007C45C4" w:rsidRPr="00875266" w:rsidRDefault="007C45C4" w:rsidP="007C45C4">
      <w:pPr>
        <w:pStyle w:val="ZTIRPKTzmpkttiret"/>
      </w:pPr>
      <w:r w:rsidRPr="00875266">
        <w:t>„8)</w:t>
      </w:r>
      <w:r w:rsidRPr="00875266">
        <w:tab/>
        <w:t>prowadzenie rejestrów: statków powietrznych, lotnisk, lotniczych urządzeń naziemnych, personelu lotniczego, operatorów systemów bezzałogowych statków powietrznych, podmiotów szkolących oraz ewidencji lądowisk;”,</w:t>
      </w:r>
    </w:p>
    <w:p w14:paraId="17229A03" w14:textId="77777777" w:rsidR="007C45C4" w:rsidRPr="00875266" w:rsidRDefault="007C45C4" w:rsidP="007C45C4">
      <w:pPr>
        <w:pStyle w:val="TIRtiret"/>
      </w:pPr>
      <w:r w:rsidRPr="00875266">
        <w:t>–</w:t>
      </w:r>
      <w:r w:rsidRPr="00875266">
        <w:tab/>
        <w:t>pkt 27 otrzymuje brzmienie:</w:t>
      </w:r>
    </w:p>
    <w:p w14:paraId="257B19EB" w14:textId="77777777" w:rsidR="007C45C4" w:rsidRPr="00875266" w:rsidRDefault="007C45C4" w:rsidP="00E62395">
      <w:pPr>
        <w:pStyle w:val="ZTIRPKTzmpkttiret"/>
      </w:pPr>
      <w:r w:rsidRPr="00875266">
        <w:t>„</w:t>
      </w:r>
      <w:r w:rsidR="00E62395" w:rsidRPr="00875266">
        <w:t>27)</w:t>
      </w:r>
      <w:r w:rsidR="00E62395" w:rsidRPr="00875266">
        <w:tab/>
      </w:r>
      <w:r w:rsidRPr="00875266">
        <w:t>przetwarzanie danych osobowych, w tym także danych medycznych oraz danych dotyczących skazań, orzeczeń o ukaraniu i mandatów karnych oraz danych osobowych przetwarzanych w systemach teleinformatycznych, o których mowa w art. 3b ust. 1 ustawy z dnia 8 grudnia 2006 r. o Polskiej Agencji Żeglugi Powietrznej (Dz. U. z 2024 r. poz. 1272), wyłącznie dla potrzeb rejestrów i postępowań określonych w ustawie oraz w ustawie z dnia 5 sierpnia 2022 r. o transporcie materiałów niebezpiecznych drogą powietrzną, zgodnie z przepisami o ochronie danych osobowych;”,</w:t>
      </w:r>
    </w:p>
    <w:p w14:paraId="7E9E0204" w14:textId="77777777" w:rsidR="007C45C4" w:rsidRPr="00875266" w:rsidRDefault="007C45C4" w:rsidP="00E62395">
      <w:pPr>
        <w:pStyle w:val="TIRtiret"/>
        <w:keepNext/>
      </w:pPr>
      <w:r w:rsidRPr="00875266">
        <w:t>–</w:t>
      </w:r>
      <w:r w:rsidRPr="00875266">
        <w:tab/>
        <w:t>w pkt 28 kropkę zastępuje się średnikiem i dodaje się pkt 29 i 30 w brzmieniu:</w:t>
      </w:r>
    </w:p>
    <w:p w14:paraId="0EC055C2" w14:textId="77777777" w:rsidR="007C45C4" w:rsidRPr="00875266" w:rsidRDefault="007C45C4" w:rsidP="007C45C4">
      <w:pPr>
        <w:pStyle w:val="ZTIRPKTzmpkttiret"/>
      </w:pPr>
      <w:r w:rsidRPr="00875266">
        <w:t>„29)</w:t>
      </w:r>
      <w:r w:rsidRPr="00875266">
        <w:tab/>
        <w:t>wykonywanie zadań określonych w art. 18 lit. a–e, g–k oraz m rozporządzenia nr 2019/947/UE;</w:t>
      </w:r>
    </w:p>
    <w:p w14:paraId="03A6A229" w14:textId="291EE8B7" w:rsidR="007C45C4" w:rsidRPr="00875266" w:rsidRDefault="007C45C4" w:rsidP="007C45C4">
      <w:pPr>
        <w:pStyle w:val="ZTIRPKTzmpkttiret"/>
      </w:pPr>
      <w:r w:rsidRPr="00875266">
        <w:t>30)</w:t>
      </w:r>
      <w:r w:rsidRPr="00875266">
        <w:tab/>
        <w:t xml:space="preserve">autoryzacja jednostek oceniających zgodność systemów bezzałogowych statków powietrznych na zasadach określonych w ustawie z dnia 13 kwietnia 2016 r. o systemach oceny zgodności i nadzoru rynku (Dz. U. z 2022 r. poz. 1854 oraz z 2024 r. poz. 1089) oraz notyfikowanie tych jednostek Komisji Europejskiej oraz innym państwom członkowskim Unii Europejskiej na zasadach określonych w sekcji 4 rozporządzenia delegowanego Komisji (UE) 2019/945 z dnia 12 marca 2019 r. w sprawie systemów bezzałogowych statków powietrznych oraz operatorów </w:t>
      </w:r>
      <w:r w:rsidRPr="00875266">
        <w:lastRenderedPageBreak/>
        <w:t>systemów bezzałogowych statków powietrznych z państw trzecich (Dz. Urz. UE L 152 z 11.06.2019, str. 1, z późn. zm.</w:t>
      </w:r>
      <w:r w:rsidRPr="00875266">
        <w:rPr>
          <w:rStyle w:val="Odwoanieprzypisudolnego"/>
        </w:rPr>
        <w:footnoteReference w:id="5"/>
      </w:r>
      <w:r w:rsidRPr="00875266">
        <w:rPr>
          <w:rStyle w:val="Odwoanieprzypisudolnego"/>
        </w:rPr>
        <w:t>)</w:t>
      </w:r>
      <w:r w:rsidRPr="00875266">
        <w:t>)</w:t>
      </w:r>
      <w:r w:rsidR="00A931B0">
        <w:t xml:space="preserve">, zwanego dalej </w:t>
      </w:r>
      <w:r w:rsidR="00A931B0" w:rsidRPr="00875266">
        <w:t>„</w:t>
      </w:r>
      <w:r w:rsidR="00A931B0">
        <w:t>rozporządzeniem nr 2019/945/UE</w:t>
      </w:r>
      <w:r w:rsidR="00A931B0" w:rsidRPr="00875266">
        <w:t>”</w:t>
      </w:r>
      <w:r w:rsidRPr="00875266">
        <w:t>.”,</w:t>
      </w:r>
    </w:p>
    <w:p w14:paraId="2AA7B897" w14:textId="77777777" w:rsidR="007C45C4" w:rsidRPr="00875266" w:rsidRDefault="007C45C4" w:rsidP="00E62395">
      <w:pPr>
        <w:pStyle w:val="LITlitera"/>
        <w:keepNext/>
      </w:pPr>
      <w:r w:rsidRPr="00875266">
        <w:t>b)</w:t>
      </w:r>
      <w:r w:rsidRPr="00875266">
        <w:tab/>
        <w:t>ust. 2a otrzymuje brzmienie:</w:t>
      </w:r>
    </w:p>
    <w:p w14:paraId="7F614D72" w14:textId="77777777" w:rsidR="007C45C4" w:rsidRPr="00875266" w:rsidRDefault="007C45C4" w:rsidP="007C45C4">
      <w:pPr>
        <w:pStyle w:val="ZLITUSTzmustliter"/>
      </w:pPr>
      <w:r w:rsidRPr="00875266">
        <w:t>„2a. W zakresie, o którym mowa w ust. 2, Prezes Urzędu wykonuje uprawnienia państwa członkowskiego Unii Europejskiej, właściwego organu państwa członkowskiego oraz kompetentnej władzy państwa członkowskiego określone w rozporządzeniach i decyzjach Unii Europejskiej, niezastrzeżone w niniejszej ustawie, innych ustawach oraz umowach międzynarodowych na rzecz ministra właściwego do spraw transportu, innych organów administracji publicznej lub Polskiej Agencji Żeglugi Powietrznej.”,</w:t>
      </w:r>
    </w:p>
    <w:p w14:paraId="52E51163" w14:textId="77777777" w:rsidR="007C45C4" w:rsidRPr="00875266" w:rsidRDefault="007C45C4" w:rsidP="00E62395">
      <w:pPr>
        <w:pStyle w:val="LITlitera"/>
        <w:keepNext/>
      </w:pPr>
      <w:r w:rsidRPr="00875266">
        <w:t>c)</w:t>
      </w:r>
      <w:r w:rsidRPr="00875266">
        <w:tab/>
        <w:t>po ust. 2f dodaje się ust. 2g–2l w brzmieniu:</w:t>
      </w:r>
    </w:p>
    <w:p w14:paraId="38D8F049" w14:textId="2D84F361" w:rsidR="007C45C4" w:rsidRPr="00875266" w:rsidRDefault="007C45C4" w:rsidP="007C45C4">
      <w:pPr>
        <w:pStyle w:val="ZLITUSTzmustliter"/>
      </w:pPr>
      <w:r w:rsidRPr="00875266">
        <w:t xml:space="preserve">„2g. Na potrzeby wykonywania przez Prezesa Urzędu zadań, o których mowa w art. 18 lit. a–e, g–k oraz m rozporządzenia nr 2019/947/UE, oraz wykonywania przez Polską Agencję Żeglugi Powietrznej zadań, o których mowa w art. 18 lit. f oraz l rozporządzenia nr 2019/947/UE, ustanawia się mechanizm koordynacji między Prezesem Urzędu </w:t>
      </w:r>
      <w:r w:rsidR="006A2608">
        <w:t>a</w:t>
      </w:r>
      <w:r w:rsidRPr="00875266">
        <w:t xml:space="preserve"> Polską Agencją Żeglugi Powietrznej polegający na obowiązku współdziałania przy wykonywaniu tych zadań.</w:t>
      </w:r>
    </w:p>
    <w:p w14:paraId="7586FAE1" w14:textId="77777777" w:rsidR="007C45C4" w:rsidRPr="00875266" w:rsidRDefault="007C45C4" w:rsidP="00E62395">
      <w:pPr>
        <w:pStyle w:val="ZLITUSTzmustliter"/>
        <w:keepNext/>
      </w:pPr>
      <w:r w:rsidRPr="00875266">
        <w:t>2h. Na potrzeby mechanizmu koordynacji Prezes Urzędu oraz Polska Agencja Żeglugi Powietrznej zawierają porozumienie, które określa co najmniej:</w:t>
      </w:r>
    </w:p>
    <w:p w14:paraId="56538C30" w14:textId="77777777" w:rsidR="007C45C4" w:rsidRPr="00875266" w:rsidRDefault="007C45C4" w:rsidP="007C45C4">
      <w:pPr>
        <w:pStyle w:val="ZLITPKTzmpktliter"/>
      </w:pPr>
      <w:r w:rsidRPr="00875266">
        <w:t>1)</w:t>
      </w:r>
      <w:r w:rsidRPr="00875266">
        <w:tab/>
        <w:t>sposób udostępniania i wymiany informacji wytworzonych lub posiadanych przez jedną ze stron porozumienia w związku z wykonywaniem zadań, w tym informacji podlegających ujawnieniu w rejestrach prowadzonych przez Prezesa Urzędu;</w:t>
      </w:r>
    </w:p>
    <w:p w14:paraId="5E35F06B" w14:textId="77777777" w:rsidR="007C45C4" w:rsidRPr="00875266" w:rsidRDefault="007C45C4" w:rsidP="007C45C4">
      <w:pPr>
        <w:pStyle w:val="ZLITPKTzmpktliter"/>
      </w:pPr>
      <w:r w:rsidRPr="00875266">
        <w:t>2)</w:t>
      </w:r>
      <w:r w:rsidRPr="00875266">
        <w:tab/>
        <w:t xml:space="preserve">sposób współdziałania stron porozumienia przy wykonywaniu zadań przez strony porozumienia, w tym sposób współdziałania przy wykonywaniu przez Prezesa Urzędu zadań określonych w ust. 2 pkt 8 w zakresie prowadzenia rejestru statków powietrznych, w obszarze </w:t>
      </w:r>
      <w:r w:rsidRPr="00875266">
        <w:lastRenderedPageBreak/>
        <w:t>systemów bezzałogowych statków powietrznych, rejestru operatorów systemów bezzałogowych statków powietrznych oraz czynności określonych w przepisach działu VIa.</w:t>
      </w:r>
    </w:p>
    <w:p w14:paraId="565510B0" w14:textId="77777777" w:rsidR="007C45C4" w:rsidRPr="00875266" w:rsidRDefault="007C45C4" w:rsidP="007C45C4">
      <w:pPr>
        <w:pStyle w:val="ZLITUSTzmustliter"/>
      </w:pPr>
      <w:r w:rsidRPr="00875266">
        <w:t>2i. Porozumienie, o którym mowa w ust. 2h, jest zatwierdzane przez ministra właściwego do spraw transportu.</w:t>
      </w:r>
    </w:p>
    <w:p w14:paraId="186E0549" w14:textId="77777777" w:rsidR="007C45C4" w:rsidRPr="00875266" w:rsidRDefault="007C45C4" w:rsidP="007C45C4">
      <w:pPr>
        <w:pStyle w:val="ZLITUSTzmustliter"/>
      </w:pPr>
      <w:r w:rsidRPr="00875266">
        <w:t>2j. Jeżeli współdziałanie, o którym mowa w ust. 2g, polega na realizowaniu przez Prezesa Urzędu zadań lub kompetencji wynikających z przepisów ustawy przy wykorzystaniu systemu teleinformatycznego, o którym mowa w art. 3b ust. 1 pkt 2 ustawy z dnia 8 grudnia 2006 r. o Polskiej Agencji Żeglugi Powietrznej, zwanego dalej „systemem teleinformatycznym BSP”, do którego autorskie prawa majątkowe w rozumieniu przepisów ustawy z dnia 4 lutego 1994 r. o prawie autorskim i prawach pokrewnych (Dz. U. z 2022 r. poz. 2509 oraz z 2024 r. poz. 1222 i 1254) przysługują Polskiej Agencji Żeglugi Powietrznej, Polska Agencja Żeglugi Powietrznej nieodpłatnie udziela dostępu do systemu Prezesowi Urzędu w granicach uzasadnionych celem realizacji jego zadań oraz kompetencji wynikających z przepisów ustawy.</w:t>
      </w:r>
    </w:p>
    <w:p w14:paraId="4FCD70B9" w14:textId="77777777" w:rsidR="007C45C4" w:rsidRPr="00875266" w:rsidRDefault="007C45C4" w:rsidP="007C45C4">
      <w:pPr>
        <w:pStyle w:val="ZLITUSTzmustliter"/>
      </w:pPr>
      <w:r w:rsidRPr="00875266">
        <w:t xml:space="preserve">2k. Sposób korzystania przez Prezesa Urzędu z </w:t>
      </w:r>
      <w:bookmarkStart w:id="7" w:name="_Hlk49237656"/>
      <w:r w:rsidRPr="00875266">
        <w:t xml:space="preserve">systemu </w:t>
      </w:r>
      <w:bookmarkEnd w:id="7"/>
      <w:r w:rsidRPr="00875266">
        <w:t>teleinformatycznego BSP, w tym pola eksploatacji, do których dostęp ma Prezes Urzędu, określa porozumienie, o którym mowa w ust. 2h.</w:t>
      </w:r>
    </w:p>
    <w:p w14:paraId="176A53AF" w14:textId="67C8D77F" w:rsidR="007C45C4" w:rsidRPr="00875266" w:rsidRDefault="007C45C4" w:rsidP="007C45C4">
      <w:pPr>
        <w:pStyle w:val="ZLITUSTzmustliter"/>
      </w:pPr>
      <w:r w:rsidRPr="00875266">
        <w:t>2l. Jeżeli współdziałanie, o którym mowa w ust. 2g, polega na prowadzeniu rejestrów i postępowań określonych w ustawie przy wykorzystaniu systemu teleinformatycznego BSP, w wyniku których dochodzi do przetwarzania danych osobowych, Prezesa Urzędu oraz Polską Agencję Żeglugi Powietrznej uznaje się za odrębnych administratorów w rozumieniu art. 4 pkt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r w:rsidRPr="00875266">
        <w:rPr>
          <w:rStyle w:val="Odwoanieprzypisudolnego"/>
        </w:rPr>
        <w:footnoteReference w:id="6"/>
      </w:r>
      <w:r w:rsidRPr="00A931B0">
        <w:rPr>
          <w:rStyle w:val="IGindeksgrny"/>
        </w:rPr>
        <w:t>)</w:t>
      </w:r>
      <w:r w:rsidRPr="00875266">
        <w:t>)</w:t>
      </w:r>
      <w:r w:rsidR="006A2608">
        <w:t xml:space="preserve">, zwanego dalej </w:t>
      </w:r>
      <w:r w:rsidR="006A2608" w:rsidRPr="00875266">
        <w:t>„</w:t>
      </w:r>
      <w:r w:rsidR="006A2608">
        <w:t xml:space="preserve">rozporządzeniem  </w:t>
      </w:r>
      <w:r w:rsidR="006A2608">
        <w:lastRenderedPageBreak/>
        <w:t>2016/679</w:t>
      </w:r>
      <w:r w:rsidR="006A2608" w:rsidRPr="00875266">
        <w:t>”</w:t>
      </w:r>
      <w:r w:rsidR="006A2608">
        <w:t>,</w:t>
      </w:r>
      <w:r w:rsidRPr="00875266">
        <w:t xml:space="preserve"> na potrzeby wykonywania przez Prezesa Urzędu zadań, o których mowa w art. 18 lit. a–e, g–k oraz m rozporządzenia nr 2019/947/UE, oraz wykonywania przez Polską Agencję Żeglugi Powietrznej zadań, o których mowa w art. 18 lit. f oraz l rozporządzenia nr 2019/947/UE.”;</w:t>
      </w:r>
    </w:p>
    <w:p w14:paraId="65191852" w14:textId="77777777" w:rsidR="007C45C4" w:rsidRPr="00875266" w:rsidRDefault="007C45C4" w:rsidP="00E62395">
      <w:pPr>
        <w:pStyle w:val="PKTpunkt"/>
        <w:keepNext/>
      </w:pPr>
      <w:r w:rsidRPr="00875266">
        <w:t>4)</w:t>
      </w:r>
      <w:r w:rsidRPr="00875266">
        <w:tab/>
        <w:t>w art. 21b ust. 1 otrzymuje brzmienie:</w:t>
      </w:r>
    </w:p>
    <w:p w14:paraId="0EC6E107" w14:textId="390B025A" w:rsidR="007C45C4" w:rsidRPr="00875266" w:rsidRDefault="007C45C4" w:rsidP="007C45C4">
      <w:pPr>
        <w:pStyle w:val="ZUSTzmustartykuempunktem"/>
      </w:pPr>
      <w:r w:rsidRPr="00875266">
        <w:t>„1. W związku z przetwarzaniem przez Prezesa Urzędu danych osobowych uzyskanych w toku prowadzenia postępowań, o których mowa w ustawie oraz w ustawie z dnia 5 sierpnia 2022 r. o transporcie materiałów niebezpiecznych drogą powietrzną, prawo, o którym mowa w art. 15 ust. 1 lit. g rozporządzenia  2016/679, przysługuje w zakresie, w jakim nie wpływa ono na ochronę praw i wolności osób, od których te dane pozyskano.”;</w:t>
      </w:r>
    </w:p>
    <w:p w14:paraId="7EB377D8" w14:textId="77777777" w:rsidR="007C45C4" w:rsidRPr="00875266" w:rsidRDefault="007C45C4" w:rsidP="00E62395">
      <w:pPr>
        <w:pStyle w:val="PKTpunkt"/>
        <w:keepNext/>
      </w:pPr>
      <w:r w:rsidRPr="00875266">
        <w:t>5)</w:t>
      </w:r>
      <w:r w:rsidRPr="00875266">
        <w:tab/>
        <w:t>w art. 26a:</w:t>
      </w:r>
    </w:p>
    <w:p w14:paraId="4609A369" w14:textId="77777777" w:rsidR="007C45C4" w:rsidRPr="00875266" w:rsidRDefault="007C45C4" w:rsidP="00E62395">
      <w:pPr>
        <w:pStyle w:val="LITlitera"/>
        <w:keepNext/>
      </w:pPr>
      <w:r w:rsidRPr="00875266">
        <w:t>a)</w:t>
      </w:r>
      <w:r w:rsidRPr="00875266">
        <w:tab/>
        <w:t>w ust. 1 po pkt 3a dodaje się pkt 3b w brzmieniu:</w:t>
      </w:r>
    </w:p>
    <w:p w14:paraId="7ACEDC6A" w14:textId="77777777" w:rsidR="007C45C4" w:rsidRPr="00875266" w:rsidRDefault="007C45C4" w:rsidP="00E62395">
      <w:pPr>
        <w:pStyle w:val="ZLITPKTzmpktliter"/>
        <w:keepNext/>
      </w:pPr>
      <w:r w:rsidRPr="00875266">
        <w:t>„3b)</w:t>
      </w:r>
      <w:r w:rsidRPr="00875266">
        <w:tab/>
        <w:t xml:space="preserve"> sprawowanie nadzoru nad:</w:t>
      </w:r>
    </w:p>
    <w:p w14:paraId="6CEAD693" w14:textId="77777777" w:rsidR="007C45C4" w:rsidRPr="00875266" w:rsidRDefault="007C45C4" w:rsidP="00E62395">
      <w:pPr>
        <w:pStyle w:val="ZLITLITwPKTzmlitwpktliter"/>
        <w:keepNext/>
      </w:pPr>
      <w:r w:rsidRPr="00875266">
        <w:t>a)</w:t>
      </w:r>
      <w:r w:rsidRPr="00875266">
        <w:tab/>
        <w:t>operatorami systemów bezzałogowych statków powietrznych, którzy:</w:t>
      </w:r>
    </w:p>
    <w:p w14:paraId="0836C037" w14:textId="77777777" w:rsidR="007C45C4" w:rsidRPr="00875266" w:rsidRDefault="007C45C4" w:rsidP="007C45C4">
      <w:pPr>
        <w:pStyle w:val="ZLITTIRwPKTzmtirwpktliter"/>
      </w:pPr>
      <w:r w:rsidRPr="00875266">
        <w:t>–</w:t>
      </w:r>
      <w:r w:rsidRPr="00875266">
        <w:tab/>
        <w:t>złożyli oświadczenie, o którym mowa w art. 5 ust. 5 rozporządzenia nr 2019/947/UE, lub oświadczenie o wykonywaniu operacji zgodnie z krajowym scenariuszem standardowym,</w:t>
      </w:r>
    </w:p>
    <w:p w14:paraId="3778A65E" w14:textId="77777777" w:rsidR="007C45C4" w:rsidRPr="00875266" w:rsidRDefault="007C45C4" w:rsidP="007C45C4">
      <w:pPr>
        <w:pStyle w:val="ZLITTIRwPKTzmtirwpktliter"/>
      </w:pPr>
      <w:r w:rsidRPr="00875266">
        <w:t>–</w:t>
      </w:r>
      <w:r w:rsidRPr="00875266">
        <w:tab/>
        <w:t>posiadają zezwolenie na operację, o którym mowa w art. 12 ust. 2 rozporządzenia nr 2019/947/UE,</w:t>
      </w:r>
    </w:p>
    <w:p w14:paraId="2A933A51" w14:textId="77777777" w:rsidR="007C45C4" w:rsidRPr="00875266" w:rsidRDefault="007C45C4" w:rsidP="007C45C4">
      <w:pPr>
        <w:pStyle w:val="ZLITTIRwPKTzmtirwpktliter"/>
      </w:pPr>
      <w:r w:rsidRPr="00875266">
        <w:t>–</w:t>
      </w:r>
      <w:r w:rsidRPr="00875266">
        <w:tab/>
        <w:t>posiadają zezwolenie na operację, o którym mowa w art. 16 ust. 1 rozporządzenia nr 2019/947/UE,</w:t>
      </w:r>
    </w:p>
    <w:p w14:paraId="6D310AEB" w14:textId="77777777" w:rsidR="007C45C4" w:rsidRPr="00875266" w:rsidRDefault="007C45C4" w:rsidP="007C45C4">
      <w:pPr>
        <w:pStyle w:val="ZLITTIRwPKTzmtirwpktliter"/>
      </w:pPr>
      <w:r w:rsidRPr="00875266">
        <w:t>–</w:t>
      </w:r>
      <w:r w:rsidRPr="00875266">
        <w:tab/>
        <w:t>posiadają certyfikat operatora lekkich systemów bezzałogowych statków powietrznych w rozumieniu art. 2 pkt 9 rozporządzenia nr 2019/947/UE (certyfikat LUC),</w:t>
      </w:r>
    </w:p>
    <w:p w14:paraId="0D7CBCE1" w14:textId="77777777" w:rsidR="007C45C4" w:rsidRPr="00875266" w:rsidRDefault="007C45C4" w:rsidP="007C45C4">
      <w:pPr>
        <w:pStyle w:val="ZLITTIRwPKTzmtirwpktliter"/>
      </w:pPr>
      <w:r w:rsidRPr="00875266">
        <w:t>–</w:t>
      </w:r>
      <w:r w:rsidRPr="00875266">
        <w:tab/>
        <w:t>wykonują operacje w kategorii „certyfikowanej”, o której mowa w art. 6 rozporządzenia nr 2019/947/UE,</w:t>
      </w:r>
    </w:p>
    <w:p w14:paraId="0566BF9C" w14:textId="77777777" w:rsidR="007C45C4" w:rsidRPr="00875266" w:rsidRDefault="007C45C4" w:rsidP="007C45C4">
      <w:pPr>
        <w:pStyle w:val="ZLITTIRwPKTzmtirwpktliter"/>
      </w:pPr>
      <w:r w:rsidRPr="00875266">
        <w:t>–</w:t>
      </w:r>
      <w:r w:rsidRPr="00875266">
        <w:tab/>
        <w:t>posiadają uprawnienie do prowadzenia szkolenia praktycznego i oceny umiejętności praktycznych, o którym mowa w art. 156o ust. 1 pkt 2,</w:t>
      </w:r>
    </w:p>
    <w:p w14:paraId="51D17C2B" w14:textId="77777777" w:rsidR="007C45C4" w:rsidRPr="00875266" w:rsidRDefault="007C45C4" w:rsidP="007C45C4">
      <w:pPr>
        <w:pStyle w:val="ZLITLITwPKTzmlitwpktliter"/>
      </w:pPr>
      <w:r w:rsidRPr="00875266">
        <w:t>b)</w:t>
      </w:r>
      <w:r w:rsidRPr="00875266">
        <w:tab/>
        <w:t>wyznaczonymi podmiotami, o których mowa w art. 156n ust. 1,</w:t>
      </w:r>
    </w:p>
    <w:p w14:paraId="6C9555CF" w14:textId="77777777" w:rsidR="007C45C4" w:rsidRPr="00875266" w:rsidRDefault="007C45C4" w:rsidP="007C45C4">
      <w:pPr>
        <w:pStyle w:val="ZLITLITwPKTzmlitwpktliter"/>
      </w:pPr>
      <w:r w:rsidRPr="00875266">
        <w:lastRenderedPageBreak/>
        <w:t>c)</w:t>
      </w:r>
      <w:r w:rsidRPr="00875266">
        <w:tab/>
        <w:t>uznanymi podmiotami, o których mowa w art. 156o ust. 1 pkt 1,”,</w:t>
      </w:r>
    </w:p>
    <w:p w14:paraId="3809DE63" w14:textId="77777777" w:rsidR="007C45C4" w:rsidRPr="00875266" w:rsidRDefault="007C45C4" w:rsidP="00E62395">
      <w:pPr>
        <w:pStyle w:val="LITlitera"/>
      </w:pPr>
      <w:r w:rsidRPr="00875266">
        <w:t>b)</w:t>
      </w:r>
      <w:r w:rsidRPr="00875266">
        <w:tab/>
        <w:t>w ust. 6 w pkt 4 kropkę zastępuje się średnikiem i dodaje się pkt 5 w brzmieniu:</w:t>
      </w:r>
    </w:p>
    <w:p w14:paraId="6DA53CED" w14:textId="77777777" w:rsidR="007C45C4" w:rsidRPr="00875266" w:rsidRDefault="007C45C4" w:rsidP="00E62395">
      <w:pPr>
        <w:pStyle w:val="ZLITPKTzmpktliter"/>
        <w:keepNext/>
      </w:pPr>
      <w:r w:rsidRPr="00875266">
        <w:t>„5)</w:t>
      </w:r>
      <w:r w:rsidRPr="00875266">
        <w:tab/>
        <w:t>ust. 1 pkt 3b – są pobierane od:</w:t>
      </w:r>
    </w:p>
    <w:p w14:paraId="771F3C71" w14:textId="77777777" w:rsidR="007C45C4" w:rsidRPr="00875266" w:rsidRDefault="007C45C4" w:rsidP="00E62395">
      <w:pPr>
        <w:pStyle w:val="ZTIRLITzmlittiret"/>
      </w:pPr>
      <w:r w:rsidRPr="00875266">
        <w:t>a)</w:t>
      </w:r>
      <w:r w:rsidRPr="00875266">
        <w:tab/>
        <w:t>operatorów systemów bezzałogowych statków powietrznych, którzy:</w:t>
      </w:r>
    </w:p>
    <w:p w14:paraId="045EAE12" w14:textId="77777777" w:rsidR="007C45C4" w:rsidRPr="00875266" w:rsidRDefault="007C45C4" w:rsidP="00E62395">
      <w:pPr>
        <w:pStyle w:val="ZTIRLITwPKTzmlitwpkttiret"/>
      </w:pPr>
      <w:r w:rsidRPr="00875266">
        <w:t>–</w:t>
      </w:r>
      <w:r w:rsidRPr="00875266">
        <w:tab/>
        <w:t>złożyli oświadczenie, o którym mowa w art. 5 ust. 5 rozporządzenia nr 2019/947/UE, lub oświadczenie o wykonywaniu operacji zgodnie z krajowym scenariuszem standardowym,</w:t>
      </w:r>
    </w:p>
    <w:p w14:paraId="3F48951F" w14:textId="77777777" w:rsidR="007C45C4" w:rsidRPr="00875266" w:rsidRDefault="007C45C4" w:rsidP="00E62395">
      <w:pPr>
        <w:pStyle w:val="ZTIRLITwPKTzmlitwpkttiret"/>
      </w:pPr>
      <w:r w:rsidRPr="00875266">
        <w:t>–</w:t>
      </w:r>
      <w:r w:rsidRPr="00875266">
        <w:tab/>
        <w:t>posiadają zezwolenie na operację, o którym mowa w art. 12 ust. 2 rozporządzenia nr 2019/947/UE,</w:t>
      </w:r>
    </w:p>
    <w:p w14:paraId="5E8DA305" w14:textId="77777777" w:rsidR="007C45C4" w:rsidRPr="00875266" w:rsidRDefault="007C45C4" w:rsidP="00E62395">
      <w:pPr>
        <w:pStyle w:val="ZTIRLITwPKTzmlitwpkttiret"/>
      </w:pPr>
      <w:r w:rsidRPr="00875266">
        <w:t>–</w:t>
      </w:r>
      <w:r w:rsidRPr="00875266">
        <w:tab/>
        <w:t>posiadają zezwolenie na operację, o którym mowa w art. 16 ust. 1 rozporządzenia nr 2019/947/UE,</w:t>
      </w:r>
    </w:p>
    <w:p w14:paraId="7AB3F212" w14:textId="77777777" w:rsidR="007C45C4" w:rsidRPr="00875266" w:rsidRDefault="007C45C4" w:rsidP="00E62395">
      <w:pPr>
        <w:pStyle w:val="ZTIRLITwPKTzmlitwpkttiret"/>
      </w:pPr>
      <w:r w:rsidRPr="00875266">
        <w:t>–</w:t>
      </w:r>
      <w:r w:rsidRPr="00875266">
        <w:tab/>
        <w:t>posiadają certyfikat LUC,</w:t>
      </w:r>
    </w:p>
    <w:p w14:paraId="645A9506" w14:textId="753E4421" w:rsidR="007C45C4" w:rsidRPr="00875266" w:rsidRDefault="007C45C4" w:rsidP="00E62395">
      <w:pPr>
        <w:pStyle w:val="ZTIRLITwPKTzmlitwpkttiret"/>
      </w:pPr>
      <w:r w:rsidRPr="00875266">
        <w:t>–</w:t>
      </w:r>
      <w:r w:rsidRPr="00875266">
        <w:tab/>
      </w:r>
      <w:r w:rsidR="00197342" w:rsidRPr="00875266">
        <w:t>wykonują operacje w kategorii „certyfikowanej”, o której mowa w art. 6 rozporządzenia nr 2019/947/UE</w:t>
      </w:r>
      <w:r w:rsidRPr="00875266">
        <w:t>,</w:t>
      </w:r>
    </w:p>
    <w:p w14:paraId="0213E405" w14:textId="77777777" w:rsidR="007C45C4" w:rsidRPr="00875266" w:rsidRDefault="007C45C4" w:rsidP="00E62395">
      <w:pPr>
        <w:pStyle w:val="ZTIRLITwPKTzmlitwpkttiret"/>
      </w:pPr>
      <w:r w:rsidRPr="00875266">
        <w:t>–</w:t>
      </w:r>
      <w:r w:rsidRPr="00875266">
        <w:tab/>
        <w:t>posiadają uprawnienie do prowadzenia szkolenia praktycznego i oceny umiejętności praktycznych, o którym mowa w art. 156o ust. 1 pkt 2,</w:t>
      </w:r>
    </w:p>
    <w:p w14:paraId="501F4951" w14:textId="77777777" w:rsidR="007C45C4" w:rsidRPr="00875266" w:rsidRDefault="007C45C4" w:rsidP="007C45C4">
      <w:pPr>
        <w:pStyle w:val="ZLITLITwPKTzmlitwpktliter"/>
      </w:pPr>
      <w:r w:rsidRPr="00875266">
        <w:t>b)</w:t>
      </w:r>
      <w:r w:rsidRPr="00875266">
        <w:tab/>
        <w:t>wyznaczonych podmiotów, o których mowa w art. 156n ust. 1,</w:t>
      </w:r>
    </w:p>
    <w:p w14:paraId="5B4C766D" w14:textId="77777777" w:rsidR="007C45C4" w:rsidRPr="00875266" w:rsidRDefault="007C45C4" w:rsidP="007C45C4">
      <w:pPr>
        <w:pStyle w:val="ZLITLITwPKTzmlitwpktliter"/>
      </w:pPr>
      <w:r w:rsidRPr="00875266">
        <w:t>c)</w:t>
      </w:r>
      <w:r w:rsidRPr="00875266">
        <w:tab/>
        <w:t>uznanych podmiotów, o których mowa w art. 156o ust. 1 pkt 1.”,</w:t>
      </w:r>
    </w:p>
    <w:p w14:paraId="1F6827D0" w14:textId="77777777" w:rsidR="007C45C4" w:rsidRPr="00875266" w:rsidRDefault="007C45C4" w:rsidP="00E62395">
      <w:pPr>
        <w:pStyle w:val="LITlitera"/>
        <w:keepNext/>
      </w:pPr>
      <w:r w:rsidRPr="00875266">
        <w:t>c)</w:t>
      </w:r>
      <w:r w:rsidRPr="00875266">
        <w:tab/>
        <w:t>ust. 8 otrzymuje brzmienie:</w:t>
      </w:r>
    </w:p>
    <w:p w14:paraId="79CC25D5" w14:textId="77777777" w:rsidR="007C45C4" w:rsidRPr="00875266" w:rsidRDefault="007C45C4" w:rsidP="007C45C4">
      <w:pPr>
        <w:pStyle w:val="ZLITUSTzmustliter"/>
      </w:pPr>
      <w:r w:rsidRPr="00875266">
        <w:t>„8. Przepis ust. 7 stosuje się w zakresie czynności urzędowych związanych z wydawaniem uprawnień wynikających z licencji, o których mowa w art. 94 ust. 6 i 7, świadectw kwalifikacji, o których mowa w art. 95 ust. 2, wydawaniem certyfikatu kompetencji pilota bezzałogowego statku powietrznego, o którym mowa w art. 156p ust. 1 pkt 2, oraz wydawaniem certyfikatu wiedzy teoretycznej i potwierdzenia ukończenia szkolenia praktycznego, o których mowa w art. 156p ust. 1 pkt 3.”;</w:t>
      </w:r>
    </w:p>
    <w:p w14:paraId="27D46354" w14:textId="77777777" w:rsidR="007C45C4" w:rsidRPr="00875266" w:rsidRDefault="007C45C4" w:rsidP="00E62395">
      <w:pPr>
        <w:pStyle w:val="PKTpunkt"/>
        <w:keepNext/>
      </w:pPr>
      <w:r w:rsidRPr="00875266">
        <w:t>6)</w:t>
      </w:r>
      <w:r w:rsidRPr="00875266">
        <w:tab/>
        <w:t>w art. 26g w ust. 6 w pkt 2 kropkę zastępuje się średnikiem i dodaje się pkt 3 w brzmieniu:</w:t>
      </w:r>
    </w:p>
    <w:p w14:paraId="19F3463D" w14:textId="77777777" w:rsidR="007C45C4" w:rsidRPr="00875266" w:rsidRDefault="007C45C4" w:rsidP="007C45C4">
      <w:pPr>
        <w:pStyle w:val="ZPKTzmpktartykuempunktem"/>
      </w:pPr>
      <w:r w:rsidRPr="00875266">
        <w:t>„3)</w:t>
      </w:r>
      <w:r w:rsidRPr="00875266">
        <w:tab/>
        <w:t>podmiotami wymienionymi w art. 26a ust. 1 pkt 3b.”;</w:t>
      </w:r>
    </w:p>
    <w:p w14:paraId="24DA58E5" w14:textId="77777777" w:rsidR="007C45C4" w:rsidRPr="00875266" w:rsidRDefault="007C45C4" w:rsidP="00E62395">
      <w:pPr>
        <w:pStyle w:val="PKTpunkt"/>
        <w:keepNext/>
      </w:pPr>
      <w:r w:rsidRPr="00875266">
        <w:lastRenderedPageBreak/>
        <w:t>7)</w:t>
      </w:r>
      <w:r w:rsidRPr="00875266">
        <w:tab/>
        <w:t>w art. 27:</w:t>
      </w:r>
    </w:p>
    <w:p w14:paraId="67910EA6" w14:textId="77777777" w:rsidR="007C45C4" w:rsidRPr="00875266" w:rsidRDefault="007C45C4" w:rsidP="00E62395">
      <w:pPr>
        <w:pStyle w:val="LITlitera"/>
        <w:keepNext/>
      </w:pPr>
      <w:r w:rsidRPr="00875266">
        <w:t>a)</w:t>
      </w:r>
      <w:r w:rsidRPr="00875266">
        <w:tab/>
        <w:t>w ust. 2 w pkt 3 kropkę zastępuje się średnikiem i dodaje się pkt 4 w brzmieniu:</w:t>
      </w:r>
    </w:p>
    <w:p w14:paraId="42EBDEC1" w14:textId="77777777" w:rsidR="007C45C4" w:rsidRPr="00875266" w:rsidRDefault="007C45C4" w:rsidP="007C45C4">
      <w:pPr>
        <w:pStyle w:val="ZLITPKTzmpktliter"/>
      </w:pPr>
      <w:r w:rsidRPr="00875266">
        <w:t>„4)</w:t>
      </w:r>
      <w:r w:rsidRPr="00875266">
        <w:tab/>
        <w:t>członkowie personelu odpowiedzialni za zadania z zakresu szkolenia praktycznego i oceny umiejętności praktycznych pilotów bezzałogowych statków powietrznych, o których mowa w pkt 4 dodatku 3 do załącznika do rozporządzenia nr 2019/947/UE.”,</w:t>
      </w:r>
    </w:p>
    <w:p w14:paraId="6DCD73E4" w14:textId="77777777" w:rsidR="007C45C4" w:rsidRPr="00875266" w:rsidRDefault="007C45C4" w:rsidP="00E62395">
      <w:pPr>
        <w:pStyle w:val="LITlitera"/>
        <w:keepNext/>
      </w:pPr>
      <w:r w:rsidRPr="00875266">
        <w:t>b)</w:t>
      </w:r>
      <w:r w:rsidRPr="00875266">
        <w:tab/>
        <w:t>w ust. 3a:</w:t>
      </w:r>
    </w:p>
    <w:p w14:paraId="7DE3F39A" w14:textId="77777777" w:rsidR="007C45C4" w:rsidRPr="00875266" w:rsidRDefault="007C45C4" w:rsidP="00E62395">
      <w:pPr>
        <w:pStyle w:val="TIRtiret"/>
        <w:keepNext/>
      </w:pPr>
      <w:r w:rsidRPr="00875266">
        <w:t>–</w:t>
      </w:r>
      <w:r w:rsidRPr="00875266">
        <w:tab/>
        <w:t>po pkt 2 dodaje się pkt 2a w brzmieniu:</w:t>
      </w:r>
    </w:p>
    <w:p w14:paraId="2D054BDD" w14:textId="77777777" w:rsidR="007C45C4" w:rsidRPr="00875266" w:rsidRDefault="007C45C4" w:rsidP="007C45C4">
      <w:pPr>
        <w:pStyle w:val="ZTIRPKTzmpkttiret"/>
      </w:pPr>
      <w:r w:rsidRPr="00875266">
        <w:t>„2a)</w:t>
      </w:r>
      <w:r w:rsidRPr="00875266">
        <w:tab/>
        <w:t>zabezpieczenia lub przyjęcia do depozytu, w celu niedopuszczenia do jego używania, systemu bezzałogowego statku powietrznego znajdującego się w nieodpowiednim stanie technicznym lub używanego przez osoby nieuprawnione, lub używanego z naruszeniem zasad bezpiecznego użytkowania;”,</w:t>
      </w:r>
    </w:p>
    <w:p w14:paraId="3F3C2CEF" w14:textId="77777777" w:rsidR="007C45C4" w:rsidRPr="00875266" w:rsidRDefault="007C45C4" w:rsidP="00E62395">
      <w:pPr>
        <w:pStyle w:val="TIRtiret"/>
        <w:keepNext/>
      </w:pPr>
      <w:r w:rsidRPr="00875266">
        <w:t>–</w:t>
      </w:r>
      <w:r w:rsidRPr="00875266">
        <w:tab/>
        <w:t>po pkt 4 dodaje się pkt 4a w brzmieniu:</w:t>
      </w:r>
    </w:p>
    <w:p w14:paraId="0294A9E4" w14:textId="77777777" w:rsidR="007C45C4" w:rsidRPr="00875266" w:rsidRDefault="007C45C4" w:rsidP="007C45C4">
      <w:pPr>
        <w:pStyle w:val="ZTIRPKTzmpkttiret"/>
      </w:pPr>
      <w:r w:rsidRPr="00875266">
        <w:t>„4a)</w:t>
      </w:r>
      <w:r w:rsidRPr="00875266">
        <w:tab/>
        <w:t>wstrzymania lub ograniczenia działalności wykonywanej przez podmiot w ramach wyznaczenia, o którym mowa w art. 156n ust. 1, uznania, o którym mowa w art. 156o ust. 1 pkt 1, albo uprawnienia, o którym mowa w art. 156o ust. 1 pkt 2, do czasu podjęcia przez ten podmiot skutecznych działań naprawczych;”,</w:t>
      </w:r>
    </w:p>
    <w:p w14:paraId="1C4633DF" w14:textId="77777777" w:rsidR="007C45C4" w:rsidRPr="00875266" w:rsidRDefault="007C45C4" w:rsidP="00E62395">
      <w:pPr>
        <w:pStyle w:val="TIRtiret"/>
        <w:keepNext/>
      </w:pPr>
      <w:r w:rsidRPr="00875266">
        <w:t>–</w:t>
      </w:r>
      <w:r w:rsidRPr="00875266">
        <w:tab/>
        <w:t>w pkt 5 kropkę zastępuje się średnikiem i dodaje się pkt 6 w brzmieniu:</w:t>
      </w:r>
    </w:p>
    <w:p w14:paraId="4C40B3A7" w14:textId="77777777" w:rsidR="007C45C4" w:rsidRPr="00875266" w:rsidRDefault="007C45C4" w:rsidP="00E62395">
      <w:pPr>
        <w:pStyle w:val="ZTIRPKTzmpkttiret"/>
        <w:keepNext/>
      </w:pPr>
      <w:r w:rsidRPr="00875266">
        <w:t>„6)</w:t>
      </w:r>
      <w:r w:rsidRPr="00875266">
        <w:tab/>
        <w:t>wstrzymania lub ograniczenia prowadzonej działalności w kategorii „szczególnej”, o której mowa w art. 5 rozporządzenia nr 2019/947/UE, w ramach:</w:t>
      </w:r>
    </w:p>
    <w:p w14:paraId="6938DCA4" w14:textId="77777777" w:rsidR="007C45C4" w:rsidRPr="00875266" w:rsidRDefault="007C45C4" w:rsidP="007C45C4">
      <w:pPr>
        <w:pStyle w:val="ZTIRLITwPKTzmlitwpkttiret"/>
      </w:pPr>
      <w:r w:rsidRPr="00875266">
        <w:t>a)</w:t>
      </w:r>
      <w:r w:rsidRPr="00875266">
        <w:tab/>
        <w:t>zezwolenia na operację albo</w:t>
      </w:r>
    </w:p>
    <w:p w14:paraId="45756AA7" w14:textId="77777777" w:rsidR="007C45C4" w:rsidRPr="00875266" w:rsidRDefault="007C45C4" w:rsidP="007C45C4">
      <w:pPr>
        <w:pStyle w:val="ZTIRLITwPKTzmlitwpkttiret"/>
      </w:pPr>
      <w:r w:rsidRPr="00875266">
        <w:t>b)</w:t>
      </w:r>
      <w:r w:rsidRPr="00875266">
        <w:tab/>
        <w:t>certyfikatu LUC oraz oświadczenia, o którym mowa w art. 5 ust. 5 rozporządzenia nr 2019/947/UE, lub oświadczenia o wykonywaniu operacji zgodnie z krajowym scenariuszem standardowym</w:t>
      </w:r>
    </w:p>
    <w:p w14:paraId="448951CC" w14:textId="77777777" w:rsidR="007C45C4" w:rsidRPr="00875266" w:rsidRDefault="007C45C4" w:rsidP="00E62395">
      <w:pPr>
        <w:pStyle w:val="ZTIRCZWSPLITwPKTzmczciwsplitwpkttiret"/>
      </w:pPr>
      <w:r w:rsidRPr="00875266">
        <w:t>– do czasu podjęcia przez podmiot skutecznych działań naprawczych.”,</w:t>
      </w:r>
    </w:p>
    <w:p w14:paraId="6313E3BC" w14:textId="77777777" w:rsidR="007C45C4" w:rsidRPr="00875266" w:rsidRDefault="007C45C4" w:rsidP="00E62395">
      <w:pPr>
        <w:pStyle w:val="LITlitera"/>
      </w:pPr>
      <w:r w:rsidRPr="00875266">
        <w:t>c)</w:t>
      </w:r>
      <w:r w:rsidRPr="00875266">
        <w:tab/>
        <w:t>ust. 5 otrzymuje brzmienie:</w:t>
      </w:r>
    </w:p>
    <w:p w14:paraId="0D14A154" w14:textId="77777777" w:rsidR="007C45C4" w:rsidRPr="00875266" w:rsidRDefault="007C45C4" w:rsidP="00E62395">
      <w:pPr>
        <w:pStyle w:val="ZLITUSTzmustliter"/>
        <w:keepNext/>
      </w:pPr>
      <w:r w:rsidRPr="00875266">
        <w:lastRenderedPageBreak/>
        <w:t>„5. Czynności kontrolne przeprowadza się po doręczeniu upoważnienia do przeprowadzenia kontroli wydanego przez Prezesa Urzędu oraz po okazaniu, w celu ustalenia tożsamości:</w:t>
      </w:r>
    </w:p>
    <w:p w14:paraId="6B7DDAEC" w14:textId="77777777" w:rsidR="007C45C4" w:rsidRPr="00875266" w:rsidRDefault="007C45C4" w:rsidP="007C45C4">
      <w:pPr>
        <w:pStyle w:val="ZLITPKTzmpktliter"/>
      </w:pPr>
      <w:r w:rsidRPr="00875266">
        <w:t>1)</w:t>
      </w:r>
      <w:r w:rsidRPr="00875266">
        <w:tab/>
        <w:t>legitymacji służbowej – w przypadku pracownika Urzędu;</w:t>
      </w:r>
    </w:p>
    <w:p w14:paraId="56446D8B" w14:textId="77777777" w:rsidR="007C45C4" w:rsidRPr="00875266" w:rsidRDefault="007C45C4" w:rsidP="007C45C4">
      <w:pPr>
        <w:pStyle w:val="ZLITPKTzmpktliter"/>
      </w:pPr>
      <w:r w:rsidRPr="00875266">
        <w:t>2)</w:t>
      </w:r>
      <w:r w:rsidRPr="00875266">
        <w:tab/>
        <w:t>dowodu tożsamości – w przypadku osoby niebędącej pracownikiem Urzędu.”,</w:t>
      </w:r>
    </w:p>
    <w:p w14:paraId="1A2B5739" w14:textId="77777777" w:rsidR="007C45C4" w:rsidRPr="00875266" w:rsidRDefault="007C45C4" w:rsidP="00E62395">
      <w:pPr>
        <w:pStyle w:val="LITlitera"/>
        <w:keepNext/>
      </w:pPr>
      <w:r w:rsidRPr="00875266">
        <w:t>d)</w:t>
      </w:r>
      <w:r w:rsidRPr="00875266">
        <w:tab/>
        <w:t>ust. 7 otrzymuje brzmienie:</w:t>
      </w:r>
    </w:p>
    <w:p w14:paraId="0BBDE480" w14:textId="77777777" w:rsidR="007C45C4" w:rsidRPr="00875266" w:rsidRDefault="007C45C4" w:rsidP="00E62395">
      <w:pPr>
        <w:pStyle w:val="ZLITUSTzmustliter"/>
        <w:keepNext/>
      </w:pPr>
      <w:r w:rsidRPr="00875266">
        <w:t>„7. Kontrole niezapowiedziane statków powietrznych i ich załóg, systemów bezzałogowych statków powietrznych i ich operatorów oraz lotnisk przeprowadza się po okazaniu upoważnienia do przeprowadzenia kontroli wydanego przez Prezesa Urzędu oraz po okazaniu, w celu ustalenia tożsamości:</w:t>
      </w:r>
    </w:p>
    <w:p w14:paraId="0EF3BE39" w14:textId="77777777" w:rsidR="007C45C4" w:rsidRPr="00875266" w:rsidRDefault="007C45C4" w:rsidP="007C45C4">
      <w:pPr>
        <w:pStyle w:val="ZLITPKTzmpktliter"/>
      </w:pPr>
      <w:r w:rsidRPr="00875266">
        <w:t>1)</w:t>
      </w:r>
      <w:r w:rsidRPr="00875266">
        <w:tab/>
        <w:t>legitymacji służbowej – w przypadku pracownika Urzędu;</w:t>
      </w:r>
    </w:p>
    <w:p w14:paraId="37D53B44" w14:textId="77777777" w:rsidR="007C45C4" w:rsidRPr="00875266" w:rsidRDefault="007C45C4" w:rsidP="007C45C4">
      <w:pPr>
        <w:pStyle w:val="ZLITPKTzmpktliter"/>
      </w:pPr>
      <w:r w:rsidRPr="00875266">
        <w:t>2)</w:t>
      </w:r>
      <w:r w:rsidRPr="00875266">
        <w:tab/>
        <w:t>dowodu tożsamości – w przypadku osoby niebędącej pracownikiem Urzędu.”;</w:t>
      </w:r>
    </w:p>
    <w:p w14:paraId="0A4F8024" w14:textId="77777777" w:rsidR="007C45C4" w:rsidRPr="00875266" w:rsidRDefault="007C45C4" w:rsidP="00E62395">
      <w:pPr>
        <w:pStyle w:val="PKTpunkt"/>
        <w:keepNext/>
      </w:pPr>
      <w:r w:rsidRPr="00875266">
        <w:t>8)</w:t>
      </w:r>
      <w:r w:rsidRPr="00875266">
        <w:tab/>
        <w:t>w art. 31 w ust. 1 wprowadzenie do wyliczenia otrzymuje brzmienie:</w:t>
      </w:r>
    </w:p>
    <w:p w14:paraId="26F38FCA" w14:textId="77777777" w:rsidR="007C45C4" w:rsidRPr="00875266" w:rsidRDefault="007C45C4" w:rsidP="00E62395">
      <w:pPr>
        <w:pStyle w:val="ZFRAGzmfragmentunpzdaniaartykuempunktem"/>
      </w:pPr>
      <w:r w:rsidRPr="00875266">
        <w:t>„Do wykonywania lotów w przestrzeni powietrznej dopuszcza się, z zastrzeżeniem art. 33 ust. 2 i art. 156b ust. 3 pkt 1, wyłącznie cywilne statki powietrzne:”;</w:t>
      </w:r>
    </w:p>
    <w:p w14:paraId="68E00063" w14:textId="77777777" w:rsidR="007C45C4" w:rsidRPr="00875266" w:rsidRDefault="007C45C4" w:rsidP="00E62395">
      <w:pPr>
        <w:pStyle w:val="PKTpunkt"/>
        <w:keepNext/>
      </w:pPr>
      <w:r w:rsidRPr="00875266">
        <w:t>9)</w:t>
      </w:r>
      <w:r w:rsidRPr="00875266">
        <w:tab/>
        <w:t>w art. 35 po ust. 1 dodaje się ust. 1a w brzmieniu:</w:t>
      </w:r>
    </w:p>
    <w:p w14:paraId="747BC528" w14:textId="77777777" w:rsidR="007C45C4" w:rsidRPr="00875266" w:rsidRDefault="007C45C4" w:rsidP="00E62395">
      <w:pPr>
        <w:pStyle w:val="ZUSTzmustartykuempunktem"/>
      </w:pPr>
      <w:r w:rsidRPr="00875266">
        <w:t>„1a. W przypadku bezzałogowych statków powietrznych do rejestru statków wpisuje się systemy bezzałogowych statków powietrznych wykorzystywane do wykonywania operacji w kategorii „certyfikowanej”, o której mowa w art. 6 rozporządzenia nr 2019/947/UE.”;</w:t>
      </w:r>
    </w:p>
    <w:p w14:paraId="4B477EA6" w14:textId="77777777" w:rsidR="007C45C4" w:rsidRPr="00875266" w:rsidRDefault="007C45C4" w:rsidP="00E62395">
      <w:pPr>
        <w:pStyle w:val="PKTpunkt"/>
        <w:keepNext/>
      </w:pPr>
      <w:r w:rsidRPr="00875266">
        <w:t>10)</w:t>
      </w:r>
      <w:r w:rsidRPr="00875266">
        <w:tab/>
        <w:t>w art. 40 w ust. 1:</w:t>
      </w:r>
    </w:p>
    <w:p w14:paraId="10D28E88" w14:textId="77777777" w:rsidR="007C45C4" w:rsidRPr="00875266" w:rsidRDefault="007C45C4" w:rsidP="00E62395">
      <w:pPr>
        <w:pStyle w:val="LITlitera"/>
        <w:keepNext/>
      </w:pPr>
      <w:r w:rsidRPr="00875266">
        <w:t>a)</w:t>
      </w:r>
      <w:r w:rsidRPr="00875266">
        <w:tab/>
        <w:t>po pkt 4 dodaje się pkt 4a w brzmieniu:</w:t>
      </w:r>
    </w:p>
    <w:p w14:paraId="78B2C448" w14:textId="77777777" w:rsidR="007C45C4" w:rsidRPr="00875266" w:rsidRDefault="007C45C4" w:rsidP="007C45C4">
      <w:pPr>
        <w:pStyle w:val="ZLITPKTzmpktliter"/>
      </w:pPr>
      <w:r w:rsidRPr="00875266">
        <w:t>„4a)</w:t>
      </w:r>
      <w:r w:rsidRPr="00875266">
        <w:tab/>
        <w:t>statek powietrzny podlega wpisowi do rejestru, o którym mowa w art. 43 ust. 1, art. 44 ust. 1 i 2 albo art. 44a ust. 1;”,</w:t>
      </w:r>
    </w:p>
    <w:p w14:paraId="7D20E5EE" w14:textId="77777777" w:rsidR="007C45C4" w:rsidRPr="00875266" w:rsidRDefault="007C45C4" w:rsidP="00E62395">
      <w:pPr>
        <w:pStyle w:val="LITlitera"/>
        <w:keepNext/>
      </w:pPr>
      <w:r w:rsidRPr="00875266">
        <w:t>b)</w:t>
      </w:r>
      <w:r w:rsidRPr="00875266">
        <w:tab/>
        <w:t>pkt 5 otrzymuje brzmienie:</w:t>
      </w:r>
    </w:p>
    <w:p w14:paraId="7221CB53" w14:textId="77777777" w:rsidR="007C45C4" w:rsidRPr="00875266" w:rsidRDefault="007C45C4" w:rsidP="007C45C4">
      <w:pPr>
        <w:pStyle w:val="ZLITPKTzmpktliter"/>
      </w:pPr>
      <w:r w:rsidRPr="00875266">
        <w:t>„5)</w:t>
      </w:r>
      <w:r w:rsidRPr="00875266">
        <w:tab/>
        <w:t>mimo zaistnienia odpowiednich okoliczności nie obowiązuje porozumienie, o którym mowa w art. 32 ust. 1.”;</w:t>
      </w:r>
    </w:p>
    <w:p w14:paraId="158236B3" w14:textId="77777777" w:rsidR="007C45C4" w:rsidRPr="00875266" w:rsidRDefault="007C45C4" w:rsidP="007C45C4">
      <w:pPr>
        <w:pStyle w:val="PKTpunkt"/>
      </w:pPr>
      <w:r w:rsidRPr="00875266">
        <w:t>11)</w:t>
      </w:r>
      <w:r w:rsidRPr="00875266">
        <w:tab/>
        <w:t>art. 44 otrzymuje brzmienie:</w:t>
      </w:r>
    </w:p>
    <w:p w14:paraId="3F793B22" w14:textId="77777777" w:rsidR="007C45C4" w:rsidRPr="00875266" w:rsidRDefault="007C45C4" w:rsidP="00E62395">
      <w:pPr>
        <w:pStyle w:val="ZARTzmartartykuempunktem"/>
      </w:pPr>
      <w:r w:rsidRPr="00875266">
        <w:lastRenderedPageBreak/>
        <w:t>„Art. 44. 1. Minister właściwy do spraw wewnętrznych prowadzi rejestr statków powietrznych lotnictwa służb porządku publicznego, z wyłączeniem rejestru bezzałogowych statków powietrznych.</w:t>
      </w:r>
    </w:p>
    <w:p w14:paraId="28DE537B" w14:textId="77777777" w:rsidR="007C45C4" w:rsidRPr="00875266" w:rsidRDefault="007C45C4" w:rsidP="00E62395">
      <w:pPr>
        <w:pStyle w:val="ZUSTzmustartykuempunktem"/>
      </w:pPr>
      <w:r w:rsidRPr="00875266">
        <w:t>2. Komendant Główny Policji, Komendant Główny Straży Granicznej, Komendant Główny Państwowej Straży Pożarnej oraz Komendant Służby Ochrony Państwa prowadzą odrębnie dla każdej ze służb rejestry bezzałogowych statków powietrznych używanych przez te służby.</w:t>
      </w:r>
    </w:p>
    <w:p w14:paraId="74355E23" w14:textId="77777777" w:rsidR="007C45C4" w:rsidRPr="00875266" w:rsidRDefault="007C45C4" w:rsidP="00E62395">
      <w:pPr>
        <w:pStyle w:val="ZUSTzmustartykuempunktem"/>
      </w:pPr>
      <w:r w:rsidRPr="00875266">
        <w:t>3. Minister właściwy do spraw wewnętrznych określi, w drodze rozporządzenia, sposób prowadzenia rejestru, o którym mowa w ust. 1, tryb dokonywania wpisów i wykreśleń w rejestrze oraz wzór rejestru, wzór wniosku o wpisanie do rejestru, zmianę danych w rejestrze lub wykreślenie z rejestru oraz wzór świadectwa rejestracji, uwzględniając dane podlegające wpisowi, w szczególności znaki rejestracyjne oraz typ i numer fabryczny statku powietrznego.</w:t>
      </w:r>
    </w:p>
    <w:p w14:paraId="3E69575B" w14:textId="77777777" w:rsidR="007C45C4" w:rsidRPr="00875266" w:rsidRDefault="007C45C4" w:rsidP="00E62395">
      <w:pPr>
        <w:pStyle w:val="ZUSTzmustartykuempunktem"/>
      </w:pPr>
      <w:r w:rsidRPr="00875266">
        <w:t>4. Komendant Główny Policji, Komendant Główny Straży Granicznej, Komendant Główny Państwowej Straży Pożarnej oraz Komendant Służby Ochrony Państwa, po uprzednim uzgodnieniu z ministrem właściwym do spraw wewnętrznych, określą, w drodze zarządzeń, z uwzględnieniem wymogów dotyczących ochrony informacji niejawnych, odrębnie dla każdej ze służb, sposób prowadzenia rejestru bezzałogowych statków powietrznych używanych przez te służby, tryb dokonywania wpisów i wykreśleń w rejestrze oraz wzór rejestru, a także wzór wniosku o wpisanie do rejestru, zmianę danych w rejestrze lub wykreślenie z rejestru.</w:t>
      </w:r>
    </w:p>
    <w:p w14:paraId="6A491499" w14:textId="334D95AA" w:rsidR="007C45C4" w:rsidRPr="00875266" w:rsidRDefault="007C45C4" w:rsidP="00E62395">
      <w:pPr>
        <w:pStyle w:val="ZUSTzmustartykuempunktem"/>
      </w:pPr>
      <w:r w:rsidRPr="00875266">
        <w:t xml:space="preserve">5. Komendant Główny Żandarmerii Wojskowej prowadzi rejestr bezzałogowych statków powietrznych używanych przez Żandarmerię Wojskową </w:t>
      </w:r>
      <w:r w:rsidR="001F1F2D">
        <w:t>w</w:t>
      </w:r>
      <w:r w:rsidRPr="00875266">
        <w:t xml:space="preserve"> cel</w:t>
      </w:r>
      <w:r w:rsidR="001F1F2D">
        <w:t>u realizacji zadań</w:t>
      </w:r>
      <w:r w:rsidRPr="00875266">
        <w:t xml:space="preserve"> określonych w art. 4 ustawy z dnia 24 sierpnia 2001 r. o Żandarmerii Wojskowej i wojskowych organach porządkowych (Dz. U. z 2023 r. poz. 1266 i 1860 oraz z 2024 r. poz. 1222 i 1248).</w:t>
      </w:r>
    </w:p>
    <w:p w14:paraId="10A829EC" w14:textId="77777777" w:rsidR="007C45C4" w:rsidRPr="00875266" w:rsidRDefault="007C45C4" w:rsidP="00E62395">
      <w:pPr>
        <w:pStyle w:val="ZUSTzmustartykuempunktem"/>
      </w:pPr>
      <w:r w:rsidRPr="00875266">
        <w:t>6. Minister Obrony Narodowej określi, w drodze zarządzenia, z uwzględnieniem wymogów dotyczących ochrony informacji niejawnych, sposób prowadzenia rejestru, o którym mowa w ust. 5, tryb dokonywania wpisów i wykreśleń w rejestrze oraz wzór rejestru, a także wzór wniosku o wpisanie do rejestru, zmianę danych w rejestrze lub wykreślenie z rejestru.”;</w:t>
      </w:r>
    </w:p>
    <w:p w14:paraId="1E5CEB46" w14:textId="77777777" w:rsidR="007C45C4" w:rsidRPr="00875266" w:rsidRDefault="007C45C4" w:rsidP="00E62395">
      <w:pPr>
        <w:pStyle w:val="PKTpunkt"/>
        <w:keepNext/>
      </w:pPr>
      <w:r w:rsidRPr="00875266">
        <w:lastRenderedPageBreak/>
        <w:t>12)</w:t>
      </w:r>
      <w:r w:rsidRPr="00875266">
        <w:tab/>
        <w:t>po art. 44 dodaje się art. 44a w brzmieniu:</w:t>
      </w:r>
    </w:p>
    <w:p w14:paraId="6DBA9A2B" w14:textId="77777777" w:rsidR="007C45C4" w:rsidRPr="00875266" w:rsidRDefault="007C45C4" w:rsidP="007C45C4">
      <w:pPr>
        <w:pStyle w:val="ZARTzmartartykuempunktem"/>
      </w:pPr>
      <w:r w:rsidRPr="00875266">
        <w:t>„Art. 44a. 1. Szefowie służb specjalnych, o których mowa w art. 11 ustawy z dnia 24 maja 2002 r. o Agencji Bezpieczeństwa Wewnętrznego oraz Agencji Wywiadu, prowadzą rejestry statków powietrznych używanych przez te służby.</w:t>
      </w:r>
    </w:p>
    <w:p w14:paraId="2AB9573D" w14:textId="77777777" w:rsidR="007C45C4" w:rsidRPr="00875266" w:rsidRDefault="007C45C4" w:rsidP="00E62395">
      <w:pPr>
        <w:pStyle w:val="ZUSTzmustartykuempunktem"/>
      </w:pPr>
      <w:r w:rsidRPr="00875266">
        <w:t>2. Szefowie służb specjalnych, o których mowa w art. 11 ustawy z dnia 24 maja 2002 r. o Agencji Bezpieczeństwa Wewnętrznego oraz Agencji Wywiadu, określą, w drodze zarządzeń, z uwzględnieniem wymogów dotyczących ochrony informacji niejawnych, odrębnie dla każdej ze służb specjalnych, sposób prowadzenia rejestru bezzałogowych statków powietrznych służb specjalnych, tryb dokonywania wpisów i wykreśleń w rejestrze oraz wzór rejestru, a także wzór wniosku o wpisanie do rejestru, zmianę danych w rejestrze lub wykreślenie z rejestru.”;</w:t>
      </w:r>
    </w:p>
    <w:p w14:paraId="23547D21" w14:textId="77777777" w:rsidR="007C45C4" w:rsidRPr="00875266" w:rsidRDefault="007C45C4" w:rsidP="00E62395">
      <w:pPr>
        <w:pStyle w:val="PKTpunkt"/>
        <w:keepNext/>
      </w:pPr>
      <w:r w:rsidRPr="00875266">
        <w:t>13)</w:t>
      </w:r>
      <w:r w:rsidRPr="00875266">
        <w:tab/>
        <w:t>w art. 93a w ust. 1 w pkt 6 kropkę zastępuje się średnikiem i dodaje się pkt 7 w brzmieniu:</w:t>
      </w:r>
    </w:p>
    <w:p w14:paraId="7B5116C7" w14:textId="6EAB1656" w:rsidR="007C45C4" w:rsidRPr="00875266" w:rsidRDefault="007C45C4" w:rsidP="007C45C4">
      <w:pPr>
        <w:pStyle w:val="ZPKTzmpktartykuempunktem"/>
      </w:pPr>
      <w:r w:rsidRPr="00875266">
        <w:t>„7)</w:t>
      </w:r>
      <w:r w:rsidRPr="00875266">
        <w:tab/>
        <w:t xml:space="preserve">wykonywania operacji </w:t>
      </w:r>
      <w:r w:rsidR="001F1F2D">
        <w:t>z</w:t>
      </w:r>
      <w:r w:rsidRPr="00875266">
        <w:t xml:space="preserve"> użyci</w:t>
      </w:r>
      <w:r w:rsidR="001F1F2D">
        <w:t>em</w:t>
      </w:r>
      <w:r w:rsidRPr="00875266">
        <w:t xml:space="preserve"> systemu bezzałogowego statku powietrznego.”;</w:t>
      </w:r>
    </w:p>
    <w:p w14:paraId="70E3CE8B" w14:textId="77777777" w:rsidR="007C45C4" w:rsidRPr="00875266" w:rsidRDefault="007C45C4" w:rsidP="00E62395">
      <w:pPr>
        <w:pStyle w:val="PKTpunkt"/>
        <w:keepNext/>
      </w:pPr>
      <w:r w:rsidRPr="00875266">
        <w:t>14)</w:t>
      </w:r>
      <w:r w:rsidRPr="00875266">
        <w:tab/>
        <w:t>w art. 94 ust. 2 otrzymuje brzmienie:</w:t>
      </w:r>
    </w:p>
    <w:p w14:paraId="6E77AD3E" w14:textId="77777777" w:rsidR="007C45C4" w:rsidRPr="00875266" w:rsidRDefault="007C45C4" w:rsidP="00E62395">
      <w:pPr>
        <w:pStyle w:val="ZUSTzmustartykuempunktem"/>
        <w:keepNext/>
      </w:pPr>
      <w:r w:rsidRPr="00875266">
        <w:t>„2. Członkiem personelu lotniczego jest osoba, która posiada:</w:t>
      </w:r>
    </w:p>
    <w:p w14:paraId="003E2262" w14:textId="77777777" w:rsidR="007C45C4" w:rsidRPr="00875266" w:rsidRDefault="007C45C4" w:rsidP="007C45C4">
      <w:pPr>
        <w:pStyle w:val="ZPKTzmpktartykuempunktem"/>
      </w:pPr>
      <w:r w:rsidRPr="00875266">
        <w:t>1)</w:t>
      </w:r>
      <w:r w:rsidRPr="00875266">
        <w:tab/>
        <w:t>ważną licencję lub świadectwo kwalifikacji i jest wpisana do państwowego rejestru personelu lotniczego lub innego odpowiedniego rejestru prowadzonego zgodnie z odrębnymi przepisami lub</w:t>
      </w:r>
    </w:p>
    <w:p w14:paraId="6AB9AAA5" w14:textId="77777777" w:rsidR="007C45C4" w:rsidRPr="00875266" w:rsidRDefault="007C45C4" w:rsidP="007C45C4">
      <w:pPr>
        <w:pStyle w:val="ZPKTzmpktartykuempunktem"/>
      </w:pPr>
      <w:r w:rsidRPr="00875266">
        <w:t>2)</w:t>
      </w:r>
      <w:r w:rsidRPr="00875266">
        <w:tab/>
        <w:t>ważny dokument potwierdzający posiadanie kwalifikacji i uprawniający do wykonywania operacji z użyciem systemu bezzałogowego statku powietrznego i jest wpisana do rejestru operatorów systemów bezzałogowych statków powietrznych.”;</w:t>
      </w:r>
    </w:p>
    <w:p w14:paraId="6FD459C0" w14:textId="77777777" w:rsidR="007C45C4" w:rsidRPr="00875266" w:rsidRDefault="007C45C4" w:rsidP="00E62395">
      <w:pPr>
        <w:pStyle w:val="PKTpunkt"/>
        <w:keepNext/>
      </w:pPr>
      <w:r w:rsidRPr="00875266">
        <w:t>15)</w:t>
      </w:r>
      <w:r w:rsidRPr="00875266">
        <w:tab/>
        <w:t>w art. 95:</w:t>
      </w:r>
    </w:p>
    <w:p w14:paraId="408412DC" w14:textId="77777777" w:rsidR="007C45C4" w:rsidRPr="00875266" w:rsidRDefault="007C45C4" w:rsidP="00E62395">
      <w:pPr>
        <w:pStyle w:val="LITlitera"/>
        <w:keepNext/>
      </w:pPr>
      <w:r w:rsidRPr="00875266">
        <w:t>a)</w:t>
      </w:r>
      <w:r w:rsidRPr="00875266">
        <w:tab/>
        <w:t>w ust. 2:</w:t>
      </w:r>
    </w:p>
    <w:p w14:paraId="25D4625B" w14:textId="77777777" w:rsidR="007C45C4" w:rsidRPr="00875266" w:rsidRDefault="007C45C4" w:rsidP="007C45C4">
      <w:pPr>
        <w:pStyle w:val="TIRtiret"/>
      </w:pPr>
      <w:r w:rsidRPr="00875266">
        <w:t>–</w:t>
      </w:r>
      <w:r w:rsidRPr="00875266">
        <w:tab/>
        <w:t>uchyla się pkt 5a,</w:t>
      </w:r>
    </w:p>
    <w:p w14:paraId="5FCE0E21" w14:textId="77777777" w:rsidR="007C45C4" w:rsidRPr="00875266" w:rsidRDefault="007C45C4" w:rsidP="00E62395">
      <w:pPr>
        <w:pStyle w:val="TIRtiret"/>
        <w:keepNext/>
      </w:pPr>
      <w:r w:rsidRPr="00875266">
        <w:t>–</w:t>
      </w:r>
      <w:r w:rsidRPr="00875266">
        <w:tab/>
        <w:t>pkt 7 otrzymuje brzmienie:</w:t>
      </w:r>
    </w:p>
    <w:p w14:paraId="7F00F65B" w14:textId="77777777" w:rsidR="007C45C4" w:rsidRPr="00875266" w:rsidRDefault="007C45C4" w:rsidP="007C45C4">
      <w:pPr>
        <w:pStyle w:val="ZTIRPKTzmpkttiret"/>
      </w:pPr>
      <w:r w:rsidRPr="00875266">
        <w:t>„7)</w:t>
      </w:r>
      <w:r w:rsidRPr="00875266">
        <w:tab/>
        <w:t>mechanik poświadczenia obsługi spadochronu, lotni, paralotni, motolotni lub statku powietrznego o maksymalnej masie startowej (MTOM) do 495 kg;”,</w:t>
      </w:r>
    </w:p>
    <w:p w14:paraId="62F7F040" w14:textId="77777777" w:rsidR="007C45C4" w:rsidRPr="00875266" w:rsidRDefault="007C45C4" w:rsidP="007C45C4">
      <w:pPr>
        <w:pStyle w:val="LITlitera"/>
      </w:pPr>
      <w:r w:rsidRPr="00875266">
        <w:t>b)</w:t>
      </w:r>
      <w:r w:rsidRPr="00875266">
        <w:tab/>
        <w:t>w ust. 3 uchyla się pkt 6,</w:t>
      </w:r>
    </w:p>
    <w:p w14:paraId="5CC8B65E" w14:textId="77777777" w:rsidR="007C45C4" w:rsidRPr="00875266" w:rsidRDefault="007C45C4" w:rsidP="007C45C4">
      <w:pPr>
        <w:pStyle w:val="LITlitera"/>
      </w:pPr>
      <w:r w:rsidRPr="00875266">
        <w:lastRenderedPageBreak/>
        <w:t>c)</w:t>
      </w:r>
      <w:r w:rsidRPr="00875266">
        <w:tab/>
        <w:t>w ust. 4b wyrazy „pkt 1–3 i 5a–7” zastępuje się wyrazami „pkt 1–3, 6 i 7”;</w:t>
      </w:r>
    </w:p>
    <w:p w14:paraId="1B091C4D" w14:textId="77777777" w:rsidR="007C45C4" w:rsidRPr="00875266" w:rsidRDefault="007C45C4" w:rsidP="00E62395">
      <w:pPr>
        <w:pStyle w:val="PKTpunkt"/>
        <w:keepNext/>
      </w:pPr>
      <w:r w:rsidRPr="00875266">
        <w:t>16)</w:t>
      </w:r>
      <w:r w:rsidRPr="00875266">
        <w:tab/>
        <w:t>art. 102 otrzymuje brzmienie:</w:t>
      </w:r>
    </w:p>
    <w:p w14:paraId="478F7BE1" w14:textId="77777777" w:rsidR="007C45C4" w:rsidRPr="00875266" w:rsidRDefault="007C45C4" w:rsidP="007C45C4">
      <w:pPr>
        <w:pStyle w:val="ZARTzmartartykuempunktem"/>
      </w:pPr>
      <w:r w:rsidRPr="00875266">
        <w:t>„Art. 102. Prezes Urzędu prowadzi rejestr personelu lotniczego. Do rejestru nie wpisuje się osób, o których mowa w art. 94 ust. 2 pkt 2.”;</w:t>
      </w:r>
    </w:p>
    <w:p w14:paraId="669052A2" w14:textId="77777777" w:rsidR="007C45C4" w:rsidRPr="00875266" w:rsidRDefault="007C45C4" w:rsidP="00E62395">
      <w:pPr>
        <w:pStyle w:val="PKTpunkt"/>
        <w:keepNext/>
      </w:pPr>
      <w:r w:rsidRPr="00875266">
        <w:t>17)</w:t>
      </w:r>
      <w:r w:rsidRPr="00875266">
        <w:tab/>
        <w:t>w art. 105 w ust. 1a wprowadzenie do wyliczenia otrzymuje brzmienie:</w:t>
      </w:r>
    </w:p>
    <w:p w14:paraId="49BF0045" w14:textId="77777777" w:rsidR="007C45C4" w:rsidRPr="00875266" w:rsidRDefault="007C45C4" w:rsidP="00E62395">
      <w:pPr>
        <w:pStyle w:val="ZFRAGzmfragmentunpzdaniaartykuempunktem"/>
      </w:pPr>
      <w:r w:rsidRPr="00875266">
        <w:t>„Badaniom, o których mowa w ust. 1, nie podlegają osoby, o których mowa w art. 94 ust. 2 pkt 2, a także członkowie personelu lotniczego oraz kandydaci na członków personelu lotniczego specjalności:”;</w:t>
      </w:r>
    </w:p>
    <w:p w14:paraId="3F7A34BA" w14:textId="77777777" w:rsidR="007C45C4" w:rsidRPr="00875266" w:rsidRDefault="007C45C4" w:rsidP="00E62395">
      <w:pPr>
        <w:pStyle w:val="PKTpunkt"/>
        <w:keepNext/>
      </w:pPr>
      <w:r w:rsidRPr="00875266">
        <w:t>18)</w:t>
      </w:r>
      <w:r w:rsidRPr="00875266">
        <w:tab/>
        <w:t>w art. 119 po ust. 1 dodaje się ust. 1a w brzmieniu:</w:t>
      </w:r>
    </w:p>
    <w:p w14:paraId="4E459F5B" w14:textId="77777777" w:rsidR="007C45C4" w:rsidRPr="00875266" w:rsidRDefault="007C45C4" w:rsidP="00E62395">
      <w:pPr>
        <w:pStyle w:val="ZUSTzmustartykuempunktem"/>
      </w:pPr>
      <w:r w:rsidRPr="00875266">
        <w:t>„1a. W przypadku systemów bezzałogowych statków powietrznych dostępność przestrzeni powietrznej może być ograniczona przez wyznaczenie strefy geograficznej dla systemów bezzałogowych statków powietrznych, o której mowa w art. 15 rozporządzenia nr 2019/947/UE, zwanej dalej „strefą geograficzną”.”;</w:t>
      </w:r>
    </w:p>
    <w:p w14:paraId="5FFF5374" w14:textId="77777777" w:rsidR="007C45C4" w:rsidRPr="00875266" w:rsidRDefault="007C45C4" w:rsidP="007C45C4">
      <w:pPr>
        <w:pStyle w:val="PKTpunkt"/>
      </w:pPr>
      <w:r w:rsidRPr="00875266">
        <w:t>19)</w:t>
      </w:r>
      <w:r w:rsidRPr="00875266">
        <w:tab/>
        <w:t>w art. 119a w ust. 1 w pkt 1 skreśla się wyrazy „art. 149,”;</w:t>
      </w:r>
    </w:p>
    <w:p w14:paraId="61316A79" w14:textId="77777777" w:rsidR="007C45C4" w:rsidRPr="00875266" w:rsidRDefault="007C45C4" w:rsidP="007C45C4">
      <w:pPr>
        <w:pStyle w:val="PKTpunkt"/>
      </w:pPr>
      <w:r w:rsidRPr="00875266">
        <w:t>20)</w:t>
      </w:r>
      <w:r w:rsidRPr="00875266">
        <w:tab/>
        <w:t>uchyla się art. 126 i art. 126a;</w:t>
      </w:r>
    </w:p>
    <w:p w14:paraId="3FCE7BEC" w14:textId="77777777" w:rsidR="007C45C4" w:rsidRPr="00875266" w:rsidRDefault="007C45C4" w:rsidP="007C45C4">
      <w:pPr>
        <w:pStyle w:val="PKTpunkt"/>
      </w:pPr>
      <w:r w:rsidRPr="00875266">
        <w:t>21)</w:t>
      </w:r>
      <w:r w:rsidRPr="00875266">
        <w:tab/>
        <w:t>uchyla się art. 149;</w:t>
      </w:r>
    </w:p>
    <w:p w14:paraId="6F74F003" w14:textId="77777777" w:rsidR="007C45C4" w:rsidRPr="00875266" w:rsidRDefault="007C45C4" w:rsidP="00E62395">
      <w:pPr>
        <w:pStyle w:val="PKTpunkt"/>
        <w:keepNext/>
      </w:pPr>
      <w:r w:rsidRPr="00875266">
        <w:t>22)</w:t>
      </w:r>
      <w:r w:rsidRPr="00875266">
        <w:tab/>
        <w:t>po dziale VI dodaje się dział VIa w brzmieniu:</w:t>
      </w:r>
    </w:p>
    <w:p w14:paraId="742896C7" w14:textId="77777777" w:rsidR="007C45C4" w:rsidRPr="00875266" w:rsidRDefault="007C45C4" w:rsidP="00E62395">
      <w:pPr>
        <w:pStyle w:val="ZTYTDZOZNzmozntytuudziauartykuempunktem"/>
      </w:pPr>
      <w:r w:rsidRPr="00875266">
        <w:t>„Dział VIa</w:t>
      </w:r>
    </w:p>
    <w:p w14:paraId="542D3B84" w14:textId="77777777" w:rsidR="007C45C4" w:rsidRPr="00875266" w:rsidRDefault="007C45C4" w:rsidP="00E62395">
      <w:pPr>
        <w:pStyle w:val="ZTYTDZPRZEDMzmprzedmtytuulubdziauartykuempunktem"/>
      </w:pPr>
      <w:r w:rsidRPr="00875266">
        <w:t>Bezzałogowe statki powietrzne</w:t>
      </w:r>
    </w:p>
    <w:p w14:paraId="66510E18" w14:textId="77777777" w:rsidR="007C45C4" w:rsidRPr="00875266" w:rsidRDefault="007C45C4" w:rsidP="007C45C4">
      <w:pPr>
        <w:pStyle w:val="ZROZDZODDZOZNzmoznrozdzoddzartykuempunktem"/>
      </w:pPr>
      <w:r w:rsidRPr="00875266">
        <w:t>Rozdział 1</w:t>
      </w:r>
    </w:p>
    <w:p w14:paraId="4E969213" w14:textId="77777777" w:rsidR="007C45C4" w:rsidRPr="00875266" w:rsidRDefault="007C45C4" w:rsidP="00E62395">
      <w:pPr>
        <w:pStyle w:val="ZROZDZODDZPRZEDMzmprzedmrozdzoddzartykuempunktem"/>
        <w:rPr>
          <w:rStyle w:val="Ppogrubienie"/>
        </w:rPr>
      </w:pPr>
      <w:r w:rsidRPr="00875266">
        <w:rPr>
          <w:rStyle w:val="Ppogrubienie"/>
        </w:rPr>
        <w:t>Wykonywanie operacji z użyciem systemu bezzałogowego statku powietrznego</w:t>
      </w:r>
    </w:p>
    <w:p w14:paraId="016EB733" w14:textId="77777777" w:rsidR="007C45C4" w:rsidRPr="00875266" w:rsidRDefault="007C45C4" w:rsidP="007C45C4">
      <w:pPr>
        <w:pStyle w:val="ZARTzmartartykuempunktem"/>
      </w:pPr>
      <w:bookmarkStart w:id="8" w:name="_Hlk142025315"/>
      <w:r w:rsidRPr="00875266">
        <w:t xml:space="preserve">Art. 156a. 1. W polskiej przestrzeni powietrznej operacje z użyciem systemu bezzałogowego statku powietrznego, w tym wykonywane w związku z zapewnieniem bezpieczeństwa publicznego i porządku publicznego, bezpieczeństwa infrastruktury krytycznej, bezpieczeństwa państwa lub obronności państwa, a także w związku z ochroną granicy państwowej, prowadzeniem działań poszukiwawczo-ratowniczych lub przeciwpożarowych oraz przeciwdziałaniem przestępczości środowiskowej, a także w związku z prowadzeniem kontroli podmiotów w tym zakresie, wykonuje się zgodnie z </w:t>
      </w:r>
      <w:r w:rsidRPr="00875266">
        <w:lastRenderedPageBreak/>
        <w:t>przepisami rozporządzenia nr 2018/1139/UE, rozporządzenia nr 2019/947/UE oraz ustawy, z zastrzeżeniem art. 156g.</w:t>
      </w:r>
    </w:p>
    <w:bookmarkEnd w:id="8"/>
    <w:p w14:paraId="0F76E045" w14:textId="77777777" w:rsidR="007C45C4" w:rsidRPr="00875266" w:rsidRDefault="007C45C4" w:rsidP="00E62395">
      <w:pPr>
        <w:pStyle w:val="ZUSTzmustartykuempunktem"/>
      </w:pPr>
      <w:r w:rsidRPr="00875266">
        <w:t>2. Zamiar wykonania operacji z użyciem systemu bezzałogowego statku powietrznego podlega zgłoszeniu do Polskiej Agencji Żeglugi Powietrznej przy wykorzystaniu systemu teleinformatycznego, o którym mowa w art. 3b ust. 1 pkt 1 ustawy z dnia 8 grudnia 2006 r. o Polskiej Agencji Żeglugi Powietrznej. Zgłoszenia dokonuje operator systemu bezzałogowego statku powietrznego lub pilot bezzałogowego statku powietrznego.</w:t>
      </w:r>
    </w:p>
    <w:p w14:paraId="5E866825" w14:textId="77777777" w:rsidR="007C45C4" w:rsidRPr="00875266" w:rsidRDefault="007C45C4" w:rsidP="00E62395">
      <w:pPr>
        <w:pStyle w:val="ZUSTzmustartykuempunktem"/>
      </w:pPr>
      <w:r w:rsidRPr="00875266">
        <w:t>3. Z obowiązku, o którym mowa w ust. 2, Polska Agencja Żeglugi Powietrznej może zwolnić podmioty wykonujące operacje z użyciem systemu bezzałogowego statku powietrznego w związku z zapewnieniem bezpieczeństwa publicznego i porządku publicznego, bezpieczeństwa infrastruktury krytycznej, bezpieczeństwa państwa, obronności państwa, a także w związku z ochroną granicy państwowej, prowadzeniem działań poszukiwawczo-ratowniczych lub przeciwpożarowych oraz przeciwdziałaniem przestępczości środowiskowej, a także w związku z prowadzeniem kontroli podmiotów w tym zakresie. Podmiot zwolniony z obowiązku, o którym mowa w ust. 2, informuje o zamiarze wykonania operacji Polską Agencję Żeglugi Powietrznej w sposób przez nią wskazany.</w:t>
      </w:r>
    </w:p>
    <w:p w14:paraId="655637CE" w14:textId="77777777" w:rsidR="007C45C4" w:rsidRPr="00875266" w:rsidRDefault="007C45C4" w:rsidP="00E62395">
      <w:pPr>
        <w:pStyle w:val="ZUSTzmustartykuempunktem"/>
      </w:pPr>
      <w:r w:rsidRPr="00875266">
        <w:t>4. Przepisów ust. 1–3 nie stosuje się do operacji z użyciem systemu bezzałogowego statku powietrznego wykonywanych:</w:t>
      </w:r>
    </w:p>
    <w:p w14:paraId="37A7D29F" w14:textId="77777777" w:rsidR="007C45C4" w:rsidRPr="00875266" w:rsidRDefault="007C45C4" w:rsidP="007C45C4">
      <w:pPr>
        <w:pStyle w:val="ZPKTzmpktartykuempunktem"/>
      </w:pPr>
      <w:r w:rsidRPr="00875266">
        <w:t>1)</w:t>
      </w:r>
      <w:r w:rsidRPr="00875266">
        <w:tab/>
        <w:t>przez Siły Zbrojne Rzeczypospolitej Polskiej lub obce siły zbrojne lub</w:t>
      </w:r>
    </w:p>
    <w:p w14:paraId="3C47F01C" w14:textId="77777777" w:rsidR="007C45C4" w:rsidRPr="00875266" w:rsidRDefault="007C45C4" w:rsidP="007C45C4">
      <w:pPr>
        <w:pStyle w:val="ZPKTzmpktartykuempunktem"/>
      </w:pPr>
      <w:r w:rsidRPr="00875266">
        <w:t>2)</w:t>
      </w:r>
      <w:r w:rsidRPr="00875266">
        <w:tab/>
        <w:t>na potrzeby Sił Zbrojnych Rzeczypospolitej Polskiej lub obcych sił zbrojnych albo</w:t>
      </w:r>
    </w:p>
    <w:p w14:paraId="2ED32D8D" w14:textId="77777777" w:rsidR="007C45C4" w:rsidRPr="00875266" w:rsidRDefault="007C45C4" w:rsidP="00E62395">
      <w:pPr>
        <w:pStyle w:val="ZPKTzmpktartykuempunktem"/>
        <w:keepNext/>
      </w:pPr>
      <w:r w:rsidRPr="00875266">
        <w:t>3)</w:t>
      </w:r>
      <w:r w:rsidRPr="00875266">
        <w:tab/>
        <w:t>przez Agencję Bezpieczeństwa Wewnętrznego, Agencję Wywiadu, Służbę Kontrwywiadu Wojskowego, Służbę Wywiadu Wojskowego, Żandarmerię Wojskową, Centralne Biuro Antykorupcyjne, Policję, Straż Graniczną, Państwową Straż Pożarną, Służbę Ochrony Państwa, Krajową Administrację Skarbową, Służbę Więzienną, Straż Leśną albo Inspekcję Ochrony Środowiska w celu realizacji zadań ustawowych</w:t>
      </w:r>
    </w:p>
    <w:p w14:paraId="768749B8" w14:textId="77777777" w:rsidR="007C45C4" w:rsidRPr="00875266" w:rsidRDefault="007C45C4" w:rsidP="007C45C4">
      <w:pPr>
        <w:pStyle w:val="ZCZWSPPKTzmczciwsppktartykuempunktem"/>
      </w:pPr>
      <w:r w:rsidRPr="00875266">
        <w:t>– w polskiej przestrzeni powietrznej w wydzielonych elementach struktury przestrzeni powietrznej.</w:t>
      </w:r>
    </w:p>
    <w:p w14:paraId="3F240D55" w14:textId="473EACA9" w:rsidR="007C45C4" w:rsidRPr="00875266" w:rsidRDefault="007C45C4" w:rsidP="00E62395">
      <w:pPr>
        <w:pStyle w:val="ZUSTzmustartykuempunktem"/>
      </w:pPr>
      <w:r w:rsidRPr="00875266">
        <w:lastRenderedPageBreak/>
        <w:t>5. Do wykonywania operacji z użyciem systemu bezzałogowego statku powietrznego wykonywanych według wskazań przyrządów (IFR) przez Siły Zbrojne Rzeczypospolitej Polskiej lub obce siły zbrojne lub na potrzeby Sił Zbrojnych Rzeczypospolitej Polskiej lub obcych sił zbrojnych w polskiej przestrzeni powietrznej nie stosuje się</w:t>
      </w:r>
      <w:r w:rsidR="006F5E32">
        <w:t xml:space="preserve"> przepisów</w:t>
      </w:r>
      <w:r w:rsidRPr="00875266">
        <w:t xml:space="preserve"> ust. 2–4 oraz przepisów rozporządzenia nr 2018/1139/UE i rozporządzenia nr 2019/947/UE.</w:t>
      </w:r>
    </w:p>
    <w:p w14:paraId="65204886" w14:textId="77777777" w:rsidR="007C45C4" w:rsidRPr="00875266" w:rsidRDefault="007C45C4" w:rsidP="00E62395">
      <w:pPr>
        <w:pStyle w:val="ZUSTzmustartykuempunktem"/>
      </w:pPr>
      <w:r w:rsidRPr="00875266">
        <w:t>6. Wykonywanie operacji, o których mowa w ust. 5, przez obce siły zbrojne lub na potrzeby obcych sił zbrojnych wymaga uzyskania zezwolenia Ministra Obrony Narodowej. Zezwolenie wydaje się na wniosek.</w:t>
      </w:r>
    </w:p>
    <w:p w14:paraId="228B23EF" w14:textId="77777777" w:rsidR="007C45C4" w:rsidRPr="00875266" w:rsidRDefault="007C45C4" w:rsidP="00E62395">
      <w:pPr>
        <w:pStyle w:val="ZUSTzmustartykuempunktem"/>
      </w:pPr>
      <w:r w:rsidRPr="00875266">
        <w:t>7. Wniosek, o którym mowa w ust. 6, zawiera:</w:t>
      </w:r>
    </w:p>
    <w:p w14:paraId="4EEE46D7" w14:textId="77777777" w:rsidR="007C45C4" w:rsidRPr="00875266" w:rsidRDefault="007C45C4" w:rsidP="007C45C4">
      <w:pPr>
        <w:pStyle w:val="ZPKTzmpktartykuempunktem"/>
      </w:pPr>
      <w:r w:rsidRPr="00875266">
        <w:t>1)</w:t>
      </w:r>
      <w:r w:rsidRPr="00875266">
        <w:tab/>
        <w:t>nazwę i siedzibę wnioskodawcy;</w:t>
      </w:r>
    </w:p>
    <w:p w14:paraId="262076BB" w14:textId="77777777" w:rsidR="007C45C4" w:rsidRPr="00875266" w:rsidRDefault="007C45C4" w:rsidP="007C45C4">
      <w:pPr>
        <w:pStyle w:val="ZPKTzmpktartykuempunktem"/>
      </w:pPr>
      <w:r w:rsidRPr="00875266">
        <w:t>2)</w:t>
      </w:r>
      <w:r w:rsidRPr="00875266">
        <w:tab/>
        <w:t>informację na temat operacji, o których mowa w ust. 5, które mają być objęte zezwoleniem, lub ich rodzaju oraz planowanego okresu wykonywania tych operacji.</w:t>
      </w:r>
    </w:p>
    <w:p w14:paraId="4677A87E" w14:textId="4704BA30" w:rsidR="007C45C4" w:rsidRPr="00875266" w:rsidRDefault="007C45C4" w:rsidP="00E62395">
      <w:pPr>
        <w:pStyle w:val="ZUSTzmustartykuempunktem"/>
      </w:pPr>
      <w:r w:rsidRPr="00875266">
        <w:t>8. Do wniosku, o którym mowa w ust. 6, dołącza się ocenę i analizę ryzyka operacyjnego operacji, o których mowa w ust. 5, na które ma zostać wydane zezwolenie</w:t>
      </w:r>
      <w:r w:rsidR="006F5E32">
        <w:t>, o którym mowa w ust. 6</w:t>
      </w:r>
      <w:r w:rsidRPr="00875266">
        <w:t>.</w:t>
      </w:r>
    </w:p>
    <w:p w14:paraId="7787CB54" w14:textId="1C6784D2" w:rsidR="007C45C4" w:rsidRPr="00875266" w:rsidRDefault="007C45C4" w:rsidP="00E62395">
      <w:pPr>
        <w:pStyle w:val="ZUSTzmustartykuempunktem"/>
      </w:pPr>
      <w:r w:rsidRPr="00875266">
        <w:t>9. W zezwoleniu</w:t>
      </w:r>
      <w:r w:rsidR="006F5E32">
        <w:t>, o którym mowa w ust. 6,</w:t>
      </w:r>
      <w:r w:rsidRPr="00875266">
        <w:t xml:space="preserve"> określa się okres obowiązywania zezwolenia, operacje objęte zezwoleniem lub ich rodzaj oraz potwierdza się prawidłowość przeprowadzonej oceny i analizy ryzyka operacyjnego.</w:t>
      </w:r>
    </w:p>
    <w:p w14:paraId="2F904263" w14:textId="77777777" w:rsidR="007C45C4" w:rsidRPr="00875266" w:rsidRDefault="007C45C4" w:rsidP="00E62395">
      <w:pPr>
        <w:pStyle w:val="ZUSTzmustartykuempunktem"/>
      </w:pPr>
      <w:bookmarkStart w:id="9" w:name="_Hlk56663619"/>
      <w:r w:rsidRPr="00875266">
        <w:t>10. Operacje, o których mowa w ust. 5, wykonuje się w:</w:t>
      </w:r>
    </w:p>
    <w:p w14:paraId="4C4FA6F5" w14:textId="77777777" w:rsidR="007C45C4" w:rsidRPr="00875266" w:rsidRDefault="007C45C4" w:rsidP="007C45C4">
      <w:pPr>
        <w:pStyle w:val="ZPKTzmpktartykuempunktem"/>
      </w:pPr>
      <w:r w:rsidRPr="00875266">
        <w:t>1)</w:t>
      </w:r>
      <w:r w:rsidRPr="00875266">
        <w:tab/>
        <w:t>wydzielonych elementach struktury przestrzeni powietrznej sklasyfikowanych jako przestrzeń kontrolowana ze służbą kontroli ruchu lotniczego zapewnianą przez instytucję zapewniającą służby żeglugi powietrznej;</w:t>
      </w:r>
    </w:p>
    <w:p w14:paraId="26C4DA6D" w14:textId="77777777" w:rsidR="007C45C4" w:rsidRPr="00875266" w:rsidRDefault="007C45C4" w:rsidP="007C45C4">
      <w:pPr>
        <w:pStyle w:val="ZPKTzmpktartykuempunktem"/>
      </w:pPr>
      <w:r w:rsidRPr="00875266">
        <w:t>2)</w:t>
      </w:r>
      <w:r w:rsidRPr="00875266">
        <w:tab/>
        <w:t>przestrzeni powietrznej, w której służba kontroli ruchu lotniczego jest zapewniana przez instytucję zapewniającą służby żeglugi powietrznej;</w:t>
      </w:r>
    </w:p>
    <w:p w14:paraId="68FC3DC5" w14:textId="77777777" w:rsidR="007C45C4" w:rsidRPr="00875266" w:rsidRDefault="007C45C4" w:rsidP="007C45C4">
      <w:pPr>
        <w:pStyle w:val="ZPKTzmpktartykuempunktem"/>
      </w:pPr>
      <w:r w:rsidRPr="00875266">
        <w:t>3)</w:t>
      </w:r>
      <w:r w:rsidRPr="00875266">
        <w:tab/>
        <w:t>wydzielonych elementach struktury przestrzeni powietrznej niesklasyfikowanych;</w:t>
      </w:r>
    </w:p>
    <w:p w14:paraId="2FDA94EB" w14:textId="63A6E5EF" w:rsidR="007C45C4" w:rsidRPr="00875266" w:rsidRDefault="007C45C4" w:rsidP="007C45C4">
      <w:pPr>
        <w:pStyle w:val="ZPKTzmpktartykuempunktem"/>
      </w:pPr>
      <w:r w:rsidRPr="00875266">
        <w:t>4)</w:t>
      </w:r>
      <w:r w:rsidRPr="00875266">
        <w:tab/>
        <w:t xml:space="preserve">strefach kontrolowanych lotnisk </w:t>
      </w:r>
      <w:r w:rsidR="001038E3">
        <w:t>z zapewnianą przez Siły Zbrojne Rzeczypospolitej Polskiej służbą kontroli ruchu lotniczego</w:t>
      </w:r>
      <w:r w:rsidRPr="00875266">
        <w:t>;</w:t>
      </w:r>
    </w:p>
    <w:p w14:paraId="6F8FD9DA" w14:textId="3EF983D9" w:rsidR="007C45C4" w:rsidRPr="00875266" w:rsidRDefault="007C45C4" w:rsidP="007C45C4">
      <w:pPr>
        <w:pStyle w:val="ZPKTzmpktartykuempunktem"/>
      </w:pPr>
      <w:r w:rsidRPr="00875266">
        <w:t>5)</w:t>
      </w:r>
      <w:r w:rsidRPr="00875266">
        <w:tab/>
        <w:t xml:space="preserve">rejonach kontrolowanych lotnisk lub węzłów lotnisk </w:t>
      </w:r>
      <w:r w:rsidR="001038E3">
        <w:t>z zapewnianą przez Siły Zbrojne Rzeczypospolitej Polskiej służbą kontroli ruchu lotniczego</w:t>
      </w:r>
      <w:r w:rsidRPr="00875266">
        <w:t>;</w:t>
      </w:r>
    </w:p>
    <w:p w14:paraId="7CA58244" w14:textId="77777777" w:rsidR="007C45C4" w:rsidRPr="00875266" w:rsidRDefault="007C45C4" w:rsidP="007C45C4">
      <w:pPr>
        <w:pStyle w:val="ZPKTzmpktartykuempunktem"/>
      </w:pPr>
      <w:r w:rsidRPr="00875266">
        <w:lastRenderedPageBreak/>
        <w:t>6)</w:t>
      </w:r>
      <w:r w:rsidRPr="00875266">
        <w:tab/>
        <w:t>wydzielonych elementach struktury przestrzeni powietrznej sklasyfikowanych jako przestrzeń kontrolowana z zapewnianą przez Siły Zbrojne Rzeczypospolitej Polskiej służbą kontroli ruchu lotniczego.</w:t>
      </w:r>
    </w:p>
    <w:p w14:paraId="7483777E" w14:textId="77777777" w:rsidR="007C45C4" w:rsidRPr="00875266" w:rsidRDefault="007C45C4" w:rsidP="00E62395">
      <w:pPr>
        <w:pStyle w:val="ZUSTzmustartykuempunktem"/>
      </w:pPr>
      <w:r w:rsidRPr="00875266">
        <w:t>11. Operacje, o których mowa w ust. 5, wykonuje się przy zachowaniu następujących warunków:</w:t>
      </w:r>
    </w:p>
    <w:p w14:paraId="728C024C" w14:textId="77777777" w:rsidR="007C45C4" w:rsidRPr="00875266" w:rsidRDefault="007C45C4" w:rsidP="007C45C4">
      <w:pPr>
        <w:pStyle w:val="ZPKTzmpktartykuempunktem"/>
      </w:pPr>
      <w:r w:rsidRPr="00875266">
        <w:t>1)</w:t>
      </w:r>
      <w:r w:rsidRPr="00875266">
        <w:tab/>
        <w:t>na podstawie porozumienia zawartego między właściwą instytucją zapewniającą służbę kontroli ruchu lotniczego a zainteresowanym podmiotem – w przypadku operacji wykonywanych w przestrzeni, o której mowa w ust. 10 pkt 1 i 2;</w:t>
      </w:r>
    </w:p>
    <w:p w14:paraId="0041229C" w14:textId="77777777" w:rsidR="007C45C4" w:rsidRPr="00875266" w:rsidRDefault="007C45C4" w:rsidP="007C45C4">
      <w:pPr>
        <w:pStyle w:val="ZPKTzmpktartykuempunktem"/>
      </w:pPr>
      <w:r w:rsidRPr="00875266">
        <w:t>2)</w:t>
      </w:r>
      <w:r w:rsidRPr="00875266">
        <w:tab/>
        <w:t>w sposób ustalony między właściwym organem wojskowym a zainteresowanym podmiotem – w przypadku operacji wykonywanych w przestrzeni, o której mowa w ust. 10 pkt 3–6;</w:t>
      </w:r>
    </w:p>
    <w:p w14:paraId="5DD97E08" w14:textId="77777777" w:rsidR="007C45C4" w:rsidRPr="00875266" w:rsidRDefault="007C45C4" w:rsidP="007C45C4">
      <w:pPr>
        <w:pStyle w:val="ZPKTzmpktartykuempunktem"/>
      </w:pPr>
      <w:r w:rsidRPr="00875266">
        <w:t>3)</w:t>
      </w:r>
      <w:r w:rsidRPr="00875266">
        <w:tab/>
        <w:t>przez pilota bezzałogowego statku powietrznego posiadającego wiedzę i umiejętności w zakresie wykonywania lotów zgodnie z przepisami dla lotów według wskazań przyrządów (IFR).</w:t>
      </w:r>
    </w:p>
    <w:p w14:paraId="7BC4DE0F" w14:textId="77777777" w:rsidR="007C45C4" w:rsidRPr="00875266" w:rsidRDefault="007C45C4" w:rsidP="00E62395">
      <w:pPr>
        <w:pStyle w:val="ZUSTzmustartykuempunktem"/>
      </w:pPr>
      <w:r w:rsidRPr="00875266">
        <w:t>12. Porozumienie, o którym mowa w ust. 11 pkt 1, określa co najmniej:</w:t>
      </w:r>
    </w:p>
    <w:p w14:paraId="4A87D5EB" w14:textId="77777777" w:rsidR="007C45C4" w:rsidRPr="00875266" w:rsidRDefault="007C45C4" w:rsidP="007C45C4">
      <w:pPr>
        <w:pStyle w:val="ZPKTzmpktartykuempunktem"/>
      </w:pPr>
      <w:r w:rsidRPr="00875266">
        <w:t>1)</w:t>
      </w:r>
      <w:r w:rsidRPr="00875266">
        <w:tab/>
        <w:t>klasę wykorzystywanych systemów bezzałogowych statków powietrznych;</w:t>
      </w:r>
    </w:p>
    <w:p w14:paraId="58266492" w14:textId="77777777" w:rsidR="007C45C4" w:rsidRPr="00875266" w:rsidRDefault="007C45C4" w:rsidP="007C45C4">
      <w:pPr>
        <w:pStyle w:val="ZPKTzmpktartykuempunktem"/>
      </w:pPr>
      <w:r w:rsidRPr="00875266">
        <w:t>2)</w:t>
      </w:r>
      <w:r w:rsidRPr="00875266">
        <w:tab/>
        <w:t>sposoby koordynacji rejonów i tras lotów;</w:t>
      </w:r>
    </w:p>
    <w:p w14:paraId="53ED2AD3" w14:textId="77777777" w:rsidR="007C45C4" w:rsidRPr="00875266" w:rsidRDefault="007C45C4" w:rsidP="007C45C4">
      <w:pPr>
        <w:pStyle w:val="ZPKTzmpktartykuempunktem"/>
      </w:pPr>
      <w:r w:rsidRPr="00875266">
        <w:t>3)</w:t>
      </w:r>
      <w:r w:rsidRPr="00875266">
        <w:tab/>
        <w:t>minimalne wyposażenie systemu bezzałogowego statku powietrznego;</w:t>
      </w:r>
    </w:p>
    <w:p w14:paraId="4C90CF2C" w14:textId="77777777" w:rsidR="007C45C4" w:rsidRPr="00875266" w:rsidRDefault="007C45C4" w:rsidP="007C45C4">
      <w:pPr>
        <w:pStyle w:val="ZPKTzmpktartykuempunktem"/>
      </w:pPr>
      <w:r w:rsidRPr="00875266">
        <w:t>4)</w:t>
      </w:r>
      <w:r w:rsidRPr="00875266">
        <w:tab/>
        <w:t>sposób informowania Polskiej Agencji Żeglugi Powietrznej o wykonywaniu operacji;</w:t>
      </w:r>
    </w:p>
    <w:p w14:paraId="6A68A1C0" w14:textId="77777777" w:rsidR="007C45C4" w:rsidRPr="00875266" w:rsidRDefault="007C45C4" w:rsidP="007C45C4">
      <w:pPr>
        <w:pStyle w:val="ZPKTzmpktartykuempunktem"/>
      </w:pPr>
      <w:r w:rsidRPr="00875266">
        <w:t>5)</w:t>
      </w:r>
      <w:r w:rsidRPr="00875266">
        <w:tab/>
        <w:t>standardowe procedury operacyjne, w tym w zakresie łączności radiowej;</w:t>
      </w:r>
    </w:p>
    <w:p w14:paraId="4B1229A0" w14:textId="77777777" w:rsidR="007C45C4" w:rsidRPr="00875266" w:rsidRDefault="007C45C4" w:rsidP="007C45C4">
      <w:pPr>
        <w:pStyle w:val="ZPKTzmpktartykuempunktem"/>
      </w:pPr>
      <w:r w:rsidRPr="00875266">
        <w:t>6)</w:t>
      </w:r>
      <w:r w:rsidRPr="00875266">
        <w:tab/>
        <w:t>procedury awaryjne.</w:t>
      </w:r>
    </w:p>
    <w:p w14:paraId="12D3C807" w14:textId="515C7C2E" w:rsidR="007C45C4" w:rsidRPr="00875266" w:rsidRDefault="007C45C4" w:rsidP="00E62395">
      <w:pPr>
        <w:pStyle w:val="ZUSTzmustartykuempunktem"/>
      </w:pPr>
      <w:r w:rsidRPr="00875266">
        <w:t>13. W porozumieniu, o którym mowa w ust. 11 pkt 1, strony mogą postanowić, że w odniesieniu do niektórych operacji, o których mowa w ust. 5, lub ich kategorii nie stosuje się wymagań określonych w</w:t>
      </w:r>
      <w:r w:rsidR="001038E3">
        <w:t xml:space="preserve"> tym</w:t>
      </w:r>
      <w:r w:rsidRPr="00875266">
        <w:t xml:space="preserve"> porozumieniu.</w:t>
      </w:r>
    </w:p>
    <w:p w14:paraId="61AD7368" w14:textId="77EFDE0C" w:rsidR="007C45C4" w:rsidRPr="00875266" w:rsidRDefault="007C45C4" w:rsidP="00E62395">
      <w:pPr>
        <w:pStyle w:val="ZUSTzmustartykuempunktem"/>
      </w:pPr>
      <w:r w:rsidRPr="00875266">
        <w:t xml:space="preserve">14. Właściwa instytucja zapewniająca służbę kontroli ruchu lotniczego uzależnia zawarcie porozumienia, o którym mowa w ust. 11 pkt 1, od ustalenia w </w:t>
      </w:r>
      <w:r w:rsidR="001038E3">
        <w:t xml:space="preserve">tym </w:t>
      </w:r>
      <w:r w:rsidRPr="00875266">
        <w:t xml:space="preserve">porozumieniu warunków wykonywania operacji, o których mowa w ust. 5, których spełnienie jest niezbędne do utrzymania bezpieczeństwa ruchu lotniczego w polskiej przestrzeni powietrznej, oraz przedstawienia potwierdzenia, że została przeprowadzona analiza i ocena ryzyka operacyjnego </w:t>
      </w:r>
      <w:r w:rsidRPr="00875266">
        <w:lastRenderedPageBreak/>
        <w:t>oraz że zostały lub zostaną podjęte działania ograniczające wystąpienie ryzyk zidentyfikowanych na podstawie tej analizy.</w:t>
      </w:r>
    </w:p>
    <w:bookmarkEnd w:id="9"/>
    <w:p w14:paraId="563145D4" w14:textId="77777777" w:rsidR="007C45C4" w:rsidRPr="00875266" w:rsidRDefault="007C45C4" w:rsidP="00E62395">
      <w:pPr>
        <w:pStyle w:val="ZARTzmartartykuempunktem"/>
        <w:keepNext/>
      </w:pPr>
      <w:r w:rsidRPr="00875266">
        <w:t>Art. 156b. 1. Do systemów bezzałogowych statków powietrznych oraz do operacji wykonywanych z użyciem tych systemów nie stosuje się przepisów wydanych na podstawie:</w:t>
      </w:r>
    </w:p>
    <w:p w14:paraId="3B50C92E" w14:textId="77777777" w:rsidR="007C45C4" w:rsidRPr="00875266" w:rsidRDefault="007C45C4" w:rsidP="007C45C4">
      <w:pPr>
        <w:pStyle w:val="ZPKTzmpktartykuempunktem"/>
      </w:pPr>
      <w:r w:rsidRPr="00875266">
        <w:t>1)</w:t>
      </w:r>
      <w:r w:rsidRPr="00875266">
        <w:tab/>
        <w:t>art. 119 ust. 4 i 5;</w:t>
      </w:r>
    </w:p>
    <w:p w14:paraId="2542CA85" w14:textId="77777777" w:rsidR="007C45C4" w:rsidRPr="00875266" w:rsidRDefault="007C45C4" w:rsidP="007C45C4">
      <w:pPr>
        <w:pStyle w:val="ZPKTzmpktartykuempunktem"/>
      </w:pPr>
      <w:r w:rsidRPr="00875266">
        <w:t>2)</w:t>
      </w:r>
      <w:r w:rsidRPr="00875266">
        <w:tab/>
        <w:t>art. 159 ust. 1.</w:t>
      </w:r>
    </w:p>
    <w:p w14:paraId="0E601DDF" w14:textId="77777777" w:rsidR="007C45C4" w:rsidRPr="00875266" w:rsidRDefault="007C45C4" w:rsidP="00E62395">
      <w:pPr>
        <w:pStyle w:val="ZUSTzmustartykuempunktem"/>
      </w:pPr>
      <w:r w:rsidRPr="00875266">
        <w:t>2. Przepis ust. 1 pkt 1 nie narusza uprawnień do wnioskowania o wyznaczenie oraz wyznaczania stref określonych w przepisach wydanych na podstawie art. 119 ust. 4 i 5.</w:t>
      </w:r>
    </w:p>
    <w:p w14:paraId="1866A76A" w14:textId="77777777" w:rsidR="007C45C4" w:rsidRPr="00875266" w:rsidRDefault="007C45C4" w:rsidP="00E62395">
      <w:pPr>
        <w:pStyle w:val="ZUSTzmustartykuempunktem"/>
      </w:pPr>
      <w:r w:rsidRPr="00875266">
        <w:t>3. Do systemów bezzałogowych statków powietrznych oraz do operacji wykonywanych z użyciem tych systemów w kategorii:</w:t>
      </w:r>
    </w:p>
    <w:p w14:paraId="35315836" w14:textId="001DB734" w:rsidR="007C45C4" w:rsidRPr="00875266" w:rsidRDefault="007C45C4" w:rsidP="007C45C4">
      <w:pPr>
        <w:pStyle w:val="ZPKTzmpktartykuempunktem"/>
      </w:pPr>
      <w:r w:rsidRPr="00875266">
        <w:t>1)</w:t>
      </w:r>
      <w:r w:rsidRPr="00875266">
        <w:tab/>
        <w:t xml:space="preserve">„otwartej”, o której mowa w art. 4 rozporządzenia nr 2019/947/UE, i „szczególnej”, o której mowa w art. 5 rozporządzenia nr 2019/947/UE – nie stosuje się przepisów art. 31, art. 32, </w:t>
      </w:r>
      <w:r w:rsidR="001038E3" w:rsidRPr="00875266">
        <w:t xml:space="preserve"> dzia</w:t>
      </w:r>
      <w:r w:rsidR="00E31C17">
        <w:t>łu</w:t>
      </w:r>
      <w:r w:rsidR="001038E3" w:rsidRPr="00875266">
        <w:t xml:space="preserve"> III </w:t>
      </w:r>
      <w:r w:rsidRPr="00875266">
        <w:t>rozdział</w:t>
      </w:r>
      <w:r w:rsidR="00E31C17">
        <w:t>ów</w:t>
      </w:r>
      <w:r w:rsidRPr="00875266">
        <w:t xml:space="preserve"> 2 i 3, art. 123 oraz art. 160 ust. 3 pkt 6;</w:t>
      </w:r>
    </w:p>
    <w:p w14:paraId="4111ED21" w14:textId="7F197324" w:rsidR="007C45C4" w:rsidRPr="00875266" w:rsidRDefault="007C45C4" w:rsidP="007C45C4">
      <w:pPr>
        <w:pStyle w:val="ZPKTzmpktartykuempunktem"/>
      </w:pPr>
      <w:r w:rsidRPr="00875266">
        <w:t>2)</w:t>
      </w:r>
      <w:r w:rsidRPr="00875266">
        <w:tab/>
        <w:t>„certyfikowanej”, o której mowa w art. 6 rozporządzenia nr 2019/947/UE – nie stosuje się przepisów art. 47</w:t>
      </w:r>
      <w:r w:rsidR="0025044A">
        <w:t>–</w:t>
      </w:r>
      <w:r w:rsidRPr="00875266">
        <w:t>49a, art. 50, art. 53a, art. 123 oraz art. 160 ust. 3 pkt 6 w zakresie projektowania.</w:t>
      </w:r>
    </w:p>
    <w:p w14:paraId="67C2D8D6" w14:textId="58D2AB90" w:rsidR="007C45C4" w:rsidRPr="00875266" w:rsidRDefault="007C45C4" w:rsidP="007C45C4">
      <w:pPr>
        <w:pStyle w:val="ZARTzmartartykuempunktem"/>
      </w:pPr>
      <w:r w:rsidRPr="00875266">
        <w:t>Art. 156c. 1. </w:t>
      </w:r>
      <w:r w:rsidRPr="00875266" w:rsidDel="00512340">
        <w:t>W kategorii „szczególnej</w:t>
      </w:r>
      <w:r w:rsidRPr="00875266">
        <w:t>”,</w:t>
      </w:r>
      <w:r w:rsidRPr="00875266" w:rsidDel="00512340">
        <w:t xml:space="preserve"> o której mowa w art. 5 rozporządzenia nr 2019/947/UE</w:t>
      </w:r>
      <w:r w:rsidRPr="00875266">
        <w:t xml:space="preserve">, Prezes Urzędu wydaje zezwolenie na operację, o którym mowa w art. 12 ust. 2 rozporządzenia nr 2019/947/UE, wykonywaną </w:t>
      </w:r>
      <w:r w:rsidR="00D811A0">
        <w:t>z</w:t>
      </w:r>
      <w:r w:rsidRPr="00875266">
        <w:t xml:space="preserve"> użyci</w:t>
      </w:r>
      <w:r w:rsidR="00D811A0">
        <w:t>em</w:t>
      </w:r>
      <w:r w:rsidRPr="00875266">
        <w:t>:</w:t>
      </w:r>
    </w:p>
    <w:p w14:paraId="39057F61" w14:textId="77777777" w:rsidR="007C45C4" w:rsidRPr="00875266" w:rsidRDefault="007C45C4" w:rsidP="00E62395">
      <w:pPr>
        <w:pStyle w:val="ZPKTzmpktartykuempunktem"/>
      </w:pPr>
      <w:r w:rsidRPr="00875266">
        <w:t>1)</w:t>
      </w:r>
      <w:r w:rsidRPr="00875266">
        <w:tab/>
        <w:t>jednego systemu bezzałogowego statku powietrznego albo</w:t>
      </w:r>
    </w:p>
    <w:p w14:paraId="22F48CD3" w14:textId="77777777" w:rsidR="007C45C4" w:rsidRPr="00875266" w:rsidRDefault="007C45C4" w:rsidP="00E62395">
      <w:pPr>
        <w:pStyle w:val="ZPKTzmpktartykuempunktem"/>
      </w:pPr>
      <w:r w:rsidRPr="00875266">
        <w:t>2)</w:t>
      </w:r>
      <w:r w:rsidRPr="00875266">
        <w:tab/>
        <w:t>roju bezzałogowych statków powietrznych</w:t>
      </w:r>
    </w:p>
    <w:p w14:paraId="1ACB334D" w14:textId="77777777" w:rsidR="007C45C4" w:rsidRPr="00875266" w:rsidRDefault="007C45C4" w:rsidP="00E62395">
      <w:pPr>
        <w:pStyle w:val="ZCZWSPPKTzmczciwsppktartykuempunktem"/>
      </w:pPr>
      <w:r w:rsidRPr="00875266">
        <w:t>– na zasadach określonych w art. 12 ust. 1–4 rozporządzenia nr 2019/947/UE z uwzględnieniem UAS.SPEC.030, UAS.SPEC.040, UAS.SPEC.070 i UAS.SPEC.080 części B załącznika do rozporządzenia nr 2019/947/UE.</w:t>
      </w:r>
    </w:p>
    <w:p w14:paraId="007BD0BE" w14:textId="77777777" w:rsidR="007C45C4" w:rsidRPr="00875266" w:rsidRDefault="007C45C4" w:rsidP="00E62395">
      <w:pPr>
        <w:pStyle w:val="ZUSTzmustartykuempunktem"/>
      </w:pPr>
      <w:r w:rsidRPr="00875266">
        <w:t xml:space="preserve">2. Zezwolenie na operację, o którym mowa w art. 12 ust. 2 rozporządzenia nr 2019/947/UE, wydaje się na wniosek operatora systemu bezzałogowego statku powietrznego zawierający informacje wskazane w UAS.SPEC.030 pkt 3 części B załącznika do rozporządzenia nr 2019/947/UE, jeżeli zostały spełnione </w:t>
      </w:r>
      <w:r w:rsidRPr="00875266">
        <w:lastRenderedPageBreak/>
        <w:t xml:space="preserve">wymagania określone w art. 12 ust. 2 rozporządzenia nr 2019/947/UE oraz w </w:t>
      </w:r>
      <w:bookmarkStart w:id="10" w:name="_Hlk86046435"/>
      <w:r w:rsidRPr="00875266">
        <w:t>UAS.SPEC.040 pkt 1 części B załącznika do rozporządzenia nr 2019/947/UE.</w:t>
      </w:r>
    </w:p>
    <w:bookmarkEnd w:id="10"/>
    <w:p w14:paraId="2903AC3E" w14:textId="77777777" w:rsidR="007C45C4" w:rsidRPr="00875266" w:rsidRDefault="007C45C4" w:rsidP="00E62395">
      <w:pPr>
        <w:pStyle w:val="ZUSTzmustartykuempunktem"/>
      </w:pPr>
      <w:r w:rsidRPr="00875266">
        <w:t>3. Do wniosku, o którym mowa w ust. 2, operator systemu bezzałogowego statku powietrznego dołącza ocenę ryzyka operacyjnego, o której mowa w art. 11 rozporządzenia nr 2019/947/UE. Ocenę ryzyka operacyjnego opracowuje się przy zastosowaniu metodyki określonej w wytycznych Prezesa Urzędu, ogłoszonych w Dzienniku Urzędowym Urzędu Lotnictwa Cywilnego.</w:t>
      </w:r>
    </w:p>
    <w:p w14:paraId="0CF3883D" w14:textId="77777777" w:rsidR="007C45C4" w:rsidRPr="00875266" w:rsidRDefault="007C45C4" w:rsidP="00E62395">
      <w:pPr>
        <w:pStyle w:val="ZUSTzmustartykuempunktem"/>
      </w:pPr>
      <w:r w:rsidRPr="00875266">
        <w:t>4. Prezes Urzędu zmienia zezwolenie na operację, o którym mowa w art. 12 ust. 2 rozporządzenia nr 2019/947/UE, na wniosek operatora systemu bezzałogowego statku powietrznego w zakresie, o którym mowa w UAS.SPEC.030 pkt 2 części B załącznika do rozporządzenia nr 2019/947/UE, do którego dołączono zaktualizowaną ocenę ryzyka operacyjnego, o której mowa w art. 11 rozporządzenia nr 2019/947/UE, w przypadku gdy zmiana:</w:t>
      </w:r>
    </w:p>
    <w:p w14:paraId="75BE5699" w14:textId="77777777" w:rsidR="007C45C4" w:rsidRPr="00875266" w:rsidRDefault="007C45C4" w:rsidP="007C45C4">
      <w:pPr>
        <w:pStyle w:val="ZPKTzmpktartykuempunktem"/>
      </w:pPr>
      <w:r w:rsidRPr="00875266">
        <w:t>1)</w:t>
      </w:r>
      <w:r w:rsidRPr="00875266">
        <w:tab/>
        <w:t>dotyczy operacji, która wpływa na założenia w ocenie ryzyka operacyjnego, o której mowa w art. 11 rozporządzenia nr 2019/947/UE;</w:t>
      </w:r>
    </w:p>
    <w:p w14:paraId="220D2A40" w14:textId="77777777" w:rsidR="007C45C4" w:rsidRPr="00875266" w:rsidRDefault="007C45C4" w:rsidP="007C45C4">
      <w:pPr>
        <w:pStyle w:val="ZPKTzmpktartykuempunktem"/>
      </w:pPr>
      <w:r w:rsidRPr="00875266">
        <w:t>2)</w:t>
      </w:r>
      <w:r w:rsidRPr="00875266">
        <w:tab/>
        <w:t>dotyczy systemu zarządzania operatora systemu bezzałogowego statku powietrznego, w tym zmiany personelu wskazanego w zezwoleniu na operację;</w:t>
      </w:r>
    </w:p>
    <w:p w14:paraId="6E1AA274" w14:textId="77777777" w:rsidR="007C45C4" w:rsidRPr="00875266" w:rsidRDefault="007C45C4" w:rsidP="007C45C4">
      <w:pPr>
        <w:pStyle w:val="ZPKTzmpktartykuempunktem"/>
      </w:pPr>
      <w:r w:rsidRPr="00875266">
        <w:t>3)</w:t>
      </w:r>
      <w:r w:rsidRPr="00875266">
        <w:tab/>
        <w:t>wpływa na sprawozdanie z oceny ryzyka operacyjnego, o której mowa w art. 11 rozporządzenia nr 2019/947/UE;</w:t>
      </w:r>
    </w:p>
    <w:p w14:paraId="0ED727BE" w14:textId="77777777" w:rsidR="007C45C4" w:rsidRPr="00875266" w:rsidRDefault="007C45C4" w:rsidP="007C45C4">
      <w:pPr>
        <w:pStyle w:val="ZPKTzmpktartykuempunktem"/>
      </w:pPr>
      <w:r w:rsidRPr="00875266">
        <w:t>4)</w:t>
      </w:r>
      <w:r w:rsidRPr="00875266">
        <w:tab/>
        <w:t>wpływa na zasady i procedury, o których mowa w UAS.SPEC.050 pkt 1 lit. a części B załącznika do rozporządzenia nr 2019/947/UE;</w:t>
      </w:r>
    </w:p>
    <w:p w14:paraId="6F1C5134" w14:textId="78BF3C03" w:rsidR="007C45C4" w:rsidRPr="00875266" w:rsidRDefault="007C45C4" w:rsidP="007C45C4">
      <w:pPr>
        <w:pStyle w:val="ZPKTzmpktartykuempunktem"/>
      </w:pPr>
      <w:r w:rsidRPr="00875266">
        <w:t>5)</w:t>
      </w:r>
      <w:r w:rsidRPr="00875266">
        <w:tab/>
        <w:t>dotyczy instrukcji operacyjnej operatora systemu bezzałogowego statku powietrznego, o której mowa w UAS.SPEC.030 pkt 3 lit. e</w:t>
      </w:r>
      <w:r w:rsidR="00E31C17">
        <w:t xml:space="preserve"> </w:t>
      </w:r>
      <w:r w:rsidR="00E31C17" w:rsidRPr="00875266">
        <w:t>części B załącznika do rozporządzenia nr 2019/947/UE</w:t>
      </w:r>
      <w:r w:rsidRPr="00875266">
        <w:t xml:space="preserve"> – jeżeli jest wymagana.</w:t>
      </w:r>
    </w:p>
    <w:p w14:paraId="2C642609" w14:textId="6EE6A3E0" w:rsidR="007C45C4" w:rsidRPr="00875266" w:rsidRDefault="007C45C4" w:rsidP="00E62395">
      <w:pPr>
        <w:pStyle w:val="ZUSTzmustartykuempunktem"/>
      </w:pPr>
      <w:bookmarkStart w:id="11" w:name="_Hlk85795274"/>
      <w:r w:rsidRPr="00875266">
        <w:t xml:space="preserve">5. Prezes Urzędu przedłuża ważność zezwolenia na operację, o którym mowa w art. 12 ust. 2 rozporządzenia nr 2019/947/UE, w okresie ważności tego zezwolenia, na wniosek operatora systemu bezzałogowego statku powietrznego złożony nie później niż 30 dni przed końcem ważności zezwolenia, jeżeli nie uległy zmianie zakres, warunki i ograniczenia przedłużanego zezwolenia. W przypadku zezwoleń na operację, których termin </w:t>
      </w:r>
      <w:r w:rsidR="00E31C17">
        <w:t>ważności</w:t>
      </w:r>
      <w:r w:rsidRPr="00875266">
        <w:t xml:space="preserve"> jest nie dłuższy niż 30 dni, operator systemu bezzałogowego statku powietrznego składa wniosek o przedłużenie nie później niż 12 dni przed końcem ważności tego zezwolenia.</w:t>
      </w:r>
    </w:p>
    <w:bookmarkEnd w:id="11"/>
    <w:p w14:paraId="191401B6" w14:textId="77777777" w:rsidR="007C45C4" w:rsidRPr="00875266" w:rsidRDefault="007C45C4" w:rsidP="00E62395">
      <w:pPr>
        <w:pStyle w:val="ZUSTzmustartykuempunktem"/>
      </w:pPr>
      <w:r w:rsidRPr="00875266">
        <w:lastRenderedPageBreak/>
        <w:t>6. Prezes Urzędu zawiesza na czas określony zezwolenie na operację, o którym mowa w art. 12 ust. 2 rozporządzenia nr 2019/947/UE:</w:t>
      </w:r>
    </w:p>
    <w:p w14:paraId="2F925FCF" w14:textId="77777777" w:rsidR="007C45C4" w:rsidRPr="00875266" w:rsidRDefault="007C45C4" w:rsidP="007C45C4">
      <w:pPr>
        <w:pStyle w:val="ZPKTzmpktartykuempunktem"/>
      </w:pPr>
      <w:bookmarkStart w:id="12" w:name="_Hlk34053578"/>
      <w:r w:rsidRPr="00875266">
        <w:t>1)</w:t>
      </w:r>
      <w:r w:rsidRPr="00875266">
        <w:tab/>
        <w:t>w przypadku stwierdzenia, że operator systemu bezzałogowego statku powietrznego nie spełnia wymagań, o których mowa w UAS.SPEC.050 lub UAS.SPEC.080 części B załącznika do rozporządzenia nr 2019/947/UE;</w:t>
      </w:r>
    </w:p>
    <w:p w14:paraId="1D7266FC" w14:textId="77777777" w:rsidR="007C45C4" w:rsidRPr="00875266" w:rsidRDefault="007C45C4" w:rsidP="007C45C4">
      <w:pPr>
        <w:pStyle w:val="ZPKTzmpktartykuempunktem"/>
      </w:pPr>
      <w:r w:rsidRPr="00875266">
        <w:t>2)</w:t>
      </w:r>
      <w:r w:rsidRPr="00875266">
        <w:tab/>
        <w:t>na wniosek posiadacza zezwolenia</w:t>
      </w:r>
      <w:bookmarkEnd w:id="12"/>
      <w:r w:rsidRPr="00875266">
        <w:t xml:space="preserve"> na operację.</w:t>
      </w:r>
    </w:p>
    <w:p w14:paraId="48E5A2C5" w14:textId="77777777" w:rsidR="007C45C4" w:rsidRPr="00875266" w:rsidRDefault="007C45C4" w:rsidP="00E62395">
      <w:pPr>
        <w:pStyle w:val="ZUSTzmustartykuempunktem"/>
      </w:pPr>
      <w:r w:rsidRPr="00875266">
        <w:t>7. W przypadku, o którym mowa w ust. 6 pkt 1, Prezes Urzędu, zawieszając zezwolenie na operację, o którym mowa w art. 12 ust. 2 rozporządzenia nr 2019/947/UE, określa rodzaj stwierdzonych nieprawidłowości oraz wskazuje okres zawieszenia, pod rygorem cofnięcia zezwolenia na operację w razie nieusunięcia nieprawidłowości w okresie zawieszenia.</w:t>
      </w:r>
    </w:p>
    <w:p w14:paraId="2CA23583" w14:textId="77777777" w:rsidR="007C45C4" w:rsidRPr="00875266" w:rsidRDefault="007C45C4" w:rsidP="00E62395">
      <w:pPr>
        <w:pStyle w:val="ZUSTzmustartykuempunktem"/>
      </w:pPr>
      <w:r w:rsidRPr="00875266">
        <w:t>8. Prezes Urzędu cofa zezwolenie na operację, o którym mowa w art. 12 ust. 2 rozporządzenia nr 2019/947/UE:</w:t>
      </w:r>
    </w:p>
    <w:p w14:paraId="65EBA32D" w14:textId="77777777" w:rsidR="007C45C4" w:rsidRPr="00875266" w:rsidRDefault="007C45C4" w:rsidP="00E62395">
      <w:pPr>
        <w:pStyle w:val="ZPKTzmpktartykuempunktem"/>
        <w:keepNext/>
      </w:pPr>
      <w:r w:rsidRPr="00875266">
        <w:t>1)</w:t>
      </w:r>
      <w:r w:rsidRPr="00875266">
        <w:tab/>
        <w:t>jeżeli operator systemu bezzałogowego statku powietrznego:</w:t>
      </w:r>
    </w:p>
    <w:p w14:paraId="1BDFE538" w14:textId="77777777" w:rsidR="007C45C4" w:rsidRPr="00875266" w:rsidRDefault="007C45C4" w:rsidP="007C45C4">
      <w:pPr>
        <w:pStyle w:val="ZLITwPKTzmlitwpktartykuempunktem"/>
      </w:pPr>
      <w:r w:rsidRPr="00875266">
        <w:t>a)</w:t>
      </w:r>
      <w:r w:rsidRPr="00875266">
        <w:tab/>
        <w:t>nie usunie stwierdzonych nieprawidłowości w okresie zawieszenia,</w:t>
      </w:r>
    </w:p>
    <w:p w14:paraId="77695016" w14:textId="77777777" w:rsidR="007C45C4" w:rsidRPr="00875266" w:rsidRDefault="007C45C4" w:rsidP="007C45C4">
      <w:pPr>
        <w:pStyle w:val="ZLITwPKTzmlitwpktartykuempunktem"/>
      </w:pPr>
      <w:r w:rsidRPr="00875266">
        <w:t>b)</w:t>
      </w:r>
      <w:r w:rsidRPr="00875266">
        <w:tab/>
        <w:t>uzyskał zezwolenie na podstawie sfałszowanego dokumentu;</w:t>
      </w:r>
    </w:p>
    <w:p w14:paraId="1E32456B" w14:textId="77777777" w:rsidR="007C45C4" w:rsidRPr="00875266" w:rsidRDefault="007C45C4" w:rsidP="00E62395">
      <w:pPr>
        <w:pStyle w:val="ZPKTzmpktartykuempunktem"/>
        <w:keepNext/>
      </w:pPr>
      <w:r w:rsidRPr="00875266">
        <w:t>2)</w:t>
      </w:r>
      <w:r w:rsidRPr="00875266">
        <w:tab/>
        <w:t>jeżeli pilot bezzałogowego statku powietrznego wykonujący operację na rzecz operatora systemu bezzałogowego statku powietrznego na podstawie zezwolenia:</w:t>
      </w:r>
    </w:p>
    <w:p w14:paraId="099DE33B" w14:textId="77777777" w:rsidR="007C45C4" w:rsidRPr="00875266" w:rsidRDefault="007C45C4" w:rsidP="007C45C4">
      <w:pPr>
        <w:pStyle w:val="ZLITwPKTzmlitwpktartykuempunktem"/>
      </w:pPr>
      <w:r w:rsidRPr="00875266">
        <w:t>a)</w:t>
      </w:r>
      <w:r w:rsidRPr="00875266">
        <w:tab/>
        <w:t>utracił kwalifikacje wymagane do wykonywania określonych czynności lotniczych,</w:t>
      </w:r>
    </w:p>
    <w:p w14:paraId="0922FB3F" w14:textId="77777777" w:rsidR="007C45C4" w:rsidRPr="00875266" w:rsidRDefault="007C45C4" w:rsidP="007C45C4">
      <w:pPr>
        <w:pStyle w:val="ZLITwPKTzmlitwpktartykuempunktem"/>
      </w:pPr>
      <w:r w:rsidRPr="00875266">
        <w:t>b)</w:t>
      </w:r>
      <w:r w:rsidRPr="00875266">
        <w:tab/>
        <w:t>wykonując czynności lotnicze, do których uprawnia go zezwolenie, zagraża bezpieczeństwu ruchu lotniczego, osób lub mienia na ziemi,</w:t>
      </w:r>
    </w:p>
    <w:p w14:paraId="1E0D44D4" w14:textId="77777777" w:rsidR="007C45C4" w:rsidRPr="00875266" w:rsidRDefault="007C45C4" w:rsidP="007C45C4">
      <w:pPr>
        <w:pStyle w:val="ZLITwPKTzmlitwpktartykuempunktem"/>
      </w:pPr>
      <w:r w:rsidRPr="00875266">
        <w:t>c)</w:t>
      </w:r>
      <w:r w:rsidRPr="00875266">
        <w:tab/>
        <w:t>wykonywał czynności lotnicze pod wpływem alkoholu lub środków odurzających;</w:t>
      </w:r>
    </w:p>
    <w:p w14:paraId="7E16418B" w14:textId="77777777" w:rsidR="007C45C4" w:rsidRPr="00875266" w:rsidRDefault="007C45C4" w:rsidP="007C45C4">
      <w:pPr>
        <w:pStyle w:val="ZPKTzmpktartykuempunktem"/>
      </w:pPr>
      <w:r w:rsidRPr="00875266">
        <w:t>3)</w:t>
      </w:r>
      <w:r w:rsidRPr="00875266">
        <w:tab/>
        <w:t>na wniosek posiadacza zezwolenia.</w:t>
      </w:r>
    </w:p>
    <w:p w14:paraId="36DD6B1B" w14:textId="77777777" w:rsidR="007C45C4" w:rsidRPr="00875266" w:rsidRDefault="007C45C4" w:rsidP="00E62395">
      <w:pPr>
        <w:pStyle w:val="ZUSTzmustartykuempunktem"/>
      </w:pPr>
      <w:r w:rsidRPr="00875266">
        <w:t>9. Ocena ryzyka operacyjnego, o której mowa w art. 11 rozporządzenia nr 2019/947/UE, może być przeprowadzona przy użyciu systemu teleinformatycznego BSP.</w:t>
      </w:r>
    </w:p>
    <w:p w14:paraId="6762BD27" w14:textId="77777777" w:rsidR="007C45C4" w:rsidRPr="00875266" w:rsidRDefault="007C45C4" w:rsidP="00E62395">
      <w:pPr>
        <w:pStyle w:val="ZUSTzmustartykuempunktem"/>
      </w:pPr>
      <w:r w:rsidRPr="00875266">
        <w:t>10. Prezes Urzędu wydaje potwierdzenie, o którym mowa w art. 13 ust. 2 rozporządzenia nr 2019/947/UE. Potwierdzenie może być wydane przy użyciu systemu teleinformatycznego BSP. Potwierdzenie może być wydane także w języku angielskim.</w:t>
      </w:r>
    </w:p>
    <w:p w14:paraId="51FF72E9" w14:textId="77777777" w:rsidR="007C45C4" w:rsidRPr="00875266" w:rsidRDefault="007C45C4" w:rsidP="00E62395">
      <w:pPr>
        <w:pStyle w:val="ZUSTzmustartykuempunktem"/>
      </w:pPr>
      <w:r w:rsidRPr="00875266">
        <w:lastRenderedPageBreak/>
        <w:t>11. Prezes Urzędu odmawia wydania potwierdzenia, o którym mowa w art. 13 ust. 2 rozporządzenia nr 2019/947/UE, w drodze decyzji administracyjnej.</w:t>
      </w:r>
    </w:p>
    <w:p w14:paraId="4FE82425" w14:textId="77777777" w:rsidR="007C45C4" w:rsidRPr="00875266" w:rsidRDefault="007C45C4" w:rsidP="00E62395">
      <w:pPr>
        <w:pStyle w:val="ZUSTzmustartykuempunktem"/>
      </w:pPr>
      <w:r w:rsidRPr="00875266">
        <w:t>12. Prezes Urzędu zmienia zezwolenie na operację, o którym mowa w art. 12 ust. 2 rozporządzenia nr 2019/947/UE, w zakresie zaktualizowanych środków ograniczających ryzyko po otrzymaniu potwierdzenia, o którym mowa w art. 13 ust. 2 rozporządzenia nr 2019/947/UE, od właściwego organu państwa członkowskiego, w którym planowana operacja ma zostać wykonana.</w:t>
      </w:r>
    </w:p>
    <w:p w14:paraId="17BF6E92" w14:textId="77777777" w:rsidR="007C45C4" w:rsidRPr="00875266" w:rsidRDefault="007C45C4" w:rsidP="00E62395">
      <w:pPr>
        <w:pStyle w:val="ZUSTzmustartykuempunktem"/>
      </w:pPr>
      <w:r w:rsidRPr="00875266">
        <w:t>13. Prezes Urzędu wydaje, zmienia, przedłuża ważność, zawiesza oraz cofa zezwolenie na operację, o którym mowa w art. 12 ust. 2 rozporządzenia nr 2019/947/UE, w drodze decyzji administracyjnej. Decyzje administracyjne mogą być wydane przy użyciu systemu teleinformatycznego BSP.</w:t>
      </w:r>
    </w:p>
    <w:p w14:paraId="26018353" w14:textId="77777777" w:rsidR="007C45C4" w:rsidRPr="00875266" w:rsidRDefault="007C45C4" w:rsidP="00E62395">
      <w:pPr>
        <w:pStyle w:val="ZUSTzmustartykuempunktem"/>
      </w:pPr>
      <w:r w:rsidRPr="00875266">
        <w:t>14. Decyzje administracyjne, o których mowa w ust. 6 i 8, podlegają natychmiastowemu wykonaniu.</w:t>
      </w:r>
    </w:p>
    <w:p w14:paraId="2317C80B" w14:textId="77777777" w:rsidR="007C45C4" w:rsidRPr="00875266" w:rsidRDefault="007C45C4" w:rsidP="007C45C4">
      <w:pPr>
        <w:pStyle w:val="ZARTzmartartykuempunktem"/>
      </w:pPr>
      <w:r w:rsidRPr="00875266">
        <w:t>Art. 156d. 1. W kategorii „szczególnej”, o której mowa w art. 5 rozporządzenia nr 2019/947/UE, Prezes Urzędu na zasadach określonych w art. 12 ust. 5 rozporządzenia nr 2019/947/UE wydaje operatorowi systemu bezzałogowego statku powietrznego potwierdzenie odbioru i kompletności oświadczenia, o którym mowa w art. 5 ust. 5 rozporządzenia nr 2019/947/UE, po spełnieniu przez operatora systemu bezzałogowego statku powietrznego wymagań określonych w UAS.SPEC.020 części B załącznika do rozporządzenia nr 2019/947/UE.</w:t>
      </w:r>
    </w:p>
    <w:p w14:paraId="62620D02" w14:textId="77777777" w:rsidR="007C45C4" w:rsidRPr="00875266" w:rsidRDefault="007C45C4" w:rsidP="00E62395">
      <w:pPr>
        <w:pStyle w:val="ZUSTzmustartykuempunktem"/>
      </w:pPr>
      <w:r w:rsidRPr="00875266">
        <w:t>2. W zakresie niezastrzeżonym dla EASA i nieobjętym scenariuszem standardowym, o którym mowa w art. 5 ust. 5 rozporządzenia nr 2019/947/UE, krajowe scenariusze standardowe, uwzględniające wymogi UAS.SPEC.020 części B załącznika do rozporządzenia nr 2019/947/UE, określają warunki wykonywania operacji w kategorii „szczególnej” z użyciem systemu bezzałogowego statku powietrznego.</w:t>
      </w:r>
    </w:p>
    <w:p w14:paraId="6699FCB6" w14:textId="77777777" w:rsidR="007C45C4" w:rsidRPr="00875266" w:rsidRDefault="007C45C4" w:rsidP="00E62395">
      <w:pPr>
        <w:pStyle w:val="ZUSTzmustartykuempunktem"/>
      </w:pPr>
      <w:r w:rsidRPr="00875266">
        <w:t xml:space="preserve">3. W kategorii „szczególnej”, o której mowa w art. 5 rozporządzenia nr 2019/947/UE, operator systemu bezzałogowego statku powietrznego może wykonywać operację na podstawie krajowego scenariusza standardowego po złożeniu do Prezesa Urzędu oświadczenia o wykonywaniu operacji z użyciem systemu bezzałogowego statku powietrznego zgodnie z krajowym scenariuszem standardowym, zawierającego informacje, o których mowa w UAS.SPEC.020 </w:t>
      </w:r>
      <w:r w:rsidRPr="00875266">
        <w:lastRenderedPageBreak/>
        <w:t>pkt 2 części B załącznika do rozporządzenia nr 2019/947/UE, i otrzymaniu potwierdzenia odbioru i kompletności oświadczenia, o którym mowa w ust. 4.</w:t>
      </w:r>
    </w:p>
    <w:p w14:paraId="3C80BD0A" w14:textId="77777777" w:rsidR="007C45C4" w:rsidRPr="00875266" w:rsidRDefault="007C45C4" w:rsidP="00E62395">
      <w:pPr>
        <w:pStyle w:val="ZUSTzmustartykuempunktem"/>
      </w:pPr>
      <w:r w:rsidRPr="00875266">
        <w:t>4. Prezes Urzędu wydaje operatorowi systemu bezzałogowego statku powietrznego potwierdzenie odbioru i kompletności oświadczenia o wykonywaniu operacji z użyciem systemu bezzałogowego statku powietrznego zgodnie z krajowym scenariuszem standardowym po spełnieniu przez operatora systemu bezzałogowego statku powietrznego wymagań określonych w danym krajowym scenariuszu standardowym.</w:t>
      </w:r>
    </w:p>
    <w:p w14:paraId="31E10A31" w14:textId="77777777" w:rsidR="007C45C4" w:rsidRPr="00875266" w:rsidRDefault="007C45C4" w:rsidP="00E62395">
      <w:pPr>
        <w:pStyle w:val="ZUSTzmustartykuempunktem"/>
      </w:pPr>
      <w:r w:rsidRPr="00875266">
        <w:t>5. Prezes Urzędu przekazuje potwierdzenia, o których mowa w ust. 1 i 4, przy użyciu systemu teleinformatycznego BSP oraz wysyła o tym informację na wskazany przez składającego oświadczenie adres poczty elektronicznej.</w:t>
      </w:r>
    </w:p>
    <w:p w14:paraId="2150C04F" w14:textId="77777777" w:rsidR="007C45C4" w:rsidRPr="00875266" w:rsidRDefault="007C45C4" w:rsidP="00E62395">
      <w:pPr>
        <w:pStyle w:val="ZUSTzmustartykuempunktem"/>
      </w:pPr>
      <w:r w:rsidRPr="00875266">
        <w:t>6. Prezes Urzędu odmawia wydania potwierdzenia, o którym mowa w ust. 1 albo 4, w drodze decyzji administracyjnej. Decyzja administracyjna może być wydana przy użyciu systemu teleinformatycznego BSP.</w:t>
      </w:r>
    </w:p>
    <w:p w14:paraId="31EE6D9E" w14:textId="77777777" w:rsidR="007C45C4" w:rsidRPr="00875266" w:rsidRDefault="007C45C4" w:rsidP="00E62395">
      <w:pPr>
        <w:pStyle w:val="ZUSTzmustartykuempunktem"/>
      </w:pPr>
      <w:r w:rsidRPr="00875266">
        <w:t>7. Prezes Urzędu zawiesza na czas określony potwierdzenie, o którym mowa w ust. 1 albo 4, jeżeli operacja z użyciem systemu bezzałogowego statku powietrznego nie jest przeprowadzana zgodnie z odpowiednio oświadczeniem, o którym mowa w art. 5 ust. 5 rozporządzenia nr 2019/947/UE, albo oświadczeniem, o którym mowa w ust. 3.</w:t>
      </w:r>
    </w:p>
    <w:p w14:paraId="22F014DA" w14:textId="77777777" w:rsidR="007C45C4" w:rsidRPr="00875266" w:rsidRDefault="007C45C4" w:rsidP="00E62395">
      <w:pPr>
        <w:pStyle w:val="ZUSTzmustartykuempunktem"/>
      </w:pPr>
      <w:r w:rsidRPr="00875266">
        <w:t>8. W przypadku, o którym mowa w ust. 7, Prezes Urzędu, zawieszając potwierdzenie, o którym mowa w ust. 1 albo 4, określa rodzaj stwierdzonych nieprawidłowości oraz wskazuje okres zawieszenia, pod rygorem cofnięcia potwierdzenia w razie nieusunięcia nieprawidłowości w okresie zawieszenia.</w:t>
      </w:r>
    </w:p>
    <w:p w14:paraId="6F5CA97D" w14:textId="77777777" w:rsidR="007C45C4" w:rsidRPr="00875266" w:rsidRDefault="007C45C4" w:rsidP="00E62395">
      <w:pPr>
        <w:pStyle w:val="ZUSTzmustartykuempunktem"/>
      </w:pPr>
      <w:r w:rsidRPr="00875266">
        <w:t>9. Prezes Urzędu cofa potwierdzenie, o którym mowa w ust. 1:</w:t>
      </w:r>
    </w:p>
    <w:p w14:paraId="50DF0663" w14:textId="77777777" w:rsidR="007C45C4" w:rsidRPr="00875266" w:rsidRDefault="007C45C4" w:rsidP="007C45C4">
      <w:pPr>
        <w:pStyle w:val="ZPKTzmpktartykuempunktem"/>
      </w:pPr>
      <w:r w:rsidRPr="00875266">
        <w:t>1)</w:t>
      </w:r>
      <w:r w:rsidRPr="00875266">
        <w:tab/>
        <w:t>jeżeli operator systemu bezzałogowego statku powietrznego nie usunie stwierdzonych nieprawidłowości, o których mowa w ust. 8, w okresie zawieszenia;</w:t>
      </w:r>
    </w:p>
    <w:p w14:paraId="1704E60C" w14:textId="77777777" w:rsidR="007C45C4" w:rsidRPr="00875266" w:rsidRDefault="007C45C4" w:rsidP="007C45C4">
      <w:pPr>
        <w:pStyle w:val="ZPKTzmpktartykuempunktem"/>
      </w:pPr>
      <w:r w:rsidRPr="00875266">
        <w:t>2)</w:t>
      </w:r>
      <w:r w:rsidRPr="00875266">
        <w:tab/>
        <w:t>w przypadkach, o których mowa w UAS.SPEC.085 pkt 2 i 3 części B załącznika do rozporządzenia nr 2019/947/UE.</w:t>
      </w:r>
    </w:p>
    <w:p w14:paraId="31FA2B48" w14:textId="77777777" w:rsidR="007C45C4" w:rsidRPr="00875266" w:rsidRDefault="007C45C4" w:rsidP="000C2D23">
      <w:pPr>
        <w:pStyle w:val="ZUSTzmustartykuempunktem"/>
      </w:pPr>
      <w:r w:rsidRPr="00875266">
        <w:t>10. Prezes Urzędu cofa potwierdzenie, o którym mowa w ust. 4, jeżeli:</w:t>
      </w:r>
    </w:p>
    <w:p w14:paraId="655B4996" w14:textId="77777777" w:rsidR="007C45C4" w:rsidRPr="00875266" w:rsidRDefault="007C45C4" w:rsidP="007C45C4">
      <w:pPr>
        <w:pStyle w:val="ZPKTzmpktartykuempunktem"/>
      </w:pPr>
      <w:r w:rsidRPr="00875266">
        <w:t>1)</w:t>
      </w:r>
      <w:r w:rsidRPr="00875266">
        <w:tab/>
        <w:t>operator systemu bezzałogowego statku powietrznego nie usunie stwierdzonych nieprawidłowości, o których mowa w ust. 8, w okresie zawieszenia;</w:t>
      </w:r>
    </w:p>
    <w:p w14:paraId="7A22F6ED" w14:textId="77777777" w:rsidR="007C45C4" w:rsidRPr="00875266" w:rsidRDefault="007C45C4" w:rsidP="007C45C4">
      <w:pPr>
        <w:pStyle w:val="ZPKTzmpktartykuempunktem"/>
      </w:pPr>
      <w:r w:rsidRPr="00875266">
        <w:lastRenderedPageBreak/>
        <w:t>2)</w:t>
      </w:r>
      <w:r w:rsidRPr="00875266">
        <w:tab/>
        <w:t>warunki operacji z użyciem systemu bezzałogowego statku powietrznego uległy zmianie w takim stopniu, że oświadczenie o wykonywaniu operacji nie spełnia już mających zastosowanie wymogów krajowego scenariusza standardowego;</w:t>
      </w:r>
    </w:p>
    <w:p w14:paraId="2A67D078" w14:textId="77777777" w:rsidR="007C45C4" w:rsidRPr="00875266" w:rsidRDefault="007C45C4" w:rsidP="007C45C4">
      <w:pPr>
        <w:pStyle w:val="ZPKTzmpktartykuempunktem"/>
      </w:pPr>
      <w:r w:rsidRPr="00875266">
        <w:t>3)</w:t>
      </w:r>
      <w:r w:rsidRPr="00875266">
        <w:tab/>
        <w:t>operator systemu bezzałogowego statku powietrznego nie udzielił Prezesowi Urzędu dostępu do obiektów, systemów bezzałogowych statków powietrznych, dokumentów, ewidencji, danych, procedur oraz innych materiałów związanych z działalnością, która podlega obowiązkowi uzyskania potwierdzenia, o którym mowa w ust. 4.</w:t>
      </w:r>
    </w:p>
    <w:p w14:paraId="6BB5547F" w14:textId="77777777" w:rsidR="007C45C4" w:rsidRPr="00875266" w:rsidRDefault="007C45C4" w:rsidP="000C2D23">
      <w:pPr>
        <w:pStyle w:val="ZUSTzmustartykuempunktem"/>
      </w:pPr>
      <w:r w:rsidRPr="00875266">
        <w:t>11. Prezes Urzędu zawiesza albo cofa potwierdzenie, o którym mowa w ust. 1 albo 4, w drodze decyzji administracyjnej. Decyzja administracyjna może być wydana przy użyciu systemu teleinformatycznego BSP.</w:t>
      </w:r>
    </w:p>
    <w:p w14:paraId="2677823A" w14:textId="77777777" w:rsidR="007C45C4" w:rsidRPr="00875266" w:rsidRDefault="007C45C4" w:rsidP="000C2D23">
      <w:pPr>
        <w:pStyle w:val="ZUSTzmustartykuempunktem"/>
      </w:pPr>
      <w:r w:rsidRPr="00875266">
        <w:t>12. Decyzja administracyjna, o której mowa w ust. 11, podlega natychmiastowemu wykonaniu.</w:t>
      </w:r>
    </w:p>
    <w:p w14:paraId="51CBA8BC" w14:textId="77777777" w:rsidR="007C45C4" w:rsidRPr="00875266" w:rsidRDefault="007C45C4" w:rsidP="000C2D23">
      <w:pPr>
        <w:pStyle w:val="ZUSTzmustartykuempunktem"/>
      </w:pPr>
      <w:r w:rsidRPr="00875266">
        <w:t>13. Minister właściwy do spraw transportu określi, w drodze rozporządzenia, krajowe scenariusze standardowe, o których mowa w ust. 3, uwzględniając przepisy UAS.SPEC.020 części B załącznika do rozporządzenia nr 2019/947/UE oraz zasady bezpiecznego korzystania z przestrzeni powietrznej, ochrony środowiska naturalnego i ochrony prywatności osób trzecich.</w:t>
      </w:r>
    </w:p>
    <w:p w14:paraId="0D1520F2" w14:textId="77777777" w:rsidR="007C45C4" w:rsidRPr="00875266" w:rsidRDefault="007C45C4" w:rsidP="007C45C4">
      <w:pPr>
        <w:pStyle w:val="ZARTzmartartykuempunktem"/>
      </w:pPr>
      <w:r w:rsidRPr="00875266">
        <w:t>Art. 156e.</w:t>
      </w:r>
      <w:bookmarkStart w:id="13" w:name="_Hlk33790336"/>
      <w:r w:rsidRPr="00875266">
        <w:t> 1. W kategorii „szczególnej”, o której mowa w art. 5 rozporządzenia nr 2019/947/UE, Prezes Urzędu wydaje certyfikat LUC na wniosek, o którym mowa w UAS.LUC.010 pkt 2 części C załącznika do rozporządzenia nr 2019/947/UE, złożony przez organ administracji rządowej lub osobę prawną.</w:t>
      </w:r>
    </w:p>
    <w:p w14:paraId="7E9DA5EC" w14:textId="77777777" w:rsidR="007C45C4" w:rsidRPr="00875266" w:rsidRDefault="007C45C4" w:rsidP="00E62395">
      <w:pPr>
        <w:pStyle w:val="ZARTzmartartykuempunktem"/>
        <w:keepNext/>
      </w:pPr>
      <w:r w:rsidRPr="00875266">
        <w:t>2. Certyfikat LUC wydaje się:</w:t>
      </w:r>
    </w:p>
    <w:p w14:paraId="00F34FEA" w14:textId="77777777" w:rsidR="007C45C4" w:rsidRPr="00875266" w:rsidRDefault="007C45C4" w:rsidP="007C45C4">
      <w:pPr>
        <w:pStyle w:val="ZPKTzmpktartykuempunktem"/>
      </w:pPr>
      <w:r w:rsidRPr="00875266">
        <w:t>1)</w:t>
      </w:r>
      <w:r w:rsidRPr="00875266">
        <w:tab/>
        <w:t>jeżeli operator systemu bezzałogowego statku powietrznego spełnia warunki określone w UAS.LUC.020, UAS.LUC.030 i UAS.LUC.040 części C załącznika do rozporządzenia nr 2019/947/UE lub</w:t>
      </w:r>
    </w:p>
    <w:p w14:paraId="114D7D2E" w14:textId="77777777" w:rsidR="007C45C4" w:rsidRPr="00875266" w:rsidRDefault="007C45C4" w:rsidP="00E62395">
      <w:pPr>
        <w:pStyle w:val="ZPKTzmpktartykuempunktem"/>
        <w:keepNext/>
      </w:pPr>
      <w:r w:rsidRPr="00875266">
        <w:t>2)</w:t>
      </w:r>
      <w:r w:rsidRPr="00875266">
        <w:tab/>
        <w:t xml:space="preserve">w przypadku gdy operator systemu bezzałogowego statku powietrznego ubiega się o uzyskanie certyfikatu LUC do zatwierdzania własnych operacji w zakresie składania oświadczeń o operacji, o których mowa w UAS.LUC.060 pkt 2 lit. a części C załącznika do rozporządzenia nr </w:t>
      </w:r>
      <w:r w:rsidRPr="00875266">
        <w:lastRenderedPageBreak/>
        <w:t>2019/947/UE – jeżeli operator systemu bezzałogowego statku powietrznego</w:t>
      </w:r>
      <w:r w:rsidRPr="00875266" w:rsidDel="00B7738F">
        <w:t xml:space="preserve"> </w:t>
      </w:r>
      <w:r w:rsidRPr="00875266">
        <w:t>posiada potwierdzenie odbioru i kompletności oświadczenia:</w:t>
      </w:r>
    </w:p>
    <w:p w14:paraId="64C817E4" w14:textId="77777777" w:rsidR="007C45C4" w:rsidRPr="00875266" w:rsidRDefault="007C45C4" w:rsidP="007C45C4">
      <w:pPr>
        <w:pStyle w:val="ZLITwPKTzmlitwpktartykuempunktem"/>
      </w:pPr>
      <w:r w:rsidRPr="00875266">
        <w:t>a)</w:t>
      </w:r>
      <w:r w:rsidRPr="00875266">
        <w:tab/>
        <w:t>o którym mowa w art. 5 ust. 5 rozporządzenia nr 2019/947/UE, lub</w:t>
      </w:r>
    </w:p>
    <w:p w14:paraId="6B49646C" w14:textId="77777777" w:rsidR="007C45C4" w:rsidRPr="00875266" w:rsidRDefault="007C45C4" w:rsidP="00E62395">
      <w:pPr>
        <w:pStyle w:val="ZLITwPKTzmlitwpktartykuempunktem"/>
        <w:keepNext/>
      </w:pPr>
      <w:r w:rsidRPr="00875266">
        <w:t>b)</w:t>
      </w:r>
      <w:r w:rsidRPr="00875266">
        <w:tab/>
        <w:t>o wykonywaniu operacji zgodnie z krajowym scenariuszem standardowym</w:t>
      </w:r>
    </w:p>
    <w:p w14:paraId="799E7C9D" w14:textId="77777777" w:rsidR="007C45C4" w:rsidRPr="00875266" w:rsidRDefault="007C45C4" w:rsidP="007C45C4">
      <w:pPr>
        <w:pStyle w:val="ZCZWSPLITwPKTzmczciwsplitwpktartykuempunktem"/>
      </w:pPr>
      <w:r w:rsidRPr="00875266">
        <w:t>–</w:t>
      </w:r>
      <w:r w:rsidRPr="00875266">
        <w:tab/>
        <w:t>obejmującego operacje, które operator systemu bezzałogowego statku powietrznego zamierza zatwierdzać w ramach wnioskowanego certyfikatu LUC, lub</w:t>
      </w:r>
    </w:p>
    <w:p w14:paraId="501F9D21" w14:textId="77777777" w:rsidR="007C45C4" w:rsidRPr="00875266" w:rsidRDefault="007C45C4" w:rsidP="00E62395">
      <w:pPr>
        <w:pStyle w:val="ZPKTzmpktartykuempunktem"/>
        <w:keepNext/>
      </w:pPr>
      <w:r w:rsidRPr="00875266">
        <w:t>3)</w:t>
      </w:r>
      <w:r w:rsidRPr="00875266">
        <w:tab/>
        <w:t>w przypadku gdy operator systemu bezzałogowego statku powietrznego ubiega się o uzyskanie certyfikatu LUC do zatwierdzania własnych operacji w zakresie zezwoleń na operację, o których mowa w UAS.LUC.060 pkt 2 lit. b części C załącznika do rozporządzenia nr 2019/947/UE, jeżeli:</w:t>
      </w:r>
    </w:p>
    <w:p w14:paraId="67DBCBD5" w14:textId="77777777" w:rsidR="007C45C4" w:rsidRPr="00875266" w:rsidRDefault="007C45C4" w:rsidP="00E62395">
      <w:pPr>
        <w:pStyle w:val="ZLITwPKTzmlitwpktartykuempunktem"/>
        <w:keepNext/>
      </w:pPr>
      <w:r w:rsidRPr="00875266">
        <w:t>a)</w:t>
      </w:r>
      <w:r w:rsidRPr="00875266">
        <w:tab/>
        <w:t>operator systemu bezzałogowego statku powietrznego uzyskał w ciągu 12 miesięcy przed dniem złożenia wniosku o uzyskanie certyfikatu LUC co najmniej pięć zezwoleń na operacje, o których mowa w art. 12 ust. 2 rozporządzenia nr 2019/947/UE:</w:t>
      </w:r>
    </w:p>
    <w:p w14:paraId="7627AA34" w14:textId="77777777" w:rsidR="007C45C4" w:rsidRPr="00875266" w:rsidRDefault="007C45C4" w:rsidP="007C45C4">
      <w:pPr>
        <w:pStyle w:val="ZTIRwPKTzmtirwpktartykuempunktem"/>
      </w:pPr>
      <w:r w:rsidRPr="00875266">
        <w:t>–</w:t>
      </w:r>
      <w:r w:rsidRPr="00875266">
        <w:tab/>
        <w:t>obejmujących operacje, które zamierza zatwierdzać w ramach wnioskowanego certyfikatu LUC,</w:t>
      </w:r>
    </w:p>
    <w:p w14:paraId="6AB98872" w14:textId="77777777" w:rsidR="007C45C4" w:rsidRPr="00875266" w:rsidRDefault="007C45C4" w:rsidP="007C45C4">
      <w:pPr>
        <w:pStyle w:val="ZTIRwPKTzmtirwpktartykuempunktem"/>
      </w:pPr>
      <w:r w:rsidRPr="00875266">
        <w:t>–</w:t>
      </w:r>
      <w:r w:rsidRPr="00875266">
        <w:tab/>
        <w:t>do których została sporządzona ocena ryzyka operacyjnego, o której mowa w art. 11 rozporządzenia nr 2019/947/UE,</w:t>
      </w:r>
    </w:p>
    <w:p w14:paraId="6AB46B7B" w14:textId="57BC2D12" w:rsidR="007C45C4" w:rsidRPr="00875266" w:rsidRDefault="007C45C4" w:rsidP="007C45C4">
      <w:pPr>
        <w:pStyle w:val="ZTIRwPKTzmtirwpktartykuempunktem"/>
      </w:pPr>
      <w:r w:rsidRPr="00875266">
        <w:t>–</w:t>
      </w:r>
      <w:r w:rsidRPr="00875266">
        <w:tab/>
      </w:r>
      <w:bookmarkStart w:id="14" w:name="_Hlk181195765"/>
      <w:r w:rsidRPr="00875266">
        <w:t xml:space="preserve">z których co najmniej dwa zezwolenia są ważne co najmniej przez okres </w:t>
      </w:r>
      <w:r w:rsidR="00E31C17">
        <w:t>3</w:t>
      </w:r>
      <w:r w:rsidRPr="00875266">
        <w:t xml:space="preserve"> miesięcy od dnia złożenia wniosku o uzyskanie certyfikatu LUC, oraz</w:t>
      </w:r>
    </w:p>
    <w:bookmarkEnd w:id="14"/>
    <w:p w14:paraId="268C475E" w14:textId="77777777" w:rsidR="007C45C4" w:rsidRPr="00875266" w:rsidRDefault="007C45C4" w:rsidP="007C45C4">
      <w:pPr>
        <w:pStyle w:val="ZLITwPKTzmlitwpktartykuempunktem"/>
      </w:pPr>
      <w:r w:rsidRPr="00875266">
        <w:t>b)</w:t>
      </w:r>
      <w:r w:rsidRPr="00875266">
        <w:tab/>
        <w:t>w procesie weryfikacji zezwoleń, o których mowa w lit. a, Prezes Urzędu nie stwierdził żadnych nieprawidłowości w ocenie ryzyka operacyjnego, o której mowa w art. 11 rozporządzenia nr 2019/947/UE, w tym nie wzywał operatora systemu bezzałogowego statku powietrznego do uzupełnienia braków.</w:t>
      </w:r>
    </w:p>
    <w:p w14:paraId="6E9ABA63" w14:textId="77777777" w:rsidR="007C45C4" w:rsidRPr="00875266" w:rsidRDefault="007C45C4" w:rsidP="000C2D23">
      <w:pPr>
        <w:pStyle w:val="ZUSTzmustartykuempunktem"/>
      </w:pPr>
      <w:r w:rsidRPr="00875266">
        <w:t>3. Prezes Urzędu zmienia certyfikat LUC na wniosek posiadacza certyfikatu LUC po spełnieniu wymagań określonych w UAS.LUC.070 części C załącznika do rozporządzenia nr 2019/947/UE.</w:t>
      </w:r>
    </w:p>
    <w:p w14:paraId="40ED4E9E" w14:textId="77777777" w:rsidR="007C45C4" w:rsidRPr="00875266" w:rsidRDefault="007C45C4" w:rsidP="000C2D23">
      <w:pPr>
        <w:pStyle w:val="ZUSTzmustartykuempunktem"/>
      </w:pPr>
      <w:r w:rsidRPr="00875266">
        <w:t>4. Prezes Urzędu zawiesza na czas określony certyfikat LUC:</w:t>
      </w:r>
    </w:p>
    <w:p w14:paraId="6AEDD78A" w14:textId="77777777" w:rsidR="007C45C4" w:rsidRPr="00875266" w:rsidRDefault="007C45C4" w:rsidP="007C45C4">
      <w:pPr>
        <w:pStyle w:val="ZPKTzmpktartykuempunktem"/>
      </w:pPr>
      <w:r w:rsidRPr="00875266">
        <w:lastRenderedPageBreak/>
        <w:t>1)</w:t>
      </w:r>
      <w:r w:rsidRPr="00875266">
        <w:tab/>
        <w:t>w przypadku stwierdzenia, że operator systemu bezzałogowego statku powietrznego nie spełnia wymagań, o których mowa w UAS.LUC.080 pkt 1 lit. a części C załącznika do rozporządzenia nr 2019/947/UE;</w:t>
      </w:r>
    </w:p>
    <w:p w14:paraId="4172C8A9" w14:textId="77777777" w:rsidR="007C45C4" w:rsidRPr="00875266" w:rsidRDefault="007C45C4" w:rsidP="007C45C4">
      <w:pPr>
        <w:pStyle w:val="ZPKTzmpktartykuempunktem"/>
      </w:pPr>
      <w:r w:rsidRPr="00875266">
        <w:t>2)</w:t>
      </w:r>
      <w:r w:rsidRPr="00875266">
        <w:tab/>
        <w:t>na wniosek posiadacza certyfikatu LUC.</w:t>
      </w:r>
    </w:p>
    <w:p w14:paraId="6B88DB3A" w14:textId="77777777" w:rsidR="007C45C4" w:rsidRPr="00875266" w:rsidRDefault="007C45C4" w:rsidP="000C2D23">
      <w:pPr>
        <w:pStyle w:val="ZUSTzmustartykuempunktem"/>
      </w:pPr>
      <w:r w:rsidRPr="00875266">
        <w:t>5. W przypadku, o którym mowa w ust. 4 pkt 1, Prezes Urzędu, zawieszając certyfikat LUC, określa rodzaj stwierdzonych nieprawidłowości oraz wskazuje okres zawieszenia, pod rygorem cofnięcia certyfikatu LUC w razie nieusunięcia nieprawidłowości w okresie zawieszenia.</w:t>
      </w:r>
    </w:p>
    <w:p w14:paraId="7C4F261F" w14:textId="77777777" w:rsidR="007C45C4" w:rsidRPr="00875266" w:rsidRDefault="007C45C4" w:rsidP="000C2D23">
      <w:pPr>
        <w:pStyle w:val="ZUSTzmustartykuempunktem"/>
      </w:pPr>
      <w:r w:rsidRPr="00875266">
        <w:t>6. Prezes Urzędu cofa certyfikat LUC, jeżeli posiadacz certyfikatu LUC:</w:t>
      </w:r>
    </w:p>
    <w:p w14:paraId="03765C64" w14:textId="77777777" w:rsidR="007C45C4" w:rsidRPr="00875266" w:rsidRDefault="007C45C4" w:rsidP="007C45C4">
      <w:pPr>
        <w:pStyle w:val="ZPKTzmpktartykuempunktem"/>
      </w:pPr>
      <w:r w:rsidRPr="00875266">
        <w:t>1)</w:t>
      </w:r>
      <w:r w:rsidRPr="00875266">
        <w:tab/>
        <w:t>nie usunie stwierdzonych nieprawidłowości, o których mowa w ust. 5, w okresie zawieszenia;</w:t>
      </w:r>
    </w:p>
    <w:p w14:paraId="6EC315CF" w14:textId="77777777" w:rsidR="007C45C4" w:rsidRPr="00875266" w:rsidRDefault="007C45C4" w:rsidP="007C45C4">
      <w:pPr>
        <w:pStyle w:val="ZPKTzmpktartykuempunktem"/>
      </w:pPr>
      <w:r w:rsidRPr="00875266">
        <w:t>2)</w:t>
      </w:r>
      <w:r w:rsidRPr="00875266">
        <w:tab/>
        <w:t>uzyskał certyfikat LUC na podstawie sfałszowanego dokumentu;</w:t>
      </w:r>
    </w:p>
    <w:p w14:paraId="4D2889DA" w14:textId="77777777" w:rsidR="007C45C4" w:rsidRPr="00875266" w:rsidRDefault="007C45C4" w:rsidP="007C45C4">
      <w:pPr>
        <w:pStyle w:val="ZPKTzmpktartykuempunktem"/>
      </w:pPr>
      <w:r w:rsidRPr="00875266">
        <w:t>3)</w:t>
      </w:r>
      <w:r w:rsidRPr="00875266">
        <w:tab/>
        <w:t>na wniosek posiadacza certyfikatu LUC.</w:t>
      </w:r>
    </w:p>
    <w:p w14:paraId="273D6084" w14:textId="77777777" w:rsidR="007C45C4" w:rsidRPr="00875266" w:rsidRDefault="007C45C4" w:rsidP="000C2D23">
      <w:pPr>
        <w:pStyle w:val="ZUSTzmustartykuempunktem"/>
      </w:pPr>
      <w:r w:rsidRPr="00875266">
        <w:t>7. Wydanie, odmowa wydania, zmiana, zawieszenie i cofnięcie certyfikatu LUC następuje w drodze decyzji administracyjnej. Decyzja administracyjna może być wydana przy użyciu systemu teleinformatycznego BSP.</w:t>
      </w:r>
    </w:p>
    <w:p w14:paraId="78AC6624" w14:textId="77777777" w:rsidR="007C45C4" w:rsidRPr="00875266" w:rsidRDefault="007C45C4" w:rsidP="000C2D23">
      <w:pPr>
        <w:pStyle w:val="ZUSTzmustartykuempunktem"/>
      </w:pPr>
      <w:r w:rsidRPr="00875266">
        <w:t>8. Decyzja administracyjna, o której mowa w ust. 7, podlega natychmiastowemu wykonaniu.</w:t>
      </w:r>
    </w:p>
    <w:bookmarkEnd w:id="13"/>
    <w:p w14:paraId="08D76A25" w14:textId="77777777" w:rsidR="007C45C4" w:rsidRPr="00875266" w:rsidRDefault="007C45C4" w:rsidP="007C45C4">
      <w:pPr>
        <w:pStyle w:val="ZARTzmartartykuempunktem"/>
      </w:pPr>
      <w:r w:rsidRPr="00875266">
        <w:t>Art. 156f. 1. W kategorii „szczególnej”, o której mowa w art. 5 rozporządzenia nr 2019/947/UE, Prezes Urzędu wydaje zezwolenie na operację, o którym mowa w art. 16 ust. 1 rozporządzenia nr 2019/947/UE, na wniosek klubu lub stowarzyszenia modelarstwa lotniczego.</w:t>
      </w:r>
    </w:p>
    <w:p w14:paraId="4B0FB2AE" w14:textId="77777777" w:rsidR="007C45C4" w:rsidRPr="00875266" w:rsidRDefault="007C45C4" w:rsidP="000C2D23">
      <w:pPr>
        <w:pStyle w:val="ZUSTzmustartykuempunktem"/>
      </w:pPr>
      <w:r w:rsidRPr="00875266">
        <w:t>2. Wniosek, o którym mowa w ust. 1, zawiera:</w:t>
      </w:r>
    </w:p>
    <w:p w14:paraId="3446A19E" w14:textId="77777777" w:rsidR="007C45C4" w:rsidRPr="00875266" w:rsidRDefault="007C45C4" w:rsidP="007C45C4">
      <w:pPr>
        <w:pStyle w:val="ZPKTzmpktartykuempunktem"/>
      </w:pPr>
      <w:r w:rsidRPr="00875266">
        <w:t>1)</w:t>
      </w:r>
      <w:r w:rsidRPr="00875266">
        <w:tab/>
        <w:t>oznaczenie klubu lub stowarzyszenia modelarstwa lotniczego, jego siedzibę i adres, w tym adres poczty elektronicznej;</w:t>
      </w:r>
    </w:p>
    <w:p w14:paraId="14B2ED2A" w14:textId="77777777" w:rsidR="007C45C4" w:rsidRPr="00875266" w:rsidRDefault="007C45C4" w:rsidP="007C45C4">
      <w:pPr>
        <w:pStyle w:val="ZPKTzmpktartykuempunktem"/>
      </w:pPr>
      <w:r w:rsidRPr="00875266">
        <w:t>2)</w:t>
      </w:r>
      <w:r w:rsidRPr="00875266">
        <w:tab/>
        <w:t>numer rejestracyjny w rejestrze operatorów systemów bezzałogowych statków powietrznych;</w:t>
      </w:r>
    </w:p>
    <w:p w14:paraId="2F4111AA" w14:textId="45FF67F5" w:rsidR="007C45C4" w:rsidRPr="00875266" w:rsidRDefault="007C45C4" w:rsidP="007C45C4">
      <w:pPr>
        <w:pStyle w:val="ZPKTzmpktartykuempunktem"/>
      </w:pPr>
      <w:r w:rsidRPr="00875266">
        <w:t>3)</w:t>
      </w:r>
      <w:r w:rsidRPr="00875266">
        <w:tab/>
        <w:t xml:space="preserve">określenie rodzaju operacji, w tym jej celu, lokalizacji, zasięgu, obszaru i maksymalnej wysokości lotu </w:t>
      </w:r>
      <w:r w:rsidR="00D811A0">
        <w:t>z</w:t>
      </w:r>
      <w:r w:rsidRPr="00875266">
        <w:t xml:space="preserve"> użyci</w:t>
      </w:r>
      <w:r w:rsidR="00D811A0">
        <w:t>em</w:t>
      </w:r>
      <w:r w:rsidRPr="00875266">
        <w:t xml:space="preserve"> systemu bezzałogowego statku powietrznego.</w:t>
      </w:r>
    </w:p>
    <w:p w14:paraId="6E4F8371" w14:textId="77777777" w:rsidR="007C45C4" w:rsidRPr="00875266" w:rsidRDefault="007C45C4" w:rsidP="000C2D23">
      <w:pPr>
        <w:pStyle w:val="ZUSTzmustartykuempunktem"/>
      </w:pPr>
      <w:r w:rsidRPr="00875266">
        <w:t>3. Do wniosku, o którym mowa w ust. 1, dołącza się:</w:t>
      </w:r>
    </w:p>
    <w:p w14:paraId="7B727A56" w14:textId="77777777" w:rsidR="007C45C4" w:rsidRPr="00875266" w:rsidRDefault="007C45C4" w:rsidP="007C45C4">
      <w:pPr>
        <w:pStyle w:val="ZPKTzmpktartykuempunktem"/>
      </w:pPr>
      <w:r w:rsidRPr="00875266">
        <w:t>1)</w:t>
      </w:r>
      <w:r w:rsidRPr="00875266">
        <w:tab/>
        <w:t>kopię dokumentu określającego strukturę organizacyjną klubu lub stowarzyszenia modelarstwa lotniczego;</w:t>
      </w:r>
    </w:p>
    <w:p w14:paraId="71CC31D8" w14:textId="77777777" w:rsidR="007C45C4" w:rsidRPr="00875266" w:rsidRDefault="007C45C4" w:rsidP="007C45C4">
      <w:pPr>
        <w:pStyle w:val="ZPKTzmpktartykuempunktem"/>
      </w:pPr>
      <w:r w:rsidRPr="00875266">
        <w:lastRenderedPageBreak/>
        <w:t>2)</w:t>
      </w:r>
      <w:r w:rsidRPr="00875266">
        <w:tab/>
        <w:t>kopie procedur i systemu zarządzania obowiązujących w klubie lub stowarzyszeniu modelarstwa lotniczego, wskazujących imię i nazwisko osoby zarządzającej klubem lub stowarzyszeniem;</w:t>
      </w:r>
    </w:p>
    <w:p w14:paraId="41A12E5E" w14:textId="77777777" w:rsidR="007C45C4" w:rsidRPr="00875266" w:rsidRDefault="007C45C4" w:rsidP="007C45C4">
      <w:pPr>
        <w:pStyle w:val="ZPKTzmpktartykuempunktem"/>
      </w:pPr>
      <w:r w:rsidRPr="00875266">
        <w:t>3)</w:t>
      </w:r>
      <w:r w:rsidRPr="00875266">
        <w:tab/>
        <w:t>kopię dokumentu stwierdzającego zawarcie umowy ubezpieczenia odpowiedzialności cywilnej lub stwierdzającego opłacenie składki tego ubezpieczenia przez klub lub stowarzyszenie modelarstwa lotniczego;</w:t>
      </w:r>
    </w:p>
    <w:p w14:paraId="5F7CB293" w14:textId="77777777" w:rsidR="007C45C4" w:rsidRPr="00875266" w:rsidRDefault="007C45C4" w:rsidP="007C45C4">
      <w:pPr>
        <w:pStyle w:val="ZPKTzmpktartykuempunktem"/>
      </w:pPr>
      <w:r w:rsidRPr="00875266">
        <w:t>4)</w:t>
      </w:r>
      <w:r w:rsidRPr="00875266">
        <w:tab/>
        <w:t>ocenę ryzyka operacyjnego, o której mowa w art. 11 rozporządzenia nr 2019/947/UE, opracowaną przy zastosowaniu metodyki określonej w wytycznych Prezesa Urzędu, o których mowa w art. 156c ust. 3.</w:t>
      </w:r>
    </w:p>
    <w:p w14:paraId="4DDB96DB" w14:textId="77777777" w:rsidR="007C45C4" w:rsidRPr="00875266" w:rsidRDefault="007C45C4" w:rsidP="000C2D23">
      <w:pPr>
        <w:pStyle w:val="ZUSTzmustartykuempunktem"/>
      </w:pPr>
      <w:r w:rsidRPr="00875266">
        <w:t>4. Prezes Urzędu wydaje zezwolenie na operację, o którym mowa w art. 16 ust. 1 rozporządzenia nr 2019/947/UE, jeżeli struktura organizacyjna, procedury i system zarządzania obowiązujące w klubie lub stowarzyszeniu modelarstwa lotniczego spełniają wymagania określone w art. 16 ust. 2 lit. b rozporządzenia nr 2019/947/UE.</w:t>
      </w:r>
    </w:p>
    <w:p w14:paraId="7C372725" w14:textId="77777777" w:rsidR="007C45C4" w:rsidRPr="00875266" w:rsidRDefault="007C45C4" w:rsidP="000C2D23">
      <w:pPr>
        <w:pStyle w:val="ZUSTzmustartykuempunktem"/>
      </w:pPr>
      <w:r w:rsidRPr="00875266">
        <w:t>5. Prezes Urzędu cofa zezwolenie na operację, o którym mowa w art. 16 ust. 1 rozporządzenia nr 2019/947/UE, jeżeli:</w:t>
      </w:r>
    </w:p>
    <w:p w14:paraId="6AE5C39B" w14:textId="77777777" w:rsidR="007C45C4" w:rsidRPr="00875266" w:rsidRDefault="007C45C4" w:rsidP="007C45C4">
      <w:pPr>
        <w:pStyle w:val="ZPKTzmpktartykuempunktem"/>
      </w:pPr>
      <w:r w:rsidRPr="00875266">
        <w:t>1)</w:t>
      </w:r>
      <w:r w:rsidRPr="00875266">
        <w:tab/>
        <w:t>struktura organizacyjna, procedury i system zarządzania obowiązujące w klubie lub stowarzyszeniu modelarstwa lotniczego przestały spełniać wymagania określone w art. 16 ust. 2 lit. b rozporządzenia nr 2019/947/UE;</w:t>
      </w:r>
    </w:p>
    <w:p w14:paraId="0B8DF33E" w14:textId="7CFB5428" w:rsidR="007C45C4" w:rsidRPr="00875266" w:rsidRDefault="007C45C4" w:rsidP="007C45C4">
      <w:pPr>
        <w:pStyle w:val="ZPKTzmpktartykuempunktem"/>
      </w:pPr>
      <w:r w:rsidRPr="00875266">
        <w:t>2)</w:t>
      </w:r>
      <w:r w:rsidRPr="00875266">
        <w:tab/>
        <w:t xml:space="preserve">klub lub stowarzyszenie modelarstwa lotniczego wykonały operację </w:t>
      </w:r>
      <w:r w:rsidR="00D811A0">
        <w:t>z</w:t>
      </w:r>
      <w:r w:rsidRPr="00875266">
        <w:t xml:space="preserve"> użyci</w:t>
      </w:r>
      <w:r w:rsidR="00D811A0">
        <w:t>em</w:t>
      </w:r>
      <w:r w:rsidRPr="00875266">
        <w:t xml:space="preserve"> systemu bezzałogowego statku powietrznego z naruszeniem warunków określonych w zezwoleniu dla tego klubu lub stowarzyszenia, przepisach ustawy lub przepisach wydanych na podstawie art. 156g ust. 9 pkt 3.</w:t>
      </w:r>
    </w:p>
    <w:p w14:paraId="5FB95495" w14:textId="1C16A3BD" w:rsidR="007C45C4" w:rsidRPr="00875266" w:rsidRDefault="007C45C4" w:rsidP="000C2D23">
      <w:pPr>
        <w:pStyle w:val="ZUSTzmustartykuempunktem"/>
      </w:pPr>
      <w:r w:rsidRPr="00875266">
        <w:t>6. Prezes Urzędu wydaje, odmawia wydania oraz cofa zezwolenie na operację, o którym mowa</w:t>
      </w:r>
      <w:r w:rsidR="00D811A0">
        <w:t xml:space="preserve"> w</w:t>
      </w:r>
      <w:r w:rsidRPr="00875266">
        <w:t xml:space="preserve"> art. 16 ust. 1 rozporządzenia nr 2019/947/UE, w drodze decyzji administracyjnej. Decyzja administracyjna może być wydana przy użyciu systemu teleinformatycznego BSP.</w:t>
      </w:r>
    </w:p>
    <w:p w14:paraId="63EEC7C5" w14:textId="77777777" w:rsidR="007C45C4" w:rsidRPr="00875266" w:rsidRDefault="007C45C4" w:rsidP="007C45C4">
      <w:pPr>
        <w:pStyle w:val="ZARTzmartartykuempunktem"/>
      </w:pPr>
      <w:r w:rsidRPr="00875266">
        <w:t>Art. 156g. 1. Operacje z użyciem systemu bezzałogowego statku powietrznego w kategorii „otwartej”, o której mowa w art. 4 rozporządzenia nr 2019/947/UE, wykonuje się zgodnie z warunkami określonymi w art. 4 ust. 1 rozporządzenia nr 2019/947/UE oraz w przepisach wydanych na podstawie ust. 9 pkt 1.</w:t>
      </w:r>
    </w:p>
    <w:p w14:paraId="5A72C321" w14:textId="6D1FB698" w:rsidR="007C45C4" w:rsidRPr="00875266" w:rsidRDefault="007C45C4" w:rsidP="000C2D23">
      <w:pPr>
        <w:pStyle w:val="ZUSTzmustartykuempunktem"/>
      </w:pPr>
      <w:r w:rsidRPr="00875266">
        <w:lastRenderedPageBreak/>
        <w:t>2. Operacje z użyciem systemu bezzałogowego statku powietrznego w kategorii „szczególnej”, w tym w ramach klubów lub stowarzyszeń modelarstwa lotniczego, wykonuje się zgodnie z warunkami określonymi w art. 5 ust. 1 rozporządzenia nr 2019/947/UE oraz w przepisach wydanych odpowiednio na podstawie ust. 9 pkt 2 albo 3.</w:t>
      </w:r>
    </w:p>
    <w:p w14:paraId="7FB4BEC6" w14:textId="77777777" w:rsidR="007C45C4" w:rsidRPr="00875266" w:rsidRDefault="007C45C4" w:rsidP="000C2D23">
      <w:pPr>
        <w:pStyle w:val="ZUSTzmustartykuempunktem"/>
      </w:pPr>
      <w:r w:rsidRPr="00875266">
        <w:t>3. Do operacji w zasięgu widoczności wzrokowej (VLOS) z użyciem systemu bezzałogowego statku powietrznego wykonywanych przez Agencję Bezpieczeństwa Wewnętrznego, Agencję Wywiadu, Służbę Kontrwywiadu Wojskowego, Służbę Wywiadu Wojskowego, Centralne Biuro Antykorupcyjne, Policję, Straż Graniczną, Państwową Straż Pożarną, Służbę Ochrony Państwa, Krajową Administrację Skarbową, Służbę Więzienną oraz Inspekcję Ochrony Środowiska, w celu realizacji zadań ustawowych, stosuje się wyłącznie przepisy wydane na podstawie ust. 9 pkt 4.</w:t>
      </w:r>
    </w:p>
    <w:p w14:paraId="5407A073" w14:textId="77777777" w:rsidR="007C45C4" w:rsidRPr="00875266" w:rsidRDefault="007C45C4" w:rsidP="000C2D23">
      <w:pPr>
        <w:pStyle w:val="ZUSTzmustartykuempunktem"/>
      </w:pPr>
      <w:r w:rsidRPr="00875266">
        <w:t>4. Do operacji w zasięgu widoczności wzrokowej (VLOS) z użyciem systemu bezzałogowego statku powietrznego Państwowego Gospodarstwa Leśnego Lasy Państwowe, zarządzającego infrastrukturą krytyczną, podmiotu uprawnionego do wykonywania ratownictwa wodnego i podmiotu uprawnionego do wykonywania ratownictwa górskiego stosuje się wyłącznie przepisy wydane na podstawie ust. 9 pkt 5.</w:t>
      </w:r>
    </w:p>
    <w:p w14:paraId="43A3329F" w14:textId="77777777" w:rsidR="007C45C4" w:rsidRPr="00875266" w:rsidRDefault="007C45C4" w:rsidP="000C2D23">
      <w:pPr>
        <w:pStyle w:val="ZUSTzmustartykuempunktem"/>
      </w:pPr>
      <w:r w:rsidRPr="00875266">
        <w:t>5. Do operacji w przestrzeni kontrolowanej, w której służba kontroli ruchu lotniczego jest zapewniana przez instytucję zapewniającą służby żeglugi powietrznej, wykonywanych poza zasięgiem widoczności wzrokowej (BVLOS) z użyciem systemu bezzałogowego statku powietrznego Agencji Bezpieczeństwa Wewnętrznego, Agencji Wywiadu, Służby Kontrwywiadu Wojskowego, Służby Wywiadu Wojskowego, Żandarmerii Wojskowej, Centralnego Biura Antykorupcyjnego, Policji, Straży Granicznej, Państwowej Straży Pożarnej, Służby Ochrony Państwa, Krajowej Administracji Skarbowej, Straży Leśnej, podmiotu uprawnionego do wykonywania ratownictwa wodnego i podmiotu uprawnionego do wykonywania ratownictwa górskiego</w:t>
      </w:r>
      <w:r w:rsidRPr="00875266" w:rsidDel="0015616B">
        <w:t xml:space="preserve"> </w:t>
      </w:r>
      <w:r w:rsidRPr="00875266">
        <w:t>stosuje się wyłącznie przepisy wydane na podstawie ust. 9 pkt 6. Operacje te wykonuje się na podstawie porozumienia z Polską Agencją Żeglugi Powietrznej.</w:t>
      </w:r>
    </w:p>
    <w:p w14:paraId="66D9C53E" w14:textId="77777777" w:rsidR="007C45C4" w:rsidRPr="00875266" w:rsidRDefault="007C45C4" w:rsidP="000C2D23">
      <w:pPr>
        <w:pStyle w:val="ZUSTzmustartykuempunktem"/>
      </w:pPr>
      <w:r w:rsidRPr="00875266">
        <w:t>6. Porozumienie, o którym mowa w ust. 5, określa co najmniej:</w:t>
      </w:r>
    </w:p>
    <w:p w14:paraId="4B70C04D" w14:textId="77777777" w:rsidR="007C45C4" w:rsidRPr="00875266" w:rsidRDefault="007C45C4" w:rsidP="007C45C4">
      <w:pPr>
        <w:pStyle w:val="ZPKTzmpktartykuempunktem"/>
      </w:pPr>
      <w:r w:rsidRPr="00875266">
        <w:t>1)</w:t>
      </w:r>
      <w:r w:rsidRPr="00875266">
        <w:tab/>
        <w:t>klasę wykorzystywanych systemów bezzałogowych statków powietrznych;</w:t>
      </w:r>
    </w:p>
    <w:p w14:paraId="3F8E2F93" w14:textId="77777777" w:rsidR="007C45C4" w:rsidRPr="00875266" w:rsidRDefault="007C45C4" w:rsidP="007C45C4">
      <w:pPr>
        <w:pStyle w:val="ZPKTzmpktartykuempunktem"/>
      </w:pPr>
      <w:r w:rsidRPr="00875266">
        <w:lastRenderedPageBreak/>
        <w:t>2)</w:t>
      </w:r>
      <w:r w:rsidRPr="00875266">
        <w:tab/>
        <w:t>sposoby koordynacji rejonów i tras lotów;</w:t>
      </w:r>
    </w:p>
    <w:p w14:paraId="4CC3FFEE" w14:textId="77777777" w:rsidR="007C45C4" w:rsidRPr="00875266" w:rsidRDefault="007C45C4" w:rsidP="007C45C4">
      <w:pPr>
        <w:pStyle w:val="ZPKTzmpktartykuempunktem"/>
      </w:pPr>
      <w:r w:rsidRPr="00875266">
        <w:t>3)</w:t>
      </w:r>
      <w:r w:rsidRPr="00875266">
        <w:tab/>
        <w:t>minimalne wyposażenie systemu bezzałogowego statku powietrznego;</w:t>
      </w:r>
    </w:p>
    <w:p w14:paraId="163E2C06" w14:textId="77777777" w:rsidR="007C45C4" w:rsidRPr="00875266" w:rsidRDefault="007C45C4" w:rsidP="007C45C4">
      <w:pPr>
        <w:pStyle w:val="ZPKTzmpktartykuempunktem"/>
      </w:pPr>
      <w:r w:rsidRPr="00875266">
        <w:t>4)</w:t>
      </w:r>
      <w:r w:rsidRPr="00875266">
        <w:tab/>
        <w:t>sposób informowania Polskiej Agencji Żeglugi Powietrznej o wykonywaniu operacji;</w:t>
      </w:r>
    </w:p>
    <w:p w14:paraId="6A2B9E7F" w14:textId="77777777" w:rsidR="007C45C4" w:rsidRPr="00875266" w:rsidRDefault="007C45C4" w:rsidP="007C45C4">
      <w:pPr>
        <w:pStyle w:val="ZPKTzmpktartykuempunktem"/>
      </w:pPr>
      <w:r w:rsidRPr="00875266">
        <w:t>5)</w:t>
      </w:r>
      <w:r w:rsidRPr="00875266">
        <w:tab/>
        <w:t>procedury operacyjne, w tym standardowe procedury operacyjne;</w:t>
      </w:r>
    </w:p>
    <w:p w14:paraId="266C5072" w14:textId="77777777" w:rsidR="007C45C4" w:rsidRPr="00875266" w:rsidRDefault="007C45C4" w:rsidP="007C45C4">
      <w:pPr>
        <w:pStyle w:val="ZPKTzmpktartykuempunktem"/>
      </w:pPr>
      <w:r w:rsidRPr="00875266">
        <w:t>6)</w:t>
      </w:r>
      <w:r w:rsidRPr="00875266">
        <w:tab/>
        <w:t>procedury awaryjne.</w:t>
      </w:r>
    </w:p>
    <w:p w14:paraId="2456E4E1" w14:textId="77777777" w:rsidR="007C45C4" w:rsidRPr="00875266" w:rsidRDefault="007C45C4" w:rsidP="000C2D23">
      <w:pPr>
        <w:pStyle w:val="ZUSTzmustartykuempunktem"/>
      </w:pPr>
      <w:r w:rsidRPr="00875266">
        <w:t>7. W porozumieniu, o którym mowa w ust. 5, strony mogą postanowić, że w odniesieniu do niektórych operacji, o których mowa w ust. 5, lub ich kategorii nie stosuje się wymagań określonych w tym porozumieniu.</w:t>
      </w:r>
    </w:p>
    <w:p w14:paraId="34975FCF" w14:textId="77777777" w:rsidR="007C45C4" w:rsidRPr="00875266" w:rsidRDefault="007C45C4" w:rsidP="000C2D23">
      <w:pPr>
        <w:pStyle w:val="ZUSTzmustartykuempunktem"/>
      </w:pPr>
      <w:r w:rsidRPr="00875266">
        <w:t>8. Polska Agencja Żeglugi Powietrznej może uzależnić zawarcie porozumienia, o którym mowa w ust. 5, od ustalenia w tym porozumieniu warunków wykonywania operacji, o których mowa w ust. 5, których spełnienie jest niezbędne do utrzymania bezpieczeństwa ruchu lotniczego w polskiej przestrzeni powietrznej.</w:t>
      </w:r>
    </w:p>
    <w:p w14:paraId="2E435A66" w14:textId="77777777" w:rsidR="007C45C4" w:rsidRPr="00875266" w:rsidRDefault="007C45C4" w:rsidP="000C2D23">
      <w:pPr>
        <w:pStyle w:val="ZUSTzmustartykuempunktem"/>
      </w:pPr>
      <w:r w:rsidRPr="00875266">
        <w:t>9. Minister właściwy do spraw transportu określi, w drodze rozporządzenia:</w:t>
      </w:r>
    </w:p>
    <w:p w14:paraId="68EFB87E" w14:textId="77777777" w:rsidR="007C45C4" w:rsidRPr="00875266" w:rsidRDefault="007C45C4" w:rsidP="007C45C4">
      <w:pPr>
        <w:pStyle w:val="ZPKTzmpktartykuempunktem"/>
      </w:pPr>
      <w:r w:rsidRPr="00875266">
        <w:t>1)</w:t>
      </w:r>
      <w:r w:rsidRPr="00875266">
        <w:tab/>
        <w:t>warunki operacyjne wykonywania operacji z użyciem systemu bezzałogowego statku powietrznego w kategorii „otwartej”, o której mowa w art. 4 rozporządzenia nr 2019/947/UE,</w:t>
      </w:r>
    </w:p>
    <w:p w14:paraId="4F85B7E1" w14:textId="77777777" w:rsidR="007C45C4" w:rsidRPr="00875266" w:rsidRDefault="007C45C4" w:rsidP="007C45C4">
      <w:pPr>
        <w:pStyle w:val="ZPKTzmpktartykuempunktem"/>
      </w:pPr>
      <w:r w:rsidRPr="00875266">
        <w:t>2)</w:t>
      </w:r>
      <w:r w:rsidRPr="00875266">
        <w:tab/>
        <w:t>warunki operacyjne wykonywania operacji z użyciem systemu bezzałogowego statku powietrznego oraz warunki eksploatacji systemu bezzałogowego statku powietrznego i wymagania dla tego systemu w kategorii „szczególnej”, o której mowa w art. 5 rozporządzenia nr 2019/947/UE,</w:t>
      </w:r>
    </w:p>
    <w:p w14:paraId="57EC011D" w14:textId="77777777" w:rsidR="007C45C4" w:rsidRPr="00875266" w:rsidRDefault="007C45C4" w:rsidP="007C45C4">
      <w:pPr>
        <w:pStyle w:val="ZPKTzmpktartykuempunktem"/>
      </w:pPr>
      <w:r w:rsidRPr="00875266">
        <w:t>3)</w:t>
      </w:r>
      <w:r w:rsidRPr="00875266">
        <w:tab/>
        <w:t>warunki operacyjne wykonywania operacji z użyciem systemu bezzałogowego statku powietrznego w kategorii „szczególnej”, o której mowa w art. 5 rozporządzenia nr 2019/947/UE, w ramach klubów lub stowarzyszeń modelarstwa lotniczego,</w:t>
      </w:r>
    </w:p>
    <w:p w14:paraId="13F38F3A" w14:textId="77777777" w:rsidR="007C45C4" w:rsidRPr="00875266" w:rsidRDefault="007C45C4" w:rsidP="007C45C4">
      <w:pPr>
        <w:pStyle w:val="ZPKTzmpktartykuempunktem"/>
      </w:pPr>
      <w:r w:rsidRPr="00875266">
        <w:t>4)</w:t>
      </w:r>
      <w:r w:rsidRPr="00875266">
        <w:tab/>
        <w:t xml:space="preserve">warunki operacyjne wykonywania operacji w zasięgu widoczności wzrokowej (VLOS) z użyciem systemu bezzałogowego statku powietrznego Agencji Bezpieczeństwa Wewnętrznego, Agencji Wywiadu, Służby Kontrwywiadu Wojskowego, Służby Wywiadu Wojskowego, Żandarmerii Wojskowej, Centralnego Biura Antykorupcyjnego, Policji, Straży Granicznej, Państwowej Straży Pożarnej, Służby Ochrony Państwa, </w:t>
      </w:r>
      <w:r w:rsidRPr="00875266">
        <w:lastRenderedPageBreak/>
        <w:t>Krajowej Administracji Skarbowej, Służby Więziennej oraz Inspekcji Ochrony Środowiska, z uwzględnieniem specyfiki wykonywanych operacji w związku z zapewnieniem bezpieczeństwa publicznego i porządku publicznego, bezpieczeństwa państwa i obronności państwa, ochroną granicy państwowej, prowadzeniem działań poszukiwawczo-ratowniczych lub przeciwpożarowych, a także przeciwdziałaniem przestępczości środowiskowej oraz prowadzeniem kontroli podmiotów w tym zakresie,</w:t>
      </w:r>
    </w:p>
    <w:p w14:paraId="01CA67CF" w14:textId="77777777" w:rsidR="007C45C4" w:rsidRPr="00875266" w:rsidRDefault="007C45C4" w:rsidP="007C45C4">
      <w:pPr>
        <w:pStyle w:val="ZPKTzmpktartykuempunktem"/>
      </w:pPr>
      <w:r w:rsidRPr="00875266">
        <w:t>5)</w:t>
      </w:r>
      <w:r w:rsidRPr="00875266">
        <w:tab/>
        <w:t>warunki operacyjne wykonywania operacji w zasięgu widoczności wzrokowej (VLOS) z użyciem systemu bezzałogowego statku powietrznego Państwowego Gospodarstwa Leśnego Lasy Państwowe, zarządzającego infrastrukturą krytyczną, podmiotu uprawnionego do wykonywania ratownictwa wodnego oraz podmiotu uprawnionego do wykonywania ratownictwa górskiego, z uwzględnieniem specyfiki wykonywanych operacji w związku z zapewnieniem bezpieczeństwa publicznego i porządku publicznego, bezpieczeństwa infrastruktury krytycznej, a także w związku z prowadzeniem działań poszukiwawczo-ratowniczych oraz prowadzeniem kontroli podmiotów w tym zakresie,</w:t>
      </w:r>
    </w:p>
    <w:p w14:paraId="4CFD2B78" w14:textId="77777777" w:rsidR="007C45C4" w:rsidRPr="00875266" w:rsidRDefault="007C45C4" w:rsidP="00E62395">
      <w:pPr>
        <w:pStyle w:val="ZPKTzmpktartykuempunktem"/>
        <w:keepNext/>
      </w:pPr>
      <w:r w:rsidRPr="00875266">
        <w:t>6)</w:t>
      </w:r>
      <w:r w:rsidRPr="00875266">
        <w:tab/>
        <w:t xml:space="preserve">warunki operacyjne wykonywania operacji poza zasięgiem widoczności wzrokowej (BVLOS) z użyciem systemu bezzałogowego statku powietrznego Agencji Bezpieczeństwa Wewnętrznego, Agencji Wywiadu, Służby Kontrwywiadu Wojskowego, Służby Wywiadu Wojskowego, Centralnego Biura Antykorupcyjnego, Policji, Straży Granicznej, Państwowej Straży Pożarnej, Służby Ochrony Państwa, Żandarmerii Wojskowej, Krajowej Administracji Skarbowej, Straży Leśnej, podmiotu uprawnionego do wykonywania ratownictwa wodnego i podmiotu uprawnionego do wykonywania ratownictwa górskiego, z uwzględnieniem specyfiki wykonywanych operacji w związku z zapewnieniem bezpieczeństwa publicznego i porządku publicznego, bezpieczeństwa infrastruktury krytycznej, bezpieczeństwa państwa i obronności państwa, a także w związku z ochroną granicy państwowej, prowadzeniem działań poszukiwawczo-ratowniczych lub przeciwpożarowych, oraz </w:t>
      </w:r>
      <w:r w:rsidRPr="00875266">
        <w:lastRenderedPageBreak/>
        <w:t>przeciwdziałaniem przestępczości środowiskowej oraz prowadzeniem kontroli podmiotów w tym zakresie</w:t>
      </w:r>
    </w:p>
    <w:p w14:paraId="27796813" w14:textId="77777777" w:rsidR="007C45C4" w:rsidRPr="00875266" w:rsidRDefault="007C45C4" w:rsidP="007C45C4">
      <w:pPr>
        <w:pStyle w:val="ZCZWSPPKTzmczciwsppktartykuempunktem"/>
      </w:pPr>
      <w:r w:rsidRPr="00875266">
        <w:t>– uwzględniając przepisy Unii Europejskiej w zakresie systemów bezzałogowych statków powietrznych, zasady bezpiecznego korzystania z przestrzeni powietrznej, ochrony środowiska naturalnego i ochrony prywatności osób trzecich, a także podział na operacje wykonywane z użyciem systemów bezzałogowych statków powietrznych w kategorii „otwartej”, o której mowa w art. 4 rozporządzenia nr 2019/947/UE, oraz w kategorii „szczególnej”, o której mowa w art. 5 rozporządzenia nr 2019/947/UE, w tym w ramach klubów lub stowarzyszeń modelarstwa lotniczego.</w:t>
      </w:r>
    </w:p>
    <w:p w14:paraId="779A6456" w14:textId="77777777" w:rsidR="007C45C4" w:rsidRPr="00875266" w:rsidRDefault="007C45C4" w:rsidP="007C45C4">
      <w:pPr>
        <w:pStyle w:val="ZROZDZODDZOZNzmoznrozdzoddzartykuempunktem"/>
      </w:pPr>
      <w:r w:rsidRPr="00875266">
        <w:t>Rozdział 2</w:t>
      </w:r>
    </w:p>
    <w:p w14:paraId="7908235C" w14:textId="77777777" w:rsidR="007C45C4" w:rsidRPr="00875266" w:rsidRDefault="007C45C4" w:rsidP="00E62395">
      <w:pPr>
        <w:pStyle w:val="ZROZDZODDZPRZEDMzmprzedmrozdzoddzartykuempunktem"/>
        <w:rPr>
          <w:rStyle w:val="Ppogrubienie"/>
        </w:rPr>
      </w:pPr>
      <w:r w:rsidRPr="00875266">
        <w:rPr>
          <w:rStyle w:val="Ppogrubienie"/>
        </w:rPr>
        <w:t>Strefy geograficzne dla systemów bezzałogowych statków powietrznych</w:t>
      </w:r>
    </w:p>
    <w:p w14:paraId="484184D2" w14:textId="77777777" w:rsidR="007C45C4" w:rsidRPr="00875266" w:rsidRDefault="007C45C4" w:rsidP="00E62395">
      <w:pPr>
        <w:pStyle w:val="ZARTzmartartykuempunktem"/>
        <w:keepNext/>
      </w:pPr>
      <w:r w:rsidRPr="00875266">
        <w:t>Art. 156h. 1. Polska Agencja Żeglugi Powietrznej wyznacza strefy geograficzne:</w:t>
      </w:r>
    </w:p>
    <w:p w14:paraId="149144A2" w14:textId="767C3E8C" w:rsidR="007C45C4" w:rsidRPr="00875266" w:rsidRDefault="007C45C4" w:rsidP="007C45C4">
      <w:pPr>
        <w:pStyle w:val="ZPKTzmpktartykuempunktem"/>
      </w:pPr>
      <w:r w:rsidRPr="00875266">
        <w:t>1)</w:t>
      </w:r>
      <w:r w:rsidRPr="00875266">
        <w:tab/>
        <w:t xml:space="preserve">z własnej inicjatywy, w przypadku konieczności zapewnienia bezpieczeństwa operacji wykonywanych </w:t>
      </w:r>
      <w:r w:rsidR="00D811A0">
        <w:t>z</w:t>
      </w:r>
      <w:r w:rsidRPr="00875266">
        <w:t xml:space="preserve"> użyci</w:t>
      </w:r>
      <w:r w:rsidR="00D811A0">
        <w:t>em</w:t>
      </w:r>
      <w:r w:rsidRPr="00875266">
        <w:t xml:space="preserve"> systemów bezzałogowych statków powietrznych,</w:t>
      </w:r>
    </w:p>
    <w:p w14:paraId="2402B440" w14:textId="77777777" w:rsidR="007C45C4" w:rsidRPr="00875266" w:rsidRDefault="007C45C4" w:rsidP="00E62395">
      <w:pPr>
        <w:pStyle w:val="ZPKTzmpktartykuempunktem"/>
        <w:keepNext/>
      </w:pPr>
      <w:r w:rsidRPr="00875266">
        <w:t>2)</w:t>
      </w:r>
      <w:r w:rsidRPr="00875266">
        <w:tab/>
        <w:t>na wniosek podmiotu uprawnionego do złożenia wniosku o wyznaczenie strefy geograficznej, złożony za pośrednictwem poczty elektronicznej lub systemu teleinformatycznego BSP, w sposób wskazany przez Polską Agencję Żeglugi Powietrznej, w terminie określonym w przepisach wydanych na podstawie art. 156k</w:t>
      </w:r>
    </w:p>
    <w:p w14:paraId="16C9B3F9" w14:textId="77777777" w:rsidR="007C45C4" w:rsidRPr="00875266" w:rsidRDefault="007C45C4" w:rsidP="007C45C4">
      <w:pPr>
        <w:pStyle w:val="ZCZWSPPKTzmczciwsppktartykuempunktem"/>
      </w:pPr>
      <w:r w:rsidRPr="00875266">
        <w:t>– z uwzględnieniem zakazów lub ograniczeń lotów określonych w przepisach wydanych na podstawie art. 119 ust. 4 i 5 oraz struktury przestrzeni powietrznej określonej w przepisach wydanych na podstawie art. 121 ust. 5.</w:t>
      </w:r>
    </w:p>
    <w:p w14:paraId="530A1E30" w14:textId="77777777" w:rsidR="007C45C4" w:rsidRPr="00875266" w:rsidRDefault="007C45C4" w:rsidP="007C45C4">
      <w:pPr>
        <w:pStyle w:val="ZUSTzmustartykuempunktem"/>
      </w:pPr>
      <w:r w:rsidRPr="00875266">
        <w:t>2. W przypadku wprowadzenia ograniczenia lotów w części przestrzeni powietrznej zgodnie z przepisami wydanymi na podstawie art. 119 ust. 4 pkt 2 Polska Agencja Żeglugi Powietrznej wyznacza strefę geograficzną odpowiadającą wprowadzonemu ograniczeniu lotów w przestrzeni powietrznej.</w:t>
      </w:r>
    </w:p>
    <w:p w14:paraId="46350342" w14:textId="77777777" w:rsidR="007C45C4" w:rsidRPr="00875266" w:rsidRDefault="007C45C4" w:rsidP="007C45C4">
      <w:pPr>
        <w:pStyle w:val="ZUSTzmustartykuempunktem"/>
      </w:pPr>
      <w:r w:rsidRPr="00875266">
        <w:t xml:space="preserve">3. W przypadku ustanowienia elementów przestrzeni powietrznej zgodnie z przepisami wydanymi na podstawie art. 121 ust. 5 Polska Agencja Żeglugi Powietrznej wyznacza strefy geograficzne odpowiadające ustanowionym </w:t>
      </w:r>
      <w:r w:rsidRPr="00875266">
        <w:lastRenderedPageBreak/>
        <w:t>elementom przestrzeni powietrznej oraz ustala warunki wykonywania operacji z użyciem systemów bezzałogowych statków powietrznych na wniosek podmiotu, dla którego ustanowiono dany element struktury przestrzeni powietrznej. W okresie wyznaczenia strefy geograficznej Polska Agencja Żeglugi Powietrznej aktywuje tę strefę na okres aktywności elastycznych elementów przestrzeni powietrznej.</w:t>
      </w:r>
    </w:p>
    <w:p w14:paraId="7ACAE36C" w14:textId="77777777" w:rsidR="007C45C4" w:rsidRPr="00875266" w:rsidRDefault="007C45C4" w:rsidP="00E62395">
      <w:pPr>
        <w:pStyle w:val="ZUSTzmustartykuempunktem"/>
        <w:keepNext/>
      </w:pPr>
      <w:r w:rsidRPr="00875266">
        <w:t>4. Podmiotem uprawnionym do złożenia wniosku o wyznaczenie strefy geograficznej jest:</w:t>
      </w:r>
    </w:p>
    <w:p w14:paraId="5483AE61" w14:textId="77777777" w:rsidR="007C45C4" w:rsidRPr="00875266" w:rsidRDefault="007C45C4" w:rsidP="007C45C4">
      <w:pPr>
        <w:pStyle w:val="ZPKTzmpktartykuempunktem"/>
      </w:pPr>
      <w:r w:rsidRPr="00875266">
        <w:t>1)</w:t>
      </w:r>
      <w:r w:rsidRPr="00875266">
        <w:tab/>
        <w:t xml:space="preserve">organ administracji publicznej, organ Sił Zbrojnych Rzeczypospolitej Polskiej, przewodniczący Komisji, przewodniczący Komisji Badania Wypadków Lotniczych Lotnictwa Państwowego, </w:t>
      </w:r>
      <w:bookmarkStart w:id="15" w:name="_Hlk171498829"/>
      <w:r w:rsidRPr="00875266">
        <w:t>Dyrektor Generalny Państwowego Gospodarstwa Leśnego Lasy Państwowe</w:t>
      </w:r>
      <w:bookmarkEnd w:id="15"/>
      <w:r w:rsidRPr="00875266">
        <w:t>, podmiot uprawniony do wykonywania ratownictwa wodnego, podmiot uprawniony do wykonywania ratownictwa górskiego i dyrektor Rządowego Centrum Bezpieczeństwa – w przypadku konieczności zabezpieczenia przestrzeni powietrznej w celu realizacji zadań ustawowych;</w:t>
      </w:r>
    </w:p>
    <w:p w14:paraId="5AC59AB9" w14:textId="77777777" w:rsidR="007C45C4" w:rsidRPr="00875266" w:rsidRDefault="007C45C4" w:rsidP="007C45C4">
      <w:pPr>
        <w:pStyle w:val="ZPKTzmpktartykuempunktem"/>
      </w:pPr>
      <w:r w:rsidRPr="00875266">
        <w:t>2)</w:t>
      </w:r>
      <w:r w:rsidRPr="00875266">
        <w:tab/>
        <w:t>zarządzający infrastrukturą krytyczną, w tym lotniczą, morską, kolejową lub energetyczną, lub terenem górniczym – w przypadku konieczności zabezpieczenia przestrzeni powietrznej w celu wykonania obowiązków tego zarządzającego;</w:t>
      </w:r>
    </w:p>
    <w:p w14:paraId="69CDA317" w14:textId="77777777" w:rsidR="007C45C4" w:rsidRPr="00875266" w:rsidRDefault="007C45C4" w:rsidP="007C45C4">
      <w:pPr>
        <w:pStyle w:val="ZPKTzmpktartykuempunktem"/>
      </w:pPr>
      <w:r w:rsidRPr="00875266">
        <w:t>3)</w:t>
      </w:r>
      <w:r w:rsidRPr="00875266">
        <w:tab/>
        <w:t>organizator ćwiczeń, treningów, zawodów, pokazów lotniczych lub przelotów okolicznościowych – w przypadku konieczności zabezpieczenia przestrzeni powietrznej na potrzeby wykonania lotów w czasie ćwiczeń, treningów, zawodów, pokazów lotniczych lub przelotów okolicznościowych;</w:t>
      </w:r>
    </w:p>
    <w:p w14:paraId="10F69B2D" w14:textId="77777777" w:rsidR="007C45C4" w:rsidRPr="00875266" w:rsidRDefault="007C45C4" w:rsidP="007C45C4">
      <w:pPr>
        <w:pStyle w:val="ZPKTzmpktartykuempunktem"/>
      </w:pPr>
      <w:r w:rsidRPr="00875266">
        <w:t>4)</w:t>
      </w:r>
      <w:r w:rsidRPr="00875266">
        <w:tab/>
        <w:t>operator systemu bezzałogowego statku powietrznego zamierzający wykonywać operację w kategorii „szczególnej”, o której mowa w art. 5 rozporządzenia nr 2019/947/UE – w przypadku gdy konieczność wyznaczenia strefy geograficznej wynika z zezwolenia na operację, o którym mowa w art. 12 ust. 2 albo art. 16 ust. 1 rozporządzenia nr 2019/947/UE, certyfikatu LUC, scenariusza standardowego, o którym mowa w art. 5 ust. 5 rozporządzenia nr 2019/947/UE, lub krajowego scenariusza standardowego;</w:t>
      </w:r>
    </w:p>
    <w:p w14:paraId="5FABBD73" w14:textId="77777777" w:rsidR="007C45C4" w:rsidRPr="00875266" w:rsidRDefault="007C45C4" w:rsidP="007C45C4">
      <w:pPr>
        <w:pStyle w:val="ZPKTzmpktartykuempunktem"/>
      </w:pPr>
      <w:r w:rsidRPr="00875266">
        <w:lastRenderedPageBreak/>
        <w:t>5)</w:t>
      </w:r>
      <w:r w:rsidRPr="00875266">
        <w:tab/>
        <w:t>uznany podmiot, o którym mowa w art. 156o ust. 1 pkt 1, operator szkolący, o którym mowa w art. 156o ust. 4, i producent systemów bezzałogowych statków powietrznych w rozumieniu art. 3 pkt 13 rozporządzenia nr 2019/945/UE.</w:t>
      </w:r>
    </w:p>
    <w:p w14:paraId="5A8FD624" w14:textId="77777777" w:rsidR="007C45C4" w:rsidRPr="00875266" w:rsidRDefault="007C45C4" w:rsidP="007C45C4">
      <w:pPr>
        <w:pStyle w:val="ZUSTzmustartykuempunktem"/>
      </w:pPr>
      <w:r w:rsidRPr="00875266">
        <w:t>5. W przypadkach określonych w przepisach wydanych na podstawie art. 156k wyznaczenie strefy geograficznej wymaga uzyskania pozytywnej opinii Prezesa Urzędu.</w:t>
      </w:r>
    </w:p>
    <w:p w14:paraId="5B171C76" w14:textId="77777777" w:rsidR="007C45C4" w:rsidRPr="00875266" w:rsidRDefault="007C45C4" w:rsidP="000C2D23">
      <w:pPr>
        <w:pStyle w:val="ZUSTzmustartykuempunktem"/>
      </w:pPr>
      <w:r w:rsidRPr="00875266">
        <w:t>6. Polska Agencja Żeglugi Powietrznej przeprowadza ocenę wstępną wniosku o wyznaczenie strefy geograficznej.</w:t>
      </w:r>
    </w:p>
    <w:p w14:paraId="20ABBE99" w14:textId="77777777" w:rsidR="007C45C4" w:rsidRPr="00875266" w:rsidRDefault="007C45C4" w:rsidP="000C2D23">
      <w:pPr>
        <w:pStyle w:val="ZUSTzmustartykuempunktem"/>
      </w:pPr>
      <w:r w:rsidRPr="00875266">
        <w:t>7. Jeżeli w wyniku przeprowadzenia oceny wstępnej wniosku o wyznaczenie strefy geograficznej Polska Agencja Żeglugi Powietrznej ustali, że dla realizacji oczekiwanych rezultatów określonych przez wnioskodawcę jest wystarczające wyznaczenie stref geograficznych w liczbie określonej we wniosku, wzywa wnioskodawcę do uiszczenia opłaty za wyznaczenie każdej strefy geograficznej, wyznaczając termin na jej uiszczenie. Opłata za przeprowadzenie oceny wstępnej podlega zaliczeniu na poczet opłaty za wyznaczenie strefy geograficznej.</w:t>
      </w:r>
    </w:p>
    <w:p w14:paraId="77BBC45A" w14:textId="77777777" w:rsidR="007C45C4" w:rsidRPr="00875266" w:rsidRDefault="007C45C4" w:rsidP="000C2D23">
      <w:pPr>
        <w:pStyle w:val="ZUSTzmustartykuempunktem"/>
      </w:pPr>
      <w:r w:rsidRPr="00875266">
        <w:t>8. Jeżeli w wyniku przeprowadzenia oceny wstępnej wniosku o wyznaczenie strefy geograficznej Polska Agencja Żeglugi Powietrznej ustali, że realizacja oczekiwanych rezultatów określonych przez wnioskodawcę może nastąpić wyłącznie przez wyznaczenie większej niż wnioskowana liczby stref geograficznych, wzywa wnioskodawcę do zmiany wniosku oraz uiszczenia opłat za wyznaczenie stref geograficznych, wyznaczając termin na dokonanie tych czynności. Opłata za przeprowadzenie oceny wstępnej podlega zaliczeniu na poczet opłaty za wyznaczenie strefy geograficznej.</w:t>
      </w:r>
    </w:p>
    <w:p w14:paraId="7968A98D" w14:textId="77777777" w:rsidR="007C45C4" w:rsidRPr="00875266" w:rsidRDefault="007C45C4" w:rsidP="000C2D23">
      <w:pPr>
        <w:pStyle w:val="ZUSTzmustartykuempunktem"/>
      </w:pPr>
      <w:r w:rsidRPr="00875266">
        <w:t>9. Jeżeli w wyniku przeprowadzenia oceny wstępnej wniosku o wyznaczenie strefy geograficznej Polska Agencja Żeglugi Powietrznej ustali brak możliwości uwzględnienia wniosku, może wezwać wnioskodawcę do jego zmiany i wyznaczyć termin na wykonanie tej czynności.</w:t>
      </w:r>
    </w:p>
    <w:p w14:paraId="3F3D85FA" w14:textId="77777777" w:rsidR="007C45C4" w:rsidRPr="00875266" w:rsidRDefault="007C45C4" w:rsidP="000C2D23">
      <w:pPr>
        <w:pStyle w:val="ZUSTzmustartykuempunktem"/>
      </w:pPr>
      <w:r w:rsidRPr="00875266">
        <w:t>10. Polska Agencja Żeglugi Powietrznej odmawia wyznaczenia strefy geograficznej w przypadku:</w:t>
      </w:r>
    </w:p>
    <w:p w14:paraId="3649961F" w14:textId="77777777" w:rsidR="007C45C4" w:rsidRPr="00875266" w:rsidRDefault="007C45C4" w:rsidP="007C45C4">
      <w:pPr>
        <w:pStyle w:val="ZPKTzmpktartykuempunktem"/>
      </w:pPr>
      <w:r w:rsidRPr="00875266">
        <w:t>1)</w:t>
      </w:r>
      <w:r w:rsidRPr="00875266">
        <w:tab/>
        <w:t>nieuiszczenia w wyznaczonym terminie opłaty za wyznaczenie strefy geograficznej, na podstawie wezwania, o którym mowa w ust. 7, albo</w:t>
      </w:r>
    </w:p>
    <w:p w14:paraId="4010F5FC" w14:textId="77777777" w:rsidR="007C45C4" w:rsidRPr="00875266" w:rsidRDefault="007C45C4" w:rsidP="007C45C4">
      <w:pPr>
        <w:pStyle w:val="ZPKTzmpktartykuempunktem"/>
      </w:pPr>
      <w:r w:rsidRPr="00875266">
        <w:lastRenderedPageBreak/>
        <w:t>2)</w:t>
      </w:r>
      <w:r w:rsidRPr="00875266">
        <w:tab/>
        <w:t>niezłożenia w wyznaczonym terminie lub odmowy złożenia zmienionego wniosku o wyznaczenie strefy geograficznej lub nieuiszczenia opłat za wyznaczenie stref geograficznych, na podstawie wezwania, o którym mowa w ust. 8, albo</w:t>
      </w:r>
    </w:p>
    <w:p w14:paraId="65B98C67" w14:textId="77777777" w:rsidR="007C45C4" w:rsidRPr="00875266" w:rsidRDefault="007C45C4" w:rsidP="007C45C4">
      <w:pPr>
        <w:pStyle w:val="ZPKTzmpktartykuempunktem"/>
      </w:pPr>
      <w:r w:rsidRPr="00875266">
        <w:t>3)</w:t>
      </w:r>
      <w:r w:rsidRPr="00875266">
        <w:tab/>
        <w:t>niezłożenia w wyznaczonym terminie lub odmowy złożenia zmienionego wniosku o wyznaczenie strefy geograficznej, na podstawie wezwania, o którym mowa w ust. 9;</w:t>
      </w:r>
    </w:p>
    <w:p w14:paraId="1A4C2CAD" w14:textId="77777777" w:rsidR="007C45C4" w:rsidRPr="00875266" w:rsidRDefault="007C45C4" w:rsidP="00E62395">
      <w:pPr>
        <w:pStyle w:val="ZPKTzmpktartykuempunktem"/>
        <w:keepNext/>
      </w:pPr>
      <w:r w:rsidRPr="00875266">
        <w:t>4)</w:t>
      </w:r>
      <w:r w:rsidRPr="00875266">
        <w:tab/>
        <w:t>braku możliwości realizacji celu wyznaczenia strefy geograficznej.</w:t>
      </w:r>
    </w:p>
    <w:p w14:paraId="775AB9D8" w14:textId="6A472993" w:rsidR="007C45C4" w:rsidRPr="00875266" w:rsidRDefault="00B0182D" w:rsidP="00B0182D">
      <w:pPr>
        <w:pStyle w:val="ZUSTzmustartykuempunktem"/>
      </w:pPr>
      <w:r>
        <w:t>1</w:t>
      </w:r>
      <w:r w:rsidR="00D81EC4">
        <w:t>1</w:t>
      </w:r>
      <w:r>
        <w:t xml:space="preserve">. </w:t>
      </w:r>
      <w:r w:rsidR="007C45C4" w:rsidRPr="00875266">
        <w:t>Wnioskodawcy nie przysługuje zwrot opłaty za przeprowadzenie oceny wstępnej wniosku o wyznaczenie strefy geograficznej.</w:t>
      </w:r>
    </w:p>
    <w:p w14:paraId="6E987ADE" w14:textId="78D69918" w:rsidR="007C45C4" w:rsidRPr="00875266" w:rsidRDefault="007C45C4" w:rsidP="000C2D23">
      <w:pPr>
        <w:pStyle w:val="ZUSTzmustartykuempunktem"/>
      </w:pPr>
      <w:r w:rsidRPr="00875266">
        <w:t>1</w:t>
      </w:r>
      <w:r w:rsidR="00D81EC4">
        <w:t>2</w:t>
      </w:r>
      <w:r w:rsidRPr="00875266">
        <w:t>. W odniesieniu do wniosków o wyznaczenie strefy geograficznej składanych przez właściwego ministra, kierownika urzędu centralnego, przewodniczącego Komisji, przewodniczącego Komisji Badania Wypadków Lotniczych Lotnictwa Państwowego, Dyrektora Generalnego Państwowego Gospodarstwa Leśnego Lasy Państwowe lub zarządzającego infrastrukturą krytyczną sposób uiszczania opłat za wyznaczenie stref geograficznych może zostać określony w porozumieniu zawartym między Polską Agencją Żeglugi Powietrznej a zainteresowanym podmiotem. W przypadku zawarcia porozumienia przepisów ust. 7, 8</w:t>
      </w:r>
      <w:r w:rsidR="00D81EC4">
        <w:t xml:space="preserve">, </w:t>
      </w:r>
      <w:r w:rsidRPr="00875266">
        <w:t>10</w:t>
      </w:r>
      <w:r w:rsidR="00D81EC4">
        <w:t xml:space="preserve"> i 11</w:t>
      </w:r>
      <w:r w:rsidRPr="00875266">
        <w:t xml:space="preserve"> w zakresie dotyczącym wzywania do uiszczenia opłaty za wyznaczenie strefy geograficznej oraz skutków jej nieuiszczenia nie stosuje się.</w:t>
      </w:r>
    </w:p>
    <w:p w14:paraId="6AAE89F6" w14:textId="6CB7F5CC" w:rsidR="007C45C4" w:rsidRPr="00875266" w:rsidRDefault="007C45C4" w:rsidP="000C2D23">
      <w:pPr>
        <w:pStyle w:val="ZUSTzmustartykuempunktem"/>
      </w:pPr>
      <w:r w:rsidRPr="00875266">
        <w:t>1</w:t>
      </w:r>
      <w:r w:rsidR="00D81EC4">
        <w:t>3</w:t>
      </w:r>
      <w:r w:rsidRPr="00875266">
        <w:t>. Polska Agencja Żeglugi Powietrznej, wyznaczając strefę geograficzną, określa okres obowiązywania strefy geograficznej, obszar strefy geograficznej oraz warunki wykonywania operacji z użyciem systemu bezzałogowego statku powietrznego w tej strefie geograficznej, z uwzględnieniem warunków wykonywania operacji z użyciem systemów bezzałogowych statków powietrznych określonych w art. 15 rozporządzenia nr 2019/947/UE, przepisów wydanych na podstawie art. 156g ust. 9 oraz art. 156k.</w:t>
      </w:r>
    </w:p>
    <w:p w14:paraId="44EF9130" w14:textId="64266CA4" w:rsidR="007C45C4" w:rsidRPr="00875266" w:rsidRDefault="007C45C4" w:rsidP="000C2D23">
      <w:pPr>
        <w:pStyle w:val="ZUSTzmustartykuempunktem"/>
      </w:pPr>
      <w:r w:rsidRPr="00875266">
        <w:t>1</w:t>
      </w:r>
      <w:r w:rsidR="00D81EC4">
        <w:t>4</w:t>
      </w:r>
      <w:r w:rsidRPr="00875266">
        <w:t>. W przypadku odmowy wyznaczenia strefy geograficznej przez Polską Agencję Żeglugi Powietrznej podmiot uprawniony do złożenia wniosku o wyznaczenie strefy geograficznej może wystąpić do Prezesa Urzędu z wnioskiem o ponowne rozpoznanie wniosku o wyznaczenie strefy geograficznej, zwanym dalej „wnioskiem o ponowne rozpoznanie”.</w:t>
      </w:r>
    </w:p>
    <w:p w14:paraId="35A1AAB7" w14:textId="1DE93015" w:rsidR="007C45C4" w:rsidRPr="00875266" w:rsidRDefault="007C45C4" w:rsidP="000C2D23">
      <w:pPr>
        <w:pStyle w:val="ZUSTzmustartykuempunktem"/>
      </w:pPr>
      <w:r w:rsidRPr="00875266">
        <w:lastRenderedPageBreak/>
        <w:t>1</w:t>
      </w:r>
      <w:r w:rsidR="00D81EC4">
        <w:t>5</w:t>
      </w:r>
      <w:r w:rsidRPr="00875266">
        <w:t>. Wniosek o ponowne rozpoznanie wnosi się do Prezesa Urzędu za pośrednictwem Polskiej Agencji Żeglugi Powietrznej w terminie 14 dni od dnia otrzymania informacji o odmowie wyznaczenia strefy geograficznej. Wniosek</w:t>
      </w:r>
      <w:r w:rsidR="00E54EF4">
        <w:t xml:space="preserve"> </w:t>
      </w:r>
      <w:r w:rsidR="00E54EF4" w:rsidRPr="00875266">
        <w:t>o ponowne rozpoznanie</w:t>
      </w:r>
      <w:r w:rsidRPr="00875266">
        <w:t xml:space="preserve"> wniesiony po terminie pozostawia się bez rozpoznania.</w:t>
      </w:r>
    </w:p>
    <w:p w14:paraId="161F04E0" w14:textId="41CE1D1B" w:rsidR="007C45C4" w:rsidRPr="00875266" w:rsidRDefault="007C45C4" w:rsidP="000C2D23">
      <w:pPr>
        <w:pStyle w:val="ZUSTzmustartykuempunktem"/>
      </w:pPr>
      <w:r w:rsidRPr="00875266">
        <w:t>1</w:t>
      </w:r>
      <w:r w:rsidR="00D81EC4">
        <w:t>6</w:t>
      </w:r>
      <w:r w:rsidRPr="00875266">
        <w:t>. W wyniku rozpatrzenia wniosku o ponowne rozpoznanie Prezes Urzędu wydaje pisemne rozstrzygnięcie w sprawie wyznaczenia strefy geograficznej utrzymujące w mocy odmowę wyznaczenia strefy geograficznej albo określające sposób realizacji wniosku o ponowne rozpoznanie oraz niezwłocznie przekazuje je Polskiej Agencji Żeglugi Powietrznej i podmiotowi uprawnionemu do złożenia wniosku o wyznaczenie strefy geograficznej.</w:t>
      </w:r>
    </w:p>
    <w:p w14:paraId="3F0AC969" w14:textId="6B314BBA" w:rsidR="007C45C4" w:rsidRPr="00875266" w:rsidRDefault="007C45C4" w:rsidP="000C2D23">
      <w:pPr>
        <w:pStyle w:val="ZUSTzmustartykuempunktem"/>
      </w:pPr>
      <w:r w:rsidRPr="00875266">
        <w:t>1</w:t>
      </w:r>
      <w:r w:rsidR="00D81EC4">
        <w:t>7</w:t>
      </w:r>
      <w:r w:rsidRPr="00875266">
        <w:t>. Przed upływem okresu obowiązywania strefy geograficznej Polska Agencja Żeglugi Powietrznej, z własnej inicjatywy albo na wniosek podmiotu uprawnionego, na wniosek którego strefa geograficzna została wyznaczona, może przedłużyć obowiązywanie strefy geograficznej na kolejny okres.</w:t>
      </w:r>
    </w:p>
    <w:p w14:paraId="1BDD984A" w14:textId="0808FEF7" w:rsidR="007C45C4" w:rsidRPr="00875266" w:rsidRDefault="007C45C4" w:rsidP="000C2D23">
      <w:pPr>
        <w:pStyle w:val="ZUSTzmustartykuempunktem"/>
      </w:pPr>
      <w:r w:rsidRPr="00875266">
        <w:t>1</w:t>
      </w:r>
      <w:r w:rsidR="00D81EC4">
        <w:t>8</w:t>
      </w:r>
      <w:r w:rsidRPr="00875266">
        <w:t>. Po upływie okresu obowiązywania strefy geograficznej Polska Agencja Żeglugi Powietrznej, z własnej inicjatywy albo na wniosek podmiotu uprawnionego, na wniosek którego strefa geograficzna została wyznaczona, może ponownie wyznaczyć strefę geograficzną.</w:t>
      </w:r>
    </w:p>
    <w:p w14:paraId="1F280BE0" w14:textId="5CA69AA0" w:rsidR="007C45C4" w:rsidRPr="00875266" w:rsidRDefault="007C45C4" w:rsidP="000C2D23">
      <w:pPr>
        <w:pStyle w:val="ZUSTzmustartykuempunktem"/>
      </w:pPr>
      <w:r w:rsidRPr="00875266">
        <w:t>1</w:t>
      </w:r>
      <w:r w:rsidR="00D81EC4">
        <w:t>9</w:t>
      </w:r>
      <w:r w:rsidRPr="00875266">
        <w:t>. Do przedłużania okresu obowiązywania strefy geograficznej oraz ponownego wyznaczania strefy geograficznej stosuje się przepis ust. 1</w:t>
      </w:r>
      <w:r w:rsidR="00D81EC4">
        <w:t>3</w:t>
      </w:r>
      <w:r w:rsidRPr="00875266">
        <w:t>, a w przypadku przedłużania okresu obowiązywania strefy geograficznej oraz ponownego wyznaczania strefy geograficznej na wniosek podmiotu uprawnionego – również przepisy ust. 1</w:t>
      </w:r>
      <w:r w:rsidR="00D81EC4">
        <w:t>4</w:t>
      </w:r>
      <w:r w:rsidRPr="00875266">
        <w:t>–1</w:t>
      </w:r>
      <w:r w:rsidR="00D81EC4">
        <w:t>6</w:t>
      </w:r>
      <w:r w:rsidRPr="00875266">
        <w:t>.</w:t>
      </w:r>
    </w:p>
    <w:p w14:paraId="5E5C64AB" w14:textId="4985C1F1" w:rsidR="007C45C4" w:rsidRPr="00875266" w:rsidRDefault="00D81EC4" w:rsidP="000C2D23">
      <w:pPr>
        <w:pStyle w:val="ZUSTzmustartykuempunktem"/>
      </w:pPr>
      <w:r>
        <w:t>20</w:t>
      </w:r>
      <w:r w:rsidR="007C45C4" w:rsidRPr="00875266">
        <w:t>. Polska Agencja Żeglugi Powietrznej jest uprawniona do zawieszania obowiązywania strefy geograficznej oraz do dokonywania w niej zmian, dotyczących określenia nowego obszaru strefy geograficznej, warunków wykonywania operacji w tej strefie lub okresu jej obowiązywania, w celu zapewnienia bezpieczeństwa ruchu lotniczego oraz efektywnej i ciągłej żeglugi powietrznej, w szczególności w związku z koniecznością zapewnienia bezpieczeństwa publicznego i porządku publicznego, bezpieczeństwa infrastruktury krytycznej, bezpieczeństwa państwa i obronności państwa, ochrony granicy państwowej oraz prowadzenia działań poszukiwawczo-</w:t>
      </w:r>
      <w:r w:rsidR="007C45C4" w:rsidRPr="00875266">
        <w:lastRenderedPageBreak/>
        <w:t>ratowniczych lub przeciwpożarowych, z uwzględnieniem przepisów wydanych na podstawie art. 156g ust. 9 oraz art. 156k.</w:t>
      </w:r>
    </w:p>
    <w:p w14:paraId="198EDB3A" w14:textId="3C444D25" w:rsidR="007C45C4" w:rsidRPr="00875266" w:rsidRDefault="007C45C4" w:rsidP="000C2D23">
      <w:pPr>
        <w:pStyle w:val="ZUSTzmustartykuempunktem"/>
      </w:pPr>
      <w:r w:rsidRPr="00875266">
        <w:t>2</w:t>
      </w:r>
      <w:r w:rsidR="00D81EC4">
        <w:t>1</w:t>
      </w:r>
      <w:r w:rsidRPr="00875266">
        <w:t>. Czynności związane z wyznaczaniem strefy geograficznej, przedłużaniem okresu obowiązywania strefy geograficznej oraz ponownym wyznaczaniem strefy geograficznej, w tym złożenie wniosku o wyznaczenie strefy geograficznej, mogą być realizowane przy użyciu systemu teleinformatycznego, o którym mowa w art. 3b ust. 1 pkt 1 ustawy z dnia 8 grudnia 2006 r. o Polskiej Agencji Żeglugi Powietrznej.</w:t>
      </w:r>
    </w:p>
    <w:p w14:paraId="187CF127" w14:textId="77777777" w:rsidR="007C45C4" w:rsidRPr="00875266" w:rsidRDefault="007C45C4" w:rsidP="007C45C4">
      <w:pPr>
        <w:pStyle w:val="ZARTzmartartykuempunktem"/>
      </w:pPr>
      <w:r w:rsidRPr="00875266">
        <w:t>Art. 156i. 1. Polska Agencja Żeglugi Powietrznej podaje do wiadomości publicznej informacje na temat stref geograficznych oraz warunków wykonywania operacji z użyciem systemów bezzałogowych statków powietrznych w tych strefach w sposób określony w art. 15 ust. 3 rozporządzenia nr 2019/947/UE za pośrednictwem strony podmiotowej Polskiej Agencji Żeglugi Powietrznej.</w:t>
      </w:r>
    </w:p>
    <w:p w14:paraId="0C3C17AC" w14:textId="4E110184" w:rsidR="007C45C4" w:rsidRPr="00875266" w:rsidRDefault="007C45C4" w:rsidP="000C2D23">
      <w:pPr>
        <w:pStyle w:val="ZUSTzmustartykuempunktem"/>
      </w:pPr>
      <w:r w:rsidRPr="00875266">
        <w:t xml:space="preserve">2. Zakres informacji na temat stref geograficznych podawany do wiadomości </w:t>
      </w:r>
      <w:r w:rsidR="00C51E16" w:rsidRPr="00875266">
        <w:t xml:space="preserve">publicznej </w:t>
      </w:r>
      <w:r w:rsidRPr="00875266">
        <w:t>obejmuje:</w:t>
      </w:r>
    </w:p>
    <w:p w14:paraId="7864E54B" w14:textId="77777777" w:rsidR="007C45C4" w:rsidRPr="00875266" w:rsidRDefault="007C45C4" w:rsidP="007C45C4">
      <w:pPr>
        <w:pStyle w:val="ZPKTzmpktartykuempunktem"/>
      </w:pPr>
      <w:r w:rsidRPr="00875266">
        <w:t>1)</w:t>
      </w:r>
      <w:r w:rsidRPr="00875266">
        <w:tab/>
        <w:t>dane dotyczące wyznaczonych stref geograficznych – nazwę, obszar oraz okres obowiązywania;</w:t>
      </w:r>
    </w:p>
    <w:p w14:paraId="51BD56D8" w14:textId="77777777" w:rsidR="007C45C4" w:rsidRPr="00875266" w:rsidRDefault="007C45C4" w:rsidP="007C45C4">
      <w:pPr>
        <w:pStyle w:val="ZPKTzmpktartykuempunktem"/>
      </w:pPr>
      <w:r w:rsidRPr="00875266">
        <w:t>2)</w:t>
      </w:r>
      <w:r w:rsidRPr="00875266">
        <w:tab/>
        <w:t>nazwę podmiotu, który wnioskował o wyznaczenie danej strefy, oraz numer telefonu lub adres poczty elektronicznej tego podmiotu – z wyjątkiem stref geograficznych wyznaczanych w związku z zapewnieniem bezpieczeństwa publicznego i porządku publicznego, bezpieczeństwa infrastruktury krytycznej, bezpieczeństwa państwa lub obronności państwa, a także w związku z ochroną granicy państwowej oraz przeciwdziałaniem przestępczości środowiskowej i prowadzeniem kontroli podmiotów w tym zakresie.</w:t>
      </w:r>
    </w:p>
    <w:p w14:paraId="67B98C2F" w14:textId="77777777" w:rsidR="007C45C4" w:rsidRPr="00875266" w:rsidRDefault="007C45C4" w:rsidP="000C2D23">
      <w:pPr>
        <w:pStyle w:val="ZUSTzmustartykuempunktem"/>
      </w:pPr>
      <w:r w:rsidRPr="00875266">
        <w:t xml:space="preserve">3. Informacje na temat stref geograficznych, inne niż określone w ust. 2, Polska Agencja Żeglugi Powietrznej udostępnia na podstawie umowy zawartej między Polską Agencją Żeglugi Powietrznej a zainteresowanym podmiotem. Informacji nie udostępnia się w przypadku konieczności zapewnienia bezpieczeństwa publicznego i porządku publicznego, bezpieczeństwa infrastruktury krytycznej, bezpieczeństwa państwa, obronności państwa, </w:t>
      </w:r>
      <w:r w:rsidRPr="00875266">
        <w:lastRenderedPageBreak/>
        <w:t>ochrony granicy państwowej, a także przeciwdziałania przestępczości środowiskowej oraz prowadzenia kontroli podmiotów w tym zakresie.</w:t>
      </w:r>
    </w:p>
    <w:p w14:paraId="5443E09B" w14:textId="77777777" w:rsidR="007C45C4" w:rsidRPr="00875266" w:rsidRDefault="007C45C4" w:rsidP="000C2D23">
      <w:pPr>
        <w:pStyle w:val="ZUSTzmustartykuempunktem"/>
      </w:pPr>
      <w:r w:rsidRPr="00875266">
        <w:t>4. Udostępnianie informacji na temat stref geograficznych, innych niż określone w ust. 2, jest odpłatne. Wysokość opłaty ustala się w umowie, o której mowa w ust. 3.</w:t>
      </w:r>
    </w:p>
    <w:p w14:paraId="4B0C8BF9" w14:textId="77777777" w:rsidR="007C45C4" w:rsidRPr="00875266" w:rsidRDefault="007C45C4" w:rsidP="000C2D23">
      <w:pPr>
        <w:pStyle w:val="ZUSTzmustartykuempunktem"/>
      </w:pPr>
      <w:r w:rsidRPr="00875266">
        <w:t>5. Informacje na temat stref geograficznych, inne niż określone w ust. 2, nie stanowią informacji publicznej w rozumieniu przepisów ustawy z dnia 6 września 2001 r. o dostępie do informacji publicznej.</w:t>
      </w:r>
    </w:p>
    <w:p w14:paraId="3B62BE5A" w14:textId="77777777" w:rsidR="007C45C4" w:rsidRPr="00875266" w:rsidRDefault="007C45C4" w:rsidP="00E62395">
      <w:pPr>
        <w:pStyle w:val="ZARTzmartartykuempunktem"/>
        <w:keepNext/>
      </w:pPr>
      <w:bookmarkStart w:id="16" w:name="_Hlk57199462"/>
      <w:bookmarkStart w:id="17" w:name="_Hlk33696657"/>
      <w:r w:rsidRPr="00875266">
        <w:t>Art. 156j. 1. Czynności związane z:</w:t>
      </w:r>
    </w:p>
    <w:p w14:paraId="562D55F1" w14:textId="77777777" w:rsidR="007C45C4" w:rsidRPr="00875266" w:rsidRDefault="007C45C4" w:rsidP="007C45C4">
      <w:pPr>
        <w:pStyle w:val="ZPKTzmpktartykuempunktem"/>
      </w:pPr>
      <w:r w:rsidRPr="00875266">
        <w:t>1)</w:t>
      </w:r>
      <w:r w:rsidRPr="00875266">
        <w:tab/>
        <w:t>przeprowadzaniem wstępnej oceny wniosku o wyznaczenie strefy geograficznej, o którym mowa w art. 156h ust. 1 pkt 2,</w:t>
      </w:r>
    </w:p>
    <w:p w14:paraId="2446D0D3" w14:textId="77777777" w:rsidR="007C45C4" w:rsidRPr="00875266" w:rsidRDefault="007C45C4" w:rsidP="007C45C4">
      <w:pPr>
        <w:pStyle w:val="ZPKTzmpktartykuempunktem"/>
      </w:pPr>
      <w:r w:rsidRPr="00875266">
        <w:t>2)</w:t>
      </w:r>
      <w:r w:rsidRPr="00875266">
        <w:tab/>
        <w:t>wyznaczaniem strefy geograficznej,</w:t>
      </w:r>
    </w:p>
    <w:p w14:paraId="4BC5F310" w14:textId="77777777" w:rsidR="007C45C4" w:rsidRPr="00875266" w:rsidRDefault="007C45C4" w:rsidP="007C45C4">
      <w:pPr>
        <w:pStyle w:val="ZPKTzmpktartykuempunktem"/>
      </w:pPr>
      <w:r w:rsidRPr="00875266">
        <w:t>3)</w:t>
      </w:r>
      <w:r w:rsidRPr="00875266">
        <w:tab/>
        <w:t>przedłużaniem okresu obowiązywania strefy geograficznej,</w:t>
      </w:r>
    </w:p>
    <w:p w14:paraId="040A8070" w14:textId="77777777" w:rsidR="007C45C4" w:rsidRPr="00875266" w:rsidRDefault="007C45C4" w:rsidP="00E62395">
      <w:pPr>
        <w:pStyle w:val="ZPKTzmpktartykuempunktem"/>
        <w:keepNext/>
      </w:pPr>
      <w:r w:rsidRPr="00875266">
        <w:t>4)</w:t>
      </w:r>
      <w:r w:rsidRPr="00875266">
        <w:tab/>
        <w:t>ponownym wyznaczaniem strefy geograficznej</w:t>
      </w:r>
    </w:p>
    <w:p w14:paraId="21EDF113" w14:textId="77777777" w:rsidR="007C45C4" w:rsidRPr="00875266" w:rsidRDefault="007C45C4" w:rsidP="007C45C4">
      <w:pPr>
        <w:pStyle w:val="ZCZWSPPKTzmczciwsppktartykuempunktem"/>
      </w:pPr>
      <w:r w:rsidRPr="00875266">
        <w:t>–</w:t>
      </w:r>
      <w:r w:rsidRPr="00875266">
        <w:tab/>
        <w:t>podlegają opłacie.</w:t>
      </w:r>
    </w:p>
    <w:p w14:paraId="40463C12" w14:textId="77777777" w:rsidR="007C45C4" w:rsidRPr="00875266" w:rsidRDefault="007C45C4" w:rsidP="000C2D23">
      <w:pPr>
        <w:pStyle w:val="ZUSTzmustartykuempunktem"/>
      </w:pPr>
      <w:r w:rsidRPr="00875266">
        <w:t>2. Opłacie, o której mowa w ust. 1, nie podlegają czynności związane z realizacją wniosków składanych przez Dowódcę Generalnego Rodzajów Sił Zbrojnych, Dowódcę Operacyjnego Rodzajów Sił Zbrojnych, Dowódcę Wojsk Obrony Terytorialnej, Komendanta Głównego Żandarmerii Wojskowej, Szefa Agencji Bezpieczeństwa Wewnętrznego, Szefa Agencji Wywiadu, Szefa Służby Kontrwywiadu Wojskowego, Szefa Służby Wywiadu Wojskowego, Komendanta Służby Ochrony Państwa,</w:t>
      </w:r>
      <w:r w:rsidRPr="00875266" w:rsidDel="00BE0004">
        <w:t xml:space="preserve"> </w:t>
      </w:r>
      <w:r w:rsidRPr="00875266">
        <w:t>Szefa Centralnego Biura Antykorupcyjnego, Dyrektora Generalnego Służby Więziennej, Komendanta Głównego Policji, Komendanta Głównego Straży Granicznej, Komendanta Głównego Państwowej Straży Pożarnej, Szefa Krajowej Administracji Skarbowej i dyrektora Rządowego Centrum Bezpieczeństwa.</w:t>
      </w:r>
    </w:p>
    <w:p w14:paraId="617B5408" w14:textId="77777777" w:rsidR="007C45C4" w:rsidRPr="00875266" w:rsidRDefault="007C45C4" w:rsidP="000C2D23">
      <w:pPr>
        <w:pStyle w:val="ZUSTzmustartykuempunktem"/>
      </w:pPr>
      <w:r w:rsidRPr="00875266">
        <w:t>3. Stawki opłat, o których mowa w ust. 1, określa załącznik nr 7 do ustawy. Stawki opłat, o których mowa w zdaniu pierwszym, nie uwzględniają kwoty podatku od towarów i usług, o którym mowa w ustawie z dnia 11 marca 2004 r. o podatku od towarów i usług (Dz. U. z 2024 r. poz. 361, 852 i 1473).</w:t>
      </w:r>
    </w:p>
    <w:p w14:paraId="53539A69" w14:textId="77777777" w:rsidR="007C45C4" w:rsidRPr="00875266" w:rsidRDefault="007C45C4" w:rsidP="000C2D23">
      <w:pPr>
        <w:pStyle w:val="ZUSTzmustartykuempunktem"/>
      </w:pPr>
      <w:r w:rsidRPr="00875266">
        <w:t xml:space="preserve">4. Wysokość stawek opłat, o których mowa w ust. 3 w zdaniu pierwszym, podlega waloryzacji w każdym roku o średnioroczny wskaźnik cen towarów i usług konsumpcyjnych ogółem w poprzednim roku kalendarzowym, ogłaszany </w:t>
      </w:r>
      <w:r w:rsidRPr="00875266">
        <w:lastRenderedPageBreak/>
        <w:t>przez Prezesa Głównego Urzędu Statystycznego. W przypadku gdy wskaźnik ten ma wartość ujemną, stawki opłat nie ulegają zmianie.</w:t>
      </w:r>
    </w:p>
    <w:p w14:paraId="49579060" w14:textId="77777777" w:rsidR="007C45C4" w:rsidRPr="00875266" w:rsidRDefault="007C45C4" w:rsidP="000C2D23">
      <w:pPr>
        <w:pStyle w:val="ZUSTzmustartykuempunktem"/>
      </w:pPr>
      <w:r w:rsidRPr="00875266">
        <w:t>5. W przypadku gdy wskaźnik, o którym mowa w ust. 4, ma wartość dodatnią, na podstawie tego wskaźnika minister właściwy do spraw transportu ogłasza w Dzienniku Urzędowym Rzeczypospolitej Polskiej „Monitor Polski” w terminie do dnia 15 lutego danego roku, w drodze obwieszczenia, stawki opłat, o których mowa w ust. 3 w zdaniu pierwszym, zaokrąglając je w górę do pełnych złotych. Opłata w zwaloryzowanej stawce obowiązuje od dnia następującego po dniu publikacji obwieszczenia.</w:t>
      </w:r>
    </w:p>
    <w:p w14:paraId="3F4A91BC" w14:textId="77777777" w:rsidR="007C45C4" w:rsidRPr="00875266" w:rsidRDefault="007C45C4" w:rsidP="000C2D23">
      <w:pPr>
        <w:pStyle w:val="ZUSTzmustartykuempunktem"/>
      </w:pPr>
      <w:r w:rsidRPr="00875266">
        <w:t>6. Opłata, o której mowa w ust. 1, jest pobierana przez Polską Agencję Żeglugi Powietrznej od podmiotu uprawnionego do złożenia wniosku o wyznaczenie strefy geograficznej i rozliczana w sposób określony w przepisach wydanych na podstawie art. 156k.</w:t>
      </w:r>
    </w:p>
    <w:p w14:paraId="2AC5B17D" w14:textId="77777777" w:rsidR="007C45C4" w:rsidRPr="00875266" w:rsidRDefault="007C45C4" w:rsidP="000C2D23">
      <w:pPr>
        <w:pStyle w:val="ZUSTzmustartykuempunktem"/>
      </w:pPr>
      <w:r w:rsidRPr="00875266">
        <w:t>7. Opłatę za wyznaczenie, przedłużenie okresu obowiązywania albo ponowne wyznaczenie jednej strefy geograficznej pobiera się odrębnie od każdej strefy geograficznej, w tym odrębnie od wyznaczenia każdej strefy geograficznej zaproponowanej do wyznaczenia w wyniku przeprowadzenia oceny wstępnej wniosku o wyznaczenie strefy geograficznej oraz wezwania wnioskodawcy do zmiany tego wniosku.</w:t>
      </w:r>
      <w:bookmarkStart w:id="18" w:name="mip63947631"/>
      <w:bookmarkStart w:id="19" w:name="highlightHit_320"/>
      <w:bookmarkEnd w:id="18"/>
      <w:bookmarkEnd w:id="19"/>
    </w:p>
    <w:p w14:paraId="7D36DA3A" w14:textId="77777777" w:rsidR="007C45C4" w:rsidRPr="00875266" w:rsidRDefault="007C45C4" w:rsidP="000C2D23">
      <w:pPr>
        <w:pStyle w:val="ZUSTzmustartykuempunktem"/>
      </w:pPr>
      <w:r w:rsidRPr="00875266">
        <w:t>8. Prezes Urzędu może udzielić dotacji celowej z budżetu państwa Polskiej Agencji Żeglugi Powietrznej na sfinansowanie kosztów związanych z wykonywaniem czynności, o których mowa w ust. 1, związanych z realizacją wniosków składanych przez podmioty, o których mowa w ust. 2.</w:t>
      </w:r>
    </w:p>
    <w:p w14:paraId="3C5EF0C3" w14:textId="77777777" w:rsidR="007C45C4" w:rsidRPr="00875266" w:rsidRDefault="007C45C4" w:rsidP="000C2D23">
      <w:pPr>
        <w:pStyle w:val="ZUSTzmustartykuempunktem"/>
      </w:pPr>
      <w:r w:rsidRPr="00875266">
        <w:t>9. Dotacji, o której mowa w ust. 8, udziela się na wniosek Polskiej Agencji Żeglugi Powietrznej złożony do Prezesa Urzędu, w terminie do końca miesiąca następującego po zakończeniu kwartału, którego wniosek dotyczy, pod rygorem utraty prawa do uzyskania dotacji za ten kwartał.</w:t>
      </w:r>
    </w:p>
    <w:p w14:paraId="21472EE6" w14:textId="77777777" w:rsidR="007C45C4" w:rsidRPr="00875266" w:rsidRDefault="007C45C4" w:rsidP="000C2D23">
      <w:pPr>
        <w:pStyle w:val="ZUSTzmustartykuempunktem"/>
      </w:pPr>
      <w:r w:rsidRPr="00875266">
        <w:t>10. Sposób i tryb rozliczania i dokumentowania kosztów, o których mowa w ust. 8, określa umowa zawarta między Prezesem Urzędu a Polską Agencją Żeglugi Powietrznej.</w:t>
      </w:r>
    </w:p>
    <w:p w14:paraId="42DF0106" w14:textId="77777777" w:rsidR="007C45C4" w:rsidRPr="00875266" w:rsidRDefault="007C45C4" w:rsidP="00E62395">
      <w:pPr>
        <w:pStyle w:val="ZARTzmartartykuempunktem"/>
        <w:keepNext/>
      </w:pPr>
      <w:r w:rsidRPr="00875266">
        <w:lastRenderedPageBreak/>
        <w:t>Art. 156k. Minister właściwy do spraw transportu określi, w drodze rozporządzenia:</w:t>
      </w:r>
    </w:p>
    <w:p w14:paraId="00372A5C" w14:textId="77777777" w:rsidR="007C45C4" w:rsidRPr="00875266" w:rsidRDefault="007C45C4" w:rsidP="007C45C4">
      <w:pPr>
        <w:pStyle w:val="ZPKTzmpktartykuempunktem"/>
      </w:pPr>
      <w:r w:rsidRPr="00875266">
        <w:t>1)</w:t>
      </w:r>
      <w:r w:rsidRPr="00875266">
        <w:tab/>
        <w:t>rodzaje stref geograficznych wraz z ich maksymalnymi wymiarami przyjmowanymi na potrzeby dokonania oceny wstępnej wniosku o wyznaczenie strefy geograficznej oraz okresami ich obowiązywania, w tym rodzaje stref geograficznych, których wyznaczenie wymaga uzyskania pozytywnej opinii Prezesa Urzędu, z uwzględnieniem specyfiki wykonywania operacji z użyciem systemów bezzałogowych statków powietrznych, zasad bezpiecznego korzystania z przestrzeni powietrznej, struktury przestrzeni powietrznej oraz konieczności zapewnienia łatwości identyfikacji tych stref geograficznych;</w:t>
      </w:r>
    </w:p>
    <w:p w14:paraId="5F60C377" w14:textId="77777777" w:rsidR="007C45C4" w:rsidRPr="00875266" w:rsidRDefault="007C45C4" w:rsidP="007C45C4">
      <w:pPr>
        <w:pStyle w:val="ZPKTzmpktartykuempunktem"/>
      </w:pPr>
      <w:r w:rsidRPr="00875266">
        <w:t>2)</w:t>
      </w:r>
      <w:r w:rsidRPr="00875266">
        <w:tab/>
        <w:t>szczegółowe warunki i sposób korzystania ze stref geograficznych przez wszystkich jej użytkowników, z uwzględnieniem specyfiki wykonywania operacji z użyciem systemów bezzałogowych statków powietrznych oraz zasad bezpiecznego korzystania ze stref geograficznych;</w:t>
      </w:r>
    </w:p>
    <w:p w14:paraId="1E37A757" w14:textId="77777777" w:rsidR="007C45C4" w:rsidRPr="00875266" w:rsidRDefault="007C45C4" w:rsidP="007C45C4">
      <w:pPr>
        <w:pStyle w:val="ZPKTzmpktartykuempunktem"/>
      </w:pPr>
      <w:r w:rsidRPr="00875266">
        <w:t>3)</w:t>
      </w:r>
      <w:r w:rsidRPr="00875266">
        <w:tab/>
        <w:t>elementy wniosków o wyznaczenie strefy geograficznej, przedłużenie okresu obowiązywania strefy geograficznej i ponowne wyznaczenie strefy geograficznej, ich formę oraz sposób i tryb ich rozpatrywania, w tym termin składania wniosków, z uwzględnieniem konieczności zapewnienia przejrzystości przedstawianych informacji i efektywności wyznaczania stref geograficznych;</w:t>
      </w:r>
    </w:p>
    <w:p w14:paraId="581B872D" w14:textId="77777777" w:rsidR="007C45C4" w:rsidRPr="00875266" w:rsidRDefault="007C45C4" w:rsidP="007C45C4">
      <w:pPr>
        <w:pStyle w:val="ZPKTzmpktartykuempunktem"/>
      </w:pPr>
      <w:r w:rsidRPr="00875266">
        <w:t>4)</w:t>
      </w:r>
      <w:r w:rsidRPr="00875266">
        <w:tab/>
        <w:t>sposób uiszczania i rozliczania opłat, o których mowa w art. 156j ust. 1, z uwzględnieniem efektywności pobierania i przejrzystości rozliczania tych opłat.</w:t>
      </w:r>
    </w:p>
    <w:bookmarkEnd w:id="16"/>
    <w:bookmarkEnd w:id="17"/>
    <w:p w14:paraId="331DA9A2" w14:textId="77777777" w:rsidR="007C45C4" w:rsidRPr="00875266" w:rsidRDefault="007C45C4" w:rsidP="007C45C4">
      <w:pPr>
        <w:pStyle w:val="ZROZDZODDZOZNzmoznrozdzoddzartykuempunktem"/>
      </w:pPr>
      <w:r w:rsidRPr="00875266">
        <w:t>Rozdział 3</w:t>
      </w:r>
    </w:p>
    <w:p w14:paraId="14016EFE" w14:textId="77777777" w:rsidR="007C45C4" w:rsidRPr="00875266" w:rsidRDefault="007C45C4" w:rsidP="00E62395">
      <w:pPr>
        <w:pStyle w:val="ZROZDZODDZPRZEDMzmprzedmrozdzoddzartykuempunktem"/>
        <w:rPr>
          <w:rStyle w:val="Ppogrubienie"/>
        </w:rPr>
      </w:pPr>
      <w:r w:rsidRPr="00875266">
        <w:rPr>
          <w:rStyle w:val="Ppogrubienie"/>
        </w:rPr>
        <w:t>Rejestr operatorów systemów bezzałogowych statków powietrznych</w:t>
      </w:r>
    </w:p>
    <w:p w14:paraId="160BB029" w14:textId="77777777" w:rsidR="007C45C4" w:rsidRPr="00875266" w:rsidRDefault="007C45C4" w:rsidP="007C45C4">
      <w:pPr>
        <w:pStyle w:val="ZARTzmartartykuempunktem"/>
      </w:pPr>
      <w:r w:rsidRPr="00875266">
        <w:t>Art. 156l. 1. Prezes Urzędu prowadzi rejestr operatorów systemów bezzałogowych statków powietrznych, zwany dalej „rejestrem operatorów”, w celu prowadzenia skutecznego nadzoru nad tymi operatorami i umożliwienia ich sprawnej identyfikacji.</w:t>
      </w:r>
    </w:p>
    <w:p w14:paraId="5971DCF9" w14:textId="77777777" w:rsidR="007C45C4" w:rsidRPr="00875266" w:rsidRDefault="007C45C4" w:rsidP="000C2D23">
      <w:pPr>
        <w:pStyle w:val="ZUSTzmustartykuempunktem"/>
      </w:pPr>
      <w:r w:rsidRPr="00875266">
        <w:t xml:space="preserve">2. Rejestr operatorów jest prowadzony przy użyciu systemu teleinformatycznego BSP zgodnie z art. 14 ust. 4–6 rozporządzenia nr </w:t>
      </w:r>
      <w:r w:rsidRPr="00875266">
        <w:lastRenderedPageBreak/>
        <w:t>2019/947/UE. W rejestrze operatorów gromadzi się dane określone w art. 14 ust. 2 rozporządzenia nr 2019/947/UE oraz dane dotyczące uprawnień pilotów bezzałogowych statków powietrznych.</w:t>
      </w:r>
    </w:p>
    <w:p w14:paraId="003732A0" w14:textId="77777777" w:rsidR="007C45C4" w:rsidRPr="00875266" w:rsidRDefault="007C45C4" w:rsidP="000C2D23">
      <w:pPr>
        <w:pStyle w:val="ZUSTzmustartykuempunktem"/>
      </w:pPr>
      <w:r w:rsidRPr="00875266">
        <w:t>3. Operator systemu bezzałogowego statku powietrznego przed wykonaniem pierwszej operacji bezzałogowym statkiem powietrznym rejestruje się w rejestrze operatorów w przypadkach określonych w art. 14 ust. 5 rozporządzenia nr 2019/947/UE.</w:t>
      </w:r>
    </w:p>
    <w:p w14:paraId="609DC265" w14:textId="77777777" w:rsidR="007C45C4" w:rsidRPr="00875266" w:rsidRDefault="007C45C4" w:rsidP="000C2D23">
      <w:pPr>
        <w:pStyle w:val="ZUSTzmustartykuempunktem"/>
      </w:pPr>
      <w:r w:rsidRPr="00875266">
        <w:t>4. Prezes Urzędu, za pośrednictwem systemu teleinformatycznego BSP, przydziela operatorowi systemu bezzałogowego statku powietrznego numer rejestracyjny oraz potwierdza wpisanie operatora systemu bezzałogowego statku powietrznego do rejestru operatorów.</w:t>
      </w:r>
    </w:p>
    <w:p w14:paraId="1F378538" w14:textId="77777777" w:rsidR="007C45C4" w:rsidRPr="00875266" w:rsidRDefault="007C45C4" w:rsidP="000C2D23">
      <w:pPr>
        <w:pStyle w:val="ZUSTzmustartykuempunktem"/>
      </w:pPr>
      <w:r w:rsidRPr="00875266">
        <w:t>5. Operator systemu bezzałogowego statku powietrznego zgłasza Prezesowi Urzędu zmianę danych zawartych w rejestrze operatorów w terminie 14 dni od dnia zaistnienia zmiany. Prezes Urzędu zmienia dane zawarte w rejestrze operatorów w terminie 14 dni od dnia otrzymania zgłoszenia.</w:t>
      </w:r>
    </w:p>
    <w:p w14:paraId="2FFE861E" w14:textId="078FABDC" w:rsidR="007C45C4" w:rsidRPr="00875266" w:rsidRDefault="007C45C4" w:rsidP="000C2D23">
      <w:pPr>
        <w:pStyle w:val="ZUSTzmustartykuempunktem"/>
      </w:pPr>
      <w:r w:rsidRPr="00875266">
        <w:t xml:space="preserve">6. Prezes Urzędu wykreśla operatora systemu bezzałogowego statku powietrznego z rejestru operatorów na wniosek operatora systemu bezzałogowego statku powietrznego albo z urzędu, w przypadku gdy operator systemu bezzałogowego statku powietrznego, będący osobą fizyczną, przestał spełniać warunek określony w art. 14 ust. 5 lit. b rozporządzenia nr 2019/947/UE oraz nie posiada ważnych dokumentów potwierdzających kwalifikacje pilota bezzałogowego statku powietrznego, uprawniających do wykonywania operacji </w:t>
      </w:r>
      <w:r w:rsidR="00D811A0">
        <w:t>z</w:t>
      </w:r>
      <w:r w:rsidRPr="00875266">
        <w:t xml:space="preserve"> użyci</w:t>
      </w:r>
      <w:r w:rsidR="00D811A0">
        <w:t>em</w:t>
      </w:r>
      <w:r w:rsidRPr="00875266">
        <w:t xml:space="preserve"> systemu bezzałogowego statku powietrznego w podkategorii A2 kategorii „otwartej”, o której mowa w art. 4 rozporządzenia nr 2019/947/UE, lub w kategorii „szczególnej”, o której mowa w art. 5 rozporządzenia nr 2019/947/UE.</w:t>
      </w:r>
    </w:p>
    <w:p w14:paraId="526BFF65" w14:textId="77777777" w:rsidR="007C45C4" w:rsidRPr="00875266" w:rsidRDefault="007C45C4" w:rsidP="000C2D23">
      <w:pPr>
        <w:pStyle w:val="ZUSTzmustartykuempunktem"/>
      </w:pPr>
      <w:r w:rsidRPr="00875266">
        <w:t xml:space="preserve">7. Prezes Urzędu, na wniosek, udostępnia nieodpłatnie Siłom Zbrojnym Rzeczypospolitej Polskiej, Agencji Bezpieczeństwa Wewnętrznego, Agencji Wywiadu, Służbie Kontrwywiadu Wojskowego, Służbie Wywiadu Wojskowego, Centralnemu Biuru Antykorupcyjnemu, Policji, Straży Granicznej, Państwowej Straży Pożarnej, Służbie Ochrony Państwa, Krajowej Administracji Skarbowej, Służbie Więziennej, Straży Marszałkowskiej, Straży Leśnej, Straży Parku, strażom gminnym (miejskim), Żandarmerii Wojskowej, </w:t>
      </w:r>
      <w:r w:rsidRPr="00875266">
        <w:lastRenderedPageBreak/>
        <w:t>Biuru Nadzoru Wewnętrznego oraz Polskiej Agencji Żeglugi Powietrznej dane zawarte w rejestrze operatorów w zakresie niezbędnym do realizacji zadań ustawowych służących zapewnieniu bezpieczeństwa publicznego i porządku publicznego, bezpieczeństwa infrastruktury krytycznej, bezpieczeństwa państwa, obronności państwa lub ochrony granicy państwowej oraz służących prowadzeniu działań poszukiwawczo-ratowniczych lub przeciwpożarowych, a także przeciwdziałaniu przestępczości oraz wykrywaniu lub ściganiu czynów zabronionych.</w:t>
      </w:r>
    </w:p>
    <w:p w14:paraId="14319F02" w14:textId="77777777" w:rsidR="007C45C4" w:rsidRPr="00875266" w:rsidRDefault="007C45C4" w:rsidP="00E62395">
      <w:pPr>
        <w:pStyle w:val="ZARTzmartartykuempunktem"/>
        <w:keepNext/>
      </w:pPr>
      <w:r w:rsidRPr="00875266">
        <w:t>Art. 156m. 1. Prezes Urzędu dokonuje w rejestrze operatorów na profilu operatora systemu bezzałogowego statku powietrznego, w tym na profilu pilota bezzałogowego statku powietrznego – jeżeli dotyczy, adnotacji dotyczącej:</w:t>
      </w:r>
    </w:p>
    <w:p w14:paraId="4EADD6FC" w14:textId="77777777" w:rsidR="007C45C4" w:rsidRPr="00875266" w:rsidRDefault="007C45C4" w:rsidP="007C45C4">
      <w:pPr>
        <w:pStyle w:val="ZPKTzmpktartykuempunktem"/>
      </w:pPr>
      <w:r w:rsidRPr="00875266">
        <w:t>1)</w:t>
      </w:r>
      <w:r w:rsidRPr="00875266">
        <w:tab/>
        <w:t>wydania, zawieszenia albo cofnięcia potwierdzenia zaliczenia szkolenia i zdania egzaminu online, o którym mowa w art. 156p ust. 1 pkt 1;</w:t>
      </w:r>
    </w:p>
    <w:p w14:paraId="7E1D516B" w14:textId="77777777" w:rsidR="007C45C4" w:rsidRPr="00875266" w:rsidRDefault="007C45C4" w:rsidP="007C45C4">
      <w:pPr>
        <w:pStyle w:val="ZPKTzmpktartykuempunktem"/>
      </w:pPr>
      <w:r w:rsidRPr="00875266">
        <w:t>2)</w:t>
      </w:r>
      <w:r w:rsidRPr="00875266">
        <w:tab/>
        <w:t>wydania, zawieszenia albo cofnięcia certyfikatu kompetencji pilota bezzałogowego statku powietrznego, o którym mowa w art. 156p ust. 1 pkt 2;</w:t>
      </w:r>
    </w:p>
    <w:p w14:paraId="45C967D6" w14:textId="77777777" w:rsidR="007C45C4" w:rsidRPr="00875266" w:rsidRDefault="007C45C4" w:rsidP="007C45C4">
      <w:pPr>
        <w:pStyle w:val="ZPKTzmpktartykuempunktem"/>
      </w:pPr>
      <w:r w:rsidRPr="00875266">
        <w:t>3)</w:t>
      </w:r>
      <w:r w:rsidRPr="00875266">
        <w:tab/>
        <w:t>wydania, zawieszenia albo cofnięcia certyfikatu wiedzy teoretycznej, o którym mowa w art. 156p ust. 1 pkt 3, oraz jego przedłużenia albo wznowienia, po otrzymaniu informacji od wyznaczonego podmiotu, o którym mowa w art. 156n ust. 1;</w:t>
      </w:r>
    </w:p>
    <w:p w14:paraId="5AA16138" w14:textId="77777777" w:rsidR="007C45C4" w:rsidRPr="00875266" w:rsidRDefault="007C45C4" w:rsidP="007C45C4">
      <w:pPr>
        <w:pStyle w:val="ZPKTzmpktartykuempunktem"/>
      </w:pPr>
      <w:r w:rsidRPr="00875266">
        <w:t>4)</w:t>
      </w:r>
      <w:r w:rsidRPr="00875266">
        <w:tab/>
        <w:t>wydania, zmiany, zawieszenia albo cofnięcia zezwolenia na operację, o którym mowa w art. 12 ust. 2 rozporządzenia nr 2019/947/UE;</w:t>
      </w:r>
    </w:p>
    <w:p w14:paraId="7C1B916F" w14:textId="77777777" w:rsidR="007C45C4" w:rsidRPr="00875266" w:rsidRDefault="007C45C4" w:rsidP="007C45C4">
      <w:pPr>
        <w:pStyle w:val="ZPKTzmpktartykuempunktem"/>
      </w:pPr>
      <w:r w:rsidRPr="00875266">
        <w:t>5)</w:t>
      </w:r>
      <w:r w:rsidRPr="00875266">
        <w:tab/>
        <w:t>wydania, zawieszenia albo cofnięcia potwierdzenia odbioru i kompletności oświadczenia, o którym mowa w art. 5 ust. 5 rozporządzenia nr 2019/947/UE, lub oświadczenia o wykonywaniu operacji zgodnie z krajowym scenariuszem standardowym;</w:t>
      </w:r>
    </w:p>
    <w:p w14:paraId="48A74556" w14:textId="77777777" w:rsidR="007C45C4" w:rsidRPr="00875266" w:rsidRDefault="007C45C4" w:rsidP="007C45C4">
      <w:pPr>
        <w:pStyle w:val="ZPKTzmpktartykuempunktem"/>
      </w:pPr>
      <w:r w:rsidRPr="00875266">
        <w:t>6)</w:t>
      </w:r>
      <w:r w:rsidRPr="00875266">
        <w:tab/>
        <w:t>stwierdzenia, że zostały spełnione okoliczności, o których mowa w UAS.SPEC.085 pkt 1 i 2 części B załącznika do rozporządzenia nr 2019/947/UE;</w:t>
      </w:r>
    </w:p>
    <w:p w14:paraId="541BD161" w14:textId="77777777" w:rsidR="007C45C4" w:rsidRPr="00875266" w:rsidRDefault="007C45C4" w:rsidP="007C45C4">
      <w:pPr>
        <w:pStyle w:val="ZPKTzmpktartykuempunktem"/>
      </w:pPr>
      <w:r w:rsidRPr="00875266">
        <w:t>7)</w:t>
      </w:r>
      <w:r w:rsidRPr="00875266">
        <w:tab/>
        <w:t>wydania, zmiany, zawieszenia albo cofnięcia zezwolenia na operację, o którym mowa w art. 16 ust. 1 rozporządzenia nr 2019/947/UE;</w:t>
      </w:r>
    </w:p>
    <w:p w14:paraId="4A3C479C" w14:textId="77777777" w:rsidR="007C45C4" w:rsidRPr="00875266" w:rsidRDefault="007C45C4" w:rsidP="007C45C4">
      <w:pPr>
        <w:pStyle w:val="ZPKTzmpktartykuempunktem"/>
      </w:pPr>
      <w:r w:rsidRPr="00875266">
        <w:t>8)</w:t>
      </w:r>
      <w:r w:rsidRPr="00875266">
        <w:tab/>
        <w:t>wydania, zmiany, zawieszenia albo cofnięcia certyfikatu LUC;</w:t>
      </w:r>
    </w:p>
    <w:p w14:paraId="05940F8E" w14:textId="77777777" w:rsidR="007C45C4" w:rsidRPr="00875266" w:rsidRDefault="007C45C4" w:rsidP="007C45C4">
      <w:pPr>
        <w:pStyle w:val="ZPKTzmpktartykuempunktem"/>
      </w:pPr>
      <w:r w:rsidRPr="00875266">
        <w:lastRenderedPageBreak/>
        <w:t>9)</w:t>
      </w:r>
      <w:r w:rsidRPr="00875266">
        <w:tab/>
        <w:t>wydania potwierdzenia, o którym mowa w art. 13 ust. 2 rozporządzenia nr 2019/947/UE;</w:t>
      </w:r>
    </w:p>
    <w:p w14:paraId="1C2572EF" w14:textId="77777777" w:rsidR="007C45C4" w:rsidRPr="00875266" w:rsidRDefault="007C45C4" w:rsidP="007C45C4">
      <w:pPr>
        <w:pStyle w:val="ZPKTzmpktartykuempunktem"/>
      </w:pPr>
      <w:r w:rsidRPr="00875266">
        <w:t>10)</w:t>
      </w:r>
      <w:r w:rsidRPr="00875266">
        <w:tab/>
        <w:t>wydania albo cofnięcia poświadczenia, o którym mowa w art. 156u ust. 3;</w:t>
      </w:r>
    </w:p>
    <w:p w14:paraId="63B70514" w14:textId="77777777" w:rsidR="007C45C4" w:rsidRPr="00875266" w:rsidRDefault="007C45C4" w:rsidP="007C45C4">
      <w:pPr>
        <w:pStyle w:val="ZPKTzmpktartykuempunktem"/>
      </w:pPr>
      <w:r w:rsidRPr="00875266">
        <w:t>11)</w:t>
      </w:r>
      <w:r w:rsidRPr="00875266">
        <w:tab/>
        <w:t>zmiany danych operatora systemu bezzałogowego statku powietrznego.</w:t>
      </w:r>
    </w:p>
    <w:p w14:paraId="7F4AAA53" w14:textId="77777777" w:rsidR="007C45C4" w:rsidRPr="00875266" w:rsidRDefault="007C45C4" w:rsidP="000C2D23">
      <w:pPr>
        <w:pStyle w:val="ZUSTzmustartykuempunktem"/>
      </w:pPr>
      <w:r w:rsidRPr="00875266">
        <w:t>2. Prezes Urzędu przechowuje dane o operatorach systemów bezzałogowych statków powietrznych wpisanych do rejestru operatorów przez okres 5 lat od dnia wykreślenia danego operatora systemu bezzałogowego statku powietrznego z tego rejestru.</w:t>
      </w:r>
    </w:p>
    <w:p w14:paraId="6E753F17" w14:textId="77777777" w:rsidR="007C45C4" w:rsidRPr="00875266" w:rsidRDefault="007C45C4" w:rsidP="007C45C4">
      <w:pPr>
        <w:pStyle w:val="ZROZDZODDZPRZEDMzmprzedmrozdzoddzartykuempunktem"/>
      </w:pPr>
      <w:r w:rsidRPr="00875266">
        <w:t>Rozdział 4</w:t>
      </w:r>
    </w:p>
    <w:p w14:paraId="230248D2" w14:textId="77777777" w:rsidR="007C45C4" w:rsidRPr="00875266" w:rsidRDefault="007C45C4" w:rsidP="00E62395">
      <w:pPr>
        <w:pStyle w:val="ZROZDZODDZOZNzmoznrozdzoddzartykuempunktem"/>
      </w:pPr>
      <w:r w:rsidRPr="00875266">
        <w:t>Wyznaczone podmioty, uznane podmioty oraz operatorzy szkolący</w:t>
      </w:r>
    </w:p>
    <w:p w14:paraId="29B076AF" w14:textId="77777777" w:rsidR="007C45C4" w:rsidRPr="00875266" w:rsidRDefault="007C45C4" w:rsidP="00E62395">
      <w:pPr>
        <w:pStyle w:val="ZARTzmartartykuempunktem"/>
        <w:keepNext/>
      </w:pPr>
      <w:r w:rsidRPr="00875266">
        <w:t>Art. 156n. 1. Prezes Urzędu wyznacza podmiot będący kwalifikowaną jednostką w rozumieniu art. 3 pkt 11 rozporządzenia nr 2018/1139/UE lub centralny organ administracji rządowej, zwany dalej „wyznaczonym podmiotem”, który w celu przeprowadzania egzaminu z wiedzy teoretycznej lub szkolenia przypominającego, o którym mowa w UAS.STS-01.020 pkt 3 lit. b lub UAS.STS-02.020 pkt 10 lit. b dodatku 1 do załącznika do rozporządzenia nr 2019/947/UE, potwierdzającego kwalifikacje do wykonywania operacji:</w:t>
      </w:r>
    </w:p>
    <w:p w14:paraId="71C5DB9B" w14:textId="77777777" w:rsidR="007C45C4" w:rsidRPr="00875266" w:rsidRDefault="007C45C4" w:rsidP="007C45C4">
      <w:pPr>
        <w:pStyle w:val="ZPKTzmpktartykuempunktem"/>
      </w:pPr>
      <w:r w:rsidRPr="00875266">
        <w:t>1)</w:t>
      </w:r>
      <w:r w:rsidRPr="00875266">
        <w:tab/>
        <w:t>w podkategorii A2 kategorii „otwartej”, o której mowa w art. 4 rozporządzenia nr 2019/947/UE, złożył wniosek o zamiarze przeprowadzania egzaminu z wiedzy teoretycznej, o którym mowa w UAS.OPEN.030 pkt 2 lit. c części A załącznika do rozporządzenia nr 2019/947/UE, według wzoru zamieszczonego na stronie internetowej Urzędu, lub</w:t>
      </w:r>
    </w:p>
    <w:p w14:paraId="4E86C6D0" w14:textId="77777777" w:rsidR="007C45C4" w:rsidRPr="00875266" w:rsidRDefault="007C45C4" w:rsidP="007C45C4">
      <w:pPr>
        <w:pStyle w:val="ZPKTzmpktartykuempunktem"/>
      </w:pPr>
      <w:r w:rsidRPr="00875266">
        <w:t>2)</w:t>
      </w:r>
      <w:r w:rsidRPr="00875266">
        <w:tab/>
        <w:t>w kategorii „szczególnej”, o której mowa w art. 5 rozporządzenia nr 2019/947/UE, zgodnie ze scenariuszem standardowym, o którym mowa w art. 5 ust. 5 rozporządzenia nr 2019/947/UE, lub zgodnie z krajowym scenariuszem standardowym złożył wniosek o zamiarze przeprowadzania egzaminu z wiedzy teoretycznej, o którym mowa w:</w:t>
      </w:r>
    </w:p>
    <w:p w14:paraId="2385FCFF" w14:textId="77777777" w:rsidR="007C45C4" w:rsidRPr="00875266" w:rsidRDefault="007C45C4" w:rsidP="000C2D23">
      <w:pPr>
        <w:pStyle w:val="ZLITwPKTzmlitwpktartykuempunktem"/>
      </w:pPr>
      <w:r w:rsidRPr="00875266">
        <w:t>a)</w:t>
      </w:r>
      <w:r w:rsidRPr="00875266">
        <w:tab/>
        <w:t>UAS.STS-01.020 pkt 2 lit. b dodatku 1 do załącznika do rozporządzenia nr 2019/947/UE lub</w:t>
      </w:r>
    </w:p>
    <w:p w14:paraId="66477789" w14:textId="77777777" w:rsidR="007C45C4" w:rsidRPr="00875266" w:rsidRDefault="007C45C4" w:rsidP="000C2D23">
      <w:pPr>
        <w:pStyle w:val="ZLITwPKTzmlitwpktartykuempunktem"/>
      </w:pPr>
      <w:r w:rsidRPr="00875266">
        <w:t>b)</w:t>
      </w:r>
      <w:r w:rsidRPr="00875266">
        <w:tab/>
        <w:t>UAS.STS-02.020 pkt 9 lit. a dodatku 1 do załącznika do rozporządzenia nr 2019/947/UE, lub</w:t>
      </w:r>
    </w:p>
    <w:p w14:paraId="5EC1A5C0" w14:textId="77777777" w:rsidR="007C45C4" w:rsidRPr="00875266" w:rsidRDefault="007C45C4" w:rsidP="000C2D23">
      <w:pPr>
        <w:pStyle w:val="ZLITwPKTzmlitwpktartykuempunktem"/>
      </w:pPr>
      <w:r w:rsidRPr="00875266">
        <w:lastRenderedPageBreak/>
        <w:t>c)</w:t>
      </w:r>
      <w:r w:rsidRPr="00875266">
        <w:tab/>
        <w:t>krajowym scenariuszu standardowym</w:t>
      </w:r>
    </w:p>
    <w:p w14:paraId="46008E91" w14:textId="77777777" w:rsidR="007C45C4" w:rsidRPr="00875266" w:rsidRDefault="007C45C4" w:rsidP="000C2D23">
      <w:pPr>
        <w:pStyle w:val="ZCZWSPPKTzmczciwsppktartykuempunktem"/>
      </w:pPr>
      <w:r w:rsidRPr="00875266">
        <w:t>– jeżeli wnioskodawca spełnia wymagania określone w załączniku VI do rozporządzenia nr 2018/1139/UE.</w:t>
      </w:r>
    </w:p>
    <w:p w14:paraId="1E6A2605" w14:textId="77777777" w:rsidR="007C45C4" w:rsidRPr="00875266" w:rsidRDefault="007C45C4" w:rsidP="000C2D23">
      <w:pPr>
        <w:pStyle w:val="ZUSTzmustartykuempunktem"/>
      </w:pPr>
      <w:r w:rsidRPr="00875266">
        <w:t>2. Prezes Urzędu wyznacza podmiot albo odmawia wyznaczenia podmiotu w drodze decyzji administracyjnej. W decyzji administracyjnej określa się warunki oraz zakres wyznaczenia. Decyzja administracyjna może być wydana przy użyciu systemu teleinformatycznego BSP.</w:t>
      </w:r>
    </w:p>
    <w:p w14:paraId="69416362" w14:textId="77777777" w:rsidR="007C45C4" w:rsidRPr="00875266" w:rsidRDefault="007C45C4" w:rsidP="000C2D23">
      <w:pPr>
        <w:pStyle w:val="ZUSTzmustartykuempunktem"/>
      </w:pPr>
      <w:r w:rsidRPr="00875266">
        <w:t>3. Wyznaczony podmiot jest obowiązany do przeprowadzania egzaminu z wiedzy teoretycznej, potwierdzającego kwalifikacje do wykonywania operacji w podkategorii A2 kategorii „otwartej”, o której mowa w art. 4 rozporządzenia nr 2019/947/UE, lub w kategorii „szczególnej”, o której mowa w art. 5 rozporządzenia nr 2019/947/UE, na warunkach oraz w zakresie określonych w wyznaczeniu.</w:t>
      </w:r>
    </w:p>
    <w:p w14:paraId="0C8E9114" w14:textId="77777777" w:rsidR="007C45C4" w:rsidRPr="00875266" w:rsidRDefault="007C45C4" w:rsidP="00E62395">
      <w:pPr>
        <w:pStyle w:val="ZARTzmartartykuempunktem"/>
        <w:keepNext/>
      </w:pPr>
      <w:r w:rsidRPr="00875266">
        <w:t>Art. 156o. 1. Prezes Urzędu:</w:t>
      </w:r>
    </w:p>
    <w:p w14:paraId="54606403" w14:textId="77777777" w:rsidR="007C45C4" w:rsidRPr="00875266" w:rsidRDefault="007C45C4" w:rsidP="00E62395">
      <w:pPr>
        <w:pStyle w:val="ZPKTzmpktartykuempunktem"/>
        <w:keepNext/>
      </w:pPr>
      <w:r w:rsidRPr="00875266">
        <w:t>1)</w:t>
      </w:r>
      <w:r w:rsidRPr="00875266">
        <w:tab/>
        <w:t>uznaje podmiot, zwany dalej „uznanym podmiotem”, który w celu prowadzenia szkolenia praktycznego i oceny umiejętności praktycznych pilota bezzałogowego statku powietrznego do wykonywania operacji w kategorii „szczególnej”, o której mowa w art. 5 rozporządzenia nr 2019/947/UE, złożył:</w:t>
      </w:r>
    </w:p>
    <w:p w14:paraId="10E9A654" w14:textId="77777777" w:rsidR="007C45C4" w:rsidRPr="00875266" w:rsidRDefault="007C45C4" w:rsidP="007C45C4">
      <w:pPr>
        <w:pStyle w:val="ZLITwPKTzmlitwpktartykuempunktem"/>
      </w:pPr>
      <w:r w:rsidRPr="00875266">
        <w:t>a)</w:t>
      </w:r>
      <w:r w:rsidRPr="00875266">
        <w:tab/>
        <w:t>oświadczenie, o którym mowa w dodatku 6 do załącznika do rozporządzenia nr 2019/947/UE, lub</w:t>
      </w:r>
    </w:p>
    <w:p w14:paraId="6E9E92D2" w14:textId="77777777" w:rsidR="007C45C4" w:rsidRPr="00875266" w:rsidRDefault="007C45C4" w:rsidP="007C45C4">
      <w:pPr>
        <w:pStyle w:val="ZLITwPKTzmlitwpktartykuempunktem"/>
      </w:pPr>
      <w:r w:rsidRPr="00875266">
        <w:t>b)</w:t>
      </w:r>
      <w:r w:rsidRPr="00875266">
        <w:tab/>
        <w:t>oświadczenie o zamiarze prowadzenia szkolenia praktycznego i oceny umiejętności praktycznych pilota bezzałogowego statku powietrznego zgodnie z krajowym scenariuszem standardowym,</w:t>
      </w:r>
    </w:p>
    <w:p w14:paraId="547365DE" w14:textId="77777777" w:rsidR="007C45C4" w:rsidRPr="00875266" w:rsidRDefault="007C45C4" w:rsidP="00E62395">
      <w:pPr>
        <w:pStyle w:val="ZPKTzmpktartykuempunktem"/>
        <w:keepNext/>
      </w:pPr>
      <w:r w:rsidRPr="00875266">
        <w:t>2)</w:t>
      </w:r>
      <w:r w:rsidRPr="00875266">
        <w:tab/>
        <w:t>przyznaje uprawnienie do prowadzenia szkolenia praktycznego i oceny umiejętności praktycznych operatorowi systemu bezzałogowego statku powietrznego, który w celu prowadzenia szkolenia praktycznego i oceny umiejętności praktycznych pilota bezzałogowego statku powietrznego do wykonywania operacji w kategorii „szczególnej”, o której mowa w art. 5 rozporządzenia nr 2019/947/UE, złożył:</w:t>
      </w:r>
    </w:p>
    <w:p w14:paraId="6A17DEEC" w14:textId="77777777" w:rsidR="007C45C4" w:rsidRPr="00875266" w:rsidRDefault="007C45C4" w:rsidP="007C45C4">
      <w:pPr>
        <w:pStyle w:val="ZLITwPKTzmlitwpktartykuempunktem"/>
      </w:pPr>
      <w:r w:rsidRPr="00875266">
        <w:t>a)</w:t>
      </w:r>
      <w:r w:rsidRPr="00875266">
        <w:tab/>
        <w:t>oświadczenie, o którym mowa w dodatku 4 do załącznika do rozporządzenia nr 2019/947/UE, lub</w:t>
      </w:r>
    </w:p>
    <w:p w14:paraId="30CFE571" w14:textId="77777777" w:rsidR="007C45C4" w:rsidRPr="00875266" w:rsidRDefault="007C45C4" w:rsidP="007C45C4">
      <w:pPr>
        <w:pStyle w:val="ZLITwPKTzmlitwpktartykuempunktem"/>
      </w:pPr>
      <w:r w:rsidRPr="00875266">
        <w:lastRenderedPageBreak/>
        <w:t>b)</w:t>
      </w:r>
      <w:r w:rsidRPr="00875266">
        <w:tab/>
        <w:t>oświadczenie o zamiarze prowadzenia szkolenia praktycznego i oceny umiejętności praktycznych pilota bezzałogowego statku powietrznego zgodnie z krajowym scenariuszu standardowym, lub</w:t>
      </w:r>
    </w:p>
    <w:p w14:paraId="32A1F47F" w14:textId="77777777" w:rsidR="007C45C4" w:rsidRPr="00875266" w:rsidRDefault="007C45C4" w:rsidP="007C45C4">
      <w:pPr>
        <w:pStyle w:val="ZLITwPKTzmlitwpktartykuempunktem"/>
      </w:pPr>
      <w:r w:rsidRPr="00875266">
        <w:t>c)</w:t>
      </w:r>
      <w:r w:rsidRPr="00875266">
        <w:tab/>
        <w:t>wniosek o zamiarze prowadzenia szkolenia praktycznego i oceny umiejętności praktycznych pilota bezzałogowego statku powietrznego w ramach uzyskanego przez tego operatora i ważnego na dzień prowadzenia szkolenia zezwolenia na operację, o którym mowa w art. 12 ust. 2 rozporządzenia nr 2019/947/UE</w:t>
      </w:r>
    </w:p>
    <w:p w14:paraId="0A2D7AD1" w14:textId="77777777" w:rsidR="007C45C4" w:rsidRPr="00875266" w:rsidRDefault="007C45C4" w:rsidP="000C2D23">
      <w:pPr>
        <w:pStyle w:val="ZCZWSPPKTzmczciwsppktartykuempunktem"/>
      </w:pPr>
      <w:r w:rsidRPr="00875266">
        <w:t>– jeżeli podmiot składający oświadczenie lub wniosek spełnia wymagania określone w dodatku 3 do załącznika do rozporządzenia nr 2019/947/UE.</w:t>
      </w:r>
    </w:p>
    <w:p w14:paraId="0DCD4CC4" w14:textId="77777777" w:rsidR="007C45C4" w:rsidRPr="00875266" w:rsidRDefault="007C45C4" w:rsidP="000C2D23">
      <w:pPr>
        <w:pStyle w:val="ZUSTzmustartykuempunktem"/>
      </w:pPr>
      <w:r w:rsidRPr="00875266">
        <w:t>2. Prezes Urzędu uznaje podmiot albo odmawia uznania podmiotu w drodze decyzji administracyjnej. W decyzji administracyjnej określa się warunki i zakres uznania. Decyzja administracyjna może być wydana przy użyciu systemu teleinformatycznego BSP.</w:t>
      </w:r>
    </w:p>
    <w:p w14:paraId="1806AE75" w14:textId="77777777" w:rsidR="007C45C4" w:rsidRPr="00875266" w:rsidRDefault="007C45C4" w:rsidP="000C2D23">
      <w:pPr>
        <w:pStyle w:val="ZUSTzmustartykuempunktem"/>
      </w:pPr>
      <w:r w:rsidRPr="00875266">
        <w:t>3. Prezes Urzędu przyznaje uprawnienie do prowadzenia szkolenia praktycznego i oceny umiejętności praktycznych pilota bezzałogowego statku powietrznego w drodze decyzji administracyjnej. W decyzji administracyjnej określa się warunki i zakres przyznanego uprawnienia. Decyzja administracyjna może być wydana przy użyciu systemu teleinformatycznego BSP.</w:t>
      </w:r>
    </w:p>
    <w:p w14:paraId="535F7B45" w14:textId="77777777" w:rsidR="007C45C4" w:rsidRPr="00875266" w:rsidRDefault="007C45C4" w:rsidP="000C2D23">
      <w:pPr>
        <w:pStyle w:val="ZUSTzmustartykuempunktem"/>
      </w:pPr>
      <w:r w:rsidRPr="00875266">
        <w:t>4. Uznany podmiot oraz operator systemu bezzałogowego statku powietrznego, który posiada uprawnienie do prowadzenia szkolenia praktycznego i oceny umiejętności praktycznych, zwany dalej „operatorem szkolącym”, są obowiązani do prowadzenia szkolenia praktycznego i oceny umiejętności praktycznych pilota bezzałogowego statku powietrznego do wykonywania operacji w kategorii „szczególnej”, o której mowa w art. 5 rozporządzenia nr 2019/947/UE, na warunkach i w zakresie uznania albo przyznanego uprawnienia.</w:t>
      </w:r>
    </w:p>
    <w:p w14:paraId="1108EBD2" w14:textId="77777777" w:rsidR="007C45C4" w:rsidRPr="00875266" w:rsidRDefault="007C45C4" w:rsidP="007C45C4">
      <w:pPr>
        <w:pStyle w:val="ZROZDZODDZOZNzmoznrozdzoddzartykuempunktem"/>
      </w:pPr>
      <w:r w:rsidRPr="00875266">
        <w:lastRenderedPageBreak/>
        <w:t>Rozdział 5</w:t>
      </w:r>
    </w:p>
    <w:p w14:paraId="1E4BA465" w14:textId="77777777" w:rsidR="007C45C4" w:rsidRPr="00875266" w:rsidRDefault="007C45C4" w:rsidP="00E62395">
      <w:pPr>
        <w:pStyle w:val="ZROZDZODDZPRZEDMzmprzedmrozdzoddzartykuempunktem"/>
      </w:pPr>
      <w:r w:rsidRPr="00875266">
        <w:t>Dokumenty potwierdzające kwalifikacje, szkolenia i egzaminy oraz wymagania w zakresie wieku pilota bezzałogowego statku powietrznego</w:t>
      </w:r>
    </w:p>
    <w:p w14:paraId="56EE66A5" w14:textId="77777777" w:rsidR="007C45C4" w:rsidRPr="00875266" w:rsidRDefault="007C45C4" w:rsidP="00E62395">
      <w:pPr>
        <w:pStyle w:val="ZARTzmartartykuempunktem"/>
        <w:keepNext/>
      </w:pPr>
      <w:r w:rsidRPr="00875266">
        <w:t>Art. 156p. 1. Dokumentem potwierdzającym posiadanie kwalifikacji pilota bezzałogowego statku powietrznego i uprawniającym do wykonywania operacji z użyciem systemu bezzałogowego statku powietrznego jest:</w:t>
      </w:r>
    </w:p>
    <w:p w14:paraId="12E4AB60" w14:textId="77777777" w:rsidR="007C45C4" w:rsidRPr="00875266" w:rsidRDefault="007C45C4" w:rsidP="007C45C4">
      <w:pPr>
        <w:pStyle w:val="ZPKTzmpktartykuempunktem"/>
      </w:pPr>
      <w:r w:rsidRPr="00875266">
        <w:t>1)</w:t>
      </w:r>
      <w:r w:rsidRPr="00875266">
        <w:tab/>
        <w:t>potwierdzenie zaliczenia szkolenia i zdania egzaminu online – w przypadku wykonywania operacji w podkategorii A1 i A3 w kategorii „otwartej”, o której mowa w art. 4 rozporządzenia nr 2019/947/UE;</w:t>
      </w:r>
    </w:p>
    <w:p w14:paraId="698F36C6" w14:textId="77777777" w:rsidR="007C45C4" w:rsidRPr="00875266" w:rsidRDefault="007C45C4" w:rsidP="007C45C4">
      <w:pPr>
        <w:pStyle w:val="ZPKTzmpktartykuempunktem"/>
      </w:pPr>
      <w:r w:rsidRPr="00875266">
        <w:t>2)</w:t>
      </w:r>
      <w:r w:rsidRPr="00875266">
        <w:tab/>
        <w:t>certyfikat kompetencji pilota bezzałogowego statku powietrznego, którego wzór określają przepisy wydane na podstawie ust. 2 – w przypadku wykonywania operacji w podkategorii A2 kategorii „otwartej”, o której mowa w art. 4 rozporządzenia nr 2019/947/UE;</w:t>
      </w:r>
    </w:p>
    <w:p w14:paraId="36352CE9" w14:textId="77777777" w:rsidR="007C45C4" w:rsidRPr="00875266" w:rsidRDefault="007C45C4" w:rsidP="000C2D23">
      <w:pPr>
        <w:pStyle w:val="ZPKTzmpktartykuempunktem"/>
      </w:pPr>
      <w:r w:rsidRPr="00875266">
        <w:t>3)</w:t>
      </w:r>
      <w:r w:rsidRPr="00875266">
        <w:tab/>
        <w:t>certyfikat wiedzy teoretycznej, którego wzór określają przepisy wydane na podstawie ust. 2, oraz potwierdzenie ukończenia szkolenia praktycznego – w przypadku wykonywania operacji w kategorii „szczególnej”, o której mowa w art. 5 rozporządzenia nr 2019/947/UE.</w:t>
      </w:r>
    </w:p>
    <w:p w14:paraId="3108BE76" w14:textId="77777777" w:rsidR="007C45C4" w:rsidRPr="00875266" w:rsidRDefault="007C45C4" w:rsidP="000C2D23">
      <w:pPr>
        <w:pStyle w:val="ZUSTzmustartykuempunktem"/>
      </w:pPr>
      <w:r w:rsidRPr="00875266">
        <w:t>2. Minister właściwy do spraw transportu określi, w drodze rozporządzenia, wzory certyfikatów, o których mowa w ust. 1 pkt 2 i 3, uwzględniając zalecenia EASA w tym zakresie.</w:t>
      </w:r>
    </w:p>
    <w:p w14:paraId="377F8A36" w14:textId="77777777" w:rsidR="007C45C4" w:rsidRPr="00875266" w:rsidRDefault="007C45C4" w:rsidP="007C45C4">
      <w:pPr>
        <w:pStyle w:val="ZARTzmartartykuempunktem"/>
      </w:pPr>
      <w:r w:rsidRPr="00875266">
        <w:t>Art. 156q. 1. Prezes Urzędu, przy użyciu systemu teleinformatycznego BSP, przeprowadza szkolenie oraz egzamin online na warunkach określonych w części A załącznika do rozporządzenia nr 2019/947/UE, w podkategorii A1 i A3 w kategorii „otwartej”, o której mowa w art. 4 rozporządzenia nr 2019/947/UE.</w:t>
      </w:r>
    </w:p>
    <w:p w14:paraId="32E60F30" w14:textId="77777777" w:rsidR="007C45C4" w:rsidRPr="00875266" w:rsidRDefault="007C45C4" w:rsidP="000C2D23">
      <w:pPr>
        <w:pStyle w:val="ZUSTzmustartykuempunktem"/>
      </w:pPr>
      <w:r w:rsidRPr="00875266">
        <w:t>2. Prezes Urzędu, przy użyciu systemu teleinformatycznego BSP, potwierdza zaliczenie szkolenia i zdanie egzaminu online z wynikiem pozytywnym.</w:t>
      </w:r>
    </w:p>
    <w:p w14:paraId="3EE1688C" w14:textId="77777777" w:rsidR="007C45C4" w:rsidRPr="00875266" w:rsidRDefault="007C45C4" w:rsidP="000C2D23">
      <w:pPr>
        <w:pStyle w:val="ZUSTzmustartykuempunktem"/>
      </w:pPr>
      <w:r w:rsidRPr="00875266">
        <w:t>3. Zdanie egzaminu online z wynikiem pozytywnym skutkuje wpisem o uzyskaniu przez pilota bezzałogowego statku powietrznego uprawnień do wykonywania operacji w podkategorii A1 i A3 w kategorii „otwartej”, o której mowa w art. 4 rozporządzenia nr 2019/947/UE, w rejestrze operatorów.</w:t>
      </w:r>
    </w:p>
    <w:p w14:paraId="6874A0F8" w14:textId="77777777" w:rsidR="007C45C4" w:rsidRPr="00875266" w:rsidRDefault="007C45C4" w:rsidP="007C45C4">
      <w:pPr>
        <w:pStyle w:val="ZARTzmartartykuempunktem"/>
      </w:pPr>
      <w:r w:rsidRPr="00875266">
        <w:lastRenderedPageBreak/>
        <w:t>Art. 156r. 1. Wyznaczony podmiot przeprowadza egzamin z wiedzy teoretycznej, o którym mowa w UAS.OPEN.030 pkt 2 lit. c części A załącznika do rozporządzenia nr 2019/947/UE.</w:t>
      </w:r>
    </w:p>
    <w:p w14:paraId="5D502953" w14:textId="77777777" w:rsidR="007C45C4" w:rsidRPr="00875266" w:rsidRDefault="007C45C4" w:rsidP="000C2D23">
      <w:pPr>
        <w:pStyle w:val="ZUSTzmustartykuempunktem"/>
      </w:pPr>
      <w:r w:rsidRPr="00875266">
        <w:t>2. Do egzaminu z wiedzy teoretycznej może przystąpić osoba, która spełniła warunki określone w UAS.OPEN.030 pkt 2 lit. a oraz b części A załącznika do rozporządzenia nr 2019/947/UE i złożyła oświadczenie, o którym mowa w UAS.OPEN.030 pkt 2 lit. c części A załącznika do rozporządzenia nr 2019/947/UE.</w:t>
      </w:r>
    </w:p>
    <w:p w14:paraId="674E502F" w14:textId="77777777" w:rsidR="007C45C4" w:rsidRPr="00875266" w:rsidRDefault="007C45C4" w:rsidP="000C2D23">
      <w:pPr>
        <w:pStyle w:val="ZUSTzmustartykuempunktem"/>
      </w:pPr>
      <w:r w:rsidRPr="00875266">
        <w:t>3. Egzamin z wiedzy teoretycznej może być przeprowadzony w formie online. Sposób przeprowadzania egzaminu w formie online Prezes Urzędu określa w wytycznych ogłaszanych w Dzienniku Urzędowym Urzędu Lotnictwa Cywilnego.</w:t>
      </w:r>
    </w:p>
    <w:p w14:paraId="4266FEA7" w14:textId="77777777" w:rsidR="007C45C4" w:rsidRPr="00875266" w:rsidRDefault="007C45C4" w:rsidP="000C2D23">
      <w:pPr>
        <w:pStyle w:val="ZUSTzmustartykuempunktem"/>
      </w:pPr>
      <w:r w:rsidRPr="00875266">
        <w:t>4. W przypadku zdania przez osobę, o której mowa w ust. 2, egzaminu z wiedzy teoretycznej wyznaczony podmiot wydaje potwierdzenie zdania tego egzaminu w dwóch egzemplarzach, z których jeden otrzymuje osoba, która zdała ten egzamin, a drugi jest przechowywany przez wyznaczony podmiot.</w:t>
      </w:r>
    </w:p>
    <w:p w14:paraId="044435DF" w14:textId="77777777" w:rsidR="007C45C4" w:rsidRPr="00875266" w:rsidRDefault="007C45C4" w:rsidP="000C2D23">
      <w:pPr>
        <w:pStyle w:val="ZUSTzmustartykuempunktem"/>
      </w:pPr>
      <w:r w:rsidRPr="00875266">
        <w:t>5. Wyznaczony podmiot przechowuje potwierdzenie zdania egzaminu z wiedzy teoretycznej przez okres 3 lat od dnia jego wydania.</w:t>
      </w:r>
    </w:p>
    <w:p w14:paraId="47D36063" w14:textId="77777777" w:rsidR="007C45C4" w:rsidRPr="00875266" w:rsidRDefault="007C45C4" w:rsidP="000C2D23">
      <w:pPr>
        <w:pStyle w:val="ZUSTzmustartykuempunktem"/>
      </w:pPr>
      <w:r w:rsidRPr="00875266">
        <w:t>6. Wyznaczony podmiot informuje Prezesa Urzędu o wydaniu potwierdzenia zdania egzaminu z wiedzy teoretycznej za pomocą środków komunikacji elektronicznej lub systemu teleinformatycznego BSP w terminie 7 dni od dnia wydania potwierdzenia.</w:t>
      </w:r>
    </w:p>
    <w:p w14:paraId="13258E88" w14:textId="77777777" w:rsidR="007C45C4" w:rsidRPr="00875266" w:rsidRDefault="007C45C4" w:rsidP="000C2D23">
      <w:pPr>
        <w:pStyle w:val="ZUSTzmustartykuempunktem"/>
      </w:pPr>
      <w:r w:rsidRPr="00875266">
        <w:t>7. Prezes Urzędu niezwłocznie po otrzymaniu informacji o wydaniu potwierdzenia zdania egzaminu z wiedzy teoretycznej wydaje osobie, która zdała ten egzamin, certyfikat kompetencji pilota bezzałogowego statku powietrznego, o którym mowa w art. 156p ust. 1 pkt 2. Certyfikat może być wydany przy użyciu systemu teleinformatycznego BSP.</w:t>
      </w:r>
    </w:p>
    <w:p w14:paraId="22D9C5B5" w14:textId="77777777" w:rsidR="007C45C4" w:rsidRPr="00875266" w:rsidRDefault="007C45C4" w:rsidP="00E62395">
      <w:pPr>
        <w:pStyle w:val="ZARTzmartartykuempunktem"/>
        <w:keepNext/>
      </w:pPr>
      <w:r w:rsidRPr="00875266">
        <w:t>Art. 156s. Prezes Urzędu ogłasza w Dzienniku Urzędowym Urzędu Lotnictwa Cywilnego w formie ogłoszenia:</w:t>
      </w:r>
    </w:p>
    <w:p w14:paraId="1782837A" w14:textId="73D24C54" w:rsidR="007C45C4" w:rsidRPr="00875266" w:rsidRDefault="007C45C4" w:rsidP="007C45C4">
      <w:pPr>
        <w:pStyle w:val="ZPKTzmpktartykuempunktem"/>
      </w:pPr>
      <w:r w:rsidRPr="00875266">
        <w:t>1)</w:t>
      </w:r>
      <w:r w:rsidRPr="00875266">
        <w:tab/>
        <w:t>zakres egzaminu z wiedzy teoretycznej, o którym mowa w UAS.OPEN.030 pkt 2 lit. c części A załącznika do rozporządzenia nr 2019/947/UE, do wykonywania operacji w podkategorii A2 kategorii „otwartej”, o której mowa w art. 4 rozporządzenia nr 2019/947/UE;</w:t>
      </w:r>
    </w:p>
    <w:p w14:paraId="04FAA72E" w14:textId="77777777" w:rsidR="007C45C4" w:rsidRPr="00875266" w:rsidRDefault="007C45C4" w:rsidP="007C45C4">
      <w:pPr>
        <w:pStyle w:val="ZPKTzmpktartykuempunktem"/>
      </w:pPr>
      <w:r w:rsidRPr="00875266">
        <w:lastRenderedPageBreak/>
        <w:t>2)</w:t>
      </w:r>
      <w:r w:rsidRPr="00875266">
        <w:tab/>
        <w:t>program szkolenia praktycznego oraz zakres egzaminu z wiedzy teoretycznej do wykonywania operacji w kategorii „szczególnej”, o której mowa w art. 5 rozporządzenia nr 2019/947/UE.</w:t>
      </w:r>
    </w:p>
    <w:p w14:paraId="1EEC4A9B" w14:textId="77777777" w:rsidR="007C45C4" w:rsidRPr="00875266" w:rsidRDefault="007C45C4" w:rsidP="00E62395">
      <w:pPr>
        <w:pStyle w:val="ZARTzmartartykuempunktem"/>
        <w:keepNext/>
      </w:pPr>
      <w:r w:rsidRPr="00875266">
        <w:t>Art. 156t. 1. W kategorii „szczególnej”, o której mowa w art. 5 rozporządzenia nr 2019/947/UE:</w:t>
      </w:r>
    </w:p>
    <w:p w14:paraId="69F6ED4E" w14:textId="77777777" w:rsidR="007C45C4" w:rsidRPr="00875266" w:rsidRDefault="007C45C4" w:rsidP="007C45C4">
      <w:pPr>
        <w:pStyle w:val="ZPKTzmpktartykuempunktem"/>
      </w:pPr>
      <w:r w:rsidRPr="00875266">
        <w:t>1)</w:t>
      </w:r>
      <w:r w:rsidRPr="00875266">
        <w:tab/>
        <w:t>egzamin z wiedzy teoretycznej pilotów bezzałogowych statków powietrznych jest przeprowadzany przez wyznaczony podmiot;</w:t>
      </w:r>
    </w:p>
    <w:p w14:paraId="40FAB0BD" w14:textId="77777777" w:rsidR="007C45C4" w:rsidRPr="00875266" w:rsidRDefault="007C45C4" w:rsidP="007C45C4">
      <w:pPr>
        <w:pStyle w:val="ZPKTzmpktartykuempunktem"/>
      </w:pPr>
      <w:r w:rsidRPr="00875266">
        <w:t>2)</w:t>
      </w:r>
      <w:r w:rsidRPr="00875266">
        <w:tab/>
        <w:t>szkolenie praktyczne i ocena umiejętności praktycznych pilota bezzałogowego statku powietrznego są prowadzone przez uznany podmiot albo operatora szkolącego.</w:t>
      </w:r>
    </w:p>
    <w:p w14:paraId="6C5B0F9C" w14:textId="77777777" w:rsidR="007C45C4" w:rsidRPr="00875266" w:rsidRDefault="007C45C4" w:rsidP="000C2D23">
      <w:pPr>
        <w:pStyle w:val="ZUSTzmustartykuempunktem"/>
      </w:pPr>
      <w:r w:rsidRPr="00875266">
        <w:t>2. Szkolenie, o którym mowa w UAS.SPEC.050 pkt 1 lit. d ppkt iii części B załącznika do rozporządzenia nr 2019/947/UE, jest prowadzone przez operatora systemu bezzałogowego statku powietrznego, który uzyskał zezwolenie na operację, o którym mowa w art. 12 ust. 2 rozporządzenia nr 2019/947/UE, w warunkach którego wskazano, że szkolenie ma być prowadzone we współpracy z Prezesem Urzędu lub z innym operatorem wskazanym przez Prezesa Urzędu.</w:t>
      </w:r>
    </w:p>
    <w:p w14:paraId="7C72C26A" w14:textId="77777777" w:rsidR="007C45C4" w:rsidRPr="00875266" w:rsidRDefault="007C45C4" w:rsidP="000C2D23">
      <w:pPr>
        <w:pStyle w:val="ZUSTzmustartykuempunktem"/>
      </w:pPr>
      <w:r w:rsidRPr="00875266">
        <w:t>3. Prezes Urzędu wskazuje innego operatora, o którym mowa w ust. 2, który posiada kompetencje do wykonywania szkolenia, o którym mowa w UAS.SPEC.050 pkt 1 lit. d ppkt iii części B załącznika do rozporządzenia nr 2019/947/UE.</w:t>
      </w:r>
    </w:p>
    <w:p w14:paraId="59994854" w14:textId="77777777" w:rsidR="007C45C4" w:rsidRPr="00875266" w:rsidRDefault="007C45C4" w:rsidP="007C45C4">
      <w:pPr>
        <w:pStyle w:val="ZARTzmartartykuempunktem"/>
      </w:pPr>
      <w:r w:rsidRPr="00875266">
        <w:t>Art. 156u. 1. Szkolenie praktyczne i ocenę umiejętności praktycznych pilota bezzałogowego statku powietrznego prowadzi członek personelu uznanego podmiotu albo operatora szkolącego odpowiedzialny za zadania z zakresu szkolenia praktycznego i oceny umiejętności praktycznych.</w:t>
      </w:r>
    </w:p>
    <w:p w14:paraId="6878A70A" w14:textId="77777777" w:rsidR="007C45C4" w:rsidRPr="00875266" w:rsidRDefault="007C45C4" w:rsidP="000C2D23">
      <w:pPr>
        <w:pStyle w:val="ZUSTzmustartykuempunktem"/>
      </w:pPr>
      <w:r w:rsidRPr="00875266">
        <w:t>2. Członkiem personelu uznanego podmiotu albo operatora szkolącego, odpowiedzialnym za zadania z zakresu szkolenia praktycznego i oceny umiejętności praktycznych jest osoba, która:</w:t>
      </w:r>
    </w:p>
    <w:p w14:paraId="77AD1361" w14:textId="77777777" w:rsidR="007C45C4" w:rsidRPr="00875266" w:rsidRDefault="007C45C4" w:rsidP="007C45C4">
      <w:pPr>
        <w:pStyle w:val="ZPKTzmpktartykuempunktem"/>
      </w:pPr>
      <w:r w:rsidRPr="00875266">
        <w:t>1)</w:t>
      </w:r>
      <w:r w:rsidRPr="00875266">
        <w:tab/>
        <w:t>jest operatorem systemu bezzałogowego statku powietrznego;</w:t>
      </w:r>
    </w:p>
    <w:p w14:paraId="45CD6DE5" w14:textId="77777777" w:rsidR="007C45C4" w:rsidRPr="00875266" w:rsidRDefault="007C45C4" w:rsidP="007C45C4">
      <w:pPr>
        <w:pStyle w:val="ZPKTzmpktartykuempunktem"/>
      </w:pPr>
      <w:r w:rsidRPr="00875266">
        <w:t>2)</w:t>
      </w:r>
      <w:r w:rsidRPr="00875266">
        <w:tab/>
        <w:t>posiada certyfikat wiedzy teoretycznej, o którym mowa w art. 156p ust. 1 pkt 3;</w:t>
      </w:r>
    </w:p>
    <w:p w14:paraId="74FDB531" w14:textId="77777777" w:rsidR="007C45C4" w:rsidRPr="00875266" w:rsidRDefault="007C45C4" w:rsidP="007C45C4">
      <w:pPr>
        <w:pStyle w:val="ZPKTzmpktartykuempunktem"/>
      </w:pPr>
      <w:r w:rsidRPr="00875266">
        <w:t>3)</w:t>
      </w:r>
      <w:r w:rsidRPr="00875266">
        <w:tab/>
        <w:t xml:space="preserve">odbyła szkolenie na członka personelu odpowiedzialnego za zadania z zakresu szkolenia praktycznego i oceny umiejętności praktycznych w </w:t>
      </w:r>
      <w:r w:rsidRPr="00875266">
        <w:lastRenderedPageBreak/>
        <w:t>zakresie wymagań, o których mowa w pkt 4 lit. c oraz d dodatku 3 do załącznika do rozporządzenia nr 2019/947/UE, w uznanym podmiocie albo u operatora szkolącego.</w:t>
      </w:r>
    </w:p>
    <w:p w14:paraId="441D122F" w14:textId="77777777" w:rsidR="007C45C4" w:rsidRPr="00875266" w:rsidRDefault="007C45C4" w:rsidP="000C2D23">
      <w:pPr>
        <w:pStyle w:val="ZUSTzmustartykuempunktem"/>
      </w:pPr>
      <w:r w:rsidRPr="00875266">
        <w:t>3. Prezes Urzędu, na wniosek, w drodze decyzji administracyjnej, wydaje osobie, która spełnia wymagania określone w ust. 2, poświadczenie o spełnieniu wymagań, o których mowa w pkt 4 lit. c oraz d dodatku 3 do załącznika do rozporządzenia nr 2019/947/UE, określając zakres jej uprawnień, albo odmawia jego wydania.</w:t>
      </w:r>
    </w:p>
    <w:p w14:paraId="2A4F78CE" w14:textId="77777777" w:rsidR="007C45C4" w:rsidRPr="00875266" w:rsidRDefault="007C45C4" w:rsidP="000C2D23">
      <w:pPr>
        <w:pStyle w:val="ZUSTzmustartykuempunktem"/>
      </w:pPr>
      <w:r w:rsidRPr="00875266">
        <w:t>4. Wniosek o wydanie poświadczenia, o którym mowa w ust. 3, zawiera:</w:t>
      </w:r>
    </w:p>
    <w:p w14:paraId="45DA479C" w14:textId="77777777" w:rsidR="007C45C4" w:rsidRPr="00875266" w:rsidRDefault="007C45C4" w:rsidP="007C45C4">
      <w:pPr>
        <w:pStyle w:val="ZPKTzmpktartykuempunktem"/>
      </w:pPr>
      <w:r w:rsidRPr="00875266">
        <w:t>1)</w:t>
      </w:r>
      <w:r w:rsidRPr="00875266">
        <w:tab/>
        <w:t>dane identyfikacyjne wnioskodawcy: imię i nazwisko, adres zamieszkania, adres poczty elektronicznej, numer telefonu, numer rejestracyjny w rejestrze operatorów;</w:t>
      </w:r>
    </w:p>
    <w:p w14:paraId="61F9FE2B" w14:textId="77777777" w:rsidR="007C45C4" w:rsidRPr="00875266" w:rsidRDefault="007C45C4" w:rsidP="007C45C4">
      <w:pPr>
        <w:pStyle w:val="ZPKTzmpktartykuempunktem"/>
      </w:pPr>
      <w:r w:rsidRPr="00875266">
        <w:t>2)</w:t>
      </w:r>
      <w:r w:rsidRPr="00875266">
        <w:tab/>
        <w:t>oświadczenie, że wnioskodawca spełnia wymagania określone w pkt 4 lit. c oraz d dodatku 3 do załącznika do rozporządzenia nr 2019/947/UE i będzie przestrzegać przepisów rozporządzenia nr 2019/947/UE oraz prawa krajowego;</w:t>
      </w:r>
    </w:p>
    <w:p w14:paraId="4E9890EF" w14:textId="77777777" w:rsidR="007C45C4" w:rsidRPr="00875266" w:rsidRDefault="007C45C4" w:rsidP="007C45C4">
      <w:pPr>
        <w:pStyle w:val="ZPKTzmpktartykuempunktem"/>
      </w:pPr>
      <w:r w:rsidRPr="00875266">
        <w:t>3)</w:t>
      </w:r>
      <w:r w:rsidRPr="00875266">
        <w:tab/>
        <w:t>wskazanie rodzaju operacji, do których wykonywania wnioskodawca ma zamiar szkolić;</w:t>
      </w:r>
    </w:p>
    <w:p w14:paraId="4DFD0E72" w14:textId="77777777" w:rsidR="007C45C4" w:rsidRPr="00875266" w:rsidRDefault="007C45C4" w:rsidP="007C45C4">
      <w:pPr>
        <w:pStyle w:val="ZPKTzmpktartykuempunktem"/>
      </w:pPr>
      <w:r w:rsidRPr="00875266">
        <w:t>4)</w:t>
      </w:r>
      <w:r w:rsidRPr="00875266">
        <w:tab/>
        <w:t>podpis wnioskodawcy.</w:t>
      </w:r>
    </w:p>
    <w:p w14:paraId="001FFB4B" w14:textId="77777777" w:rsidR="007C45C4" w:rsidRPr="00875266" w:rsidRDefault="007C45C4" w:rsidP="000C2D23">
      <w:pPr>
        <w:pStyle w:val="ZUSTzmustartykuempunktem"/>
      </w:pPr>
      <w:r w:rsidRPr="00875266">
        <w:t>5. Poświadczenie, o którym mowa w ust. 3, jest ważne przez okres 2 lat od dnia wydania i może być wydane przy użyciu systemu teleinformatycznego BSP.</w:t>
      </w:r>
    </w:p>
    <w:p w14:paraId="65F8117C" w14:textId="77777777" w:rsidR="007C45C4" w:rsidRPr="00875266" w:rsidRDefault="007C45C4" w:rsidP="000C2D23">
      <w:pPr>
        <w:pStyle w:val="ZUSTzmustartykuempunktem"/>
      </w:pPr>
      <w:r w:rsidRPr="00875266">
        <w:t>6. Prezes Urzędu cofa, w drodze decyzji administracyjnej, poświadczenie, o którym mowa w ust. 3, osobie, która przestała spełniać wymagania</w:t>
      </w:r>
      <w:r w:rsidRPr="00875266" w:rsidDel="0023152A">
        <w:t xml:space="preserve"> </w:t>
      </w:r>
      <w:r w:rsidRPr="00875266">
        <w:t>określone w ust. 2.</w:t>
      </w:r>
    </w:p>
    <w:p w14:paraId="78C3A673" w14:textId="77777777" w:rsidR="007C45C4" w:rsidRPr="00875266" w:rsidRDefault="007C45C4" w:rsidP="00E62395">
      <w:pPr>
        <w:pStyle w:val="ZARTzmartartykuempunktem"/>
        <w:keepNext/>
      </w:pPr>
      <w:r w:rsidRPr="00875266">
        <w:t>Art. 156w. 1. W kategorii „szczególnej”, o której mowa w art. 5 rozporządzenia nr 2019/947/UE, potwierdzenie ukończenia szkolenia praktycznego przez pilota bezzałogowego statku powietrznego w odniesieniu do:</w:t>
      </w:r>
    </w:p>
    <w:p w14:paraId="04D5814B" w14:textId="77777777" w:rsidR="007C45C4" w:rsidRPr="00875266" w:rsidRDefault="007C45C4" w:rsidP="007C45C4">
      <w:pPr>
        <w:pStyle w:val="ZPKTzmpktartykuempunktem"/>
      </w:pPr>
      <w:r w:rsidRPr="00875266">
        <w:t>1)</w:t>
      </w:r>
      <w:r w:rsidRPr="00875266">
        <w:tab/>
        <w:t>scenariusza standardowego, o którym mowa w art. 5 ust. 5 rozporządzenia nr 2019/947/UE, lub krajowego scenariusza standardowego – wydaje uznany podmiot albo operator szkolący;</w:t>
      </w:r>
    </w:p>
    <w:p w14:paraId="0DCDC2F0" w14:textId="77777777" w:rsidR="007C45C4" w:rsidRPr="00875266" w:rsidRDefault="007C45C4" w:rsidP="007C45C4">
      <w:pPr>
        <w:pStyle w:val="ZPKTzmpktartykuempunktem"/>
      </w:pPr>
      <w:r w:rsidRPr="00875266">
        <w:t>2)</w:t>
      </w:r>
      <w:r w:rsidRPr="00875266">
        <w:tab/>
        <w:t>zezwolenia na operację, o którym mowa w art. 12 ust. 2 rozporządzenia nr 2019/947/UE – wydaje operator szkolący.</w:t>
      </w:r>
    </w:p>
    <w:p w14:paraId="29BC1681" w14:textId="77777777" w:rsidR="007C45C4" w:rsidRPr="00875266" w:rsidRDefault="007C45C4" w:rsidP="000C2D23">
      <w:pPr>
        <w:pStyle w:val="ZUSTzmustartykuempunktem"/>
      </w:pPr>
      <w:r w:rsidRPr="00875266">
        <w:t>2. Potwierdzenie ukończenia szkolenia praktycznego zawiera:</w:t>
      </w:r>
    </w:p>
    <w:p w14:paraId="2FB817E0" w14:textId="77777777" w:rsidR="007C45C4" w:rsidRPr="00875266" w:rsidRDefault="007C45C4" w:rsidP="007C45C4">
      <w:pPr>
        <w:pStyle w:val="ZPKTzmpktartykuempunktem"/>
      </w:pPr>
      <w:r w:rsidRPr="00875266">
        <w:lastRenderedPageBreak/>
        <w:t>1)</w:t>
      </w:r>
      <w:r w:rsidRPr="00875266">
        <w:tab/>
        <w:t>dane identyfikacyjne osoby szkolonej: imię i nazwisko, adres zamieszkania, numer rejestracyjny w rejestrze operatorów;</w:t>
      </w:r>
    </w:p>
    <w:p w14:paraId="4478AB04" w14:textId="77777777" w:rsidR="007C45C4" w:rsidRPr="00875266" w:rsidRDefault="007C45C4" w:rsidP="007C45C4">
      <w:pPr>
        <w:pStyle w:val="ZPKTzmpktartykuempunktem"/>
      </w:pPr>
      <w:r w:rsidRPr="00875266">
        <w:t>2)</w:t>
      </w:r>
      <w:r w:rsidRPr="00875266">
        <w:tab/>
        <w:t>dane identyfikacyjne uznanego podmiotu albo operatora szkolącego: imię i nazwisko albo nazwę, adres do korespondencji, adres poczty elektronicznej, numer telefonu, numer decyzji administracyjnej, o której mowa w art. 156o ust. 2 albo 3;</w:t>
      </w:r>
    </w:p>
    <w:p w14:paraId="64458C99" w14:textId="77777777" w:rsidR="007C45C4" w:rsidRPr="00875266" w:rsidRDefault="007C45C4" w:rsidP="007C45C4">
      <w:pPr>
        <w:pStyle w:val="ZPKTzmpktartykuempunktem"/>
      </w:pPr>
      <w:r w:rsidRPr="00875266">
        <w:t>3)</w:t>
      </w:r>
      <w:r w:rsidRPr="00875266">
        <w:tab/>
        <w:t>rodzaj operacji, na które osoba szkolona uzyskała kwalifikacje;</w:t>
      </w:r>
    </w:p>
    <w:p w14:paraId="5B2FA2BF" w14:textId="77777777" w:rsidR="007C45C4" w:rsidRPr="00875266" w:rsidRDefault="007C45C4" w:rsidP="007C45C4">
      <w:pPr>
        <w:pStyle w:val="ZPKTzmpktartykuempunktem"/>
      </w:pPr>
      <w:r w:rsidRPr="00875266">
        <w:t>4)</w:t>
      </w:r>
      <w:r w:rsidRPr="00875266">
        <w:tab/>
        <w:t>imię i nazwisko osoby prowadzącej szkolenie praktyczne i ocenę umiejętności praktycznych – członka personelu uznanego podmiotu albo operatora szkolącego, posiadającego ważne poświadczenie, o którym mowa w art. 156u ust. 3;</w:t>
      </w:r>
    </w:p>
    <w:p w14:paraId="4D835912" w14:textId="77777777" w:rsidR="007C45C4" w:rsidRPr="00875266" w:rsidRDefault="007C45C4" w:rsidP="007C45C4">
      <w:pPr>
        <w:pStyle w:val="ZPKTzmpktartykuempunktem"/>
      </w:pPr>
      <w:r w:rsidRPr="00875266">
        <w:t>5)</w:t>
      </w:r>
      <w:r w:rsidRPr="00875266">
        <w:tab/>
        <w:t>datę wydania potwierdzenia;</w:t>
      </w:r>
    </w:p>
    <w:p w14:paraId="42FCDFA8" w14:textId="77777777" w:rsidR="007C45C4" w:rsidRPr="00875266" w:rsidRDefault="007C45C4" w:rsidP="007C45C4">
      <w:pPr>
        <w:pStyle w:val="ZPKTzmpktartykuempunktem"/>
      </w:pPr>
      <w:r w:rsidRPr="00875266">
        <w:t>6)</w:t>
      </w:r>
      <w:r w:rsidRPr="00875266">
        <w:tab/>
        <w:t>podpis uznanego podmiotu albo operatora szkolącego wydającego potwierdzenie.</w:t>
      </w:r>
    </w:p>
    <w:p w14:paraId="7A1CFAE2" w14:textId="77777777" w:rsidR="007C45C4" w:rsidRPr="00875266" w:rsidRDefault="007C45C4" w:rsidP="000C2D23">
      <w:pPr>
        <w:pStyle w:val="ZUSTzmustartykuempunktem"/>
      </w:pPr>
      <w:r w:rsidRPr="00875266">
        <w:t>3. Uznany podmiot albo operator szkolący wydaje potwierdzenie ukończenia szkolenia praktycznego w dwóch egzemplarzach, z których jeden otrzymuje osoba szkolona, a drugi jest przechowywany przez operatora szkolącego albo uznany podmiot.</w:t>
      </w:r>
    </w:p>
    <w:p w14:paraId="44D19B8C" w14:textId="77777777" w:rsidR="007C45C4" w:rsidRPr="00875266" w:rsidRDefault="007C45C4" w:rsidP="000C2D23">
      <w:pPr>
        <w:pStyle w:val="ZUSTzmustartykuempunktem"/>
      </w:pPr>
      <w:r w:rsidRPr="00875266">
        <w:t>4. Uznany podmiot albo operator szkolący przechowuje potwierdzenie ukończenia szkolenia praktycznego przez okres 3 lat od dnia jego wydania.</w:t>
      </w:r>
    </w:p>
    <w:p w14:paraId="384935FB" w14:textId="77777777" w:rsidR="007C45C4" w:rsidRPr="00875266" w:rsidRDefault="007C45C4" w:rsidP="000C2D23">
      <w:pPr>
        <w:pStyle w:val="ZUSTzmustartykuempunktem"/>
      </w:pPr>
      <w:r w:rsidRPr="00875266">
        <w:t>5. Uznany podmiot albo operator szkolący informuje Prezesa Urzędu o wydaniu potwierdzenia ukończenia szkolenia praktycznego, za pomocą środków komunikacji elektronicznej lub przy pomocy systemu teleinformatycznego BSP, w terminie 7 dni od dnia wydania tego potwierdzenia.</w:t>
      </w:r>
    </w:p>
    <w:p w14:paraId="6BA8BC24" w14:textId="77777777" w:rsidR="007C45C4" w:rsidRPr="00875266" w:rsidRDefault="007C45C4" w:rsidP="007C45C4">
      <w:pPr>
        <w:pStyle w:val="ZARTzmartartykuempunktem"/>
      </w:pPr>
      <w:r w:rsidRPr="00875266">
        <w:t>Art. 156x. 1. W kategorii „szczególnej”, o której mowa w art. 5 rozporządzenia nr 2019/947/UE, wyznaczony podmiot przeprowadza egzamin z wiedzy teoretycznej, o którym mowa w:</w:t>
      </w:r>
    </w:p>
    <w:p w14:paraId="4346A8BD" w14:textId="77777777" w:rsidR="007C45C4" w:rsidRPr="00875266" w:rsidRDefault="007C45C4" w:rsidP="000C2D23">
      <w:pPr>
        <w:pStyle w:val="ZPKTzmpktartykuempunktem"/>
      </w:pPr>
      <w:r w:rsidRPr="00875266">
        <w:t>1)</w:t>
      </w:r>
      <w:r w:rsidRPr="00875266">
        <w:tab/>
        <w:t>UAS.STS-01.020 pkt 2 lit. b dodatku 1 do załącznika do rozporządzenia nr 2019/947/UE lub</w:t>
      </w:r>
    </w:p>
    <w:p w14:paraId="08C437A6" w14:textId="77777777" w:rsidR="007C45C4" w:rsidRPr="00875266" w:rsidRDefault="007C45C4" w:rsidP="000C2D23">
      <w:pPr>
        <w:pStyle w:val="ZPKTzmpktartykuempunktem"/>
      </w:pPr>
      <w:r w:rsidRPr="00875266">
        <w:t>2)</w:t>
      </w:r>
      <w:r w:rsidRPr="00875266">
        <w:tab/>
        <w:t>UAS.STS-02.020 pkt 9 lit. b dodatku 1 do załącznika do rozporządzenia nr 2019/947/UE, lub</w:t>
      </w:r>
    </w:p>
    <w:p w14:paraId="6A979EBD" w14:textId="77777777" w:rsidR="007C45C4" w:rsidRPr="00875266" w:rsidRDefault="007C45C4" w:rsidP="000C2D23">
      <w:pPr>
        <w:pStyle w:val="ZPKTzmpktartykuempunktem"/>
      </w:pPr>
      <w:r w:rsidRPr="00875266">
        <w:t>3)</w:t>
      </w:r>
      <w:r w:rsidRPr="00875266">
        <w:tab/>
        <w:t>krajowym scenariuszu standardowym</w:t>
      </w:r>
    </w:p>
    <w:p w14:paraId="55B1A4C8" w14:textId="77777777" w:rsidR="007C45C4" w:rsidRPr="00875266" w:rsidRDefault="007C45C4" w:rsidP="000C2D23">
      <w:pPr>
        <w:pStyle w:val="ZCZWSPPKTzmczciwsppktartykuempunktem"/>
      </w:pPr>
      <w:r w:rsidRPr="00875266">
        <w:lastRenderedPageBreak/>
        <w:t>– na zasadach określonych odpowiednio w scenariuszu standardowym, o którym mowa w art. 5 ust. 5 rozporządzenia nr 2019/947/UE, albo krajowym scenariuszu standardowym.</w:t>
      </w:r>
    </w:p>
    <w:p w14:paraId="1B0B6A9E" w14:textId="77777777" w:rsidR="007C45C4" w:rsidRPr="00875266" w:rsidRDefault="007C45C4" w:rsidP="000C2D23">
      <w:pPr>
        <w:pStyle w:val="ZUSTzmustartykuempunktem"/>
      </w:pPr>
      <w:r w:rsidRPr="00875266">
        <w:t>2. Do egzaminu z wiedzy teoretycznej, o którym mowa w krajowym scenariuszu standardowym, może przystąpić osoba, która przedstawiła potwierdzenie ukończenia szkolenia praktycznego w odniesieniu do określonego w tym potwierdzeniu krajowego scenariusza standardowego.</w:t>
      </w:r>
    </w:p>
    <w:p w14:paraId="200600B3" w14:textId="77777777" w:rsidR="007C45C4" w:rsidRPr="00875266" w:rsidRDefault="007C45C4" w:rsidP="007C45C4">
      <w:pPr>
        <w:pStyle w:val="ZARTzmartartykuempunktem"/>
      </w:pPr>
      <w:r w:rsidRPr="00875266">
        <w:t>Art. 156y. 1. W kategorii „szczególnej”, o której mowa w art. 5 rozporządzenia nr 2019/947/UE, wyznaczony podmiot, w zakresie wyznaczenia przyznanego zgodnie z art. 156n ust. 1, wydaje osobie, która zdała egzamin z wiedzy teoretycznej i spełnia warunki, o których mowa odpowiednio w:</w:t>
      </w:r>
    </w:p>
    <w:p w14:paraId="21558994" w14:textId="77777777" w:rsidR="007C45C4" w:rsidRPr="00875266" w:rsidRDefault="000C2D23" w:rsidP="000C2D23">
      <w:pPr>
        <w:pStyle w:val="ZPKTzmpktartykuempunktem"/>
      </w:pPr>
      <w:r w:rsidRPr="00875266">
        <w:t>1)</w:t>
      </w:r>
      <w:r w:rsidRPr="00875266">
        <w:tab/>
      </w:r>
      <w:r w:rsidR="007C45C4" w:rsidRPr="00875266">
        <w:t>UAS.STS-01.020 pkt 2 dodatku 1 do załącznika do rozporządzenia nr 2019/947/UE lub</w:t>
      </w:r>
    </w:p>
    <w:p w14:paraId="698BAF3B" w14:textId="77777777" w:rsidR="007C45C4" w:rsidRPr="00875266" w:rsidRDefault="000C2D23" w:rsidP="000C2D23">
      <w:pPr>
        <w:pStyle w:val="ZPKTzmpktartykuempunktem"/>
      </w:pPr>
      <w:r w:rsidRPr="00875266">
        <w:t>2)</w:t>
      </w:r>
      <w:r w:rsidRPr="00875266">
        <w:tab/>
      </w:r>
      <w:r w:rsidR="007C45C4" w:rsidRPr="00875266">
        <w:t>UAS.STS-02.020 pkt 9 dodatku 1 do załącznika do rozporządzenia nr 2019/947/UE, lub</w:t>
      </w:r>
    </w:p>
    <w:p w14:paraId="2ECE5AAD" w14:textId="77777777" w:rsidR="007C45C4" w:rsidRPr="00875266" w:rsidRDefault="000C2D23" w:rsidP="000C2D23">
      <w:pPr>
        <w:pStyle w:val="ZPKTzmpktartykuempunktem"/>
      </w:pPr>
      <w:r w:rsidRPr="00875266">
        <w:t>3)</w:t>
      </w:r>
      <w:r w:rsidRPr="00875266">
        <w:tab/>
      </w:r>
      <w:r w:rsidR="007C45C4" w:rsidRPr="00875266">
        <w:t>krajowych scenariuszach standardowych</w:t>
      </w:r>
    </w:p>
    <w:p w14:paraId="3D797C6F" w14:textId="77777777" w:rsidR="007C45C4" w:rsidRPr="00875266" w:rsidRDefault="007C45C4" w:rsidP="000C2D23">
      <w:pPr>
        <w:pStyle w:val="ZCZWSPPKTzmczciwsppktartykuempunktem"/>
      </w:pPr>
      <w:r w:rsidRPr="00875266">
        <w:t>– potwierdzenie zdania egzaminu z wiedzy teoretycznej.</w:t>
      </w:r>
    </w:p>
    <w:p w14:paraId="78A78324" w14:textId="77777777" w:rsidR="007C45C4" w:rsidRPr="00875266" w:rsidRDefault="007C45C4" w:rsidP="000C2D23">
      <w:pPr>
        <w:pStyle w:val="ZUSTzmustartykuempunktem"/>
      </w:pPr>
      <w:r w:rsidRPr="00875266">
        <w:t>2. Potwierdzenie zdania egzaminu z wiedzy teoretycznej zawiera:</w:t>
      </w:r>
    </w:p>
    <w:p w14:paraId="4D5EED98" w14:textId="77777777" w:rsidR="007C45C4" w:rsidRPr="00875266" w:rsidRDefault="007C45C4" w:rsidP="007C45C4">
      <w:pPr>
        <w:pStyle w:val="ZPKTzmpktartykuempunktem"/>
      </w:pPr>
      <w:r w:rsidRPr="00875266">
        <w:t>1)</w:t>
      </w:r>
      <w:r w:rsidRPr="00875266">
        <w:tab/>
        <w:t>dane identyfikacyjne osoby szkolonej: imię i nazwisko, adres zamieszkania, numer rejestracyjny w rejestrze operatorów;</w:t>
      </w:r>
    </w:p>
    <w:p w14:paraId="4DCDC140" w14:textId="77777777" w:rsidR="007C45C4" w:rsidRPr="00875266" w:rsidRDefault="007C45C4" w:rsidP="007C45C4">
      <w:pPr>
        <w:pStyle w:val="ZPKTzmpktartykuempunktem"/>
      </w:pPr>
      <w:r w:rsidRPr="00875266">
        <w:t>2)</w:t>
      </w:r>
      <w:r w:rsidRPr="00875266">
        <w:tab/>
        <w:t>dane identyfikacyjne wyznaczonego podmiotu: imię i nazwisko albo nazwę, adres do korespondencji, adres poczty elektronicznej, numer telefonu, numer decyzji, o której mowa w art. 156n ust. 2;</w:t>
      </w:r>
    </w:p>
    <w:p w14:paraId="697B96B4" w14:textId="77777777" w:rsidR="007C45C4" w:rsidRPr="00875266" w:rsidRDefault="007C45C4" w:rsidP="007C45C4">
      <w:pPr>
        <w:pStyle w:val="ZPKTzmpktartykuempunktem"/>
      </w:pPr>
      <w:r w:rsidRPr="00875266">
        <w:t>3)</w:t>
      </w:r>
      <w:r w:rsidRPr="00875266">
        <w:tab/>
        <w:t>rodzaj operacji, na które osoba szkolona uzyskała kwalifikacje;</w:t>
      </w:r>
    </w:p>
    <w:p w14:paraId="45516B28" w14:textId="77777777" w:rsidR="007C45C4" w:rsidRPr="00875266" w:rsidRDefault="007C45C4" w:rsidP="007C45C4">
      <w:pPr>
        <w:pStyle w:val="ZPKTzmpktartykuempunktem"/>
      </w:pPr>
      <w:r w:rsidRPr="00875266">
        <w:t>4)</w:t>
      </w:r>
      <w:r w:rsidRPr="00875266">
        <w:tab/>
        <w:t>datę wydania potwierdzenia ukończenia szkolenia praktycznego i oceny umiejętności praktycznych pilota bezzałogowego statku powietrznego;</w:t>
      </w:r>
    </w:p>
    <w:p w14:paraId="5F88A95B" w14:textId="77777777" w:rsidR="007C45C4" w:rsidRPr="00875266" w:rsidRDefault="007C45C4" w:rsidP="007C45C4">
      <w:pPr>
        <w:pStyle w:val="ZPKTzmpktartykuempunktem"/>
      </w:pPr>
      <w:r w:rsidRPr="00875266">
        <w:t>5)</w:t>
      </w:r>
      <w:r w:rsidRPr="00875266">
        <w:tab/>
        <w:t>imię i nazwisko albo nazwę uznanego podmiotu albo imię i nazwisko albo nazwę, numer rejestracyjny w rejestrze operatorów operatora szkolącego, który wydał to potwierdzenie;</w:t>
      </w:r>
    </w:p>
    <w:p w14:paraId="18D6015F" w14:textId="77777777" w:rsidR="007C45C4" w:rsidRPr="00875266" w:rsidRDefault="007C45C4" w:rsidP="007C45C4">
      <w:pPr>
        <w:pStyle w:val="ZPKTzmpktartykuempunktem"/>
      </w:pPr>
      <w:r w:rsidRPr="00875266">
        <w:t>6)</w:t>
      </w:r>
      <w:r w:rsidRPr="00875266">
        <w:tab/>
        <w:t>datę i miejsce przeprowadzenia egzaminu z wiedzy teoretycznej;</w:t>
      </w:r>
    </w:p>
    <w:p w14:paraId="64FF4FE8" w14:textId="77777777" w:rsidR="007C45C4" w:rsidRPr="00875266" w:rsidRDefault="007C45C4" w:rsidP="007C45C4">
      <w:pPr>
        <w:pStyle w:val="ZPKTzmpktartykuempunktem"/>
      </w:pPr>
      <w:r w:rsidRPr="00875266">
        <w:t>7)</w:t>
      </w:r>
      <w:r w:rsidRPr="00875266">
        <w:tab/>
        <w:t>imię i nazwisko członka personelu wyznaczonego podmiotu, odpowiedzialnego za zadania z zakresu egzaminu z wiedzy teoretycznej, posiadającego ważne poświadczenie, o którym mowa w art. 156u ust. 3;</w:t>
      </w:r>
    </w:p>
    <w:p w14:paraId="31A9728A" w14:textId="77777777" w:rsidR="007C45C4" w:rsidRPr="00875266" w:rsidRDefault="007C45C4" w:rsidP="007C45C4">
      <w:pPr>
        <w:pStyle w:val="ZPKTzmpktartykuempunktem"/>
      </w:pPr>
      <w:r w:rsidRPr="00875266">
        <w:lastRenderedPageBreak/>
        <w:t>8)</w:t>
      </w:r>
      <w:r w:rsidRPr="00875266">
        <w:tab/>
        <w:t>podpis wyznaczonego podmiotu wydającego potwierdzenie.</w:t>
      </w:r>
    </w:p>
    <w:p w14:paraId="4C9BEA41" w14:textId="77777777" w:rsidR="007C45C4" w:rsidRPr="00875266" w:rsidRDefault="007C45C4" w:rsidP="000C2D23">
      <w:pPr>
        <w:pStyle w:val="ZUSTzmustartykuempunktem"/>
      </w:pPr>
      <w:r w:rsidRPr="00875266">
        <w:t>3. Wyznaczony podmiot przechowuje potwierdzenie zdania egzaminu z wiedzy teoretycznej przez okres 3 lat od dnia jego wydania.</w:t>
      </w:r>
    </w:p>
    <w:p w14:paraId="14769C74" w14:textId="77777777" w:rsidR="007C45C4" w:rsidRPr="00875266" w:rsidRDefault="007C45C4" w:rsidP="000C2D23">
      <w:pPr>
        <w:pStyle w:val="ZUSTzmustartykuempunktem"/>
      </w:pPr>
      <w:bookmarkStart w:id="20" w:name="_Hlk181604396"/>
      <w:r w:rsidRPr="00875266">
        <w:t>4. Wyznaczony podmiot informuje Prezesa Urzędu o wydaniu potwierdzenia zdania egzaminu z wiedzy teoretycznej, za pomocą środków komunikacji elektronicznej lub przy pomocy systemu teleinformatycznego BSP, w terminie 7 dni od dnia wydania tego potwierdzenia.</w:t>
      </w:r>
    </w:p>
    <w:bookmarkEnd w:id="20"/>
    <w:p w14:paraId="255CC3A4" w14:textId="77777777" w:rsidR="007C45C4" w:rsidRPr="00875266" w:rsidRDefault="007C45C4" w:rsidP="000C2D23">
      <w:pPr>
        <w:pStyle w:val="ZUSTzmustartykuempunktem"/>
      </w:pPr>
      <w:r w:rsidRPr="00875266">
        <w:t>5. Prezes Urzędu na podstawie informacji otrzymanej od wyznaczonego podmiotu wydaje certyfikat wiedzy teoretycznej, o którym mowa w art. 156p ust. 1 pkt 3. Certyfikat jest wydawany przy użyciu systemu teleinformatycznego BSP.</w:t>
      </w:r>
    </w:p>
    <w:p w14:paraId="72CA3893" w14:textId="77777777" w:rsidR="007C45C4" w:rsidRPr="00875266" w:rsidRDefault="007C45C4" w:rsidP="007C45C4">
      <w:pPr>
        <w:pStyle w:val="ZARTzmartartykuempunktem"/>
      </w:pPr>
      <w:r w:rsidRPr="00875266">
        <w:t>Art. 156z. 1. W celu przedłużenia ważności certyfikatu wiedzy teoretycznej, o którym mowa w art. 156p ust. 1 pkt 3, wyznaczony podmiot, na wniosek pilota bezzałogowego statku powietrznego, sprawdza wiedzę pilota bezzałogowego statku powietrznego przez przeprowadzenie szkolenia przypominającego lub egzaminu z wiedzy teoretycznej, o których mowa w UAS.STS-01.020 pkt 3 dodatku 1 do załącznika do rozporządzenia nr 2019/947/UE, na zasadach określonych odpowiednio w scenariuszu standardowym, o którym mowa w art. 5 ust. 5 rozporządzenia nr 2019/947/UE, albo krajowym scenariuszu standardowym.</w:t>
      </w:r>
    </w:p>
    <w:p w14:paraId="52E962FA" w14:textId="65C71532" w:rsidR="007C45C4" w:rsidRPr="00875266" w:rsidRDefault="007C45C4" w:rsidP="000C2D23">
      <w:pPr>
        <w:pStyle w:val="ZUSTzmustartykuempunktem"/>
      </w:pPr>
      <w:r w:rsidRPr="00875266">
        <w:t>2. Wniosek, o którym mowa w ust. 1, składa się nie wcześniej niż 6 miesięcy i nie później niż 2 miesiące przed końcem ważności posiadanego certyfikatu wiedzy teoretycznej. Wniosek złożony po terminie pozostawia się bez rozpoznania.</w:t>
      </w:r>
    </w:p>
    <w:p w14:paraId="5E86E929" w14:textId="201D97BD" w:rsidR="007C45C4" w:rsidRPr="00875266" w:rsidRDefault="007C45C4" w:rsidP="000C2D23">
      <w:pPr>
        <w:pStyle w:val="ZUSTzmustartykuempunktem"/>
      </w:pPr>
      <w:r w:rsidRPr="00875266">
        <w:t xml:space="preserve">3. W przypadku pozytywnego sprawdzenia wiedzy pilota bezzałogowego statku powietrznego wyznaczony podmiot wydaje nowe potwierdzenie zdania egzaminu </w:t>
      </w:r>
      <w:r w:rsidR="00927585">
        <w:t xml:space="preserve">z </w:t>
      </w:r>
      <w:r w:rsidRPr="00875266">
        <w:t xml:space="preserve">wiedzy teoretycznej, o którym mowa w art. 156y ust. </w:t>
      </w:r>
      <w:r w:rsidR="00927585">
        <w:t>1</w:t>
      </w:r>
      <w:r w:rsidRPr="00875266">
        <w:t>. Przepisy art. 156y ust. 3 i 4 stosuje się.</w:t>
      </w:r>
    </w:p>
    <w:p w14:paraId="78ABA9A6" w14:textId="77777777" w:rsidR="007C45C4" w:rsidRPr="00875266" w:rsidRDefault="007C45C4" w:rsidP="000C2D23">
      <w:pPr>
        <w:pStyle w:val="ZUSTzmustartykuempunktem"/>
      </w:pPr>
      <w:r w:rsidRPr="00875266">
        <w:t>4. Prezes Urzędu na podstawie informacji otrzymanej od wyznaczonego podmiotu przedłuża ważność certyfikatu wiedzy teoretycznej przy użyciu systemu teleinformatycznego BSP.</w:t>
      </w:r>
    </w:p>
    <w:p w14:paraId="6C984AC0" w14:textId="77777777" w:rsidR="007C45C4" w:rsidRPr="00875266" w:rsidRDefault="007C45C4" w:rsidP="000C2D23">
      <w:pPr>
        <w:pStyle w:val="ZUSTzmustartykuempunktem"/>
      </w:pPr>
      <w:r w:rsidRPr="00875266">
        <w:lastRenderedPageBreak/>
        <w:t>5. W przypadku przedłużenia ważności certyfikatu wiedzy teoretycznej okres ważności certyfikatu jest liczony od dnia upływu poprzedniego okresu ważności certyfikatu.</w:t>
      </w:r>
    </w:p>
    <w:p w14:paraId="297894EC" w14:textId="77777777" w:rsidR="007C45C4" w:rsidRPr="00875266" w:rsidRDefault="007C45C4" w:rsidP="000C2D23">
      <w:pPr>
        <w:pStyle w:val="ZARTzmartartykuempunktem"/>
      </w:pPr>
      <w:r w:rsidRPr="00875266">
        <w:t>Art. 156za. 1. W celu wznowienia ważności certyfikatu wiedzy teoretycznej, o którym mowa w art. 156p ust. 1 pkt 3, wyznaczony podmiot, na wniosek pilota bezzałogowego statku powietrznego, na zasadach określonych w UAS.STS-01.020 pkt 4 dodatku 1 do załącznika do rozporządzenia nr 2019/947/UE, sprawdza wiedzę pilota bezzałogowego statku powietrznego przez przeprowadzenie egzaminu z wiedzy teoretycznej, o którym mowa w UAS.STS-01.020 pkt 2 lit. b dodatku 1 do załącznika do rozporządzenia nr 2019/947/UE, na zasadach określonych odpowiednio w scenariuszu standardowym, o którym mowa w art. 5 ust. 5 rozporządzenia nr 2019/947/UE, albo krajowym scenariuszu standardowym. Przepisy art. 156y ust. 3 i 4 i art. 156z ust. 3 zdanie pierwsze stosuje się.</w:t>
      </w:r>
    </w:p>
    <w:p w14:paraId="11F5EE3D" w14:textId="77777777" w:rsidR="007C45C4" w:rsidRPr="00875266" w:rsidRDefault="007C45C4" w:rsidP="000C2D23">
      <w:pPr>
        <w:pStyle w:val="ZUSTzmustartykuempunktem"/>
      </w:pPr>
      <w:r w:rsidRPr="00875266">
        <w:t>2. Prezes Urzędu na podstawie informacji otrzymanej od wyznaczonego podmiotu wznawia ważność certyfikatu wiedzy teoretycznej przy użyciu systemu teleinformatycznego BSP.</w:t>
      </w:r>
    </w:p>
    <w:p w14:paraId="22C15F19" w14:textId="77777777" w:rsidR="007C45C4" w:rsidRPr="00875266" w:rsidRDefault="007C45C4" w:rsidP="000C2D23">
      <w:pPr>
        <w:pStyle w:val="ZARTzmartartykuempunktem"/>
      </w:pPr>
      <w:r w:rsidRPr="00875266">
        <w:t>Art. 156zb. 1. Minimalny wiek pilota bezzałogowego statku powietrznego wykonującego operacje z użyciem systemu bezzałogowego statku powietrznego w kategorii „otwartej”, o której mowa w art. 4 rozporządzenia nr 2019/947/UE, i „szczególnej”, o której mowa w art. 5 rozporządzenia nr 2019/947/UE, wynosi 14 lat.</w:t>
      </w:r>
    </w:p>
    <w:p w14:paraId="6F69F9C0" w14:textId="77777777" w:rsidR="007C45C4" w:rsidRPr="00875266" w:rsidRDefault="007C45C4" w:rsidP="000C2D23">
      <w:pPr>
        <w:pStyle w:val="ZUSTzmustartykuempunktem"/>
      </w:pPr>
      <w:r w:rsidRPr="00875266">
        <w:t>2. Osoba niepełnoletnia ubiegająca się o wydanie potwierdzenia zaliczenia szkolenia i zdania egzaminu online, o którym mowa w art. 156p ust. 1 pkt 1, zalicza szkolenie teoretyczne i zdaje egzamin online za zgodą jednego z rodziców albo opiekuna prawnego.</w:t>
      </w:r>
    </w:p>
    <w:p w14:paraId="4F9F3961" w14:textId="77777777" w:rsidR="007C45C4" w:rsidRPr="00875266" w:rsidRDefault="007C45C4" w:rsidP="000C2D23">
      <w:pPr>
        <w:pStyle w:val="ZUSTzmustartykuempunktem"/>
      </w:pPr>
      <w:r w:rsidRPr="00875266">
        <w:t>3. Osoba niepełnoletnia ubiegająca się o wydanie certyfikatu kompetencji pilota bezzałogowego statku, o którym mowa w art. 156p ust. 1 pkt 2, przystępuje do egzaminu z wiedzy teoretycznej, o którym mowa w UAS.OPEN.030 pkt 2 lit. c części A załącznika do rozporządzenia nr 2019/947/UE, za zgodą jednego z rodziców albo opiekuna prawnego.</w:t>
      </w:r>
    </w:p>
    <w:p w14:paraId="2A69172E" w14:textId="77777777" w:rsidR="007C45C4" w:rsidRPr="00875266" w:rsidRDefault="007C45C4" w:rsidP="000C2D23">
      <w:pPr>
        <w:pStyle w:val="ZUSTzmustartykuempunktem"/>
      </w:pPr>
      <w:r w:rsidRPr="00875266">
        <w:lastRenderedPageBreak/>
        <w:t>4. Szkolenia oraz egzaminy, o których mowa w ust. 2 i 3, mogą być zaliczane i zdawane pod warunkiem bezpośredniego nadzoru jednego z rodziców albo opiekuna prawnego osoby niepełnoletniej.</w:t>
      </w:r>
    </w:p>
    <w:p w14:paraId="1CAB0A7E" w14:textId="77777777" w:rsidR="007C45C4" w:rsidRPr="00875266" w:rsidRDefault="007C45C4" w:rsidP="000C2D23">
      <w:pPr>
        <w:pStyle w:val="ZUSTzmustartykuempunktem"/>
      </w:pPr>
      <w:r w:rsidRPr="00875266">
        <w:t>5. Osoba niepełnoletnia ubiegająca się o wydanie certyfikatu wiedzy teoretycznej, o którym mowa w art. 156p ust. 1 pkt 3, przystępuje do szkolenia praktycznego i oceny umiejętności praktycznych pilota bezzałogowego statku powietrznego oraz egzaminu z wiedzy teoretycznej za zgodą jednego z rodziców albo opiekuna prawnego.</w:t>
      </w:r>
    </w:p>
    <w:p w14:paraId="68BE41E3" w14:textId="77777777" w:rsidR="007C45C4" w:rsidRPr="00875266" w:rsidRDefault="007C45C4" w:rsidP="00E62395">
      <w:pPr>
        <w:pStyle w:val="ZARTzmartartykuempunktem"/>
        <w:keepNext/>
      </w:pPr>
      <w:r w:rsidRPr="00875266">
        <w:t>Art. 156zc. 1. Prezes Urzędu cofa dokument, o którym mowa w art. 156p ust. 1, w przypadku stwierdzenia, że pilot bezzałogowego statku powietrznego:</w:t>
      </w:r>
    </w:p>
    <w:p w14:paraId="65F2918E" w14:textId="77777777" w:rsidR="007C45C4" w:rsidRPr="00875266" w:rsidRDefault="007C45C4" w:rsidP="007C45C4">
      <w:pPr>
        <w:pStyle w:val="ZPKTzmpktartykuempunktem"/>
      </w:pPr>
      <w:r w:rsidRPr="00875266">
        <w:t>1)</w:t>
      </w:r>
      <w:r w:rsidRPr="00875266">
        <w:tab/>
        <w:t>przestał spełniać wymagania konieczne do otrzymania dokumentu zgodnie z załącznikiem do rozporządzenia nr 2019/947/UE lub</w:t>
      </w:r>
    </w:p>
    <w:p w14:paraId="25C6EA9A" w14:textId="77777777" w:rsidR="007C45C4" w:rsidRPr="00875266" w:rsidRDefault="007C45C4" w:rsidP="007C45C4">
      <w:pPr>
        <w:pStyle w:val="ZPKTzmpktartykuempunktem"/>
      </w:pPr>
      <w:r w:rsidRPr="00875266">
        <w:t>2)</w:t>
      </w:r>
      <w:r w:rsidRPr="00875266">
        <w:tab/>
        <w:t>uzyskał dokument w oparciu o sfałszowane dokumenty, sfałszował zapisy w dokumencie lub poświadczył nieprawdę, lub</w:t>
      </w:r>
    </w:p>
    <w:p w14:paraId="5B22CCA4" w14:textId="77777777" w:rsidR="007C45C4" w:rsidRPr="00875266" w:rsidRDefault="007C45C4" w:rsidP="00E62395">
      <w:pPr>
        <w:pStyle w:val="ZPKTzmpktartykuempunktem"/>
        <w:keepNext/>
      </w:pPr>
      <w:r w:rsidRPr="00875266">
        <w:t>3)</w:t>
      </w:r>
      <w:r w:rsidRPr="00875266">
        <w:tab/>
        <w:t>wykonując czynności lotnicze:</w:t>
      </w:r>
    </w:p>
    <w:p w14:paraId="6111A058" w14:textId="77777777" w:rsidR="007C45C4" w:rsidRPr="00875266" w:rsidRDefault="007C45C4" w:rsidP="007C45C4">
      <w:pPr>
        <w:pStyle w:val="ZLITwPKTzmlitwpktartykuempunktem"/>
      </w:pPr>
      <w:r w:rsidRPr="00875266">
        <w:t>a)</w:t>
      </w:r>
      <w:r w:rsidRPr="00875266">
        <w:tab/>
        <w:t>zagraża życiu lub zdrowiu osób trzecich lub</w:t>
      </w:r>
    </w:p>
    <w:p w14:paraId="7C4137F7" w14:textId="77777777" w:rsidR="007C45C4" w:rsidRPr="00875266" w:rsidRDefault="007C45C4" w:rsidP="007C45C4">
      <w:pPr>
        <w:pStyle w:val="ZLITwPKTzmlitwpktartykuempunktem"/>
      </w:pPr>
      <w:r w:rsidRPr="00875266">
        <w:t>b)</w:t>
      </w:r>
      <w:r w:rsidRPr="00875266">
        <w:tab/>
        <w:t>stwarza zagrożenie dla bezpieczeństwa publicznego, lub</w:t>
      </w:r>
    </w:p>
    <w:p w14:paraId="6D0D036D" w14:textId="77777777" w:rsidR="007C45C4" w:rsidRPr="00875266" w:rsidRDefault="007C45C4" w:rsidP="007C45C4">
      <w:pPr>
        <w:pStyle w:val="ZLITwPKTzmlitwpktartykuempunktem"/>
      </w:pPr>
      <w:r w:rsidRPr="00875266">
        <w:t>c)</w:t>
      </w:r>
      <w:r w:rsidRPr="00875266">
        <w:tab/>
        <w:t>zakłóca spokój lub porządek publiczny, lub</w:t>
      </w:r>
    </w:p>
    <w:p w14:paraId="274960D0" w14:textId="77777777" w:rsidR="007C45C4" w:rsidRPr="00875266" w:rsidRDefault="007C45C4" w:rsidP="007C45C4">
      <w:pPr>
        <w:pStyle w:val="ZLITwPKTzmlitwpktartykuempunktem"/>
      </w:pPr>
      <w:r w:rsidRPr="00875266">
        <w:t>d)</w:t>
      </w:r>
      <w:r w:rsidRPr="00875266">
        <w:tab/>
        <w:t>stwarza zagrożenie dla bezpieczeństwa ruchu lotniczego, statku powietrznego lub życia lub zdrowia załogi lub pasażerów znajdujących się na jego pokładzie, lub</w:t>
      </w:r>
    </w:p>
    <w:p w14:paraId="4513DAE9" w14:textId="77777777" w:rsidR="007C45C4" w:rsidRPr="00875266" w:rsidRDefault="007C45C4" w:rsidP="007C45C4">
      <w:pPr>
        <w:pStyle w:val="ZLITwPKTzmlitwpktartykuempunktem"/>
      </w:pPr>
      <w:r w:rsidRPr="00875266">
        <w:t>e)</w:t>
      </w:r>
      <w:r w:rsidRPr="00875266">
        <w:tab/>
        <w:t>utrudnia ruch lotniczy lub powoduje jego wstrzymanie lub ograniczenie, lub</w:t>
      </w:r>
    </w:p>
    <w:p w14:paraId="25C20433" w14:textId="77777777" w:rsidR="007C45C4" w:rsidRPr="00875266" w:rsidRDefault="007C45C4" w:rsidP="007C45C4">
      <w:pPr>
        <w:pStyle w:val="ZLITwPKTzmlitwpktartykuempunktem"/>
      </w:pPr>
      <w:r w:rsidRPr="00875266">
        <w:t>f)</w:t>
      </w:r>
      <w:r w:rsidRPr="00875266">
        <w:tab/>
        <w:t>wykonuje czynności lotnicze niezgodnie z warunkami określonymi w przepisach będących podstawą wydania danego dokumentu, lub</w:t>
      </w:r>
    </w:p>
    <w:p w14:paraId="1F27CD0E" w14:textId="77777777" w:rsidR="007C45C4" w:rsidRPr="00875266" w:rsidRDefault="007C45C4" w:rsidP="000C2D23">
      <w:pPr>
        <w:pStyle w:val="ZPKTzmpktartykuempunktem"/>
      </w:pPr>
      <w:r w:rsidRPr="00875266">
        <w:t>4)</w:t>
      </w:r>
      <w:r w:rsidRPr="00875266">
        <w:tab/>
        <w:t>wykonywał czynności lotnicze pod wpływem alkoholu lub środków działających podobnie do alkoholu.</w:t>
      </w:r>
    </w:p>
    <w:p w14:paraId="54F25239" w14:textId="38C1C4CA" w:rsidR="007C45C4" w:rsidRPr="00875266" w:rsidRDefault="007C45C4" w:rsidP="000C2D23">
      <w:pPr>
        <w:pStyle w:val="ZUSTzmustartykuempunktem"/>
      </w:pPr>
      <w:r w:rsidRPr="00875266">
        <w:t xml:space="preserve">2. W przypadku postępowania prowadzonego przez uprawnione organy państwowe w celu stwierdzenia, czy zaistniały okoliczności, o których mowa w ust. 1 pkt 2–4, na czas prowadzenia tego postępowania Prezes Urzędu zawiesza dokument, o którym mowa w </w:t>
      </w:r>
      <w:r w:rsidR="002A3E7B" w:rsidRPr="00875266">
        <w:t>art. 156p ust. 1</w:t>
      </w:r>
      <w:r w:rsidRPr="00875266">
        <w:t>, jeżeli istnieje obawa, że dalsze wykonywanie czynności lotniczych przez pilota bezzałogowego statku powietrznego może zagrażać bezpieczeństwu ruchu lotniczego.</w:t>
      </w:r>
    </w:p>
    <w:p w14:paraId="6F494120" w14:textId="77777777" w:rsidR="007C45C4" w:rsidRPr="00875266" w:rsidRDefault="007C45C4" w:rsidP="000C2D23">
      <w:pPr>
        <w:pStyle w:val="ZUSTzmustartykuempunktem"/>
      </w:pPr>
      <w:r w:rsidRPr="00875266">
        <w:lastRenderedPageBreak/>
        <w:t>3. W przypadku zastosowania w stosunku do pilota bezzałogowego statku powietrznego środka zapobiegawczego polegającego na obowiązku powstrzymania się od prowadzenia wszelkich pojazdów mechanicznych albo pojazdów określonego rodzaju lub od prowadzenia wszelkich pojazdów w ruchu powietrznym albo prawomocnego orzeczenia zakazu prowadzenia wszelkich pojazdów mechanicznych albo pojazdów określonego rodzaju dokument, o którym mowa w art. 156p ust. 1, podlega zawieszeniu na czas trwania tego środka lub zakazu.</w:t>
      </w:r>
    </w:p>
    <w:p w14:paraId="68546275" w14:textId="77777777" w:rsidR="007C45C4" w:rsidRPr="00875266" w:rsidRDefault="007C45C4" w:rsidP="000C2D23">
      <w:pPr>
        <w:pStyle w:val="ZUSTzmustartykuempunktem"/>
      </w:pPr>
      <w:r w:rsidRPr="00875266">
        <w:t>4. Pilot bezzałogowego statku powietrznego, na którym spoczywa obowiązek powstrzymania się od prowadzenia wszelkich pojazdów mechanicznych albo pojazdów określonego rodzaju lub od prowadzenia wszelkiego rodzaju pojazdów w ruchu powietrznym albo co do którego prawomocnie orzeczono zakaz prowadzenia wszelkich pojazdów mechanicznych albo pojazdów określonego rodzaju:</w:t>
      </w:r>
    </w:p>
    <w:p w14:paraId="085209D5" w14:textId="77777777" w:rsidR="007C45C4" w:rsidRPr="00875266" w:rsidRDefault="007C45C4" w:rsidP="007C45C4">
      <w:pPr>
        <w:pStyle w:val="ZPKTzmpktartykuempunktem"/>
      </w:pPr>
      <w:r w:rsidRPr="00875266">
        <w:t>1)</w:t>
      </w:r>
      <w:r w:rsidRPr="00875266">
        <w:tab/>
        <w:t>nie może posługiwać się dokumentem, o którym mowa w art. 156p ust. 1;</w:t>
      </w:r>
    </w:p>
    <w:p w14:paraId="4E4FF65D" w14:textId="77777777" w:rsidR="007C45C4" w:rsidRPr="00875266" w:rsidRDefault="007C45C4" w:rsidP="007C45C4">
      <w:pPr>
        <w:pStyle w:val="ZPKTzmpktartykuempunktem"/>
      </w:pPr>
      <w:r w:rsidRPr="00875266">
        <w:t>2)</w:t>
      </w:r>
      <w:r w:rsidRPr="00875266">
        <w:tab/>
        <w:t>jest obowiązany do poinformowania Prezesa Urzędu</w:t>
      </w:r>
      <w:r w:rsidRPr="00875266" w:rsidDel="00D930AF">
        <w:t xml:space="preserve"> </w:t>
      </w:r>
      <w:r w:rsidRPr="00875266">
        <w:t>o nałożonym środku zapobiegawczym, polegającym na obowiązku powstrzymania się od prowadzenia wszelkiego rodzaju pojazdów mechanicznych lub od prowadzenia wszelkiego rodzaju pojazdów w ruchu powietrznym, albo orzeczonym zakazie prowadzenia wszelkich pojazdów mechanicznych albo pojazdów określonego rodzaju.</w:t>
      </w:r>
    </w:p>
    <w:p w14:paraId="6CAB1A49" w14:textId="06E8E16C" w:rsidR="007C45C4" w:rsidRPr="00875266" w:rsidRDefault="007C45C4" w:rsidP="000C2D23">
      <w:pPr>
        <w:pStyle w:val="ZUSTzmustartykuempunktem"/>
      </w:pPr>
      <w:r w:rsidRPr="00875266">
        <w:t>5. Prezes Urzędu zawiesza</w:t>
      </w:r>
      <w:r w:rsidR="002A3E7B">
        <w:t xml:space="preserve"> albo </w:t>
      </w:r>
      <w:r w:rsidR="002A3E7B" w:rsidRPr="00875266">
        <w:t>cofa</w:t>
      </w:r>
      <w:r w:rsidRPr="00875266">
        <w:t xml:space="preserve"> dokument, o którym mowa w art. 156p ust. 1, również na pisemny wniosek jego posiadacza.</w:t>
      </w:r>
    </w:p>
    <w:p w14:paraId="7B1C4DD0" w14:textId="77777777" w:rsidR="007C45C4" w:rsidRPr="00875266" w:rsidRDefault="007C45C4" w:rsidP="000C2D23">
      <w:pPr>
        <w:pStyle w:val="ZUSTzmustartykuempunktem"/>
      </w:pPr>
      <w:r w:rsidRPr="00875266">
        <w:t>6. Prezes Urzędu zawiesza albo cofa dokument, o którym mowa w art. 156p ust. 1, w drodze decyzji administracyjnej. Decyzja administracyjna podlega natychmiastowemu wykonaniu.</w:t>
      </w:r>
    </w:p>
    <w:p w14:paraId="07E228F7" w14:textId="77777777" w:rsidR="007C45C4" w:rsidRPr="00875266" w:rsidRDefault="007C45C4" w:rsidP="000C2D23">
      <w:pPr>
        <w:pStyle w:val="ZROZDZODDZOZNzmoznrozdzoddzartykuempunktem"/>
      </w:pPr>
      <w:r w:rsidRPr="00875266">
        <w:lastRenderedPageBreak/>
        <w:t>Rozdział 6</w:t>
      </w:r>
    </w:p>
    <w:p w14:paraId="0A4A3DB6" w14:textId="77777777" w:rsidR="007C45C4" w:rsidRPr="00875266" w:rsidRDefault="007C45C4" w:rsidP="000C2D23">
      <w:pPr>
        <w:pStyle w:val="ZROZDZODDZPRZEDMzmprzedmrozdzoddzartykuempunktem"/>
      </w:pPr>
      <w:bookmarkStart w:id="21" w:name="mip50257804"/>
      <w:bookmarkStart w:id="22" w:name="mip47018438"/>
      <w:bookmarkStart w:id="23" w:name="mip52781301"/>
      <w:bookmarkStart w:id="24" w:name="mip52781302"/>
      <w:bookmarkStart w:id="25" w:name="mip52781303"/>
      <w:bookmarkStart w:id="26" w:name="mip52781304"/>
      <w:bookmarkStart w:id="27" w:name="mip52781305"/>
      <w:bookmarkStart w:id="28" w:name="mip52781324"/>
      <w:bookmarkStart w:id="29" w:name="mip52781325"/>
      <w:bookmarkEnd w:id="21"/>
      <w:bookmarkEnd w:id="22"/>
      <w:bookmarkEnd w:id="23"/>
      <w:bookmarkEnd w:id="24"/>
      <w:bookmarkEnd w:id="25"/>
      <w:bookmarkEnd w:id="26"/>
      <w:bookmarkEnd w:id="27"/>
      <w:bookmarkEnd w:id="28"/>
      <w:bookmarkEnd w:id="29"/>
      <w:r w:rsidRPr="00875266">
        <w:t>Zapobieganie bezprawnemu wykonywaniu operacji z użyciem systemu bezzałogowego statku powietrznego</w:t>
      </w:r>
    </w:p>
    <w:p w14:paraId="5D2E2883" w14:textId="77777777" w:rsidR="007C45C4" w:rsidRPr="00875266" w:rsidRDefault="007C45C4" w:rsidP="00E62395">
      <w:pPr>
        <w:pStyle w:val="ZARTzmartartykuempunktem"/>
        <w:keepNext/>
      </w:pPr>
      <w:r w:rsidRPr="00875266">
        <w:t>Art. 156zd. 1. Osoba użytkująca system bezzałogowego statku powietrznego może zostać poddana sprawdzeniu, czy operacja jest wykonywana zgodnie z przepisami prawa, przez:</w:t>
      </w:r>
    </w:p>
    <w:p w14:paraId="4ED508AC" w14:textId="77777777" w:rsidR="007C45C4" w:rsidRPr="00875266" w:rsidRDefault="007C45C4" w:rsidP="007C45C4">
      <w:pPr>
        <w:pStyle w:val="ZPKTzmpktartykuempunktem"/>
      </w:pPr>
      <w:r w:rsidRPr="00875266">
        <w:t>1)</w:t>
      </w:r>
      <w:r w:rsidRPr="00875266">
        <w:tab/>
        <w:t>funkcjonariuszy Agencji Bezpieczeństwa Wewnętrznego, Agencji Wywiadu, Służby Kontrwywiadu Wojskowego, Służby Wywiadu Wojskowego, Centralnego Biura Antykorupcyjnego, Policji, Straży Granicznej, Służby Ochrony Państwa, Służby Celno-Skarbowej, Służby Więziennej, Straży Marszałkowskiej, inspektorów Biura Nadzoru Wewnętrznego, żołnierzy zawodowych wyznaczonych na stanowiska służbowe w Służbie Kontrwywiadu Wojskowego albo w Służbie Wywiadu Wojskowego, żołnierzy Żandarmerii Wojskowej oraz Sił Zbrojnych Rzeczypospolitej Polskiej, strażników straży gminnych (miejskich) oraz osoby upoważnione przez Prezesa Urzędu,</w:t>
      </w:r>
    </w:p>
    <w:p w14:paraId="5DBA9B94" w14:textId="77777777" w:rsidR="007C45C4" w:rsidRPr="00875266" w:rsidRDefault="007C45C4" w:rsidP="007C45C4">
      <w:pPr>
        <w:pStyle w:val="ZPKTzmpktartykuempunktem"/>
      </w:pPr>
      <w:r w:rsidRPr="00875266">
        <w:t>2)</w:t>
      </w:r>
      <w:r w:rsidRPr="00875266">
        <w:tab/>
        <w:t>strażników leśnych – na terenach lasów,</w:t>
      </w:r>
    </w:p>
    <w:p w14:paraId="5AEF6896" w14:textId="77777777" w:rsidR="007C45C4" w:rsidRPr="00875266" w:rsidRDefault="007C45C4" w:rsidP="007C45C4">
      <w:pPr>
        <w:pStyle w:val="ZPKTzmpktartykuempunktem"/>
      </w:pPr>
      <w:r w:rsidRPr="00875266">
        <w:t>3)</w:t>
      </w:r>
      <w:r w:rsidRPr="00875266">
        <w:tab/>
        <w:t>funkcjonariuszy Straży Parku – na terenach parków narodowych,</w:t>
      </w:r>
    </w:p>
    <w:p w14:paraId="2D8C2AF2" w14:textId="77777777" w:rsidR="007C45C4" w:rsidRPr="00875266" w:rsidRDefault="007C45C4" w:rsidP="007C45C4">
      <w:pPr>
        <w:pStyle w:val="ZPKTzmpktartykuempunktem"/>
      </w:pPr>
      <w:r w:rsidRPr="00875266">
        <w:t>4)</w:t>
      </w:r>
      <w:r w:rsidRPr="00875266">
        <w:tab/>
        <w:t>funkcjonariuszy Państwowej Straży Pożarnej – w przypadku gdy wykonywana operacja może stwarzać zagrożenie dla bezpieczeństwa funkcjonariuszy Państwowej Straży Pożarnej prowadzących działania ratowniczo-gaśnicze lub wykonujących inne obowiązki służbowe</w:t>
      </w:r>
    </w:p>
    <w:p w14:paraId="75584154" w14:textId="77777777" w:rsidR="007C45C4" w:rsidRPr="00875266" w:rsidRDefault="007C45C4" w:rsidP="000C2D23">
      <w:pPr>
        <w:pStyle w:val="ZCZWSPPKTzmczciwsppktartykuempunktem"/>
      </w:pPr>
      <w:r w:rsidRPr="00875266">
        <w:t>– w związku z realizacją zadań ustawowych.</w:t>
      </w:r>
    </w:p>
    <w:p w14:paraId="55CF354A" w14:textId="77777777" w:rsidR="007C45C4" w:rsidRPr="00875266" w:rsidRDefault="007C45C4" w:rsidP="000C2D23">
      <w:pPr>
        <w:pStyle w:val="ZUSTzmustartykuempunktem"/>
      </w:pPr>
      <w:r w:rsidRPr="00875266">
        <w:t>2. Osoba użytkująca system bezzałogowego statku powietrznego jest obowiązana wykonywać polecenia wydawane przez osobę dokonującą sprawdzenia, o którym mowa w ust. 1.</w:t>
      </w:r>
    </w:p>
    <w:p w14:paraId="093C48CE" w14:textId="77777777" w:rsidR="007C45C4" w:rsidRPr="00875266" w:rsidRDefault="007C45C4" w:rsidP="000C2D23">
      <w:pPr>
        <w:pStyle w:val="ZARTzmartartykuempunktem"/>
      </w:pPr>
      <w:r w:rsidRPr="00875266">
        <w:t>Art. 156ze. 1. Bezzałogowy statek powietrzny może zostać zniszczony albo unieruchomiony albo nad jego lotem może zostać przejęta kontrola, w przypadku gdy:</w:t>
      </w:r>
    </w:p>
    <w:p w14:paraId="68C1B00B" w14:textId="77777777" w:rsidR="007C45C4" w:rsidRPr="00875266" w:rsidRDefault="007C45C4" w:rsidP="00E62395">
      <w:pPr>
        <w:pStyle w:val="ZPKTzmpktartykuempunktem"/>
        <w:keepNext/>
      </w:pPr>
      <w:r w:rsidRPr="00875266">
        <w:t>1)</w:t>
      </w:r>
      <w:r w:rsidRPr="00875266">
        <w:tab/>
        <w:t>przebieg operacji lub działanie bezzałogowego statku powietrznego:</w:t>
      </w:r>
    </w:p>
    <w:p w14:paraId="698B9273" w14:textId="77777777" w:rsidR="007C45C4" w:rsidRPr="00875266" w:rsidRDefault="007C45C4" w:rsidP="007C45C4">
      <w:pPr>
        <w:pStyle w:val="ZLITwPKTzmlitwpktartykuempunktem"/>
      </w:pPr>
      <w:r w:rsidRPr="00875266">
        <w:t>a)</w:t>
      </w:r>
      <w:r w:rsidRPr="00875266">
        <w:tab/>
        <w:t>zagraża lub może zagrozić życiu lub zdrowiu ludzi lub zwierząt,</w:t>
      </w:r>
    </w:p>
    <w:p w14:paraId="2A7E3AAB" w14:textId="77777777" w:rsidR="007C45C4" w:rsidRPr="00875266" w:rsidRDefault="007C45C4" w:rsidP="007C45C4">
      <w:pPr>
        <w:pStyle w:val="ZLITwPKTzmlitwpktartykuempunktem"/>
      </w:pPr>
      <w:r w:rsidRPr="00875266">
        <w:lastRenderedPageBreak/>
        <w:t>b)</w:t>
      </w:r>
      <w:r w:rsidRPr="00875266">
        <w:tab/>
        <w:t>stwarza lub może stworzyć zagrożenie dla chronionych obiektów, urządzeń lub obszarów,</w:t>
      </w:r>
    </w:p>
    <w:p w14:paraId="479D7362" w14:textId="77777777" w:rsidR="007C45C4" w:rsidRPr="00875266" w:rsidRDefault="007C45C4" w:rsidP="007C45C4">
      <w:pPr>
        <w:pStyle w:val="ZLITwPKTzmlitwpktartykuempunktem"/>
      </w:pPr>
      <w:r w:rsidRPr="00875266">
        <w:t>c)</w:t>
      </w:r>
      <w:r w:rsidRPr="00875266">
        <w:tab/>
        <w:t>zakłóca lub może zakłócić przebieg imprezy masowej albo zagraża bezpieczeństwu jej uczestników,</w:t>
      </w:r>
    </w:p>
    <w:p w14:paraId="7E605874" w14:textId="77777777" w:rsidR="007C45C4" w:rsidRPr="00875266" w:rsidRDefault="007C45C4" w:rsidP="007C45C4">
      <w:pPr>
        <w:pStyle w:val="ZLITwPKTzmlitwpktartykuempunktem"/>
      </w:pPr>
      <w:r w:rsidRPr="00875266">
        <w:t>d)</w:t>
      </w:r>
      <w:r w:rsidRPr="00875266">
        <w:tab/>
        <w:t>stwarza lub może stworzyć uzasadnione podejrzenie, że może zostać użyty jako środek ataku terrorystycznego,</w:t>
      </w:r>
    </w:p>
    <w:p w14:paraId="512E62E2" w14:textId="77777777" w:rsidR="007C45C4" w:rsidRPr="00875266" w:rsidRDefault="007C45C4" w:rsidP="007C45C4">
      <w:pPr>
        <w:pStyle w:val="ZLITwPKTzmlitwpktartykuempunktem"/>
      </w:pPr>
      <w:r w:rsidRPr="00875266">
        <w:t>e)</w:t>
      </w:r>
      <w:r w:rsidRPr="00875266">
        <w:tab/>
        <w:t>stwarza lub może stworzyć zagrożenie bezpieczeństwa ruchu lotniczego, statku powietrznego lub życia lub zdrowia załogi lub pasażerów znajdujących się na jego pokładzie,</w:t>
      </w:r>
    </w:p>
    <w:p w14:paraId="7B9464F8" w14:textId="77777777" w:rsidR="007C45C4" w:rsidRPr="00875266" w:rsidRDefault="007C45C4" w:rsidP="007C45C4">
      <w:pPr>
        <w:pStyle w:val="ZLITwPKTzmlitwpktartykuempunktem"/>
      </w:pPr>
      <w:r w:rsidRPr="00875266">
        <w:t>f)</w:t>
      </w:r>
      <w:r w:rsidRPr="00875266">
        <w:tab/>
        <w:t>utrudnia lub może utrudnić ruch lotniczy lub powoduje lub może spowodować jego wstrzymanie lub ograniczenie;</w:t>
      </w:r>
    </w:p>
    <w:p w14:paraId="06F27B61" w14:textId="77777777" w:rsidR="007C45C4" w:rsidRPr="00875266" w:rsidRDefault="007C45C4" w:rsidP="00E62395">
      <w:pPr>
        <w:pStyle w:val="ZPKTzmpktartykuempunktem"/>
        <w:keepNext/>
      </w:pPr>
      <w:r w:rsidRPr="00875266">
        <w:t>2)</w:t>
      </w:r>
      <w:r w:rsidRPr="00875266">
        <w:tab/>
        <w:t>bezzałogowy statek powietrzny wbrew zakazowi wykonuje operację w strefie geograficznej ustanowionej nad:</w:t>
      </w:r>
    </w:p>
    <w:p w14:paraId="1F73E054" w14:textId="77777777" w:rsidR="007C45C4" w:rsidRPr="00875266" w:rsidRDefault="007C45C4" w:rsidP="007C45C4">
      <w:pPr>
        <w:pStyle w:val="ZLITwPKTzmlitwpktartykuempunktem"/>
      </w:pPr>
      <w:r w:rsidRPr="00875266">
        <w:t>a)</w:t>
      </w:r>
      <w:r w:rsidRPr="00875266">
        <w:tab/>
        <w:t>chronionymi obiektami Sił Zbrojnych Rzeczypospolitej Polskiej oraz jednostek organizacyjnych podległych lub podporządkowanych Ministrowi Obrony Narodowej lub nadzorowanych przez Ministra Obrony Narodowej,</w:t>
      </w:r>
    </w:p>
    <w:p w14:paraId="3B71B0CF" w14:textId="77777777" w:rsidR="007C45C4" w:rsidRPr="00875266" w:rsidRDefault="007C45C4" w:rsidP="007C45C4">
      <w:pPr>
        <w:pStyle w:val="ZLITwPKTzmlitwpktartykuempunktem"/>
      </w:pPr>
      <w:r w:rsidRPr="00875266">
        <w:t>b)</w:t>
      </w:r>
      <w:r w:rsidRPr="00875266">
        <w:tab/>
        <w:t>obiektami, urządzeniami lub obszarami istotnymi dla bezpieczeństwa lub obronności państwa, bezpieczeństwa publicznego lub nienaruszalności granicy państwowej.</w:t>
      </w:r>
    </w:p>
    <w:p w14:paraId="1398DB2E" w14:textId="77777777" w:rsidR="007C45C4" w:rsidRPr="00875266" w:rsidRDefault="007C45C4" w:rsidP="000C2D23">
      <w:pPr>
        <w:pStyle w:val="ZUSTzmustartykuempunktem"/>
      </w:pPr>
      <w:r w:rsidRPr="00875266">
        <w:t>2. Do zniszczenia albo unieruchomienia bezzałogowego statku powietrznego albo przejęcia kontroli nad jego lotem, w związku z realizacją zadań ustawowych, w przypadkach, o których mowa w:</w:t>
      </w:r>
    </w:p>
    <w:p w14:paraId="6A1D2F5A" w14:textId="77777777" w:rsidR="007C45C4" w:rsidRPr="00875266" w:rsidRDefault="007C45C4" w:rsidP="007C45C4">
      <w:pPr>
        <w:pStyle w:val="ZPKTzmpktartykuempunktem"/>
      </w:pPr>
      <w:r w:rsidRPr="00875266">
        <w:t>1)</w:t>
      </w:r>
      <w:r w:rsidRPr="00875266">
        <w:tab/>
        <w:t>ust. 1 pkt 1 lit. a, b oraz d</w:t>
      </w:r>
      <w:r w:rsidRPr="00875266">
        <w:sym w:font="Symbol" w:char="F02D"/>
      </w:r>
      <w:r w:rsidRPr="00875266">
        <w:t xml:space="preserve">f – są uprawnieni funkcjonariusze Agencji Bezpieczeństwa Wewnętrznego, Agencji Wywiadu, Służby Kontrwywiadu Wojskowego, Służby Wywiadu Wojskowego, Centralnego Biura Antykorupcyjnego, Policji, Straży Granicznej, Służby Ochrony Państwa, Służby Celno-Skarbowej, Służby Więziennej, Straży Marszałkowskiej, inspektorzy Biura Nadzoru Wewnętrznego, żołnierze zawodowi wyznaczeni na stanowiska służbowe w Służbie Kontrwywiadu Wojskowego albo Służbie Wywiadu Wojskowego, żołnierze Żandarmerii Wojskowej i Sił Zbrojnych Rzeczypospolitej Polskiej, pracownicy służby ochrony lotniska, strażnicy leśni, pracownicy ochrony specjalistycznych </w:t>
      </w:r>
      <w:r w:rsidRPr="00875266">
        <w:lastRenderedPageBreak/>
        <w:t>uzbrojonych formacji ochronnych, a także pracownicy wewnętrznych służb ochrony działających na terenach jednostek organizacyjnych podległych lub podporządkowanych Ministrowi Obrony Narodowej lub nadzorowanych przez Ministra Obrony Narodowej,</w:t>
      </w:r>
    </w:p>
    <w:p w14:paraId="7CAE8002" w14:textId="77777777" w:rsidR="007C45C4" w:rsidRPr="00875266" w:rsidRDefault="007C45C4" w:rsidP="007C45C4">
      <w:pPr>
        <w:pStyle w:val="ZPKTzmpktartykuempunktem"/>
      </w:pPr>
      <w:r w:rsidRPr="00875266">
        <w:t>2)</w:t>
      </w:r>
      <w:r w:rsidRPr="00875266">
        <w:tab/>
        <w:t>ust. 1 pkt 1 lit. c – są uprawnieni funkcjonariusze Agencji Bezpieczeństwa Wewnętrznego, Agencji Wywiadu, Służby Kontrwywiadu Wojskowego, Służby Wywiadu Wojskowego, Centralnego Biura Antykorupcyjnego, Policji, Straży Granicznej, Służby Ochrony Państwa, żołnierze zawodowi wyznaczeni na stanowiska służbowe w Służbie Kontrwywiadu Wojskowego albo Służbie Wywiadu Wojskowego, żołnierze Żandarmerii Wojskowej, pracownicy ochrony specjalistycznych uzbrojonych formacji ochronnych, a także pracownicy wewnętrznych służb ochrony działających na terenach jednostek organizacyjnych podległych lub podporządkowanych Ministrowi Obrony Narodowej lub nadzorowanych przez Ministra Obrony Narodowej,</w:t>
      </w:r>
    </w:p>
    <w:p w14:paraId="4D71D7A5" w14:textId="77777777" w:rsidR="007C45C4" w:rsidRPr="00875266" w:rsidRDefault="007C45C4" w:rsidP="007C45C4">
      <w:pPr>
        <w:pStyle w:val="ZPKTzmpktartykuempunktem"/>
      </w:pPr>
      <w:r w:rsidRPr="00875266">
        <w:t>3)</w:t>
      </w:r>
      <w:r w:rsidRPr="00875266">
        <w:tab/>
        <w:t>ust. 1 pkt 2 lit. a – są uprawnieni żołnierze Sił Zbrojnych Rzeczypospolitej Polskiej oraz żołnierze Żandarmerii Wojskowej,</w:t>
      </w:r>
    </w:p>
    <w:p w14:paraId="236AA5CB" w14:textId="77777777" w:rsidR="007C45C4" w:rsidRPr="00875266" w:rsidRDefault="007C45C4" w:rsidP="00E62395">
      <w:pPr>
        <w:pStyle w:val="ZPKTzmpktartykuempunktem"/>
        <w:keepNext/>
      </w:pPr>
      <w:r w:rsidRPr="00875266">
        <w:t>4)</w:t>
      </w:r>
      <w:r w:rsidRPr="00875266">
        <w:tab/>
        <w:t>ust. 1 pkt 2 lit. b – są uprawnieni żołnierze Sił Zbrojnych Rzeczypospolitej Polskiej, żołnierze Żandarmerii Wojskowej, żołnierze zawodowi wyznaczeni na stanowiska służbowe w Służbie Kontrwywiadu Wojskowego albo Służbie Wywiadu Wojskowego, funkcjonariusze Policji, Straży Granicznej, Służby Więziennej, Służby Ochrony Państwa, Agencji Bezpieczeństwa Wewnętrznego, Agencji Wywiadu, Centralnego Biura Antykorupcyjnego, Służby Kontrwywiadu Wojskowego, Służby Wywiadu Wojskowego, Straży Marszałkowskiej, pracownicy ochrony specjalistycznych uzbrojonych formacji ochronnych, a także pracownicy wewnętrznych służb ochrony działających na terenach jednostek organizacyjnych podległych lub podporządkowanych Ministrowi Obrony Narodowej lub nadzorowanych przez Ministra Obrony Narodowej</w:t>
      </w:r>
    </w:p>
    <w:p w14:paraId="4D670FD9" w14:textId="77777777" w:rsidR="007C45C4" w:rsidRPr="00875266" w:rsidRDefault="007C45C4" w:rsidP="000C2D23">
      <w:pPr>
        <w:pStyle w:val="ZCZWSPPKTzmczciwsppktartykuempunktem"/>
      </w:pPr>
      <w:r w:rsidRPr="00875266">
        <w:t>– na zasadach określonych w ustawie z dnia 24 maja 2013 r. o środkach przymusu bezpośredniego i broni palnej.</w:t>
      </w:r>
    </w:p>
    <w:p w14:paraId="05D7CD08" w14:textId="77777777" w:rsidR="007C45C4" w:rsidRPr="00875266" w:rsidRDefault="007C45C4" w:rsidP="000C2D23">
      <w:pPr>
        <w:pStyle w:val="ZUSTzmustartykuempunktem"/>
      </w:pPr>
      <w:r w:rsidRPr="00875266">
        <w:lastRenderedPageBreak/>
        <w:t>3. Podmioty, o których mowa w ust. 2, w przypadkach wskazanych w ust. 1, są uprawnione do sprawdzenia spełnienia obowiązku zawarcia umowy ubezpieczenia, o którym mowa w art. 209 ust. 1 i 1a.</w:t>
      </w:r>
    </w:p>
    <w:p w14:paraId="42E14D2D" w14:textId="77777777" w:rsidR="007C45C4" w:rsidRPr="00875266" w:rsidRDefault="007C45C4" w:rsidP="000C2D23">
      <w:pPr>
        <w:pStyle w:val="ZUSTzmustartykuempunktem"/>
      </w:pPr>
      <w:r w:rsidRPr="00875266">
        <w:t>4. Za szkody powstałe w wyniku zniszczenia albo unieruchomienia bezzałogowego statku powietrznego albo przejęcia kontroli nad jego lotem w przypadkach, o których mowa w ust. 1, odpowiada pilot bezzałogowego statku powietrznego lub operator systemu bezzałogowego statku powietrznego zniszczonego albo unieruchomionego albo nad którego lotem przejęto kontrolę.”;</w:t>
      </w:r>
    </w:p>
    <w:p w14:paraId="585A83B3" w14:textId="77777777" w:rsidR="007C45C4" w:rsidRPr="00875266" w:rsidRDefault="007C45C4" w:rsidP="00E62395">
      <w:pPr>
        <w:pStyle w:val="PKTpunkt"/>
        <w:keepNext/>
      </w:pPr>
      <w:r w:rsidRPr="00875266">
        <w:t>23)</w:t>
      </w:r>
      <w:r w:rsidRPr="00875266">
        <w:tab/>
        <w:t>w art. 160 w ust. 3 w pkt 8 kropkę zastępuje się średnikiem i dodaje się pkt 9 w brzmieniu:</w:t>
      </w:r>
    </w:p>
    <w:p w14:paraId="237B4764" w14:textId="77777777" w:rsidR="007C45C4" w:rsidRPr="00875266" w:rsidRDefault="007C45C4" w:rsidP="007C45C4">
      <w:pPr>
        <w:pStyle w:val="ZPKTzmpktartykuempunktem"/>
      </w:pPr>
      <w:r w:rsidRPr="00875266">
        <w:t>„9)</w:t>
      </w:r>
      <w:r w:rsidRPr="00875266">
        <w:tab/>
        <w:t>wykonywanie operacji z użyciem systemu bezzałogowego statku powietrznego w kategorii „certyfikowanej”, o której mowa w art. 6 rozporządzenia nr 2019/947/UE.”;</w:t>
      </w:r>
    </w:p>
    <w:p w14:paraId="4B6E873E" w14:textId="77777777" w:rsidR="007C45C4" w:rsidRPr="00875266" w:rsidRDefault="007C45C4" w:rsidP="00E62395">
      <w:pPr>
        <w:pStyle w:val="PKTpunkt"/>
        <w:keepNext/>
      </w:pPr>
      <w:bookmarkStart w:id="30" w:name="mip50260508"/>
      <w:bookmarkStart w:id="31" w:name="mip50260509"/>
      <w:bookmarkStart w:id="32" w:name="mip50260510"/>
      <w:bookmarkEnd w:id="30"/>
      <w:bookmarkEnd w:id="31"/>
      <w:bookmarkEnd w:id="32"/>
      <w:r w:rsidRPr="00875266">
        <w:t>24)</w:t>
      </w:r>
      <w:r w:rsidRPr="00875266">
        <w:tab/>
        <w:t>w art. 209:</w:t>
      </w:r>
    </w:p>
    <w:p w14:paraId="6A472D0A" w14:textId="77777777" w:rsidR="007C45C4" w:rsidRPr="00875266" w:rsidRDefault="007C45C4" w:rsidP="00E62395">
      <w:pPr>
        <w:pStyle w:val="LITlitera"/>
        <w:keepNext/>
      </w:pPr>
      <w:r w:rsidRPr="00875266">
        <w:t>a)</w:t>
      </w:r>
      <w:r w:rsidRPr="00875266">
        <w:tab/>
        <w:t>po ust. 1 dodaje się ust. 1a w brzmieniu:</w:t>
      </w:r>
    </w:p>
    <w:p w14:paraId="4797B877" w14:textId="77777777" w:rsidR="007C45C4" w:rsidRPr="00875266" w:rsidRDefault="007C45C4" w:rsidP="007C45C4">
      <w:pPr>
        <w:pStyle w:val="ZLITUSTzmustliter"/>
      </w:pPr>
      <w:r w:rsidRPr="00875266">
        <w:t>„1a. Użytkownicy będący operatorami systemów bezzałogowych statków powietrznych użytkujący bezzałogowe statki powietrzne o masie startowej od 0,25 kg do 20 kg są obowiązani do zawarcia umowy ubezpieczenia odpowiedzialności cywilnej za szkody powstałe w związku z wykonywanymi operacjami.”,</w:t>
      </w:r>
    </w:p>
    <w:p w14:paraId="228C9349" w14:textId="77777777" w:rsidR="007C45C4" w:rsidRPr="00875266" w:rsidRDefault="007C45C4" w:rsidP="00E62395">
      <w:pPr>
        <w:pStyle w:val="LITlitera"/>
        <w:keepNext/>
      </w:pPr>
      <w:r w:rsidRPr="00875266">
        <w:t>b)</w:t>
      </w:r>
      <w:r w:rsidRPr="00875266">
        <w:tab/>
        <w:t>dodaje się ust. 8 w brzmieniu:</w:t>
      </w:r>
    </w:p>
    <w:p w14:paraId="05FB1A22" w14:textId="77777777" w:rsidR="007C45C4" w:rsidRPr="00875266" w:rsidRDefault="007C45C4" w:rsidP="007C45C4">
      <w:pPr>
        <w:pStyle w:val="ZLITUSTzmustliter"/>
      </w:pPr>
      <w:r w:rsidRPr="00875266">
        <w:t>„8. Minister właściwy do spraw instytucji finansowych w porozumieniu z ministrem właściwym do spraw transportu określi, w drodze rozporządzenia, szczegółowy zakres ubezpieczenia obowiązkowego, o którym mowa w ust. 1a, termin powstania obowiązku ubezpieczenia oraz minimalną sumę gwarancyjną, biorąc pod uwagę specyfikę operacji wykonywanych przez operatorów systemów bezzałogowych statków powietrznych.”;</w:t>
      </w:r>
    </w:p>
    <w:p w14:paraId="0D265030" w14:textId="77777777" w:rsidR="007C45C4" w:rsidRPr="00875266" w:rsidRDefault="007C45C4" w:rsidP="00E62395">
      <w:pPr>
        <w:pStyle w:val="PKTpunkt"/>
        <w:keepNext/>
      </w:pPr>
      <w:r w:rsidRPr="00875266">
        <w:t>25)</w:t>
      </w:r>
      <w:r w:rsidRPr="00875266">
        <w:tab/>
        <w:t>w art. 209o dodaje się ust. 3 w brzmieniu:</w:t>
      </w:r>
    </w:p>
    <w:p w14:paraId="11DF0001" w14:textId="77777777" w:rsidR="007C45C4" w:rsidRPr="00875266" w:rsidRDefault="007C45C4" w:rsidP="000C2D23">
      <w:pPr>
        <w:pStyle w:val="ZUSTzmustartykuempunktem"/>
      </w:pPr>
      <w:r w:rsidRPr="00875266">
        <w:t>„3. Podmiot, który nie zawarł umowy ubezpieczenia odpowiedzialności cywilnej, o której mowa w art. 209 ust. 1a, podlega karze pieniężnej w wysokości 4000 zł.”;</w:t>
      </w:r>
    </w:p>
    <w:p w14:paraId="330FF38A" w14:textId="77777777" w:rsidR="007C45C4" w:rsidRPr="00875266" w:rsidRDefault="007C45C4" w:rsidP="00E62395">
      <w:pPr>
        <w:pStyle w:val="PKTpunkt"/>
        <w:keepNext/>
      </w:pPr>
      <w:r w:rsidRPr="00875266">
        <w:lastRenderedPageBreak/>
        <w:t>26)</w:t>
      </w:r>
      <w:r w:rsidRPr="00875266">
        <w:tab/>
        <w:t>po art. 209um dodaje się art. 209un w brzmieniu:</w:t>
      </w:r>
    </w:p>
    <w:p w14:paraId="05FED26C" w14:textId="1C267C6F" w:rsidR="007C45C4" w:rsidRPr="00875266" w:rsidRDefault="007C45C4" w:rsidP="007C45C4">
      <w:pPr>
        <w:pStyle w:val="ZARTzmartartykuempunktem"/>
      </w:pPr>
      <w:bookmarkStart w:id="33" w:name="_Hlk67645063"/>
      <w:r w:rsidRPr="00875266">
        <w:t>„Art. 209un. 1.</w:t>
      </w:r>
      <w:bookmarkStart w:id="34" w:name="_Hlk34214911"/>
      <w:r w:rsidRPr="00875266">
        <w:t xml:space="preserve"> Kto wykonuje operacje </w:t>
      </w:r>
      <w:r w:rsidR="00486623">
        <w:t>z</w:t>
      </w:r>
      <w:r w:rsidRPr="00875266">
        <w:t xml:space="preserve"> użyci</w:t>
      </w:r>
      <w:r w:rsidR="00486623">
        <w:t>em</w:t>
      </w:r>
      <w:r w:rsidRPr="00875266">
        <w:t xml:space="preserve"> systemu bezzałogowego statku powietrznego niezgodnie z warunkami wykonywania operacji w danej strefie geograficznej, podlega karze pieniężnej w wysokości 10 000 zł za każde naruszenie.</w:t>
      </w:r>
    </w:p>
    <w:bookmarkEnd w:id="33"/>
    <w:bookmarkEnd w:id="34"/>
    <w:p w14:paraId="1BDB322F" w14:textId="77777777" w:rsidR="007C45C4" w:rsidRPr="00875266" w:rsidRDefault="007C45C4" w:rsidP="007C45C4">
      <w:pPr>
        <w:pStyle w:val="ZUSTzmustartykuempunktem"/>
      </w:pPr>
      <w:r w:rsidRPr="00875266">
        <w:t>2. Operator systemu bezzałogowego statku powietrznego, który nie zarejestrował się w rejestrze operatorów, w przypadkach określonych w art. 14 ust. 5 rozporządzenia nr 2019/947/UE, podlega karze pieniężnej w wysokości 10 000 zł.</w:t>
      </w:r>
    </w:p>
    <w:p w14:paraId="4320EA59" w14:textId="77777777" w:rsidR="007C45C4" w:rsidRPr="00875266" w:rsidRDefault="007C45C4" w:rsidP="007C45C4">
      <w:pPr>
        <w:pStyle w:val="ZUSTzmustartykuempunktem"/>
      </w:pPr>
      <w:r w:rsidRPr="00875266">
        <w:t>3. Operator systemu bezzałogowego statku powietrznego, który nie poinformuje w terminie o zmianie danych zawartych w rejestrze operatorów dotyczących tego operatora, podlega karze pieniężnej w wysokości 500 zł.</w:t>
      </w:r>
    </w:p>
    <w:p w14:paraId="60CB37CA" w14:textId="77777777" w:rsidR="007C45C4" w:rsidRPr="00875266" w:rsidRDefault="007C45C4" w:rsidP="007C45C4">
      <w:pPr>
        <w:pStyle w:val="ZUSTzmustartykuempunktem"/>
      </w:pPr>
      <w:r w:rsidRPr="00875266">
        <w:t>4. Operator systemu bezzałogowego statku powietrznego, który wykonuje z użyciem systemu bezzałogowego statku powietrznego operację w kategorii „otwartej”, o której mowa w art. 4 rozporządzenia nr 2019/947/UE, z naruszeniem warunków wykonywania takiej operacji określonych w art. 4 ust. 1 rozporządzenia nr 2019/947/UE, podlega karze pieniężnej w wysokości 4000 zł za każde naruszenie.</w:t>
      </w:r>
    </w:p>
    <w:p w14:paraId="6F2829F4" w14:textId="77777777" w:rsidR="007C45C4" w:rsidRPr="00875266" w:rsidRDefault="007C45C4" w:rsidP="007C45C4">
      <w:pPr>
        <w:pStyle w:val="ZUSTzmustartykuempunktem"/>
      </w:pPr>
      <w:r w:rsidRPr="00875266">
        <w:t>5. Operator systemu bezzałogowego statku powietrznego, który wykonuje operację w kategorii „szczególnej”, o której mowa w art. 5 rozporządzenia nr 2019/947/UE, bezzałogowym statkiem powietrznym niezgodnym z art. 40 ust. 5 rozporządzenia nr 2019/945/UE, podlega karze pieniężnej w wysokości 10 000 zł.</w:t>
      </w:r>
    </w:p>
    <w:p w14:paraId="72DE7338" w14:textId="77777777" w:rsidR="007C45C4" w:rsidRPr="00875266" w:rsidRDefault="007C45C4" w:rsidP="007C45C4">
      <w:pPr>
        <w:pStyle w:val="ZUSTzmustartykuempunktem"/>
      </w:pPr>
      <w:r w:rsidRPr="00875266">
        <w:t>6. Operator systemu bezzałogowego statku powietrznego, który wykonuje operację w kategorii „szczególnej”, o której mowa w art. 5 rozporządzenia nr 2019/947/UE, z użyciem systemu bezzałogowego statku powietrznego niespełniającego warunków określonych w art. 40 ust. 3 rozporządzenia nr 2019/945/UE, podlega karze pieniężnej w wysokości 10 000 zł.</w:t>
      </w:r>
    </w:p>
    <w:p w14:paraId="5AF715AA" w14:textId="77777777" w:rsidR="007C45C4" w:rsidRPr="00875266" w:rsidRDefault="007C45C4" w:rsidP="007C45C4">
      <w:pPr>
        <w:pStyle w:val="ZUSTzmustartykuempunktem"/>
      </w:pPr>
      <w:r w:rsidRPr="00875266">
        <w:t xml:space="preserve">7. Operator systemu bezzałogowego statku powietrznego, który wykonuje operację w kategorii „szczególnej”, o której mowa w art. 5 rozporządzenia nr 2019/947/UE, z użyciem systemu bezzałogowego statku powietrznego, nie posiadając ważnego na dzień wykonywania operacji zezwolenia na operację, o </w:t>
      </w:r>
      <w:r w:rsidRPr="00875266">
        <w:lastRenderedPageBreak/>
        <w:t>którym mowa w art. 12 ust. 2 rozporządzenia nr 2019/947/UE, podlega karze pieniężnej w wysokości 10 000 zł.</w:t>
      </w:r>
    </w:p>
    <w:p w14:paraId="5407115E" w14:textId="77777777" w:rsidR="007C45C4" w:rsidRPr="00875266" w:rsidRDefault="007C45C4" w:rsidP="007C45C4">
      <w:pPr>
        <w:pStyle w:val="ZUSTzmustartykuempunktem"/>
      </w:pPr>
      <w:r w:rsidRPr="00875266">
        <w:t>8. Operator systemu bezzałogowego statku powietrznego, który wykonuje operację w kategorii „szczególnej”, o której mowa w art. 5 rozporządzenia nr 2019/947/UE, z użyciem systemu bezzałogowego statku powietrznego z naruszeniem warunków scenariusza standardowego, o którym mowa w art. 5 ust. 5 rozporządzenia nr 2019/947/UE, podlega karze pieniężnej w wysokości 4000 zł za każde naruszenie.</w:t>
      </w:r>
    </w:p>
    <w:p w14:paraId="2E323198" w14:textId="77777777" w:rsidR="007C45C4" w:rsidRPr="00875266" w:rsidRDefault="007C45C4" w:rsidP="007C45C4">
      <w:pPr>
        <w:pStyle w:val="ZUSTzmustartykuempunktem"/>
      </w:pPr>
      <w:r w:rsidRPr="00875266">
        <w:t>9. Operator systemu bezzałogowego statku powietrznego, który wykonuje z użyciem systemu bezzałogowego statku powietrznego operację w kategorii „szczególnej”, o której mowa w art. 5 rozporządzenia nr 2019/947/UE, naruszając warunki certyfikatu LUC, podlega karze pieniężnej w wysokości 12 000 zł.</w:t>
      </w:r>
    </w:p>
    <w:p w14:paraId="56A56404" w14:textId="77777777" w:rsidR="007C45C4" w:rsidRPr="00875266" w:rsidRDefault="007C45C4" w:rsidP="007C45C4">
      <w:pPr>
        <w:pStyle w:val="ZUSTzmustartykuempunktem"/>
      </w:pPr>
      <w:r w:rsidRPr="00875266">
        <w:t>10. Pilot bezzałogowego statku powietrznego, który wykonuje operację z użyciem systemu bezzałogowego statku powietrznego z naruszeniem warunków wykonywania operacji określonych w scenariuszu standardowym, o którym mowa w art. 5 ust. 5 rozporządzenia nr 2019/947/UE, podlega karze pieniężnej w wysokości 3000 zł.</w:t>
      </w:r>
    </w:p>
    <w:p w14:paraId="21FAD874" w14:textId="77777777" w:rsidR="007C45C4" w:rsidRPr="00875266" w:rsidRDefault="007C45C4" w:rsidP="007C45C4">
      <w:pPr>
        <w:pStyle w:val="ZUSTzmustartykuempunktem"/>
      </w:pPr>
      <w:r w:rsidRPr="00875266">
        <w:t>11. Pilot bezzałogowego statku powietrznego, który wykonuje operację z użyciem systemu bezzałogowego statku powietrznego z naruszeniem warunków wykonywania operacji określonych w krajowym scenariuszu standardowym, podlega karze pieniężnej w wysokości 4000 zł.</w:t>
      </w:r>
    </w:p>
    <w:p w14:paraId="2F4E9C4E" w14:textId="77777777" w:rsidR="007C45C4" w:rsidRPr="00875266" w:rsidRDefault="007C45C4" w:rsidP="007C45C4">
      <w:pPr>
        <w:pStyle w:val="ZUSTzmustartykuempunktem"/>
      </w:pPr>
      <w:r w:rsidRPr="00875266">
        <w:t>12. Pilot bezzałogowego statku powietrznego, który wykonuje operację z użyciem systemu bezzałogowego statku powietrznego z naruszeniem wymogów, o których mowa w art. 8 ust. 1 rozporządzenia nr 2019/947/UE, podlega karze pieniężnej w wysokości 500 zł.</w:t>
      </w:r>
    </w:p>
    <w:p w14:paraId="75CF1EB8" w14:textId="77777777" w:rsidR="007C45C4" w:rsidRPr="00875266" w:rsidRDefault="007C45C4" w:rsidP="007C45C4">
      <w:pPr>
        <w:pStyle w:val="ZUSTzmustartykuempunktem"/>
      </w:pPr>
      <w:r w:rsidRPr="00875266">
        <w:t>13. Pilot bezzałogowego statku powietrznego, który wykonuje operację z użyciem systemu bezzałogowego statku powietrznego niezgodnie z zezwoleniem na operację, o którym mowa w art. 16 ust. 1 rozporządzenia nr 2019/947/UE, podlega karze pieniężnej w wysokości 250 zł.</w:t>
      </w:r>
    </w:p>
    <w:p w14:paraId="25DA7680" w14:textId="77777777" w:rsidR="007C45C4" w:rsidRPr="00875266" w:rsidRDefault="007C45C4" w:rsidP="007C45C4">
      <w:pPr>
        <w:pStyle w:val="ZUSTzmustartykuempunktem"/>
      </w:pPr>
      <w:r w:rsidRPr="00875266">
        <w:t xml:space="preserve">14. Operator systemu bezzałogowego statku powietrznego, który wykonuje z użyciem systemu bezzałogowego statku powietrznego operację w kategorii „certyfikowanej”, o której mowa w art. 6 rozporządzenia nr 2019/947/UE, z </w:t>
      </w:r>
      <w:r w:rsidRPr="00875266">
        <w:lastRenderedPageBreak/>
        <w:t>naruszeniem art. 7 ust. 3 rozporządzenia nr 2019/947/UE, podlega karze pieniężnej w wysokości 15 000 zł.</w:t>
      </w:r>
    </w:p>
    <w:p w14:paraId="4900D781" w14:textId="77777777" w:rsidR="007C45C4" w:rsidRPr="00875266" w:rsidRDefault="007C45C4" w:rsidP="007C45C4">
      <w:pPr>
        <w:pStyle w:val="ZUSTzmustartykuempunktem"/>
      </w:pPr>
      <w:r w:rsidRPr="00875266">
        <w:t>15. Operator systemu bezzałogowego statku powietrznego, który wykonuje z użyciem systemu bezzałogowego statku powietrznego operację w kategorii „szczególnej”, o której mowa w art. 5 rozporządzenia nr 2019/947/UE, z naruszeniem art. 13 ust. 1 rozporządzenia nr 2019/947/UE, podlega karze pieniężnej w wysokości 10 000 zł.</w:t>
      </w:r>
    </w:p>
    <w:p w14:paraId="405842E2" w14:textId="20089E61" w:rsidR="007C45C4" w:rsidRPr="00875266" w:rsidRDefault="007C45C4" w:rsidP="007C45C4">
      <w:pPr>
        <w:pStyle w:val="ZUSTzmustartykuempunktem"/>
      </w:pPr>
      <w:r w:rsidRPr="00875266">
        <w:t>16. Pilot bezzałogowego statku powietrznego, który wykonuje operację z użyciem systemu bezzałogowego statku powietrznego z przekroczeniem zaleceń i ograniczeń określonych przez producenta</w:t>
      </w:r>
      <w:r w:rsidR="002A3E7B">
        <w:t xml:space="preserve"> systemów bezzałogowych statków powietrznych w rozumieniu art. 3 pkt 13 rozporządzenia nr 2019/945/UE</w:t>
      </w:r>
      <w:r w:rsidRPr="00875266">
        <w:t>, podlega karze pieniężnej w wysokości 1000 zł.</w:t>
      </w:r>
    </w:p>
    <w:p w14:paraId="150ABBD6" w14:textId="77777777" w:rsidR="007C45C4" w:rsidRPr="00875266" w:rsidRDefault="007C45C4" w:rsidP="007C45C4">
      <w:pPr>
        <w:pStyle w:val="ZUSTzmustartykuempunktem"/>
      </w:pPr>
      <w:r w:rsidRPr="00875266">
        <w:t>17. Operator systemu bezzałogowego statku powietrznego, który wykonuje operację z użyciem systemu bezzałogowego statku powietrznego z naruszeniem art. 14 ust. 5 rozporządzenia nr 2019/947/UE, podlega karze pieniężnej w wysokości 10 000 zł.</w:t>
      </w:r>
    </w:p>
    <w:p w14:paraId="57D4AB27" w14:textId="77777777" w:rsidR="007C45C4" w:rsidRPr="00875266" w:rsidRDefault="007C45C4" w:rsidP="007C45C4">
      <w:pPr>
        <w:pStyle w:val="ZUSTzmustartykuempunktem"/>
      </w:pPr>
      <w:r w:rsidRPr="00875266">
        <w:t>18. Operator systemu bezzałogowego statku powietrznego, który wykonuje operację z użyciem systemu bezzałogowego statku powietrznego z naruszeniem art. 14 ust. 7 rozporządzenia nr 2019/947/UE, podlega karze pieniężnej w wysokości 15 000 zł.</w:t>
      </w:r>
    </w:p>
    <w:p w14:paraId="14B6C9AB" w14:textId="77777777" w:rsidR="007C45C4" w:rsidRPr="00875266" w:rsidRDefault="007C45C4" w:rsidP="007C45C4">
      <w:pPr>
        <w:pStyle w:val="ZUSTzmustartykuempunktem"/>
      </w:pPr>
      <w:r w:rsidRPr="00875266">
        <w:t>19. Operator systemu bezzałogowego statku powietrznego, który wykonuje operację z użyciem systemu bezzałogowego statku powietrznego z naruszeniem art. 14 ust. 8 rozporządzenia nr 2019/947/UE, podlega karze pieniężnej w wysokości 300 zł.”;</w:t>
      </w:r>
    </w:p>
    <w:p w14:paraId="43635813" w14:textId="77777777" w:rsidR="007C45C4" w:rsidRPr="00875266" w:rsidRDefault="007C45C4" w:rsidP="00E62395">
      <w:pPr>
        <w:pStyle w:val="PKTpunkt"/>
        <w:keepNext/>
      </w:pPr>
      <w:r w:rsidRPr="00875266">
        <w:t>27)</w:t>
      </w:r>
      <w:r w:rsidRPr="00875266">
        <w:tab/>
        <w:t>w art. 209w ust. 1 otrzymuje brzmienie:</w:t>
      </w:r>
    </w:p>
    <w:p w14:paraId="55369828" w14:textId="77777777" w:rsidR="007C45C4" w:rsidRPr="00875266" w:rsidRDefault="007C45C4" w:rsidP="007C45C4">
      <w:pPr>
        <w:pStyle w:val="ZUSTzmustartykuempunktem"/>
      </w:pPr>
      <w:r w:rsidRPr="00875266">
        <w:t>„1. Kary pieniężne, o których mowa w art. 209a–209un, nakłada Prezes Urzędu w drodze decyzji administracyjnej.”;</w:t>
      </w:r>
    </w:p>
    <w:p w14:paraId="2A782CC5" w14:textId="77777777" w:rsidR="007C45C4" w:rsidRPr="00875266" w:rsidRDefault="007C45C4" w:rsidP="00E62395">
      <w:pPr>
        <w:pStyle w:val="PKTpunkt"/>
        <w:keepNext/>
      </w:pPr>
      <w:r w:rsidRPr="00875266">
        <w:t>28)</w:t>
      </w:r>
      <w:r w:rsidRPr="00875266">
        <w:tab/>
        <w:t>w załączniku nr 6 do ustawy:</w:t>
      </w:r>
    </w:p>
    <w:p w14:paraId="5F5A4D2B" w14:textId="77777777" w:rsidR="007C45C4" w:rsidRPr="00875266" w:rsidRDefault="007C45C4" w:rsidP="00E62395">
      <w:pPr>
        <w:pStyle w:val="LITlitera"/>
        <w:keepNext/>
      </w:pPr>
      <w:r w:rsidRPr="00875266">
        <w:t>a)</w:t>
      </w:r>
      <w:r w:rsidRPr="00875266">
        <w:tab/>
        <w:t>w „Objaśnieniach terminów użytych w załączniku”:</w:t>
      </w:r>
    </w:p>
    <w:p w14:paraId="264F4F07" w14:textId="77777777" w:rsidR="007C45C4" w:rsidRPr="00875266" w:rsidRDefault="007C45C4" w:rsidP="00E62395">
      <w:pPr>
        <w:pStyle w:val="TIRtiret"/>
        <w:keepNext/>
      </w:pPr>
      <w:r w:rsidRPr="00875266">
        <w:t>–</w:t>
      </w:r>
      <w:r w:rsidRPr="00875266">
        <w:tab/>
        <w:t>po pkt 11 dodaje się pkt 11a w brzmieniu:</w:t>
      </w:r>
    </w:p>
    <w:p w14:paraId="4B97824E" w14:textId="77777777" w:rsidR="007C45C4" w:rsidRPr="00875266" w:rsidRDefault="007C45C4" w:rsidP="00875266">
      <w:pPr>
        <w:pStyle w:val="ZTIRPKTzmpkttiret"/>
      </w:pPr>
      <w:r w:rsidRPr="00875266">
        <w:t>,,11a)</w:t>
      </w:r>
      <w:r w:rsidRPr="00875266">
        <w:tab/>
        <w:t>certyfikacie LUC – należy przez to rozumieć certyfikat operatora lekkich systemów bezzałogowych statków powietrznych w rozumieniu art. 2 pkt 9 rozporządzenia nr 2019/947/UE;”,</w:t>
      </w:r>
    </w:p>
    <w:p w14:paraId="0E6EBE1C" w14:textId="77777777" w:rsidR="007C45C4" w:rsidRPr="00875266" w:rsidRDefault="007C45C4" w:rsidP="00875266">
      <w:pPr>
        <w:pStyle w:val="TIRtiret"/>
      </w:pPr>
      <w:r w:rsidRPr="00875266">
        <w:lastRenderedPageBreak/>
        <w:t>–</w:t>
      </w:r>
      <w:r w:rsidRPr="00875266">
        <w:tab/>
        <w:t>po pkt 28b dodaje się pkt 28c w brzmieniu:</w:t>
      </w:r>
    </w:p>
    <w:p w14:paraId="497FEE7F" w14:textId="77777777" w:rsidR="007C45C4" w:rsidRPr="00875266" w:rsidRDefault="007C45C4" w:rsidP="00875266">
      <w:pPr>
        <w:pStyle w:val="ZTIRPKTzmpkttiret"/>
      </w:pPr>
      <w:r w:rsidRPr="00875266">
        <w:t>,,28c)</w:t>
      </w:r>
      <w:r w:rsidRPr="00875266">
        <w:tab/>
        <w:t xml:space="preserve">rozporządzeniu nr 2019/947/UE – należy przez to rozumieć </w:t>
      </w:r>
      <w:bookmarkStart w:id="35" w:name="_Hlk36198722"/>
      <w:r w:rsidRPr="00875266">
        <w:t>rozporządzenie wykonawcze Komisji (UE) 2019/947 z dnia 24 maja 2019 r. w sprawie przepisów i procedur dotyczących eksploatacji bezzałogowych statków powietrznych</w:t>
      </w:r>
      <w:bookmarkEnd w:id="35"/>
      <w:r w:rsidRPr="00875266">
        <w:t>;”,</w:t>
      </w:r>
    </w:p>
    <w:p w14:paraId="4BED4C10" w14:textId="77777777" w:rsidR="007C45C4" w:rsidRPr="00875266" w:rsidRDefault="007C45C4" w:rsidP="00E62395">
      <w:pPr>
        <w:pStyle w:val="LITlitera"/>
        <w:keepNext/>
      </w:pPr>
      <w:r w:rsidRPr="00875266">
        <w:t>b)</w:t>
      </w:r>
      <w:r w:rsidRPr="00875266">
        <w:tab/>
        <w:t>w tabeli nr 1:</w:t>
      </w:r>
    </w:p>
    <w:p w14:paraId="698BD80E" w14:textId="77777777" w:rsidR="007C45C4" w:rsidRPr="00875266" w:rsidRDefault="007C45C4" w:rsidP="007C45C4">
      <w:pPr>
        <w:pStyle w:val="TIRtiret"/>
      </w:pPr>
      <w:r w:rsidRPr="00875266">
        <w:t>– w części I w podczęści 1.2 dodaje się ust. 11–21 w brzmieniu:</w:t>
      </w:r>
    </w:p>
    <w:p w14:paraId="34EC6D8C" w14:textId="77777777" w:rsidR="007C45C4" w:rsidRPr="00875266" w:rsidRDefault="007C45C4" w:rsidP="007C45C4"/>
    <w:tbl>
      <w:tblPr>
        <w:tblW w:w="99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0" w:type="dxa"/>
          <w:right w:w="20" w:type="dxa"/>
        </w:tblCellMar>
        <w:tblLook w:val="0000" w:firstRow="0" w:lastRow="0" w:firstColumn="0" w:lastColumn="0" w:noHBand="0" w:noVBand="0"/>
      </w:tblPr>
      <w:tblGrid>
        <w:gridCol w:w="5130"/>
        <w:gridCol w:w="4783"/>
      </w:tblGrid>
      <w:tr w:rsidR="007C45C4" w:rsidRPr="00875266" w14:paraId="431A7153" w14:textId="77777777" w:rsidTr="00E62395">
        <w:trPr>
          <w:jc w:val="center"/>
        </w:trPr>
        <w:tc>
          <w:tcPr>
            <w:tcW w:w="5130" w:type="dxa"/>
            <w:shd w:val="clear" w:color="auto" w:fill="FFFFFF"/>
            <w:tcMar>
              <w:top w:w="20" w:type="dxa"/>
              <w:left w:w="20" w:type="dxa"/>
              <w:bottom w:w="20" w:type="dxa"/>
              <w:right w:w="20" w:type="dxa"/>
            </w:tcMar>
          </w:tcPr>
          <w:p w14:paraId="6D33733E" w14:textId="5B685E20" w:rsidR="007C45C4" w:rsidRPr="00875266" w:rsidRDefault="007C45C4" w:rsidP="007C45C4">
            <w:r w:rsidRPr="00875266">
              <w:t>11. Rozpatrzenie wniosku o uznanie certyfikatu kompetencji pilota bezzałogowego statku powietrznego lub certyfikatu operatora systemu bezzałogowego statku powietrznego zgodnie z rozporządzeniem nr 2019/94</w:t>
            </w:r>
            <w:r w:rsidR="0073078B">
              <w:t>7</w:t>
            </w:r>
            <w:r w:rsidRPr="00875266">
              <w:t>/UE lub równoważnego dokumentu do celów operacji międzynarodowych z użyciem systemu bezzałogowego statku powietrznego przez operatora systemu bezzałogowego statku powietrznego z państwa trzeciego oraz jego uznanie</w:t>
            </w:r>
          </w:p>
        </w:tc>
        <w:tc>
          <w:tcPr>
            <w:tcW w:w="4783" w:type="dxa"/>
            <w:shd w:val="clear" w:color="auto" w:fill="FFFFFF"/>
            <w:tcMar>
              <w:top w:w="20" w:type="dxa"/>
              <w:left w:w="20" w:type="dxa"/>
              <w:bottom w:w="20" w:type="dxa"/>
              <w:right w:w="20" w:type="dxa"/>
            </w:tcMar>
          </w:tcPr>
          <w:p w14:paraId="69D8F420" w14:textId="77777777" w:rsidR="007C45C4" w:rsidRPr="00875266" w:rsidRDefault="007C45C4" w:rsidP="007C45C4">
            <w:r w:rsidRPr="00875266">
              <w:t>1000</w:t>
            </w:r>
          </w:p>
        </w:tc>
      </w:tr>
      <w:tr w:rsidR="007C45C4" w:rsidRPr="00875266" w14:paraId="2AC14ECC" w14:textId="77777777" w:rsidTr="00E62395">
        <w:trPr>
          <w:jc w:val="center"/>
        </w:trPr>
        <w:tc>
          <w:tcPr>
            <w:tcW w:w="5130" w:type="dxa"/>
            <w:shd w:val="clear" w:color="auto" w:fill="FFFFFF"/>
            <w:tcMar>
              <w:top w:w="20" w:type="dxa"/>
              <w:left w:w="20" w:type="dxa"/>
              <w:bottom w:w="20" w:type="dxa"/>
              <w:right w:w="20" w:type="dxa"/>
            </w:tcMar>
          </w:tcPr>
          <w:p w14:paraId="687A6719" w14:textId="77777777" w:rsidR="007C45C4" w:rsidRPr="00875266" w:rsidRDefault="007C45C4" w:rsidP="007C45C4">
            <w:r w:rsidRPr="00875266">
              <w:t>12. Rozpatrzenie wniosku i wydanie decyzji w przedmiocie potwierdzenia, o którym mowa w art. 13 ust. 2 rozporządzenia nr 2019/947/UE</w:t>
            </w:r>
          </w:p>
        </w:tc>
        <w:tc>
          <w:tcPr>
            <w:tcW w:w="4783" w:type="dxa"/>
            <w:shd w:val="clear" w:color="auto" w:fill="FFFFFF"/>
            <w:tcMar>
              <w:top w:w="20" w:type="dxa"/>
              <w:left w:w="20" w:type="dxa"/>
              <w:bottom w:w="20" w:type="dxa"/>
              <w:right w:w="20" w:type="dxa"/>
            </w:tcMar>
          </w:tcPr>
          <w:p w14:paraId="3AD22424" w14:textId="77777777" w:rsidR="007C45C4" w:rsidRPr="00875266" w:rsidRDefault="007C45C4" w:rsidP="007C45C4">
            <w:r w:rsidRPr="00875266">
              <w:t>1500</w:t>
            </w:r>
          </w:p>
        </w:tc>
      </w:tr>
      <w:tr w:rsidR="007C45C4" w:rsidRPr="00875266" w14:paraId="5B073709" w14:textId="77777777" w:rsidTr="00E62395">
        <w:trPr>
          <w:jc w:val="center"/>
        </w:trPr>
        <w:tc>
          <w:tcPr>
            <w:tcW w:w="5130" w:type="dxa"/>
            <w:shd w:val="clear" w:color="auto" w:fill="FFFFFF"/>
            <w:tcMar>
              <w:top w:w="20" w:type="dxa"/>
              <w:left w:w="20" w:type="dxa"/>
              <w:bottom w:w="20" w:type="dxa"/>
              <w:right w:w="20" w:type="dxa"/>
            </w:tcMar>
          </w:tcPr>
          <w:p w14:paraId="54F8BA28" w14:textId="040C5F8F" w:rsidR="007C45C4" w:rsidRPr="00875266" w:rsidRDefault="007C45C4" w:rsidP="007C45C4">
            <w:r w:rsidRPr="00875266">
              <w:t xml:space="preserve">13. Rozpatrzenie wniosku i wydanie decyzji w przedmiocie zezwolenia, o którym mowa w art. 12 ust. 2 rozporządzenia nr 2019/947/UE, na operację w kategorii „szczególnej”, o której mowa w art. 5 rozporządzenia nr 2019/947/UE, wykonywaną </w:t>
            </w:r>
            <w:r w:rsidR="00486623">
              <w:t>z</w:t>
            </w:r>
            <w:r w:rsidRPr="00875266">
              <w:t xml:space="preserve"> użyci</w:t>
            </w:r>
            <w:r w:rsidR="00486623">
              <w:t>em</w:t>
            </w:r>
            <w:r w:rsidRPr="00875266">
              <w:t xml:space="preserve"> jednego systemu bezzałogowego statku powietrznego</w:t>
            </w:r>
          </w:p>
        </w:tc>
        <w:tc>
          <w:tcPr>
            <w:tcW w:w="4783" w:type="dxa"/>
            <w:shd w:val="clear" w:color="auto" w:fill="FFFFFF"/>
            <w:tcMar>
              <w:top w:w="20" w:type="dxa"/>
              <w:left w:w="20" w:type="dxa"/>
              <w:bottom w:w="20" w:type="dxa"/>
              <w:right w:w="20" w:type="dxa"/>
            </w:tcMar>
          </w:tcPr>
          <w:p w14:paraId="650A6666" w14:textId="77777777" w:rsidR="007C45C4" w:rsidRPr="00875266" w:rsidRDefault="007C45C4" w:rsidP="007C45C4">
            <w:r w:rsidRPr="00875266">
              <w:t>500</w:t>
            </w:r>
          </w:p>
        </w:tc>
      </w:tr>
      <w:tr w:rsidR="007C45C4" w:rsidRPr="00875266" w14:paraId="52B4C8B3" w14:textId="77777777" w:rsidTr="00E62395">
        <w:trPr>
          <w:jc w:val="center"/>
        </w:trPr>
        <w:tc>
          <w:tcPr>
            <w:tcW w:w="5130" w:type="dxa"/>
            <w:shd w:val="clear" w:color="auto" w:fill="FFFFFF"/>
            <w:tcMar>
              <w:top w:w="20" w:type="dxa"/>
              <w:left w:w="20" w:type="dxa"/>
              <w:bottom w:w="20" w:type="dxa"/>
              <w:right w:w="20" w:type="dxa"/>
            </w:tcMar>
          </w:tcPr>
          <w:p w14:paraId="3ED74842" w14:textId="02C22CE4" w:rsidR="007C45C4" w:rsidRPr="00875266" w:rsidRDefault="007C45C4" w:rsidP="007C45C4">
            <w:r w:rsidRPr="00875266">
              <w:t>14. Rozpatrzenie wniosku i wydanie decyzji w przedmiocie zezwolenia, o którym mowa w art. 12 ust. 2 rozporządzenia nr 2019/947/UE, na operacj</w:t>
            </w:r>
            <w:r w:rsidR="0073078B">
              <w:t>ę</w:t>
            </w:r>
            <w:r w:rsidRPr="00875266">
              <w:t xml:space="preserve"> w kategorii „szczególnej”, o której mowa w art. 5 rozporządzenia nr 2019/947/UE, wykonywane rojem bezzałogowych statków powietrznych</w:t>
            </w:r>
          </w:p>
        </w:tc>
        <w:tc>
          <w:tcPr>
            <w:tcW w:w="4783" w:type="dxa"/>
            <w:shd w:val="clear" w:color="auto" w:fill="FFFFFF"/>
            <w:tcMar>
              <w:top w:w="20" w:type="dxa"/>
              <w:left w:w="20" w:type="dxa"/>
              <w:bottom w:w="20" w:type="dxa"/>
              <w:right w:w="20" w:type="dxa"/>
            </w:tcMar>
          </w:tcPr>
          <w:p w14:paraId="63FBECB5" w14:textId="77777777" w:rsidR="007C45C4" w:rsidRPr="00875266" w:rsidRDefault="007C45C4" w:rsidP="007C45C4">
            <w:r w:rsidRPr="00875266">
              <w:t>1000</w:t>
            </w:r>
          </w:p>
        </w:tc>
      </w:tr>
      <w:tr w:rsidR="007C45C4" w:rsidRPr="00875266" w14:paraId="36DF6B46" w14:textId="77777777" w:rsidTr="00E62395">
        <w:trPr>
          <w:jc w:val="center"/>
        </w:trPr>
        <w:tc>
          <w:tcPr>
            <w:tcW w:w="5130" w:type="dxa"/>
            <w:shd w:val="clear" w:color="auto" w:fill="FFFFFF"/>
            <w:tcMar>
              <w:top w:w="20" w:type="dxa"/>
              <w:left w:w="20" w:type="dxa"/>
              <w:bottom w:w="20" w:type="dxa"/>
              <w:right w:w="20" w:type="dxa"/>
            </w:tcMar>
          </w:tcPr>
          <w:p w14:paraId="7C8458E9" w14:textId="77777777" w:rsidR="007C45C4" w:rsidRPr="00875266" w:rsidRDefault="007C45C4" w:rsidP="007C45C4">
            <w:r w:rsidRPr="00875266">
              <w:t>15. Wydanie potwierdzenia odbioru i kompletności oświadczenia, o którym mowa w art. 156d ust. 4 ustawy, za każdy krajowy scenariusz standardowy</w:t>
            </w:r>
          </w:p>
        </w:tc>
        <w:tc>
          <w:tcPr>
            <w:tcW w:w="4783" w:type="dxa"/>
            <w:shd w:val="clear" w:color="auto" w:fill="FFFFFF"/>
            <w:tcMar>
              <w:top w:w="20" w:type="dxa"/>
              <w:left w:w="20" w:type="dxa"/>
              <w:bottom w:w="20" w:type="dxa"/>
              <w:right w:w="20" w:type="dxa"/>
            </w:tcMar>
          </w:tcPr>
          <w:p w14:paraId="7C53D355" w14:textId="77777777" w:rsidR="007C45C4" w:rsidRPr="00875266" w:rsidDel="008A39F1" w:rsidRDefault="007C45C4" w:rsidP="007C45C4">
            <w:r w:rsidRPr="00875266">
              <w:t>50</w:t>
            </w:r>
          </w:p>
        </w:tc>
      </w:tr>
      <w:tr w:rsidR="007C45C4" w:rsidRPr="00875266" w14:paraId="12EE155F" w14:textId="77777777" w:rsidTr="00E62395">
        <w:trPr>
          <w:jc w:val="center"/>
        </w:trPr>
        <w:tc>
          <w:tcPr>
            <w:tcW w:w="5130" w:type="dxa"/>
            <w:shd w:val="clear" w:color="auto" w:fill="FFFFFF"/>
            <w:tcMar>
              <w:top w:w="20" w:type="dxa"/>
              <w:left w:w="20" w:type="dxa"/>
              <w:bottom w:w="20" w:type="dxa"/>
              <w:right w:w="20" w:type="dxa"/>
            </w:tcMar>
          </w:tcPr>
          <w:p w14:paraId="34233EF6" w14:textId="77777777" w:rsidR="007C45C4" w:rsidRPr="00875266" w:rsidRDefault="007C45C4" w:rsidP="007C45C4">
            <w:r w:rsidRPr="00875266">
              <w:t>16. Wydanie potwierdzenia odbioru i kompletności oświadczenia, o którym mowa w art. 5 ust. 5 rozporządzenia nr 2019/947/UE, za każdy scenariusz standardowy, o którym mowa w dodatku 1 do załącznika do rozporządzenia nr 2019/947/UE</w:t>
            </w:r>
          </w:p>
        </w:tc>
        <w:tc>
          <w:tcPr>
            <w:tcW w:w="4783" w:type="dxa"/>
            <w:shd w:val="clear" w:color="auto" w:fill="FFFFFF"/>
            <w:tcMar>
              <w:top w:w="20" w:type="dxa"/>
              <w:left w:w="20" w:type="dxa"/>
              <w:bottom w:w="20" w:type="dxa"/>
              <w:right w:w="20" w:type="dxa"/>
            </w:tcMar>
          </w:tcPr>
          <w:p w14:paraId="473337BD" w14:textId="77777777" w:rsidR="007C45C4" w:rsidRPr="00875266" w:rsidRDefault="007C45C4" w:rsidP="007C45C4">
            <w:r w:rsidRPr="00875266">
              <w:t>50</w:t>
            </w:r>
          </w:p>
        </w:tc>
      </w:tr>
      <w:tr w:rsidR="007C45C4" w:rsidRPr="00875266" w14:paraId="340C3008" w14:textId="77777777" w:rsidTr="00E62395">
        <w:trPr>
          <w:jc w:val="center"/>
        </w:trPr>
        <w:tc>
          <w:tcPr>
            <w:tcW w:w="5130" w:type="dxa"/>
            <w:shd w:val="clear" w:color="auto" w:fill="FFFFFF"/>
            <w:tcMar>
              <w:top w:w="20" w:type="dxa"/>
              <w:left w:w="20" w:type="dxa"/>
              <w:bottom w:w="20" w:type="dxa"/>
              <w:right w:w="20" w:type="dxa"/>
            </w:tcMar>
          </w:tcPr>
          <w:p w14:paraId="52B68A78" w14:textId="77777777" w:rsidR="007C45C4" w:rsidRPr="00875266" w:rsidRDefault="007C45C4" w:rsidP="007C45C4">
            <w:r w:rsidRPr="00875266">
              <w:t>17. Rozpatrzenie wniosku i wydanie decyzji w przedmiocie zezwolenia na operację, o którym mowa w art. 16 ust. 1 rozporządzenia nr 2019/947/UE</w:t>
            </w:r>
          </w:p>
        </w:tc>
        <w:tc>
          <w:tcPr>
            <w:tcW w:w="4783" w:type="dxa"/>
            <w:shd w:val="clear" w:color="auto" w:fill="FFFFFF"/>
            <w:tcMar>
              <w:top w:w="20" w:type="dxa"/>
              <w:left w:w="20" w:type="dxa"/>
              <w:bottom w:w="20" w:type="dxa"/>
              <w:right w:w="20" w:type="dxa"/>
            </w:tcMar>
          </w:tcPr>
          <w:p w14:paraId="3FEAF6D5" w14:textId="77777777" w:rsidR="007C45C4" w:rsidRPr="00875266" w:rsidRDefault="007C45C4" w:rsidP="007C45C4">
            <w:r w:rsidRPr="00875266">
              <w:t>50</w:t>
            </w:r>
          </w:p>
        </w:tc>
      </w:tr>
      <w:tr w:rsidR="007C45C4" w:rsidRPr="00875266" w14:paraId="310F3E5E" w14:textId="77777777" w:rsidTr="00E62395">
        <w:trPr>
          <w:jc w:val="center"/>
        </w:trPr>
        <w:tc>
          <w:tcPr>
            <w:tcW w:w="5130" w:type="dxa"/>
            <w:shd w:val="clear" w:color="auto" w:fill="FFFFFF"/>
            <w:tcMar>
              <w:top w:w="20" w:type="dxa"/>
              <w:left w:w="20" w:type="dxa"/>
              <w:bottom w:w="20" w:type="dxa"/>
              <w:right w:w="20" w:type="dxa"/>
            </w:tcMar>
          </w:tcPr>
          <w:p w14:paraId="529B76E6" w14:textId="77777777" w:rsidR="007C45C4" w:rsidRPr="00875266" w:rsidRDefault="007C45C4" w:rsidP="007C45C4">
            <w:r w:rsidRPr="00875266">
              <w:t>18. Rozpatrzenie wniosku i wydanie decyzji w przedmiocie zmiany, o której mowa w art. 156c ust. 4, zezwolenia na operację, o którym mowa w art. 12 ust. 2 rozporządzenia nr 2019/947/UE, wskazanego w ust. 13 i 14</w:t>
            </w:r>
          </w:p>
        </w:tc>
        <w:tc>
          <w:tcPr>
            <w:tcW w:w="4783" w:type="dxa"/>
            <w:shd w:val="clear" w:color="auto" w:fill="FFFFFF"/>
            <w:tcMar>
              <w:top w:w="20" w:type="dxa"/>
              <w:left w:w="20" w:type="dxa"/>
              <w:bottom w:w="20" w:type="dxa"/>
              <w:right w:w="20" w:type="dxa"/>
            </w:tcMar>
          </w:tcPr>
          <w:p w14:paraId="312D4726" w14:textId="77777777" w:rsidR="007C45C4" w:rsidRPr="00875266" w:rsidRDefault="007C45C4" w:rsidP="007C45C4">
            <w:r w:rsidRPr="00875266">
              <w:t>500</w:t>
            </w:r>
          </w:p>
        </w:tc>
      </w:tr>
      <w:tr w:rsidR="007C45C4" w:rsidRPr="00875266" w14:paraId="40945320" w14:textId="77777777" w:rsidTr="00E62395">
        <w:trPr>
          <w:jc w:val="center"/>
        </w:trPr>
        <w:tc>
          <w:tcPr>
            <w:tcW w:w="5130" w:type="dxa"/>
            <w:shd w:val="clear" w:color="auto" w:fill="FFFFFF"/>
            <w:tcMar>
              <w:top w:w="20" w:type="dxa"/>
              <w:left w:w="20" w:type="dxa"/>
              <w:bottom w:w="20" w:type="dxa"/>
              <w:right w:w="20" w:type="dxa"/>
            </w:tcMar>
          </w:tcPr>
          <w:p w14:paraId="30D87384" w14:textId="77777777" w:rsidR="007C45C4" w:rsidRPr="00875266" w:rsidRDefault="007C45C4" w:rsidP="007C45C4">
            <w:r w:rsidRPr="00875266">
              <w:t>19. Rozpatrzenie wniosku i wydanie decyzji w przedmiocie przedłużenia ważności zezwolenia na operację, o którym mowa w art. 12 ust. 2 rozporządzenia nr 2019/947/UE, wskazanego w ust. 13 i 14</w:t>
            </w:r>
          </w:p>
        </w:tc>
        <w:tc>
          <w:tcPr>
            <w:tcW w:w="4783" w:type="dxa"/>
            <w:shd w:val="clear" w:color="auto" w:fill="FFFFFF"/>
            <w:tcMar>
              <w:top w:w="20" w:type="dxa"/>
              <w:left w:w="20" w:type="dxa"/>
              <w:bottom w:w="20" w:type="dxa"/>
              <w:right w:w="20" w:type="dxa"/>
            </w:tcMar>
          </w:tcPr>
          <w:p w14:paraId="7AD460D9" w14:textId="77777777" w:rsidR="007C45C4" w:rsidRPr="00875266" w:rsidRDefault="007C45C4" w:rsidP="007C45C4">
            <w:r w:rsidRPr="00875266">
              <w:t>250</w:t>
            </w:r>
          </w:p>
        </w:tc>
      </w:tr>
      <w:tr w:rsidR="007C45C4" w:rsidRPr="00875266" w14:paraId="262E5C51" w14:textId="77777777" w:rsidTr="00E62395">
        <w:trPr>
          <w:jc w:val="center"/>
        </w:trPr>
        <w:tc>
          <w:tcPr>
            <w:tcW w:w="5130"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tcPr>
          <w:p w14:paraId="1545DADA" w14:textId="77777777" w:rsidR="007C45C4" w:rsidRPr="00875266" w:rsidRDefault="007C45C4" w:rsidP="007C45C4">
            <w:r w:rsidRPr="00875266">
              <w:lastRenderedPageBreak/>
              <w:t xml:space="preserve">20. Rozpatrzenie wniosku o pojedynczą zmianę w potwierdzeniu wskazanym w ust. 15 i 16 </w:t>
            </w:r>
          </w:p>
        </w:tc>
        <w:tc>
          <w:tcPr>
            <w:tcW w:w="4783"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tcPr>
          <w:p w14:paraId="33E9AA13" w14:textId="77777777" w:rsidR="007C45C4" w:rsidRPr="00875266" w:rsidRDefault="007C45C4" w:rsidP="007C45C4">
            <w:r w:rsidRPr="00875266">
              <w:t>10</w:t>
            </w:r>
          </w:p>
        </w:tc>
      </w:tr>
      <w:tr w:rsidR="007C45C4" w:rsidRPr="00875266" w14:paraId="4DB5D135" w14:textId="77777777" w:rsidTr="00E62395">
        <w:trPr>
          <w:trHeight w:val="732"/>
          <w:jc w:val="center"/>
        </w:trPr>
        <w:tc>
          <w:tcPr>
            <w:tcW w:w="5130"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tcPr>
          <w:p w14:paraId="5B9858DB" w14:textId="77777777" w:rsidR="007C45C4" w:rsidRPr="00875266" w:rsidRDefault="007C45C4" w:rsidP="007C45C4">
            <w:r w:rsidRPr="00875266">
              <w:t>21. Rozpatrzenie wniosku o pojedynczą zmianę w zezwoleniu wskazanym w ust. 17</w:t>
            </w:r>
          </w:p>
        </w:tc>
        <w:tc>
          <w:tcPr>
            <w:tcW w:w="4783"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tcPr>
          <w:p w14:paraId="7E95A3B2" w14:textId="77777777" w:rsidR="007C45C4" w:rsidRPr="00875266" w:rsidRDefault="007C45C4" w:rsidP="007C45C4">
            <w:r w:rsidRPr="00875266">
              <w:t>15</w:t>
            </w:r>
          </w:p>
        </w:tc>
      </w:tr>
    </w:tbl>
    <w:p w14:paraId="5327CDAC" w14:textId="77777777" w:rsidR="007C45C4" w:rsidRPr="00875266" w:rsidRDefault="007C45C4" w:rsidP="007C45C4"/>
    <w:p w14:paraId="390A1D25" w14:textId="77777777" w:rsidR="007C45C4" w:rsidRPr="00875266" w:rsidRDefault="007C45C4" w:rsidP="00875266">
      <w:pPr>
        <w:pStyle w:val="TIRtiret"/>
      </w:pPr>
      <w:r w:rsidRPr="00875266">
        <w:t>–</w:t>
      </w:r>
      <w:r w:rsidRPr="00875266">
        <w:tab/>
        <w:t>w części II w podczęści 2.2 w ust. 6 w pkt 1 oraz w ust. 7 w pkt 1 skreśla się wyrazy „,operatora bezzałogowego statku powietrznego używanego w celach innych niż rekreacyjne lub sportowe”,</w:t>
      </w:r>
    </w:p>
    <w:p w14:paraId="540CF03A" w14:textId="77777777" w:rsidR="007C45C4" w:rsidRPr="00875266" w:rsidRDefault="007C45C4" w:rsidP="00875266">
      <w:pPr>
        <w:pStyle w:val="TIRtiret"/>
      </w:pPr>
      <w:r w:rsidRPr="00875266">
        <w:t>–</w:t>
      </w:r>
      <w:r w:rsidRPr="00875266">
        <w:tab/>
        <w:t>w części III:</w:t>
      </w:r>
    </w:p>
    <w:p w14:paraId="0F68CE78" w14:textId="77777777" w:rsidR="007C45C4" w:rsidRPr="00875266" w:rsidRDefault="007C45C4" w:rsidP="007C45C4">
      <w:pPr>
        <w:pStyle w:val="2TIRpodwjnytiret"/>
      </w:pPr>
      <w:r w:rsidRPr="00875266">
        <w:t>– –</w:t>
      </w:r>
      <w:r w:rsidRPr="00875266">
        <w:tab/>
        <w:t>po podczęści 3.2 dodaje się podczęść 3.2a w brzmieniu:</w:t>
      </w:r>
    </w:p>
    <w:p w14:paraId="42C58C90" w14:textId="77777777" w:rsidR="007C45C4" w:rsidRPr="00875266" w:rsidRDefault="007C45C4" w:rsidP="007C45C4"/>
    <w:tbl>
      <w:tblPr>
        <w:tblW w:w="99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0" w:type="dxa"/>
          <w:right w:w="20" w:type="dxa"/>
        </w:tblCellMar>
        <w:tblLook w:val="0000" w:firstRow="0" w:lastRow="0" w:firstColumn="0" w:lastColumn="0" w:noHBand="0" w:noVBand="0"/>
      </w:tblPr>
      <w:tblGrid>
        <w:gridCol w:w="4668"/>
        <w:gridCol w:w="5245"/>
      </w:tblGrid>
      <w:tr w:rsidR="007C45C4" w:rsidRPr="00875266" w14:paraId="4C17AF13" w14:textId="77777777" w:rsidTr="00E62395">
        <w:trPr>
          <w:jc w:val="center"/>
        </w:trPr>
        <w:tc>
          <w:tcPr>
            <w:tcW w:w="9913" w:type="dxa"/>
            <w:gridSpan w:val="2"/>
            <w:shd w:val="clear" w:color="auto" w:fill="FFFFFF"/>
            <w:tcMar>
              <w:top w:w="20" w:type="dxa"/>
              <w:left w:w="20" w:type="dxa"/>
              <w:bottom w:w="20" w:type="dxa"/>
              <w:right w:w="20" w:type="dxa"/>
            </w:tcMar>
          </w:tcPr>
          <w:p w14:paraId="2FAE4848" w14:textId="77777777" w:rsidR="007C45C4" w:rsidRPr="00875266" w:rsidRDefault="007C45C4" w:rsidP="007C45C4">
            <w:r w:rsidRPr="00875266">
              <w:t>3.2a. Rejestracja operatorów systemów bezzałogowych statków powietrznych</w:t>
            </w:r>
          </w:p>
        </w:tc>
      </w:tr>
      <w:tr w:rsidR="007C45C4" w:rsidRPr="00875266" w14:paraId="081F8151" w14:textId="77777777" w:rsidTr="00E62395">
        <w:trPr>
          <w:jc w:val="center"/>
        </w:trPr>
        <w:tc>
          <w:tcPr>
            <w:tcW w:w="4668" w:type="dxa"/>
            <w:shd w:val="clear" w:color="auto" w:fill="FFFFFF"/>
            <w:tcMar>
              <w:top w:w="20" w:type="dxa"/>
              <w:left w:w="20" w:type="dxa"/>
              <w:bottom w:w="20" w:type="dxa"/>
              <w:right w:w="20" w:type="dxa"/>
            </w:tcMar>
          </w:tcPr>
          <w:p w14:paraId="43A4393A" w14:textId="77777777" w:rsidR="007C45C4" w:rsidRPr="00875266" w:rsidRDefault="007C45C4" w:rsidP="007C45C4">
            <w:r w:rsidRPr="00875266">
              <w:t>Rodzaj czynności urzędowej</w:t>
            </w:r>
          </w:p>
        </w:tc>
        <w:tc>
          <w:tcPr>
            <w:tcW w:w="5245" w:type="dxa"/>
            <w:shd w:val="clear" w:color="auto" w:fill="FFFFFF"/>
            <w:tcMar>
              <w:top w:w="20" w:type="dxa"/>
              <w:left w:w="20" w:type="dxa"/>
              <w:bottom w:w="20" w:type="dxa"/>
              <w:right w:w="20" w:type="dxa"/>
            </w:tcMar>
          </w:tcPr>
          <w:p w14:paraId="0E34514C" w14:textId="77777777" w:rsidR="007C45C4" w:rsidRPr="00875266" w:rsidRDefault="007C45C4" w:rsidP="007C45C4">
            <w:r w:rsidRPr="00875266">
              <w:t>Wysokość opłaty lotniczej w zł</w:t>
            </w:r>
          </w:p>
        </w:tc>
      </w:tr>
      <w:tr w:rsidR="007C45C4" w:rsidRPr="00875266" w14:paraId="0A166888" w14:textId="77777777" w:rsidTr="00E62395">
        <w:trPr>
          <w:jc w:val="center"/>
        </w:trPr>
        <w:tc>
          <w:tcPr>
            <w:tcW w:w="4668" w:type="dxa"/>
            <w:shd w:val="clear" w:color="auto" w:fill="FFFFFF"/>
            <w:tcMar>
              <w:top w:w="20" w:type="dxa"/>
              <w:left w:w="20" w:type="dxa"/>
              <w:bottom w:w="20" w:type="dxa"/>
              <w:right w:w="20" w:type="dxa"/>
            </w:tcMar>
          </w:tcPr>
          <w:p w14:paraId="3BB0B673" w14:textId="77777777" w:rsidR="007C45C4" w:rsidRPr="00875266" w:rsidRDefault="007C45C4" w:rsidP="007C45C4">
            <w:r w:rsidRPr="00875266">
              <w:t>1</w:t>
            </w:r>
          </w:p>
        </w:tc>
        <w:tc>
          <w:tcPr>
            <w:tcW w:w="5245" w:type="dxa"/>
            <w:shd w:val="clear" w:color="auto" w:fill="FFFFFF"/>
            <w:tcMar>
              <w:top w:w="20" w:type="dxa"/>
              <w:left w:w="20" w:type="dxa"/>
              <w:bottom w:w="20" w:type="dxa"/>
              <w:right w:w="20" w:type="dxa"/>
            </w:tcMar>
          </w:tcPr>
          <w:p w14:paraId="05543232" w14:textId="77777777" w:rsidR="007C45C4" w:rsidRPr="00875266" w:rsidRDefault="007C45C4" w:rsidP="007C45C4">
            <w:r w:rsidRPr="00875266">
              <w:t>2</w:t>
            </w:r>
          </w:p>
        </w:tc>
      </w:tr>
      <w:tr w:rsidR="007C45C4" w:rsidRPr="00875266" w14:paraId="6FA708AD" w14:textId="77777777" w:rsidTr="00E62395">
        <w:trPr>
          <w:trHeight w:val="1248"/>
          <w:jc w:val="center"/>
        </w:trPr>
        <w:tc>
          <w:tcPr>
            <w:tcW w:w="4668" w:type="dxa"/>
            <w:shd w:val="clear" w:color="auto" w:fill="FFFFFF"/>
            <w:tcMar>
              <w:top w:w="20" w:type="dxa"/>
              <w:left w:w="20" w:type="dxa"/>
              <w:bottom w:w="20" w:type="dxa"/>
              <w:right w:w="20" w:type="dxa"/>
            </w:tcMar>
          </w:tcPr>
          <w:p w14:paraId="18B4DE02" w14:textId="77777777" w:rsidR="007C45C4" w:rsidRPr="00875266" w:rsidRDefault="007C45C4" w:rsidP="007C45C4">
            <w:r w:rsidRPr="00875266">
              <w:t xml:space="preserve">1. Wydanie zaświadczenia o wykreśleniu operatora systemu bezzałogowego statku powietrznego z rejestru operatorów systemów bezzałogowych statków powietrznych </w:t>
            </w:r>
          </w:p>
        </w:tc>
        <w:tc>
          <w:tcPr>
            <w:tcW w:w="5245" w:type="dxa"/>
            <w:shd w:val="clear" w:color="auto" w:fill="FFFFFF"/>
            <w:tcMar>
              <w:top w:w="20" w:type="dxa"/>
              <w:left w:w="20" w:type="dxa"/>
              <w:bottom w:w="20" w:type="dxa"/>
              <w:right w:w="20" w:type="dxa"/>
            </w:tcMar>
          </w:tcPr>
          <w:p w14:paraId="6DB5B9D5" w14:textId="77777777" w:rsidR="007C45C4" w:rsidRPr="00875266" w:rsidRDefault="007C45C4" w:rsidP="007C45C4">
            <w:r w:rsidRPr="00875266">
              <w:t>25</w:t>
            </w:r>
          </w:p>
        </w:tc>
      </w:tr>
    </w:tbl>
    <w:p w14:paraId="7604CF0D" w14:textId="77777777" w:rsidR="007C45C4" w:rsidRPr="00875266" w:rsidRDefault="007C45C4" w:rsidP="007C45C4"/>
    <w:p w14:paraId="31882FD1" w14:textId="77777777" w:rsidR="007C45C4" w:rsidRPr="00875266" w:rsidRDefault="007C45C4" w:rsidP="007C45C4">
      <w:pPr>
        <w:pStyle w:val="2TIRpodwjnytiret"/>
      </w:pPr>
      <w:r w:rsidRPr="00875266">
        <w:t>– – w podczęści 3.3 w ust. 6 uchyla się pkt 4,</w:t>
      </w:r>
    </w:p>
    <w:p w14:paraId="509F35C6" w14:textId="77777777" w:rsidR="007C45C4" w:rsidRPr="00875266" w:rsidRDefault="007C45C4" w:rsidP="007C45C4">
      <w:pPr>
        <w:pStyle w:val="2TIRpodwjnytiret"/>
      </w:pPr>
      <w:r w:rsidRPr="00875266">
        <w:t>– – w podczęści 3.4 w ust. 1 w pkt 2 skreśla się wyrazy „i bezpilotowych”,</w:t>
      </w:r>
    </w:p>
    <w:p w14:paraId="06DEC666" w14:textId="77777777" w:rsidR="007C45C4" w:rsidRPr="00875266" w:rsidRDefault="007C45C4" w:rsidP="007C45C4">
      <w:pPr>
        <w:pStyle w:val="2TIRpodwjnytiret"/>
      </w:pPr>
      <w:r w:rsidRPr="00875266">
        <w:t>– – w podczęści 3.13 dodaje się ust. 44–50 w brzmieniu:</w:t>
      </w:r>
    </w:p>
    <w:tbl>
      <w:tblPr>
        <w:tblW w:w="9913"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0" w:type="dxa"/>
          <w:right w:w="20" w:type="dxa"/>
        </w:tblCellMar>
        <w:tblLook w:val="0000" w:firstRow="0" w:lastRow="0" w:firstColumn="0" w:lastColumn="0" w:noHBand="0" w:noVBand="0"/>
      </w:tblPr>
      <w:tblGrid>
        <w:gridCol w:w="4962"/>
        <w:gridCol w:w="4951"/>
      </w:tblGrid>
      <w:tr w:rsidR="007C45C4" w:rsidRPr="00875266" w14:paraId="7DBFA225" w14:textId="77777777" w:rsidTr="00E62395">
        <w:trPr>
          <w:trHeight w:val="339"/>
          <w:jc w:val="center"/>
        </w:trPr>
        <w:tc>
          <w:tcPr>
            <w:tcW w:w="4962" w:type="dxa"/>
            <w:shd w:val="clear" w:color="auto" w:fill="FFFFFF" w:themeFill="background1"/>
            <w:tcMar>
              <w:top w:w="20" w:type="dxa"/>
              <w:left w:w="20" w:type="dxa"/>
              <w:bottom w:w="20" w:type="dxa"/>
              <w:right w:w="20" w:type="dxa"/>
            </w:tcMar>
          </w:tcPr>
          <w:p w14:paraId="2B6DE5E3" w14:textId="77777777" w:rsidR="007C45C4" w:rsidRPr="00875266" w:rsidRDefault="007C45C4" w:rsidP="007C45C4">
            <w:r w:rsidRPr="00875266">
              <w:t>44. Rozpatrzenie wniosku oraz wydanie decyzji administracyjnej w przedmiocie certyfikatu LUC</w:t>
            </w:r>
          </w:p>
          <w:p w14:paraId="3218FD19" w14:textId="77777777" w:rsidR="007C45C4" w:rsidRPr="00875266" w:rsidRDefault="007C45C4" w:rsidP="007C45C4"/>
          <w:p w14:paraId="03B27470" w14:textId="77777777" w:rsidR="007C45C4" w:rsidRPr="00875266" w:rsidRDefault="007C45C4" w:rsidP="007C45C4"/>
          <w:p w14:paraId="7029A3AF" w14:textId="77777777" w:rsidR="007C45C4" w:rsidRPr="00875266" w:rsidRDefault="007C45C4" w:rsidP="007C45C4">
            <w:r w:rsidRPr="00875266">
              <w:t>1.</w:t>
            </w:r>
            <w:r w:rsidRPr="00875266">
              <w:tab/>
              <w:t>SAIL I</w:t>
            </w:r>
          </w:p>
          <w:p w14:paraId="087956DB" w14:textId="77777777" w:rsidR="007C45C4" w:rsidRPr="00875266" w:rsidRDefault="007C45C4" w:rsidP="007C45C4">
            <w:r w:rsidRPr="00875266">
              <w:t>2.</w:t>
            </w:r>
            <w:r w:rsidRPr="00875266">
              <w:tab/>
              <w:t>SAIL II</w:t>
            </w:r>
          </w:p>
          <w:p w14:paraId="3205C0CA" w14:textId="77777777" w:rsidR="007C45C4" w:rsidRPr="00875266" w:rsidRDefault="007C45C4" w:rsidP="007C45C4">
            <w:r w:rsidRPr="00875266">
              <w:t>3.</w:t>
            </w:r>
            <w:r w:rsidRPr="00875266">
              <w:tab/>
              <w:t>SAIL III</w:t>
            </w:r>
          </w:p>
          <w:p w14:paraId="21C1C5D3" w14:textId="77777777" w:rsidR="007C45C4" w:rsidRPr="00875266" w:rsidRDefault="007C45C4" w:rsidP="007C45C4">
            <w:r w:rsidRPr="00875266">
              <w:t>4.</w:t>
            </w:r>
            <w:r w:rsidRPr="00875266">
              <w:tab/>
              <w:t>SAIL IV</w:t>
            </w:r>
          </w:p>
          <w:p w14:paraId="21CEEB39" w14:textId="77777777" w:rsidR="007C45C4" w:rsidRPr="00875266" w:rsidRDefault="007C45C4" w:rsidP="007C45C4">
            <w:r w:rsidRPr="00875266">
              <w:t>5.</w:t>
            </w:r>
            <w:r w:rsidRPr="00875266">
              <w:tab/>
              <w:t>SAIL V</w:t>
            </w:r>
          </w:p>
          <w:p w14:paraId="1A22ACB2" w14:textId="77777777" w:rsidR="007C45C4" w:rsidRPr="00875266" w:rsidRDefault="007C45C4" w:rsidP="007C45C4">
            <w:r w:rsidRPr="00875266">
              <w:t>6.</w:t>
            </w:r>
            <w:r w:rsidRPr="00875266">
              <w:tab/>
              <w:t>SAIL VI</w:t>
            </w:r>
          </w:p>
        </w:tc>
        <w:tc>
          <w:tcPr>
            <w:tcW w:w="4951" w:type="dxa"/>
            <w:shd w:val="clear" w:color="auto" w:fill="FFFFFF" w:themeFill="background1"/>
            <w:tcMar>
              <w:top w:w="20" w:type="dxa"/>
              <w:left w:w="20" w:type="dxa"/>
              <w:bottom w:w="20" w:type="dxa"/>
              <w:right w:w="20" w:type="dxa"/>
            </w:tcMar>
          </w:tcPr>
          <w:p w14:paraId="3F47EAFA" w14:textId="77777777" w:rsidR="007C45C4" w:rsidRPr="00875266" w:rsidRDefault="007C45C4" w:rsidP="007C45C4">
            <w:r w:rsidRPr="00875266">
              <w:t>Opłata podstawowa</w:t>
            </w:r>
          </w:p>
          <w:p w14:paraId="450E4925" w14:textId="77777777" w:rsidR="007C45C4" w:rsidRPr="00875266" w:rsidRDefault="007C45C4" w:rsidP="007C45C4">
            <w:r w:rsidRPr="00875266">
              <w:t>5000</w:t>
            </w:r>
          </w:p>
          <w:p w14:paraId="5018DF7D" w14:textId="77777777" w:rsidR="007C45C4" w:rsidRPr="00875266" w:rsidRDefault="007C45C4" w:rsidP="007C45C4">
            <w:r w:rsidRPr="00875266">
              <w:t>zwiększona o opłatę za poszczególny wskazany poziom ryzyka:</w:t>
            </w:r>
          </w:p>
          <w:p w14:paraId="6542B073" w14:textId="77777777" w:rsidR="007C45C4" w:rsidRPr="00875266" w:rsidRDefault="007C45C4" w:rsidP="007C45C4">
            <w:r w:rsidRPr="00875266">
              <w:t>2500</w:t>
            </w:r>
          </w:p>
          <w:p w14:paraId="4A781726" w14:textId="77777777" w:rsidR="007C45C4" w:rsidRPr="00875266" w:rsidRDefault="007C45C4" w:rsidP="007C45C4">
            <w:r w:rsidRPr="00875266">
              <w:t>2500</w:t>
            </w:r>
          </w:p>
          <w:p w14:paraId="7C1CF1CE" w14:textId="77777777" w:rsidR="007C45C4" w:rsidRPr="00875266" w:rsidRDefault="007C45C4" w:rsidP="007C45C4">
            <w:r w:rsidRPr="00875266">
              <w:t>3000</w:t>
            </w:r>
          </w:p>
          <w:p w14:paraId="7D756657" w14:textId="77777777" w:rsidR="007C45C4" w:rsidRPr="00875266" w:rsidRDefault="007C45C4" w:rsidP="007C45C4">
            <w:r w:rsidRPr="00875266">
              <w:t>3000</w:t>
            </w:r>
          </w:p>
          <w:p w14:paraId="1BE41736" w14:textId="77777777" w:rsidR="007C45C4" w:rsidRPr="00875266" w:rsidRDefault="007C45C4" w:rsidP="007C45C4">
            <w:r w:rsidRPr="00875266">
              <w:t>3500</w:t>
            </w:r>
          </w:p>
          <w:p w14:paraId="185B32FC" w14:textId="77777777" w:rsidR="007C45C4" w:rsidRPr="00875266" w:rsidRDefault="007C45C4" w:rsidP="007C45C4">
            <w:r w:rsidRPr="00875266">
              <w:t>3500</w:t>
            </w:r>
          </w:p>
        </w:tc>
      </w:tr>
      <w:tr w:rsidR="007C45C4" w:rsidRPr="00875266" w14:paraId="3225A3A1" w14:textId="77777777" w:rsidTr="00E62395">
        <w:trPr>
          <w:trHeight w:val="358"/>
          <w:jc w:val="center"/>
        </w:trPr>
        <w:tc>
          <w:tcPr>
            <w:tcW w:w="4962" w:type="dxa"/>
            <w:shd w:val="clear" w:color="auto" w:fill="FFFFFF" w:themeFill="background1"/>
            <w:tcMar>
              <w:top w:w="20" w:type="dxa"/>
              <w:left w:w="20" w:type="dxa"/>
              <w:bottom w:w="20" w:type="dxa"/>
              <w:right w:w="20" w:type="dxa"/>
            </w:tcMar>
          </w:tcPr>
          <w:p w14:paraId="3BBC52EA" w14:textId="77777777" w:rsidR="007C45C4" w:rsidRPr="00875266" w:rsidRDefault="007C45C4" w:rsidP="007C45C4">
            <w:r w:rsidRPr="00875266">
              <w:t>45. Rozpatrzenie wniosku o pojedynczą zmianę do certyfikatu LUC, o której mowa w UAS.LUC.070 części C rozporządzenia nr 2019/947/UE, oraz jego wydanie</w:t>
            </w:r>
          </w:p>
        </w:tc>
        <w:tc>
          <w:tcPr>
            <w:tcW w:w="4951" w:type="dxa"/>
            <w:shd w:val="clear" w:color="auto" w:fill="FFFFFF" w:themeFill="background1"/>
            <w:tcMar>
              <w:top w:w="20" w:type="dxa"/>
              <w:left w:w="20" w:type="dxa"/>
              <w:bottom w:w="20" w:type="dxa"/>
              <w:right w:w="20" w:type="dxa"/>
            </w:tcMar>
          </w:tcPr>
          <w:p w14:paraId="42C59D05" w14:textId="77777777" w:rsidR="007C45C4" w:rsidRPr="00875266" w:rsidRDefault="007C45C4" w:rsidP="007C45C4">
            <w:r w:rsidRPr="00875266">
              <w:t>1000</w:t>
            </w:r>
          </w:p>
        </w:tc>
      </w:tr>
      <w:tr w:rsidR="007C45C4" w:rsidRPr="00875266" w14:paraId="5354BB84" w14:textId="77777777" w:rsidTr="00E62395">
        <w:trPr>
          <w:jc w:val="center"/>
        </w:trPr>
        <w:tc>
          <w:tcPr>
            <w:tcW w:w="4962" w:type="dxa"/>
            <w:shd w:val="clear" w:color="auto" w:fill="FFFFFF" w:themeFill="background1"/>
            <w:tcMar>
              <w:top w:w="20" w:type="dxa"/>
              <w:left w:w="20" w:type="dxa"/>
              <w:bottom w:w="20" w:type="dxa"/>
              <w:right w:w="20" w:type="dxa"/>
            </w:tcMar>
          </w:tcPr>
          <w:p w14:paraId="69033705" w14:textId="77777777" w:rsidR="007C45C4" w:rsidRPr="00875266" w:rsidRDefault="007C45C4" w:rsidP="007C45C4">
            <w:r w:rsidRPr="00875266">
              <w:t xml:space="preserve">46. Rozpatrzenie wniosku o zamiarze przeprowadzania egzaminu z wiedzy teoretycznej do wykonywania operacji w podkategorii A2 kategorii „otwartej”, o której mowa w art. 4 </w:t>
            </w:r>
            <w:r w:rsidRPr="00875266">
              <w:lastRenderedPageBreak/>
              <w:t>rozporządzenia nr 2019/947/UE, oraz wyznaczenie podmiotu</w:t>
            </w:r>
          </w:p>
        </w:tc>
        <w:tc>
          <w:tcPr>
            <w:tcW w:w="4951" w:type="dxa"/>
            <w:shd w:val="clear" w:color="auto" w:fill="FFFFFF" w:themeFill="background1"/>
            <w:tcMar>
              <w:top w:w="20" w:type="dxa"/>
              <w:left w:w="20" w:type="dxa"/>
              <w:bottom w:w="20" w:type="dxa"/>
              <w:right w:w="20" w:type="dxa"/>
            </w:tcMar>
          </w:tcPr>
          <w:p w14:paraId="3B62AB5C" w14:textId="77777777" w:rsidR="007C45C4" w:rsidRPr="00875266" w:rsidRDefault="007C45C4" w:rsidP="007C45C4">
            <w:r w:rsidRPr="00875266">
              <w:lastRenderedPageBreak/>
              <w:t>600</w:t>
            </w:r>
          </w:p>
        </w:tc>
      </w:tr>
      <w:tr w:rsidR="007C45C4" w:rsidRPr="00875266" w14:paraId="46FE2CBC" w14:textId="77777777" w:rsidTr="00E62395">
        <w:trPr>
          <w:jc w:val="center"/>
        </w:trPr>
        <w:tc>
          <w:tcPr>
            <w:tcW w:w="49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0" w:type="dxa"/>
              <w:left w:w="20" w:type="dxa"/>
              <w:bottom w:w="20" w:type="dxa"/>
              <w:right w:w="20" w:type="dxa"/>
            </w:tcMar>
          </w:tcPr>
          <w:p w14:paraId="74AAA1A6" w14:textId="77777777" w:rsidR="007C45C4" w:rsidRPr="00875266" w:rsidRDefault="007C45C4" w:rsidP="007C45C4">
            <w:r w:rsidRPr="00875266">
              <w:t>47. Rozpatrzenie wniosku o zamiarze przeprowadzania egzaminu z wiedzy teoretycznej do wykonywania operacji w kategorii „szczególnej”, o której mowa w art. 5 rozporządzenia nr 2019/947/UE, oraz wyznaczenie podmiotu</w:t>
            </w:r>
          </w:p>
        </w:tc>
        <w:tc>
          <w:tcPr>
            <w:tcW w:w="49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0" w:type="dxa"/>
              <w:left w:w="20" w:type="dxa"/>
              <w:bottom w:w="20" w:type="dxa"/>
              <w:right w:w="20" w:type="dxa"/>
            </w:tcMar>
          </w:tcPr>
          <w:p w14:paraId="51085052" w14:textId="77777777" w:rsidR="007C45C4" w:rsidRPr="00875266" w:rsidDel="00FF11FE" w:rsidRDefault="007C45C4" w:rsidP="007C45C4">
            <w:r w:rsidRPr="00875266">
              <w:t>1000</w:t>
            </w:r>
          </w:p>
        </w:tc>
      </w:tr>
      <w:tr w:rsidR="007C45C4" w:rsidRPr="00875266" w14:paraId="3BC03317" w14:textId="77777777" w:rsidTr="00E62395">
        <w:trPr>
          <w:jc w:val="center"/>
        </w:trPr>
        <w:tc>
          <w:tcPr>
            <w:tcW w:w="49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0" w:type="dxa"/>
              <w:left w:w="20" w:type="dxa"/>
              <w:bottom w:w="20" w:type="dxa"/>
              <w:right w:w="20" w:type="dxa"/>
            </w:tcMar>
          </w:tcPr>
          <w:p w14:paraId="2007050F" w14:textId="77777777" w:rsidR="007C45C4" w:rsidRPr="00875266" w:rsidRDefault="007C45C4" w:rsidP="007C45C4">
            <w:r w:rsidRPr="00875266">
              <w:t xml:space="preserve">48. Rozpatrzenie, złożonego przez operatora systemu bezzałogowego statku powietrznego ubiegającego się o przyznanie uprawnienia do prowadzenia szkolenia praktycznego i oceny umiejętności praktycznych, oświadczenia, o którym mowa w dodatku 4 do załącznika do rozporządzenia nr 2019/947/UE, lub oświadczenia o zamiarze prowadzenia szkolenia praktycznego i oceny umiejętności praktycznych zgodnie z krajowym scenariuszem standardowym – za każdy scenariusz </w:t>
            </w:r>
          </w:p>
        </w:tc>
        <w:tc>
          <w:tcPr>
            <w:tcW w:w="49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0" w:type="dxa"/>
              <w:left w:w="20" w:type="dxa"/>
              <w:bottom w:w="20" w:type="dxa"/>
              <w:right w:w="20" w:type="dxa"/>
            </w:tcMar>
          </w:tcPr>
          <w:p w14:paraId="4859E558" w14:textId="77777777" w:rsidR="007C45C4" w:rsidRPr="00875266" w:rsidDel="00FF11FE" w:rsidRDefault="007C45C4" w:rsidP="007C45C4">
            <w:r w:rsidRPr="00875266">
              <w:t>400</w:t>
            </w:r>
          </w:p>
        </w:tc>
      </w:tr>
      <w:tr w:rsidR="007C45C4" w:rsidRPr="00875266" w14:paraId="07C8D4C3" w14:textId="77777777" w:rsidTr="00E62395">
        <w:trPr>
          <w:jc w:val="center"/>
        </w:trPr>
        <w:tc>
          <w:tcPr>
            <w:tcW w:w="49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0" w:type="dxa"/>
              <w:left w:w="20" w:type="dxa"/>
              <w:bottom w:w="20" w:type="dxa"/>
              <w:right w:w="20" w:type="dxa"/>
            </w:tcMar>
          </w:tcPr>
          <w:p w14:paraId="5774D631" w14:textId="77777777" w:rsidR="007C45C4" w:rsidRPr="00875266" w:rsidRDefault="007C45C4" w:rsidP="007C45C4">
            <w:r w:rsidRPr="00875266">
              <w:t>49. Rozpatrzenie wniosku o zamiarze prowadzenia szkolenia praktycznego i oceny umiejętności praktycznych w ramach zezwolenia na operację, o którym mowa w art. 12 ust. 2 rozporządzenia nr 2019/947/UE</w:t>
            </w:r>
          </w:p>
        </w:tc>
        <w:tc>
          <w:tcPr>
            <w:tcW w:w="49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0" w:type="dxa"/>
              <w:left w:w="20" w:type="dxa"/>
              <w:bottom w:w="20" w:type="dxa"/>
              <w:right w:w="20" w:type="dxa"/>
            </w:tcMar>
          </w:tcPr>
          <w:p w14:paraId="3849F1AA" w14:textId="77777777" w:rsidR="007C45C4" w:rsidRPr="00875266" w:rsidRDefault="007C45C4" w:rsidP="007C45C4">
            <w:r w:rsidRPr="00875266">
              <w:t>400</w:t>
            </w:r>
          </w:p>
        </w:tc>
      </w:tr>
      <w:tr w:rsidR="007C45C4" w:rsidRPr="00875266" w14:paraId="2D92A68E" w14:textId="77777777" w:rsidTr="00E62395">
        <w:trPr>
          <w:jc w:val="center"/>
        </w:trPr>
        <w:tc>
          <w:tcPr>
            <w:tcW w:w="49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0" w:type="dxa"/>
              <w:left w:w="20" w:type="dxa"/>
              <w:bottom w:w="20" w:type="dxa"/>
              <w:right w:w="20" w:type="dxa"/>
            </w:tcMar>
          </w:tcPr>
          <w:p w14:paraId="3E96F3B0" w14:textId="77777777" w:rsidR="007C45C4" w:rsidRPr="00875266" w:rsidRDefault="007C45C4" w:rsidP="007C45C4">
            <w:r w:rsidRPr="00875266">
              <w:t>50. Rozpatrzenie, złożonego przez podmiot ubiegający się o uznanie, oświadczenia, o którym mowa w dodatku 6 do załącznika do rozporządzenia nr 2019/947/UE lub oświadczenia o zamiarze prowadzenia szkolenia praktycznego i oceny umiejętności praktycznych zgodnie z krajowym scenariuszem standardowym – za każdy scenariusz</w:t>
            </w:r>
          </w:p>
        </w:tc>
        <w:tc>
          <w:tcPr>
            <w:tcW w:w="49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0" w:type="dxa"/>
              <w:left w:w="20" w:type="dxa"/>
              <w:bottom w:w="20" w:type="dxa"/>
              <w:right w:w="20" w:type="dxa"/>
            </w:tcMar>
          </w:tcPr>
          <w:p w14:paraId="400F7F47" w14:textId="77777777" w:rsidR="007C45C4" w:rsidRPr="00875266" w:rsidRDefault="007C45C4" w:rsidP="007C45C4">
            <w:r w:rsidRPr="00875266">
              <w:t>400</w:t>
            </w:r>
          </w:p>
        </w:tc>
      </w:tr>
    </w:tbl>
    <w:p w14:paraId="6E0C4E4E" w14:textId="77777777" w:rsidR="007C45C4" w:rsidRPr="00875266" w:rsidRDefault="007C45C4" w:rsidP="007C45C4"/>
    <w:p w14:paraId="6924F36E" w14:textId="77777777" w:rsidR="007C45C4" w:rsidRPr="00875266" w:rsidRDefault="007C45C4" w:rsidP="007C45C4">
      <w:pPr>
        <w:pStyle w:val="LITlitera"/>
      </w:pPr>
      <w:r w:rsidRPr="00875266">
        <w:t>c)</w:t>
      </w:r>
      <w:r w:rsidRPr="00875266">
        <w:tab/>
        <w:t>w tabeli nr 2 w części I w podczęści 1.2 w ust. 4 uchyla się pkt 5 i 7,</w:t>
      </w:r>
    </w:p>
    <w:p w14:paraId="499BAEC8" w14:textId="77777777" w:rsidR="007C45C4" w:rsidRPr="00875266" w:rsidRDefault="007C45C4" w:rsidP="007C45C4">
      <w:pPr>
        <w:pStyle w:val="LITlitera"/>
      </w:pPr>
      <w:r w:rsidRPr="00875266">
        <w:t>d)</w:t>
      </w:r>
      <w:r w:rsidRPr="00875266">
        <w:tab/>
        <w:t>w tabeli nr 3 dodaje się część VII w brzmieniu:</w:t>
      </w:r>
    </w:p>
    <w:tbl>
      <w:tblPr>
        <w:tblStyle w:val="TABELA1zszablonu"/>
        <w:tblW w:w="9908" w:type="dxa"/>
        <w:tblLook w:val="04A0" w:firstRow="1" w:lastRow="0" w:firstColumn="1" w:lastColumn="0" w:noHBand="0" w:noVBand="1"/>
      </w:tblPr>
      <w:tblGrid>
        <w:gridCol w:w="6537"/>
        <w:gridCol w:w="3371"/>
      </w:tblGrid>
      <w:tr w:rsidR="007C45C4" w:rsidRPr="00875266" w14:paraId="4939A458" w14:textId="77777777" w:rsidTr="00E62395">
        <w:tc>
          <w:tcPr>
            <w:tcW w:w="9908" w:type="dxa"/>
            <w:gridSpan w:val="2"/>
          </w:tcPr>
          <w:p w14:paraId="748D171A" w14:textId="77777777" w:rsidR="007C45C4" w:rsidRPr="00875266" w:rsidRDefault="007C45C4" w:rsidP="007C45C4">
            <w:pPr>
              <w:pStyle w:val="TYTDZPRZEDMprzedmiotregulacjitytuulubdziau"/>
              <w:rPr>
                <w:rStyle w:val="Ppogrubienie"/>
              </w:rPr>
            </w:pPr>
            <w:r w:rsidRPr="00875266">
              <w:rPr>
                <w:rStyle w:val="Ppogrubienie"/>
              </w:rPr>
              <w:t>Część VII</w:t>
            </w:r>
          </w:p>
          <w:p w14:paraId="63BC4897" w14:textId="77777777" w:rsidR="007C45C4" w:rsidRPr="00875266" w:rsidRDefault="007C45C4" w:rsidP="007C45C4">
            <w:pPr>
              <w:pStyle w:val="TYTDZPRZEDMprzedmiotregulacjitytuulubdziau"/>
              <w:rPr>
                <w:rStyle w:val="Ppogrubienie"/>
              </w:rPr>
            </w:pPr>
            <w:r w:rsidRPr="00875266">
              <w:rPr>
                <w:rStyle w:val="Ppogrubienie"/>
              </w:rPr>
              <w:t>Sprawowanie bieżącego nadzoru nad operatorami systemów bezzałogowych statków powietrznych oraz podmiotami prowadzącymi szkolenia praktyczne i ocenę umiejętności praktycznych pilotów bezzałogowych statków powietrznych</w:t>
            </w:r>
          </w:p>
        </w:tc>
      </w:tr>
      <w:tr w:rsidR="007C45C4" w:rsidRPr="00875266" w14:paraId="04AD5D8B" w14:textId="77777777" w:rsidTr="00E62395">
        <w:tc>
          <w:tcPr>
            <w:tcW w:w="6537" w:type="dxa"/>
          </w:tcPr>
          <w:p w14:paraId="4362957E" w14:textId="77777777" w:rsidR="007C45C4" w:rsidRPr="00875266" w:rsidRDefault="007C45C4" w:rsidP="007C45C4">
            <w:pPr>
              <w:pStyle w:val="ROZDZODDZOZNoznaczenierozdziauluboddziau"/>
            </w:pPr>
            <w:r w:rsidRPr="00875266">
              <w:t>Rodzaj czynności urzędowej</w:t>
            </w:r>
          </w:p>
        </w:tc>
        <w:tc>
          <w:tcPr>
            <w:tcW w:w="3371" w:type="dxa"/>
          </w:tcPr>
          <w:p w14:paraId="380DCE3A" w14:textId="77777777" w:rsidR="007C45C4" w:rsidRPr="00875266" w:rsidRDefault="007C45C4" w:rsidP="007C45C4">
            <w:pPr>
              <w:pStyle w:val="ROZDZODDZOZNoznaczenierozdziauluboddziau"/>
            </w:pPr>
            <w:r w:rsidRPr="00875266">
              <w:t>Wysokość stawki w zł</w:t>
            </w:r>
          </w:p>
        </w:tc>
      </w:tr>
      <w:tr w:rsidR="007C45C4" w:rsidRPr="00875266" w14:paraId="18E70F07" w14:textId="77777777" w:rsidTr="00E62395">
        <w:tc>
          <w:tcPr>
            <w:tcW w:w="6537" w:type="dxa"/>
          </w:tcPr>
          <w:p w14:paraId="09EA4224" w14:textId="77777777" w:rsidR="007C45C4" w:rsidRPr="00875266" w:rsidRDefault="007C45C4" w:rsidP="007C45C4">
            <w:pPr>
              <w:pStyle w:val="ROZDZODDZOZNoznaczenierozdziauluboddziau"/>
            </w:pPr>
            <w:r w:rsidRPr="00875266">
              <w:t>1</w:t>
            </w:r>
          </w:p>
        </w:tc>
        <w:tc>
          <w:tcPr>
            <w:tcW w:w="3371" w:type="dxa"/>
          </w:tcPr>
          <w:p w14:paraId="7AF80BBB" w14:textId="77777777" w:rsidR="007C45C4" w:rsidRPr="00875266" w:rsidRDefault="007C45C4" w:rsidP="007C45C4">
            <w:pPr>
              <w:pStyle w:val="ROZDZODDZOZNoznaczenierozdziauluboddziau"/>
            </w:pPr>
            <w:r w:rsidRPr="00875266">
              <w:t>2</w:t>
            </w:r>
          </w:p>
        </w:tc>
      </w:tr>
      <w:tr w:rsidR="007C45C4" w:rsidRPr="00875266" w14:paraId="502C7217" w14:textId="77777777" w:rsidTr="00E62395">
        <w:tc>
          <w:tcPr>
            <w:tcW w:w="6537" w:type="dxa"/>
          </w:tcPr>
          <w:p w14:paraId="73385063" w14:textId="77777777" w:rsidR="007C45C4" w:rsidRPr="00875266" w:rsidRDefault="007C45C4" w:rsidP="007C45C4">
            <w:pPr>
              <w:pStyle w:val="PKTpunkt"/>
            </w:pPr>
            <w:r w:rsidRPr="00875266">
              <w:t>1. Sprawowanie bieżącego nadzoru nad operatorem systemu bezzałogowego statku powietrznego, który złożył oświadczenie o wykonywaniu operacji w kategorii „szczególnej”, o której mowa w art. 5 rozporządzenia nr 2019/947/UE, zgodnie z krajowym scenariuszem standardowym lub scenariuszem standardowym, o którym mowa w art. 5 ust. 5 rozporządzenia nr 2019/947/UE</w:t>
            </w:r>
          </w:p>
        </w:tc>
        <w:tc>
          <w:tcPr>
            <w:tcW w:w="3371" w:type="dxa"/>
          </w:tcPr>
          <w:p w14:paraId="5270E5CB" w14:textId="77777777" w:rsidR="007C45C4" w:rsidRPr="00875266" w:rsidRDefault="007C45C4" w:rsidP="007C45C4">
            <w:r w:rsidRPr="00875266">
              <w:t>0</w:t>
            </w:r>
          </w:p>
        </w:tc>
      </w:tr>
      <w:tr w:rsidR="007C45C4" w:rsidRPr="00875266" w14:paraId="236FF05E" w14:textId="77777777" w:rsidTr="00E62395">
        <w:tc>
          <w:tcPr>
            <w:tcW w:w="6537" w:type="dxa"/>
          </w:tcPr>
          <w:p w14:paraId="5421B1EC" w14:textId="77777777" w:rsidR="007C45C4" w:rsidRPr="00875266" w:rsidRDefault="007C45C4" w:rsidP="007C45C4">
            <w:pPr>
              <w:pStyle w:val="PKTpunkt"/>
            </w:pPr>
            <w:r w:rsidRPr="00875266">
              <w:t>2. Sprawowanie bieżącego nadzoru nad operatorem systemu bezzałogowego statku powietrznego, który posiada zezwolenie, o którym mowa w art. 12 ust. 2 rozporządzenia nr 2019/947/UE</w:t>
            </w:r>
          </w:p>
        </w:tc>
        <w:tc>
          <w:tcPr>
            <w:tcW w:w="3371" w:type="dxa"/>
          </w:tcPr>
          <w:p w14:paraId="2BB39536" w14:textId="77777777" w:rsidR="007C45C4" w:rsidRPr="00875266" w:rsidRDefault="007C45C4" w:rsidP="007C45C4">
            <w:r w:rsidRPr="00875266">
              <w:t>1000</w:t>
            </w:r>
          </w:p>
        </w:tc>
      </w:tr>
      <w:tr w:rsidR="007C45C4" w:rsidRPr="00875266" w14:paraId="6B9573A0" w14:textId="77777777" w:rsidTr="00E62395">
        <w:tc>
          <w:tcPr>
            <w:tcW w:w="6537" w:type="dxa"/>
          </w:tcPr>
          <w:p w14:paraId="1864FF06" w14:textId="77777777" w:rsidR="007C45C4" w:rsidRPr="00875266" w:rsidRDefault="007C45C4" w:rsidP="007C45C4">
            <w:pPr>
              <w:pStyle w:val="PKTpunkt"/>
            </w:pPr>
            <w:r w:rsidRPr="00875266">
              <w:t>3. Sprawowanie bieżącego nadzoru nad operatorem systemu bezzałogowego statku powietrznego, który posiada zezwolenie na operację, o którym mowa w art. 16 ust. 1 rozporządzenia nr 2019/947/UE</w:t>
            </w:r>
          </w:p>
        </w:tc>
        <w:tc>
          <w:tcPr>
            <w:tcW w:w="3371" w:type="dxa"/>
          </w:tcPr>
          <w:p w14:paraId="7598377C" w14:textId="77777777" w:rsidR="007C45C4" w:rsidRPr="00875266" w:rsidRDefault="007C45C4" w:rsidP="007C45C4">
            <w:r w:rsidRPr="00875266">
              <w:t>0</w:t>
            </w:r>
          </w:p>
        </w:tc>
      </w:tr>
      <w:tr w:rsidR="007C45C4" w:rsidRPr="00875266" w14:paraId="2FF4A928" w14:textId="77777777" w:rsidTr="00E62395">
        <w:tc>
          <w:tcPr>
            <w:tcW w:w="6537" w:type="dxa"/>
          </w:tcPr>
          <w:p w14:paraId="5F81AA66" w14:textId="77777777" w:rsidR="007C45C4" w:rsidRPr="00875266" w:rsidRDefault="007C45C4" w:rsidP="007C45C4">
            <w:pPr>
              <w:pStyle w:val="PKTpunkt"/>
            </w:pPr>
            <w:r w:rsidRPr="00875266">
              <w:lastRenderedPageBreak/>
              <w:t>4. Sprawowanie bieżącego nadzoru nad operatorem systemu bezzałogowego statku powietrznego, który posiada certyfikat LUC</w:t>
            </w:r>
          </w:p>
        </w:tc>
        <w:tc>
          <w:tcPr>
            <w:tcW w:w="3371" w:type="dxa"/>
          </w:tcPr>
          <w:p w14:paraId="0C72ECD7" w14:textId="77777777" w:rsidR="007C45C4" w:rsidRPr="00875266" w:rsidRDefault="007C45C4" w:rsidP="007C45C4">
            <w:r w:rsidRPr="00875266">
              <w:t>5000</w:t>
            </w:r>
          </w:p>
        </w:tc>
      </w:tr>
      <w:tr w:rsidR="007C45C4" w:rsidRPr="00875266" w14:paraId="49F27DC5" w14:textId="77777777" w:rsidTr="00E62395">
        <w:tc>
          <w:tcPr>
            <w:tcW w:w="6537" w:type="dxa"/>
          </w:tcPr>
          <w:p w14:paraId="580A2E15" w14:textId="77777777" w:rsidR="007C45C4" w:rsidRPr="00875266" w:rsidRDefault="007C45C4" w:rsidP="007C45C4">
            <w:pPr>
              <w:pStyle w:val="PKTpunkt"/>
            </w:pPr>
            <w:r w:rsidRPr="00875266">
              <w:t>5. Sprawowanie bieżącego nadzoru nad wyznaczonym podmiotem, o którym mowa w art. 156n ust. 1</w:t>
            </w:r>
          </w:p>
        </w:tc>
        <w:tc>
          <w:tcPr>
            <w:tcW w:w="3371" w:type="dxa"/>
          </w:tcPr>
          <w:p w14:paraId="1996D192" w14:textId="77777777" w:rsidR="007C45C4" w:rsidRPr="00875266" w:rsidRDefault="007C45C4" w:rsidP="007C45C4">
            <w:pPr>
              <w:pStyle w:val="ROZDZODDZOZNoznaczenierozdziauluboddziau"/>
            </w:pPr>
            <w:r w:rsidRPr="00875266">
              <w:t>500</w:t>
            </w:r>
          </w:p>
        </w:tc>
      </w:tr>
      <w:tr w:rsidR="007C45C4" w:rsidRPr="00875266" w14:paraId="07FD391E" w14:textId="77777777" w:rsidTr="00E62395">
        <w:tc>
          <w:tcPr>
            <w:tcW w:w="6537" w:type="dxa"/>
          </w:tcPr>
          <w:p w14:paraId="76CFBD17" w14:textId="77777777" w:rsidR="007C45C4" w:rsidRPr="00875266" w:rsidRDefault="007C45C4" w:rsidP="007C45C4">
            <w:pPr>
              <w:pStyle w:val="PKTpunkt"/>
            </w:pPr>
            <w:r w:rsidRPr="00875266">
              <w:t>6. Sprawowanie bieżącego nadzoru nad uznanym podmiotem, o którym mowa w art. 156o ust. 1 pkt 1</w:t>
            </w:r>
          </w:p>
        </w:tc>
        <w:tc>
          <w:tcPr>
            <w:tcW w:w="3371" w:type="dxa"/>
          </w:tcPr>
          <w:p w14:paraId="1A9602FC" w14:textId="77777777" w:rsidR="007C45C4" w:rsidRPr="00875266" w:rsidRDefault="007C45C4" w:rsidP="007C45C4">
            <w:pPr>
              <w:pStyle w:val="ROZDZODDZOZNoznaczenierozdziauluboddziau"/>
            </w:pPr>
            <w:r w:rsidRPr="00875266">
              <w:t>400</w:t>
            </w:r>
          </w:p>
        </w:tc>
      </w:tr>
      <w:tr w:rsidR="007C45C4" w:rsidRPr="00875266" w14:paraId="608FB69D" w14:textId="77777777" w:rsidTr="00E62395">
        <w:tc>
          <w:tcPr>
            <w:tcW w:w="6537" w:type="dxa"/>
          </w:tcPr>
          <w:p w14:paraId="1884F6E3" w14:textId="77777777" w:rsidR="007C45C4" w:rsidRPr="00875266" w:rsidRDefault="007C45C4" w:rsidP="007C45C4">
            <w:pPr>
              <w:pStyle w:val="PKTpunkt"/>
            </w:pPr>
            <w:r w:rsidRPr="00875266">
              <w:t>7. Sprawowanie bieżącego nadzoru nad operatorem systemu bezzałogowego statku powietrznego posiadającym uprawnienie, o którym mowa w art. 156o ust. 1 pkt 2</w:t>
            </w:r>
          </w:p>
        </w:tc>
        <w:tc>
          <w:tcPr>
            <w:tcW w:w="3371" w:type="dxa"/>
          </w:tcPr>
          <w:p w14:paraId="400024C7" w14:textId="77777777" w:rsidR="007C45C4" w:rsidRPr="00875266" w:rsidRDefault="007C45C4" w:rsidP="007C45C4">
            <w:pPr>
              <w:pStyle w:val="ROZDZODDZOZNoznaczenierozdziauluboddziau"/>
            </w:pPr>
            <w:r w:rsidRPr="00875266">
              <w:t>400</w:t>
            </w:r>
          </w:p>
        </w:tc>
      </w:tr>
    </w:tbl>
    <w:p w14:paraId="045D9A74" w14:textId="77777777" w:rsidR="007C45C4" w:rsidRPr="00875266" w:rsidRDefault="007C45C4" w:rsidP="007C45C4"/>
    <w:p w14:paraId="0B3641F0" w14:textId="2D2DED86" w:rsidR="007C45C4" w:rsidRPr="00875266" w:rsidRDefault="007C45C4" w:rsidP="007C45C4">
      <w:pPr>
        <w:pStyle w:val="PKTpunkt"/>
      </w:pPr>
      <w:r w:rsidRPr="00875266">
        <w:t>29)</w:t>
      </w:r>
      <w:r w:rsidRPr="00875266">
        <w:tab/>
        <w:t>dodaje się załącznik nr 7 do ustawy w brzmieniu</w:t>
      </w:r>
      <w:r w:rsidR="0073078B">
        <w:t xml:space="preserve"> określonym w załączniku do niniejszej ustawy</w:t>
      </w:r>
      <w:r w:rsidRPr="00875266">
        <w:t>.</w:t>
      </w:r>
    </w:p>
    <w:p w14:paraId="3B8C3CE0" w14:textId="77777777" w:rsidR="007C45C4" w:rsidRPr="00875266" w:rsidRDefault="007C45C4" w:rsidP="007C45C4">
      <w:pPr>
        <w:pStyle w:val="ARTartustawynprozporzdzenia"/>
      </w:pPr>
      <w:r w:rsidRPr="00875266">
        <w:rPr>
          <w:rStyle w:val="Ppogrubienie"/>
        </w:rPr>
        <w:t>Art. 2.</w:t>
      </w:r>
      <w:r w:rsidRPr="00875266">
        <w:t> W ustawie z dnia 6 kwietnia 1990 r. o Policji (Dz. U. z 2024 r. poz. 145, z późn. zm.</w:t>
      </w:r>
      <w:r w:rsidR="00875266" w:rsidRPr="00875266">
        <w:rPr>
          <w:rStyle w:val="Odwoanieprzypisudolnego"/>
        </w:rPr>
        <w:footnoteReference w:id="7"/>
      </w:r>
      <w:r w:rsidR="00875266" w:rsidRPr="00875266">
        <w:rPr>
          <w:rStyle w:val="IGindeksgrny"/>
        </w:rPr>
        <w:t>)</w:t>
      </w:r>
      <w:r w:rsidRPr="00875266">
        <w:t>) w art. 16 ust. 1 otrzymuje brzmienie:</w:t>
      </w:r>
    </w:p>
    <w:p w14:paraId="0E08290E" w14:textId="50DD2FF2" w:rsidR="007C45C4" w:rsidRPr="00875266" w:rsidRDefault="007C45C4" w:rsidP="00875266">
      <w:pPr>
        <w:pStyle w:val="ZUSTzmustartykuempunktem"/>
        <w:rPr>
          <w:rStyle w:val="Ppogrubienie"/>
        </w:rPr>
      </w:pPr>
      <w:r w:rsidRPr="00875266">
        <w:t>„</w:t>
      </w:r>
      <w:r w:rsidRPr="00875266">
        <w:rPr>
          <w:rFonts w:hint="eastAsia"/>
        </w:rPr>
        <w:t>1.</w:t>
      </w:r>
      <w:r w:rsidRPr="00875266">
        <w:t> </w:t>
      </w:r>
      <w:r w:rsidRPr="00875266">
        <w:rPr>
          <w:rFonts w:hint="eastAsia"/>
        </w:rPr>
        <w:t>W przypadkach, o których mowa w art. 11</w:t>
      </w:r>
      <w:r w:rsidRPr="00875266">
        <w:rPr>
          <w:rStyle w:val="Hipercze"/>
        </w:rPr>
        <w:t xml:space="preserve"> </w:t>
      </w:r>
      <w:r w:rsidRPr="00875266">
        <w:rPr>
          <w:rFonts w:hint="eastAsia"/>
        </w:rPr>
        <w:t>ustawy z dnia 24 maja 2013 r. o środkach przymusu bezpośredniego i broni palnej (</w:t>
      </w:r>
      <w:r w:rsidRPr="00875266">
        <w:t>Dz. U. z 2024 r. poz. 383 i 1248</w:t>
      </w:r>
      <w:r w:rsidRPr="00875266">
        <w:rPr>
          <w:rFonts w:hint="eastAsia"/>
        </w:rPr>
        <w:t>), policjanci mogą użyć środków przymusu bezpośredniego, o których mowa w art. 12 ust. 1 pkt 1</w:t>
      </w:r>
      <w:r w:rsidR="0025044A">
        <w:t>–</w:t>
      </w:r>
      <w:r w:rsidRPr="00875266">
        <w:rPr>
          <w:rFonts w:hint="eastAsia"/>
        </w:rPr>
        <w:t>13 i 17</w:t>
      </w:r>
      <w:r w:rsidR="0025044A">
        <w:t>–</w:t>
      </w:r>
      <w:r w:rsidRPr="00875266">
        <w:rPr>
          <w:rFonts w:hint="eastAsia"/>
        </w:rPr>
        <w:t>21 tej ustawy, lub wykorzystać te środki.</w:t>
      </w:r>
      <w:r w:rsidRPr="00875266">
        <w:t>”.</w:t>
      </w:r>
    </w:p>
    <w:p w14:paraId="6A1BC318" w14:textId="77777777" w:rsidR="007C45C4" w:rsidRPr="00875266" w:rsidRDefault="007C45C4" w:rsidP="00875266">
      <w:pPr>
        <w:pStyle w:val="ARTartustawynprozporzdzenia"/>
      </w:pPr>
      <w:r w:rsidRPr="00875266">
        <w:rPr>
          <w:rStyle w:val="Ppogrubienie"/>
        </w:rPr>
        <w:t>Art. 3.</w:t>
      </w:r>
      <w:r w:rsidRPr="00875266">
        <w:t> W ustawie z dnia 12 października 1990 r. o Straży Granicznej (Dz. U. z 2024 r. poz. 915, 1089, 1222, 1248, 1473 i 1562) w art. 23 ust. 1 otrzymuje brzmienie:</w:t>
      </w:r>
    </w:p>
    <w:p w14:paraId="461854B9" w14:textId="4CEA6E31" w:rsidR="007C45C4" w:rsidRPr="00875266" w:rsidRDefault="007C45C4" w:rsidP="00875266">
      <w:pPr>
        <w:pStyle w:val="ZUSTzmustartykuempunktem"/>
      </w:pPr>
      <w:r w:rsidRPr="00875266">
        <w:t>„1. W przypadkach, o których mowa w art. 11 ustawy z dnia 24 maja 2013 r. o środkach przymusu bezpośredniego i broni palnej, funkcjonariusze mogą użyć środków przymusu bezpośredniego, o których mowa w art. 12 ust. 1 pkt 1</w:t>
      </w:r>
      <w:r w:rsidR="0025044A">
        <w:t>–</w:t>
      </w:r>
      <w:r w:rsidRPr="00875266">
        <w:t>13 i 16</w:t>
      </w:r>
      <w:r w:rsidR="0025044A">
        <w:t>–</w:t>
      </w:r>
      <w:r w:rsidRPr="00875266">
        <w:t>21 tej ustawy, lub wykorzystać te środki.”.</w:t>
      </w:r>
    </w:p>
    <w:p w14:paraId="2E77115A" w14:textId="77777777" w:rsidR="007C45C4" w:rsidRPr="00875266" w:rsidRDefault="007C45C4" w:rsidP="007C45C4">
      <w:pPr>
        <w:pStyle w:val="ARTartustawynprozporzdzenia"/>
      </w:pPr>
      <w:r w:rsidRPr="00875266">
        <w:rPr>
          <w:rStyle w:val="Ppogrubienie"/>
        </w:rPr>
        <w:t>Art. 4.</w:t>
      </w:r>
      <w:r w:rsidRPr="00875266">
        <w:t> </w:t>
      </w:r>
      <w:bookmarkStart w:id="36" w:name="_Hlk132188802"/>
      <w:r w:rsidRPr="00875266">
        <w:t xml:space="preserve">W ustawie z dnia 28 września 1991 r. o lasach (Dz. U. z 2024 r. poz. </w:t>
      </w:r>
      <w:bookmarkEnd w:id="36"/>
      <w:r w:rsidRPr="00875266">
        <w:t>530 i 1473) w art. 47 ust. 3 otrzymuje brzmienie:</w:t>
      </w:r>
    </w:p>
    <w:p w14:paraId="28E182DD" w14:textId="77777777" w:rsidR="007C45C4" w:rsidRPr="00875266" w:rsidRDefault="007C45C4" w:rsidP="00875266">
      <w:pPr>
        <w:pStyle w:val="ZUSTzmustartykuempunktem"/>
      </w:pPr>
      <w:r w:rsidRPr="00875266">
        <w:t>„3. W przypadkach, o których mowa w art. 11 pkt 1–3, 8 i 10–15 ustawy z dnia 24 maja 2013 r. o środkach przymusu bezpośredniego i broni palnej (Dz. U. z 2024 r. poz. 383 i 1248), strażnik leśny może użyć środków przymusu bezpośredniego, o których mowa w art. 12 ust. 1 pkt 1, pkt 2 lit. a, pkt 5, 7, 9, 11, pkt 12 lit. a, pkt 13 i 21 tej ustawy, lub wykorzystać te środki.”.</w:t>
      </w:r>
    </w:p>
    <w:p w14:paraId="6E66119A" w14:textId="77777777" w:rsidR="007C45C4" w:rsidRPr="00875266" w:rsidRDefault="007C45C4" w:rsidP="00E62395">
      <w:pPr>
        <w:pStyle w:val="ARTartustawynprozporzdzenia"/>
        <w:keepNext/>
      </w:pPr>
      <w:r w:rsidRPr="00875266">
        <w:rPr>
          <w:rStyle w:val="Ppogrubienie"/>
        </w:rPr>
        <w:lastRenderedPageBreak/>
        <w:t>Art. 5.</w:t>
      </w:r>
      <w:r w:rsidRPr="00875266">
        <w:t> W ustawie z dnia 21 czerwca 1996 r. o szczególnych formach sprawowania nadzoru przez ministra właściwego do spraw wewnętrznych (Dz. U. z 2024 r. poz. 309 i 1222) w art. 11r w ust. 1 pkt 1 otrzymuje brzmienie:</w:t>
      </w:r>
    </w:p>
    <w:p w14:paraId="5CBE3F6C" w14:textId="3996FE2F" w:rsidR="007C45C4" w:rsidRPr="00875266" w:rsidRDefault="007C45C4" w:rsidP="007C45C4">
      <w:pPr>
        <w:pStyle w:val="ZPKTzmpktartykuempunktem"/>
      </w:pPr>
      <w:r w:rsidRPr="00875266">
        <w:t>„1)</w:t>
      </w:r>
      <w:r w:rsidRPr="00875266">
        <w:tab/>
        <w:t xml:space="preserve">użyć środków przymusu bezpośredniego, o których mowa w art. 12 ust. 1 pkt 1, 2, 13, 18, 19 i 21 </w:t>
      </w:r>
      <w:r w:rsidRPr="0025044A">
        <w:t>ustawy</w:t>
      </w:r>
      <w:r w:rsidRPr="00875266">
        <w:t xml:space="preserve"> z dnia 24 maja 2013 r. o środkach przymusu bezpośredniego i broni palnej (Dz. U. z 2024 r. poz. 383 i 1248), w przypadkach, o których mowa w art. 11 pkt 1</w:t>
      </w:r>
      <w:r w:rsidR="0025044A">
        <w:t>–</w:t>
      </w:r>
      <w:r w:rsidRPr="00875266">
        <w:t>3, 10 i 12</w:t>
      </w:r>
      <w:r w:rsidR="0025044A">
        <w:t>–</w:t>
      </w:r>
      <w:r w:rsidRPr="00875266">
        <w:t xml:space="preserve">15 tej </w:t>
      </w:r>
      <w:r w:rsidRPr="0025044A">
        <w:t>ustawy</w:t>
      </w:r>
      <w:r w:rsidRPr="00875266">
        <w:t>, lub wykorzystać te środki;”.</w:t>
      </w:r>
    </w:p>
    <w:p w14:paraId="09940374" w14:textId="77777777" w:rsidR="007C45C4" w:rsidRPr="00875266" w:rsidRDefault="007C45C4" w:rsidP="00E62395">
      <w:pPr>
        <w:pStyle w:val="ARTartustawynprozporzdzenia"/>
        <w:keepNext/>
      </w:pPr>
      <w:r w:rsidRPr="00875266">
        <w:rPr>
          <w:rStyle w:val="Ppogrubienie"/>
        </w:rPr>
        <w:t>Art. 6.</w:t>
      </w:r>
      <w:r w:rsidRPr="00875266">
        <w:t> W ustawie z dnia 22 sierpnia 1997 r. o ochronie osób i mienia (Dz. U. z 2021 r. poz. 1995) w art. 36:</w:t>
      </w:r>
    </w:p>
    <w:p w14:paraId="0E553E3A" w14:textId="77777777" w:rsidR="007C45C4" w:rsidRPr="00875266" w:rsidRDefault="007C45C4" w:rsidP="00E62395">
      <w:pPr>
        <w:pStyle w:val="PKTpunkt"/>
        <w:keepNext/>
      </w:pPr>
      <w:r w:rsidRPr="00875266">
        <w:t>1)</w:t>
      </w:r>
      <w:r w:rsidRPr="00875266">
        <w:tab/>
        <w:t>w ust. 1 w pkt 4 wprowadzenie do wyliczenia i lit. a otrzymują brzmienie:</w:t>
      </w:r>
    </w:p>
    <w:p w14:paraId="7740FCAD" w14:textId="77777777" w:rsidR="007C45C4" w:rsidRPr="00875266" w:rsidRDefault="007C45C4" w:rsidP="00E62395">
      <w:pPr>
        <w:pStyle w:val="ZCZWSPPKTzmczciwsppktartykuempunktem"/>
        <w:keepNext/>
      </w:pPr>
      <w:r w:rsidRPr="00875266">
        <w:t>„użycia lub wykorzystania środków przymusu bezpośredniego, o których mowa w art. 12 ust. 1 pkt 1 lit. a, b i d, pkt 2 lit. a, pkt 5, 7, 9, 11, pkt 12 lit. a oraz pkt 13 i 21 ustawy z dnia 24 maja 2013 r. o środkach przymusu bezpośredniego i broni palnej (Dz. U. z 2024 r. poz. 383 i 1248):</w:t>
      </w:r>
    </w:p>
    <w:p w14:paraId="132A6F3D" w14:textId="1F0B3FE8" w:rsidR="007C45C4" w:rsidRPr="00875266" w:rsidRDefault="007C45C4" w:rsidP="00E62395">
      <w:pPr>
        <w:pStyle w:val="ZLITwPKTzmlitwpktartykuempunktem"/>
      </w:pPr>
      <w:r w:rsidRPr="00875266">
        <w:t>a)</w:t>
      </w:r>
      <w:r w:rsidRPr="00875266">
        <w:tab/>
        <w:t xml:space="preserve">w granicach chronionych obiektów i obszarów </w:t>
      </w:r>
      <w:r w:rsidR="0025044A">
        <w:t>–</w:t>
      </w:r>
      <w:r w:rsidRPr="00875266">
        <w:t xml:space="preserve"> w przypadkach, o których mowa w art. 11 pkt 2, 5, 8, 10, 13 i 15 tej ustawy,”;</w:t>
      </w:r>
    </w:p>
    <w:p w14:paraId="5DFA2A56" w14:textId="77777777" w:rsidR="007C45C4" w:rsidRPr="00875266" w:rsidRDefault="007C45C4" w:rsidP="00E62395">
      <w:pPr>
        <w:pStyle w:val="PKTpunkt"/>
        <w:keepNext/>
      </w:pPr>
      <w:r w:rsidRPr="00875266">
        <w:t>2)</w:t>
      </w:r>
      <w:r w:rsidRPr="00875266">
        <w:tab/>
        <w:t>po ust. 1 dodaje się ust. 1a w brzmieniu:</w:t>
      </w:r>
    </w:p>
    <w:p w14:paraId="61370167" w14:textId="77777777" w:rsidR="007C45C4" w:rsidRPr="00875266" w:rsidRDefault="007C45C4" w:rsidP="00875266">
      <w:pPr>
        <w:pStyle w:val="ZUSTzmustartykuempunktem"/>
      </w:pPr>
      <w:r w:rsidRPr="00875266">
        <w:t>„1a. Środki przymusu bezpośredniego, o których mowa w art. 12 ust. 1 pkt 5 lub 11 ustawy z dnia 24 maja 2013 r. o środkach przymusu bezpośredniego i broni palnej, mogą być wykorzystane wyłącznie zgodnie z art. 156ze ustawy z dnia 3 lipca 2002 r. – Prawo lotnicze (Dz. U. z 2023 r. poz. 2110 oraz z 2024 r. poz. 731, 1222 i …).”.</w:t>
      </w:r>
    </w:p>
    <w:p w14:paraId="5F419562" w14:textId="41571D0A" w:rsidR="00BF0097" w:rsidRDefault="00BF0097" w:rsidP="00BF0097">
      <w:pPr>
        <w:pStyle w:val="ARTartustawynprozporzdzenia"/>
        <w:rPr>
          <w:rStyle w:val="Ppogrubienie"/>
        </w:rPr>
      </w:pPr>
      <w:r w:rsidRPr="00BF0097">
        <w:rPr>
          <w:rStyle w:val="Ppogrubienie"/>
        </w:rPr>
        <w:t xml:space="preserve">Art. </w:t>
      </w:r>
      <w:r w:rsidR="0025541B">
        <w:rPr>
          <w:rStyle w:val="Ppogrubienie"/>
        </w:rPr>
        <w:t>7</w:t>
      </w:r>
      <w:r w:rsidRPr="00BF0097">
        <w:rPr>
          <w:rStyle w:val="Ppogrubienie"/>
        </w:rPr>
        <w:t>.</w:t>
      </w:r>
      <w:r w:rsidRPr="00BF0097">
        <w:t xml:space="preserve"> W ustawie z dnia 10 września 1999 r. – Kodeks karny skarbowy (Dz. U z 2024 r. poz. 628, 850, 879, 1685 i 1721) art. 80h dodany przez art. 3 pkt 2 ustawy z dnia 8 listopada 2024 r. o zmianie ustawy o podatku od towarów i usług oraz niektórych innych ustaw (Dz. U. poz. 1721) oznacza się jako art. 80i.</w:t>
      </w:r>
    </w:p>
    <w:p w14:paraId="163DB64B" w14:textId="029CE2F6" w:rsidR="007C45C4" w:rsidRPr="00875266" w:rsidRDefault="007C45C4" w:rsidP="00875266">
      <w:pPr>
        <w:pStyle w:val="ARTartustawynprozporzdzenia"/>
      </w:pPr>
      <w:r w:rsidRPr="00875266">
        <w:rPr>
          <w:rStyle w:val="Ppogrubienie"/>
        </w:rPr>
        <w:t>Art. </w:t>
      </w:r>
      <w:r w:rsidR="0025541B">
        <w:rPr>
          <w:rStyle w:val="Ppogrubienie"/>
        </w:rPr>
        <w:t>8</w:t>
      </w:r>
      <w:r w:rsidRPr="00875266">
        <w:rPr>
          <w:rStyle w:val="Ppogrubienie"/>
        </w:rPr>
        <w:t>.</w:t>
      </w:r>
      <w:r w:rsidRPr="00875266">
        <w:t> W ustawie z dnia 24 sierpnia 2001 r. o Żandarmerii Wojskowej i wojskowych organach porządkowych (Dz. U. z 2023 r. poz. 1266 i 1860 oraz z 2024 r. poz. 1222 i 1248) wprowadza się następujące zmiany:</w:t>
      </w:r>
    </w:p>
    <w:p w14:paraId="588727F9" w14:textId="77777777" w:rsidR="007C45C4" w:rsidRPr="00875266" w:rsidRDefault="007C45C4" w:rsidP="00E62395">
      <w:pPr>
        <w:pStyle w:val="PKTpunkt"/>
        <w:keepNext/>
      </w:pPr>
      <w:r w:rsidRPr="00875266">
        <w:lastRenderedPageBreak/>
        <w:t>1)</w:t>
      </w:r>
      <w:r w:rsidRPr="00875266">
        <w:tab/>
        <w:t>w art. 42 ust. 1 otrzymuje brzmienie:</w:t>
      </w:r>
    </w:p>
    <w:p w14:paraId="5415554C" w14:textId="43D54D88" w:rsidR="007C45C4" w:rsidRPr="00875266" w:rsidRDefault="007C45C4" w:rsidP="00875266">
      <w:pPr>
        <w:pStyle w:val="ZUSTzmustartykuempunktem"/>
      </w:pPr>
      <w:r w:rsidRPr="00875266">
        <w:t>„1. W przypadkach, o których mowa w art. 11 pkt 1</w:t>
      </w:r>
      <w:r w:rsidR="0025044A">
        <w:t>–</w:t>
      </w:r>
      <w:r w:rsidRPr="00875266">
        <w:t>6 i 8</w:t>
      </w:r>
      <w:r w:rsidR="0025044A">
        <w:t>–</w:t>
      </w:r>
      <w:r w:rsidRPr="00875266">
        <w:t>15 ustawy z dnia 24 maja 2013 r. o środkach przymusu bezpośredniego i broni palnej, żołnierze Żandarmerii Wojskowej mogą użyć środków przymusu bezpośredniego, o których mowa w art. 12 ust. 1 pkt 1</w:t>
      </w:r>
      <w:r w:rsidR="0025044A">
        <w:t>–</w:t>
      </w:r>
      <w:r w:rsidRPr="00875266">
        <w:t>5, 7</w:t>
      </w:r>
      <w:r w:rsidR="0025044A">
        <w:t>–</w:t>
      </w:r>
      <w:r w:rsidRPr="00875266">
        <w:t>9, 11, pkt 12 lit. a, c i d, pkt 13 i 17</w:t>
      </w:r>
      <w:r w:rsidR="0025044A">
        <w:t>–</w:t>
      </w:r>
      <w:r w:rsidRPr="00875266">
        <w:t>21 tej ustawy, lub wykorzystać te środki.”;</w:t>
      </w:r>
    </w:p>
    <w:p w14:paraId="51761648" w14:textId="77777777" w:rsidR="007C45C4" w:rsidRPr="00875266" w:rsidRDefault="007C45C4" w:rsidP="00E62395">
      <w:pPr>
        <w:pStyle w:val="PKTpunkt"/>
        <w:keepNext/>
      </w:pPr>
      <w:r w:rsidRPr="00875266">
        <w:t>2)</w:t>
      </w:r>
      <w:r w:rsidRPr="00875266">
        <w:tab/>
        <w:t>w art. 51 ust. 2 otrzymuje brzmienie:</w:t>
      </w:r>
    </w:p>
    <w:p w14:paraId="3A41A18C" w14:textId="7EEA2FC7" w:rsidR="007C45C4" w:rsidRPr="00875266" w:rsidRDefault="007C45C4" w:rsidP="00875266">
      <w:pPr>
        <w:pStyle w:val="ZUSTzmustartykuempunktem"/>
      </w:pPr>
      <w:r w:rsidRPr="00875266">
        <w:t>„2. W przypadkach, o których mowa w art. 11 pkt 1</w:t>
      </w:r>
      <w:r w:rsidR="0025044A">
        <w:t>–</w:t>
      </w:r>
      <w:r w:rsidRPr="00875266">
        <w:t>6 i 8</w:t>
      </w:r>
      <w:r w:rsidR="0025044A">
        <w:t>–</w:t>
      </w:r>
      <w:r w:rsidRPr="00875266">
        <w:t>15 ustawy z dnia 24 maja 2013 r. o środkach przymusu bezpośredniego i broni palnej, żołnierze wojskowych organów porządkowych wchodzących w skład służby garnizonowej i służby wewnętrznej jednostki wojskowej w związku z wykonywaniem czynności służbowych mogą użyć środków przymusu bezpośredniego, o których mowa w art. 12 ust. 1 pkt 1</w:t>
      </w:r>
      <w:r w:rsidR="0025044A">
        <w:t>–</w:t>
      </w:r>
      <w:r w:rsidRPr="00875266">
        <w:t>5, 7</w:t>
      </w:r>
      <w:r w:rsidR="0025044A">
        <w:t>–</w:t>
      </w:r>
      <w:r w:rsidRPr="00875266">
        <w:t>9, 11, pkt 12 lit. a, c i d, pkt 13, 17</w:t>
      </w:r>
      <w:r w:rsidR="004953A6">
        <w:t xml:space="preserve"> i</w:t>
      </w:r>
      <w:r w:rsidRPr="00875266">
        <w:t xml:space="preserve"> 19</w:t>
      </w:r>
      <w:r w:rsidR="0025044A">
        <w:t>–</w:t>
      </w:r>
      <w:r w:rsidRPr="00875266">
        <w:t>21 tej ustawy, lub wykorzystać te środki.”.</w:t>
      </w:r>
    </w:p>
    <w:p w14:paraId="02DF4617" w14:textId="66E4D090" w:rsidR="007C45C4" w:rsidRPr="00875266" w:rsidRDefault="007C45C4" w:rsidP="00E62395">
      <w:pPr>
        <w:pStyle w:val="ARTartustawynprozporzdzenia"/>
        <w:keepNext/>
      </w:pPr>
      <w:r w:rsidRPr="00875266">
        <w:rPr>
          <w:rStyle w:val="Ppogrubienie"/>
        </w:rPr>
        <w:t>Art. </w:t>
      </w:r>
      <w:r w:rsidR="0025541B">
        <w:rPr>
          <w:rStyle w:val="Ppogrubienie"/>
        </w:rPr>
        <w:t>9</w:t>
      </w:r>
      <w:r w:rsidRPr="00875266">
        <w:rPr>
          <w:rStyle w:val="Ppogrubienie"/>
        </w:rPr>
        <w:t>.</w:t>
      </w:r>
      <w:r w:rsidRPr="00875266">
        <w:t> W ustawie z dnia 24 maja 2002 r. o Agencji Bezpieczeństwa Wewnętrznego oraz Agencji Wywiadu (Dz. U. z 2024 r. poz. 812, 1222 i 1562) wprowadza się następujące zmiany:</w:t>
      </w:r>
    </w:p>
    <w:p w14:paraId="4A9085BF" w14:textId="77777777" w:rsidR="007C45C4" w:rsidRPr="00875266" w:rsidRDefault="007C45C4" w:rsidP="00E62395">
      <w:pPr>
        <w:pStyle w:val="PKTpunkt"/>
        <w:keepNext/>
      </w:pPr>
      <w:r w:rsidRPr="00875266">
        <w:t>1)</w:t>
      </w:r>
      <w:r w:rsidRPr="00875266">
        <w:tab/>
        <w:t>w art. 25 ust. 1 otrzymuje brzmienie:</w:t>
      </w:r>
    </w:p>
    <w:p w14:paraId="2567BC5E" w14:textId="77777777" w:rsidR="007C45C4" w:rsidRPr="00875266" w:rsidRDefault="007C45C4" w:rsidP="00875266">
      <w:pPr>
        <w:pStyle w:val="ZUSTzmustartykuempunktem"/>
      </w:pPr>
      <w:r w:rsidRPr="00875266">
        <w:t>„1. W przypadkach, o których mowa w art. 11 pkt 1–6 i 8–15 ustawy z dnia 24 maja 2013 r. o środkach przymusu bezpośredniego i broni palnej, funkcjonariusz ABW może użyć środków przymusu bezpośredniego, o których mowa w art. 12 ust. 1 pkt 1, 2, 5, 7, 9, 11, pkt 12 lit. a i d, pkt 13 i 17–21 tej ustawy, lub wykorzystać te środki.”;</w:t>
      </w:r>
    </w:p>
    <w:p w14:paraId="17B233AC" w14:textId="77777777" w:rsidR="007C45C4" w:rsidRPr="00875266" w:rsidRDefault="007C45C4" w:rsidP="00E62395">
      <w:pPr>
        <w:pStyle w:val="PKTpunkt"/>
        <w:keepNext/>
      </w:pPr>
      <w:r w:rsidRPr="00875266">
        <w:t>2)</w:t>
      </w:r>
      <w:r w:rsidRPr="00875266">
        <w:tab/>
        <w:t>w art. 26 ust. 1 otrzymuje brzmienie:</w:t>
      </w:r>
    </w:p>
    <w:p w14:paraId="2A7518F0" w14:textId="77777777" w:rsidR="007C45C4" w:rsidRPr="00875266" w:rsidRDefault="007C45C4" w:rsidP="00875266">
      <w:pPr>
        <w:pStyle w:val="ZUSTzmustartykuempunktem"/>
      </w:pPr>
      <w:r w:rsidRPr="00875266">
        <w:t>„1. W przypadkach, o których mowa w art. 11 pkt 1–3, 5, 6, 8–10, 12, 13 i 15 ustawy z dnia 24 maja 2013 r. o środkach przymusu bezpośredniego i broni palnej, funkcjonariusz AW może użyć środków przymusu bezpośredniego, o których mowa w art. 12 ust. 1 pkt 1, pkt 2 lit. a i b, pkt 7, 9, pkt 12 lit. a, pkt 13, 18 i 21 tej ustawy, lub wykorzystać te środki.”.</w:t>
      </w:r>
    </w:p>
    <w:p w14:paraId="694A85A7" w14:textId="56BA757D" w:rsidR="007C45C4" w:rsidRPr="00875266" w:rsidRDefault="007C45C4" w:rsidP="00875266">
      <w:pPr>
        <w:pStyle w:val="ARTartustawynprozporzdzenia"/>
      </w:pPr>
      <w:r w:rsidRPr="00875266">
        <w:rPr>
          <w:rStyle w:val="Ppogrubienie"/>
        </w:rPr>
        <w:t>Art. </w:t>
      </w:r>
      <w:r w:rsidR="0025541B">
        <w:rPr>
          <w:rStyle w:val="Ppogrubienie"/>
        </w:rPr>
        <w:t>10</w:t>
      </w:r>
      <w:r w:rsidRPr="00875266">
        <w:rPr>
          <w:rStyle w:val="Ppogrubienie"/>
        </w:rPr>
        <w:t>.</w:t>
      </w:r>
      <w:r w:rsidRPr="00875266">
        <w:t> W ustawie z dnia 9 czerwca 2006 r. o Służbie Kontrwywiadu Wojskowego oraz Służbie Wywiadu Wojskowego (Dz. U. z 2024 r. poz. 1405) wprowadza się następujące zmiany:</w:t>
      </w:r>
    </w:p>
    <w:p w14:paraId="6AF64908" w14:textId="77777777" w:rsidR="007C45C4" w:rsidRPr="00875266" w:rsidRDefault="007C45C4" w:rsidP="00E62395">
      <w:pPr>
        <w:pStyle w:val="PKTpunkt"/>
        <w:keepNext/>
      </w:pPr>
      <w:r w:rsidRPr="00875266">
        <w:lastRenderedPageBreak/>
        <w:t>1)</w:t>
      </w:r>
      <w:r w:rsidRPr="00875266">
        <w:tab/>
        <w:t>w art. 30 ust. 1 otrzymuje brzmienie:</w:t>
      </w:r>
    </w:p>
    <w:p w14:paraId="055CB14B" w14:textId="77777777" w:rsidR="007C45C4" w:rsidRPr="00875266" w:rsidRDefault="007C45C4" w:rsidP="00875266">
      <w:pPr>
        <w:pStyle w:val="ZUSTzmustartykuempunktem"/>
      </w:pPr>
      <w:r w:rsidRPr="00875266">
        <w:t>„1. W przypadkach, o których mowa w art. 11 pkt 1–3, 5, 6, 8, 9, 12, 13 i 15 ustawy z dnia 24 maja 2013 r. o środkach przymusu bezpośredniego i broni palnej, funkcjonariusz SKW może użyć środków przymusu bezpośredniego, o których mowa w art. 12 ust. 1 pkt 1, 2, 7, 9, 11, pkt 12 lit. a i d, pkt 13, 18 i 21 tej ustawy, lub wykorzystać te środki.”;</w:t>
      </w:r>
    </w:p>
    <w:p w14:paraId="500A479D" w14:textId="77777777" w:rsidR="007C45C4" w:rsidRPr="00875266" w:rsidRDefault="007C45C4" w:rsidP="00E62395">
      <w:pPr>
        <w:pStyle w:val="PKTpunkt"/>
        <w:keepNext/>
      </w:pPr>
      <w:r w:rsidRPr="00875266">
        <w:t>2)</w:t>
      </w:r>
      <w:r w:rsidRPr="00875266">
        <w:tab/>
        <w:t>w art. 30a ust. 1 otrzymuje brzmienie:</w:t>
      </w:r>
    </w:p>
    <w:p w14:paraId="356A22CF" w14:textId="77777777" w:rsidR="007C45C4" w:rsidRPr="00875266" w:rsidRDefault="007C45C4" w:rsidP="00875266">
      <w:pPr>
        <w:pStyle w:val="ZUSTzmustartykuempunktem"/>
      </w:pPr>
      <w:r w:rsidRPr="00875266">
        <w:t>„1. W przypadkach, o których mowa w art. 11 pkt 1–3, 5, 6, 8–10, 12, 13 i 15 ustawy z dnia 24 maja 2013 r. o środkach przymusu bezpośredniego i broni palnej, funkcjonariusz SWW może użyć środków przymusu bezpośredniego, o których mowa w art. 12 ust. 1 pkt 1, pkt 2 lit. a i b, pkt 7, 9, pkt 12 lit. a, pkt 13, 18 i 21 tej ustawy, lub wykorzystać te środki.”;</w:t>
      </w:r>
    </w:p>
    <w:p w14:paraId="43C631B2" w14:textId="77777777" w:rsidR="007C45C4" w:rsidRPr="00875266" w:rsidRDefault="007C45C4" w:rsidP="00E62395">
      <w:pPr>
        <w:pStyle w:val="PKTpunkt"/>
        <w:keepNext/>
      </w:pPr>
      <w:r w:rsidRPr="00875266">
        <w:t>3)</w:t>
      </w:r>
      <w:r w:rsidRPr="00875266">
        <w:tab/>
        <w:t>w art. 44:</w:t>
      </w:r>
    </w:p>
    <w:p w14:paraId="256D52FB" w14:textId="77777777" w:rsidR="007C45C4" w:rsidRPr="00875266" w:rsidRDefault="007C45C4" w:rsidP="00E62395">
      <w:pPr>
        <w:pStyle w:val="LITlitera"/>
        <w:keepNext/>
      </w:pPr>
      <w:r w:rsidRPr="00875266">
        <w:t>a)</w:t>
      </w:r>
      <w:r w:rsidRPr="00875266">
        <w:tab/>
        <w:t>w ust. 2 po pkt 6 dodaje się przecinek i pkt 7 w brzmieniu:</w:t>
      </w:r>
    </w:p>
    <w:p w14:paraId="6E152E70" w14:textId="77777777" w:rsidR="007C45C4" w:rsidRPr="00875266" w:rsidRDefault="007C45C4" w:rsidP="007C45C4">
      <w:pPr>
        <w:pStyle w:val="ZLITPKTzmpktliter"/>
      </w:pPr>
      <w:r w:rsidRPr="00875266">
        <w:t>„7)</w:t>
      </w:r>
      <w:r w:rsidRPr="00875266">
        <w:tab/>
        <w:t>unieruchomienia, zniszczenia bezzałogowego statku powietrznego albo przejęcia kontroli nad jego lotem”,</w:t>
      </w:r>
    </w:p>
    <w:p w14:paraId="3DA374ED" w14:textId="77777777" w:rsidR="007C45C4" w:rsidRPr="00875266" w:rsidRDefault="007C45C4" w:rsidP="007C45C4">
      <w:pPr>
        <w:pStyle w:val="LITlitera"/>
      </w:pPr>
      <w:r w:rsidRPr="00875266">
        <w:t>b)</w:t>
      </w:r>
      <w:r w:rsidRPr="00875266">
        <w:tab/>
        <w:t>w ust. 3 wyrazy „pkt 2, 4 i 6” zastępuje się wyrazami „pkt 2, 4, 6 i 7”;</w:t>
      </w:r>
    </w:p>
    <w:p w14:paraId="42C973DA" w14:textId="77777777" w:rsidR="007C45C4" w:rsidRPr="00875266" w:rsidRDefault="007C45C4" w:rsidP="00E62395">
      <w:pPr>
        <w:pStyle w:val="PKTpunkt"/>
        <w:keepNext/>
      </w:pPr>
      <w:r w:rsidRPr="00875266">
        <w:t>4)</w:t>
      </w:r>
      <w:r w:rsidRPr="00875266">
        <w:tab/>
        <w:t>po art. 44a dodaje się art. 44b w brzmieniu:</w:t>
      </w:r>
    </w:p>
    <w:p w14:paraId="456E3E2C" w14:textId="77777777" w:rsidR="007C45C4" w:rsidRPr="00875266" w:rsidRDefault="007C45C4" w:rsidP="007C45C4">
      <w:pPr>
        <w:pStyle w:val="ZARTzmartartykuempunktem"/>
      </w:pPr>
      <w:r w:rsidRPr="00875266">
        <w:t>„Art. 44b. 1. Szefowie SKW i SWW, zapewniając ochronę wykorzystywanych przez siebie urządzeń, obszarów lub obiektów, a także przebywających tam osób, mogą stosować środki i urządzenia, o których mowa w art. 33a ust. 2 ustawy z dnia 24 maja 2013 r. o środkach przymusu bezpośredniego i broni palnej.</w:t>
      </w:r>
    </w:p>
    <w:p w14:paraId="3153FEDE" w14:textId="01572CB1" w:rsidR="007C45C4" w:rsidRPr="00875266" w:rsidRDefault="007C45C4" w:rsidP="00875266">
      <w:pPr>
        <w:pStyle w:val="ZUSTzmustartykuempunktem"/>
      </w:pPr>
      <w:r w:rsidRPr="00875266">
        <w:t>2. Bezzałogowy statek powietrzny, który znalazł się w miejscu lub przestrzeni powietrznej miejsca, o którym mowa w art. 44 ust. 1 lub 3, w tym również wskutek czynności, o której mowa w art. 44 ust. 2 pkt 7, podlega sprawdzeniu w celu wyjaśnienia istotnych okoliczności nieuprawnionego naruszenia przestrzeni powietrznej.</w:t>
      </w:r>
    </w:p>
    <w:p w14:paraId="7E655F2A" w14:textId="77777777" w:rsidR="007C45C4" w:rsidRPr="00875266" w:rsidRDefault="007C45C4" w:rsidP="00875266">
      <w:pPr>
        <w:pStyle w:val="ZUSTzmustartykuempunktem"/>
      </w:pPr>
      <w:r w:rsidRPr="00875266">
        <w:t>3. Sprawdzeniu podlegają urządzenia umożliwiające lot, nawigację i łączność z bezzałogowym statkiem powietrznym oraz urządzenia lub przedmioty połączone z bezzałogowym statkiem powietrznym.</w:t>
      </w:r>
    </w:p>
    <w:p w14:paraId="1200CA44" w14:textId="77777777" w:rsidR="007C45C4" w:rsidRPr="00875266" w:rsidRDefault="007C45C4" w:rsidP="00875266">
      <w:pPr>
        <w:pStyle w:val="ZUSTzmustartykuempunktem"/>
      </w:pPr>
      <w:r w:rsidRPr="00875266">
        <w:t xml:space="preserve">4. W przypadku ujawnienia materiałów lub przedmiotów uzasadniających podejrzenie popełnienia przestępstwa lub wykroczenia, lub mogących zagrozić </w:t>
      </w:r>
      <w:r w:rsidRPr="00875266">
        <w:lastRenderedPageBreak/>
        <w:t>obronności państwa, w tym ochronie informacji niejawnych, są one przekazywane do właściwego prokuratora.</w:t>
      </w:r>
    </w:p>
    <w:p w14:paraId="435C5DDB" w14:textId="77777777" w:rsidR="007C45C4" w:rsidRPr="00875266" w:rsidRDefault="007C45C4" w:rsidP="00875266">
      <w:pPr>
        <w:pStyle w:val="ZUSTzmustartykuempunktem"/>
      </w:pPr>
      <w:r w:rsidRPr="00875266">
        <w:t>5. W przypadku ujawnienia materiałów lub substancji mogących zagrozić urządzeniu, obszarowi lub obiektowi chronionemu, a także życiu lub zdrowiu przebywających tam osób niezwłocznie dokonuje się zabezpieczenia i neutralizacji tych materiałów lub substancji w sposób właściwy dla rodzaju zagrożenia jakie wywołują.</w:t>
      </w:r>
    </w:p>
    <w:p w14:paraId="49897B84" w14:textId="77777777" w:rsidR="007C45C4" w:rsidRPr="00875266" w:rsidRDefault="007C45C4" w:rsidP="00875266">
      <w:pPr>
        <w:pStyle w:val="ZUSTzmustartykuempunktem"/>
      </w:pPr>
      <w:r w:rsidRPr="00875266">
        <w:t>6. Szefowie SKW i SWW, każdy w zakresie swojego działania, mogą określić, w drodze zarządzenia niepodlegającego ogłoszeniu, sposób organizacji ochrony użytkowanych przez SKW i SWW urządzeń, obszarów lub obiektów w związku z nieuprawnionym naruszeniem przestrzeni powietrznej przez bezzałogowy statek powietrzny, szczegółowy sposób i tryb niszczenia, unieruchomienia lub przejęcia kontroli lotu bezzałogowego statku powietrznego, sposób dokonywania sprawdzenia, o którym mowa w ust. 2 i 3, sposób przekazywania materiałów do właściwego prokuratora oraz sposób dokumentowania tych czynności, uwzględniając potrzebę zapewnienia jak najbardziej efektywnej ochrony urządzeń, obszarów i obiektów oraz przebywających tam osób.”.</w:t>
      </w:r>
    </w:p>
    <w:p w14:paraId="3A545271" w14:textId="1D763177" w:rsidR="007C45C4" w:rsidRPr="00875266" w:rsidRDefault="007C45C4" w:rsidP="00E62395">
      <w:pPr>
        <w:pStyle w:val="ARTartustawynprozporzdzenia"/>
        <w:keepNext/>
      </w:pPr>
      <w:r w:rsidRPr="00875266">
        <w:rPr>
          <w:rStyle w:val="Ppogrubienie"/>
        </w:rPr>
        <w:t>Art. 1</w:t>
      </w:r>
      <w:r w:rsidR="0025541B">
        <w:rPr>
          <w:rStyle w:val="Ppogrubienie"/>
        </w:rPr>
        <w:t>1</w:t>
      </w:r>
      <w:r w:rsidRPr="00875266">
        <w:rPr>
          <w:rStyle w:val="Ppogrubienie"/>
        </w:rPr>
        <w:t>.</w:t>
      </w:r>
      <w:r w:rsidRPr="00875266">
        <w:t> W ustawie z dnia 9 czerwca 2006 r. o Centralnym Biurze Antykorupcyjnym (Dz. U. z 2024 r. poz. 184 i 1222) w art. 15 ust. 1 otrzymuje brzmienie:</w:t>
      </w:r>
    </w:p>
    <w:p w14:paraId="4FEB8A92" w14:textId="116D425A" w:rsidR="007C45C4" w:rsidRPr="00875266" w:rsidRDefault="007C45C4" w:rsidP="007C45C4">
      <w:pPr>
        <w:pStyle w:val="ZUSTzmustartykuempunktem"/>
      </w:pPr>
      <w:r w:rsidRPr="00875266">
        <w:t>„1. W przypadkach, o których mowa w art. 11 pkt 1</w:t>
      </w:r>
      <w:r w:rsidR="0025044A">
        <w:t>–</w:t>
      </w:r>
      <w:r w:rsidRPr="00875266">
        <w:t>6 i 8</w:t>
      </w:r>
      <w:r w:rsidR="0025044A">
        <w:t>–</w:t>
      </w:r>
      <w:r w:rsidRPr="00875266">
        <w:t>15 ustawy z dnia 24 maja 2013 r. o środkach przymusu bezpośredniego i broni palnej, funkcjonariusz CBA może użyć środków przymusu bezpośredniego, o których mowa w art. 12 ust. 1 pkt 1</w:t>
      </w:r>
      <w:r w:rsidR="0025044A">
        <w:t>–</w:t>
      </w:r>
      <w:r w:rsidRPr="00875266">
        <w:t>5, 7, 11, pkt 12 lit. a i d, pkt 13, 18, 20 i 21 tej ustawy, oraz środków przeznaczonych do pokonywania zamknięć budowlanych i innych przeszkód, z wyłączeniem materiałów wybuchowych, lub wykorzystać te środki.”.</w:t>
      </w:r>
    </w:p>
    <w:p w14:paraId="1A2FF4DC" w14:textId="0B5B9B8E" w:rsidR="007C45C4" w:rsidRPr="00875266" w:rsidRDefault="007C45C4" w:rsidP="00875266">
      <w:pPr>
        <w:pStyle w:val="ARTartustawynprozporzdzenia"/>
      </w:pPr>
      <w:r w:rsidRPr="00875266">
        <w:rPr>
          <w:rStyle w:val="Ppogrubienie"/>
        </w:rPr>
        <w:t>Art. 1</w:t>
      </w:r>
      <w:r w:rsidR="0025541B">
        <w:rPr>
          <w:rStyle w:val="Ppogrubienie"/>
        </w:rPr>
        <w:t>2</w:t>
      </w:r>
      <w:r w:rsidRPr="00875266">
        <w:rPr>
          <w:rStyle w:val="Ppogrubienie"/>
        </w:rPr>
        <w:t>.</w:t>
      </w:r>
      <w:r w:rsidRPr="00875266">
        <w:t xml:space="preserve"> W </w:t>
      </w:r>
      <w:bookmarkStart w:id="37" w:name="_Hlk34387837"/>
      <w:r w:rsidRPr="00875266">
        <w:t>ustawie z dnia 8 grudnia 2006 r. o Polskiej Agencji Żeglugi Powietrznej (Dz. U. z 2024 r. poz. 1272) wprowadza się następujące zmiany:</w:t>
      </w:r>
    </w:p>
    <w:p w14:paraId="3CD14C07" w14:textId="085A24EC" w:rsidR="007C45C4" w:rsidRPr="00875266" w:rsidRDefault="007C45C4" w:rsidP="00875266">
      <w:pPr>
        <w:pStyle w:val="PKTpunkt"/>
      </w:pPr>
      <w:r w:rsidRPr="00875266">
        <w:t>1)</w:t>
      </w:r>
      <w:bookmarkEnd w:id="37"/>
      <w:r w:rsidRPr="00875266">
        <w:tab/>
        <w:t>po art. 3 dodaje się art. 3a–3c w brzmieniu:</w:t>
      </w:r>
    </w:p>
    <w:p w14:paraId="445E738C" w14:textId="77777777" w:rsidR="007C45C4" w:rsidRPr="00875266" w:rsidRDefault="007C45C4" w:rsidP="00875266">
      <w:pPr>
        <w:pStyle w:val="ZARTzmartartykuempunktem"/>
      </w:pPr>
      <w:r w:rsidRPr="00875266">
        <w:lastRenderedPageBreak/>
        <w:t>„Art. 3a. 1. Agencja jest organem właściwym, o którym mowa w art. 17 rozporządzenia wykonawczego Komisji (UE) 2019/947 z dnia 24 maja 2019 r. w sprawie przepisów i procedur dotyczących eksploatacji bezzałogowych statków powietrznych (Dz. Urz. UE L 152 z 11.06.2019, str. 45, późn. zm.</w:t>
      </w:r>
      <w:r w:rsidRPr="00875266">
        <w:rPr>
          <w:rStyle w:val="Odwoanieprzypisudolnego"/>
        </w:rPr>
        <w:footnoteReference w:id="8"/>
      </w:r>
      <w:r w:rsidRPr="00A931B0">
        <w:rPr>
          <w:rStyle w:val="IGindeksgrny"/>
        </w:rPr>
        <w:t>)</w:t>
      </w:r>
      <w:r w:rsidRPr="00875266">
        <w:t>), zwanego dalej „rozporządzeniem nr 2019/947/UE”, w zakresie zadań, o których mowa w art. 18 lit. f oraz l rozporządzenia nr 2019/947/UE.</w:t>
      </w:r>
    </w:p>
    <w:p w14:paraId="768394E0" w14:textId="77777777" w:rsidR="007C45C4" w:rsidRPr="00875266" w:rsidRDefault="007C45C4" w:rsidP="00875266">
      <w:pPr>
        <w:pStyle w:val="ZUSTzmustartykuempunktem"/>
      </w:pPr>
      <w:r w:rsidRPr="00875266">
        <w:t>2. Agencja może współdziałać przy wykonywaniu zadań organu właściwego, o których mowa w art. 18 lit. a–e, g–k oraz m rozporządzenia nr 2019/947/UE, zastrzeżonych do kompetencji Prezesa Urzędu Lotnictwa Cywilnego na zasadach określonych w porozumieniu, o którym mowa w art. 21 ust. 2h Prawa lotniczego.</w:t>
      </w:r>
    </w:p>
    <w:p w14:paraId="30F35F78" w14:textId="6C3B1A02" w:rsidR="007C45C4" w:rsidRPr="00875266" w:rsidRDefault="007C45C4" w:rsidP="00875266">
      <w:pPr>
        <w:pStyle w:val="ZUSTzmustartykuempunktem"/>
      </w:pPr>
      <w:r w:rsidRPr="00875266">
        <w:t xml:space="preserve">3. Agencja wyznacza strefy geograficzne dla systemów bezzałogowych statków powietrznych oraz określa warunki operacyjne wykonywania operacji z użyciem systemów bezzałogowych statków powietrznych w tych strefach, przedłuża okres obowiązywania tych stref oraz ponownie wyznacza te strefy, zgodnie z art. 15 rozporządzenia nr 2019/947/UE, przepisami Prawa lotniczego oraz przepisami wydanymi na podstawie art. 156k Prawa lotniczego. Określając warunki operacyjne wykonywania operacji z użyciem systemów bezzałogowych statków powietrznych w strefach geograficznych, Agencja może </w:t>
      </w:r>
      <w:r w:rsidR="00F84B5D">
        <w:t>nałożyć na</w:t>
      </w:r>
      <w:r w:rsidRPr="00875266">
        <w:t xml:space="preserve"> operatora systemu bezzałogowego statku powietrznego, pilota bezzałogowego statku powietrznego, podmiot, na którego wniosek strefa geograficzna została wyznaczona, lub podmiot, od którego zgody zależy wykonywanie operacji w określonej strefie geograficznej,</w:t>
      </w:r>
      <w:r w:rsidR="00F84B5D">
        <w:t xml:space="preserve"> obowiązek</w:t>
      </w:r>
      <w:r w:rsidRPr="00875266">
        <w:t xml:space="preserve"> korzystania z usługi zapewnianej za pomocą systemu teleinformatycznego, o którym mowa w art. 3b ust. 1, jeżeli ustali konieczność korzystania z takiej usługi dla danej strefy geograficznej.</w:t>
      </w:r>
    </w:p>
    <w:p w14:paraId="03A24F72" w14:textId="77777777" w:rsidR="007C45C4" w:rsidRPr="00875266" w:rsidRDefault="007C45C4" w:rsidP="00875266">
      <w:pPr>
        <w:pStyle w:val="ZUSTzmustartykuempunktem"/>
      </w:pPr>
      <w:r w:rsidRPr="00875266">
        <w:t>4. Wykonywanie przez Agencję zadań, o których mowa w ust. 1–3, stanowi realizację zadań publicznych i nie ma charakteru działalności gospodarczej.</w:t>
      </w:r>
    </w:p>
    <w:p w14:paraId="04CE7B85" w14:textId="77777777" w:rsidR="007C45C4" w:rsidRPr="00875266" w:rsidRDefault="007C45C4" w:rsidP="00875266">
      <w:pPr>
        <w:pStyle w:val="ZUSTzmustartykuempunktem"/>
      </w:pPr>
      <w:r w:rsidRPr="00875266">
        <w:t xml:space="preserve">5. Agencja pobiera opłaty za czynności związane z wyznaczaniem stref geograficznych dla systemów bezzałogowych statków powietrznych, przedłużaniem okresu ich obowiązywania i ich ponownym wyznaczaniem, </w:t>
      </w:r>
      <w:r w:rsidRPr="00875266">
        <w:lastRenderedPageBreak/>
        <w:t>zgodnie z przepisami Prawa lotniczego oraz przepisami wydanymi na podstawie art. 156k Prawa lotniczego.</w:t>
      </w:r>
    </w:p>
    <w:p w14:paraId="00654C27" w14:textId="77777777" w:rsidR="007C45C4" w:rsidRPr="00875266" w:rsidRDefault="007C45C4" w:rsidP="00875266">
      <w:pPr>
        <w:pStyle w:val="ZUSTzmustartykuempunktem"/>
      </w:pPr>
      <w:r w:rsidRPr="00875266">
        <w:t>6. Opłaty, o których mowa w ust. 5, mają charakter publicznoprawny.</w:t>
      </w:r>
    </w:p>
    <w:p w14:paraId="49271570" w14:textId="77777777" w:rsidR="007C45C4" w:rsidRPr="00875266" w:rsidRDefault="007C45C4" w:rsidP="00875266">
      <w:pPr>
        <w:pStyle w:val="ZUSTzmustartykuempunktem"/>
      </w:pPr>
      <w:r w:rsidRPr="00875266">
        <w:t>7. Agencja przetwarza dane osobowe dla potrzeb realizacji zadań, o których mowa w ust. 1–3, oraz zadań określonych w przepisach Prawa lotniczego.</w:t>
      </w:r>
    </w:p>
    <w:p w14:paraId="7B6E360A" w14:textId="77777777" w:rsidR="007C45C4" w:rsidRPr="00875266" w:rsidRDefault="007C45C4" w:rsidP="00E62395">
      <w:pPr>
        <w:pStyle w:val="ZARTzmartartykuempunktem"/>
        <w:keepNext/>
      </w:pPr>
      <w:r w:rsidRPr="00875266">
        <w:t>Art. 3b. 1. Agencja zapewnia utrzymanie, prowadzenie i rozwój:</w:t>
      </w:r>
    </w:p>
    <w:p w14:paraId="4E1C0961" w14:textId="77777777" w:rsidR="007C45C4" w:rsidRPr="00875266" w:rsidRDefault="007C45C4" w:rsidP="007C45C4">
      <w:pPr>
        <w:pStyle w:val="ZPKTzmpktartykuempunktem"/>
      </w:pPr>
      <w:r w:rsidRPr="00875266">
        <w:t>1)</w:t>
      </w:r>
      <w:r w:rsidRPr="00875266">
        <w:tab/>
        <w:t>systemu teleinformatycznego wykorzystywanego do realizacji usług związanych z wykonywaniem przez Agencję zadań, o których mowa w art. 15 i art. 18 lit. f oraz l rozporządzenia nr 2019/947/UE;</w:t>
      </w:r>
    </w:p>
    <w:p w14:paraId="24A0AFDF" w14:textId="77777777" w:rsidR="007C45C4" w:rsidRPr="00875266" w:rsidRDefault="007C45C4" w:rsidP="007C45C4">
      <w:pPr>
        <w:pStyle w:val="ZPKTzmpktartykuempunktem"/>
      </w:pPr>
      <w:r w:rsidRPr="00875266">
        <w:t>2)</w:t>
      </w:r>
      <w:r w:rsidRPr="00875266">
        <w:tab/>
        <w:t>systemu teleinformatycznego wykorzystywanego do realizacji usług związanych z wykonywaniem przez Prezesa Urzędu Lotnictwa Cywilnego oraz Agencję zadań, o których mowa w przepisach rozporządzenia nr 2019/947/UE.</w:t>
      </w:r>
    </w:p>
    <w:p w14:paraId="4387CB7D" w14:textId="77777777" w:rsidR="007C45C4" w:rsidRPr="00875266" w:rsidRDefault="007C45C4" w:rsidP="00875266">
      <w:pPr>
        <w:pStyle w:val="ZUSTzmustartykuempunktem"/>
      </w:pPr>
      <w:r w:rsidRPr="00875266">
        <w:t>2. System teleinformatyczny, o którym mowa w ust. 1 pkt 1, zapewnia w szczególności usługi w zakresie wyznaczania stref geograficznych dla systemów bezzałogowych statków powietrznych, zgłaszania wykonywania operacji z użyciem systemu bezzałogowego statku powietrznego oraz przekazywania operatorom systemów bezzałogowych statków powietrznych informacji i wytycznych, które służą zapewnieniu bezpieczeństwa operacji z użyciem systemów bezzałogowych statków powietrznych w zakresie, w jakim jest to związane z wyznaczaniem stref geograficznych dla systemów bezzałogowych statków powietrznych.</w:t>
      </w:r>
    </w:p>
    <w:p w14:paraId="4B964D35" w14:textId="77777777" w:rsidR="007C45C4" w:rsidRPr="00875266" w:rsidRDefault="007C45C4" w:rsidP="00875266">
      <w:pPr>
        <w:pStyle w:val="ZUSTzmustartykuempunktem"/>
      </w:pPr>
      <w:r w:rsidRPr="00875266">
        <w:t>3. System teleinformatyczny, o którym mowa w ust. 1 pkt 2, zapewnia w szczególności usługi w zakresie:</w:t>
      </w:r>
    </w:p>
    <w:p w14:paraId="601CB914" w14:textId="77777777" w:rsidR="007C45C4" w:rsidRPr="00875266" w:rsidRDefault="007C45C4" w:rsidP="007C45C4">
      <w:pPr>
        <w:pStyle w:val="ZPKTzmpktartykuempunktem"/>
      </w:pPr>
      <w:r w:rsidRPr="00875266">
        <w:t>1)</w:t>
      </w:r>
      <w:r w:rsidRPr="00875266">
        <w:tab/>
        <w:t>podnoszenia poziomu wiedzy oraz kwalifikacji dotyczących użytkowania systemów bezzałogowych statków powietrznych;</w:t>
      </w:r>
    </w:p>
    <w:p w14:paraId="48F51167" w14:textId="77777777" w:rsidR="007C45C4" w:rsidRPr="00875266" w:rsidRDefault="007C45C4" w:rsidP="007C45C4">
      <w:pPr>
        <w:pStyle w:val="ZPKTzmpktartykuempunktem"/>
      </w:pPr>
      <w:r w:rsidRPr="00875266">
        <w:t>2)</w:t>
      </w:r>
      <w:r w:rsidRPr="00875266">
        <w:tab/>
        <w:t>obsługi spraw związanych z nadawaniem uprawnień pilotom bezzałogowych statków powietrznych;</w:t>
      </w:r>
    </w:p>
    <w:p w14:paraId="7CA96DC9" w14:textId="3555DBBA" w:rsidR="007C45C4" w:rsidRPr="00875266" w:rsidRDefault="007C45C4" w:rsidP="007C45C4">
      <w:pPr>
        <w:pStyle w:val="ZPKTzmpktartykuempunktem"/>
      </w:pPr>
      <w:r w:rsidRPr="00875266">
        <w:t>3)</w:t>
      </w:r>
      <w:r w:rsidRPr="00875266">
        <w:tab/>
        <w:t xml:space="preserve">informowania w czasie rzeczywistym o legalności operacji wykonywanych </w:t>
      </w:r>
      <w:r w:rsidR="00486623">
        <w:t>z użyciem</w:t>
      </w:r>
      <w:r w:rsidRPr="00875266">
        <w:t xml:space="preserve"> systemów bezzałogowych statków powietrznych;</w:t>
      </w:r>
    </w:p>
    <w:p w14:paraId="0AE5C244" w14:textId="77777777" w:rsidR="007C45C4" w:rsidRPr="00875266" w:rsidRDefault="007C45C4" w:rsidP="007C45C4">
      <w:pPr>
        <w:pStyle w:val="ZPKTzmpktartykuempunktem"/>
      </w:pPr>
      <w:r w:rsidRPr="00875266">
        <w:t>4)</w:t>
      </w:r>
      <w:r w:rsidRPr="00875266">
        <w:tab/>
        <w:t>wprowadzania w czasie rzeczywistym ograniczeń w przestrzeni powietrznej związanych z użytkowaniem systemów bezzałogowych statków powietrznych;</w:t>
      </w:r>
    </w:p>
    <w:p w14:paraId="2B5A6320" w14:textId="77777777" w:rsidR="007C45C4" w:rsidRPr="00875266" w:rsidRDefault="007C45C4" w:rsidP="007C45C4">
      <w:pPr>
        <w:pStyle w:val="ZPKTzmpktartykuempunktem"/>
      </w:pPr>
      <w:r w:rsidRPr="00875266">
        <w:lastRenderedPageBreak/>
        <w:t>5)</w:t>
      </w:r>
      <w:r w:rsidRPr="00875266">
        <w:tab/>
        <w:t>wsparcia operatorów systemów bezzałogowych statków powietrznych w opracowywaniu oceny ryzyka operacyjnego, o której mowa w art. 11 rozporządzenia nr 2019/947/UE;</w:t>
      </w:r>
    </w:p>
    <w:p w14:paraId="459993D9" w14:textId="77777777" w:rsidR="007C45C4" w:rsidRPr="00875266" w:rsidRDefault="007C45C4" w:rsidP="007C45C4">
      <w:pPr>
        <w:pStyle w:val="ZPKTzmpktartykuempunktem"/>
      </w:pPr>
      <w:r w:rsidRPr="00875266">
        <w:t>6)</w:t>
      </w:r>
      <w:r w:rsidRPr="00875266">
        <w:tab/>
        <w:t>przekazywania operatorom systemów bezzałogowych statków powietrznych informacji i wytycznych, które służą zapewnieniu bezpieczeństwa operacji z użyciem systemów bezzałogowych statków powietrznych w zakresie, w jakim nie jest to związane z wyznaczaniem stref geograficznych dla systemów bezzałogowych statków powietrznych.</w:t>
      </w:r>
    </w:p>
    <w:p w14:paraId="2FC9C1C7" w14:textId="77777777" w:rsidR="007C45C4" w:rsidRPr="00875266" w:rsidRDefault="007C45C4" w:rsidP="00875266">
      <w:pPr>
        <w:pStyle w:val="ZUSTzmustartykuempunktem"/>
      </w:pPr>
      <w:r w:rsidRPr="00875266">
        <w:t>4. Do oddania do korzystania z systemów, o których mowa w ust. 1, podmiotom, o których mowa w art. 156h ust. 4 Prawa lotniczego, przepisów rozdziału 7 ustawy z dnia 16 grudnia 2016 r. o zasadach zarządzania mieniem państwowym (Dz. U. z 2024 r. poz. 125 i 834) nie stosuje się.</w:t>
      </w:r>
    </w:p>
    <w:p w14:paraId="6A1BAFE1" w14:textId="48F695DB" w:rsidR="007C45C4" w:rsidRPr="00875266" w:rsidRDefault="007C45C4" w:rsidP="007C45C4">
      <w:pPr>
        <w:pStyle w:val="ZARTzmartartykuempunktem"/>
      </w:pPr>
      <w:r w:rsidRPr="00875266">
        <w:t>Art. 3c. 1. W związku z przetwarzaniem przez Agencję danych osobowych uzyskanych w toku realizacji jej zadań, o których mowa w art. 3a ust.</w:t>
      </w:r>
      <w:r w:rsidR="005C3340">
        <w:t xml:space="preserve"> </w:t>
      </w:r>
      <w:r w:rsidR="005C3340" w:rsidRPr="00875266">
        <w:t>1–3, oraz zadań określonych w przepisach Prawa lotniczego</w:t>
      </w:r>
      <w:r w:rsidRPr="00875266">
        <w:t>, uprawnienie, o którym mowa w art. 15 ust. 1 lit. g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r w:rsidRPr="00875266">
        <w:rPr>
          <w:rStyle w:val="Odwoanieprzypisudolnego"/>
        </w:rPr>
        <w:footnoteReference w:id="9"/>
      </w:r>
      <w:r w:rsidRPr="00A931B0">
        <w:rPr>
          <w:rStyle w:val="IGindeksgrny"/>
        </w:rPr>
        <w:t>)</w:t>
      </w:r>
      <w:r w:rsidRPr="00875266">
        <w:t>) przysługuje w zakresie, w jakim nie wpływa ono na ochronę praw i wolności osób, od których te dane pozyskano.</w:t>
      </w:r>
    </w:p>
    <w:p w14:paraId="43373A9B" w14:textId="77777777" w:rsidR="007C45C4" w:rsidRPr="00875266" w:rsidRDefault="007C45C4" w:rsidP="00875266">
      <w:pPr>
        <w:pStyle w:val="ZUSTzmustartykuempunktem"/>
      </w:pPr>
      <w:r w:rsidRPr="00875266">
        <w:t>2. Agencja informuje o ograniczeniu, o którym mowa w ust. 1, przy pierwszej czynności skierowanej do osoby, której dane dotyczą, a także w Biuletynie Informacji Publicznej na swojej stronie podmiotowej.</w:t>
      </w:r>
    </w:p>
    <w:p w14:paraId="38D02D6B" w14:textId="77777777" w:rsidR="007C45C4" w:rsidRPr="00875266" w:rsidRDefault="007C45C4" w:rsidP="00875266">
      <w:pPr>
        <w:pStyle w:val="ZUSTzmustartykuempunktem"/>
      </w:pPr>
      <w:r w:rsidRPr="00875266">
        <w:t>3. Dane osobowe, o których mowa w ust. 1, podlegają zabezpieczeniom zapobiegającym nadużyciom lub niezgodnemu z prawem dostępowi lub przekazywaniu polegającym co najmniej na:</w:t>
      </w:r>
    </w:p>
    <w:p w14:paraId="256B24EF" w14:textId="77777777" w:rsidR="007C45C4" w:rsidRPr="00875266" w:rsidRDefault="007C45C4" w:rsidP="007C45C4">
      <w:pPr>
        <w:pStyle w:val="ZPKTzmpktartykuempunktem"/>
      </w:pPr>
      <w:r w:rsidRPr="00875266">
        <w:t>1)</w:t>
      </w:r>
      <w:r w:rsidRPr="00875266">
        <w:tab/>
        <w:t>dopuszczeniu do przetwarzania danych osobowych wyłącznie osób posiadających pisemne upoważnienie wydane przez administratora danych;</w:t>
      </w:r>
    </w:p>
    <w:p w14:paraId="1A74AE1B" w14:textId="77777777" w:rsidR="007C45C4" w:rsidRPr="00875266" w:rsidRDefault="007C45C4" w:rsidP="007C45C4">
      <w:pPr>
        <w:pStyle w:val="ZPKTzmpktartykuempunktem"/>
      </w:pPr>
      <w:r w:rsidRPr="00875266">
        <w:lastRenderedPageBreak/>
        <w:t>2)</w:t>
      </w:r>
      <w:r w:rsidRPr="00875266">
        <w:tab/>
        <w:t>pisemnym zobowiązaniu osób upoważnionych do przetwarzania danych osobowych do zachowania ich w tajemnicy;</w:t>
      </w:r>
    </w:p>
    <w:p w14:paraId="09480E04" w14:textId="41698578" w:rsidR="007C45C4" w:rsidRPr="00875266" w:rsidRDefault="007C45C4" w:rsidP="007C45C4">
      <w:pPr>
        <w:pStyle w:val="ZPKTzmpktartykuempunktem"/>
      </w:pPr>
      <w:r w:rsidRPr="00875266">
        <w:t>3)</w:t>
      </w:r>
      <w:r w:rsidRPr="00875266">
        <w:tab/>
        <w:t>na zawarciu porozumienia z Prezesem Urzędu Lotnictwa Cywilnego, o którym mowa w art. 21 ust. 2h Prawa lotniczego – w przypadku, o którym mowa w art. 21 ust. 2</w:t>
      </w:r>
      <w:r w:rsidR="005C3340">
        <w:t>l</w:t>
      </w:r>
      <w:r w:rsidRPr="00875266">
        <w:t xml:space="preserve"> Prawa lotniczego.”;</w:t>
      </w:r>
    </w:p>
    <w:p w14:paraId="2C4E5884" w14:textId="77777777" w:rsidR="007C45C4" w:rsidRPr="00875266" w:rsidRDefault="007C45C4" w:rsidP="007C45C4">
      <w:pPr>
        <w:pStyle w:val="PKTpunkt"/>
      </w:pPr>
      <w:r w:rsidRPr="00875266">
        <w:t>2)</w:t>
      </w:r>
      <w:r w:rsidRPr="00875266">
        <w:tab/>
        <w:t>w art. 4 w ust. 5 wyrazy „w ust. 1 i 3” zastępuje się wyrazami „w ust. 1 i 3 oraz art. 3a i art. 3b”;</w:t>
      </w:r>
    </w:p>
    <w:p w14:paraId="54A6881C" w14:textId="77777777" w:rsidR="007C45C4" w:rsidRPr="00875266" w:rsidRDefault="007C45C4" w:rsidP="00E62395">
      <w:pPr>
        <w:pStyle w:val="PKTpunkt"/>
        <w:keepNext/>
      </w:pPr>
      <w:r w:rsidRPr="00875266">
        <w:t>3)</w:t>
      </w:r>
      <w:r w:rsidRPr="00875266">
        <w:tab/>
        <w:t>w art. 9 w ust. 4 po pkt 4 dodaje się pkt 4a i 4b w brzmieniu:</w:t>
      </w:r>
    </w:p>
    <w:p w14:paraId="13C070F1" w14:textId="77777777" w:rsidR="007C45C4" w:rsidRPr="00875266" w:rsidRDefault="007C45C4" w:rsidP="007C45C4">
      <w:pPr>
        <w:pStyle w:val="ZPKTzmpktartykuempunktem"/>
      </w:pPr>
      <w:r w:rsidRPr="00875266">
        <w:t>„4a)</w:t>
      </w:r>
      <w:r w:rsidRPr="00875266">
        <w:tab/>
        <w:t>przychody z opłat za czynności związane z wyznaczaniem stref geograficznych dla systemów bezzałogowych statków powietrznych;</w:t>
      </w:r>
    </w:p>
    <w:p w14:paraId="58B98E10" w14:textId="0852327B" w:rsidR="007C45C4" w:rsidRPr="00875266" w:rsidRDefault="007C45C4" w:rsidP="007C45C4">
      <w:pPr>
        <w:pStyle w:val="ZPKTzmpktartykuempunktem"/>
      </w:pPr>
      <w:r w:rsidRPr="00875266">
        <w:t>4b)</w:t>
      </w:r>
      <w:r w:rsidRPr="00875266">
        <w:tab/>
        <w:t>przychody z umów, o których mowa w art. 156i ust. 3 Prawa lotniczego</w:t>
      </w:r>
      <w:r w:rsidR="005C3340">
        <w:t>;</w:t>
      </w:r>
      <w:r w:rsidRPr="00875266">
        <w:t>”.</w:t>
      </w:r>
    </w:p>
    <w:p w14:paraId="618BE4B6" w14:textId="69B09396" w:rsidR="007C45C4" w:rsidRPr="00875266" w:rsidRDefault="007C45C4" w:rsidP="00875266">
      <w:pPr>
        <w:pStyle w:val="ARTartustawynprozporzdzenia"/>
      </w:pPr>
      <w:r w:rsidRPr="00875266">
        <w:rPr>
          <w:rStyle w:val="Ppogrubienie"/>
        </w:rPr>
        <w:t>Art. 1</w:t>
      </w:r>
      <w:r w:rsidR="0025541B">
        <w:rPr>
          <w:rStyle w:val="Ppogrubienie"/>
        </w:rPr>
        <w:t>3</w:t>
      </w:r>
      <w:r w:rsidRPr="00875266">
        <w:rPr>
          <w:rStyle w:val="Ppogrubienie"/>
        </w:rPr>
        <w:t>. </w:t>
      </w:r>
      <w:r w:rsidRPr="00875266">
        <w:t>W ustawie z dnia 9 kwietnia 2010 r. o Służbie Więziennej (Dz. U. z 2023 r. poz.</w:t>
      </w:r>
      <w:r w:rsidR="00875266" w:rsidRPr="00875266">
        <w:t xml:space="preserve"> </w:t>
      </w:r>
      <w:r w:rsidRPr="00875266">
        <w:t>1683 i 1860 oraz z 2024 r. poz. 1222) w art. 19 ust. 1 otrzymuje brzmienie:</w:t>
      </w:r>
    </w:p>
    <w:p w14:paraId="4ED1FF58" w14:textId="77777777" w:rsidR="007C45C4" w:rsidRPr="00875266" w:rsidRDefault="007C45C4" w:rsidP="00875266">
      <w:pPr>
        <w:pStyle w:val="ZUSTzmustartykuempunktem"/>
      </w:pPr>
      <w:r w:rsidRPr="00875266">
        <w:t>„1. W przypadkach, o których mowa w art. 11 pkt 1–6, 8, 9 i 11–15 ustawy z dnia 24 maja 2013 r. o środkach przymusu bezpośredniego i broni palnej (Dz. U. z 2024 r. poz. 383 i 1248), funkcjonariusze mogą użyć środków przymusu bezpośredniego, o których mowa w art. 12 ust. 1 pkt 1, 2, 4, 6–9, 11, pkt 12 lit. a, c oraz d, pkt 13, 14 oraz 21 tej ustawy, lub wykorzystać te środki.”.</w:t>
      </w:r>
    </w:p>
    <w:p w14:paraId="693DBC04" w14:textId="51EDB7F7" w:rsidR="007C45C4" w:rsidRPr="00875266" w:rsidRDefault="007C45C4" w:rsidP="0025541B">
      <w:pPr>
        <w:pStyle w:val="ARTartustawynprozporzdzenia"/>
      </w:pPr>
      <w:r w:rsidRPr="00875266">
        <w:rPr>
          <w:rStyle w:val="Ppogrubienie"/>
        </w:rPr>
        <w:t>Art. 1</w:t>
      </w:r>
      <w:r w:rsidR="0025541B">
        <w:rPr>
          <w:rStyle w:val="Ppogrubienie"/>
        </w:rPr>
        <w:t>4</w:t>
      </w:r>
      <w:r w:rsidRPr="00875266">
        <w:rPr>
          <w:rStyle w:val="Ppogrubienie"/>
        </w:rPr>
        <w:t>. </w:t>
      </w:r>
      <w:r w:rsidRPr="00875266">
        <w:t>W ustawie z dnia 24 maja 2013 r. o środkach przymusu bezpośredniego i broni palnej (Dz. U. z 2024 r. poz. 383 i 1248) wprowadza się następujące zmiany:</w:t>
      </w:r>
    </w:p>
    <w:p w14:paraId="0062D89F" w14:textId="77777777" w:rsidR="007C45C4" w:rsidRPr="00875266" w:rsidRDefault="007C45C4" w:rsidP="00E62395">
      <w:pPr>
        <w:pStyle w:val="PKTpunkt"/>
        <w:keepNext/>
      </w:pPr>
      <w:r w:rsidRPr="00875266">
        <w:t>1)</w:t>
      </w:r>
      <w:r w:rsidRPr="00875266">
        <w:tab/>
        <w:t>w art. 4:</w:t>
      </w:r>
    </w:p>
    <w:p w14:paraId="6B1D0634" w14:textId="77777777" w:rsidR="007C45C4" w:rsidRPr="00875266" w:rsidRDefault="007C45C4" w:rsidP="0025541B">
      <w:pPr>
        <w:pStyle w:val="LITlitera"/>
      </w:pPr>
      <w:r w:rsidRPr="00875266">
        <w:t>a)</w:t>
      </w:r>
      <w:r w:rsidRPr="00875266">
        <w:tab/>
        <w:t>po pkt 1 dodaje się pkt 1a w brzmieniu:</w:t>
      </w:r>
    </w:p>
    <w:p w14:paraId="5383ECCE" w14:textId="1A714C1A" w:rsidR="007C45C4" w:rsidRPr="00875266" w:rsidRDefault="007C45C4" w:rsidP="007C45C4">
      <w:pPr>
        <w:pStyle w:val="ZLITPKTzmpktliter"/>
      </w:pPr>
      <w:r w:rsidRPr="00875266">
        <w:t>„1a)</w:t>
      </w:r>
      <w:r w:rsidRPr="00875266">
        <w:tab/>
        <w:t>broni pneumatycznej – należy przez to rozumieć broń pneumatyczną, o której mowa w art. 8 ustawy z dnia 21 maja 1999 r. o broni i amunicji;”,</w:t>
      </w:r>
    </w:p>
    <w:p w14:paraId="07208311" w14:textId="77777777" w:rsidR="007C45C4" w:rsidRPr="00875266" w:rsidRDefault="007C45C4" w:rsidP="00E62395">
      <w:pPr>
        <w:pStyle w:val="LITlitera"/>
        <w:keepNext/>
      </w:pPr>
      <w:r w:rsidRPr="00875266">
        <w:t>b)</w:t>
      </w:r>
      <w:r w:rsidRPr="00875266">
        <w:tab/>
        <w:t>pkt 9 otrzymuje brzmienie:</w:t>
      </w:r>
    </w:p>
    <w:p w14:paraId="0550C9B1" w14:textId="77777777" w:rsidR="007C45C4" w:rsidRPr="00875266" w:rsidRDefault="007C45C4" w:rsidP="007C45C4">
      <w:pPr>
        <w:pStyle w:val="ZLITPKTzmpktliter"/>
      </w:pPr>
      <w:r w:rsidRPr="00875266">
        <w:t>„9)</w:t>
      </w:r>
      <w:r w:rsidRPr="00875266">
        <w:tab/>
      </w:r>
      <w:r w:rsidRPr="00875266">
        <w:rPr>
          <w:rFonts w:hint="eastAsia"/>
        </w:rPr>
        <w:t xml:space="preserve">wykorzystaniu środka przymusu bezpośredniego </w:t>
      </w:r>
      <w:r w:rsidRPr="00875266">
        <w:t>–</w:t>
      </w:r>
      <w:r w:rsidRPr="00875266">
        <w:rPr>
          <w:rFonts w:hint="eastAsia"/>
        </w:rPr>
        <w:t xml:space="preserve"> należy</w:t>
      </w:r>
      <w:r w:rsidRPr="00875266">
        <w:t xml:space="preserve"> </w:t>
      </w:r>
      <w:r w:rsidRPr="00875266">
        <w:rPr>
          <w:rFonts w:hint="eastAsia"/>
        </w:rPr>
        <w:t>przez to rozumieć zastosowanie środka przymusu bezpośredniego wobec zwierzęcia</w:t>
      </w:r>
      <w:r w:rsidRPr="00875266">
        <w:t xml:space="preserve"> albo</w:t>
      </w:r>
      <w:r w:rsidRPr="00875266">
        <w:rPr>
          <w:rFonts w:hint="eastAsia"/>
        </w:rPr>
        <w:t xml:space="preserve"> zastosowanie go w celu </w:t>
      </w:r>
      <w:r w:rsidRPr="00875266">
        <w:t xml:space="preserve">zatrzymania, </w:t>
      </w:r>
      <w:r w:rsidRPr="00875266">
        <w:rPr>
          <w:rFonts w:hint="eastAsia"/>
        </w:rPr>
        <w:t>zablokowania lub unieruchomienia pojazdu</w:t>
      </w:r>
      <w:r w:rsidRPr="00875266">
        <w:t xml:space="preserve"> lub pokonania przeszkody, a w przypadku bezzałogowego statku powietrznego – jego </w:t>
      </w:r>
      <w:r w:rsidRPr="00875266">
        <w:rPr>
          <w:rFonts w:hint="eastAsia"/>
        </w:rPr>
        <w:t>zniszczenia</w:t>
      </w:r>
      <w:r w:rsidRPr="00875266">
        <w:t xml:space="preserve"> albo unieruchomienia</w:t>
      </w:r>
      <w:r w:rsidRPr="00875266">
        <w:rPr>
          <w:rFonts w:hint="eastAsia"/>
        </w:rPr>
        <w:t xml:space="preserve"> albo przejęcia kontroli nad </w:t>
      </w:r>
      <w:r w:rsidRPr="00875266">
        <w:t xml:space="preserve">jego </w:t>
      </w:r>
      <w:r w:rsidRPr="00875266">
        <w:rPr>
          <w:rFonts w:hint="eastAsia"/>
        </w:rPr>
        <w:t>lotem</w:t>
      </w:r>
      <w:r w:rsidRPr="00875266">
        <w:t>;”;</w:t>
      </w:r>
    </w:p>
    <w:p w14:paraId="07564CB8" w14:textId="77777777" w:rsidR="007C45C4" w:rsidRPr="00875266" w:rsidRDefault="007C45C4" w:rsidP="00875266">
      <w:pPr>
        <w:pStyle w:val="PKTpunkt"/>
      </w:pPr>
      <w:r w:rsidRPr="00875266">
        <w:lastRenderedPageBreak/>
        <w:t>2)</w:t>
      </w:r>
      <w:r w:rsidRPr="00875266">
        <w:tab/>
        <w:t>w art. 11 w pkt 14 kropkę zastępuje się średnikiem i dodaje się pkt 15 w brzmieniu:</w:t>
      </w:r>
    </w:p>
    <w:p w14:paraId="14C9D1EA" w14:textId="07814C9A" w:rsidR="007C45C4" w:rsidRPr="00875266" w:rsidRDefault="007C45C4" w:rsidP="007C45C4">
      <w:pPr>
        <w:pStyle w:val="ZPKTzmpktartykuempunktem"/>
      </w:pPr>
      <w:r w:rsidRPr="00875266">
        <w:t>„15)</w:t>
      </w:r>
      <w:r w:rsidRPr="00875266">
        <w:tab/>
        <w:t>zniszczenia albo unieruchomienia bezzałogowego statku powietrznego albo przejęcia kontroli nad jego lotem, w przypadkach, o których mowa w art. 156ze ust. 1 ustawy z dnia 3 lipca 2002 r. – Prawo lotnicze.”;</w:t>
      </w:r>
    </w:p>
    <w:p w14:paraId="1D86B1C9" w14:textId="77777777" w:rsidR="007C45C4" w:rsidRPr="00875266" w:rsidRDefault="007C45C4" w:rsidP="00E62395">
      <w:pPr>
        <w:pStyle w:val="PKTpunkt"/>
        <w:keepNext/>
      </w:pPr>
      <w:r w:rsidRPr="00875266">
        <w:t>3)</w:t>
      </w:r>
      <w:r w:rsidRPr="00875266">
        <w:tab/>
        <w:t>w art. 12 w ust. 1 w pkt 20 kropkę zastępuje się średnikiem i dodaje się pkt 21 w brzmieniu:</w:t>
      </w:r>
    </w:p>
    <w:p w14:paraId="535F3333" w14:textId="77777777" w:rsidR="007C45C4" w:rsidRPr="00875266" w:rsidRDefault="007C45C4" w:rsidP="007C45C4">
      <w:pPr>
        <w:pStyle w:val="ZPKTzmpktartykuempunktem"/>
      </w:pPr>
      <w:r w:rsidRPr="00875266">
        <w:t>„21)</w:t>
      </w:r>
      <w:r w:rsidRPr="00875266">
        <w:tab/>
        <w:t>środki i urządzenia przeznaczone do zniszczenia albo unieruchomienia bezzałogowego statku powietrznego albo przejęcia kontroli nad jego lotem.”;</w:t>
      </w:r>
    </w:p>
    <w:p w14:paraId="063C1ACD" w14:textId="77777777" w:rsidR="007C45C4" w:rsidRPr="00875266" w:rsidRDefault="007C45C4" w:rsidP="00E62395">
      <w:pPr>
        <w:pStyle w:val="PKTpunkt"/>
        <w:keepNext/>
      </w:pPr>
      <w:r w:rsidRPr="00875266">
        <w:t>4)</w:t>
      </w:r>
      <w:r w:rsidRPr="00875266">
        <w:tab/>
        <w:t>w art.</w:t>
      </w:r>
      <w:r w:rsidRPr="00875266">
        <w:rPr>
          <w:rFonts w:hint="eastAsia"/>
        </w:rPr>
        <w:t> </w:t>
      </w:r>
      <w:r w:rsidRPr="00875266">
        <w:t>18</w:t>
      </w:r>
      <w:r w:rsidRPr="00875266">
        <w:rPr>
          <w:rFonts w:hint="eastAsia"/>
        </w:rPr>
        <w:t> </w:t>
      </w:r>
      <w:r w:rsidRPr="00875266">
        <w:t>ust. 1 i 2 otrzymuj</w:t>
      </w:r>
      <w:r w:rsidRPr="00875266">
        <w:rPr>
          <w:rFonts w:hint="eastAsia"/>
        </w:rPr>
        <w:t>ą</w:t>
      </w:r>
      <w:r w:rsidRPr="00875266">
        <w:t xml:space="preserve"> brzmienie:</w:t>
      </w:r>
    </w:p>
    <w:p w14:paraId="4ADCD3D5" w14:textId="77777777" w:rsidR="007C45C4" w:rsidRPr="00875266" w:rsidRDefault="00875266" w:rsidP="00875266">
      <w:pPr>
        <w:pStyle w:val="ZUSTzmustartykuempunktem"/>
      </w:pPr>
      <w:r w:rsidRPr="00875266">
        <w:t>„</w:t>
      </w:r>
      <w:r w:rsidR="007C45C4" w:rsidRPr="00875266">
        <w:t>1.</w:t>
      </w:r>
      <w:r w:rsidR="007C45C4" w:rsidRPr="00875266">
        <w:rPr>
          <w:rFonts w:hint="eastAsia"/>
        </w:rPr>
        <w:t> </w:t>
      </w:r>
      <w:r w:rsidR="007C45C4" w:rsidRPr="00875266">
        <w:t>Siatki obezw</w:t>
      </w:r>
      <w:r w:rsidR="007C45C4" w:rsidRPr="00875266">
        <w:rPr>
          <w:rFonts w:hint="eastAsia"/>
        </w:rPr>
        <w:t>ł</w:t>
      </w:r>
      <w:r w:rsidR="007C45C4" w:rsidRPr="00875266">
        <w:t>adniaj</w:t>
      </w:r>
      <w:r w:rsidR="007C45C4" w:rsidRPr="00875266">
        <w:rPr>
          <w:rFonts w:hint="eastAsia"/>
        </w:rPr>
        <w:t>ą</w:t>
      </w:r>
      <w:r w:rsidR="007C45C4" w:rsidRPr="00875266">
        <w:t>cej i innych podobnych środków służących do obezwładniania mo</w:t>
      </w:r>
      <w:r w:rsidR="007C45C4" w:rsidRPr="00875266">
        <w:rPr>
          <w:rFonts w:hint="eastAsia"/>
        </w:rPr>
        <w:t>ż</w:t>
      </w:r>
      <w:r w:rsidR="007C45C4" w:rsidRPr="00875266">
        <w:t>na u</w:t>
      </w:r>
      <w:r w:rsidR="007C45C4" w:rsidRPr="00875266">
        <w:rPr>
          <w:rFonts w:hint="eastAsia"/>
        </w:rPr>
        <w:t>ż</w:t>
      </w:r>
      <w:r w:rsidR="007C45C4" w:rsidRPr="00875266">
        <w:t>y</w:t>
      </w:r>
      <w:r w:rsidR="007C45C4" w:rsidRPr="00875266">
        <w:rPr>
          <w:rFonts w:hint="eastAsia"/>
        </w:rPr>
        <w:t>ć</w:t>
      </w:r>
      <w:r w:rsidR="007C45C4" w:rsidRPr="00875266">
        <w:t xml:space="preserve"> lub j</w:t>
      </w:r>
      <w:r w:rsidR="007C45C4" w:rsidRPr="00875266">
        <w:rPr>
          <w:rFonts w:hint="eastAsia"/>
        </w:rPr>
        <w:t>e</w:t>
      </w:r>
      <w:r w:rsidR="007C45C4" w:rsidRPr="00875266">
        <w:t xml:space="preserve"> wykorzysta</w:t>
      </w:r>
      <w:r w:rsidR="007C45C4" w:rsidRPr="00875266">
        <w:rPr>
          <w:rFonts w:hint="eastAsia"/>
        </w:rPr>
        <w:t>ć</w:t>
      </w:r>
      <w:r w:rsidR="007C45C4" w:rsidRPr="00875266">
        <w:t>, je</w:t>
      </w:r>
      <w:r w:rsidR="007C45C4" w:rsidRPr="00875266">
        <w:rPr>
          <w:rFonts w:hint="eastAsia"/>
        </w:rPr>
        <w:t>ż</w:t>
      </w:r>
      <w:r w:rsidR="007C45C4" w:rsidRPr="00875266">
        <w:t>eli u</w:t>
      </w:r>
      <w:r w:rsidR="007C45C4" w:rsidRPr="00875266">
        <w:rPr>
          <w:rFonts w:hint="eastAsia"/>
        </w:rPr>
        <w:t>ż</w:t>
      </w:r>
      <w:r w:rsidR="007C45C4" w:rsidRPr="00875266">
        <w:t xml:space="preserve">ycie innych </w:t>
      </w:r>
      <w:r w:rsidR="007C45C4" w:rsidRPr="00875266">
        <w:rPr>
          <w:rFonts w:hint="eastAsia"/>
        </w:rPr>
        <w:t>ś</w:t>
      </w:r>
      <w:r w:rsidR="007C45C4" w:rsidRPr="00875266">
        <w:t>rodk</w:t>
      </w:r>
      <w:r w:rsidR="007C45C4" w:rsidRPr="00875266">
        <w:rPr>
          <w:rFonts w:hint="eastAsia"/>
        </w:rPr>
        <w:t>ó</w:t>
      </w:r>
      <w:r w:rsidR="007C45C4" w:rsidRPr="00875266">
        <w:t>w przymusu bezpo</w:t>
      </w:r>
      <w:r w:rsidR="007C45C4" w:rsidRPr="00875266">
        <w:rPr>
          <w:rFonts w:hint="eastAsia"/>
        </w:rPr>
        <w:t>ś</w:t>
      </w:r>
      <w:r w:rsidR="007C45C4" w:rsidRPr="00875266">
        <w:t>redniego jest niemo</w:t>
      </w:r>
      <w:r w:rsidR="007C45C4" w:rsidRPr="00875266">
        <w:rPr>
          <w:rFonts w:hint="eastAsia"/>
        </w:rPr>
        <w:t>ż</w:t>
      </w:r>
      <w:r w:rsidR="007C45C4" w:rsidRPr="00875266">
        <w:t>liwe albo mo</w:t>
      </w:r>
      <w:r w:rsidR="007C45C4" w:rsidRPr="00875266">
        <w:rPr>
          <w:rFonts w:hint="eastAsia"/>
        </w:rPr>
        <w:t>ż</w:t>
      </w:r>
      <w:r w:rsidR="007C45C4" w:rsidRPr="00875266">
        <w:t>e okaza</w:t>
      </w:r>
      <w:r w:rsidR="007C45C4" w:rsidRPr="00875266">
        <w:rPr>
          <w:rFonts w:hint="eastAsia"/>
        </w:rPr>
        <w:t>ć</w:t>
      </w:r>
      <w:r w:rsidR="007C45C4" w:rsidRPr="00875266">
        <w:t xml:space="preserve"> si</w:t>
      </w:r>
      <w:r w:rsidR="007C45C4" w:rsidRPr="00875266">
        <w:rPr>
          <w:rFonts w:hint="eastAsia"/>
        </w:rPr>
        <w:t>ę</w:t>
      </w:r>
      <w:r w:rsidR="007C45C4" w:rsidRPr="00875266">
        <w:t xml:space="preserve"> nieskuteczne, w przypadkach, o kt</w:t>
      </w:r>
      <w:r w:rsidR="007C45C4" w:rsidRPr="00875266">
        <w:rPr>
          <w:rFonts w:hint="eastAsia"/>
        </w:rPr>
        <w:t>ó</w:t>
      </w:r>
      <w:r w:rsidR="007C45C4" w:rsidRPr="00875266">
        <w:t>rych mowa w art. 11 pkt 2–5, 7, 10, 11 i 15.</w:t>
      </w:r>
    </w:p>
    <w:p w14:paraId="14B77669" w14:textId="77777777" w:rsidR="007C45C4" w:rsidRPr="00875266" w:rsidRDefault="007C45C4" w:rsidP="00875266">
      <w:pPr>
        <w:pStyle w:val="ZUSTzmustartykuempunktem"/>
      </w:pPr>
      <w:r w:rsidRPr="00875266">
        <w:t>2.</w:t>
      </w:r>
      <w:r w:rsidRPr="00875266">
        <w:rPr>
          <w:rFonts w:hint="eastAsia"/>
        </w:rPr>
        <w:t> </w:t>
      </w:r>
      <w:r w:rsidRPr="00875266">
        <w:t>Siatki obezw</w:t>
      </w:r>
      <w:r w:rsidRPr="00875266">
        <w:rPr>
          <w:rFonts w:hint="eastAsia"/>
        </w:rPr>
        <w:t>ł</w:t>
      </w:r>
      <w:r w:rsidRPr="00875266">
        <w:t>adniaj</w:t>
      </w:r>
      <w:r w:rsidRPr="00875266">
        <w:rPr>
          <w:rFonts w:hint="eastAsia"/>
        </w:rPr>
        <w:t>ą</w:t>
      </w:r>
      <w:r w:rsidRPr="00875266">
        <w:t>cej i innych podobnych środków służących do obezwładniania u</w:t>
      </w:r>
      <w:r w:rsidRPr="00875266">
        <w:rPr>
          <w:rFonts w:hint="eastAsia"/>
        </w:rPr>
        <w:t>ż</w:t>
      </w:r>
      <w:r w:rsidRPr="00875266">
        <w:t>ywa si</w:t>
      </w:r>
      <w:r w:rsidRPr="00875266">
        <w:rPr>
          <w:rFonts w:hint="eastAsia"/>
        </w:rPr>
        <w:t>ę</w:t>
      </w:r>
      <w:r w:rsidRPr="00875266">
        <w:t xml:space="preserve"> w celu unieruchomienia osoby lub wykorzystuje si</w:t>
      </w:r>
      <w:r w:rsidRPr="00875266">
        <w:rPr>
          <w:rFonts w:hint="eastAsia"/>
        </w:rPr>
        <w:t>ę</w:t>
      </w:r>
      <w:r w:rsidRPr="00875266">
        <w:t xml:space="preserve"> j</w:t>
      </w:r>
      <w:r w:rsidRPr="00875266">
        <w:rPr>
          <w:rFonts w:hint="eastAsia"/>
        </w:rPr>
        <w:t>e</w:t>
      </w:r>
      <w:r w:rsidRPr="00875266">
        <w:t xml:space="preserve"> w celu unieruchomienia zwierz</w:t>
      </w:r>
      <w:r w:rsidRPr="00875266">
        <w:rPr>
          <w:rFonts w:hint="eastAsia"/>
        </w:rPr>
        <w:t>ę</w:t>
      </w:r>
      <w:r w:rsidRPr="00875266">
        <w:t>cia oraz bezza</w:t>
      </w:r>
      <w:r w:rsidRPr="00875266">
        <w:rPr>
          <w:rFonts w:hint="eastAsia"/>
        </w:rPr>
        <w:t>ł</w:t>
      </w:r>
      <w:r w:rsidRPr="00875266">
        <w:t>ogowego statku powietrznego.</w:t>
      </w:r>
      <w:r w:rsidR="00875266" w:rsidRPr="00875266">
        <w:t>”</w:t>
      </w:r>
      <w:r w:rsidRPr="00875266">
        <w:t>;</w:t>
      </w:r>
    </w:p>
    <w:p w14:paraId="5D46606D" w14:textId="77777777" w:rsidR="007C45C4" w:rsidRPr="00875266" w:rsidRDefault="007C45C4" w:rsidP="00E62395">
      <w:pPr>
        <w:pStyle w:val="PKTpunkt"/>
        <w:keepNext/>
      </w:pPr>
      <w:r w:rsidRPr="00875266">
        <w:t>5)</w:t>
      </w:r>
      <w:r w:rsidRPr="00875266">
        <w:tab/>
        <w:t>w art.</w:t>
      </w:r>
      <w:r w:rsidRPr="00875266">
        <w:rPr>
          <w:rFonts w:hint="eastAsia"/>
        </w:rPr>
        <w:t> </w:t>
      </w:r>
      <w:r w:rsidRPr="00875266">
        <w:t>23:</w:t>
      </w:r>
    </w:p>
    <w:p w14:paraId="6FEE1DF8" w14:textId="77777777" w:rsidR="007C45C4" w:rsidRPr="00875266" w:rsidRDefault="007C45C4" w:rsidP="00875266">
      <w:pPr>
        <w:pStyle w:val="LITlitera"/>
      </w:pPr>
      <w:r w:rsidRPr="00875266">
        <w:t>a)</w:t>
      </w:r>
      <w:r w:rsidRPr="00875266">
        <w:tab/>
        <w:t>ust. 1 otrzymuje brzmienie:</w:t>
      </w:r>
    </w:p>
    <w:p w14:paraId="1D00B446" w14:textId="77777777" w:rsidR="007C45C4" w:rsidRPr="00875266" w:rsidRDefault="007C45C4" w:rsidP="00875266">
      <w:pPr>
        <w:pStyle w:val="ZLITUSTzmustliter"/>
      </w:pPr>
      <w:r w:rsidRPr="00875266">
        <w:t>„1.</w:t>
      </w:r>
      <w:r w:rsidRPr="00875266">
        <w:rPr>
          <w:rFonts w:hint="eastAsia"/>
        </w:rPr>
        <w:t> </w:t>
      </w:r>
      <w:r w:rsidRPr="00875266">
        <w:t>Pocisk</w:t>
      </w:r>
      <w:r w:rsidRPr="00875266">
        <w:rPr>
          <w:rFonts w:hint="eastAsia"/>
        </w:rPr>
        <w:t>ó</w:t>
      </w:r>
      <w:r w:rsidRPr="00875266">
        <w:t>w niepenetracyjnych miotanych z broni palnej lub urz</w:t>
      </w:r>
      <w:r w:rsidRPr="00875266">
        <w:rPr>
          <w:rFonts w:hint="eastAsia"/>
        </w:rPr>
        <w:t>ą</w:t>
      </w:r>
      <w:r w:rsidRPr="00875266">
        <w:t>dze</w:t>
      </w:r>
      <w:r w:rsidRPr="00875266">
        <w:rPr>
          <w:rFonts w:hint="eastAsia"/>
        </w:rPr>
        <w:t>ń</w:t>
      </w:r>
      <w:r w:rsidRPr="00875266">
        <w:t xml:space="preserve"> do tego przeznaczonych mo</w:t>
      </w:r>
      <w:r w:rsidRPr="00875266">
        <w:rPr>
          <w:rFonts w:hint="eastAsia"/>
        </w:rPr>
        <w:t>ż</w:t>
      </w:r>
      <w:r w:rsidRPr="00875266">
        <w:t>na u</w:t>
      </w:r>
      <w:r w:rsidRPr="00875266">
        <w:rPr>
          <w:rFonts w:hint="eastAsia"/>
        </w:rPr>
        <w:t>ż</w:t>
      </w:r>
      <w:r w:rsidRPr="00875266">
        <w:t>y</w:t>
      </w:r>
      <w:r w:rsidRPr="00875266">
        <w:rPr>
          <w:rFonts w:hint="eastAsia"/>
        </w:rPr>
        <w:t>ć</w:t>
      </w:r>
      <w:r w:rsidRPr="00875266">
        <w:t xml:space="preserve"> lub wykorzysta</w:t>
      </w:r>
      <w:r w:rsidRPr="00875266">
        <w:rPr>
          <w:rFonts w:hint="eastAsia"/>
        </w:rPr>
        <w:t>ć</w:t>
      </w:r>
      <w:r w:rsidRPr="00875266">
        <w:t xml:space="preserve"> w przypadkach, o kt</w:t>
      </w:r>
      <w:r w:rsidRPr="00875266">
        <w:rPr>
          <w:rFonts w:hint="eastAsia"/>
        </w:rPr>
        <w:t>ó</w:t>
      </w:r>
      <w:r w:rsidRPr="00875266">
        <w:t>rych mowa w art. 11 pkt</w:t>
      </w:r>
      <w:r w:rsidR="00875266" w:rsidRPr="00875266">
        <w:t xml:space="preserve"> </w:t>
      </w:r>
      <w:r w:rsidRPr="00875266">
        <w:t>2–5, 7–11, 13 i 15.”,</w:t>
      </w:r>
    </w:p>
    <w:p w14:paraId="3F109A9A" w14:textId="77777777" w:rsidR="007C45C4" w:rsidRPr="00875266" w:rsidRDefault="007C45C4" w:rsidP="00E62395">
      <w:pPr>
        <w:pStyle w:val="LITlitera"/>
        <w:keepNext/>
      </w:pPr>
      <w:r w:rsidRPr="00875266">
        <w:t>b)</w:t>
      </w:r>
      <w:r w:rsidRPr="00875266">
        <w:tab/>
        <w:t>ust. 3 otrzymuje brzmienie:</w:t>
      </w:r>
    </w:p>
    <w:p w14:paraId="7B07D01F" w14:textId="77777777" w:rsidR="007C45C4" w:rsidRPr="00875266" w:rsidRDefault="007C45C4" w:rsidP="007C45C4">
      <w:pPr>
        <w:pStyle w:val="ZLITUSTzmustliter"/>
        <w:rPr>
          <w:rStyle w:val="Ppogrubienie"/>
        </w:rPr>
      </w:pPr>
      <w:r w:rsidRPr="00875266">
        <w:t>„3.</w:t>
      </w:r>
      <w:r w:rsidRPr="00875266">
        <w:rPr>
          <w:rFonts w:hint="eastAsia"/>
        </w:rPr>
        <w:t> </w:t>
      </w:r>
      <w:r w:rsidRPr="00875266">
        <w:t>Pocisk</w:t>
      </w:r>
      <w:r w:rsidRPr="00875266">
        <w:rPr>
          <w:rFonts w:hint="eastAsia"/>
        </w:rPr>
        <w:t>ó</w:t>
      </w:r>
      <w:r w:rsidRPr="00875266">
        <w:t>w niepenetracyjnych u</w:t>
      </w:r>
      <w:r w:rsidRPr="00875266">
        <w:rPr>
          <w:rFonts w:hint="eastAsia"/>
        </w:rPr>
        <w:t>ż</w:t>
      </w:r>
      <w:r w:rsidRPr="00875266">
        <w:t>ywa si</w:t>
      </w:r>
      <w:r w:rsidRPr="00875266">
        <w:rPr>
          <w:rFonts w:hint="eastAsia"/>
        </w:rPr>
        <w:t>ę</w:t>
      </w:r>
      <w:r w:rsidRPr="00875266">
        <w:t xml:space="preserve"> w celu obezw</w:t>
      </w:r>
      <w:r w:rsidRPr="00875266">
        <w:rPr>
          <w:rFonts w:hint="eastAsia"/>
        </w:rPr>
        <w:t>ł</w:t>
      </w:r>
      <w:r w:rsidRPr="00875266">
        <w:t>adnienia os</w:t>
      </w:r>
      <w:r w:rsidRPr="00875266">
        <w:rPr>
          <w:rFonts w:hint="eastAsia"/>
        </w:rPr>
        <w:t>ó</w:t>
      </w:r>
      <w:r w:rsidRPr="00875266">
        <w:t>b lub wykorzystuje si</w:t>
      </w:r>
      <w:r w:rsidRPr="00875266">
        <w:rPr>
          <w:rFonts w:hint="eastAsia"/>
        </w:rPr>
        <w:t>ę</w:t>
      </w:r>
      <w:r w:rsidRPr="00875266">
        <w:t xml:space="preserve"> w celu obezw</w:t>
      </w:r>
      <w:r w:rsidRPr="00875266">
        <w:rPr>
          <w:rFonts w:hint="eastAsia"/>
        </w:rPr>
        <w:t>ł</w:t>
      </w:r>
      <w:r w:rsidRPr="00875266">
        <w:t>adnienia zwierz</w:t>
      </w:r>
      <w:r w:rsidRPr="00875266">
        <w:rPr>
          <w:rFonts w:hint="eastAsia"/>
        </w:rPr>
        <w:t>ę</w:t>
      </w:r>
      <w:r w:rsidRPr="00875266">
        <w:t>cia przez zadanie b</w:t>
      </w:r>
      <w:r w:rsidRPr="00875266">
        <w:rPr>
          <w:rFonts w:hint="eastAsia"/>
        </w:rPr>
        <w:t>ó</w:t>
      </w:r>
      <w:r w:rsidRPr="00875266">
        <w:t>lu fizycznego, przy czym nie celuje si</w:t>
      </w:r>
      <w:r w:rsidRPr="00875266">
        <w:rPr>
          <w:rFonts w:hint="eastAsia"/>
        </w:rPr>
        <w:t>ę</w:t>
      </w:r>
      <w:r w:rsidRPr="00875266">
        <w:t xml:space="preserve"> w g</w:t>
      </w:r>
      <w:r w:rsidRPr="00875266">
        <w:rPr>
          <w:rFonts w:hint="eastAsia"/>
        </w:rPr>
        <w:t>ł</w:t>
      </w:r>
      <w:r w:rsidRPr="00875266">
        <w:t>ow</w:t>
      </w:r>
      <w:r w:rsidRPr="00875266">
        <w:rPr>
          <w:rFonts w:hint="eastAsia"/>
        </w:rPr>
        <w:t>ę</w:t>
      </w:r>
      <w:r w:rsidRPr="00875266">
        <w:t xml:space="preserve"> lub szyj</w:t>
      </w:r>
      <w:r w:rsidRPr="00875266">
        <w:rPr>
          <w:rFonts w:hint="eastAsia"/>
        </w:rPr>
        <w:t>ę</w:t>
      </w:r>
      <w:r w:rsidRPr="00875266">
        <w:t>, oraz w celu zniszczenia lub unieruchomienia bezza</w:t>
      </w:r>
      <w:r w:rsidRPr="00875266">
        <w:rPr>
          <w:rFonts w:hint="eastAsia"/>
        </w:rPr>
        <w:t>ł</w:t>
      </w:r>
      <w:r w:rsidRPr="00875266">
        <w:t>ogowego statku powietrznego.”;</w:t>
      </w:r>
    </w:p>
    <w:p w14:paraId="75C82EB8" w14:textId="77777777" w:rsidR="007C45C4" w:rsidRPr="00875266" w:rsidRDefault="007C45C4" w:rsidP="00E62395">
      <w:pPr>
        <w:pStyle w:val="PKTpunkt"/>
        <w:keepNext/>
      </w:pPr>
      <w:r w:rsidRPr="00875266">
        <w:t>6)</w:t>
      </w:r>
      <w:r w:rsidRPr="00875266">
        <w:tab/>
        <w:t>po art. 33 dodaje się art. 33a w brzmieniu:</w:t>
      </w:r>
    </w:p>
    <w:p w14:paraId="1BB5339E" w14:textId="77777777" w:rsidR="007C45C4" w:rsidRPr="00875266" w:rsidRDefault="007C45C4" w:rsidP="007C45C4">
      <w:pPr>
        <w:pStyle w:val="ZARTzmartartykuempunktem"/>
      </w:pPr>
      <w:r w:rsidRPr="00875266">
        <w:t xml:space="preserve">„Art. 33a. 1. Środki i urządzenia przeznaczone do zniszczenia albo unieruchomienia bezzałogowego statku powietrznego albo przejęcia kontroli nad </w:t>
      </w:r>
      <w:r w:rsidRPr="00875266">
        <w:lastRenderedPageBreak/>
        <w:t>jego lotem można wykorzystać w przypadkach, o których mowa w art. 156ze ust. 1 ustawy z dnia 3 lipca 2002 r. – Prawo lotnicze.</w:t>
      </w:r>
    </w:p>
    <w:p w14:paraId="118A0819" w14:textId="77777777" w:rsidR="007C45C4" w:rsidRPr="00875266" w:rsidRDefault="007C45C4" w:rsidP="00875266">
      <w:pPr>
        <w:pStyle w:val="ZUSTzmustartykuempunktem"/>
      </w:pPr>
      <w:r w:rsidRPr="00875266">
        <w:t>2. Zniszczenie albo unieruchomienie bezzałogowego statku powietrznego albo przejęcie kontroli nad jego lotem może nastąpić przez wykorzystanie:</w:t>
      </w:r>
    </w:p>
    <w:p w14:paraId="7765566F" w14:textId="77777777" w:rsidR="007C45C4" w:rsidRPr="00875266" w:rsidRDefault="007C45C4" w:rsidP="007C45C4">
      <w:pPr>
        <w:pStyle w:val="ZPKTzmpktartykuempunktem"/>
      </w:pPr>
      <w:r w:rsidRPr="00875266">
        <w:t>1)</w:t>
      </w:r>
      <w:r w:rsidRPr="00875266">
        <w:tab/>
        <w:t>urządzenia wykorzystującego lub zakłócającego fale radiowe;</w:t>
      </w:r>
    </w:p>
    <w:p w14:paraId="05B1D8BD" w14:textId="77777777" w:rsidR="007C45C4" w:rsidRPr="00875266" w:rsidRDefault="007C45C4" w:rsidP="007C45C4">
      <w:pPr>
        <w:pStyle w:val="ZPKTzmpktartykuempunktem"/>
      </w:pPr>
      <w:r w:rsidRPr="00875266">
        <w:t>2)</w:t>
      </w:r>
      <w:r w:rsidRPr="00875266">
        <w:tab/>
        <w:t>siatki obezwładniającej;</w:t>
      </w:r>
    </w:p>
    <w:p w14:paraId="12D47A3E" w14:textId="77777777" w:rsidR="007C45C4" w:rsidRPr="00875266" w:rsidRDefault="007C45C4" w:rsidP="007C45C4">
      <w:pPr>
        <w:pStyle w:val="ZPKTzmpktartykuempunktem"/>
      </w:pPr>
      <w:r w:rsidRPr="00875266">
        <w:t>3)</w:t>
      </w:r>
      <w:r w:rsidRPr="00875266">
        <w:tab/>
        <w:t>bezzałogowych statków powietrznych;</w:t>
      </w:r>
    </w:p>
    <w:p w14:paraId="7C625D1C" w14:textId="77777777" w:rsidR="007C45C4" w:rsidRPr="00875266" w:rsidRDefault="007C45C4" w:rsidP="007C45C4">
      <w:pPr>
        <w:pStyle w:val="ZPKTzmpktartykuempunktem"/>
      </w:pPr>
      <w:r w:rsidRPr="00875266">
        <w:t>4)</w:t>
      </w:r>
      <w:r w:rsidRPr="00875266">
        <w:tab/>
        <w:t>pocisków niepenetracyjnych lub innych przedmiotów miotanych za pomocą przeznaczonych do tego urządzeń oraz za pomocą broni palnej i broni pneumatycznej;</w:t>
      </w:r>
    </w:p>
    <w:p w14:paraId="649AEB0A" w14:textId="55580B9F" w:rsidR="007C45C4" w:rsidRPr="00875266" w:rsidRDefault="007C45C4" w:rsidP="007C45C4">
      <w:pPr>
        <w:pStyle w:val="ZPKTzmpktartykuempunktem"/>
      </w:pPr>
      <w:r w:rsidRPr="00875266">
        <w:t>5)</w:t>
      </w:r>
      <w:r w:rsidRPr="00875266">
        <w:tab/>
        <w:t>urządzeń emitujących skumulowaną wiązkę energii lub fal elektromagnetycznych.”</w:t>
      </w:r>
      <w:r w:rsidR="005C3340">
        <w:t>.</w:t>
      </w:r>
    </w:p>
    <w:p w14:paraId="43C67EF4" w14:textId="3095EAAD" w:rsidR="007C45C4" w:rsidRPr="00875266" w:rsidRDefault="007C45C4" w:rsidP="00E62395">
      <w:pPr>
        <w:pStyle w:val="ARTartustawynprozporzdzenia"/>
        <w:keepNext/>
      </w:pPr>
      <w:r w:rsidRPr="00875266">
        <w:rPr>
          <w:rStyle w:val="Ppogrubienie"/>
        </w:rPr>
        <w:t>Art. 1</w:t>
      </w:r>
      <w:r w:rsidR="0025541B">
        <w:rPr>
          <w:rStyle w:val="Ppogrubienie"/>
        </w:rPr>
        <w:t>5</w:t>
      </w:r>
      <w:r w:rsidRPr="00875266">
        <w:rPr>
          <w:rStyle w:val="Ppogrubienie"/>
        </w:rPr>
        <w:t>. </w:t>
      </w:r>
      <w:r w:rsidRPr="00875266">
        <w:t>W ustawie</w:t>
      </w:r>
      <w:r w:rsidRPr="00875266">
        <w:rPr>
          <w:rStyle w:val="Ppogrubienie"/>
        </w:rPr>
        <w:t xml:space="preserve"> </w:t>
      </w:r>
      <w:r w:rsidRPr="00875266">
        <w:t>z dnia 13 kwietnia 2016 r. o systemach oceny zgodności i nadzoru rynku (Dz. U. z 2022 r. poz. 1854 oraz z 2024 r. poz. 1089) wprowadza się następujące zmiany:</w:t>
      </w:r>
    </w:p>
    <w:p w14:paraId="3101422A" w14:textId="77777777" w:rsidR="007C45C4" w:rsidRPr="00875266" w:rsidRDefault="007C45C4" w:rsidP="00E62395">
      <w:pPr>
        <w:pStyle w:val="PKTpunkt"/>
        <w:keepNext/>
      </w:pPr>
      <w:r w:rsidRPr="00875266">
        <w:t>1)</w:t>
      </w:r>
      <w:r w:rsidRPr="00875266">
        <w:tab/>
        <w:t>w art. 1 ust. 7 otrzymuje brzmienie:</w:t>
      </w:r>
    </w:p>
    <w:p w14:paraId="185411D6" w14:textId="439703AF" w:rsidR="007C45C4" w:rsidRPr="00875266" w:rsidRDefault="007C45C4" w:rsidP="00875266">
      <w:pPr>
        <w:pStyle w:val="ZUSTzmustartykuempunktem"/>
      </w:pPr>
      <w:r w:rsidRPr="00875266">
        <w:t xml:space="preserve">„7. Ustawy nie stosuje się do wyrobów i części, wobec których stosuje się przepisy rozporządzenia </w:t>
      </w:r>
      <w:bookmarkStart w:id="38" w:name="_Hlk34819940"/>
      <w:r w:rsidRPr="00875266">
        <w:t>Parlamentu Europejskiego i Rady (UE) 2018/1139 z dnia 4 lipca 2018 r. w sprawie wspólnych zasad w dziedzinie lotnictwa cywilnego i utworzenia Agencji Unii Europejskiej ds. Bezpieczeństwa Lotniczego oraz zmieniającego rozporządzenia Parlamentu Europejskiego i Rady (WE) nr 2111/2005, (WE) nr 1008/2008, (UE) nr 996/2010, (UE) nr 376/2014 i dyrektywy Parlamentu Europejskiego i Rady 2014/30/UE i 2014/53/UE, a także uchylającego rozporządzenia Parlamentu Europejskiego i Rady (WE) nr 552/2004 i (WE) nr 216/2008 i rozporządzenie Rady (EWG) nr 3922/91 (Dz. Urz. UE L 212 z 22.08.2018, str. 1, z późn. zm.</w:t>
      </w:r>
      <w:r w:rsidRPr="00875266">
        <w:rPr>
          <w:rStyle w:val="Odwoanieprzypisudolnego"/>
        </w:rPr>
        <w:footnoteReference w:id="10"/>
      </w:r>
      <w:r w:rsidRPr="00A931B0">
        <w:rPr>
          <w:rStyle w:val="IGindeksgrny"/>
        </w:rPr>
        <w:t>)</w:t>
      </w:r>
      <w:r w:rsidRPr="00875266">
        <w:t>)</w:t>
      </w:r>
      <w:bookmarkEnd w:id="38"/>
      <w:r w:rsidRPr="00875266">
        <w:t xml:space="preserve">, z wyłączeniem systemów bezzałogowych statków powietrznych </w:t>
      </w:r>
      <w:r w:rsidR="005C3340">
        <w:t>w rozumieniu art. 2 pkt 1</w:t>
      </w:r>
      <w:r w:rsidR="00C45483">
        <w:t>b</w:t>
      </w:r>
      <w:r w:rsidR="005C3340">
        <w:t xml:space="preserve"> ustawy z dnia 3 lipca 2002 r. –  Prawo lotnicze</w:t>
      </w:r>
      <w:r w:rsidR="00210B76">
        <w:t xml:space="preserve"> (Dz. U. z 2023 r.</w:t>
      </w:r>
      <w:r w:rsidR="005C3340">
        <w:t xml:space="preserve"> </w:t>
      </w:r>
      <w:r w:rsidR="00210B76">
        <w:t xml:space="preserve">poz. 2110, z 2024 r. poz. 731 i 1222 oraz z 2025 r. poz. …) </w:t>
      </w:r>
      <w:r w:rsidRPr="00875266">
        <w:t xml:space="preserve">w zakresie warunków oraz trybu akredytacji oraz </w:t>
      </w:r>
      <w:r w:rsidRPr="00875266">
        <w:lastRenderedPageBreak/>
        <w:t>zasad i warunków autoryzacji jednostek oceniających zgodność oraz sposobu notyfikacji autoryzowanych jednostek oceniających zgodność.”;</w:t>
      </w:r>
    </w:p>
    <w:p w14:paraId="6C3D0AA4" w14:textId="77777777" w:rsidR="007C45C4" w:rsidRPr="00875266" w:rsidRDefault="007C45C4" w:rsidP="00E62395">
      <w:pPr>
        <w:pStyle w:val="PKTpunkt"/>
        <w:keepNext/>
      </w:pPr>
      <w:r w:rsidRPr="00875266">
        <w:t>2)</w:t>
      </w:r>
      <w:r w:rsidRPr="00875266">
        <w:tab/>
        <w:t>w art. 58:</w:t>
      </w:r>
    </w:p>
    <w:p w14:paraId="7CCE35DA" w14:textId="77777777" w:rsidR="007C45C4" w:rsidRPr="00875266" w:rsidRDefault="007C45C4" w:rsidP="00E62395">
      <w:pPr>
        <w:pStyle w:val="LITlitera"/>
        <w:keepNext/>
      </w:pPr>
      <w:r w:rsidRPr="00875266">
        <w:t>a)</w:t>
      </w:r>
      <w:r w:rsidRPr="00875266">
        <w:tab/>
        <w:t>w ust. 2 w pkt 9 kropkę zastępuje się średnikiem i dodaje się pkt 10 w brzmieniu:</w:t>
      </w:r>
    </w:p>
    <w:p w14:paraId="0DF4EB34" w14:textId="77777777" w:rsidR="007C45C4" w:rsidRPr="00875266" w:rsidRDefault="007C45C4" w:rsidP="007C45C4">
      <w:pPr>
        <w:pStyle w:val="ZLITPKTzmpktliter"/>
      </w:pPr>
      <w:r w:rsidRPr="00875266">
        <w:t>„10)</w:t>
      </w:r>
      <w:r w:rsidRPr="00875266">
        <w:tab/>
        <w:t>Prezes Urzędu Lotnictwa Cywilnego.”,</w:t>
      </w:r>
    </w:p>
    <w:p w14:paraId="07EFD8E0" w14:textId="77777777" w:rsidR="007C45C4" w:rsidRPr="00875266" w:rsidRDefault="007C45C4" w:rsidP="00E62395">
      <w:pPr>
        <w:pStyle w:val="LITlitera"/>
        <w:keepNext/>
      </w:pPr>
      <w:r w:rsidRPr="00875266">
        <w:t>b)</w:t>
      </w:r>
      <w:r w:rsidRPr="00875266">
        <w:tab/>
        <w:t>w ust. 3 w pkt 9 kropkę zastępuje się średnikiem i dodaje się pkt 10 w brzmieniu:</w:t>
      </w:r>
    </w:p>
    <w:p w14:paraId="175FB895" w14:textId="77777777" w:rsidR="007C45C4" w:rsidRPr="00875266" w:rsidRDefault="007C45C4" w:rsidP="007C45C4">
      <w:pPr>
        <w:pStyle w:val="ZLITPKTzmpktliter"/>
      </w:pPr>
      <w:r w:rsidRPr="00875266">
        <w:t>„10)</w:t>
      </w:r>
      <w:r w:rsidRPr="00875266">
        <w:tab/>
        <w:t>Prezes Urzędu Lotnictwa Cywilnego.”.</w:t>
      </w:r>
    </w:p>
    <w:p w14:paraId="4E38F03D" w14:textId="3E19E7CF" w:rsidR="007C45C4" w:rsidRPr="00875266" w:rsidRDefault="007C45C4" w:rsidP="00E62395">
      <w:pPr>
        <w:pStyle w:val="ARTartustawynprozporzdzenia"/>
        <w:keepNext/>
      </w:pPr>
      <w:r w:rsidRPr="00875266">
        <w:rPr>
          <w:rStyle w:val="Ppogrubienie"/>
        </w:rPr>
        <w:t>Art. 1</w:t>
      </w:r>
      <w:r w:rsidR="0025541B">
        <w:rPr>
          <w:rStyle w:val="Ppogrubienie"/>
        </w:rPr>
        <w:t>6</w:t>
      </w:r>
      <w:r w:rsidRPr="00875266">
        <w:rPr>
          <w:rStyle w:val="Ppogrubienie"/>
        </w:rPr>
        <w:t>. </w:t>
      </w:r>
      <w:r w:rsidRPr="00875266">
        <w:t>W ustawie z dnia 16 listopada 2016 r. o Krajowej Administracji Skarbowej (Dz. U. z 2023 r. poz. 615, z późn. zm.</w:t>
      </w:r>
      <w:r w:rsidRPr="00875266">
        <w:rPr>
          <w:rStyle w:val="Odwoanieprzypisudolnego"/>
        </w:rPr>
        <w:footnoteReference w:id="11"/>
      </w:r>
      <w:r w:rsidRPr="00875266">
        <w:rPr>
          <w:rStyle w:val="IGindeksgrny"/>
        </w:rPr>
        <w:t>)</w:t>
      </w:r>
      <w:r w:rsidRPr="00875266">
        <w:t>) w art. 139 ust. 1 otrzymuje brzmienie:</w:t>
      </w:r>
    </w:p>
    <w:p w14:paraId="79653244" w14:textId="77777777" w:rsidR="007C45C4" w:rsidRPr="00875266" w:rsidRDefault="007C45C4" w:rsidP="00875266">
      <w:pPr>
        <w:pStyle w:val="ZUSTzmustartykuempunktem"/>
      </w:pPr>
      <w:r w:rsidRPr="00875266">
        <w:t>„1. W przypadkach, o których mowa w art. 11 ustawy z dnia 24 maja 2013 r. o środkach przymusu bezpośredniego i broni palnej, funkcjonariusze mogą użyć środków przymusu bezpośredniego, o których mowa w art. 12 ust. 1 pkt 1, 2, 5, 7, 9, 11, pkt 12 lit. a, pkt 13, 17, 18, 20 i 21 tej ustawy, lub wykorzystać te środki, oraz użyć środków przeznaczonych do pokonywania zamknięć budowlanych i innych przeszkód, z wyłączeniem materiałów wybuchowych, lub wykorzystać te środki.”.</w:t>
      </w:r>
    </w:p>
    <w:p w14:paraId="3A46604D" w14:textId="5D914FD8" w:rsidR="007C45C4" w:rsidRPr="00875266" w:rsidRDefault="007C45C4" w:rsidP="0025541B">
      <w:pPr>
        <w:pStyle w:val="ARTartustawynprozporzdzenia"/>
      </w:pPr>
      <w:r w:rsidRPr="00875266">
        <w:rPr>
          <w:rStyle w:val="Ppogrubienie"/>
        </w:rPr>
        <w:t>Art. 1</w:t>
      </w:r>
      <w:r w:rsidR="0025541B">
        <w:rPr>
          <w:rStyle w:val="Ppogrubienie"/>
        </w:rPr>
        <w:t>7</w:t>
      </w:r>
      <w:r w:rsidRPr="00875266">
        <w:rPr>
          <w:rStyle w:val="Ppogrubienie"/>
        </w:rPr>
        <w:t>. </w:t>
      </w:r>
      <w:r w:rsidRPr="00875266">
        <w:t>W ustawie z dnia 8 grudnia 2017 r. o Służbie Ochrony Państwa (Dz. U. z 2024 r. poz. 325 i 1222) w art. 37 ust. 1 otrzymuje brzmienie:</w:t>
      </w:r>
    </w:p>
    <w:p w14:paraId="38E93EB8" w14:textId="77777777" w:rsidR="007C45C4" w:rsidRPr="00875266" w:rsidRDefault="007C45C4" w:rsidP="00875266">
      <w:pPr>
        <w:pStyle w:val="ZUSTzmustartykuempunktem"/>
      </w:pPr>
      <w:r w:rsidRPr="00875266">
        <w:t>„1. W przypadkach, o których mowa w art. 11 pkt 1–6 i 9–15 ustawy z dnia 24 maja 2013 r. o środkach przymusu bezpośredniego i broni palnej (Dz. U. z 2024 r. poz. 383 i 1248), funkcjonariusz może użyć środków przymusu bezpośredniego, o których mowa w art. 12 ust. 1 pkt 1, pkt 2 lit. a, pkt 5, 7, 9, 11, pkt 12 lit. a, c i d, pkt 13 i 17–21 tej ustawy, lub wykorzystać te środki.”.</w:t>
      </w:r>
    </w:p>
    <w:p w14:paraId="6717DD07" w14:textId="7E15707F" w:rsidR="007C45C4" w:rsidRPr="00875266" w:rsidRDefault="007C45C4" w:rsidP="00E62395">
      <w:pPr>
        <w:pStyle w:val="ARTartustawynprozporzdzenia"/>
        <w:keepNext/>
      </w:pPr>
      <w:r w:rsidRPr="00875266">
        <w:rPr>
          <w:rStyle w:val="Ppogrubienie"/>
        </w:rPr>
        <w:lastRenderedPageBreak/>
        <w:t>Art. 1</w:t>
      </w:r>
      <w:r w:rsidR="0025541B">
        <w:rPr>
          <w:rStyle w:val="Ppogrubienie"/>
        </w:rPr>
        <w:t>8</w:t>
      </w:r>
      <w:r w:rsidRPr="00875266">
        <w:rPr>
          <w:rStyle w:val="Ppogrubienie"/>
        </w:rPr>
        <w:t>.</w:t>
      </w:r>
      <w:r w:rsidRPr="00875266">
        <w:t> W ustawie z dnia 26 stycznia 2018 r. o Straży Marszałkowskiej (Dz. U. z 2023 r. poz. 1729) w art. 16 ust. 1 otrzymuje brzmienie:</w:t>
      </w:r>
    </w:p>
    <w:p w14:paraId="19873AA0" w14:textId="77777777" w:rsidR="007C45C4" w:rsidRPr="00875266" w:rsidRDefault="007C45C4" w:rsidP="007C45C4">
      <w:pPr>
        <w:pStyle w:val="ZUSTzmustartykuempunktem"/>
      </w:pPr>
      <w:r w:rsidRPr="00875266">
        <w:t>„1. W przypadkach, o których mowa w art. 11 pkt 1–6 i 8–15 ustawy z dnia 24 maja 2013 r. o środkach przymusu bezpośredniego i broni palnej (Dz. U. z 2024 r. poz. 383 i 1248), funkcjonariusze Straży Marszałkowskiej mogą użyć środków przymusu bezpośredniego, o których mowa w art. 12 ust. 1 pkt 1, 2, 4, 5, 7, 9, 11, pkt 12 lit. a, pkt 13, 18, 20 i 21 tej ustawy, lub wykorzystać te środki.”.</w:t>
      </w:r>
    </w:p>
    <w:p w14:paraId="73E0C0DF" w14:textId="56FF5218" w:rsidR="007C45C4" w:rsidRPr="00875266" w:rsidRDefault="007C45C4" w:rsidP="007C45C4">
      <w:pPr>
        <w:pStyle w:val="ARTartustawynprozporzdzenia"/>
      </w:pPr>
      <w:r w:rsidRPr="00875266">
        <w:rPr>
          <w:rStyle w:val="Ppogrubienie"/>
        </w:rPr>
        <w:t>Art. 1</w:t>
      </w:r>
      <w:r w:rsidR="0025541B">
        <w:rPr>
          <w:rStyle w:val="Ppogrubienie"/>
        </w:rPr>
        <w:t>9</w:t>
      </w:r>
      <w:r w:rsidRPr="00875266">
        <w:rPr>
          <w:rStyle w:val="Ppogrubienie"/>
        </w:rPr>
        <w:t>.</w:t>
      </w:r>
      <w:r w:rsidRPr="00875266">
        <w:t> W ustawie</w:t>
      </w:r>
      <w:r w:rsidRPr="0025044A">
        <w:t xml:space="preserve"> </w:t>
      </w:r>
      <w:r w:rsidRPr="00875266">
        <w:t>z dnia 2 marca 2020 r. o szczególnych rozwiązaniach związanych z zapobieganiem, przeciwdziałaniem i zwalczaniem COVID-19, innych chorób zakaźnych oraz wywołanych nimi sytuacji kryzysowych (Dz. U. z 2024 r. poz. 340, 1089, 1222 i 1473) uchyla się art. 15zzzzl.</w:t>
      </w:r>
    </w:p>
    <w:p w14:paraId="1054266C" w14:textId="73696EFB" w:rsidR="007C45C4" w:rsidRPr="00875266" w:rsidRDefault="007C45C4" w:rsidP="007C45C4">
      <w:pPr>
        <w:pStyle w:val="ARTartustawynprozporzdzenia"/>
      </w:pPr>
      <w:r w:rsidRPr="00875266">
        <w:rPr>
          <w:rStyle w:val="Ppogrubienie"/>
        </w:rPr>
        <w:t>Art. </w:t>
      </w:r>
      <w:r w:rsidR="0025541B">
        <w:rPr>
          <w:rStyle w:val="Ppogrubienie"/>
        </w:rPr>
        <w:t>20</w:t>
      </w:r>
      <w:r w:rsidRPr="00875266">
        <w:rPr>
          <w:rStyle w:val="Ppogrubienie"/>
        </w:rPr>
        <w:t>.</w:t>
      </w:r>
      <w:r w:rsidRPr="00875266">
        <w:t> Prezes Urzędu Lotnictwa Cywilnego zawiera z Polską Agencją Żeglugi Powietrznej porozumienie, o którym mowa w art. 21 ust. 2h ustawy zmienianej w art. 1, do dnia wejścia w życie niniejszej ustawy.</w:t>
      </w:r>
    </w:p>
    <w:p w14:paraId="0752B702" w14:textId="6600920A" w:rsidR="007C45C4" w:rsidRPr="00875266" w:rsidRDefault="007C45C4" w:rsidP="00E62395">
      <w:pPr>
        <w:pStyle w:val="ARTartustawynprozporzdzenia"/>
        <w:keepNext/>
      </w:pPr>
      <w:r w:rsidRPr="00875266">
        <w:rPr>
          <w:rStyle w:val="Ppogrubienie"/>
        </w:rPr>
        <w:t>Art. 2</w:t>
      </w:r>
      <w:r w:rsidR="0025541B">
        <w:rPr>
          <w:rStyle w:val="Ppogrubienie"/>
        </w:rPr>
        <w:t>1</w:t>
      </w:r>
      <w:r w:rsidRPr="00875266">
        <w:rPr>
          <w:rStyle w:val="Ppogrubienie"/>
        </w:rPr>
        <w:t>.</w:t>
      </w:r>
      <w:r w:rsidRPr="00875266">
        <w:t> 1. Do spraw wszczętych i niezakończonych przed dniem wejścia w życie niniejszej ustawy dotyczących:</w:t>
      </w:r>
    </w:p>
    <w:p w14:paraId="0B437CEE" w14:textId="77777777" w:rsidR="007C45C4" w:rsidRPr="00875266" w:rsidRDefault="007C45C4" w:rsidP="00E62395">
      <w:pPr>
        <w:pStyle w:val="PKTpunkt"/>
        <w:keepNext/>
      </w:pPr>
      <w:r w:rsidRPr="00875266">
        <w:t>1)</w:t>
      </w:r>
      <w:r w:rsidRPr="00875266">
        <w:tab/>
        <w:t>kontroli:</w:t>
      </w:r>
    </w:p>
    <w:p w14:paraId="371C6897" w14:textId="30C12D9B" w:rsidR="007C45C4" w:rsidRPr="00875266" w:rsidRDefault="007C45C4" w:rsidP="007C45C4">
      <w:pPr>
        <w:pStyle w:val="LITlitera"/>
      </w:pPr>
      <w:r w:rsidRPr="00875266">
        <w:t>a)</w:t>
      </w:r>
      <w:r w:rsidRPr="00875266">
        <w:tab/>
        <w:t>podmiotów prowadzących działalność w zakresie lotnictwa cywilnego z użyciem bezzałogowych statków powietrznych</w:t>
      </w:r>
      <w:r w:rsidR="00210B76">
        <w:t xml:space="preserve"> w rozumieniu art. 2 pkt 1a ustawy </w:t>
      </w:r>
      <w:r w:rsidR="000E2B3C">
        <w:t>zmienianej w art. 1,</w:t>
      </w:r>
      <w:r w:rsidR="00210B76">
        <w:t xml:space="preserve"> zwanych dalej</w:t>
      </w:r>
      <w:r w:rsidR="000E2B3C">
        <w:t xml:space="preserve"> </w:t>
      </w:r>
      <w:r w:rsidR="000E2B3C" w:rsidRPr="00875266">
        <w:t>„</w:t>
      </w:r>
      <w:r w:rsidR="000E2B3C">
        <w:t>bezzałogowymi statkami powietrznymi</w:t>
      </w:r>
      <w:r w:rsidR="000E2B3C" w:rsidRPr="00875266">
        <w:t>”</w:t>
      </w:r>
      <w:r w:rsidRPr="00875266">
        <w:t>,</w:t>
      </w:r>
    </w:p>
    <w:p w14:paraId="57E53030" w14:textId="12CECD35" w:rsidR="007C45C4" w:rsidRPr="00875266" w:rsidRDefault="007C45C4" w:rsidP="007C45C4">
      <w:pPr>
        <w:pStyle w:val="LITlitera"/>
      </w:pPr>
      <w:r w:rsidRPr="00875266">
        <w:t>b)</w:t>
      </w:r>
      <w:r w:rsidRPr="00875266">
        <w:tab/>
        <w:t>użytkowników bezzałogowych statków powietrznych, w tym posiadających świadectwo kwalifikacji operatora bezzałogowych statków powietrznych</w:t>
      </w:r>
      <w:r w:rsidR="00670C73">
        <w:t>, o którym mowa w przepisach ustawy zmienianej w art. 1,</w:t>
      </w:r>
      <w:r w:rsidRPr="00875266">
        <w:t xml:space="preserve"> używanego w celach innych niż rekreacyjne lub sportowe,</w:t>
      </w:r>
    </w:p>
    <w:p w14:paraId="0E767848" w14:textId="77777777" w:rsidR="007C45C4" w:rsidRPr="00875266" w:rsidRDefault="007C45C4" w:rsidP="007C45C4">
      <w:pPr>
        <w:pStyle w:val="LITlitera"/>
      </w:pPr>
      <w:r w:rsidRPr="00875266">
        <w:t>c)</w:t>
      </w:r>
      <w:r w:rsidRPr="00875266">
        <w:tab/>
        <w:t>przedsiębiorców wykonujących działalność szkoleniową, o której mowa w art. 95a ust. 1 ustawy zmienianej w art. 1,</w:t>
      </w:r>
    </w:p>
    <w:p w14:paraId="71F129A3" w14:textId="77777777" w:rsidR="007C45C4" w:rsidRPr="00875266" w:rsidRDefault="007C45C4" w:rsidP="00E62395">
      <w:pPr>
        <w:pStyle w:val="PKTpunkt"/>
        <w:keepNext/>
      </w:pPr>
      <w:r w:rsidRPr="00875266">
        <w:t>2)</w:t>
      </w:r>
      <w:r w:rsidRPr="00875266">
        <w:tab/>
        <w:t>zezwoleń na wykonywanie lotów międzynarodowych, o których mowa w art. 149 ustawy zmienianej w art. 1 w brzmieniu dotychczasowym</w:t>
      </w:r>
    </w:p>
    <w:p w14:paraId="4BD736FE" w14:textId="77777777" w:rsidR="007C45C4" w:rsidRPr="00875266" w:rsidRDefault="007C45C4" w:rsidP="007C45C4">
      <w:pPr>
        <w:pStyle w:val="CZWSPPKTczwsplnapunktw"/>
      </w:pPr>
      <w:r w:rsidRPr="00875266">
        <w:t>– stosuje się przepisy dotychczasowe.</w:t>
      </w:r>
    </w:p>
    <w:p w14:paraId="1A6593F4" w14:textId="67C4686F" w:rsidR="007C45C4" w:rsidRPr="00875266" w:rsidRDefault="007C45C4" w:rsidP="007C45C4">
      <w:pPr>
        <w:pStyle w:val="USTustnpkodeksu"/>
      </w:pPr>
      <w:r w:rsidRPr="00875266">
        <w:t xml:space="preserve">2. Do dnia wejścia w życie przepisów wykonawczych wydanych na podstawie art. 156d ust. </w:t>
      </w:r>
      <w:r w:rsidR="00670C73">
        <w:t>13</w:t>
      </w:r>
      <w:r w:rsidRPr="00875266">
        <w:t xml:space="preserve"> ustawy zmienianej w art. 1 w zakresie operacji wykonywanych z </w:t>
      </w:r>
      <w:r w:rsidRPr="00875266">
        <w:lastRenderedPageBreak/>
        <w:t>użyciem systemów bezzałogowych statków powietrznych zgodnie z krajowymi scenariuszami standardowymi</w:t>
      </w:r>
      <w:r w:rsidR="00BF0097" w:rsidRPr="00BF0097">
        <w:t>, o których mowa w art. 156d ust. 3 ustawy zmienianej w art. 1,</w:t>
      </w:r>
      <w:r w:rsidRPr="00875266">
        <w:t xml:space="preserve"> stosuje się przepisy dotychczasowe.</w:t>
      </w:r>
    </w:p>
    <w:p w14:paraId="45E9BDC6" w14:textId="604F0B95" w:rsidR="007C45C4" w:rsidRPr="00875266" w:rsidRDefault="007C45C4" w:rsidP="007C45C4">
      <w:pPr>
        <w:pStyle w:val="USTustnpkodeksu"/>
      </w:pPr>
      <w:r w:rsidRPr="00875266">
        <w:t>3. Potwierdzenia odbioru i kompletności oświadczeń o wykonywaniu operacji zgodnie z krajowym scenariuszem standardowym</w:t>
      </w:r>
      <w:r w:rsidR="00BF0097" w:rsidRPr="00BF0097">
        <w:t xml:space="preserve"> , o którym mowa w art. 23 ust. 4 rozporządzenia wykonawczego Komisji (UE) 2019/947 z dnia 24 maja 2019 r. w sprawie przepisów i procedur dotyczących eksploatacji bezzałogowych statków powietrznych (Dz. Urz. UE L 152 z 1</w:t>
      </w:r>
      <w:r w:rsidR="00BF0097">
        <w:t>1.06.2019, str. 45, z późn. zm.</w:t>
      </w:r>
      <w:r w:rsidR="00BF0097">
        <w:rPr>
          <w:rStyle w:val="Odwoanieprzypisudolnego"/>
        </w:rPr>
        <w:footnoteReference w:id="12"/>
      </w:r>
      <w:r w:rsidR="00BF0097">
        <w:rPr>
          <w:rStyle w:val="IGindeksgrny"/>
        </w:rPr>
        <w:t>)</w:t>
      </w:r>
      <w:r w:rsidR="00BF0097" w:rsidRPr="00BF0097">
        <w:t>), zwanego dalej „rozporządzeniem nr 2019/947/UE”,</w:t>
      </w:r>
      <w:r w:rsidRPr="00875266">
        <w:t xml:space="preserve"> wydane przed dniem wejścia w życie ustawy zmienianej w art. 1 zachowują ważność przez okres na jaki zostały wydane.</w:t>
      </w:r>
    </w:p>
    <w:p w14:paraId="33222F5F" w14:textId="19018E93" w:rsidR="007C45C4" w:rsidRPr="00875266" w:rsidRDefault="007C45C4" w:rsidP="007C45C4">
      <w:pPr>
        <w:pStyle w:val="ARTartustawynprozporzdzenia"/>
      </w:pPr>
      <w:r w:rsidRPr="00875266">
        <w:rPr>
          <w:rStyle w:val="Ppogrubienie"/>
        </w:rPr>
        <w:t>Art. 2</w:t>
      </w:r>
      <w:r w:rsidR="0025541B">
        <w:rPr>
          <w:rStyle w:val="Ppogrubienie"/>
        </w:rPr>
        <w:t>2</w:t>
      </w:r>
      <w:r w:rsidRPr="00875266">
        <w:rPr>
          <w:rStyle w:val="Ppogrubienie"/>
        </w:rPr>
        <w:t>.</w:t>
      </w:r>
      <w:bookmarkStart w:id="39" w:name="_Hlk56674702"/>
      <w:r w:rsidRPr="00875266">
        <w:t> Pozwolenia na wykonywanie lotów wydane przed dniem wejścia w życie niniejszej ustawy na podstawie art. 53a ust. 1 ustawy zmienianej w art. 1 dla bezzałogowych statków powietrznych kategorii specjalnej zachowują ważność przez okres na jaki zostały wydane.</w:t>
      </w:r>
    </w:p>
    <w:bookmarkEnd w:id="39"/>
    <w:p w14:paraId="41800C34" w14:textId="443D284C" w:rsidR="007C45C4" w:rsidRPr="00875266" w:rsidRDefault="007C45C4" w:rsidP="007C45C4">
      <w:pPr>
        <w:pStyle w:val="ARTartustawynprozporzdzenia"/>
      </w:pPr>
      <w:r w:rsidRPr="00875266">
        <w:rPr>
          <w:rStyle w:val="Ppogrubienie"/>
        </w:rPr>
        <w:t>Art. 2</w:t>
      </w:r>
      <w:r w:rsidR="0025541B">
        <w:rPr>
          <w:rStyle w:val="Ppogrubienie"/>
        </w:rPr>
        <w:t>3</w:t>
      </w:r>
      <w:r w:rsidRPr="00875266">
        <w:rPr>
          <w:rStyle w:val="Ppogrubienie"/>
        </w:rPr>
        <w:t>.</w:t>
      </w:r>
      <w:r w:rsidRPr="00875266">
        <w:t> Postępowania w sprawie o wydanie pozwolenia na wykonywanie lotów, o którym mowa w art. 53c ust. 1 ustawy zmienianej w art. 1, dla bezzałogowych statków powietrznych wszczęte i niezakończone przed dniem wejścia w życie niniejszej ustawy umarza się.</w:t>
      </w:r>
    </w:p>
    <w:p w14:paraId="686105AC" w14:textId="5E97390C" w:rsidR="007C45C4" w:rsidRPr="00875266" w:rsidRDefault="007C45C4" w:rsidP="007C45C4">
      <w:pPr>
        <w:pStyle w:val="ARTartustawynprozporzdzenia"/>
      </w:pPr>
      <w:r w:rsidRPr="00875266">
        <w:rPr>
          <w:rStyle w:val="Ppogrubienie"/>
        </w:rPr>
        <w:t>Art. 2</w:t>
      </w:r>
      <w:r w:rsidR="0025541B">
        <w:rPr>
          <w:rStyle w:val="Ppogrubienie"/>
        </w:rPr>
        <w:t>4</w:t>
      </w:r>
      <w:r w:rsidRPr="00875266">
        <w:rPr>
          <w:rStyle w:val="Ppogrubienie"/>
        </w:rPr>
        <w:t>.</w:t>
      </w:r>
      <w:r w:rsidRPr="00875266">
        <w:t> W terminie 12 miesięcy od dnia wejścia w życie niniejszej ustawy Prezes Urzędu Lotnictwa Cywilnego wykreśla z urzędu z rejestru cywilnych statków powietrznych, o którym mowa w art. 34 ustawy zmienianej w art. 1, bezzałogowe statki powietrzne wpisane do tego rejestru, których projektowanie, produkcja i konserwacja nie podlega certyfikacji, o której mowa w art. 40 rozporządzenia delegowanego Komisji (UE) 2019/945 z dnia 12 marca 2019 r. w sprawie systemów bezzałogowych statków powietrznych oraz operatorów systemów bezzałogowych statków powietrznych z państw trzecich (Dz. Urz. UE L 152 z 11.06.2019, str. 1, z późn. zm.</w:t>
      </w:r>
      <w:r w:rsidRPr="00875266">
        <w:rPr>
          <w:rStyle w:val="Odwoanieprzypisudolnego"/>
        </w:rPr>
        <w:footnoteReference w:id="13"/>
      </w:r>
      <w:r w:rsidRPr="00A931B0">
        <w:rPr>
          <w:rStyle w:val="IGindeksgrny"/>
        </w:rPr>
        <w:t>)</w:t>
      </w:r>
      <w:r w:rsidRPr="00875266">
        <w:t>), oraz do których nie mają zastosowania przepisy działu III rozdziału 2 ustawy zmienianej w art. 1 w brzmieniu nadanym niniejszą ustawą.</w:t>
      </w:r>
    </w:p>
    <w:p w14:paraId="6D238F11" w14:textId="6EBBD6AB" w:rsidR="007C45C4" w:rsidRPr="00875266" w:rsidRDefault="007C45C4" w:rsidP="007C45C4">
      <w:pPr>
        <w:pStyle w:val="ARTartustawynprozporzdzenia"/>
      </w:pPr>
      <w:r w:rsidRPr="00875266">
        <w:rPr>
          <w:rStyle w:val="Ppogrubienie"/>
        </w:rPr>
        <w:lastRenderedPageBreak/>
        <w:t>Art. 2</w:t>
      </w:r>
      <w:r w:rsidR="0025541B">
        <w:rPr>
          <w:rStyle w:val="Ppogrubienie"/>
        </w:rPr>
        <w:t>5</w:t>
      </w:r>
      <w:r w:rsidRPr="00875266">
        <w:rPr>
          <w:rStyle w:val="Ppogrubienie"/>
        </w:rPr>
        <w:t>.</w:t>
      </w:r>
      <w:r w:rsidRPr="00875266">
        <w:t xml:space="preserve"> Uprawnienia wynikające z decyzji administracyjnych wydanych przed dniem wejścia w życie niniejszej ustawy w przedmiocie konwersji, o której mowa w art. 21 ust. 2 rozporządzenia </w:t>
      </w:r>
      <w:r w:rsidR="00BF0097">
        <w:t>nr 2019/947/UE</w:t>
      </w:r>
      <w:r w:rsidRPr="00875266">
        <w:t>, zachowują ważność przez okres, na jaki zostały wydane.</w:t>
      </w:r>
    </w:p>
    <w:p w14:paraId="08347B7C" w14:textId="1ED0F8ED" w:rsidR="007C45C4" w:rsidRPr="00875266" w:rsidRDefault="007C45C4" w:rsidP="007C45C4">
      <w:pPr>
        <w:pStyle w:val="ARTartustawynprozporzdzenia"/>
      </w:pPr>
      <w:r w:rsidRPr="00875266">
        <w:rPr>
          <w:rStyle w:val="Ppogrubienie"/>
        </w:rPr>
        <w:t>Art. 2</w:t>
      </w:r>
      <w:r w:rsidR="0025541B">
        <w:rPr>
          <w:rStyle w:val="Ppogrubienie"/>
        </w:rPr>
        <w:t>6</w:t>
      </w:r>
      <w:r w:rsidRPr="00875266">
        <w:rPr>
          <w:rStyle w:val="Ppogrubienie"/>
        </w:rPr>
        <w:t>.</w:t>
      </w:r>
      <w:r w:rsidRPr="00875266">
        <w:t> 1. W terminie 12 miesięcy od dnia wejścia w życie niniejszej ustawy Prezes Urzędu Lotnictwa Cywilnego skreśla z urzędu z rejestru podmiotów szkolących, o którym mowa w art. 95a ust. 1 ustawy zmienianej w art. 1, podmioty szkolące wyłącznie w zakresie bezzałogowych statków powietrznych.</w:t>
      </w:r>
    </w:p>
    <w:p w14:paraId="607204B5" w14:textId="77777777" w:rsidR="007C45C4" w:rsidRPr="00875266" w:rsidRDefault="007C45C4" w:rsidP="007C45C4">
      <w:pPr>
        <w:pStyle w:val="USTustnpkodeksu"/>
      </w:pPr>
      <w:r w:rsidRPr="00875266">
        <w:t>2. W przypadku gdy podmiot wpisany do rejestru podmiotów szkolących, o którym mowa w art. 95a ust. 1 ustawy zmienianej w art. 1, prowadzi szkolenia również w zakresie innym niż w zakresie bezzałogowych statków powietrznych, Prezes Urzędu Lotnictwa Cywilnego dokonuje z urzędu, w terminie 12 miesięcy od dnia wejścia w życie niniejszej ustawy, adnotacji w rejestrze podmiotów szkolących, o którym mowa w art. 95a ust. 1 ustawy zmienianej w art. 1, o wykreśleniu uprawnienia dotyczącego szkolenia w zakresie bezzałogowych statków powietrznych.</w:t>
      </w:r>
    </w:p>
    <w:p w14:paraId="112B8A98" w14:textId="77777777" w:rsidR="007C45C4" w:rsidRPr="00875266" w:rsidRDefault="007C45C4" w:rsidP="00E62395">
      <w:pPr>
        <w:pStyle w:val="USTustnpkodeksu"/>
        <w:keepNext/>
      </w:pPr>
      <w:r w:rsidRPr="00875266">
        <w:t>3. Uzyskane od Prezesa Urzędu Lotnictwa Cywilnego na podstawie przepisów rozporządzenia nr 2019/947/UE przed dniem wejścia w życie ustawy:</w:t>
      </w:r>
    </w:p>
    <w:p w14:paraId="62F88FF0" w14:textId="77777777" w:rsidR="00BF0097" w:rsidRPr="00BF0097" w:rsidRDefault="00BF0097" w:rsidP="00BF0097">
      <w:pPr>
        <w:pStyle w:val="PKTpunkt"/>
      </w:pPr>
      <w:r w:rsidRPr="00BF0097">
        <w:t>1)</w:t>
      </w:r>
      <w:r w:rsidRPr="00BF0097">
        <w:tab/>
        <w:t>wyznaczenia do przeprowadzania:</w:t>
      </w:r>
    </w:p>
    <w:p w14:paraId="74B6CC31" w14:textId="77777777" w:rsidR="00BF0097" w:rsidRPr="00BF0097" w:rsidRDefault="00BF0097" w:rsidP="00BF0097">
      <w:pPr>
        <w:pStyle w:val="LITlitera"/>
      </w:pPr>
      <w:r w:rsidRPr="00BF0097">
        <w:t>a)</w:t>
      </w:r>
      <w:r w:rsidRPr="00BF0097">
        <w:tab/>
        <w:t xml:space="preserve">egzaminu z wiedzy teoretycznej, o którym mowa w UAS.OPEN.030 pkt 2 lit. c części A załącznika do rozporządzenia nr 2019/947/UE lub </w:t>
      </w:r>
    </w:p>
    <w:p w14:paraId="23C4641F" w14:textId="77777777" w:rsidR="00BF0097" w:rsidRPr="00BF0097" w:rsidRDefault="00BF0097" w:rsidP="00BF0097">
      <w:pPr>
        <w:pStyle w:val="LITlitera"/>
      </w:pPr>
      <w:r w:rsidRPr="00BF0097">
        <w:t>b)</w:t>
      </w:r>
      <w:r w:rsidRPr="00BF0097">
        <w:tab/>
        <w:t xml:space="preserve">egzaminu z wiedzy teoretycznej, o którym mowa w scenariuszu standardowym, o którym mowa w art. 5 ust. 5 rozporządzenia nr 2019/947/UE, lub </w:t>
      </w:r>
    </w:p>
    <w:p w14:paraId="4E709FD7" w14:textId="71D9D89D" w:rsidR="007C45C4" w:rsidRPr="00875266" w:rsidRDefault="00BF0097" w:rsidP="00BF0097">
      <w:pPr>
        <w:pStyle w:val="LITlitera"/>
      </w:pPr>
      <w:r w:rsidRPr="00BF0097">
        <w:t>c)</w:t>
      </w:r>
      <w:r w:rsidRPr="00BF0097">
        <w:tab/>
        <w:t>egzaminu z wiedzy teoretycznej, o którym mowa w krajowym scenariuszu standardowym, o którym mowa w art. 23 ust. 4</w:t>
      </w:r>
      <w:r>
        <w:t xml:space="preserve"> rozporządzenia nr 2019/947/UE,</w:t>
      </w:r>
    </w:p>
    <w:p w14:paraId="51B0E4E7" w14:textId="77777777" w:rsidR="007C45C4" w:rsidRPr="00875266" w:rsidRDefault="007C45C4" w:rsidP="00E62395">
      <w:pPr>
        <w:pStyle w:val="PKTpunkt"/>
        <w:keepNext/>
      </w:pPr>
      <w:r w:rsidRPr="00875266">
        <w:t>2)</w:t>
      </w:r>
      <w:r w:rsidRPr="00875266">
        <w:tab/>
        <w:t>uznania lub wskazania do prowadzenia szkolenia praktycznego i oceny umiejętności praktycznych, o których mowa w dodatku 3 do załącznika do rozporządzenia nr 2019/947/UE</w:t>
      </w:r>
    </w:p>
    <w:p w14:paraId="0A4A5E0B" w14:textId="77777777" w:rsidR="007C45C4" w:rsidRPr="00875266" w:rsidRDefault="007C45C4" w:rsidP="007C45C4">
      <w:pPr>
        <w:pStyle w:val="CZWSPPKTczwsplnapunktw"/>
      </w:pPr>
      <w:r w:rsidRPr="00875266">
        <w:t>– zachowują ważność przez okres, na jaki zostały wydane.</w:t>
      </w:r>
    </w:p>
    <w:p w14:paraId="62068397" w14:textId="6ABD20B6" w:rsidR="007C45C4" w:rsidRPr="00875266" w:rsidRDefault="007C45C4" w:rsidP="007C45C4">
      <w:pPr>
        <w:pStyle w:val="ARTartustawynprozporzdzenia"/>
      </w:pPr>
      <w:r w:rsidRPr="00875266">
        <w:rPr>
          <w:rStyle w:val="Ppogrubienie"/>
        </w:rPr>
        <w:t>Art. 2</w:t>
      </w:r>
      <w:r w:rsidR="0025541B">
        <w:rPr>
          <w:rStyle w:val="Ppogrubienie"/>
        </w:rPr>
        <w:t>7</w:t>
      </w:r>
      <w:r w:rsidRPr="00875266">
        <w:rPr>
          <w:rStyle w:val="Ppogrubienie"/>
        </w:rPr>
        <w:t>.</w:t>
      </w:r>
      <w:r w:rsidRPr="00875266">
        <w:t xml:space="preserve"> W terminie 12 miesięcy od dnia wejścia w życie niniejszej ustawy Prezes Urzędu Lotnictwa Cywilnego skreśla z urzędu z ewidencji, o której mowa w </w:t>
      </w:r>
      <w:r w:rsidRPr="00875266">
        <w:lastRenderedPageBreak/>
        <w:t>przepisach wydanych na podstawie art. 33 ust. 2 i 4 ustawy zmienianej w art. 1, bezzałogowe statki powietrzne wpisane do tej ewidencji.</w:t>
      </w:r>
    </w:p>
    <w:p w14:paraId="2EF32F84" w14:textId="7F21EA94" w:rsidR="007C45C4" w:rsidRPr="00875266" w:rsidRDefault="007C45C4" w:rsidP="007C45C4">
      <w:pPr>
        <w:pStyle w:val="ARTartustawynprozporzdzenia"/>
      </w:pPr>
      <w:r w:rsidRPr="00875266">
        <w:rPr>
          <w:rStyle w:val="Ppogrubienie"/>
        </w:rPr>
        <w:t>Art. 2</w:t>
      </w:r>
      <w:r w:rsidR="0025541B">
        <w:rPr>
          <w:rStyle w:val="Ppogrubienie"/>
        </w:rPr>
        <w:t>8</w:t>
      </w:r>
      <w:r w:rsidRPr="00875266">
        <w:rPr>
          <w:rStyle w:val="Ppogrubienie"/>
        </w:rPr>
        <w:t>.</w:t>
      </w:r>
      <w:r w:rsidRPr="00875266">
        <w:t> 1. W terminie 12 miesięcy od dnia wejścia w życie niniejszej ustawy Polska Agencja Żeglugi Powietrznej wyznaczy strefy geograficzne, o których mowa w art. 156h ust. 1 pkt 1</w:t>
      </w:r>
      <w:r w:rsidR="001B4F40">
        <w:t xml:space="preserve"> ustawy zmienianej w art. 1</w:t>
      </w:r>
      <w:r w:rsidRPr="00875266">
        <w:t xml:space="preserve">, w odniesieniu do struktur przestrzeni powietrznej wyznaczonych na podstawie przepisów wydanych na podstawie art. 119 ust. 4 pkt </w:t>
      </w:r>
      <w:r w:rsidR="001B4F40">
        <w:t>1</w:t>
      </w:r>
      <w:r w:rsidRPr="00875266">
        <w:t xml:space="preserve"> ustawy zmienianej w art. 1. Do czasu wyznaczenia tych stref geograficznych zasady wykonywania operacji </w:t>
      </w:r>
      <w:r w:rsidR="001B4F40">
        <w:t xml:space="preserve">z użyciem </w:t>
      </w:r>
      <w:r w:rsidRPr="00875266">
        <w:t>system</w:t>
      </w:r>
      <w:r w:rsidR="001B4F40">
        <w:t>ów</w:t>
      </w:r>
      <w:r w:rsidRPr="00875266">
        <w:t xml:space="preserve"> bezzałogowych statków powietrznych w tych strukturach przestrzeni powietrznej określają strefy geograficzne wyznaczone przez Polską Agencję Żeglugi Powietrznej przed dniem wejścia w życie niniejszej ustawy.</w:t>
      </w:r>
    </w:p>
    <w:p w14:paraId="4272B7DD" w14:textId="6268F5F8" w:rsidR="007C45C4" w:rsidRPr="00875266" w:rsidRDefault="007C45C4" w:rsidP="007C45C4">
      <w:pPr>
        <w:pStyle w:val="USTustnpkodeksu"/>
      </w:pPr>
      <w:r w:rsidRPr="00875266">
        <w:t>2. Do dnia wejścia w życie przepisów wykonawczych wydanych na podstawie art. 156k ustawy zmienianej w art. 1, strefy geograficzne dla systemów bezzałogowych statków powietrznych, o których mowa w art. 15 rozporządzenia nr 2019/947/UE, Polska Agencja Żeglugi Powietrznej wyznacza na podstawie przepisów dotychczasowych.</w:t>
      </w:r>
    </w:p>
    <w:p w14:paraId="46047C1E" w14:textId="5BA440F3" w:rsidR="007C45C4" w:rsidRPr="00875266" w:rsidRDefault="007C45C4" w:rsidP="007C45C4">
      <w:pPr>
        <w:pStyle w:val="ARTartustawynprozporzdzenia"/>
      </w:pPr>
      <w:r w:rsidRPr="00875266">
        <w:rPr>
          <w:rStyle w:val="Ppogrubienie"/>
        </w:rPr>
        <w:t>Art. 2</w:t>
      </w:r>
      <w:r w:rsidR="0025541B">
        <w:rPr>
          <w:rStyle w:val="Ppogrubienie"/>
        </w:rPr>
        <w:t>9</w:t>
      </w:r>
      <w:r w:rsidRPr="00875266">
        <w:rPr>
          <w:rStyle w:val="Ppogrubienie"/>
        </w:rPr>
        <w:t>.</w:t>
      </w:r>
      <w:r w:rsidRPr="00875266">
        <w:t xml:space="preserve"> Rejestr operatorów systemów bezzałogowych statków powietrznych prowadzony przed dniem wejścia w życie niniejszej ustawy przez Prezesa Urzędu Lotnictwa Cywilnego, z uwzględnieniem art. 14 ust. 1, 2, 4–6 i 8 rozporządzenia nr 2019/947/UE, z dniem wejścia w życie niniejszej ustawy </w:t>
      </w:r>
      <w:r w:rsidR="001B4F40">
        <w:t>staje</w:t>
      </w:r>
      <w:r w:rsidRPr="00875266">
        <w:t xml:space="preserve"> się rejestr</w:t>
      </w:r>
      <w:r w:rsidR="001B4F40">
        <w:t>em</w:t>
      </w:r>
      <w:r w:rsidRPr="00875266">
        <w:t xml:space="preserve"> operatorów systemów bezzałogowych statków powietrznych, o którym mowa w art. 156l ust. 1 ustawy zmienianej w art. 1.</w:t>
      </w:r>
    </w:p>
    <w:p w14:paraId="351A54C7" w14:textId="11FCBC12" w:rsidR="007C45C4" w:rsidRPr="00875266" w:rsidRDefault="007C45C4" w:rsidP="007C45C4">
      <w:pPr>
        <w:pStyle w:val="ARTartustawynprozporzdzenia"/>
      </w:pPr>
      <w:r w:rsidRPr="00875266">
        <w:rPr>
          <w:rStyle w:val="Ppogrubienie"/>
        </w:rPr>
        <w:t>Art. </w:t>
      </w:r>
      <w:r w:rsidR="0025541B">
        <w:rPr>
          <w:rStyle w:val="Ppogrubienie"/>
        </w:rPr>
        <w:t>30</w:t>
      </w:r>
      <w:r w:rsidRPr="00875266">
        <w:rPr>
          <w:rStyle w:val="Ppogrubienie"/>
        </w:rPr>
        <w:t>.</w:t>
      </w:r>
      <w:r w:rsidRPr="00875266">
        <w:t> 1. Prezes Urzędu Lotnictwa Cywilnego może udzielić Polskiej Agencji Żeglugi Powietrznej dotacji celowej z budżetu państwa na pokrycie kosztów utrzymania trwałości projektu „Usługi cyfrowe dla bezzałogowych statków powietrznych”, realizowanego przez Polską Agencję Żeglugi Powietrznej, Ministerstwo Infrastruktury i Urząd Lotnictwa Cywilnego przy wsparciu środków Unii Europejskiej w ramach Programu Operacyjnego Polska Cyfrowa 2014–2020, przez okres 5 lat od dnia zakończenia realizacji projektu.</w:t>
      </w:r>
    </w:p>
    <w:p w14:paraId="4E3333E1" w14:textId="77777777" w:rsidR="007C45C4" w:rsidRPr="00875266" w:rsidRDefault="007C45C4" w:rsidP="007C45C4">
      <w:pPr>
        <w:pStyle w:val="USTustnpkodeksu"/>
      </w:pPr>
      <w:r w:rsidRPr="00875266">
        <w:t>2. Sposób i tryb rozliczania i dokumentowania kosztów, o których mowa w ust. 1, określa umowa zawarta między Prezesem Urzędu Lotnictwa Cywilnego a Polską Agencją Żeglugi Powietrznej.</w:t>
      </w:r>
    </w:p>
    <w:p w14:paraId="1D5A138F" w14:textId="45E1F3BB" w:rsidR="007C45C4" w:rsidRPr="00875266" w:rsidRDefault="007C45C4" w:rsidP="007C45C4">
      <w:pPr>
        <w:pStyle w:val="ARTartustawynprozporzdzenia"/>
      </w:pPr>
      <w:r w:rsidRPr="00875266">
        <w:rPr>
          <w:rStyle w:val="Ppogrubienie"/>
        </w:rPr>
        <w:lastRenderedPageBreak/>
        <w:t>Art. 3</w:t>
      </w:r>
      <w:r w:rsidR="0025541B">
        <w:rPr>
          <w:rStyle w:val="Ppogrubienie"/>
        </w:rPr>
        <w:t>1</w:t>
      </w:r>
      <w:r w:rsidRPr="00875266">
        <w:rPr>
          <w:rStyle w:val="Ppogrubienie"/>
        </w:rPr>
        <w:t>.</w:t>
      </w:r>
      <w:r w:rsidRPr="00875266">
        <w:t> Waloryzacji wysokości stawek opłat, o której mowa w art. 156j ust. 4 ustawy zmienianej w art. 1, dokonuje się po raz pierwszy w 2025 r. W przypadku wejścia w życie niniejszej ustawy po dniu ogłoszenia przez Prezesa Głównego Urzędu Statystycznego średniorocznego wskaźnika cen towarów i usług konsumpcyjnych ogółem w 2024 r., minister właściwy do spraw transportu ogłasza zwaloryzowane stawki opłat w terminie miesiąca od dnia wejścia w życie niniejszej ustawy.</w:t>
      </w:r>
    </w:p>
    <w:p w14:paraId="23AD201B" w14:textId="470FE28D" w:rsidR="007C45C4" w:rsidRPr="00875266" w:rsidRDefault="007C45C4" w:rsidP="007C45C4">
      <w:pPr>
        <w:pStyle w:val="ARTartustawynprozporzdzenia"/>
      </w:pPr>
      <w:r w:rsidRPr="00875266">
        <w:rPr>
          <w:rStyle w:val="Ppogrubienie"/>
        </w:rPr>
        <w:t>Art. 3</w:t>
      </w:r>
      <w:r w:rsidR="0025541B">
        <w:rPr>
          <w:rStyle w:val="Ppogrubienie"/>
        </w:rPr>
        <w:t>2</w:t>
      </w:r>
      <w:r w:rsidRPr="00875266">
        <w:rPr>
          <w:rStyle w:val="Ppogrubienie"/>
        </w:rPr>
        <w:t>.</w:t>
      </w:r>
      <w:r w:rsidRPr="00875266">
        <w:t> Dotychczasowe przepisy wykonawcze wydane na podstawie art. 44 ust. 2 ustawy zmienianej w art. 1 zachowują moc do dnia wejścia w życie przepisów wykonawczych wydanych na podstawie art. 44 ust. 3 ustawy zmienianej w art. 1 w brzmieniu nadanym niniejszą ustawą, jednak nie dłużej niż przez okres 6 miesięcy od dnia wejścia w życie niniejszej ustawy.</w:t>
      </w:r>
    </w:p>
    <w:p w14:paraId="43B56667" w14:textId="2C38DAAA" w:rsidR="007C45C4" w:rsidRPr="00875266" w:rsidRDefault="007C45C4" w:rsidP="00E62395">
      <w:pPr>
        <w:pStyle w:val="ARTartustawynprozporzdzenia"/>
        <w:keepNext/>
      </w:pPr>
      <w:r w:rsidRPr="00875266">
        <w:rPr>
          <w:rStyle w:val="Ppogrubienie"/>
        </w:rPr>
        <w:t>Art. 3</w:t>
      </w:r>
      <w:r w:rsidR="0025541B">
        <w:rPr>
          <w:rStyle w:val="Ppogrubienie"/>
        </w:rPr>
        <w:t>3</w:t>
      </w:r>
      <w:r w:rsidRPr="00875266">
        <w:rPr>
          <w:rStyle w:val="Ppogrubienie"/>
        </w:rPr>
        <w:t>.</w:t>
      </w:r>
      <w:r w:rsidRPr="00875266">
        <w:t> Ustawa wchodzi w życie po upływie 14 dni od dnia ogłoszenia, z wyjątkiem:</w:t>
      </w:r>
    </w:p>
    <w:p w14:paraId="212658E8" w14:textId="7CF002D5" w:rsidR="007C45C4" w:rsidRPr="00875266" w:rsidRDefault="007C45C4" w:rsidP="007C45C4">
      <w:pPr>
        <w:pStyle w:val="PKTpunkt"/>
      </w:pPr>
      <w:bookmarkStart w:id="40" w:name="_Hlk55896426"/>
      <w:r w:rsidRPr="00875266">
        <w:t>1)</w:t>
      </w:r>
      <w:r w:rsidRPr="00875266">
        <w:tab/>
        <w:t>art. 1 pkt 3 lit. c</w:t>
      </w:r>
      <w:r w:rsidR="00BF0097" w:rsidRPr="00BF0097">
        <w:t xml:space="preserve">, art. </w:t>
      </w:r>
      <w:r w:rsidR="0025541B">
        <w:t>7</w:t>
      </w:r>
      <w:r w:rsidR="00BF0097" w:rsidRPr="00BF0097">
        <w:t xml:space="preserve"> i art. </w:t>
      </w:r>
      <w:r w:rsidR="0025541B">
        <w:t>20</w:t>
      </w:r>
      <w:r w:rsidRPr="00875266">
        <w:t>, które wchodzą w życie z dniem następującym po dniu ogłoszenia;</w:t>
      </w:r>
    </w:p>
    <w:p w14:paraId="572D8DCD" w14:textId="77777777" w:rsidR="00DD51AB" w:rsidRDefault="007C45C4" w:rsidP="007C45C4">
      <w:pPr>
        <w:pStyle w:val="PKTpunkt"/>
      </w:pPr>
      <w:r w:rsidRPr="00875266">
        <w:t>2)</w:t>
      </w:r>
      <w:r w:rsidRPr="00875266">
        <w:tab/>
      </w:r>
      <w:bookmarkEnd w:id="40"/>
      <w:r w:rsidRPr="00875266">
        <w:t>art. 1 pkt 24 i 25, które wchodzą w życie po upływie 9 miesięcy od dnia ogłoszenia.</w:t>
      </w:r>
    </w:p>
    <w:p w14:paraId="09A5E34B" w14:textId="77777777" w:rsidR="001C00C2" w:rsidRDefault="001C00C2" w:rsidP="007C45C4">
      <w:pPr>
        <w:pStyle w:val="PKTpunkt"/>
      </w:pPr>
    </w:p>
    <w:p w14:paraId="3C0D645A" w14:textId="77777777" w:rsidR="001C00C2" w:rsidRDefault="001C00C2" w:rsidP="007C45C4">
      <w:pPr>
        <w:pStyle w:val="PKTpunkt"/>
      </w:pPr>
    </w:p>
    <w:p w14:paraId="68CF9BB2" w14:textId="77777777" w:rsidR="001C00C2" w:rsidRDefault="001C00C2" w:rsidP="007C45C4">
      <w:pPr>
        <w:pStyle w:val="PKTpunkt"/>
      </w:pPr>
    </w:p>
    <w:p w14:paraId="7F94F50B" w14:textId="77777777" w:rsidR="001C00C2" w:rsidRDefault="001C00C2" w:rsidP="007C45C4">
      <w:pPr>
        <w:pStyle w:val="PKTpunkt"/>
        <w:sectPr w:rsidR="001C00C2" w:rsidSect="00395835">
          <w:headerReference w:type="default" r:id="rId8"/>
          <w:headerReference w:type="first" r:id="rId9"/>
          <w:footnotePr>
            <w:numRestart w:val="eachSect"/>
          </w:footnotePr>
          <w:pgSz w:w="11906" w:h="16838"/>
          <w:pgMar w:top="1559" w:right="2268" w:bottom="1559" w:left="1418" w:header="709" w:footer="709" w:gutter="0"/>
          <w:cols w:space="708"/>
          <w:docGrid w:linePitch="326"/>
        </w:sectPr>
      </w:pPr>
    </w:p>
    <w:p w14:paraId="1089B118" w14:textId="6AB16E5F" w:rsidR="00355A78" w:rsidRDefault="00355A78" w:rsidP="00355A78">
      <w:pPr>
        <w:pStyle w:val="TEKSTZacznikido"/>
      </w:pPr>
      <w:r>
        <w:lastRenderedPageBreak/>
        <w:t>Załącznik do ustawy z dnia… 2024 r. (Dz. U. poz. …)</w:t>
      </w:r>
    </w:p>
    <w:p w14:paraId="0D5B9035" w14:textId="60CF9209" w:rsidR="00DD51AB" w:rsidRPr="00875266" w:rsidRDefault="00DD51AB" w:rsidP="00355A78">
      <w:pPr>
        <w:pStyle w:val="OZNZACZNIKAwskazanienrzacznika"/>
      </w:pPr>
      <w:r w:rsidRPr="00875266">
        <w:t>Załącznik nr 7</w:t>
      </w:r>
    </w:p>
    <w:p w14:paraId="0CB7F45C" w14:textId="77777777" w:rsidR="00DD51AB" w:rsidRPr="00875266" w:rsidRDefault="00DD51AB" w:rsidP="00DD51AB">
      <w:pPr>
        <w:pStyle w:val="ZCZCIKSIGIzmozniprzedmczciksigiartykuempunktem"/>
      </w:pPr>
      <w:r w:rsidRPr="00875266">
        <w:t>Opłaty za czynności Związane z wyznaczaniem stref geograficznych dla systemów bezzałogowych statków powietrznych, Przedłużaniem okresu ich obowiązywania i ich ponownym wyznaczAniem</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3"/>
        <w:gridCol w:w="4591"/>
      </w:tblGrid>
      <w:tr w:rsidR="00DD51AB" w:rsidRPr="00875266" w14:paraId="369A8A3D" w14:textId="77777777" w:rsidTr="001C00C2">
        <w:tc>
          <w:tcPr>
            <w:tcW w:w="5333" w:type="dxa"/>
          </w:tcPr>
          <w:p w14:paraId="08261C41" w14:textId="77777777" w:rsidR="00DD51AB" w:rsidRPr="00875266" w:rsidRDefault="00DD51AB" w:rsidP="00BF0061">
            <w:pPr>
              <w:pStyle w:val="P1wTABELIpoziom1numeracjiwtabeli"/>
              <w:rPr>
                <w:rStyle w:val="Ppogrubienie"/>
              </w:rPr>
            </w:pPr>
            <w:r w:rsidRPr="00875266">
              <w:t>1. Opłata za przeprowadzenie wstępnej oceny wniosku o wyznaczenie strefy geograficznej</w:t>
            </w:r>
          </w:p>
        </w:tc>
        <w:tc>
          <w:tcPr>
            <w:tcW w:w="4591" w:type="dxa"/>
          </w:tcPr>
          <w:p w14:paraId="3916B13F" w14:textId="77777777" w:rsidR="00DD51AB" w:rsidRPr="00875266" w:rsidRDefault="00DD51AB" w:rsidP="00BF0061">
            <w:pPr>
              <w:pStyle w:val="PKTpunkt"/>
            </w:pPr>
            <w:r w:rsidRPr="00875266">
              <w:t>112 zł od każdego wniosku o wyznaczenie strefy geograficznej</w:t>
            </w:r>
          </w:p>
        </w:tc>
      </w:tr>
      <w:tr w:rsidR="00DD51AB" w:rsidRPr="00875266" w14:paraId="22611DBD" w14:textId="77777777" w:rsidTr="001C00C2">
        <w:tc>
          <w:tcPr>
            <w:tcW w:w="5333" w:type="dxa"/>
          </w:tcPr>
          <w:p w14:paraId="61B62385" w14:textId="77777777" w:rsidR="00DD51AB" w:rsidRPr="00875266" w:rsidRDefault="00DD51AB" w:rsidP="00BF0061">
            <w:pPr>
              <w:pStyle w:val="P1wTABELIpoziom1numeracjiwtabeli"/>
            </w:pPr>
            <w:r w:rsidRPr="00875266">
              <w:t>2. Opłata za wyznaczenie strefy geograficznej:</w:t>
            </w:r>
          </w:p>
        </w:tc>
        <w:tc>
          <w:tcPr>
            <w:tcW w:w="4591" w:type="dxa"/>
          </w:tcPr>
          <w:p w14:paraId="237D8B98" w14:textId="77777777" w:rsidR="00DD51AB" w:rsidRPr="00875266" w:rsidRDefault="00DD51AB" w:rsidP="00BF0061">
            <w:pPr>
              <w:pStyle w:val="PKTpunkt"/>
            </w:pPr>
          </w:p>
        </w:tc>
      </w:tr>
      <w:tr w:rsidR="00DD51AB" w:rsidRPr="00875266" w14:paraId="1D3DDD9D" w14:textId="77777777" w:rsidTr="001C00C2">
        <w:tc>
          <w:tcPr>
            <w:tcW w:w="5333" w:type="dxa"/>
          </w:tcPr>
          <w:p w14:paraId="02BE9522" w14:textId="77777777" w:rsidR="00DD51AB" w:rsidRPr="00875266" w:rsidRDefault="00DD51AB" w:rsidP="00BF0061">
            <w:pPr>
              <w:pStyle w:val="P2wTABELIpoziom2numeracjiwtabeli"/>
            </w:pPr>
            <w:r w:rsidRPr="00875266">
              <w:t>1) w przypadku gdy wnioskodawca występuje jednocześnie o wyznaczenie od 1 strefy geograficznej do 10 stref geograficznych lub w przypadku gdy w wyniku przeprowadzenia wstępnej oceny wniosku o wyznaczenie strefy geograficznej wnioskodawca zostaje wezwany do zmiany wniosku, tak aby dotyczył on wyznaczenia do 10 stref geograficznych</w:t>
            </w:r>
          </w:p>
        </w:tc>
        <w:tc>
          <w:tcPr>
            <w:tcW w:w="4591" w:type="dxa"/>
          </w:tcPr>
          <w:p w14:paraId="646BF90A" w14:textId="77777777" w:rsidR="00DD51AB" w:rsidRPr="00875266" w:rsidRDefault="00DD51AB" w:rsidP="00BF0061">
            <w:pPr>
              <w:pStyle w:val="PKTpunkt"/>
            </w:pPr>
            <w:r w:rsidRPr="00875266">
              <w:t>390 zł za każdą strefę geograficzną</w:t>
            </w:r>
          </w:p>
        </w:tc>
      </w:tr>
      <w:tr w:rsidR="00DD51AB" w:rsidRPr="00875266" w14:paraId="6414115B" w14:textId="77777777" w:rsidTr="001C00C2">
        <w:tc>
          <w:tcPr>
            <w:tcW w:w="5333" w:type="dxa"/>
          </w:tcPr>
          <w:p w14:paraId="696B8681" w14:textId="77777777" w:rsidR="00DD51AB" w:rsidRPr="00875266" w:rsidRDefault="00DD51AB" w:rsidP="00BF0061">
            <w:pPr>
              <w:pStyle w:val="P2wTABELIpoziom2numeracjiwtabeli"/>
            </w:pPr>
            <w:r w:rsidRPr="00875266">
              <w:t>2) w przypadku gdy wnioskodawca występuje jednocześnie o wyznaczenie od 11 do 49 stref geograficznych lub w przypadku gdy w wyniku przeprowadzenia wstępnej oceny wniosku o wyznaczenie strefy geograficznej wnioskodawca zostaje wezwany do zmiany wniosku, tak aby dotyczył on wyznaczenia od 11 do 49 stref geograficznych</w:t>
            </w:r>
          </w:p>
        </w:tc>
        <w:tc>
          <w:tcPr>
            <w:tcW w:w="4591" w:type="dxa"/>
          </w:tcPr>
          <w:p w14:paraId="5D140516" w14:textId="77777777" w:rsidR="00DD51AB" w:rsidRPr="00875266" w:rsidRDefault="00DD51AB" w:rsidP="00BF0061">
            <w:pPr>
              <w:pStyle w:val="PKTpunkt"/>
            </w:pPr>
            <w:r w:rsidRPr="00875266">
              <w:t>257 zł za każdą strefę geograficzną</w:t>
            </w:r>
          </w:p>
        </w:tc>
      </w:tr>
      <w:tr w:rsidR="00DD51AB" w:rsidRPr="00875266" w14:paraId="607D5D9D" w14:textId="77777777" w:rsidTr="001C00C2">
        <w:tc>
          <w:tcPr>
            <w:tcW w:w="5333" w:type="dxa"/>
          </w:tcPr>
          <w:p w14:paraId="70EAAD44" w14:textId="77777777" w:rsidR="00DD51AB" w:rsidRPr="00875266" w:rsidRDefault="00DD51AB" w:rsidP="00BF0061">
            <w:pPr>
              <w:pStyle w:val="P2wTABELIpoziom2numeracjiwtabeli"/>
            </w:pPr>
            <w:r w:rsidRPr="00875266">
              <w:t xml:space="preserve">3) w przypadku gdy wnioskodawca występuje jednocześnie o wyznaczenie powyżej 49 stref geograficznych lub w przypadku gdy w wyniku przeprowadzenia wstępnej oceny wniosku o wyznaczenie strefy geograficznej </w:t>
            </w:r>
            <w:r w:rsidRPr="00875266">
              <w:lastRenderedPageBreak/>
              <w:t>wnioskodawca zostaje wezwany do zmiany wniosku, tak aby dotyczył on wyznaczenia powyżej 49 stref geograficznych</w:t>
            </w:r>
          </w:p>
        </w:tc>
        <w:tc>
          <w:tcPr>
            <w:tcW w:w="4591" w:type="dxa"/>
          </w:tcPr>
          <w:p w14:paraId="76060867" w14:textId="77777777" w:rsidR="00DD51AB" w:rsidRPr="00875266" w:rsidRDefault="00DD51AB" w:rsidP="00BF0061">
            <w:pPr>
              <w:pStyle w:val="PKTpunkt"/>
            </w:pPr>
            <w:r w:rsidRPr="00875266">
              <w:lastRenderedPageBreak/>
              <w:t>156 zł za każdą strefę geograficzną</w:t>
            </w:r>
          </w:p>
        </w:tc>
      </w:tr>
      <w:tr w:rsidR="00DD51AB" w:rsidRPr="00875266" w14:paraId="4740A3D1" w14:textId="77777777" w:rsidTr="001C00C2">
        <w:tc>
          <w:tcPr>
            <w:tcW w:w="5333" w:type="dxa"/>
          </w:tcPr>
          <w:p w14:paraId="447D362A" w14:textId="77777777" w:rsidR="00DD51AB" w:rsidRPr="00875266" w:rsidRDefault="00DD51AB" w:rsidP="00BF0061">
            <w:pPr>
              <w:pStyle w:val="P1wTABELIpoziom1numeracjiwtabeli"/>
            </w:pPr>
            <w:r w:rsidRPr="00875266">
              <w:t>3. Opłata za przedłużenie okresu obowiązywania strefy geograficznej:</w:t>
            </w:r>
          </w:p>
        </w:tc>
        <w:tc>
          <w:tcPr>
            <w:tcW w:w="4591" w:type="dxa"/>
          </w:tcPr>
          <w:p w14:paraId="1293B2D7" w14:textId="77777777" w:rsidR="00DD51AB" w:rsidRPr="00875266" w:rsidRDefault="00DD51AB" w:rsidP="00BF0061">
            <w:pPr>
              <w:pStyle w:val="PKTpunkt"/>
              <w:rPr>
                <w:rStyle w:val="Ppogrubienie"/>
              </w:rPr>
            </w:pPr>
          </w:p>
        </w:tc>
      </w:tr>
      <w:tr w:rsidR="00DD51AB" w:rsidRPr="00875266" w14:paraId="67BF1609" w14:textId="77777777" w:rsidTr="001C00C2">
        <w:tc>
          <w:tcPr>
            <w:tcW w:w="5333" w:type="dxa"/>
          </w:tcPr>
          <w:p w14:paraId="15D96E3B" w14:textId="77777777" w:rsidR="00DD51AB" w:rsidRPr="00875266" w:rsidRDefault="00DD51AB" w:rsidP="00BF0061">
            <w:pPr>
              <w:pStyle w:val="P2wTABELIpoziom2numeracjiwtabeli"/>
              <w:rPr>
                <w:rStyle w:val="Ppogrubienie"/>
              </w:rPr>
            </w:pPr>
            <w:r w:rsidRPr="00875266">
              <w:t>1) w przypadku gdy wnioskodawca występuje jednocześnie o przedłużenie okresów obowiązywania od 1 strefy geograficznej do 10 stref geograficznych</w:t>
            </w:r>
          </w:p>
        </w:tc>
        <w:tc>
          <w:tcPr>
            <w:tcW w:w="4591" w:type="dxa"/>
          </w:tcPr>
          <w:p w14:paraId="51669716" w14:textId="77777777" w:rsidR="00DD51AB" w:rsidRPr="00875266" w:rsidRDefault="00DD51AB" w:rsidP="00BF0061">
            <w:pPr>
              <w:pStyle w:val="PKTpunkt"/>
              <w:rPr>
                <w:rStyle w:val="Ppogrubienie"/>
              </w:rPr>
            </w:pPr>
            <w:r w:rsidRPr="00875266">
              <w:t>101 zł za każdą strefę geograficzną</w:t>
            </w:r>
          </w:p>
        </w:tc>
      </w:tr>
      <w:tr w:rsidR="00DD51AB" w:rsidRPr="00875266" w14:paraId="667A5124" w14:textId="77777777" w:rsidTr="001C00C2">
        <w:tc>
          <w:tcPr>
            <w:tcW w:w="5333" w:type="dxa"/>
          </w:tcPr>
          <w:p w14:paraId="28BD3874" w14:textId="77777777" w:rsidR="00DD51AB" w:rsidRPr="00875266" w:rsidRDefault="00DD51AB" w:rsidP="00BF0061">
            <w:pPr>
              <w:pStyle w:val="P2wTABELIpoziom2numeracjiwtabeli"/>
              <w:rPr>
                <w:rStyle w:val="Ppogrubienie"/>
              </w:rPr>
            </w:pPr>
            <w:r w:rsidRPr="00875266">
              <w:t>2) w przypadku gdy wnioskodawca występuje jednocześnie o przedłużenie okresów obowiązywania od 11 do 49 stref geograficznych</w:t>
            </w:r>
          </w:p>
        </w:tc>
        <w:tc>
          <w:tcPr>
            <w:tcW w:w="4591" w:type="dxa"/>
          </w:tcPr>
          <w:p w14:paraId="7E2B842B" w14:textId="77777777" w:rsidR="00DD51AB" w:rsidRPr="00875266" w:rsidRDefault="00DD51AB" w:rsidP="00BF0061">
            <w:pPr>
              <w:pStyle w:val="PKTpunkt"/>
              <w:rPr>
                <w:rStyle w:val="Ppogrubienie"/>
              </w:rPr>
            </w:pPr>
            <w:r w:rsidRPr="00875266">
              <w:t>78 zł za każdą strefę geograficzną</w:t>
            </w:r>
          </w:p>
        </w:tc>
      </w:tr>
      <w:tr w:rsidR="00DD51AB" w:rsidRPr="00875266" w14:paraId="270702CD" w14:textId="77777777" w:rsidTr="001C00C2">
        <w:tc>
          <w:tcPr>
            <w:tcW w:w="5333" w:type="dxa"/>
          </w:tcPr>
          <w:p w14:paraId="7D87C517" w14:textId="77777777" w:rsidR="00DD51AB" w:rsidRPr="00875266" w:rsidRDefault="00DD51AB" w:rsidP="00BF0061">
            <w:pPr>
              <w:pStyle w:val="P2wTABELIpoziom2numeracjiwtabeli"/>
              <w:rPr>
                <w:rStyle w:val="Ppogrubienie"/>
              </w:rPr>
            </w:pPr>
            <w:r w:rsidRPr="001C00C2">
              <w:t>3)</w:t>
            </w:r>
            <w:r w:rsidRPr="00875266">
              <w:t xml:space="preserve"> w przypadku gdy wnioskodawca występuje jednocześnie o przedłużenie okresów obowiązywania powyżej 49 stref geograficznych</w:t>
            </w:r>
          </w:p>
        </w:tc>
        <w:tc>
          <w:tcPr>
            <w:tcW w:w="4591" w:type="dxa"/>
          </w:tcPr>
          <w:p w14:paraId="5CA0FC97" w14:textId="77777777" w:rsidR="00DD51AB" w:rsidRPr="00875266" w:rsidRDefault="00DD51AB" w:rsidP="00BF0061">
            <w:pPr>
              <w:pStyle w:val="PKTpunkt"/>
              <w:rPr>
                <w:rStyle w:val="Ppogrubienie"/>
              </w:rPr>
            </w:pPr>
            <w:r w:rsidRPr="00875266">
              <w:t>39 zł za każdą strefę geograficzną</w:t>
            </w:r>
          </w:p>
        </w:tc>
      </w:tr>
      <w:tr w:rsidR="00DD51AB" w:rsidRPr="00875266" w14:paraId="47C12288" w14:textId="77777777" w:rsidTr="001C00C2">
        <w:tc>
          <w:tcPr>
            <w:tcW w:w="5333" w:type="dxa"/>
          </w:tcPr>
          <w:p w14:paraId="5303330F" w14:textId="77777777" w:rsidR="00DD51AB" w:rsidRPr="00875266" w:rsidRDefault="00DD51AB" w:rsidP="00BF0061">
            <w:pPr>
              <w:pStyle w:val="P1wTABELIpoziom1numeracjiwtabeli"/>
            </w:pPr>
            <w:r w:rsidRPr="00875266">
              <w:t>4. Opłata za ponowne wyznaczenie strefy geograficznej:</w:t>
            </w:r>
          </w:p>
        </w:tc>
        <w:tc>
          <w:tcPr>
            <w:tcW w:w="4591" w:type="dxa"/>
          </w:tcPr>
          <w:p w14:paraId="3CCAB651" w14:textId="77777777" w:rsidR="00DD51AB" w:rsidRPr="00875266" w:rsidRDefault="00DD51AB" w:rsidP="00BF0061">
            <w:pPr>
              <w:pStyle w:val="PKTpunkt"/>
              <w:rPr>
                <w:rStyle w:val="Ppogrubienie"/>
              </w:rPr>
            </w:pPr>
          </w:p>
        </w:tc>
      </w:tr>
      <w:tr w:rsidR="00DD51AB" w:rsidRPr="00875266" w14:paraId="0336479A" w14:textId="77777777" w:rsidTr="001C00C2">
        <w:tc>
          <w:tcPr>
            <w:tcW w:w="5333" w:type="dxa"/>
          </w:tcPr>
          <w:p w14:paraId="5756A4D4" w14:textId="77777777" w:rsidR="00DD51AB" w:rsidRPr="00875266" w:rsidRDefault="00DD51AB" w:rsidP="00BF0061">
            <w:pPr>
              <w:pStyle w:val="P2wTABELIpoziom2numeracjiwtabeli"/>
            </w:pPr>
            <w:r w:rsidRPr="00875266">
              <w:t>1) w przypadku gdy wnioskodawca występuje jednocześnie o ponowne wyznaczenie od 1 strefy geograficznej do 10 stref geograficznych</w:t>
            </w:r>
          </w:p>
        </w:tc>
        <w:tc>
          <w:tcPr>
            <w:tcW w:w="4591" w:type="dxa"/>
          </w:tcPr>
          <w:p w14:paraId="31FE48A9" w14:textId="77777777" w:rsidR="00DD51AB" w:rsidRPr="00875266" w:rsidRDefault="00DD51AB" w:rsidP="00BF0061">
            <w:pPr>
              <w:pStyle w:val="PKTpunkt"/>
              <w:rPr>
                <w:rStyle w:val="Ppogrubienie"/>
              </w:rPr>
            </w:pPr>
            <w:r w:rsidRPr="00875266">
              <w:t>190 zł za każdą strefę geograficzną</w:t>
            </w:r>
          </w:p>
        </w:tc>
      </w:tr>
      <w:tr w:rsidR="00DD51AB" w:rsidRPr="00875266" w14:paraId="1106D7E0" w14:textId="77777777" w:rsidTr="001C00C2">
        <w:tc>
          <w:tcPr>
            <w:tcW w:w="5333" w:type="dxa"/>
          </w:tcPr>
          <w:p w14:paraId="54658801" w14:textId="77777777" w:rsidR="00DD51AB" w:rsidRPr="00875266" w:rsidRDefault="00DD51AB" w:rsidP="00BF0061">
            <w:pPr>
              <w:pStyle w:val="P2wTABELIpoziom2numeracjiwtabeli"/>
            </w:pPr>
            <w:r w:rsidRPr="00875266">
              <w:t>2) w przypadku gdy wnioskodawca występuje jednocześnie o ponowne wyznaczenie od 11 do 49 stref geograficznych</w:t>
            </w:r>
          </w:p>
        </w:tc>
        <w:tc>
          <w:tcPr>
            <w:tcW w:w="4591" w:type="dxa"/>
          </w:tcPr>
          <w:p w14:paraId="561F7CE2" w14:textId="77777777" w:rsidR="00DD51AB" w:rsidRPr="00875266" w:rsidRDefault="00DD51AB" w:rsidP="00BF0061">
            <w:pPr>
              <w:pStyle w:val="PKTpunkt"/>
              <w:rPr>
                <w:rStyle w:val="Ppogrubienie"/>
              </w:rPr>
            </w:pPr>
            <w:r w:rsidRPr="00875266">
              <w:t>129 zł za każdą strefę geograficzną</w:t>
            </w:r>
          </w:p>
        </w:tc>
      </w:tr>
      <w:tr w:rsidR="00DD51AB" w:rsidRPr="00875266" w14:paraId="2D51AD3F" w14:textId="77777777" w:rsidTr="001C00C2">
        <w:tc>
          <w:tcPr>
            <w:tcW w:w="5333" w:type="dxa"/>
          </w:tcPr>
          <w:p w14:paraId="4E9463D2" w14:textId="77777777" w:rsidR="00DD51AB" w:rsidRPr="00875266" w:rsidRDefault="00DD51AB" w:rsidP="00BF0061">
            <w:pPr>
              <w:pStyle w:val="P2wTABELIpoziom2numeracjiwtabeli"/>
            </w:pPr>
            <w:r w:rsidRPr="00875266">
              <w:t>3) w przypadku gdy wnioskodawca występuje jednocześnie o ponowne wyznaczenie powyżej 49 stref geograficznych</w:t>
            </w:r>
          </w:p>
        </w:tc>
        <w:tc>
          <w:tcPr>
            <w:tcW w:w="4591" w:type="dxa"/>
          </w:tcPr>
          <w:p w14:paraId="2DC65904" w14:textId="77777777" w:rsidR="00DD51AB" w:rsidRPr="00875266" w:rsidRDefault="00DD51AB" w:rsidP="00BF0061">
            <w:pPr>
              <w:pStyle w:val="PKTpunkt"/>
              <w:rPr>
                <w:rStyle w:val="Ppogrubienie"/>
              </w:rPr>
            </w:pPr>
            <w:r w:rsidRPr="00875266">
              <w:t>78 zł za każdą strefę geograficzną</w:t>
            </w:r>
          </w:p>
        </w:tc>
      </w:tr>
    </w:tbl>
    <w:p w14:paraId="3170059B" w14:textId="4ED50FA1" w:rsidR="007C45C4" w:rsidRPr="00875266" w:rsidRDefault="007C45C4" w:rsidP="002C1E32">
      <w:pPr>
        <w:pStyle w:val="PKTpunkt"/>
        <w:jc w:val="right"/>
      </w:pPr>
    </w:p>
    <w:p w14:paraId="3193DC3B" w14:textId="77777777" w:rsidR="007C45C4" w:rsidRPr="00875266" w:rsidRDefault="007C45C4" w:rsidP="007C45C4"/>
    <w:p w14:paraId="1074A3DF" w14:textId="77777777" w:rsidR="005E31CC" w:rsidRPr="00875266" w:rsidRDefault="005E31CC" w:rsidP="005315BE">
      <w:pPr>
        <w:rPr>
          <w:rStyle w:val="Ppogrubienie"/>
          <w:b w:val="0"/>
        </w:rPr>
      </w:pPr>
    </w:p>
    <w:sectPr w:rsidR="005E31CC" w:rsidRPr="00875266" w:rsidSect="00395835">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650E1" w14:textId="77777777" w:rsidR="00D16170" w:rsidRDefault="00D16170">
      <w:r>
        <w:separator/>
      </w:r>
    </w:p>
  </w:endnote>
  <w:endnote w:type="continuationSeparator" w:id="0">
    <w:p w14:paraId="24FCD799" w14:textId="77777777" w:rsidR="00D16170" w:rsidRDefault="00D16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04F56" w14:textId="77777777" w:rsidR="00D16170" w:rsidRDefault="00D16170">
      <w:r>
        <w:separator/>
      </w:r>
    </w:p>
  </w:footnote>
  <w:footnote w:type="continuationSeparator" w:id="0">
    <w:p w14:paraId="4CAD2C12" w14:textId="77777777" w:rsidR="00D16170" w:rsidRDefault="00D16170">
      <w:r>
        <w:continuationSeparator/>
      </w:r>
    </w:p>
  </w:footnote>
  <w:footnote w:id="1">
    <w:p w14:paraId="01033131" w14:textId="77777777" w:rsidR="00E62395" w:rsidRDefault="00E62395" w:rsidP="007C45C4">
      <w:pPr>
        <w:pStyle w:val="ODNONIKtreodnonika"/>
      </w:pPr>
      <w:r w:rsidRPr="00C771FD">
        <w:rPr>
          <w:rStyle w:val="IGindeksgrny"/>
        </w:rPr>
        <w:footnoteRef/>
      </w:r>
      <w:r w:rsidRPr="003C35CA">
        <w:rPr>
          <w:rStyle w:val="IGindeksgrny"/>
        </w:rPr>
        <w:t>)</w:t>
      </w:r>
      <w:r>
        <w:tab/>
      </w:r>
      <w:r w:rsidRPr="00CC43C6">
        <w:t xml:space="preserve">Niniejsza ustawa </w:t>
      </w:r>
      <w:r>
        <w:t>służy stosowaniu</w:t>
      </w:r>
      <w:r w:rsidRPr="00CC43C6">
        <w:t>:</w:t>
      </w:r>
    </w:p>
    <w:p w14:paraId="7282E769" w14:textId="77777777" w:rsidR="00E62395" w:rsidRDefault="00E62395" w:rsidP="007C45C4">
      <w:pPr>
        <w:pStyle w:val="PKTODNONIKApunktodnonika"/>
      </w:pPr>
      <w:r w:rsidRPr="00CF7FD2">
        <w:t>1)</w:t>
      </w:r>
      <w:r>
        <w:tab/>
      </w:r>
      <w:bookmarkStart w:id="1" w:name="_Hlk34383705"/>
      <w:r>
        <w:t>rozporządzenia</w:t>
      </w:r>
      <w:r w:rsidRPr="00D31093">
        <w:t xml:space="preserve"> Parlamentu Europejskiego i Rady (UE) 2018/1139 z dnia 4 lipca 2018 r. w sprawie wspólnych zasad w dziedzinie lotnictwa cywilnego i utworzenia Agencji Unii Europejskiej ds. Bezpieczeństwa Lotniczego oraz zmieniając</w:t>
      </w:r>
      <w:r>
        <w:t>ego</w:t>
      </w:r>
      <w:r w:rsidRPr="00D31093">
        <w:t xml:space="preserve"> rozporządzenia Parlamentu Europejskiego i Rady (WE) nr 2111/2005, (WE) nr 1008/2008, (UE) nr 996/2010, (UE) nr 376/2014 i dyrektywy Parlamentu Europejskiego i Rady 2014/30/UE i 2014/53/UE, a także uchylając</w:t>
      </w:r>
      <w:r>
        <w:t>ego</w:t>
      </w:r>
      <w:r w:rsidRPr="00D31093">
        <w:t xml:space="preserve"> rozporządzenia Parlamentu Europejskiego i Rady (WE) nr 552/2004 i (WE) nr 216/2008 i rozporządzenie Rady (EWG) nr 3922/91 (Dz. Urz. UE L 212 z 22.08.2018, str. 1</w:t>
      </w:r>
      <w:r>
        <w:t>, Dz. Urz. UE L 236 z 05.07.2021, str. 1 oraz Dz. Urz. UE L 382 z 28.10.2021, str. 60</w:t>
      </w:r>
      <w:r w:rsidRPr="00D31093">
        <w:t>)</w:t>
      </w:r>
      <w:r>
        <w:t>;</w:t>
      </w:r>
    </w:p>
    <w:p w14:paraId="22F49358" w14:textId="77777777" w:rsidR="00E62395" w:rsidRDefault="00E62395" w:rsidP="007C45C4">
      <w:pPr>
        <w:pStyle w:val="PKTODNONIKApunktodnonika"/>
      </w:pPr>
      <w:r>
        <w:t>2)</w:t>
      </w:r>
      <w:r>
        <w:tab/>
      </w:r>
      <w:r w:rsidRPr="00C70826">
        <w:t xml:space="preserve">rozporządzenia delegowanego Komisji (UE) 2019/945 z dnia 12 marca 2019 r. w sprawie </w:t>
      </w:r>
      <w:r>
        <w:t xml:space="preserve">systemów </w:t>
      </w:r>
      <w:r w:rsidRPr="00C70826">
        <w:t xml:space="preserve">bezzałogowych </w:t>
      </w:r>
      <w:r>
        <w:t>statków</w:t>
      </w:r>
      <w:r w:rsidRPr="00C70826">
        <w:t xml:space="preserve"> powietrznych oraz operatorów </w:t>
      </w:r>
      <w:r>
        <w:t xml:space="preserve">systemów </w:t>
      </w:r>
      <w:r w:rsidRPr="00C70826">
        <w:t xml:space="preserve">bezzałogowych </w:t>
      </w:r>
      <w:r>
        <w:t>statków</w:t>
      </w:r>
      <w:r w:rsidRPr="00C70826">
        <w:t xml:space="preserve"> powietrznych z państw trzecich (Dz. Urz. UE L 152 z 11.06.2019,</w:t>
      </w:r>
      <w:r w:rsidRPr="00C771FD">
        <w:t xml:space="preserve"> str. 1</w:t>
      </w:r>
      <w:r>
        <w:t xml:space="preserve">, Dz. Urz. UE L 255 z 04.10.2019, str. 7, </w:t>
      </w:r>
      <w:r w:rsidRPr="00B96B45">
        <w:t xml:space="preserve">Dz. Urz. UE L </w:t>
      </w:r>
      <w:r>
        <w:t>232</w:t>
      </w:r>
      <w:r w:rsidRPr="00B96B45">
        <w:t xml:space="preserve"> z </w:t>
      </w:r>
      <w:r>
        <w:t>20.07.</w:t>
      </w:r>
      <w:r w:rsidRPr="00B96B45">
        <w:t>20</w:t>
      </w:r>
      <w:r>
        <w:t>20</w:t>
      </w:r>
      <w:r w:rsidRPr="00B96B45">
        <w:t xml:space="preserve">, str. </w:t>
      </w:r>
      <w:r>
        <w:t xml:space="preserve">1 </w:t>
      </w:r>
      <w:bookmarkStart w:id="2" w:name="_Hlk179808327"/>
      <w:r>
        <w:t xml:space="preserve">oraz </w:t>
      </w:r>
      <w:bookmarkStart w:id="3" w:name="_Hlk179808303"/>
      <w:r>
        <w:t>Dz. Urz. UE L 2024/1108 z 23.05.2024</w:t>
      </w:r>
      <w:bookmarkEnd w:id="1"/>
      <w:bookmarkEnd w:id="2"/>
      <w:bookmarkEnd w:id="3"/>
      <w:r>
        <w:t>);</w:t>
      </w:r>
    </w:p>
    <w:p w14:paraId="1BC56113" w14:textId="77777777" w:rsidR="00E62395" w:rsidRPr="00CC43C6" w:rsidRDefault="00E62395" w:rsidP="007C45C4">
      <w:pPr>
        <w:pStyle w:val="PKTODNONIKApunktodnonika"/>
      </w:pPr>
      <w:r>
        <w:t>3)</w:t>
      </w:r>
      <w:r>
        <w:tab/>
      </w:r>
      <w:r w:rsidRPr="00C70826">
        <w:t>rozporządzenia wykonawczego Komisji (UE) 2019/947 z dnia 24 maja 2019 r. w sprawie przepisów i procedur dotyczących eksploatacji bezzałogowych statków powietrznych (Dz. Urz. UE L 152 z 11</w:t>
      </w:r>
      <w:r>
        <w:t>.06.2019, str. 45,</w:t>
      </w:r>
      <w:r w:rsidRPr="006742FD">
        <w:t xml:space="preserve"> </w:t>
      </w:r>
      <w:r>
        <w:t xml:space="preserve">Dz. Urz. UE L 255 z 04.10.2019, str. 11, Dz. Urz. UE L 150 z 13.05.2020, str. 1, Dz. Urz. UE L 176 z 05.06.2020, str. 13, Dz. Urz. UE L </w:t>
      </w:r>
      <w:r w:rsidRPr="007F0CCE">
        <w:t>253 z 16.07.2021, str. 49</w:t>
      </w:r>
      <w:r>
        <w:t xml:space="preserve">, Dz. Urz. UE L 87 z 15.03.2022, str. 20, Dz. Urz. UE L 105 z 04.04.2022, str. 3 </w:t>
      </w:r>
      <w:bookmarkStart w:id="4" w:name="_Hlk179808363"/>
      <w:r>
        <w:t>oraz Dz. Urz. UE L 2024/1110 z 23.05.2024</w:t>
      </w:r>
      <w:bookmarkEnd w:id="4"/>
      <w:r>
        <w:t>).</w:t>
      </w:r>
    </w:p>
  </w:footnote>
  <w:footnote w:id="2">
    <w:p w14:paraId="7E29E207" w14:textId="5ADE6D58" w:rsidR="00E62395" w:rsidRPr="00CC43C6" w:rsidRDefault="00E62395" w:rsidP="007C45C4">
      <w:pPr>
        <w:pStyle w:val="ODNONIKtreodnonika"/>
      </w:pPr>
      <w:r w:rsidRPr="001C7967">
        <w:rPr>
          <w:rStyle w:val="IGindeksgrny"/>
        </w:rPr>
        <w:footnoteRef/>
      </w:r>
      <w:r w:rsidRPr="003C35CA">
        <w:rPr>
          <w:rStyle w:val="IGindeksgrny"/>
        </w:rPr>
        <w:t>)</w:t>
      </w:r>
      <w:r>
        <w:tab/>
      </w:r>
      <w:r w:rsidRPr="001D2933">
        <w:t xml:space="preserve">Niniejszą ustawą zmienia się ustawy: ustawę z dnia 6 kwietnia 1990 r. o Policji, ustawę z dnia 12 października 1990 r. o Straży Granicznej, ustawę z dnia 28 września 1991 r. o lasach, ustawę z dnia 21 czerwca 1996 r. o szczególnych formach sprawowania nadzoru przez ministra właściwego do spraw wewnętrznych, ustawę z dnia 22 sierpnia 1997 r. o ochronie osób i mienia, </w:t>
      </w:r>
      <w:r w:rsidR="00BF0097" w:rsidRPr="00BF0097">
        <w:t>ustaw</w:t>
      </w:r>
      <w:r w:rsidR="00BF0097">
        <w:t>ę</w:t>
      </w:r>
      <w:r w:rsidR="00BF0097" w:rsidRPr="00BF0097">
        <w:t xml:space="preserve"> z dnia 10 września 1999 r. – Kodeks karny skarbowy</w:t>
      </w:r>
      <w:r w:rsidR="00BF0097">
        <w:t>,</w:t>
      </w:r>
      <w:r w:rsidR="00BF0097" w:rsidRPr="00BF0097">
        <w:t xml:space="preserve"> </w:t>
      </w:r>
      <w:r w:rsidRPr="001D2933">
        <w:t xml:space="preserve">ustawę z dnia 24 sierpnia 2001 r. o Żandarmerii Wojskowej i wojskowych organach porządkowych, ustawę z dnia 24 maja 2002 r. o Agencji Bezpieczeństwa Wewnętrznego oraz Agencji Wywiadu, ustawę z dnia 9 czerwca 2006 r. o Służbie Kontrwywiadu Wojskowego oraz Służbie Wywiadu Wojskowego, ustawę z dnia 9 czerwca 2006 r. o Centralnym Biurze Antykorupcyjnym, ustawę z dnia 8 grudnia 2006 r. o Polskiej Agencji Żeglugi Powietrznej, </w:t>
      </w:r>
      <w:r>
        <w:t xml:space="preserve">ustawę z dnia 9 kwietnia 2010 r. o Służbie Więziennej, </w:t>
      </w:r>
      <w:r w:rsidRPr="001D2933">
        <w:t xml:space="preserve">ustawę z </w:t>
      </w:r>
      <w:r w:rsidRPr="00CE4FD0">
        <w:t>dnia</w:t>
      </w:r>
      <w:r w:rsidRPr="001D2933">
        <w:t xml:space="preserve"> 24 maja 2013 r. o środkach przymusu bezpośredniego i broni palnej, ustawę z dnia 13 kwietnia 2016 r. o systemach oceny zgodności i nadzoru rynku, ustawę z dnia 16 listopada 2016 r. o Krajowej Administracji Skarbowej, ustawę z dnia 8 grudnia 2017 r. o Służbie Ochrony Państwa, ustawę z dnia 26 stycznia 2018 r. o Straży Marszałkowskiej</w:t>
      </w:r>
      <w:r w:rsidRPr="001D2933">
        <w:rPr>
          <w:rFonts w:cs="Times New Roman"/>
          <w:sz w:val="24"/>
          <w:szCs w:val="24"/>
        </w:rPr>
        <w:t xml:space="preserve"> </w:t>
      </w:r>
      <w:r w:rsidRPr="001D2933">
        <w:t>oraz ustawę z dnia 2 marca 2020 r. o szczególnych rozwiązaniach związanych z zapobieganiem, przeciwdziałaniem i zwalczaniem COVID-19, innych chorób zakaźnych oraz wywołanych nimi sytuacji kryzysowych.</w:t>
      </w:r>
    </w:p>
  </w:footnote>
  <w:footnote w:id="3">
    <w:p w14:paraId="27D1155D" w14:textId="77777777" w:rsidR="00E62395" w:rsidRDefault="00E62395" w:rsidP="007C45C4">
      <w:pPr>
        <w:pStyle w:val="ODNONIKtreodnonika"/>
      </w:pPr>
      <w:r>
        <w:rPr>
          <w:rStyle w:val="Odwoanieprzypisudolnego"/>
        </w:rPr>
        <w:footnoteRef/>
      </w:r>
      <w:r>
        <w:rPr>
          <w:vertAlign w:val="superscript"/>
        </w:rPr>
        <w:t>)</w:t>
      </w:r>
      <w:r>
        <w:rPr>
          <w:vertAlign w:val="superscript"/>
        </w:rPr>
        <w:tab/>
      </w:r>
      <w:r>
        <w:t xml:space="preserve">Zmiany </w:t>
      </w:r>
      <w:r w:rsidRPr="007C7142">
        <w:t>wymienionego</w:t>
      </w:r>
      <w:r>
        <w:t xml:space="preserve"> rozporządzenia zostały ogłoszone w Dz. Urz. UE L 236 z 05.07.2021, str. 1</w:t>
      </w:r>
      <w:r w:rsidRPr="00C96B38">
        <w:t xml:space="preserve"> oraz Dz. Urz. UE L 382 z 28.10.2021, str. 60</w:t>
      </w:r>
      <w:r>
        <w:t>.</w:t>
      </w:r>
    </w:p>
  </w:footnote>
  <w:footnote w:id="4">
    <w:p w14:paraId="1B2D5D24" w14:textId="77777777" w:rsidR="00E62395" w:rsidRDefault="00E62395" w:rsidP="007C45C4">
      <w:pPr>
        <w:pStyle w:val="ODNONIKtreodnonika"/>
      </w:pPr>
      <w:r>
        <w:rPr>
          <w:rStyle w:val="Odwoanieprzypisudolnego"/>
        </w:rPr>
        <w:footnoteRef/>
      </w:r>
      <w:r>
        <w:rPr>
          <w:vertAlign w:val="superscript"/>
        </w:rPr>
        <w:t xml:space="preserve">) </w:t>
      </w:r>
      <w:r>
        <w:rPr>
          <w:vertAlign w:val="superscript"/>
        </w:rPr>
        <w:tab/>
      </w:r>
      <w:r>
        <w:t xml:space="preserve">Zmiany wymienionego rozporządzenia zostały ogłoszone w Dz. Urz. UE L 255 z 04.10.2019, str. 11, </w:t>
      </w:r>
      <w:r w:rsidRPr="00D01BBD">
        <w:t xml:space="preserve">Dz. Urz. </w:t>
      </w:r>
      <w:r w:rsidRPr="00852F55">
        <w:t>UE L 150 z 13.05.2020, str. 1</w:t>
      </w:r>
      <w:r>
        <w:t>,</w:t>
      </w:r>
      <w:r w:rsidRPr="00852F55">
        <w:t xml:space="preserve"> Dz. Urz. UE L 176 z 05.06.2020, str. 13</w:t>
      </w:r>
      <w:r>
        <w:t>, Dz. Urz. UE L 253 z 16.07.2021, str. 49, Dz. Urz. UE L 87 z 15.03.2022, str. 20, Dz. Urz. UE L 105 z 04.04.2022, str. 3 oraz Dz. Urz. UE L 2024/1110 z 23.05.2024</w:t>
      </w:r>
      <w:r w:rsidRPr="00852F55">
        <w:t>.</w:t>
      </w:r>
    </w:p>
  </w:footnote>
  <w:footnote w:id="5">
    <w:p w14:paraId="365AE514" w14:textId="77777777" w:rsidR="00E62395" w:rsidRDefault="00E62395" w:rsidP="007C45C4">
      <w:pPr>
        <w:pStyle w:val="ODNONIKtreodnonika"/>
      </w:pPr>
      <w:r>
        <w:rPr>
          <w:rStyle w:val="Odwoanieprzypisudolnego"/>
        </w:rPr>
        <w:footnoteRef/>
      </w:r>
      <w:r>
        <w:rPr>
          <w:vertAlign w:val="superscript"/>
        </w:rPr>
        <w:t>)</w:t>
      </w:r>
      <w:r>
        <w:rPr>
          <w:vertAlign w:val="superscript"/>
        </w:rPr>
        <w:tab/>
      </w:r>
      <w:r w:rsidRPr="00364E96">
        <w:t>Zmiany wymienionego rozporządzenia zostały ogłoszone w Dz. Urz. UE L 255 z 04.10.2019, str. 7</w:t>
      </w:r>
      <w:r>
        <w:t>, Dz. Urz. UE L 232 z 20.07.2020, str. 1 oraz</w:t>
      </w:r>
      <w:r w:rsidRPr="00FE1646">
        <w:t xml:space="preserve"> Dz. Urz. UE L 2024/1108 z 23.05.2024</w:t>
      </w:r>
      <w:r>
        <w:t>.</w:t>
      </w:r>
    </w:p>
  </w:footnote>
  <w:footnote w:id="6">
    <w:p w14:paraId="5812F02E" w14:textId="77777777" w:rsidR="00E62395" w:rsidRDefault="00E62395" w:rsidP="007C45C4">
      <w:pPr>
        <w:pStyle w:val="ODNONIKtreodnonika"/>
      </w:pPr>
      <w:r>
        <w:rPr>
          <w:rStyle w:val="Odwoanieprzypisudolnego"/>
        </w:rPr>
        <w:footnoteRef/>
      </w:r>
      <w:r>
        <w:rPr>
          <w:vertAlign w:val="superscript"/>
        </w:rPr>
        <w:t>)</w:t>
      </w:r>
      <w:r>
        <w:tab/>
        <w:t>Zmiany wymienionego rozporządzenia zostały ogłoszone w</w:t>
      </w:r>
      <w:r w:rsidRPr="00512886">
        <w:t xml:space="preserve"> </w:t>
      </w:r>
      <w:r>
        <w:t>Dz. Urz. UE L 127 z 23.05.2018, str. 2 oraz Dz. Urz. UE L 74 z 04.03.2021, str. 35.</w:t>
      </w:r>
    </w:p>
  </w:footnote>
  <w:footnote w:id="7">
    <w:p w14:paraId="6994EC3A" w14:textId="77777777" w:rsidR="00875266" w:rsidRPr="00875266" w:rsidRDefault="00875266" w:rsidP="00875266">
      <w:pPr>
        <w:pStyle w:val="ODNONIKtreodnonika"/>
      </w:pPr>
      <w:r>
        <w:rPr>
          <w:rStyle w:val="Odwoanieprzypisudolnego"/>
        </w:rPr>
        <w:footnoteRef/>
      </w:r>
      <w:r>
        <w:rPr>
          <w:rStyle w:val="IGindeksgrny"/>
        </w:rPr>
        <w:t>)</w:t>
      </w:r>
      <w:r>
        <w:tab/>
      </w:r>
      <w:r w:rsidRPr="005268B2">
        <w:t xml:space="preserve">Zmiany </w:t>
      </w:r>
      <w:r>
        <w:t xml:space="preserve">tekstu jednolitego </w:t>
      </w:r>
      <w:r w:rsidRPr="005268B2">
        <w:t>wymienionej ustawy zostały ogłoszone w Dz. U. z 2024 r. poz. 1006, 1089, 1222, 1248, 1473 i 1562.</w:t>
      </w:r>
    </w:p>
  </w:footnote>
  <w:footnote w:id="8">
    <w:p w14:paraId="11374CE8" w14:textId="77777777" w:rsidR="00E62395" w:rsidRDefault="00E62395" w:rsidP="007C45C4">
      <w:pPr>
        <w:pStyle w:val="ODNONIKtreodnonika"/>
      </w:pPr>
      <w:r>
        <w:rPr>
          <w:rStyle w:val="Odwoanieprzypisudolnego"/>
        </w:rPr>
        <w:footnoteRef/>
      </w:r>
      <w:r>
        <w:rPr>
          <w:rStyle w:val="IGindeksgrny"/>
        </w:rPr>
        <w:t>)</w:t>
      </w:r>
      <w:r>
        <w:rPr>
          <w:rStyle w:val="IGindeksgrny"/>
        </w:rPr>
        <w:tab/>
      </w:r>
      <w:r>
        <w:t xml:space="preserve">Zmiany wymienionego rozporządzenia zostały ogłoszone w Dz. Urz. UE L 255 z 04.10.2019, str. 11, </w:t>
      </w:r>
      <w:r w:rsidRPr="00D01BBD">
        <w:t xml:space="preserve">Dz. Urz. </w:t>
      </w:r>
      <w:r w:rsidRPr="00852F55">
        <w:t>UE L 150 z 13.05.2020, str. 1</w:t>
      </w:r>
      <w:r>
        <w:t>,</w:t>
      </w:r>
      <w:r w:rsidRPr="00852F55">
        <w:t xml:space="preserve"> Dz. Urz. UE L 176 z 05.06.2020, str. 13</w:t>
      </w:r>
      <w:r>
        <w:t xml:space="preserve">, Dz. Urz. UE L 253 z 16.07.2021, str. 49, Dz. Urz. UE L 87 z 15.03.2022, str. 20, Dz. Urz. UE L 105 z 04.04.2022, str. 3 oraz </w:t>
      </w:r>
      <w:r w:rsidRPr="00250B7E">
        <w:t>Dz. Urz. UE L 2024/1110 z 23.05.2024</w:t>
      </w:r>
      <w:r w:rsidRPr="00852F55">
        <w:t>.</w:t>
      </w:r>
    </w:p>
  </w:footnote>
  <w:footnote w:id="9">
    <w:p w14:paraId="118E1FF9" w14:textId="77777777" w:rsidR="00E62395" w:rsidRDefault="00E62395" w:rsidP="007C45C4">
      <w:pPr>
        <w:pStyle w:val="ODNONIKtreodnonika"/>
      </w:pPr>
      <w:r>
        <w:rPr>
          <w:rStyle w:val="Odwoanieprzypisudolnego"/>
        </w:rPr>
        <w:footnoteRef/>
      </w:r>
      <w:r>
        <w:rPr>
          <w:vertAlign w:val="superscript"/>
        </w:rPr>
        <w:t>)</w:t>
      </w:r>
      <w:r>
        <w:rPr>
          <w:vertAlign w:val="superscript"/>
        </w:rPr>
        <w:tab/>
      </w:r>
      <w:r>
        <w:t>Zmiany wymienionego rozporządzenia zostały ogłoszone w Dz. Urz. UE L 127 z 23.05.2018, str. 2 oraz Dz. Urz. UE L 74 z 04.03.2021, str. 35.</w:t>
      </w:r>
    </w:p>
  </w:footnote>
  <w:footnote w:id="10">
    <w:p w14:paraId="146D5612" w14:textId="77777777" w:rsidR="00E62395" w:rsidRDefault="00E62395" w:rsidP="007C45C4">
      <w:pPr>
        <w:pStyle w:val="ODNONIKtreodnonika"/>
      </w:pPr>
      <w:r>
        <w:rPr>
          <w:rStyle w:val="Odwoanieprzypisudolnego"/>
        </w:rPr>
        <w:footnoteRef/>
      </w:r>
      <w:r>
        <w:rPr>
          <w:vertAlign w:val="superscript"/>
        </w:rPr>
        <w:t>)</w:t>
      </w:r>
      <w:r>
        <w:tab/>
        <w:t>Zmiany wymienionego rozporządzenia zostały ogłoszone w Dz. Urz. UE L 236 z 05.07.2021, str. 1 oraz Dz. Urz. UE L 382 z 28.10.2021, str. 60.</w:t>
      </w:r>
    </w:p>
  </w:footnote>
  <w:footnote w:id="11">
    <w:p w14:paraId="418BB65F" w14:textId="77777777" w:rsidR="00E62395" w:rsidRDefault="00E62395" w:rsidP="007C45C4">
      <w:pPr>
        <w:pStyle w:val="ODNONIKtreodnonika"/>
      </w:pPr>
      <w:r>
        <w:rPr>
          <w:rStyle w:val="Odwoanieprzypisudolnego"/>
        </w:rPr>
        <w:footnoteRef/>
      </w:r>
      <w:r>
        <w:rPr>
          <w:rStyle w:val="IGindeksgrny"/>
        </w:rPr>
        <w:t>)</w:t>
      </w:r>
      <w:r>
        <w:tab/>
      </w:r>
      <w:r w:rsidRPr="00125E8E">
        <w:t xml:space="preserve">Zmiany tekstu jednolitego wymienionej ustawy zostały ogłoszone w </w:t>
      </w:r>
      <w:r w:rsidRPr="0050758C">
        <w:t>Dz. U. z 2023 r. poz. 556, 588, 641, 658, 760, 996, 1059, 1193, 1195, 1234, 1598, 1723 i 1860 oraz z 2024 r. poz. 850, 863</w:t>
      </w:r>
      <w:r>
        <w:t>,</w:t>
      </w:r>
      <w:r w:rsidRPr="0050758C">
        <w:t xml:space="preserve"> 879</w:t>
      </w:r>
      <w:r>
        <w:t xml:space="preserve"> i 1222</w:t>
      </w:r>
      <w:r w:rsidRPr="00125E8E">
        <w:t>.</w:t>
      </w:r>
    </w:p>
  </w:footnote>
  <w:footnote w:id="12">
    <w:p w14:paraId="537C3044" w14:textId="77D91852" w:rsidR="00BF0097" w:rsidRPr="00BF0097" w:rsidRDefault="00BF0097" w:rsidP="00BF0097">
      <w:pPr>
        <w:pStyle w:val="ODNONIKtreodnonika"/>
      </w:pPr>
      <w:r>
        <w:rPr>
          <w:rStyle w:val="Odwoanieprzypisudolnego"/>
        </w:rPr>
        <w:footnoteRef/>
      </w:r>
      <w:r>
        <w:rPr>
          <w:rStyle w:val="IGindeksgrny"/>
        </w:rPr>
        <w:t>)</w:t>
      </w:r>
      <w:r>
        <w:tab/>
      </w:r>
      <w:r w:rsidRPr="00BF0097">
        <w:t>Zmiany wymienionego rozporządzenia zostały ogłoszone w Dz. Urz. UE L 255 z 04.10.2019, str. 11, Dz. Urz. UE L 150 z 13.05.2020, str. 1, Dz. Urz. UE L 176 z 05.06.2020, str. 13, Dz. Urz. UE L 253 z 16.07.2021, str. 49, Dz. Urz. UE L 87 z 15.03.2022, str. 20, Dz. Urz. UE L 105 z 04.04.2022, str. 3 oraz Dz. Urz. UE L 2024/1110 z 23.05.2024.</w:t>
      </w:r>
    </w:p>
  </w:footnote>
  <w:footnote w:id="13">
    <w:p w14:paraId="27E03F71" w14:textId="77777777" w:rsidR="00E62395" w:rsidRDefault="00E62395" w:rsidP="007C45C4">
      <w:pPr>
        <w:pStyle w:val="ODNONIKtreodnonika"/>
      </w:pPr>
      <w:r>
        <w:rPr>
          <w:rStyle w:val="Odwoanieprzypisudolnego"/>
        </w:rPr>
        <w:footnoteRef/>
      </w:r>
      <w:r>
        <w:rPr>
          <w:vertAlign w:val="superscript"/>
        </w:rPr>
        <w:t>)</w:t>
      </w:r>
      <w:r>
        <w:tab/>
        <w:t xml:space="preserve">Zmiany wymienionego rozporządzenia zostały ogłoszone w </w:t>
      </w:r>
      <w:r w:rsidRPr="004C25B5">
        <w:t>Dz. Urz. UE</w:t>
      </w:r>
      <w:r>
        <w:t xml:space="preserve"> L 255 z 04.10.2019, str. 7,</w:t>
      </w:r>
      <w:r w:rsidRPr="004C25B5">
        <w:t xml:space="preserve"> Dz. Urz. UE L 232 z 20.07.2020, str. 1</w:t>
      </w:r>
      <w:r>
        <w:t xml:space="preserve"> oraz</w:t>
      </w:r>
      <w:r w:rsidRPr="00FD3EFF">
        <w:t xml:space="preserve"> Dz. Urz. UE L 2024/1108 z 23.05.2024</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2555B" w14:textId="16C2B457" w:rsidR="00E62395" w:rsidRPr="00084E7F" w:rsidRDefault="00E6239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256829">
      <w:rPr>
        <w:rStyle w:val="Ppogrubienie"/>
        <w:noProof/>
      </w:rPr>
      <w:t>82</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345993">
      <w:rPr>
        <w:rStyle w:val="Ppogrubienie"/>
        <w:noProof/>
      </w:rPr>
      <w:t>2024-12-09</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345993">
          <w:rPr>
            <w:rStyle w:val="Ppogrubienie"/>
            <w:noProof/>
          </w:rPr>
          <w:t>V3_290-17.NK</w:t>
        </w:r>
        <w:r w:rsidRPr="00084E7F">
          <w:rPr>
            <w:rStyle w:val="Ppogrubienie"/>
          </w:rPr>
          <w:fldChar w:fldCharType="end"/>
        </w:r>
        <w:r w:rsidRPr="00084E7F">
          <w:rPr>
            <w:rStyle w:val="Ppogrubienie"/>
          </w:rPr>
          <w:t xml:space="preserve">  </w:t>
        </w:r>
        <w:r>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256829">
          <w:rPr>
            <w:rStyle w:val="Ppogrubienie"/>
            <w:noProof/>
          </w:rPr>
          <w:t>80</w:t>
        </w:r>
        <w:r w:rsidRPr="00084E7F">
          <w:rPr>
            <w:rStyle w:val="Ppogrubienie"/>
          </w:rPr>
          <w:fldChar w:fldCharType="end"/>
        </w:r>
      </w:sdtContent>
    </w:sdt>
  </w:p>
  <w:p w14:paraId="06B186F6" w14:textId="77777777" w:rsidR="00E62395" w:rsidRPr="00395835" w:rsidRDefault="00E6239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5116CDDF" wp14:editId="72E4B827">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Pr>
        <w:rStyle w:val="Ppogrubienie"/>
      </w:rPr>
      <w:t>X</w:t>
    </w:r>
    <w:r w:rsidRPr="00084E7F">
      <w:rPr>
        <w:rStyle w:val="Ppogrubienie"/>
      </w:rPr>
      <w:t xml:space="preserve"> kadencja/druk</w:t>
    </w:r>
    <w:r w:rsidR="000C2D23">
      <w:rPr>
        <w:rStyle w:val="Ppogrubienie"/>
      </w:rPr>
      <w:t xml:space="preserve"> 810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FAB41" w14:textId="55FA92E2" w:rsidR="00E62395" w:rsidRPr="00084E7F" w:rsidRDefault="00E62395"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BF0097">
      <w:rPr>
        <w:rStyle w:val="Ppogrubienie"/>
        <w:noProof/>
      </w:rPr>
      <w:t>82</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345993">
      <w:rPr>
        <w:rStyle w:val="Ppogrubienie"/>
        <w:noProof/>
      </w:rPr>
      <w:t>2024-12-09</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345993">
          <w:rPr>
            <w:rStyle w:val="Ppogrubienie"/>
            <w:noProof/>
          </w:rPr>
          <w:t>V3_290-17.NK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Pr>
            <w:rStyle w:val="Ppogrubienie"/>
            <w:noProof/>
          </w:rPr>
          <w:t>1</w:t>
        </w:r>
        <w:r w:rsidRPr="00084E7F">
          <w:rPr>
            <w:rStyle w:val="Ppogrubienie"/>
          </w:rPr>
          <w:fldChar w:fldCharType="end"/>
        </w:r>
      </w:sdtContent>
    </w:sdt>
  </w:p>
  <w:p w14:paraId="1419C54B" w14:textId="77777777" w:rsidR="00E62395" w:rsidRPr="00084E7F" w:rsidRDefault="00E62395"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4B79AFB2" wp14:editId="16561F80">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3584"/>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2D23"/>
    <w:rsid w:val="000C4BC4"/>
    <w:rsid w:val="000D0110"/>
    <w:rsid w:val="000D2468"/>
    <w:rsid w:val="000D318A"/>
    <w:rsid w:val="000D6173"/>
    <w:rsid w:val="000D6F83"/>
    <w:rsid w:val="000E25CC"/>
    <w:rsid w:val="000E2B3C"/>
    <w:rsid w:val="000E3694"/>
    <w:rsid w:val="000E490F"/>
    <w:rsid w:val="000E6241"/>
    <w:rsid w:val="000F2BE3"/>
    <w:rsid w:val="000F3D0D"/>
    <w:rsid w:val="000F6ED4"/>
    <w:rsid w:val="000F7A6E"/>
    <w:rsid w:val="00100541"/>
    <w:rsid w:val="001038E3"/>
    <w:rsid w:val="00103D29"/>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342"/>
    <w:rsid w:val="00197649"/>
    <w:rsid w:val="001A01FB"/>
    <w:rsid w:val="001A10E9"/>
    <w:rsid w:val="001A183D"/>
    <w:rsid w:val="001A2B65"/>
    <w:rsid w:val="001A3CD3"/>
    <w:rsid w:val="001A5BEF"/>
    <w:rsid w:val="001A7F15"/>
    <w:rsid w:val="001B342E"/>
    <w:rsid w:val="001B4F40"/>
    <w:rsid w:val="001C00C2"/>
    <w:rsid w:val="001C1832"/>
    <w:rsid w:val="001C188C"/>
    <w:rsid w:val="001C2BE7"/>
    <w:rsid w:val="001D1783"/>
    <w:rsid w:val="001D53CD"/>
    <w:rsid w:val="001D55A3"/>
    <w:rsid w:val="001D5AF5"/>
    <w:rsid w:val="001E1E73"/>
    <w:rsid w:val="001E4E0C"/>
    <w:rsid w:val="001E526D"/>
    <w:rsid w:val="001E5655"/>
    <w:rsid w:val="001F1832"/>
    <w:rsid w:val="001F1F2D"/>
    <w:rsid w:val="001F220F"/>
    <w:rsid w:val="001F25B3"/>
    <w:rsid w:val="001F6616"/>
    <w:rsid w:val="00202BD4"/>
    <w:rsid w:val="00204A97"/>
    <w:rsid w:val="00210B76"/>
    <w:rsid w:val="002114EF"/>
    <w:rsid w:val="002166AD"/>
    <w:rsid w:val="00217871"/>
    <w:rsid w:val="00221ED8"/>
    <w:rsid w:val="002231EA"/>
    <w:rsid w:val="00223FDF"/>
    <w:rsid w:val="002279C0"/>
    <w:rsid w:val="0023727E"/>
    <w:rsid w:val="00242081"/>
    <w:rsid w:val="00243777"/>
    <w:rsid w:val="002441CD"/>
    <w:rsid w:val="002501A3"/>
    <w:rsid w:val="0025044A"/>
    <w:rsid w:val="0025166C"/>
    <w:rsid w:val="00251963"/>
    <w:rsid w:val="0025541B"/>
    <w:rsid w:val="002555D4"/>
    <w:rsid w:val="00256829"/>
    <w:rsid w:val="00261A16"/>
    <w:rsid w:val="00263522"/>
    <w:rsid w:val="00264EC6"/>
    <w:rsid w:val="00271013"/>
    <w:rsid w:val="00273FE4"/>
    <w:rsid w:val="002765B4"/>
    <w:rsid w:val="00276A94"/>
    <w:rsid w:val="002814B7"/>
    <w:rsid w:val="00287575"/>
    <w:rsid w:val="0029405D"/>
    <w:rsid w:val="00294FA6"/>
    <w:rsid w:val="00295A6F"/>
    <w:rsid w:val="002A20C4"/>
    <w:rsid w:val="002A3E7B"/>
    <w:rsid w:val="002A48B5"/>
    <w:rsid w:val="002A570F"/>
    <w:rsid w:val="002A7292"/>
    <w:rsid w:val="002A7358"/>
    <w:rsid w:val="002A7902"/>
    <w:rsid w:val="002B0F6B"/>
    <w:rsid w:val="002B23B8"/>
    <w:rsid w:val="002B4429"/>
    <w:rsid w:val="002B68A6"/>
    <w:rsid w:val="002B7FAF"/>
    <w:rsid w:val="002C1E32"/>
    <w:rsid w:val="002D0C4F"/>
    <w:rsid w:val="002D1364"/>
    <w:rsid w:val="002D4D30"/>
    <w:rsid w:val="002D5000"/>
    <w:rsid w:val="002D598D"/>
    <w:rsid w:val="002D7188"/>
    <w:rsid w:val="002E1DE3"/>
    <w:rsid w:val="002E2AB6"/>
    <w:rsid w:val="002E3F34"/>
    <w:rsid w:val="002E5F79"/>
    <w:rsid w:val="002E64FA"/>
    <w:rsid w:val="002F0A00"/>
    <w:rsid w:val="002F0CFA"/>
    <w:rsid w:val="002F669F"/>
    <w:rsid w:val="002F70A7"/>
    <w:rsid w:val="00301C97"/>
    <w:rsid w:val="0031004C"/>
    <w:rsid w:val="003105F6"/>
    <w:rsid w:val="00311297"/>
    <w:rsid w:val="003113BE"/>
    <w:rsid w:val="003122CA"/>
    <w:rsid w:val="003148FD"/>
    <w:rsid w:val="003150D7"/>
    <w:rsid w:val="00321080"/>
    <w:rsid w:val="00322D45"/>
    <w:rsid w:val="0032569A"/>
    <w:rsid w:val="00325A1F"/>
    <w:rsid w:val="003268F9"/>
    <w:rsid w:val="00326CD2"/>
    <w:rsid w:val="00330BAF"/>
    <w:rsid w:val="00334E3A"/>
    <w:rsid w:val="003361DD"/>
    <w:rsid w:val="00341A6A"/>
    <w:rsid w:val="00345993"/>
    <w:rsid w:val="00345B9C"/>
    <w:rsid w:val="00352DAE"/>
    <w:rsid w:val="00354EB9"/>
    <w:rsid w:val="00355A78"/>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42AD"/>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57442"/>
    <w:rsid w:val="0046111A"/>
    <w:rsid w:val="00462946"/>
    <w:rsid w:val="00463F43"/>
    <w:rsid w:val="00464B94"/>
    <w:rsid w:val="004653A8"/>
    <w:rsid w:val="00465A0B"/>
    <w:rsid w:val="0047077C"/>
    <w:rsid w:val="00470B05"/>
    <w:rsid w:val="0047207C"/>
    <w:rsid w:val="00472CD6"/>
    <w:rsid w:val="00474E3C"/>
    <w:rsid w:val="00480624"/>
    <w:rsid w:val="00480A58"/>
    <w:rsid w:val="00482151"/>
    <w:rsid w:val="00485FAD"/>
    <w:rsid w:val="00486623"/>
    <w:rsid w:val="00487AED"/>
    <w:rsid w:val="00491EDF"/>
    <w:rsid w:val="00492A3F"/>
    <w:rsid w:val="00494F62"/>
    <w:rsid w:val="004953A6"/>
    <w:rsid w:val="004A2001"/>
    <w:rsid w:val="004A3590"/>
    <w:rsid w:val="004B00A7"/>
    <w:rsid w:val="004B25E2"/>
    <w:rsid w:val="004B34D7"/>
    <w:rsid w:val="004B5037"/>
    <w:rsid w:val="004B5B2F"/>
    <w:rsid w:val="004B626A"/>
    <w:rsid w:val="004B660E"/>
    <w:rsid w:val="004C05BD"/>
    <w:rsid w:val="004C15D4"/>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340"/>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0C73"/>
    <w:rsid w:val="00673BA5"/>
    <w:rsid w:val="00680058"/>
    <w:rsid w:val="00681F9F"/>
    <w:rsid w:val="006840EA"/>
    <w:rsid w:val="006844E2"/>
    <w:rsid w:val="00685267"/>
    <w:rsid w:val="006872AE"/>
    <w:rsid w:val="00690082"/>
    <w:rsid w:val="00690252"/>
    <w:rsid w:val="006946BB"/>
    <w:rsid w:val="006969FA"/>
    <w:rsid w:val="006A2608"/>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5E32"/>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078B"/>
    <w:rsid w:val="007312CC"/>
    <w:rsid w:val="00736A64"/>
    <w:rsid w:val="00737F6A"/>
    <w:rsid w:val="007410B6"/>
    <w:rsid w:val="00744107"/>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5CA"/>
    <w:rsid w:val="007A1F2F"/>
    <w:rsid w:val="007A2A5C"/>
    <w:rsid w:val="007A5150"/>
    <w:rsid w:val="007A5373"/>
    <w:rsid w:val="007A789F"/>
    <w:rsid w:val="007B567F"/>
    <w:rsid w:val="007B75BC"/>
    <w:rsid w:val="007C0BD6"/>
    <w:rsid w:val="007C3806"/>
    <w:rsid w:val="007C45C4"/>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266"/>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585"/>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0527"/>
    <w:rsid w:val="00A039D5"/>
    <w:rsid w:val="00A046AD"/>
    <w:rsid w:val="00A05843"/>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5AD7"/>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31B0"/>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182D"/>
    <w:rsid w:val="00B024C2"/>
    <w:rsid w:val="00B02F84"/>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08F1"/>
    <w:rsid w:val="00B642FC"/>
    <w:rsid w:val="00B64D26"/>
    <w:rsid w:val="00B64FBB"/>
    <w:rsid w:val="00B70E22"/>
    <w:rsid w:val="00B774CB"/>
    <w:rsid w:val="00B80402"/>
    <w:rsid w:val="00B80B9A"/>
    <w:rsid w:val="00B82CE6"/>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16A9"/>
    <w:rsid w:val="00BC3EBF"/>
    <w:rsid w:val="00BC4BC6"/>
    <w:rsid w:val="00BC52FD"/>
    <w:rsid w:val="00BC6E62"/>
    <w:rsid w:val="00BC7443"/>
    <w:rsid w:val="00BD0648"/>
    <w:rsid w:val="00BD1040"/>
    <w:rsid w:val="00BD34AA"/>
    <w:rsid w:val="00BE0C44"/>
    <w:rsid w:val="00BE1B8B"/>
    <w:rsid w:val="00BE2A18"/>
    <w:rsid w:val="00BE2C01"/>
    <w:rsid w:val="00BE41EC"/>
    <w:rsid w:val="00BE56FB"/>
    <w:rsid w:val="00BF0097"/>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483"/>
    <w:rsid w:val="00C45EB1"/>
    <w:rsid w:val="00C51E16"/>
    <w:rsid w:val="00C54A3A"/>
    <w:rsid w:val="00C55566"/>
    <w:rsid w:val="00C56448"/>
    <w:rsid w:val="00C57B8B"/>
    <w:rsid w:val="00C667BE"/>
    <w:rsid w:val="00C6766B"/>
    <w:rsid w:val="00C72223"/>
    <w:rsid w:val="00C76417"/>
    <w:rsid w:val="00C76712"/>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170"/>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1A0"/>
    <w:rsid w:val="00D81397"/>
    <w:rsid w:val="00D81EC4"/>
    <w:rsid w:val="00D848B9"/>
    <w:rsid w:val="00D86A61"/>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D51AB"/>
    <w:rsid w:val="00DE1554"/>
    <w:rsid w:val="00DE2901"/>
    <w:rsid w:val="00DE590F"/>
    <w:rsid w:val="00DE694A"/>
    <w:rsid w:val="00DE7DC1"/>
    <w:rsid w:val="00DF3F7E"/>
    <w:rsid w:val="00DF7648"/>
    <w:rsid w:val="00E00E29"/>
    <w:rsid w:val="00E02BAB"/>
    <w:rsid w:val="00E02F4F"/>
    <w:rsid w:val="00E041AA"/>
    <w:rsid w:val="00E04CEB"/>
    <w:rsid w:val="00E060BC"/>
    <w:rsid w:val="00E11420"/>
    <w:rsid w:val="00E132FB"/>
    <w:rsid w:val="00E170B7"/>
    <w:rsid w:val="00E177DD"/>
    <w:rsid w:val="00E178B6"/>
    <w:rsid w:val="00E20900"/>
    <w:rsid w:val="00E20C7F"/>
    <w:rsid w:val="00E2396E"/>
    <w:rsid w:val="00E24728"/>
    <w:rsid w:val="00E276AC"/>
    <w:rsid w:val="00E312F0"/>
    <w:rsid w:val="00E31C17"/>
    <w:rsid w:val="00E34A35"/>
    <w:rsid w:val="00E37C2F"/>
    <w:rsid w:val="00E41C28"/>
    <w:rsid w:val="00E461C8"/>
    <w:rsid w:val="00E46308"/>
    <w:rsid w:val="00E51E17"/>
    <w:rsid w:val="00E52DAB"/>
    <w:rsid w:val="00E539B0"/>
    <w:rsid w:val="00E54EF4"/>
    <w:rsid w:val="00E55994"/>
    <w:rsid w:val="00E60606"/>
    <w:rsid w:val="00E60C66"/>
    <w:rsid w:val="00E6164D"/>
    <w:rsid w:val="00E618C9"/>
    <w:rsid w:val="00E62395"/>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38FB"/>
    <w:rsid w:val="00ED5553"/>
    <w:rsid w:val="00ED5E36"/>
    <w:rsid w:val="00ED6961"/>
    <w:rsid w:val="00ED7DA1"/>
    <w:rsid w:val="00EE2746"/>
    <w:rsid w:val="00EF0B96"/>
    <w:rsid w:val="00EF3486"/>
    <w:rsid w:val="00EF47AF"/>
    <w:rsid w:val="00EF53B6"/>
    <w:rsid w:val="00F00B73"/>
    <w:rsid w:val="00F115CA"/>
    <w:rsid w:val="00F1170E"/>
    <w:rsid w:val="00F14817"/>
    <w:rsid w:val="00F14EBA"/>
    <w:rsid w:val="00F1510F"/>
    <w:rsid w:val="00F1533A"/>
    <w:rsid w:val="00F15E5A"/>
    <w:rsid w:val="00F17F0A"/>
    <w:rsid w:val="00F215DF"/>
    <w:rsid w:val="00F2668F"/>
    <w:rsid w:val="00F26E8D"/>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4B5D"/>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A93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34"/>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iPriority w:val="99"/>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unhideWhenUsed/>
    <w:rsid w:val="008A67A9"/>
    <w:rPr>
      <w:color w:val="0000FF"/>
      <w:u w:val="single"/>
    </w:rPr>
  </w:style>
  <w:style w:type="paragraph" w:styleId="NormalnyWeb">
    <w:name w:val="Normal (Web)"/>
    <w:basedOn w:val="Normalny"/>
    <w:uiPriority w:val="99"/>
    <w:unhideWhenUsed/>
    <w:rsid w:val="008A67A9"/>
    <w:rPr>
      <w:rFonts w:cs="Times New Roman"/>
      <w:szCs w:val="24"/>
    </w:rPr>
  </w:style>
  <w:style w:type="character" w:styleId="Odwoanieprzypisukocowego">
    <w:name w:val="endnote reference"/>
    <w:basedOn w:val="Domylnaczcionkaakapitu"/>
    <w:uiPriority w:val="99"/>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uiPriority w:val="20"/>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 w:id="178658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6E7392-9485-4333-87DD-9596199F2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22297</Words>
  <Characters>133782</Characters>
  <Application>Microsoft Office Word</Application>
  <DocSecurity>0</DocSecurity>
  <Lines>1114</Lines>
  <Paragraphs>311</Paragraphs>
  <ScaleCrop>false</ScaleCrop>
  <Company/>
  <LinksUpToDate>false</LinksUpToDate>
  <CharactersWithSpaces>155768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2024-12-09T09:15:00Z</dcterms:created>
  <dcterms:modified xsi:type="dcterms:W3CDTF">2024-12-09T09:15:00Z</dcterms:modified>
  <cp:category/>
</cp:coreProperties>
</file>