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C3C5" w14:textId="664925BA" w:rsidR="00A23ED7" w:rsidRPr="00817E87" w:rsidRDefault="00A23ED7" w:rsidP="00817E87">
      <w:pPr>
        <w:pStyle w:val="Domylne"/>
        <w:spacing w:before="0" w:after="240" w:line="276" w:lineRule="auto"/>
        <w:jc w:val="right"/>
        <w:rPr>
          <w:rFonts w:ascii="Times New Roman" w:hAnsi="Times New Roman"/>
          <w:sz w:val="26"/>
          <w:szCs w:val="26"/>
          <w:u w:val="single"/>
          <w:lang w:val="de-DE"/>
        </w:rPr>
      </w:pPr>
      <w:r w:rsidRPr="00817E87">
        <w:rPr>
          <w:rFonts w:ascii="Times New Roman" w:hAnsi="Times New Roman"/>
          <w:sz w:val="26"/>
          <w:szCs w:val="26"/>
          <w:u w:val="single"/>
          <w:lang w:val="de-DE"/>
        </w:rPr>
        <w:t>Projekt</w:t>
      </w:r>
    </w:p>
    <w:p w14:paraId="3BECABD5" w14:textId="77777777" w:rsidR="00A23ED7" w:rsidRPr="00817E87" w:rsidRDefault="00A23ED7" w:rsidP="00817E87">
      <w:pPr>
        <w:pStyle w:val="Domylne"/>
        <w:spacing w:before="0" w:after="24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p w14:paraId="055216F4" w14:textId="6B9E88A2" w:rsidR="00A23ED7" w:rsidRPr="00817E87" w:rsidRDefault="00000000" w:rsidP="00817E87">
      <w:pPr>
        <w:pStyle w:val="Domylne"/>
        <w:spacing w:before="0" w:after="24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7E87">
        <w:rPr>
          <w:rFonts w:ascii="Times New Roman" w:hAnsi="Times New Roman" w:cs="Times New Roman"/>
          <w:b/>
          <w:bCs/>
          <w:sz w:val="26"/>
          <w:szCs w:val="26"/>
          <w:lang w:val="de-DE"/>
        </w:rPr>
        <w:t>UCHWA</w:t>
      </w:r>
      <w:r w:rsidRPr="00817E87">
        <w:rPr>
          <w:rFonts w:ascii="Times New Roman" w:hAnsi="Times New Roman" w:cs="Times New Roman"/>
          <w:b/>
          <w:bCs/>
          <w:sz w:val="26"/>
          <w:szCs w:val="26"/>
        </w:rPr>
        <w:t>ŁA SEJMU RZECZYPOSPOLITEJ POLSKIEJ</w:t>
      </w:r>
    </w:p>
    <w:p w14:paraId="21B521B5" w14:textId="75FE831F" w:rsidR="00A23ED7" w:rsidRPr="00817E87" w:rsidRDefault="00000000" w:rsidP="00817E87">
      <w:pPr>
        <w:pStyle w:val="Domylne"/>
        <w:spacing w:before="0" w:after="24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7E87">
        <w:rPr>
          <w:rFonts w:ascii="Times New Roman" w:eastAsia="Times New Roman" w:hAnsi="Times New Roman" w:cs="Times New Roman"/>
          <w:sz w:val="26"/>
          <w:szCs w:val="26"/>
        </w:rPr>
        <w:br/>
      </w:r>
      <w:r w:rsidRPr="00817E87">
        <w:rPr>
          <w:rFonts w:ascii="Times New Roman" w:hAnsi="Times New Roman" w:cs="Times New Roman"/>
          <w:b/>
          <w:bCs/>
          <w:sz w:val="26"/>
          <w:szCs w:val="26"/>
        </w:rPr>
        <w:t>z dnia</w:t>
      </w:r>
      <w:r w:rsidRPr="00817E87">
        <w:rPr>
          <w:rFonts w:ascii="Times New Roman" w:hAnsi="Times New Roman" w:cs="Times New Roman"/>
          <w:sz w:val="26"/>
          <w:szCs w:val="26"/>
        </w:rPr>
        <w:t xml:space="preserve"> </w:t>
      </w:r>
      <w:r w:rsidR="00A23ED7" w:rsidRPr="00817E87">
        <w:rPr>
          <w:rFonts w:ascii="Times New Roman" w:hAnsi="Times New Roman" w:cs="Times New Roman"/>
          <w:sz w:val="26"/>
          <w:szCs w:val="26"/>
        </w:rPr>
        <w:t>…..</w:t>
      </w:r>
      <w:r w:rsidRPr="00817E87">
        <w:rPr>
          <w:rFonts w:ascii="Times New Roman" w:hAnsi="Times New Roman" w:cs="Times New Roman"/>
          <w:sz w:val="26"/>
          <w:szCs w:val="26"/>
        </w:rPr>
        <w:t>.</w:t>
      </w:r>
      <w:r w:rsidR="00A23ED7" w:rsidRPr="00817E87">
        <w:rPr>
          <w:rFonts w:ascii="Times New Roman" w:hAnsi="Times New Roman" w:cs="Times New Roman"/>
          <w:sz w:val="26"/>
          <w:szCs w:val="26"/>
        </w:rPr>
        <w:t>.</w:t>
      </w:r>
      <w:r w:rsidRPr="00817E87">
        <w:rPr>
          <w:rFonts w:ascii="Times New Roman" w:hAnsi="Times New Roman" w:cs="Times New Roman"/>
          <w:sz w:val="26"/>
          <w:szCs w:val="26"/>
        </w:rPr>
        <w:t xml:space="preserve"> </w:t>
      </w:r>
      <w:r w:rsidRPr="00817E87">
        <w:rPr>
          <w:rFonts w:ascii="Times New Roman" w:hAnsi="Times New Roman" w:cs="Times New Roman"/>
          <w:b/>
          <w:bCs/>
          <w:sz w:val="26"/>
          <w:szCs w:val="26"/>
        </w:rPr>
        <w:t>2024 r.</w:t>
      </w:r>
    </w:p>
    <w:p w14:paraId="65E2E340" w14:textId="0A7F9933" w:rsidR="000B696A" w:rsidRPr="00817E87" w:rsidRDefault="00000000" w:rsidP="00817E87">
      <w:pPr>
        <w:pStyle w:val="Domylne"/>
        <w:spacing w:before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7E87">
        <w:rPr>
          <w:rFonts w:ascii="Times New Roman" w:hAnsi="Times New Roman" w:cs="Times New Roman"/>
          <w:b/>
          <w:bCs/>
          <w:sz w:val="26"/>
          <w:szCs w:val="26"/>
        </w:rPr>
        <w:t xml:space="preserve">w sprawie wsparcia protestów </w:t>
      </w:r>
      <w:r w:rsidR="00A23ED7" w:rsidRPr="00817E87">
        <w:rPr>
          <w:rFonts w:ascii="Times New Roman" w:hAnsi="Times New Roman" w:cs="Times New Roman"/>
          <w:b/>
          <w:bCs/>
          <w:sz w:val="26"/>
          <w:szCs w:val="26"/>
        </w:rPr>
        <w:t xml:space="preserve">obywatelskich </w:t>
      </w:r>
      <w:r w:rsidRPr="00817E87">
        <w:rPr>
          <w:rFonts w:ascii="Times New Roman" w:hAnsi="Times New Roman" w:cs="Times New Roman"/>
          <w:b/>
          <w:bCs/>
          <w:sz w:val="26"/>
          <w:szCs w:val="26"/>
        </w:rPr>
        <w:t>w Gruzji</w:t>
      </w:r>
    </w:p>
    <w:p w14:paraId="4C350E74" w14:textId="77777777" w:rsidR="000B696A" w:rsidRPr="00817E87" w:rsidRDefault="00000000" w:rsidP="00817E87">
      <w:pPr>
        <w:pStyle w:val="Domylne"/>
        <w:spacing w:before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7E87">
        <w:rPr>
          <w:rFonts w:ascii="Times New Roman" w:hAnsi="Times New Roman" w:cs="Times New Roman"/>
          <w:b/>
          <w:bCs/>
          <w:sz w:val="26"/>
          <w:szCs w:val="26"/>
        </w:rPr>
        <w:t>oraz potępienia stosowania przemocy wobec ich uczestników</w:t>
      </w:r>
    </w:p>
    <w:p w14:paraId="2A7860D1" w14:textId="77777777" w:rsidR="000B696A" w:rsidRPr="00817E87" w:rsidRDefault="00000000" w:rsidP="00817E87">
      <w:pPr>
        <w:pStyle w:val="Domylne"/>
        <w:spacing w:before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E87">
        <w:rPr>
          <w:rFonts w:ascii="Times New Roman" w:hAnsi="Times New Roman" w:cs="Times New Roman"/>
          <w:sz w:val="26"/>
          <w:szCs w:val="26"/>
        </w:rPr>
        <w:t> </w:t>
      </w:r>
    </w:p>
    <w:p w14:paraId="12BB8D79" w14:textId="77777777" w:rsidR="00A23ED7" w:rsidRPr="00817E87" w:rsidRDefault="00A23ED7" w:rsidP="00817E87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727023F" w14:textId="2AB7B903" w:rsidR="000B696A" w:rsidRPr="00817E87" w:rsidRDefault="00000000" w:rsidP="00817E87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7E87">
        <w:rPr>
          <w:rFonts w:ascii="Times New Roman" w:hAnsi="Times New Roman" w:cs="Times New Roman"/>
          <w:sz w:val="25"/>
          <w:szCs w:val="25"/>
        </w:rPr>
        <w:t>Sejm Rzeczypospolitej Polskiej wyraż</w:t>
      </w:r>
      <w:r w:rsidRPr="00817E87">
        <w:rPr>
          <w:rFonts w:ascii="Times New Roman" w:hAnsi="Times New Roman" w:cs="Times New Roman"/>
          <w:sz w:val="25"/>
          <w:szCs w:val="25"/>
          <w:lang w:val="es-ES_tradnl"/>
        </w:rPr>
        <w:t xml:space="preserve">a </w:t>
      </w:r>
      <w:r w:rsidR="00A23ED7" w:rsidRPr="00817E87">
        <w:rPr>
          <w:rFonts w:ascii="Times New Roman" w:hAnsi="Times New Roman" w:cs="Times New Roman"/>
          <w:sz w:val="25"/>
          <w:szCs w:val="25"/>
          <w:lang w:val="es-ES_tradnl"/>
        </w:rPr>
        <w:t>solidarność</w:t>
      </w:r>
      <w:r w:rsidRPr="00817E87">
        <w:rPr>
          <w:rFonts w:ascii="Times New Roman" w:hAnsi="Times New Roman" w:cs="Times New Roman"/>
          <w:sz w:val="25"/>
          <w:szCs w:val="25"/>
        </w:rPr>
        <w:t xml:space="preserve"> z uczestnikami protestów obywatelskic</w:t>
      </w:r>
      <w:r w:rsidR="00A23ED7" w:rsidRPr="00817E87">
        <w:rPr>
          <w:rFonts w:ascii="Times New Roman" w:hAnsi="Times New Roman" w:cs="Times New Roman"/>
          <w:sz w:val="25"/>
          <w:szCs w:val="25"/>
        </w:rPr>
        <w:t>h, które trwają od kilku tygodni</w:t>
      </w:r>
      <w:r w:rsidRPr="00817E87">
        <w:rPr>
          <w:rFonts w:ascii="Times New Roman" w:hAnsi="Times New Roman" w:cs="Times New Roman"/>
          <w:sz w:val="25"/>
          <w:szCs w:val="25"/>
        </w:rPr>
        <w:t xml:space="preserve"> w Tbilisi i innych miastach oraz deklaruje wsparcie </w:t>
      </w:r>
      <w:r w:rsidR="00A23ED7" w:rsidRPr="00817E87">
        <w:rPr>
          <w:rFonts w:ascii="Times New Roman" w:hAnsi="Times New Roman" w:cs="Times New Roman"/>
          <w:sz w:val="25"/>
          <w:szCs w:val="25"/>
        </w:rPr>
        <w:br/>
      </w:r>
      <w:r w:rsidRPr="00817E87">
        <w:rPr>
          <w:rFonts w:ascii="Times New Roman" w:hAnsi="Times New Roman" w:cs="Times New Roman"/>
          <w:sz w:val="25"/>
          <w:szCs w:val="25"/>
        </w:rPr>
        <w:t>dla demokratycznych aspiracji narodu gruzińskiego</w:t>
      </w:r>
      <w:r w:rsidR="00A23ED7" w:rsidRPr="00817E87">
        <w:rPr>
          <w:rFonts w:ascii="Times New Roman" w:hAnsi="Times New Roman" w:cs="Times New Roman"/>
          <w:sz w:val="25"/>
          <w:szCs w:val="25"/>
        </w:rPr>
        <w:t xml:space="preserve">, a także </w:t>
      </w:r>
      <w:r w:rsidRPr="00817E87">
        <w:rPr>
          <w:rFonts w:ascii="Times New Roman" w:hAnsi="Times New Roman" w:cs="Times New Roman"/>
          <w:sz w:val="25"/>
          <w:szCs w:val="25"/>
        </w:rPr>
        <w:t>jego dążeń do integracji z rodziną państw europejskich opartych na wspólnych wartościach i dziedzictwie historycznym.</w:t>
      </w:r>
    </w:p>
    <w:p w14:paraId="2CEE6540" w14:textId="77777777" w:rsidR="00A23ED7" w:rsidRPr="00817E87" w:rsidRDefault="00A23ED7" w:rsidP="00817E87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E8E204C" w14:textId="320CB7A8" w:rsidR="000B696A" w:rsidRPr="00817E87" w:rsidRDefault="00000000" w:rsidP="00817E87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7E87">
        <w:rPr>
          <w:rFonts w:ascii="Times New Roman" w:hAnsi="Times New Roman" w:cs="Times New Roman"/>
          <w:sz w:val="25"/>
          <w:szCs w:val="25"/>
        </w:rPr>
        <w:t xml:space="preserve">Sejm Rzeczypospolitej Polskiej wzywa władze Gruzji do zaprzestania użycia przemocy wobec uczestników protestów w tym kraju, a także podjęcia bezwarunkowych rozmów </w:t>
      </w:r>
      <w:r w:rsidR="00A23ED7" w:rsidRPr="00817E87">
        <w:rPr>
          <w:rFonts w:ascii="Times New Roman" w:hAnsi="Times New Roman" w:cs="Times New Roman"/>
          <w:sz w:val="25"/>
          <w:szCs w:val="25"/>
        </w:rPr>
        <w:br/>
      </w:r>
      <w:r w:rsidRPr="00817E87">
        <w:rPr>
          <w:rFonts w:ascii="Times New Roman" w:hAnsi="Times New Roman" w:cs="Times New Roman"/>
          <w:sz w:val="25"/>
          <w:szCs w:val="25"/>
        </w:rPr>
        <w:t>z przedstawicielami opozycji celem przeciwdziałania dalszej eskalacji przemocy.</w:t>
      </w:r>
    </w:p>
    <w:p w14:paraId="0E353826" w14:textId="77777777" w:rsidR="00817E87" w:rsidRPr="00817E87" w:rsidRDefault="00817E87" w:rsidP="00817E87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D79F5A7" w14:textId="601E8730" w:rsidR="000B696A" w:rsidRPr="00817E87" w:rsidRDefault="00000000" w:rsidP="00817E87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7E87">
        <w:rPr>
          <w:rFonts w:ascii="Times New Roman" w:hAnsi="Times New Roman" w:cs="Times New Roman"/>
          <w:sz w:val="25"/>
          <w:szCs w:val="25"/>
        </w:rPr>
        <w:t>Sejm Rzeczypospolitej Polskiej wzywa władze Gruzji do przestrzegania zobowiązań międzynarodowych w zakresie ochrony praw człowieka oraz do zagwarantowania pełnej niezawisłości wymiaru sprawiedliwości.</w:t>
      </w:r>
    </w:p>
    <w:p w14:paraId="30B6D156" w14:textId="77777777" w:rsidR="00A23ED7" w:rsidRPr="00817E87" w:rsidRDefault="00A23ED7" w:rsidP="00817E87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AD1CCAE" w14:textId="096632C8" w:rsidR="000B696A" w:rsidRPr="00817E87" w:rsidRDefault="00000000" w:rsidP="00817E87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7E87">
        <w:rPr>
          <w:rFonts w:ascii="Times New Roman" w:hAnsi="Times New Roman" w:cs="Times New Roman"/>
          <w:sz w:val="25"/>
          <w:szCs w:val="25"/>
        </w:rPr>
        <w:t xml:space="preserve">Sejm Rzeczypospolitej Polskiej potępia działania władz Gruzji, które prowadzą </w:t>
      </w:r>
      <w:r w:rsidR="00A23ED7" w:rsidRPr="00817E87">
        <w:rPr>
          <w:rFonts w:ascii="Times New Roman" w:hAnsi="Times New Roman" w:cs="Times New Roman"/>
          <w:sz w:val="25"/>
          <w:szCs w:val="25"/>
        </w:rPr>
        <w:br/>
      </w:r>
      <w:r w:rsidRPr="00817E87">
        <w:rPr>
          <w:rFonts w:ascii="Times New Roman" w:hAnsi="Times New Roman" w:cs="Times New Roman"/>
          <w:sz w:val="25"/>
          <w:szCs w:val="25"/>
        </w:rPr>
        <w:t>do ograniczenia praw obywatelskich, stosowania przemocy fizycznej wobec obywateli, tłumienia wolności słowa, prawa do zgromadzeń, represjonowania opozycji politycznej, niezależnych mediów oraz organizacji pozarządowych.</w:t>
      </w:r>
    </w:p>
    <w:p w14:paraId="1D53C72C" w14:textId="77777777" w:rsidR="00A23ED7" w:rsidRPr="00817E87" w:rsidRDefault="00A23ED7" w:rsidP="00817E87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DA5EDD9" w14:textId="0E0628B1" w:rsidR="000B696A" w:rsidRPr="00817E87" w:rsidRDefault="00000000" w:rsidP="00817E87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7E87">
        <w:rPr>
          <w:rFonts w:ascii="Times New Roman" w:hAnsi="Times New Roman" w:cs="Times New Roman"/>
          <w:sz w:val="25"/>
          <w:szCs w:val="25"/>
        </w:rPr>
        <w:t xml:space="preserve">Sejm Rzeczypospolitej Polskiej apeluje do instytucji międzynarodowych, w tym Unii Europejskiej, Rady Europy i Organizacji Narodów Zjednoczonych o podjęcie stanowczych działań dyplomatycznych na rzecz przywrócenia w Gruzji standardów demokratycznych </w:t>
      </w:r>
      <w:r w:rsidR="00A23ED7" w:rsidRPr="00817E87">
        <w:rPr>
          <w:rFonts w:ascii="Times New Roman" w:hAnsi="Times New Roman" w:cs="Times New Roman"/>
          <w:sz w:val="25"/>
          <w:szCs w:val="25"/>
        </w:rPr>
        <w:br/>
      </w:r>
      <w:r w:rsidRPr="00817E87">
        <w:rPr>
          <w:rFonts w:ascii="Times New Roman" w:hAnsi="Times New Roman" w:cs="Times New Roman"/>
          <w:sz w:val="25"/>
          <w:szCs w:val="25"/>
        </w:rPr>
        <w:t>oraz zapewnienia przestrzegania podstawowych praw człowieka, a także monitorowania sytuacji i wspierania społeczeństwa obywatelskiego w tym kraju.</w:t>
      </w:r>
    </w:p>
    <w:p w14:paraId="7FB641C5" w14:textId="77777777" w:rsidR="00A23ED7" w:rsidRPr="00817E87" w:rsidRDefault="00A23ED7" w:rsidP="00817E87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1A29857" w14:textId="00ADDA73" w:rsidR="000B696A" w:rsidRPr="00817E87" w:rsidRDefault="00000000" w:rsidP="00817E87">
      <w:pPr>
        <w:pStyle w:val="Domylne"/>
        <w:spacing w:before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17E87">
        <w:rPr>
          <w:rFonts w:ascii="Times New Roman" w:hAnsi="Times New Roman" w:cs="Times New Roman"/>
          <w:sz w:val="25"/>
          <w:szCs w:val="25"/>
        </w:rPr>
        <w:t>Sejm Rzeczypospolitej Polskiej</w:t>
      </w:r>
      <w:r w:rsidR="00A23ED7" w:rsidRPr="00817E87">
        <w:rPr>
          <w:rFonts w:ascii="Times New Roman" w:hAnsi="Times New Roman" w:cs="Times New Roman"/>
          <w:sz w:val="25"/>
          <w:szCs w:val="25"/>
        </w:rPr>
        <w:t xml:space="preserve"> pragnie przypomnieć</w:t>
      </w:r>
      <w:r w:rsidRPr="00817E87">
        <w:rPr>
          <w:rFonts w:ascii="Times New Roman" w:hAnsi="Times New Roman" w:cs="Times New Roman"/>
          <w:sz w:val="25"/>
          <w:szCs w:val="25"/>
        </w:rPr>
        <w:t xml:space="preserve">, że stabilność, demokracja </w:t>
      </w:r>
      <w:r w:rsidR="00817E87" w:rsidRPr="00817E87">
        <w:rPr>
          <w:rFonts w:ascii="Times New Roman" w:hAnsi="Times New Roman" w:cs="Times New Roman"/>
          <w:sz w:val="25"/>
          <w:szCs w:val="25"/>
        </w:rPr>
        <w:br/>
      </w:r>
      <w:r w:rsidRPr="00817E87">
        <w:rPr>
          <w:rFonts w:ascii="Times New Roman" w:hAnsi="Times New Roman" w:cs="Times New Roman"/>
          <w:sz w:val="25"/>
          <w:szCs w:val="25"/>
        </w:rPr>
        <w:t>i poszanowanie praw człowieka w Gruzji są kluczowe dla</w:t>
      </w:r>
      <w:r w:rsidR="00A23ED7" w:rsidRPr="00817E87">
        <w:rPr>
          <w:rFonts w:ascii="Times New Roman" w:hAnsi="Times New Roman" w:cs="Times New Roman"/>
          <w:sz w:val="25"/>
          <w:szCs w:val="25"/>
        </w:rPr>
        <w:t xml:space="preserve"> </w:t>
      </w:r>
      <w:r w:rsidRPr="00817E87">
        <w:rPr>
          <w:rFonts w:ascii="Times New Roman" w:hAnsi="Times New Roman" w:cs="Times New Roman"/>
          <w:sz w:val="25"/>
          <w:szCs w:val="25"/>
        </w:rPr>
        <w:t>bezpieczeństwa i stabilności</w:t>
      </w:r>
      <w:r w:rsidR="00A23ED7" w:rsidRPr="00817E87">
        <w:rPr>
          <w:rFonts w:ascii="Times New Roman" w:hAnsi="Times New Roman" w:cs="Times New Roman"/>
          <w:sz w:val="25"/>
          <w:szCs w:val="25"/>
        </w:rPr>
        <w:t xml:space="preserve"> </w:t>
      </w:r>
      <w:r w:rsidR="00817E87" w:rsidRPr="00817E87">
        <w:rPr>
          <w:rFonts w:ascii="Times New Roman" w:hAnsi="Times New Roman" w:cs="Times New Roman"/>
          <w:sz w:val="25"/>
          <w:szCs w:val="25"/>
        </w:rPr>
        <w:br/>
      </w:r>
      <w:r w:rsidRPr="00817E87">
        <w:rPr>
          <w:rFonts w:ascii="Times New Roman" w:hAnsi="Times New Roman" w:cs="Times New Roman"/>
          <w:sz w:val="25"/>
          <w:szCs w:val="25"/>
        </w:rPr>
        <w:t>w</w:t>
      </w:r>
      <w:r w:rsidR="00A23ED7" w:rsidRPr="00817E87">
        <w:rPr>
          <w:rFonts w:ascii="Times New Roman" w:hAnsi="Times New Roman" w:cs="Times New Roman"/>
          <w:sz w:val="25"/>
          <w:szCs w:val="25"/>
        </w:rPr>
        <w:t xml:space="preserve"> </w:t>
      </w:r>
      <w:r w:rsidRPr="00817E87">
        <w:rPr>
          <w:rFonts w:ascii="Times New Roman" w:hAnsi="Times New Roman" w:cs="Times New Roman"/>
          <w:sz w:val="25"/>
          <w:szCs w:val="25"/>
        </w:rPr>
        <w:t>regionie Kaukazu oraz dla utrzymania międzynarodowego porządku opartego na prawie.</w:t>
      </w:r>
    </w:p>
    <w:p w14:paraId="6D3D4E90" w14:textId="77777777" w:rsidR="00A23ED7" w:rsidRPr="00817E87" w:rsidRDefault="00A23ED7" w:rsidP="00817E87">
      <w:pPr>
        <w:pStyle w:val="Domylne"/>
        <w:spacing w:before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CD95334" w14:textId="1F433AD4" w:rsidR="000B696A" w:rsidRPr="00817E87" w:rsidRDefault="00000000" w:rsidP="00817E87">
      <w:pPr>
        <w:pStyle w:val="Domylne"/>
        <w:spacing w:before="0" w:line="240" w:lineRule="auto"/>
        <w:jc w:val="both"/>
        <w:rPr>
          <w:rFonts w:ascii="Times New Roman" w:eastAsia="Arial" w:hAnsi="Times New Roman" w:cs="Times New Roman"/>
          <w:sz w:val="25"/>
          <w:szCs w:val="25"/>
        </w:rPr>
      </w:pPr>
      <w:r w:rsidRPr="00817E87">
        <w:rPr>
          <w:rFonts w:ascii="Times New Roman" w:hAnsi="Times New Roman" w:cs="Times New Roman"/>
          <w:sz w:val="25"/>
          <w:szCs w:val="25"/>
        </w:rPr>
        <w:t xml:space="preserve">Niniejsza uchwała stanowi wyraz troski </w:t>
      </w:r>
      <w:r w:rsidR="00817E87" w:rsidRPr="00817E87">
        <w:rPr>
          <w:rFonts w:ascii="Times New Roman" w:hAnsi="Times New Roman" w:cs="Times New Roman"/>
          <w:sz w:val="25"/>
          <w:szCs w:val="25"/>
        </w:rPr>
        <w:t>Rzeczyposp</w:t>
      </w:r>
      <w:r w:rsidRPr="00817E87">
        <w:rPr>
          <w:rFonts w:ascii="Times New Roman" w:hAnsi="Times New Roman" w:cs="Times New Roman"/>
          <w:sz w:val="25"/>
          <w:szCs w:val="25"/>
        </w:rPr>
        <w:t>o</w:t>
      </w:r>
      <w:r w:rsidR="00817E87" w:rsidRPr="00817E87">
        <w:rPr>
          <w:rFonts w:ascii="Times New Roman" w:hAnsi="Times New Roman" w:cs="Times New Roman"/>
          <w:sz w:val="25"/>
          <w:szCs w:val="25"/>
        </w:rPr>
        <w:t>litej Polskiej</w:t>
      </w:r>
      <w:r w:rsidRPr="00817E87">
        <w:rPr>
          <w:rFonts w:ascii="Times New Roman" w:hAnsi="Times New Roman" w:cs="Times New Roman"/>
          <w:sz w:val="25"/>
          <w:szCs w:val="25"/>
        </w:rPr>
        <w:t xml:space="preserve"> </w:t>
      </w:r>
      <w:r w:rsidR="00817E87" w:rsidRPr="00817E87">
        <w:rPr>
          <w:rFonts w:ascii="Times New Roman" w:hAnsi="Times New Roman" w:cs="Times New Roman"/>
          <w:sz w:val="25"/>
          <w:szCs w:val="25"/>
        </w:rPr>
        <w:t xml:space="preserve">o </w:t>
      </w:r>
      <w:r w:rsidRPr="00817E87">
        <w:rPr>
          <w:rFonts w:ascii="Times New Roman" w:hAnsi="Times New Roman" w:cs="Times New Roman"/>
          <w:sz w:val="25"/>
          <w:szCs w:val="25"/>
        </w:rPr>
        <w:t xml:space="preserve">przyszłość Gruzji </w:t>
      </w:r>
      <w:r w:rsidR="00817E87" w:rsidRPr="00817E87">
        <w:rPr>
          <w:rFonts w:ascii="Times New Roman" w:hAnsi="Times New Roman" w:cs="Times New Roman"/>
          <w:sz w:val="25"/>
          <w:szCs w:val="25"/>
        </w:rPr>
        <w:br/>
      </w:r>
      <w:r w:rsidRPr="00817E87">
        <w:rPr>
          <w:rFonts w:ascii="Times New Roman" w:hAnsi="Times New Roman" w:cs="Times New Roman"/>
          <w:sz w:val="25"/>
          <w:szCs w:val="25"/>
        </w:rPr>
        <w:t>oraz solidarności z</w:t>
      </w:r>
      <w:r w:rsidR="00A23ED7" w:rsidRPr="00817E87">
        <w:rPr>
          <w:rFonts w:ascii="Times New Roman" w:hAnsi="Times New Roman" w:cs="Times New Roman"/>
          <w:sz w:val="25"/>
          <w:szCs w:val="25"/>
        </w:rPr>
        <w:t xml:space="preserve"> </w:t>
      </w:r>
      <w:r w:rsidRPr="00817E87">
        <w:rPr>
          <w:rFonts w:ascii="Times New Roman" w:hAnsi="Times New Roman" w:cs="Times New Roman"/>
          <w:sz w:val="25"/>
          <w:szCs w:val="25"/>
        </w:rPr>
        <w:t xml:space="preserve">jej obywatelami w dążeniu do wolności, demokracji, sprawiedliwości </w:t>
      </w:r>
      <w:r w:rsidR="00817E87" w:rsidRPr="00817E87">
        <w:rPr>
          <w:rFonts w:ascii="Times New Roman" w:hAnsi="Times New Roman" w:cs="Times New Roman"/>
          <w:sz w:val="25"/>
          <w:szCs w:val="25"/>
        </w:rPr>
        <w:br/>
        <w:t xml:space="preserve">i </w:t>
      </w:r>
      <w:r w:rsidRPr="00817E87">
        <w:rPr>
          <w:rFonts w:ascii="Times New Roman" w:hAnsi="Times New Roman" w:cs="Times New Roman"/>
          <w:sz w:val="25"/>
          <w:szCs w:val="25"/>
        </w:rPr>
        <w:t>przynależności do europejskiej wspólnoty państw i narodów. </w:t>
      </w:r>
    </w:p>
    <w:sectPr w:rsidR="000B696A" w:rsidRPr="00817E87" w:rsidSect="00A23ED7">
      <w:pgSz w:w="11906" w:h="16838"/>
      <w:pgMar w:top="426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72596" w14:textId="77777777" w:rsidR="0083339F" w:rsidRDefault="0083339F">
      <w:r>
        <w:separator/>
      </w:r>
    </w:p>
  </w:endnote>
  <w:endnote w:type="continuationSeparator" w:id="0">
    <w:p w14:paraId="7E59B3C7" w14:textId="77777777" w:rsidR="0083339F" w:rsidRDefault="008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88269" w14:textId="77777777" w:rsidR="0083339F" w:rsidRDefault="0083339F">
      <w:r>
        <w:separator/>
      </w:r>
    </w:p>
  </w:footnote>
  <w:footnote w:type="continuationSeparator" w:id="0">
    <w:p w14:paraId="70ADF4B4" w14:textId="77777777" w:rsidR="0083339F" w:rsidRDefault="0083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6A"/>
    <w:rsid w:val="000B3D31"/>
    <w:rsid w:val="000B696A"/>
    <w:rsid w:val="000E0731"/>
    <w:rsid w:val="00352451"/>
    <w:rsid w:val="005C7EDE"/>
    <w:rsid w:val="00817E87"/>
    <w:rsid w:val="0083339F"/>
    <w:rsid w:val="00863F11"/>
    <w:rsid w:val="00A23ED7"/>
    <w:rsid w:val="00B1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C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863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F11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63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3F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2024-12-18T10:36:00Z</dcterms:created>
  <dcterms:modified xsi:type="dcterms:W3CDTF">2024-12-18T10:36:00Z</dcterms:modified>
</cp:coreProperties>
</file>