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B0B1" w14:textId="0E9691B2" w:rsidR="005652BA" w:rsidRPr="005652BA" w:rsidRDefault="005652BA" w:rsidP="005652BA">
      <w:pPr>
        <w:pStyle w:val="OZNPROJEKTUwskazaniedatylubwersjiprojektu"/>
      </w:pPr>
      <w:r>
        <w:t>Projekt</w:t>
      </w:r>
    </w:p>
    <w:p w14:paraId="2E5DB129" w14:textId="3895DE01" w:rsidR="0093020D" w:rsidRDefault="0093020D" w:rsidP="0093020D">
      <w:pPr>
        <w:pStyle w:val="OZNRODZAKTUtznustawalubrozporzdzenieiorganwydajcy"/>
      </w:pPr>
      <w:r>
        <w:t>USTAWA</w:t>
      </w:r>
    </w:p>
    <w:p w14:paraId="5B623AF3" w14:textId="57C1018C" w:rsidR="00C444B3" w:rsidRDefault="0093020D" w:rsidP="0093020D">
      <w:pPr>
        <w:pStyle w:val="DATAAKTUdatauchwalenialubwydaniaaktu"/>
      </w:pPr>
      <w:r>
        <w:t>z dnia</w:t>
      </w:r>
    </w:p>
    <w:p w14:paraId="627C59F0" w14:textId="432F519F" w:rsidR="00354FDE" w:rsidRDefault="00C444B3" w:rsidP="00C444B3">
      <w:pPr>
        <w:pStyle w:val="TYTUAKTUprzedmiotregulacjiustawylubrozporzdzenia"/>
      </w:pPr>
      <w:r w:rsidRPr="00C444B3">
        <w:t xml:space="preserve">o zmianie ustawy </w:t>
      </w:r>
      <w:r w:rsidR="009541BA">
        <w:t>–</w:t>
      </w:r>
      <w:r w:rsidR="009541BA" w:rsidRPr="00C444B3">
        <w:t xml:space="preserve"> </w:t>
      </w:r>
      <w:r>
        <w:t>Ordynacja podatkowa</w:t>
      </w:r>
      <w:r w:rsidR="009F28BE">
        <w:t xml:space="preserve"> oraz niektórych innych ustaw</w:t>
      </w:r>
      <w:r w:rsidR="003353CB" w:rsidRPr="007C20F4">
        <w:rPr>
          <w:rStyle w:val="IGPindeksgrnyipogrubienie"/>
        </w:rPr>
        <w:footnoteReference w:id="1"/>
      </w:r>
      <w:r w:rsidR="003353CB" w:rsidRPr="007C20F4">
        <w:rPr>
          <w:rStyle w:val="IGPindeksgrnyipogrubienie"/>
        </w:rPr>
        <w:t>)</w:t>
      </w:r>
      <w:r w:rsidR="00781578">
        <w:t xml:space="preserve"> </w:t>
      </w:r>
    </w:p>
    <w:p w14:paraId="579327F9" w14:textId="6FFE81B8" w:rsidR="00F225D6" w:rsidRDefault="00354FDE" w:rsidP="00354FDE">
      <w:pPr>
        <w:pStyle w:val="ARTartustawynprozporzdzenia"/>
      </w:pPr>
      <w:r w:rsidRPr="00354FDE">
        <w:rPr>
          <w:rStyle w:val="Ppogrubienie"/>
        </w:rPr>
        <w:t>Art.</w:t>
      </w:r>
      <w:r w:rsidR="00DD23F4">
        <w:rPr>
          <w:rStyle w:val="Ppogrubienie"/>
        </w:rPr>
        <w:t> </w:t>
      </w:r>
      <w:r w:rsidRPr="00354FDE">
        <w:rPr>
          <w:rStyle w:val="Ppogrubienie"/>
        </w:rPr>
        <w:t>1.</w:t>
      </w:r>
      <w:r w:rsidR="00DD23F4">
        <w:rPr>
          <w:rStyle w:val="Ppogrubienie"/>
        </w:rPr>
        <w:t> </w:t>
      </w:r>
      <w:r w:rsidR="00416A65" w:rsidRPr="00416A65">
        <w:t xml:space="preserve">W ustawie z dnia 29 sierpnia 1997 r. – Ordynacja podatkowa (Dz. U. z </w:t>
      </w:r>
      <w:r w:rsidR="00416A65">
        <w:t>202</w:t>
      </w:r>
      <w:r w:rsidR="003337BF">
        <w:t>3</w:t>
      </w:r>
      <w:r w:rsidR="00416A65">
        <w:t xml:space="preserve"> r. poz. </w:t>
      </w:r>
      <w:r w:rsidR="003337BF">
        <w:t>2383</w:t>
      </w:r>
      <w:r w:rsidR="000C32CF">
        <w:t xml:space="preserve"> i 2760</w:t>
      </w:r>
      <w:r w:rsidR="006973CA">
        <w:t xml:space="preserve"> oraz z 2024 r. poz. 879</w:t>
      </w:r>
      <w:r w:rsidR="009D60CD">
        <w:t>, 1685 i 1831</w:t>
      </w:r>
      <w:r w:rsidR="00416A65" w:rsidRPr="00416A65">
        <w:t>) wprowadza się następujące zmiany:</w:t>
      </w:r>
    </w:p>
    <w:p w14:paraId="15BC0316" w14:textId="77777777" w:rsidR="00125FD5" w:rsidRDefault="00E844BC" w:rsidP="00C70A07">
      <w:pPr>
        <w:pStyle w:val="PKTpunkt"/>
      </w:pPr>
      <w:r>
        <w:t>1</w:t>
      </w:r>
      <w:r w:rsidR="00C70A07">
        <w:t>)</w:t>
      </w:r>
      <w:r w:rsidR="00C70A07">
        <w:tab/>
      </w:r>
      <w:r w:rsidRPr="00E844BC">
        <w:t>w art. 12 w § 6</w:t>
      </w:r>
      <w:r w:rsidR="00125FD5">
        <w:t>:</w:t>
      </w:r>
    </w:p>
    <w:p w14:paraId="437168DA" w14:textId="780FE93A" w:rsidR="00E844BC" w:rsidRPr="00E844BC" w:rsidRDefault="00125FD5" w:rsidP="007C20F4">
      <w:pPr>
        <w:pStyle w:val="LITlitera"/>
      </w:pPr>
      <w:r>
        <w:t>a)</w:t>
      </w:r>
      <w:r>
        <w:tab/>
      </w:r>
      <w:r w:rsidR="00E844BC" w:rsidRPr="00E844BC">
        <w:t>pkt 2 otrzymuje brzmienie:</w:t>
      </w:r>
    </w:p>
    <w:p w14:paraId="2BC5F019" w14:textId="0E589498" w:rsidR="00125FD5" w:rsidRDefault="00E844BC" w:rsidP="00125FD5">
      <w:pPr>
        <w:pStyle w:val="ZLITPKTzmpktliter"/>
      </w:pPr>
      <w:r w:rsidRPr="00E844BC">
        <w:t>„2)</w:t>
      </w:r>
      <w:r w:rsidRPr="00E844BC">
        <w:tab/>
        <w:t>nadane w polskiej placówce pocztowej operatora pocztowego w rozumieniu</w:t>
      </w:r>
      <w:r w:rsidR="00013DA2">
        <w:t xml:space="preserve"> art.</w:t>
      </w:r>
      <w:r w:rsidR="0048303D">
        <w:t> </w:t>
      </w:r>
      <w:r w:rsidR="00013DA2">
        <w:t>3 pkt 12</w:t>
      </w:r>
      <w:r w:rsidRPr="00E844BC">
        <w:t xml:space="preserve"> ustawy z dnia 23 listopada 2012 r. </w:t>
      </w:r>
      <w:r w:rsidR="00D03EB1">
        <w:t>–</w:t>
      </w:r>
      <w:r w:rsidR="00D03EB1" w:rsidRPr="00E844BC">
        <w:t xml:space="preserve"> </w:t>
      </w:r>
      <w:r w:rsidRPr="00E844BC">
        <w:t>Prawo pocztowe (Dz. U. z</w:t>
      </w:r>
      <w:r w:rsidR="0048303D">
        <w:t> </w:t>
      </w:r>
      <w:r w:rsidRPr="00E844BC">
        <w:t>202</w:t>
      </w:r>
      <w:r w:rsidR="00D03EB1">
        <w:t>3</w:t>
      </w:r>
      <w:r w:rsidRPr="00E844BC">
        <w:t xml:space="preserve"> r. poz</w:t>
      </w:r>
      <w:r w:rsidR="00E105DF" w:rsidRPr="00E844BC">
        <w:t>.</w:t>
      </w:r>
      <w:r w:rsidR="00E105DF">
        <w:t> </w:t>
      </w:r>
      <w:r w:rsidR="00D03EB1">
        <w:t>164</w:t>
      </w:r>
      <w:r w:rsidR="003041EF">
        <w:t>0</w:t>
      </w:r>
      <w:r w:rsidR="005D6C75">
        <w:t xml:space="preserve"> </w:t>
      </w:r>
      <w:r w:rsidR="005D6C75" w:rsidRPr="005D6C75">
        <w:t>oraz</w:t>
      </w:r>
      <w:r w:rsidR="005D6C75">
        <w:t xml:space="preserve"> z</w:t>
      </w:r>
      <w:r w:rsidR="00A66C5B">
        <w:t> </w:t>
      </w:r>
      <w:r w:rsidR="005D6C75">
        <w:t>2024</w:t>
      </w:r>
      <w:r w:rsidR="00A66C5B">
        <w:t> </w:t>
      </w:r>
      <w:r w:rsidR="005D6C75">
        <w:t>r. poz. 467</w:t>
      </w:r>
      <w:r w:rsidR="009D60CD">
        <w:t>,</w:t>
      </w:r>
      <w:r w:rsidR="006973CA">
        <w:t xml:space="preserve"> 1222</w:t>
      </w:r>
      <w:r w:rsidR="009D60CD">
        <w:t xml:space="preserve"> i 1717</w:t>
      </w:r>
      <w:r w:rsidR="005D6C75">
        <w:t xml:space="preserve">) </w:t>
      </w:r>
      <w:r w:rsidR="005D6C75" w:rsidRPr="005D6C75">
        <w:t xml:space="preserve">lub placówce podmiotu zajmującego się doręczaniem korespondencji </w:t>
      </w:r>
      <w:bookmarkStart w:id="0" w:name="_Hlk169162071"/>
      <w:r w:rsidR="005D6C75" w:rsidRPr="005D6C75">
        <w:t xml:space="preserve">na </w:t>
      </w:r>
      <w:bookmarkStart w:id="1" w:name="_Hlk169159538"/>
      <w:r w:rsidR="0080413D">
        <w:t>terytorium innego niż Rzeczpospolita Polska państwa</w:t>
      </w:r>
      <w:r w:rsidR="0080413D" w:rsidRPr="005D6C75">
        <w:t xml:space="preserve"> </w:t>
      </w:r>
      <w:r w:rsidR="007E57DE">
        <w:t>członkowskiego</w:t>
      </w:r>
      <w:bookmarkEnd w:id="1"/>
      <w:r w:rsidR="007E57DE">
        <w:t xml:space="preserve"> </w:t>
      </w:r>
      <w:r w:rsidR="005D6C75" w:rsidRPr="005D6C75">
        <w:t>Unii Europejskiej</w:t>
      </w:r>
      <w:r w:rsidR="00D36721">
        <w:t xml:space="preserve">, </w:t>
      </w:r>
      <w:bookmarkStart w:id="2" w:name="_Hlk179788330"/>
      <w:r w:rsidR="00D36721" w:rsidRPr="00D36721">
        <w:t xml:space="preserve">Konfederacji Szwajcarskiej albo państwa członkowskiego Europejskiego Porozumienia o Wolnym Handlu (EFTA) </w:t>
      </w:r>
      <w:r w:rsidR="00267C85">
        <w:t>–</w:t>
      </w:r>
      <w:r w:rsidR="00267C85" w:rsidRPr="00D36721">
        <w:t xml:space="preserve"> </w:t>
      </w:r>
      <w:r w:rsidR="00D36721" w:rsidRPr="00D36721">
        <w:t>strony umowy o Europejskim Obszarze Gospodarczym</w:t>
      </w:r>
      <w:bookmarkEnd w:id="2"/>
      <w:r w:rsidR="00D36721" w:rsidRPr="00D36721">
        <w:t>;</w:t>
      </w:r>
      <w:r w:rsidR="00125FD5">
        <w:t>”,</w:t>
      </w:r>
    </w:p>
    <w:p w14:paraId="6398CA58" w14:textId="313A2286" w:rsidR="00125FD5" w:rsidRPr="00E844BC" w:rsidRDefault="00125FD5" w:rsidP="00125FD5">
      <w:pPr>
        <w:pStyle w:val="LITlitera"/>
      </w:pPr>
      <w:bookmarkStart w:id="3" w:name="_Hlk176711592"/>
      <w:r>
        <w:t>b)</w:t>
      </w:r>
      <w:r>
        <w:tab/>
        <w:t xml:space="preserve">po </w:t>
      </w:r>
      <w:r w:rsidRPr="00E844BC">
        <w:t xml:space="preserve">pkt 2 </w:t>
      </w:r>
      <w:r>
        <w:t>dodaje się pkt 2a i 2b w brzmieniu</w:t>
      </w:r>
      <w:r w:rsidRPr="00E844BC">
        <w:t>:</w:t>
      </w:r>
    </w:p>
    <w:bookmarkEnd w:id="3"/>
    <w:p w14:paraId="55828C5B" w14:textId="77494882" w:rsidR="00125FD5" w:rsidRDefault="00125FD5" w:rsidP="00125FD5">
      <w:pPr>
        <w:pStyle w:val="ZLITPKTzmpktliter"/>
      </w:pPr>
      <w:r>
        <w:t>„2a)</w:t>
      </w:r>
      <w:r>
        <w:tab/>
      </w:r>
      <w:bookmarkEnd w:id="0"/>
      <w:r w:rsidR="005D6C75" w:rsidRPr="005D6C75">
        <w:t>otrzymane przez polską placówkę pocztową operatora pocztowego</w:t>
      </w:r>
      <w:r w:rsidRPr="00125FD5">
        <w:t xml:space="preserve"> w</w:t>
      </w:r>
      <w:r w:rsidR="00DD23F4">
        <w:t> </w:t>
      </w:r>
      <w:r w:rsidRPr="00125FD5">
        <w:t>rozumieniu art. 3 pkt 12 ustawy z dnia 23 listopada 2012 r. – Prawo pocztowe</w:t>
      </w:r>
      <w:r w:rsidR="005D6C75" w:rsidRPr="005D6C75">
        <w:t xml:space="preserve"> po nadaniu w państwie </w:t>
      </w:r>
      <w:r w:rsidR="004D5860">
        <w:t xml:space="preserve">innym niż państwo </w:t>
      </w:r>
      <w:r w:rsidR="00615E17">
        <w:t>członkowskie</w:t>
      </w:r>
      <w:r w:rsidR="004D5860" w:rsidRPr="005D6C75">
        <w:t xml:space="preserve"> </w:t>
      </w:r>
      <w:r w:rsidR="005D6C75" w:rsidRPr="005D6C75">
        <w:t>Unii Europejskiej</w:t>
      </w:r>
      <w:r w:rsidR="00D36721">
        <w:t xml:space="preserve">, </w:t>
      </w:r>
      <w:bookmarkStart w:id="4" w:name="_Hlk179788490"/>
      <w:r w:rsidR="00D36721" w:rsidRPr="00D36721">
        <w:t>Konfederacj</w:t>
      </w:r>
      <w:r w:rsidR="004D5860">
        <w:t>a</w:t>
      </w:r>
      <w:r w:rsidR="00D36721" w:rsidRPr="00D36721">
        <w:t xml:space="preserve"> Szwajcarsk</w:t>
      </w:r>
      <w:r w:rsidR="004D5860">
        <w:t>a</w:t>
      </w:r>
      <w:r w:rsidR="00D36721" w:rsidRPr="00D36721">
        <w:t xml:space="preserve"> albo państw</w:t>
      </w:r>
      <w:r w:rsidR="004D5860">
        <w:t>o</w:t>
      </w:r>
      <w:r w:rsidR="00D36721" w:rsidRPr="00D36721">
        <w:t xml:space="preserve"> członkowskie Europejskiego Porozumienia o Wolnym Handlu (EFTA) </w:t>
      </w:r>
      <w:r w:rsidR="00E14342">
        <w:t>–</w:t>
      </w:r>
      <w:r w:rsidR="00E14342" w:rsidRPr="00D36721">
        <w:t xml:space="preserve"> </w:t>
      </w:r>
      <w:r w:rsidR="00D36721" w:rsidRPr="00D36721">
        <w:t>stron</w:t>
      </w:r>
      <w:r w:rsidR="004D5860">
        <w:t>a</w:t>
      </w:r>
      <w:r w:rsidR="00D36721" w:rsidRPr="00D36721">
        <w:t xml:space="preserve"> umowy o Europejskim Obszarze Gospodarczym</w:t>
      </w:r>
      <w:bookmarkEnd w:id="4"/>
      <w:r>
        <w:t>;</w:t>
      </w:r>
    </w:p>
    <w:p w14:paraId="1EC2D890" w14:textId="44EE1950" w:rsidR="005D6C75" w:rsidRPr="005D6C75" w:rsidRDefault="00125FD5" w:rsidP="007C20F4">
      <w:pPr>
        <w:pStyle w:val="ZLITPKTzmpktliter"/>
      </w:pPr>
      <w:r>
        <w:t>2b)</w:t>
      </w:r>
      <w:r>
        <w:tab/>
      </w:r>
      <w:r w:rsidR="005D6C75" w:rsidRPr="005D6C75">
        <w:t>złożone w</w:t>
      </w:r>
      <w:r w:rsidR="00E105DF">
        <w:t xml:space="preserve"> </w:t>
      </w:r>
      <w:r w:rsidR="005D6C75" w:rsidRPr="005D6C75">
        <w:t>polskim urzędzie konsularnym;”;</w:t>
      </w:r>
    </w:p>
    <w:p w14:paraId="753D7707" w14:textId="457101DE" w:rsidR="00D3223E" w:rsidRDefault="00BF413D" w:rsidP="00C70A07">
      <w:pPr>
        <w:pStyle w:val="PKTpunkt"/>
      </w:pPr>
      <w:r>
        <w:t>2)</w:t>
      </w:r>
      <w:r w:rsidR="00C04187">
        <w:tab/>
      </w:r>
      <w:r w:rsidR="008B7C87">
        <w:t>w art. 78</w:t>
      </w:r>
      <w:r w:rsidR="00D3223E">
        <w:t>:</w:t>
      </w:r>
    </w:p>
    <w:p w14:paraId="1B618E39" w14:textId="5C1E4A4E" w:rsidR="00D3223E" w:rsidRPr="009E246B" w:rsidRDefault="00D3223E" w:rsidP="00D420D2">
      <w:pPr>
        <w:pStyle w:val="LITlitera"/>
      </w:pPr>
      <w:r w:rsidRPr="00D420D2">
        <w:t>a)</w:t>
      </w:r>
      <w:r w:rsidR="009E246B">
        <w:tab/>
      </w:r>
      <w:r w:rsidRPr="00D420D2">
        <w:t xml:space="preserve">w § 3 </w:t>
      </w:r>
      <w:r w:rsidR="003B5FC7">
        <w:t xml:space="preserve">po pkt 3 </w:t>
      </w:r>
      <w:r w:rsidRPr="009E246B">
        <w:t xml:space="preserve">dodaje się pkt </w:t>
      </w:r>
      <w:r w:rsidR="009D60CD">
        <w:t>3a</w:t>
      </w:r>
      <w:r w:rsidRPr="009E246B">
        <w:t xml:space="preserve"> w brzmieniu:</w:t>
      </w:r>
    </w:p>
    <w:p w14:paraId="33CE9248" w14:textId="5199656B" w:rsidR="00D3223E" w:rsidRPr="009E246B" w:rsidRDefault="00D3223E" w:rsidP="00866202">
      <w:pPr>
        <w:pStyle w:val="ZLITPKTzmpktliter"/>
      </w:pPr>
      <w:r w:rsidRPr="009E246B">
        <w:t>„</w:t>
      </w:r>
      <w:r w:rsidR="009D60CD">
        <w:t>3a</w:t>
      </w:r>
      <w:r w:rsidRPr="009E246B">
        <w:t>)</w:t>
      </w:r>
      <w:r w:rsidR="009E246B">
        <w:tab/>
      </w:r>
      <w:r w:rsidRPr="00D420D2">
        <w:t xml:space="preserve">w przypadkach przewidzianych w art. 77 § 1 pkt 4 i 4a </w:t>
      </w:r>
      <w:r w:rsidR="00532DC9">
        <w:t>–</w:t>
      </w:r>
      <w:r w:rsidRPr="00D420D2">
        <w:t xml:space="preserve"> od dnia powstania nadpłaty</w:t>
      </w:r>
      <w:r w:rsidR="00CB422A">
        <w:t>;</w:t>
      </w:r>
      <w:r w:rsidRPr="00D420D2">
        <w:t>”</w:t>
      </w:r>
      <w:r w:rsidRPr="009E246B">
        <w:t>,</w:t>
      </w:r>
    </w:p>
    <w:p w14:paraId="71CA1424" w14:textId="49DA17A5" w:rsidR="00D3223E" w:rsidRPr="009E246B" w:rsidRDefault="00D3223E">
      <w:pPr>
        <w:pStyle w:val="LITlitera"/>
      </w:pPr>
      <w:r w:rsidRPr="009E246B">
        <w:lastRenderedPageBreak/>
        <w:t>b)</w:t>
      </w:r>
      <w:r w:rsidR="009E246B">
        <w:tab/>
      </w:r>
      <w:r w:rsidRPr="00D420D2">
        <w:t xml:space="preserve">w § 4 skreśla się wyrazy </w:t>
      </w:r>
      <w:r w:rsidR="009E246B" w:rsidRPr="009E246B">
        <w:t>„ , z zastrzeżeniem § 5 pkt 2”,</w:t>
      </w:r>
    </w:p>
    <w:p w14:paraId="6D8544EE" w14:textId="5B6FC861" w:rsidR="009E246B" w:rsidRDefault="009E246B" w:rsidP="00866202">
      <w:pPr>
        <w:pStyle w:val="LITlitera"/>
      </w:pPr>
      <w:r w:rsidRPr="009E246B">
        <w:t>c)</w:t>
      </w:r>
      <w:r>
        <w:tab/>
      </w:r>
      <w:r w:rsidRPr="00D420D2">
        <w:t>uchyla się § 5</w:t>
      </w:r>
      <w:r w:rsidR="00533E28">
        <w:t>.</w:t>
      </w:r>
    </w:p>
    <w:p w14:paraId="54D8DAE5" w14:textId="40766062" w:rsidR="000247EB" w:rsidRDefault="009118A2" w:rsidP="00B95A84">
      <w:pPr>
        <w:pStyle w:val="ARTartustawynprozporzdzenia"/>
      </w:pPr>
      <w:r w:rsidRPr="00B95A84">
        <w:rPr>
          <w:rStyle w:val="Ppogrubienie"/>
        </w:rPr>
        <w:t>Art.</w:t>
      </w:r>
      <w:r w:rsidR="00DD23F4">
        <w:rPr>
          <w:rStyle w:val="Ppogrubienie"/>
        </w:rPr>
        <w:t> </w:t>
      </w:r>
      <w:r w:rsidR="00B95A84" w:rsidRPr="00B95A84">
        <w:rPr>
          <w:rStyle w:val="Ppogrubienie"/>
        </w:rPr>
        <w:t>2.</w:t>
      </w:r>
      <w:r w:rsidR="00DD23F4">
        <w:t> </w:t>
      </w:r>
      <w:r>
        <w:t xml:space="preserve">W ustawie z dnia </w:t>
      </w:r>
      <w:r w:rsidRPr="009118A2">
        <w:t>28 kwietnia 1936 r. – Prawo wekslowe</w:t>
      </w:r>
      <w:r>
        <w:t xml:space="preserve"> (Dz. U. </w:t>
      </w:r>
      <w:r w:rsidR="00337ACC">
        <w:t>z 2022 r. poz</w:t>
      </w:r>
      <w:r w:rsidR="00E105DF">
        <w:t>. </w:t>
      </w:r>
      <w:r w:rsidR="00337ACC">
        <w:t xml:space="preserve">282) </w:t>
      </w:r>
      <w:r w:rsidR="00B7021F">
        <w:t xml:space="preserve">w </w:t>
      </w:r>
      <w:r w:rsidR="00337ACC">
        <w:t xml:space="preserve">art. 45 </w:t>
      </w:r>
      <w:r w:rsidR="006A0591">
        <w:t xml:space="preserve">w </w:t>
      </w:r>
      <w:r w:rsidR="00076486">
        <w:t>ustępie piątym</w:t>
      </w:r>
      <w:r w:rsidR="006A0591">
        <w:t xml:space="preserve"> </w:t>
      </w:r>
      <w:r w:rsidR="00B7021F">
        <w:t xml:space="preserve">zdanie </w:t>
      </w:r>
      <w:r w:rsidR="006A0591">
        <w:t xml:space="preserve">drugie </w:t>
      </w:r>
      <w:r w:rsidR="00337ACC">
        <w:t>otrzymuje brzmienie:</w:t>
      </w:r>
    </w:p>
    <w:p w14:paraId="4A0638C1" w14:textId="74D244BD" w:rsidR="00337ACC" w:rsidRDefault="00337ACC" w:rsidP="00805933">
      <w:pPr>
        <w:pStyle w:val="ZFRAGzmfragmentunpzdaniaartykuempunktem"/>
      </w:pPr>
      <w:r w:rsidRPr="00337ACC">
        <w:t>„Termin ten uważa się jako zachowany, jeżeli pismo z zawiadomieniem oddano</w:t>
      </w:r>
      <w:r w:rsidR="0080413D">
        <w:t>,</w:t>
      </w:r>
      <w:r w:rsidRPr="00337ACC">
        <w:t xml:space="preserve"> </w:t>
      </w:r>
      <w:r w:rsidR="0080413D" w:rsidRPr="00337ACC">
        <w:t>w</w:t>
      </w:r>
      <w:r w:rsidR="00DD23F4">
        <w:t> </w:t>
      </w:r>
      <w:r w:rsidR="0080413D" w:rsidRPr="00337ACC">
        <w:t>przepisanym terminie</w:t>
      </w:r>
      <w:r w:rsidR="0080413D">
        <w:t>,</w:t>
      </w:r>
      <w:r w:rsidR="0080413D" w:rsidRPr="00337ACC">
        <w:t xml:space="preserve"> </w:t>
      </w:r>
      <w:r w:rsidRPr="00337ACC">
        <w:t>w</w:t>
      </w:r>
      <w:r w:rsidR="008B78F4">
        <w:t xml:space="preserve"> </w:t>
      </w:r>
      <w:r w:rsidRPr="00337ACC">
        <w:t>polskiej</w:t>
      </w:r>
      <w:r>
        <w:t xml:space="preserve"> </w:t>
      </w:r>
      <w:r w:rsidRPr="00337ACC">
        <w:t>placówce pocztowej operatora pocztowego w</w:t>
      </w:r>
      <w:r w:rsidR="00DD23F4">
        <w:t> </w:t>
      </w:r>
      <w:r w:rsidRPr="00337ACC">
        <w:t>rozumieniu</w:t>
      </w:r>
      <w:r w:rsidR="00EB0046">
        <w:t xml:space="preserve"> art. 3 pkt 12</w:t>
      </w:r>
      <w:r w:rsidRPr="00337ACC">
        <w:t xml:space="preserve"> ustawy z dnia 23 listopada</w:t>
      </w:r>
      <w:r>
        <w:t xml:space="preserve"> </w:t>
      </w:r>
      <w:r w:rsidRPr="00337ACC">
        <w:t xml:space="preserve">2012 r. – Prawo pocztowe </w:t>
      </w:r>
      <w:r w:rsidR="00805933" w:rsidRPr="00805933">
        <w:t>(Dz.</w:t>
      </w:r>
      <w:r w:rsidR="00B36C3C">
        <w:t> </w:t>
      </w:r>
      <w:r w:rsidR="00805933" w:rsidRPr="00805933">
        <w:t>U.</w:t>
      </w:r>
      <w:r w:rsidR="00B36C3C">
        <w:t> </w:t>
      </w:r>
      <w:r w:rsidR="00805933" w:rsidRPr="00805933">
        <w:t>z</w:t>
      </w:r>
      <w:r w:rsidR="00B36C3C">
        <w:t> </w:t>
      </w:r>
      <w:r w:rsidR="00805933" w:rsidRPr="00805933">
        <w:t>2023 r. poz. 1640 oraz</w:t>
      </w:r>
      <w:r w:rsidR="00805933">
        <w:t xml:space="preserve"> </w:t>
      </w:r>
      <w:r w:rsidR="00805933" w:rsidRPr="00805933">
        <w:t>z 2024 r. poz. 467</w:t>
      </w:r>
      <w:r w:rsidR="009D60CD">
        <w:t>,</w:t>
      </w:r>
      <w:r w:rsidR="006973CA">
        <w:t xml:space="preserve"> 1222</w:t>
      </w:r>
      <w:r w:rsidR="009D60CD">
        <w:t xml:space="preserve"> i 1717</w:t>
      </w:r>
      <w:r w:rsidR="00805933" w:rsidRPr="00805933">
        <w:t>)</w:t>
      </w:r>
      <w:r w:rsidR="00805933">
        <w:t xml:space="preserve"> </w:t>
      </w:r>
      <w:r w:rsidRPr="00337ACC">
        <w:t xml:space="preserve">lub placówce </w:t>
      </w:r>
      <w:r w:rsidR="0080413D">
        <w:t>podmiotu</w:t>
      </w:r>
      <w:r w:rsidRPr="00337ACC">
        <w:t xml:space="preserve"> zajmującego</w:t>
      </w:r>
      <w:r>
        <w:t xml:space="preserve"> </w:t>
      </w:r>
      <w:r w:rsidRPr="00337ACC">
        <w:t xml:space="preserve">się doręczaniem korespondencji na </w:t>
      </w:r>
      <w:bookmarkStart w:id="5" w:name="_Hlk169161093"/>
      <w:r w:rsidR="004F7D1A" w:rsidRPr="004F7D1A">
        <w:t>terytorium innego niż Rzeczpospolita Polska państwa członkowskiego</w:t>
      </w:r>
      <w:bookmarkEnd w:id="5"/>
      <w:r w:rsidRPr="00337ACC">
        <w:t xml:space="preserve"> Unii Europejskiej</w:t>
      </w:r>
      <w:r>
        <w:t>.</w:t>
      </w:r>
      <w:r w:rsidRPr="00337ACC">
        <w:t>”</w:t>
      </w:r>
      <w:r>
        <w:t>.</w:t>
      </w:r>
    </w:p>
    <w:p w14:paraId="0168F52A" w14:textId="49B6FFEA" w:rsidR="00721004" w:rsidRDefault="00D324BD" w:rsidP="002D2CEF">
      <w:pPr>
        <w:pStyle w:val="ARTartustawynprozporzdzenia"/>
      </w:pPr>
      <w:r w:rsidRPr="00B95A84">
        <w:rPr>
          <w:rStyle w:val="Ppogrubienie"/>
        </w:rPr>
        <w:t>Art.</w:t>
      </w:r>
      <w:r w:rsidR="00DD23F4">
        <w:rPr>
          <w:rStyle w:val="Ppogrubienie"/>
        </w:rPr>
        <w:t> </w:t>
      </w:r>
      <w:r w:rsidR="00B95A84" w:rsidRPr="00B95A84">
        <w:rPr>
          <w:rStyle w:val="Ppogrubienie"/>
        </w:rPr>
        <w:t>3.</w:t>
      </w:r>
      <w:r w:rsidR="00DD23F4">
        <w:t> </w:t>
      </w:r>
      <w:r>
        <w:t xml:space="preserve">W </w:t>
      </w:r>
      <w:r w:rsidRPr="00D324BD">
        <w:t>ustaw</w:t>
      </w:r>
      <w:r>
        <w:t>ie</w:t>
      </w:r>
      <w:r w:rsidRPr="00D324BD">
        <w:t xml:space="preserve"> z dnia 14 czerwca 1960 r. </w:t>
      </w:r>
      <w:r w:rsidR="00752F3A">
        <w:t>–</w:t>
      </w:r>
      <w:r w:rsidRPr="00D324BD">
        <w:t xml:space="preserve"> Kodeks postępowania administracyjnego (Dz.</w:t>
      </w:r>
      <w:r w:rsidR="0059694F">
        <w:t> </w:t>
      </w:r>
      <w:r w:rsidRPr="00D324BD">
        <w:t>U. z 2024 r. poz. 572)</w:t>
      </w:r>
      <w:r>
        <w:t xml:space="preserve"> w art. 57 w § 5</w:t>
      </w:r>
      <w:r w:rsidR="00721004">
        <w:t>:</w:t>
      </w:r>
    </w:p>
    <w:p w14:paraId="44EC02A2" w14:textId="3020BCF2" w:rsidR="00D324BD" w:rsidRDefault="00721004" w:rsidP="007C20F4">
      <w:pPr>
        <w:pStyle w:val="PKTpunkt"/>
      </w:pPr>
      <w:r>
        <w:t>1)</w:t>
      </w:r>
      <w:r>
        <w:tab/>
      </w:r>
      <w:r w:rsidR="00D324BD">
        <w:t>pkt 2 otrzymuje brzmienie:</w:t>
      </w:r>
    </w:p>
    <w:p w14:paraId="48EE80E2" w14:textId="0C8499EA" w:rsidR="00721004" w:rsidRDefault="00D324BD" w:rsidP="002D2CEF">
      <w:pPr>
        <w:pStyle w:val="ZPKTzmpktartykuempunktem"/>
      </w:pPr>
      <w:r w:rsidRPr="00D324BD">
        <w:t>„</w:t>
      </w:r>
      <w:r>
        <w:t>2)</w:t>
      </w:r>
      <w:r w:rsidR="002D2CEF">
        <w:tab/>
      </w:r>
      <w:r w:rsidRPr="00D324BD">
        <w:t xml:space="preserve">nadane w polskiej placówce pocztowej operatora pocztowego </w:t>
      </w:r>
      <w:bookmarkStart w:id="6" w:name="_Hlk176712322"/>
      <w:r w:rsidRPr="00D324BD">
        <w:t xml:space="preserve">w rozumieniu </w:t>
      </w:r>
      <w:r w:rsidR="00752F3A">
        <w:t xml:space="preserve">art. 3 pkt 12 </w:t>
      </w:r>
      <w:r w:rsidRPr="00D324BD">
        <w:t xml:space="preserve">ustawy </w:t>
      </w:r>
      <w:r w:rsidR="00752F3A" w:rsidRPr="00752F3A">
        <w:t>z dnia 23 listopada 2012 r.</w:t>
      </w:r>
      <w:r w:rsidR="00752F3A" w:rsidRPr="00752F3A" w:rsidDel="00752F3A">
        <w:t xml:space="preserve"> </w:t>
      </w:r>
      <w:r w:rsidR="00752F3A">
        <w:t>–</w:t>
      </w:r>
      <w:r w:rsidR="00752F3A" w:rsidRPr="00D324BD">
        <w:t xml:space="preserve"> </w:t>
      </w:r>
      <w:r w:rsidRPr="00D324BD">
        <w:t>Prawo pocztowe</w:t>
      </w:r>
      <w:bookmarkEnd w:id="6"/>
      <w:r w:rsidRPr="00D324BD">
        <w:t xml:space="preserve"> lub placówce podmiotu zajmującego się doręczaniem korespondencji na </w:t>
      </w:r>
      <w:r w:rsidR="00752F3A" w:rsidRPr="00752F3A">
        <w:t>terytorium innego niż Rzeczpospolita Polska państwa członkowskiego</w:t>
      </w:r>
      <w:r w:rsidRPr="00D324BD">
        <w:t xml:space="preserve"> Unii Europejskiej</w:t>
      </w:r>
      <w:r w:rsidR="00D36721">
        <w:t xml:space="preserve">, </w:t>
      </w:r>
      <w:r w:rsidR="00D36721" w:rsidRPr="00D36721">
        <w:t>Konfederacji Szwajcarskiej albo państw</w:t>
      </w:r>
      <w:r w:rsidR="00D36721">
        <w:t>a</w:t>
      </w:r>
      <w:r w:rsidR="00D36721" w:rsidRPr="00D36721">
        <w:t xml:space="preserve"> członkowski</w:t>
      </w:r>
      <w:r w:rsidR="00D36721">
        <w:t>ego</w:t>
      </w:r>
      <w:r w:rsidR="00D36721" w:rsidRPr="00D36721">
        <w:t xml:space="preserve"> Europejskiego Porozumienia o</w:t>
      </w:r>
      <w:r w:rsidR="00DD23F4">
        <w:t> </w:t>
      </w:r>
      <w:r w:rsidR="00D36721" w:rsidRPr="00D36721">
        <w:t xml:space="preserve">Wolnym Handlu (EFTA) </w:t>
      </w:r>
      <w:r w:rsidR="00E14342">
        <w:t>–</w:t>
      </w:r>
      <w:r w:rsidR="00E14342" w:rsidRPr="00D36721">
        <w:t xml:space="preserve"> </w:t>
      </w:r>
      <w:r w:rsidR="00D36721" w:rsidRPr="00D36721">
        <w:t>stron</w:t>
      </w:r>
      <w:r w:rsidR="00D36721">
        <w:t>y</w:t>
      </w:r>
      <w:r w:rsidR="00D36721" w:rsidRPr="00D36721">
        <w:t xml:space="preserve"> umowy o Europejskim Obszarze Gospodarczym</w:t>
      </w:r>
      <w:r w:rsidR="00721004">
        <w:t>;</w:t>
      </w:r>
      <w:r w:rsidR="00D30D90">
        <w:rPr>
          <w:rFonts w:cs="Times"/>
        </w:rPr>
        <w:t>”</w:t>
      </w:r>
      <w:r w:rsidR="00557C1C">
        <w:t>;</w:t>
      </w:r>
    </w:p>
    <w:p w14:paraId="105A5840" w14:textId="0DCF19F5" w:rsidR="00721004" w:rsidRDefault="00721004" w:rsidP="007C20F4">
      <w:pPr>
        <w:pStyle w:val="PKTpunkt"/>
      </w:pPr>
      <w:r>
        <w:t>2</w:t>
      </w:r>
      <w:r w:rsidRPr="00721004">
        <w:t>)</w:t>
      </w:r>
      <w:r w:rsidRPr="00721004">
        <w:tab/>
        <w:t>po pkt 2 dodaje się pkt 2a w brzmieniu:</w:t>
      </w:r>
    </w:p>
    <w:p w14:paraId="00926EC9" w14:textId="56115AAE" w:rsidR="00D324BD" w:rsidRDefault="00D30D90" w:rsidP="002D2CEF">
      <w:pPr>
        <w:pStyle w:val="ZPKTzmpktartykuempunktem"/>
      </w:pPr>
      <w:r>
        <w:rPr>
          <w:rFonts w:cs="Times"/>
        </w:rPr>
        <w:t>„</w:t>
      </w:r>
      <w:r w:rsidR="00721004">
        <w:t>2a)</w:t>
      </w:r>
      <w:r w:rsidR="00721004">
        <w:tab/>
      </w:r>
      <w:r w:rsidR="00D324BD" w:rsidRPr="00D324BD">
        <w:t>otrzymane przez polską placówkę pocztową</w:t>
      </w:r>
      <w:r w:rsidR="00752F3A">
        <w:t xml:space="preserve"> </w:t>
      </w:r>
      <w:r w:rsidR="00D324BD" w:rsidRPr="00D324BD">
        <w:t xml:space="preserve">operatora pocztowego </w:t>
      </w:r>
      <w:r w:rsidR="00557C1C" w:rsidRPr="00557C1C">
        <w:t xml:space="preserve">w rozumieniu art. 3 pkt 12 ustawy z dnia 23 listopada 2012 r. – Prawo pocztowe </w:t>
      </w:r>
      <w:r w:rsidR="00D324BD" w:rsidRPr="00D324BD">
        <w:t>po nadaniu w</w:t>
      </w:r>
      <w:r w:rsidR="00DD23F4">
        <w:t> </w:t>
      </w:r>
      <w:r w:rsidR="00D324BD" w:rsidRPr="00D324BD">
        <w:t xml:space="preserve">państwie </w:t>
      </w:r>
      <w:r w:rsidR="00E21A63">
        <w:t>innym niż państwo członkowskie</w:t>
      </w:r>
      <w:r w:rsidR="00E21A63" w:rsidRPr="00D324BD">
        <w:t xml:space="preserve"> </w:t>
      </w:r>
      <w:r w:rsidR="00D324BD" w:rsidRPr="00D324BD">
        <w:t>Unii Europejskiej</w:t>
      </w:r>
      <w:r w:rsidR="00D36721">
        <w:t xml:space="preserve">, </w:t>
      </w:r>
      <w:r w:rsidR="00D36721" w:rsidRPr="00D36721">
        <w:t>Konfederacj</w:t>
      </w:r>
      <w:r w:rsidR="00E21A63">
        <w:t>a</w:t>
      </w:r>
      <w:r w:rsidR="00D36721" w:rsidRPr="00D36721">
        <w:t xml:space="preserve"> Szwajcarsk</w:t>
      </w:r>
      <w:r w:rsidR="00E21A63">
        <w:t>a</w:t>
      </w:r>
      <w:r w:rsidR="00D36721" w:rsidRPr="00D36721">
        <w:t xml:space="preserve"> albo państw</w:t>
      </w:r>
      <w:r w:rsidR="00E21A63">
        <w:t>o</w:t>
      </w:r>
      <w:r w:rsidR="00D36721" w:rsidRPr="00D36721">
        <w:t xml:space="preserve"> członkowskie Europejskiego Porozumienia o Wolnym Handlu (EFTA) </w:t>
      </w:r>
      <w:r w:rsidR="00E21A63">
        <w:t>–</w:t>
      </w:r>
      <w:r w:rsidR="00E21A63" w:rsidRPr="00D36721">
        <w:t xml:space="preserve"> </w:t>
      </w:r>
      <w:r w:rsidR="00D36721" w:rsidRPr="00D36721">
        <w:t>stron</w:t>
      </w:r>
      <w:r w:rsidR="00E21A63">
        <w:t>a</w:t>
      </w:r>
      <w:r w:rsidR="00D36721" w:rsidRPr="00D36721">
        <w:t xml:space="preserve"> umowy o Europejskim Obszarze Gospodarczym</w:t>
      </w:r>
      <w:r w:rsidR="00D324BD" w:rsidRPr="00D324BD">
        <w:t>;”</w:t>
      </w:r>
      <w:r w:rsidR="00D324BD">
        <w:t>.</w:t>
      </w:r>
    </w:p>
    <w:p w14:paraId="596026B9" w14:textId="4C6EF97C" w:rsidR="000247EB" w:rsidRDefault="000247EB" w:rsidP="004211E4">
      <w:pPr>
        <w:pStyle w:val="ARTartustawynprozporzdzenia"/>
      </w:pPr>
      <w:r w:rsidRPr="004211E4">
        <w:rPr>
          <w:rStyle w:val="Ppogrubienie"/>
        </w:rPr>
        <w:t>Art.</w:t>
      </w:r>
      <w:r w:rsidR="00DD23F4">
        <w:rPr>
          <w:rStyle w:val="Ppogrubienie"/>
        </w:rPr>
        <w:t> </w:t>
      </w:r>
      <w:r w:rsidR="004211E4" w:rsidRPr="004211E4">
        <w:rPr>
          <w:rStyle w:val="Ppogrubienie"/>
        </w:rPr>
        <w:t>4.</w:t>
      </w:r>
      <w:r w:rsidR="00DD23F4">
        <w:t> </w:t>
      </w:r>
      <w:r>
        <w:t xml:space="preserve">W ustawie z </w:t>
      </w:r>
      <w:r w:rsidRPr="000247EB">
        <w:t>dnia</w:t>
      </w:r>
      <w:r>
        <w:t xml:space="preserve"> </w:t>
      </w:r>
      <w:r w:rsidRPr="000247EB">
        <w:t>17 listopada 1964 r. – Kodeks postępowania cywilnego</w:t>
      </w:r>
      <w:r>
        <w:t xml:space="preserve"> (Dz. U. </w:t>
      </w:r>
      <w:r w:rsidR="006F06D1">
        <w:t>z 202</w:t>
      </w:r>
      <w:r w:rsidR="00C23A29">
        <w:t>4 r. poz. 1568</w:t>
      </w:r>
      <w:r w:rsidR="003B5FC7">
        <w:t xml:space="preserve"> i 1841</w:t>
      </w:r>
      <w:r w:rsidR="00096482" w:rsidRPr="00B8412D">
        <w:t>)</w:t>
      </w:r>
      <w:r w:rsidR="00096482">
        <w:t xml:space="preserve"> </w:t>
      </w:r>
      <w:r w:rsidR="00950E84">
        <w:t>w art. 165 § 2 otrzymuje brzmienie:</w:t>
      </w:r>
    </w:p>
    <w:p w14:paraId="684266BE" w14:textId="0EE78784" w:rsidR="00950E84" w:rsidRDefault="00950E84" w:rsidP="004211E4">
      <w:pPr>
        <w:pStyle w:val="ZUSTzmustartykuempunktem"/>
      </w:pPr>
      <w:r w:rsidRPr="00950E84">
        <w:t>„</w:t>
      </w:r>
      <w:r>
        <w:t>§ 2.</w:t>
      </w:r>
      <w:r w:rsidR="004211E4">
        <w:t xml:space="preserve"> </w:t>
      </w:r>
      <w:r w:rsidR="00557C1C">
        <w:t>Nadanie</w:t>
      </w:r>
      <w:r w:rsidR="00557C1C" w:rsidRPr="0013479D">
        <w:t xml:space="preserve"> </w:t>
      </w:r>
      <w:r w:rsidR="0013479D" w:rsidRPr="0013479D">
        <w:t>pisma procesowego w polskiej placówce pocztowej operatora pocztowego</w:t>
      </w:r>
      <w:r w:rsidR="004211E4">
        <w:t xml:space="preserve"> </w:t>
      </w:r>
      <w:r w:rsidR="0013479D" w:rsidRPr="0013479D">
        <w:t>w rozumieniu</w:t>
      </w:r>
      <w:r w:rsidR="00FC35F5">
        <w:t xml:space="preserve"> art. 3 pkt 12</w:t>
      </w:r>
      <w:r w:rsidR="0013479D" w:rsidRPr="0013479D">
        <w:t xml:space="preserve"> ustawy z dnia 23 listopada 2012 r. – Prawo pocztowe lub placówce</w:t>
      </w:r>
      <w:r w:rsidR="004211E4">
        <w:t xml:space="preserve"> </w:t>
      </w:r>
      <w:r w:rsidR="00985681">
        <w:t>podmiotu</w:t>
      </w:r>
      <w:r w:rsidR="0013479D" w:rsidRPr="0013479D">
        <w:t xml:space="preserve"> zajmującego się doręczaniem korespondencji na </w:t>
      </w:r>
      <w:bookmarkStart w:id="7" w:name="_Hlk169162426"/>
      <w:r w:rsidR="00904974" w:rsidRPr="00904974">
        <w:lastRenderedPageBreak/>
        <w:t xml:space="preserve">terytorium innego niż Rzeczpospolita Polska państwa członkowskiego </w:t>
      </w:r>
      <w:bookmarkEnd w:id="7"/>
      <w:r w:rsidR="0013479D" w:rsidRPr="0013479D">
        <w:t xml:space="preserve">Unii Europejskiej jest równoznaczne z wniesieniem </w:t>
      </w:r>
      <w:r w:rsidR="009D60CD">
        <w:t>tego pisma</w:t>
      </w:r>
      <w:r w:rsidR="0013479D" w:rsidRPr="0013479D">
        <w:t xml:space="preserve"> do sądu.”.</w:t>
      </w:r>
    </w:p>
    <w:p w14:paraId="4EA6BB4C" w14:textId="570F96B5" w:rsidR="00B812D3" w:rsidRDefault="00A40C65" w:rsidP="007564A2">
      <w:pPr>
        <w:pStyle w:val="ARTartustawynprozporzdzenia"/>
      </w:pPr>
      <w:r w:rsidRPr="007564A2">
        <w:rPr>
          <w:rStyle w:val="Ppogrubienie"/>
        </w:rPr>
        <w:t>Art.</w:t>
      </w:r>
      <w:r w:rsidR="00DD23F4">
        <w:rPr>
          <w:rStyle w:val="Ppogrubienie"/>
        </w:rPr>
        <w:t> </w:t>
      </w:r>
      <w:r w:rsidR="007564A2" w:rsidRPr="007564A2">
        <w:rPr>
          <w:rStyle w:val="Ppogrubienie"/>
        </w:rPr>
        <w:t>5.</w:t>
      </w:r>
      <w:r w:rsidR="00DD23F4">
        <w:t> </w:t>
      </w:r>
      <w:r>
        <w:t xml:space="preserve">W </w:t>
      </w:r>
      <w:r w:rsidRPr="00A40C65">
        <w:t>ustaw</w:t>
      </w:r>
      <w:r>
        <w:t>ie</w:t>
      </w:r>
      <w:r w:rsidRPr="00A40C65">
        <w:t xml:space="preserve"> z dnia 13 września 1996 r.</w:t>
      </w:r>
      <w:r>
        <w:t xml:space="preserve"> </w:t>
      </w:r>
      <w:bookmarkStart w:id="8" w:name="_Hlk169162408"/>
      <w:r w:rsidRPr="00A40C65">
        <w:t>o utrzymaniu czystości i porządku w</w:t>
      </w:r>
      <w:r w:rsidR="00A66C5B">
        <w:t> </w:t>
      </w:r>
      <w:r w:rsidRPr="00A40C65">
        <w:t>gminach</w:t>
      </w:r>
      <w:r>
        <w:t xml:space="preserve"> </w:t>
      </w:r>
      <w:bookmarkEnd w:id="8"/>
      <w:r>
        <w:t xml:space="preserve">(Dz. U. </w:t>
      </w:r>
      <w:r w:rsidR="00CE741C">
        <w:t>z 2024 r. poz. 399</w:t>
      </w:r>
      <w:r w:rsidR="003B5FC7">
        <w:t xml:space="preserve"> i 1717</w:t>
      </w:r>
      <w:r w:rsidR="00CE741C">
        <w:t xml:space="preserve">) </w:t>
      </w:r>
      <w:r w:rsidR="00087529">
        <w:t>w art. 9ta w ust. 1</w:t>
      </w:r>
      <w:r w:rsidR="00B812D3">
        <w:t>:</w:t>
      </w:r>
    </w:p>
    <w:p w14:paraId="775E6CB3" w14:textId="0D9BAA46" w:rsidR="00087529" w:rsidRDefault="00B812D3" w:rsidP="007C20F4">
      <w:pPr>
        <w:pStyle w:val="PKTpunkt"/>
      </w:pPr>
      <w:r>
        <w:t>1)</w:t>
      </w:r>
      <w:r>
        <w:tab/>
      </w:r>
      <w:r w:rsidR="00087529">
        <w:t>pkt 1 otrzymuje brzmienie:</w:t>
      </w:r>
    </w:p>
    <w:p w14:paraId="35FDF8AE" w14:textId="63469483" w:rsidR="00803D62" w:rsidRDefault="008A0B25" w:rsidP="007564A2">
      <w:pPr>
        <w:pStyle w:val="ZPKTzmpktartykuempunktem"/>
      </w:pPr>
      <w:bookmarkStart w:id="9" w:name="_Hlk187414376"/>
      <w:r w:rsidRPr="008A0B25">
        <w:t>„</w:t>
      </w:r>
      <w:bookmarkEnd w:id="9"/>
      <w:r>
        <w:t>1)</w:t>
      </w:r>
      <w:r w:rsidR="007564A2">
        <w:tab/>
      </w:r>
      <w:r w:rsidRPr="008A0B25">
        <w:t xml:space="preserve">nadane w polskiej placówce pocztowej operatora </w:t>
      </w:r>
      <w:r w:rsidR="00904974">
        <w:t xml:space="preserve">pocztowego </w:t>
      </w:r>
      <w:bookmarkStart w:id="10" w:name="_Hlk176714879"/>
      <w:r w:rsidRPr="008A0B25">
        <w:t>w rozumieniu</w:t>
      </w:r>
      <w:r w:rsidR="00904974">
        <w:t xml:space="preserve"> art. 3 pkt 12</w:t>
      </w:r>
      <w:r w:rsidR="007564A2">
        <w:t xml:space="preserve"> </w:t>
      </w:r>
      <w:r w:rsidRPr="008A0B25">
        <w:t xml:space="preserve">ustawy z dnia 23 listopada 2012 r. </w:t>
      </w:r>
      <w:r w:rsidR="00904974">
        <w:t>–</w:t>
      </w:r>
      <w:r w:rsidRPr="008A0B25">
        <w:t xml:space="preserve"> Prawo pocztowe</w:t>
      </w:r>
      <w:bookmarkEnd w:id="10"/>
      <w:r w:rsidRPr="008A0B25">
        <w:t xml:space="preserve"> (Dz. U. z 2023 r. poz</w:t>
      </w:r>
      <w:r w:rsidR="00E105DF" w:rsidRPr="008A0B25">
        <w:t>.</w:t>
      </w:r>
      <w:r w:rsidR="00E105DF">
        <w:t> </w:t>
      </w:r>
      <w:r w:rsidRPr="008A0B25">
        <w:t>1640 oraz</w:t>
      </w:r>
      <w:r w:rsidR="007564A2">
        <w:t xml:space="preserve"> </w:t>
      </w:r>
      <w:r w:rsidRPr="008A0B25">
        <w:t>z 2024 r. poz. 467</w:t>
      </w:r>
      <w:r w:rsidR="009D60CD">
        <w:t>,</w:t>
      </w:r>
      <w:r w:rsidR="006973CA">
        <w:t xml:space="preserve"> 1222</w:t>
      </w:r>
      <w:r w:rsidR="009D60CD">
        <w:t xml:space="preserve"> i 1717</w:t>
      </w:r>
      <w:r w:rsidRPr="008A0B25">
        <w:t xml:space="preserve">) lub placówce </w:t>
      </w:r>
      <w:r w:rsidR="00904974">
        <w:t>podmiotu</w:t>
      </w:r>
      <w:r w:rsidRPr="008A0B25">
        <w:t xml:space="preserve"> zajmującego</w:t>
      </w:r>
      <w:r w:rsidR="007564A2">
        <w:t xml:space="preserve"> </w:t>
      </w:r>
      <w:r w:rsidRPr="008A0B25">
        <w:t xml:space="preserve">się doręczaniem korespondencji na </w:t>
      </w:r>
      <w:r w:rsidR="00904974" w:rsidRPr="00904974">
        <w:t>terytorium innego niż Rzeczpospolita Polska państwa członkowskiego</w:t>
      </w:r>
      <w:r w:rsidRPr="008A0B25">
        <w:t xml:space="preserve"> Unii Europejskiej lub</w:t>
      </w:r>
      <w:r w:rsidR="00D30D90">
        <w:rPr>
          <w:rFonts w:cs="Times"/>
        </w:rPr>
        <w:t>”</w:t>
      </w:r>
      <w:r w:rsidR="00803D62">
        <w:t>;</w:t>
      </w:r>
    </w:p>
    <w:p w14:paraId="096E68D4" w14:textId="56A7323E" w:rsidR="00803D62" w:rsidRPr="00803D62" w:rsidRDefault="00803D62" w:rsidP="00803D62">
      <w:pPr>
        <w:pStyle w:val="PKTpunkt"/>
      </w:pPr>
      <w:r>
        <w:t>2</w:t>
      </w:r>
      <w:r w:rsidRPr="00803D62">
        <w:t>)</w:t>
      </w:r>
      <w:r w:rsidRPr="00803D62">
        <w:tab/>
      </w:r>
      <w:r>
        <w:t xml:space="preserve">po </w:t>
      </w:r>
      <w:r w:rsidRPr="00803D62">
        <w:t xml:space="preserve">pkt 1 </w:t>
      </w:r>
      <w:r>
        <w:t>dodaje się pkt 1a w brzmieniu</w:t>
      </w:r>
      <w:r w:rsidRPr="00803D62">
        <w:t>:</w:t>
      </w:r>
    </w:p>
    <w:p w14:paraId="28549EA6" w14:textId="0C157533" w:rsidR="008A0B25" w:rsidRPr="00A40C65" w:rsidRDefault="00D6581C" w:rsidP="007564A2">
      <w:pPr>
        <w:pStyle w:val="ZPKTzmpktartykuempunktem"/>
        <w:rPr>
          <w:rStyle w:val="IGindeksgrny"/>
          <w:vertAlign w:val="baseline"/>
        </w:rPr>
      </w:pPr>
      <w:r w:rsidRPr="008A0B25">
        <w:t>„</w:t>
      </w:r>
      <w:r w:rsidR="00803D62">
        <w:t>1a)</w:t>
      </w:r>
      <w:r w:rsidR="00803D62">
        <w:tab/>
      </w:r>
      <w:r w:rsidR="008A0B25" w:rsidRPr="008A0B25">
        <w:t>otrzymane przez</w:t>
      </w:r>
      <w:r w:rsidR="007564A2">
        <w:t xml:space="preserve"> </w:t>
      </w:r>
      <w:r w:rsidR="008A0B25" w:rsidRPr="008A0B25">
        <w:t>polską placówkę pocztową operatora pocztowego</w:t>
      </w:r>
      <w:r w:rsidR="00803D62" w:rsidRPr="00803D62">
        <w:t xml:space="preserve"> w rozumieniu art. 3 pkt 12 ustawy z dnia 23 listopada 2012 r. – Prawo pocztowe</w:t>
      </w:r>
      <w:r w:rsidR="008A0B25" w:rsidRPr="008A0B25">
        <w:t xml:space="preserve"> po nadaniu w</w:t>
      </w:r>
      <w:r w:rsidR="00DD23F4">
        <w:t> </w:t>
      </w:r>
      <w:r w:rsidR="008A0B25" w:rsidRPr="008A0B25">
        <w:t xml:space="preserve">państwie </w:t>
      </w:r>
      <w:r w:rsidR="009D60CD">
        <w:t>innym niż państwo członkowskie</w:t>
      </w:r>
      <w:r w:rsidR="008A0B25" w:rsidRPr="008A0B25">
        <w:t xml:space="preserve"> Unii</w:t>
      </w:r>
      <w:r w:rsidR="007564A2">
        <w:t xml:space="preserve"> </w:t>
      </w:r>
      <w:r w:rsidR="008A0B25" w:rsidRPr="008A0B25">
        <w:t>Europejskiej</w:t>
      </w:r>
      <w:r w:rsidR="005E6329">
        <w:t>, lub</w:t>
      </w:r>
      <w:r w:rsidR="005E6329" w:rsidRPr="005E6329">
        <w:t>”</w:t>
      </w:r>
      <w:r w:rsidR="005E6329">
        <w:t>.</w:t>
      </w:r>
    </w:p>
    <w:p w14:paraId="7AADD8CB" w14:textId="15956EB8" w:rsidR="006D3431" w:rsidRPr="00B8412D" w:rsidRDefault="006D3431" w:rsidP="000D43DE">
      <w:pPr>
        <w:pStyle w:val="ARTartustawynprozporzdzenia"/>
      </w:pPr>
      <w:bookmarkStart w:id="11" w:name="_Hlk162364003"/>
      <w:r w:rsidRPr="00B8412D">
        <w:rPr>
          <w:rStyle w:val="Ppogrubienie"/>
        </w:rPr>
        <w:t>Art.</w:t>
      </w:r>
      <w:r w:rsidR="0048303D">
        <w:rPr>
          <w:rStyle w:val="Ppogrubienie"/>
        </w:rPr>
        <w:t> </w:t>
      </w:r>
      <w:r w:rsidR="007564A2">
        <w:rPr>
          <w:rStyle w:val="Ppogrubienie"/>
        </w:rPr>
        <w:t>6</w:t>
      </w:r>
      <w:r w:rsidRPr="00B8412D">
        <w:rPr>
          <w:rStyle w:val="Ppogrubienie"/>
        </w:rPr>
        <w:t>.</w:t>
      </w:r>
      <w:r w:rsidR="0048303D">
        <w:t> </w:t>
      </w:r>
      <w:r w:rsidRPr="00B8412D">
        <w:t>W ustawie z dnia 17 grudnia 2004 r. o odpowiedzialności za naruszenie dyscypliny finansów publicznych (Dz. U. z 202</w:t>
      </w:r>
      <w:r w:rsidR="007B4F5B">
        <w:t>4 r. poz. 104</w:t>
      </w:r>
      <w:r w:rsidRPr="00B8412D">
        <w:t>) w art. 176 ust. 3 otrzymuje brzmienie:</w:t>
      </w:r>
    </w:p>
    <w:p w14:paraId="7A62DDCD" w14:textId="77777777" w:rsidR="009541BA" w:rsidRDefault="006D3431" w:rsidP="00B8412D">
      <w:pPr>
        <w:pStyle w:val="ZUSTzmustartykuempunktem"/>
      </w:pPr>
      <w:r w:rsidRPr="00E53463">
        <w:t>„3. Termin jest zachowany, jeżeli przed jego upływem</w:t>
      </w:r>
      <w:r w:rsidR="002A34C7">
        <w:t xml:space="preserve"> pismo </w:t>
      </w:r>
      <w:r w:rsidR="002A34C7" w:rsidRPr="00215DA4">
        <w:t>zostało</w:t>
      </w:r>
      <w:r w:rsidR="009541BA">
        <w:t>:</w:t>
      </w:r>
    </w:p>
    <w:p w14:paraId="3DE3FDA1" w14:textId="473B12B0" w:rsidR="002A34C7" w:rsidRDefault="009541BA" w:rsidP="00866202">
      <w:pPr>
        <w:pStyle w:val="ZPKTzmpktartykuempunktem"/>
      </w:pPr>
      <w:r>
        <w:t>1)</w:t>
      </w:r>
      <w:r>
        <w:tab/>
      </w:r>
      <w:r w:rsidR="002A34C7" w:rsidRPr="00E53463">
        <w:t>nadan</w:t>
      </w:r>
      <w:r w:rsidR="002A34C7">
        <w:t>e</w:t>
      </w:r>
      <w:r w:rsidR="002A34C7" w:rsidRPr="00E53463">
        <w:t xml:space="preserve"> </w:t>
      </w:r>
      <w:r w:rsidR="006D3431" w:rsidRPr="00E53463">
        <w:t>w polskiej placówce pocztowej operatora pocztowego w rozumieniu</w:t>
      </w:r>
      <w:r w:rsidR="00904974">
        <w:t xml:space="preserve"> art. </w:t>
      </w:r>
      <w:r w:rsidR="00044591">
        <w:t>3 pkt 12</w:t>
      </w:r>
      <w:r w:rsidR="006D3431" w:rsidRPr="00E53463">
        <w:t xml:space="preserve"> </w:t>
      </w:r>
      <w:r w:rsidR="001D2E33">
        <w:t>ustawy z dnia 23 listopada 2012 </w:t>
      </w:r>
      <w:r w:rsidR="006D3431" w:rsidRPr="00E53463">
        <w:t xml:space="preserve">r. </w:t>
      </w:r>
      <w:r w:rsidR="002A34C7">
        <w:t>–</w:t>
      </w:r>
      <w:r w:rsidR="002A34C7" w:rsidRPr="00E53463">
        <w:t xml:space="preserve"> </w:t>
      </w:r>
      <w:r w:rsidR="006D3431" w:rsidRPr="00E53463">
        <w:t>Prawo pocztowe (Dz. U. z 202</w:t>
      </w:r>
      <w:r>
        <w:t>3</w:t>
      </w:r>
      <w:r w:rsidR="006D3431" w:rsidRPr="00E53463">
        <w:t xml:space="preserve"> r. poz</w:t>
      </w:r>
      <w:r w:rsidR="00B36C3C" w:rsidRPr="00E53463">
        <w:t>.</w:t>
      </w:r>
      <w:r w:rsidR="00B36C3C">
        <w:t> </w:t>
      </w:r>
      <w:r>
        <w:t>1640</w:t>
      </w:r>
      <w:r w:rsidR="00941450">
        <w:t xml:space="preserve"> oraz </w:t>
      </w:r>
      <w:r w:rsidR="00941450" w:rsidRPr="00941450">
        <w:t>z</w:t>
      </w:r>
      <w:r w:rsidR="00A66C5B">
        <w:t> </w:t>
      </w:r>
      <w:r w:rsidR="00941450" w:rsidRPr="00941450">
        <w:t>2024</w:t>
      </w:r>
      <w:r w:rsidR="00A66C5B">
        <w:t> </w:t>
      </w:r>
      <w:r w:rsidR="00941450" w:rsidRPr="00941450">
        <w:t>r. poz. 467</w:t>
      </w:r>
      <w:r w:rsidR="009D60CD">
        <w:t>,</w:t>
      </w:r>
      <w:r w:rsidR="006973CA">
        <w:t xml:space="preserve"> 1222</w:t>
      </w:r>
      <w:r w:rsidR="009D60CD">
        <w:t xml:space="preserve"> i 1717</w:t>
      </w:r>
      <w:r w:rsidR="006D3431" w:rsidRPr="00E53463">
        <w:t xml:space="preserve">) lub placówce podmiotu zajmującego się doręczaniem korespondencji na </w:t>
      </w:r>
      <w:r w:rsidR="00044591" w:rsidRPr="00044591">
        <w:t>terytorium innego niż Rzeczpospolita Polska państwa członkowskiego</w:t>
      </w:r>
      <w:r w:rsidR="006D3431" w:rsidRPr="00E53463">
        <w:t xml:space="preserve"> Unii Europejskiej</w:t>
      </w:r>
      <w:r w:rsidR="00615E17">
        <w:t>,</w:t>
      </w:r>
      <w:r w:rsidR="00615E17" w:rsidRPr="00615E17">
        <w:t xml:space="preserve"> </w:t>
      </w:r>
      <w:r w:rsidR="00615E17" w:rsidRPr="00D36721">
        <w:t xml:space="preserve">Konfederacji Szwajcarskiej albo państwa członkowskiego Europejskiego Porozumienia o Wolnym Handlu (EFTA) </w:t>
      </w:r>
      <w:r w:rsidR="00615E17">
        <w:t>–</w:t>
      </w:r>
      <w:r w:rsidR="00615E17" w:rsidRPr="00D36721">
        <w:t xml:space="preserve"> strony umowy o Europejskim Obszarze Gospodarczym</w:t>
      </w:r>
      <w:r w:rsidR="002A34C7">
        <w:t>;</w:t>
      </w:r>
    </w:p>
    <w:bookmarkEnd w:id="11"/>
    <w:p w14:paraId="6E85E293" w14:textId="238CEFCF" w:rsidR="0024473B" w:rsidRDefault="002A34C7" w:rsidP="00866202">
      <w:pPr>
        <w:pStyle w:val="ZPKTzmpktartykuempunktem"/>
      </w:pPr>
      <w:r>
        <w:t>2)</w:t>
      </w:r>
      <w:r>
        <w:tab/>
      </w:r>
      <w:r w:rsidRPr="00215DA4">
        <w:rPr>
          <w:bCs w:val="0"/>
        </w:rPr>
        <w:t xml:space="preserve">otrzymane </w:t>
      </w:r>
      <w:r w:rsidR="006D3431" w:rsidRPr="00E53463">
        <w:t>przez polską placówkę pocztową op</w:t>
      </w:r>
      <w:r w:rsidR="001D2E33">
        <w:t>eratora pocztowego</w:t>
      </w:r>
      <w:r>
        <w:t xml:space="preserve"> </w:t>
      </w:r>
      <w:r w:rsidRPr="002A34C7">
        <w:t xml:space="preserve">w rozumieniu </w:t>
      </w:r>
      <w:r w:rsidR="00125FD5">
        <w:t xml:space="preserve">art. 3 pkt 12 </w:t>
      </w:r>
      <w:r w:rsidRPr="002A34C7">
        <w:t>ustawy z dnia 23 listopada 2012</w:t>
      </w:r>
      <w:r w:rsidR="00B36C3C">
        <w:t xml:space="preserve"> </w:t>
      </w:r>
      <w:r w:rsidRPr="002A34C7">
        <w:t xml:space="preserve">r. </w:t>
      </w:r>
      <w:r>
        <w:t>–</w:t>
      </w:r>
      <w:r w:rsidRPr="002A34C7">
        <w:t xml:space="preserve"> Prawo pocztowe</w:t>
      </w:r>
      <w:r w:rsidR="001D2E33">
        <w:t xml:space="preserve"> po nadaniu w</w:t>
      </w:r>
      <w:r w:rsidR="00DD23F4">
        <w:t> </w:t>
      </w:r>
      <w:r w:rsidR="006D3431" w:rsidRPr="00E53463">
        <w:t xml:space="preserve">państwie </w:t>
      </w:r>
      <w:r w:rsidR="00615E17">
        <w:t>innym niż państwo członkowskie</w:t>
      </w:r>
      <w:r w:rsidR="00615E17" w:rsidRPr="00E53463">
        <w:t xml:space="preserve"> </w:t>
      </w:r>
      <w:r w:rsidR="006D3431" w:rsidRPr="00E53463">
        <w:t>Unii Europejskiej</w:t>
      </w:r>
      <w:r w:rsidR="00615E17">
        <w:t xml:space="preserve">, </w:t>
      </w:r>
      <w:r w:rsidR="00615E17" w:rsidRPr="00615E17">
        <w:t>Konfederacja Szwajcarska albo państwo członkowskie Europejskiego Porozumienia o Wolnym Handlu (EFTA) – strona umowy o Europejskim Obszarze Gospodarczym</w:t>
      </w:r>
      <w:r w:rsidR="0024473B">
        <w:t>;</w:t>
      </w:r>
      <w:r w:rsidR="006D3431" w:rsidRPr="00E53463">
        <w:t xml:space="preserve"> </w:t>
      </w:r>
    </w:p>
    <w:p w14:paraId="2152207C" w14:textId="1D2C28D7" w:rsidR="00C338E2" w:rsidRDefault="0024473B" w:rsidP="00866202">
      <w:pPr>
        <w:pStyle w:val="ZPKTzmpktartykuempunktem"/>
      </w:pPr>
      <w:r>
        <w:t>3)</w:t>
      </w:r>
      <w:r>
        <w:tab/>
      </w:r>
      <w:r w:rsidRPr="00E53463">
        <w:t>złożon</w:t>
      </w:r>
      <w:r>
        <w:t>e</w:t>
      </w:r>
      <w:r w:rsidRPr="00E53463">
        <w:t xml:space="preserve"> </w:t>
      </w:r>
      <w:r w:rsidR="006D3431" w:rsidRPr="00E53463">
        <w:t>w polskim urzędzie konsularnym.”.</w:t>
      </w:r>
    </w:p>
    <w:p w14:paraId="2491E109" w14:textId="2081F01F" w:rsidR="006973CA" w:rsidRPr="00E4655C" w:rsidRDefault="006973CA" w:rsidP="006973CA">
      <w:pPr>
        <w:pStyle w:val="ARTartustawynprozporzdzenia"/>
        <w:rPr>
          <w:rStyle w:val="Ppogrubienie"/>
          <w:b w:val="0"/>
        </w:rPr>
      </w:pPr>
      <w:r w:rsidRPr="005A478D">
        <w:rPr>
          <w:rStyle w:val="Ppogrubienie"/>
        </w:rPr>
        <w:lastRenderedPageBreak/>
        <w:t>Art.</w:t>
      </w:r>
      <w:r w:rsidR="00DD23F4">
        <w:rPr>
          <w:rStyle w:val="Ppogrubienie"/>
        </w:rPr>
        <w:t> </w:t>
      </w:r>
      <w:r>
        <w:rPr>
          <w:rStyle w:val="Ppogrubienie"/>
        </w:rPr>
        <w:t>7</w:t>
      </w:r>
      <w:r w:rsidRPr="005A478D">
        <w:rPr>
          <w:rStyle w:val="Ppogrubienie"/>
        </w:rPr>
        <w:t>.</w:t>
      </w:r>
      <w:r w:rsidR="00DD23F4">
        <w:t> </w:t>
      </w:r>
      <w:r>
        <w:t>Do pism nadanych</w:t>
      </w:r>
      <w:r w:rsidR="00855C7D">
        <w:t xml:space="preserve"> </w:t>
      </w:r>
      <w:r w:rsidR="00585CE4">
        <w:t>albo otrzymanych</w:t>
      </w:r>
      <w:r w:rsidR="005A72F4" w:rsidRPr="005A72F4">
        <w:t xml:space="preserve"> przez polską placówkę pocztową</w:t>
      </w:r>
      <w:r w:rsidR="005A72F4">
        <w:t xml:space="preserve"> </w:t>
      </w:r>
      <w:r w:rsidR="0029651F">
        <w:t>zgodnie z</w:t>
      </w:r>
      <w:r w:rsidR="00DD23F4">
        <w:t> </w:t>
      </w:r>
      <w:r w:rsidR="0029651F">
        <w:t xml:space="preserve">przepisami zmienianymi </w:t>
      </w:r>
      <w:bookmarkStart w:id="12" w:name="_Hlk179789787"/>
      <w:r w:rsidR="0029651F">
        <w:t xml:space="preserve">w </w:t>
      </w:r>
      <w:bookmarkStart w:id="13" w:name="_Hlk176936739"/>
      <w:r w:rsidR="0029651F">
        <w:t>art. 1 pkt 1 i art. 2–6</w:t>
      </w:r>
      <w:bookmarkEnd w:id="12"/>
      <w:bookmarkEnd w:id="13"/>
      <w:r w:rsidR="007644FA">
        <w:t>, w brzmieniu dotychczasowym,</w:t>
      </w:r>
      <w:r w:rsidR="0029651F">
        <w:t xml:space="preserve"> </w:t>
      </w:r>
      <w:r w:rsidR="005A72F4">
        <w:t>a</w:t>
      </w:r>
      <w:r w:rsidR="00DD23F4">
        <w:t> </w:t>
      </w:r>
      <w:r w:rsidR="005A72F4">
        <w:t xml:space="preserve">nieotrzymanych przez adresata </w:t>
      </w:r>
      <w:r>
        <w:t xml:space="preserve">przed dniem wejścia w życie </w:t>
      </w:r>
      <w:r w:rsidR="004C18F5">
        <w:t>niniejszej ustawy</w:t>
      </w:r>
      <w:r w:rsidR="005A72F4">
        <w:t>, stosuje się przepisy</w:t>
      </w:r>
      <w:r w:rsidR="004C18F5">
        <w:t xml:space="preserve"> zmieniane</w:t>
      </w:r>
      <w:r w:rsidR="004C18F5" w:rsidRPr="004C18F5">
        <w:t xml:space="preserve"> w art. 1 pkt 1 i art. 2–6</w:t>
      </w:r>
      <w:r w:rsidR="005A72F4">
        <w:t xml:space="preserve">, w brzmieniu </w:t>
      </w:r>
      <w:r w:rsidR="00855C7D">
        <w:t>nadanym niniejszą ustawą</w:t>
      </w:r>
      <w:r>
        <w:t>.</w:t>
      </w:r>
    </w:p>
    <w:p w14:paraId="3BD70EDF" w14:textId="07CCCB8F" w:rsidR="00E4655C" w:rsidRDefault="005A478D" w:rsidP="00BF413D">
      <w:pPr>
        <w:pStyle w:val="ARTartustawynprozporzdzenia"/>
      </w:pPr>
      <w:r w:rsidRPr="005E6810">
        <w:rPr>
          <w:rStyle w:val="Ppogrubienie"/>
        </w:rPr>
        <w:t>Art.</w:t>
      </w:r>
      <w:r w:rsidR="00DD23F4">
        <w:rPr>
          <w:rStyle w:val="Ppogrubienie"/>
        </w:rPr>
        <w:t> </w:t>
      </w:r>
      <w:r w:rsidR="007564A2">
        <w:rPr>
          <w:rStyle w:val="Ppogrubienie"/>
        </w:rPr>
        <w:t>8</w:t>
      </w:r>
      <w:r w:rsidRPr="005E6810">
        <w:rPr>
          <w:rStyle w:val="Ppogrubienie"/>
        </w:rPr>
        <w:t>.</w:t>
      </w:r>
      <w:r w:rsidR="00DD23F4">
        <w:t> </w:t>
      </w:r>
      <w:r w:rsidR="00C338E2" w:rsidRPr="005E6810">
        <w:t>Do oprocentowania nadpłat</w:t>
      </w:r>
      <w:r w:rsidR="0003206F" w:rsidRPr="005E6810">
        <w:t>, o których mowa w a</w:t>
      </w:r>
      <w:r w:rsidR="001D2E33">
        <w:t>rt. 74 ustawy zmienianej w art. </w:t>
      </w:r>
      <w:r w:rsidR="0003206F" w:rsidRPr="005E6810">
        <w:t xml:space="preserve">1, </w:t>
      </w:r>
      <w:r w:rsidR="00D420D2" w:rsidRPr="00D420D2">
        <w:t xml:space="preserve">niezwróconych lub niezaliczonych na poczet </w:t>
      </w:r>
      <w:r w:rsidR="00044591" w:rsidRPr="00D420D2">
        <w:t>zaległ</w:t>
      </w:r>
      <w:r w:rsidR="00044591">
        <w:t>ości podatkowych</w:t>
      </w:r>
      <w:r w:rsidR="00044591" w:rsidRPr="00D420D2">
        <w:t xml:space="preserve"> </w:t>
      </w:r>
      <w:r w:rsidR="00D420D2" w:rsidRPr="00D420D2">
        <w:t>albo bieżących zobowiązań podatkowych</w:t>
      </w:r>
      <w:r w:rsidR="00044591" w:rsidRPr="00044591">
        <w:t xml:space="preserve"> </w:t>
      </w:r>
      <w:r w:rsidR="00044591" w:rsidRPr="00D420D2">
        <w:t>przed dniem wejścia w życie niniejszej ustawy</w:t>
      </w:r>
      <w:r w:rsidR="00D420D2" w:rsidRPr="00D420D2">
        <w:t xml:space="preserve">, stosuje się przepisy art. 78 § 3 pkt </w:t>
      </w:r>
      <w:r w:rsidR="009D60CD">
        <w:t>3a</w:t>
      </w:r>
      <w:r w:rsidR="00D420D2" w:rsidRPr="00D420D2">
        <w:t xml:space="preserve"> i § 4 </w:t>
      </w:r>
      <w:r w:rsidR="0003206F" w:rsidRPr="005E6810">
        <w:t>ustawy zmienianej w art. 1</w:t>
      </w:r>
      <w:r w:rsidR="001D2E33">
        <w:t>,</w:t>
      </w:r>
      <w:r w:rsidR="0003206F" w:rsidRPr="005E6810">
        <w:t xml:space="preserve"> w brzmieniu nadanym niniejszą ustawą.</w:t>
      </w:r>
    </w:p>
    <w:p w14:paraId="45A52A37" w14:textId="500D7082" w:rsidR="005A478D" w:rsidRDefault="005A478D" w:rsidP="00BF413D">
      <w:pPr>
        <w:pStyle w:val="ARTartustawynprozporzdzenia"/>
        <w:rPr>
          <w:rStyle w:val="Ppogrubienie"/>
        </w:rPr>
      </w:pPr>
      <w:r w:rsidRPr="005A478D">
        <w:rPr>
          <w:rStyle w:val="Ppogrubienie"/>
        </w:rPr>
        <w:t>Art.</w:t>
      </w:r>
      <w:r w:rsidR="00DD23F4">
        <w:rPr>
          <w:rStyle w:val="Ppogrubienie"/>
        </w:rPr>
        <w:t> </w:t>
      </w:r>
      <w:r w:rsidR="007564A2">
        <w:rPr>
          <w:rStyle w:val="Ppogrubienie"/>
        </w:rPr>
        <w:t>9</w:t>
      </w:r>
      <w:r w:rsidRPr="005A478D">
        <w:rPr>
          <w:rStyle w:val="Ppogrubienie"/>
        </w:rPr>
        <w:t>.</w:t>
      </w:r>
      <w:r w:rsidR="00DD23F4">
        <w:t> </w:t>
      </w:r>
      <w:r>
        <w:t xml:space="preserve">Ustawa wchodzi w życie </w:t>
      </w:r>
      <w:r w:rsidR="00855EEC">
        <w:t>po upływie</w:t>
      </w:r>
      <w:r>
        <w:t xml:space="preserve"> 14 dni od dnia ogłoszenia</w:t>
      </w:r>
      <w:r w:rsidR="00463EB0">
        <w:t>.</w:t>
      </w:r>
    </w:p>
    <w:p w14:paraId="28FD9163" w14:textId="77777777" w:rsidR="002525FF" w:rsidRPr="002525FF" w:rsidRDefault="002525FF" w:rsidP="00CE6AEF">
      <w:pPr>
        <w:widowControl/>
        <w:autoSpaceDE/>
        <w:autoSpaceDN/>
        <w:adjustRightInd/>
        <w:spacing w:line="240" w:lineRule="auto"/>
        <w:ind w:left="284" w:hanging="284"/>
        <w:jc w:val="both"/>
      </w:pPr>
    </w:p>
    <w:sectPr w:rsidR="002525FF" w:rsidRPr="002525F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F8AC" w14:textId="77777777" w:rsidR="00B67BB9" w:rsidRDefault="00B67BB9">
      <w:r>
        <w:separator/>
      </w:r>
    </w:p>
  </w:endnote>
  <w:endnote w:type="continuationSeparator" w:id="0">
    <w:p w14:paraId="24C4E916" w14:textId="77777777" w:rsidR="00B67BB9" w:rsidRDefault="00B6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D40C9" w14:textId="77777777" w:rsidR="00B67BB9" w:rsidRDefault="00B67BB9">
      <w:r>
        <w:separator/>
      </w:r>
    </w:p>
  </w:footnote>
  <w:footnote w:type="continuationSeparator" w:id="0">
    <w:p w14:paraId="2F167583" w14:textId="77777777" w:rsidR="00B67BB9" w:rsidRDefault="00B67BB9">
      <w:r>
        <w:continuationSeparator/>
      </w:r>
    </w:p>
  </w:footnote>
  <w:footnote w:id="1">
    <w:p w14:paraId="095B1642" w14:textId="08DB0C06" w:rsidR="003353CB" w:rsidRDefault="003353CB" w:rsidP="003353CB">
      <w:pPr>
        <w:pStyle w:val="ODNONIKtreodnonika"/>
      </w:pPr>
      <w:r>
        <w:rPr>
          <w:rStyle w:val="Odwoanieprzypisudolnego"/>
        </w:rPr>
        <w:footnoteRef/>
      </w:r>
      <w:r w:rsidRPr="006F06D1">
        <w:rPr>
          <w:rStyle w:val="IGindeksgrny"/>
        </w:rPr>
        <w:t>)</w:t>
      </w:r>
      <w:r>
        <w:rPr>
          <w:rStyle w:val="IGindeksgrny"/>
        </w:rPr>
        <w:tab/>
      </w:r>
      <w:r w:rsidR="008E3821" w:rsidRPr="008E3821">
        <w:t>Niniejszą ustawą zmienia się ustawy:</w:t>
      </w:r>
      <w:r w:rsidR="008E3821">
        <w:t xml:space="preserve"> ustawę </w:t>
      </w:r>
      <w:r w:rsidR="008E3821" w:rsidRPr="008E3821">
        <w:t>z dnia 28 kwietnia 1936 r. – Prawo wekslowe</w:t>
      </w:r>
      <w:r w:rsidR="008E3821">
        <w:t xml:space="preserve">, </w:t>
      </w:r>
      <w:r w:rsidR="008E3821" w:rsidRPr="008E3821">
        <w:t>ustaw</w:t>
      </w:r>
      <w:r w:rsidR="008E3821">
        <w:t>ę</w:t>
      </w:r>
      <w:r w:rsidR="008E3821" w:rsidRPr="008E3821">
        <w:t xml:space="preserve"> z dnia 14</w:t>
      </w:r>
      <w:r w:rsidR="00DD23F4">
        <w:t> </w:t>
      </w:r>
      <w:r w:rsidR="008E3821" w:rsidRPr="008E3821">
        <w:t>czerwca 1960 r. – Kodeks postępowania administracyjnego</w:t>
      </w:r>
      <w:r w:rsidR="008E3821">
        <w:t xml:space="preserve">, </w:t>
      </w:r>
      <w:r w:rsidR="008E3821" w:rsidRPr="008E3821">
        <w:t>ustaw</w:t>
      </w:r>
      <w:r w:rsidR="008E3821">
        <w:t>ę</w:t>
      </w:r>
      <w:r w:rsidR="008E3821" w:rsidRPr="008E3821">
        <w:t xml:space="preserve"> z dnia 17 listopada 1964 r. – Kodeks postępowania cywilnego</w:t>
      </w:r>
      <w:r w:rsidR="008E3821">
        <w:t>,</w:t>
      </w:r>
      <w:r w:rsidR="008E3821" w:rsidRPr="008E3821">
        <w:t xml:space="preserve"> </w:t>
      </w:r>
      <w:r w:rsidR="008E3821">
        <w:t xml:space="preserve">ustawę </w:t>
      </w:r>
      <w:r w:rsidR="008E3821" w:rsidRPr="008E3821">
        <w:t>z dnia 13 września 1996 r. o utrzymaniu czystości i porządku w gminach</w:t>
      </w:r>
      <w:r w:rsidR="00D674F2">
        <w:t xml:space="preserve"> oraz</w:t>
      </w:r>
      <w:r w:rsidR="008E3821">
        <w:t xml:space="preserve"> ustawę</w:t>
      </w:r>
      <w:r w:rsidR="008E3821" w:rsidRPr="008E3821">
        <w:t xml:space="preserve"> z dnia 17 grudnia 2004 r. o odpowiedzialności za naruszenie dyscypliny finansów publicznych</w:t>
      </w:r>
      <w:r w:rsidR="008E382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CFB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041E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5036265">
    <w:abstractNumId w:val="23"/>
  </w:num>
  <w:num w:numId="2" w16cid:durableId="530342496">
    <w:abstractNumId w:val="23"/>
  </w:num>
  <w:num w:numId="3" w16cid:durableId="1828669957">
    <w:abstractNumId w:val="18"/>
  </w:num>
  <w:num w:numId="4" w16cid:durableId="1767262149">
    <w:abstractNumId w:val="18"/>
  </w:num>
  <w:num w:numId="5" w16cid:durableId="1251812442">
    <w:abstractNumId w:val="35"/>
  </w:num>
  <w:num w:numId="6" w16cid:durableId="262109282">
    <w:abstractNumId w:val="31"/>
  </w:num>
  <w:num w:numId="7" w16cid:durableId="15549862">
    <w:abstractNumId w:val="35"/>
  </w:num>
  <w:num w:numId="8" w16cid:durableId="502740747">
    <w:abstractNumId w:val="31"/>
  </w:num>
  <w:num w:numId="9" w16cid:durableId="417100448">
    <w:abstractNumId w:val="35"/>
  </w:num>
  <w:num w:numId="10" w16cid:durableId="448551091">
    <w:abstractNumId w:val="31"/>
  </w:num>
  <w:num w:numId="11" w16cid:durableId="1362248670">
    <w:abstractNumId w:val="14"/>
  </w:num>
  <w:num w:numId="12" w16cid:durableId="1703826884">
    <w:abstractNumId w:val="10"/>
  </w:num>
  <w:num w:numId="13" w16cid:durableId="668093780">
    <w:abstractNumId w:val="15"/>
  </w:num>
  <w:num w:numId="14" w16cid:durableId="1446851501">
    <w:abstractNumId w:val="26"/>
  </w:num>
  <w:num w:numId="15" w16cid:durableId="977031170">
    <w:abstractNumId w:val="14"/>
  </w:num>
  <w:num w:numId="16" w16cid:durableId="153960926">
    <w:abstractNumId w:val="16"/>
  </w:num>
  <w:num w:numId="17" w16cid:durableId="99960325">
    <w:abstractNumId w:val="8"/>
  </w:num>
  <w:num w:numId="18" w16cid:durableId="1220242527">
    <w:abstractNumId w:val="3"/>
  </w:num>
  <w:num w:numId="19" w16cid:durableId="1559051796">
    <w:abstractNumId w:val="2"/>
  </w:num>
  <w:num w:numId="20" w16cid:durableId="1122335415">
    <w:abstractNumId w:val="1"/>
  </w:num>
  <w:num w:numId="21" w16cid:durableId="430778885">
    <w:abstractNumId w:val="0"/>
  </w:num>
  <w:num w:numId="22" w16cid:durableId="1868369410">
    <w:abstractNumId w:val="9"/>
  </w:num>
  <w:num w:numId="23" w16cid:durableId="407263168">
    <w:abstractNumId w:val="7"/>
  </w:num>
  <w:num w:numId="24" w16cid:durableId="876816922">
    <w:abstractNumId w:val="6"/>
  </w:num>
  <w:num w:numId="25" w16cid:durableId="876314106">
    <w:abstractNumId w:val="5"/>
  </w:num>
  <w:num w:numId="26" w16cid:durableId="539561511">
    <w:abstractNumId w:val="4"/>
  </w:num>
  <w:num w:numId="27" w16cid:durableId="956134550">
    <w:abstractNumId w:val="33"/>
  </w:num>
  <w:num w:numId="28" w16cid:durableId="1088119432">
    <w:abstractNumId w:val="25"/>
  </w:num>
  <w:num w:numId="29" w16cid:durableId="586616062">
    <w:abstractNumId w:val="36"/>
  </w:num>
  <w:num w:numId="30" w16cid:durableId="966473606">
    <w:abstractNumId w:val="32"/>
  </w:num>
  <w:num w:numId="31" w16cid:durableId="1885485285">
    <w:abstractNumId w:val="19"/>
  </w:num>
  <w:num w:numId="32" w16cid:durableId="305746628">
    <w:abstractNumId w:val="11"/>
  </w:num>
  <w:num w:numId="33" w16cid:durableId="510222794">
    <w:abstractNumId w:val="30"/>
  </w:num>
  <w:num w:numId="34" w16cid:durableId="315695029">
    <w:abstractNumId w:val="20"/>
  </w:num>
  <w:num w:numId="35" w16cid:durableId="228881372">
    <w:abstractNumId w:val="17"/>
  </w:num>
  <w:num w:numId="36" w16cid:durableId="62526816">
    <w:abstractNumId w:val="22"/>
  </w:num>
  <w:num w:numId="37" w16cid:durableId="1332755115">
    <w:abstractNumId w:val="27"/>
  </w:num>
  <w:num w:numId="38" w16cid:durableId="388042369">
    <w:abstractNumId w:val="24"/>
  </w:num>
  <w:num w:numId="39" w16cid:durableId="151722114">
    <w:abstractNumId w:val="13"/>
  </w:num>
  <w:num w:numId="40" w16cid:durableId="839009151">
    <w:abstractNumId w:val="29"/>
  </w:num>
  <w:num w:numId="41" w16cid:durableId="2089840824">
    <w:abstractNumId w:val="28"/>
  </w:num>
  <w:num w:numId="42" w16cid:durableId="805901062">
    <w:abstractNumId w:val="21"/>
  </w:num>
  <w:num w:numId="43" w16cid:durableId="2066444211">
    <w:abstractNumId w:val="34"/>
  </w:num>
  <w:num w:numId="44" w16cid:durableId="625742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43"/>
    <w:rsid w:val="000012DA"/>
    <w:rsid w:val="0000246E"/>
    <w:rsid w:val="00003862"/>
    <w:rsid w:val="00003B0B"/>
    <w:rsid w:val="00012775"/>
    <w:rsid w:val="00012A35"/>
    <w:rsid w:val="00013DA2"/>
    <w:rsid w:val="00016099"/>
    <w:rsid w:val="00017DC2"/>
    <w:rsid w:val="00021522"/>
    <w:rsid w:val="00023471"/>
    <w:rsid w:val="00023F13"/>
    <w:rsid w:val="000247EB"/>
    <w:rsid w:val="00030634"/>
    <w:rsid w:val="000319C1"/>
    <w:rsid w:val="00031A8B"/>
    <w:rsid w:val="00031BCA"/>
    <w:rsid w:val="0003206F"/>
    <w:rsid w:val="000330FA"/>
    <w:rsid w:val="0003362F"/>
    <w:rsid w:val="00035044"/>
    <w:rsid w:val="00036B63"/>
    <w:rsid w:val="00037E1A"/>
    <w:rsid w:val="00043495"/>
    <w:rsid w:val="00044591"/>
    <w:rsid w:val="00046A75"/>
    <w:rsid w:val="00047312"/>
    <w:rsid w:val="00047910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8D1"/>
    <w:rsid w:val="00064E4C"/>
    <w:rsid w:val="00066901"/>
    <w:rsid w:val="00071BEE"/>
    <w:rsid w:val="000736CD"/>
    <w:rsid w:val="00074EE8"/>
    <w:rsid w:val="0007533B"/>
    <w:rsid w:val="0007545D"/>
    <w:rsid w:val="000760BF"/>
    <w:rsid w:val="0007613E"/>
    <w:rsid w:val="00076486"/>
    <w:rsid w:val="00076BFC"/>
    <w:rsid w:val="000814A7"/>
    <w:rsid w:val="0008557B"/>
    <w:rsid w:val="00085CE7"/>
    <w:rsid w:val="00086664"/>
    <w:rsid w:val="00087529"/>
    <w:rsid w:val="000906EE"/>
    <w:rsid w:val="00091BA2"/>
    <w:rsid w:val="00093DC0"/>
    <w:rsid w:val="000944EF"/>
    <w:rsid w:val="00096482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2CF"/>
    <w:rsid w:val="000C4BC4"/>
    <w:rsid w:val="000C7263"/>
    <w:rsid w:val="000C79FF"/>
    <w:rsid w:val="000D0110"/>
    <w:rsid w:val="000D2468"/>
    <w:rsid w:val="000D318A"/>
    <w:rsid w:val="000D43DE"/>
    <w:rsid w:val="000D6173"/>
    <w:rsid w:val="000D6F83"/>
    <w:rsid w:val="000E25CC"/>
    <w:rsid w:val="000E3694"/>
    <w:rsid w:val="000E39CA"/>
    <w:rsid w:val="000E490F"/>
    <w:rsid w:val="000E6241"/>
    <w:rsid w:val="000E6798"/>
    <w:rsid w:val="000F2BE3"/>
    <w:rsid w:val="000F3D0D"/>
    <w:rsid w:val="000F6ED4"/>
    <w:rsid w:val="000F7A6E"/>
    <w:rsid w:val="001005F5"/>
    <w:rsid w:val="001042BA"/>
    <w:rsid w:val="00106D03"/>
    <w:rsid w:val="00110465"/>
    <w:rsid w:val="00110628"/>
    <w:rsid w:val="0011245A"/>
    <w:rsid w:val="0011493E"/>
    <w:rsid w:val="00115B72"/>
    <w:rsid w:val="0011684A"/>
    <w:rsid w:val="00116922"/>
    <w:rsid w:val="001209EC"/>
    <w:rsid w:val="00120A9E"/>
    <w:rsid w:val="00121DDB"/>
    <w:rsid w:val="00123032"/>
    <w:rsid w:val="00123078"/>
    <w:rsid w:val="00125A9C"/>
    <w:rsid w:val="00125FD5"/>
    <w:rsid w:val="001270A2"/>
    <w:rsid w:val="00131237"/>
    <w:rsid w:val="001329AC"/>
    <w:rsid w:val="0013479D"/>
    <w:rsid w:val="00134CA0"/>
    <w:rsid w:val="0013658B"/>
    <w:rsid w:val="0014026F"/>
    <w:rsid w:val="00141322"/>
    <w:rsid w:val="00141631"/>
    <w:rsid w:val="00147A47"/>
    <w:rsid w:val="00147AA1"/>
    <w:rsid w:val="00150BE6"/>
    <w:rsid w:val="001520CF"/>
    <w:rsid w:val="0015573E"/>
    <w:rsid w:val="0015667C"/>
    <w:rsid w:val="00157110"/>
    <w:rsid w:val="0015742A"/>
    <w:rsid w:val="00157DA1"/>
    <w:rsid w:val="00163147"/>
    <w:rsid w:val="00164C57"/>
    <w:rsid w:val="00164C9D"/>
    <w:rsid w:val="001700DA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2F27"/>
    <w:rsid w:val="001A3CD3"/>
    <w:rsid w:val="001A5BEF"/>
    <w:rsid w:val="001A6233"/>
    <w:rsid w:val="001A7F15"/>
    <w:rsid w:val="001B342E"/>
    <w:rsid w:val="001C1832"/>
    <w:rsid w:val="001C188C"/>
    <w:rsid w:val="001D1783"/>
    <w:rsid w:val="001D2E33"/>
    <w:rsid w:val="001D53CD"/>
    <w:rsid w:val="001D55A3"/>
    <w:rsid w:val="001D5AF5"/>
    <w:rsid w:val="001D68DE"/>
    <w:rsid w:val="001D6BE9"/>
    <w:rsid w:val="001D7F69"/>
    <w:rsid w:val="001E1E73"/>
    <w:rsid w:val="001E43A5"/>
    <w:rsid w:val="001E4E0C"/>
    <w:rsid w:val="001E526D"/>
    <w:rsid w:val="001E5655"/>
    <w:rsid w:val="001E5F92"/>
    <w:rsid w:val="001F1832"/>
    <w:rsid w:val="001F220F"/>
    <w:rsid w:val="001F25B3"/>
    <w:rsid w:val="001F6616"/>
    <w:rsid w:val="001F786D"/>
    <w:rsid w:val="00202BD4"/>
    <w:rsid w:val="00204A97"/>
    <w:rsid w:val="00207500"/>
    <w:rsid w:val="002114EF"/>
    <w:rsid w:val="00215DA4"/>
    <w:rsid w:val="002166AD"/>
    <w:rsid w:val="00217871"/>
    <w:rsid w:val="00221ED8"/>
    <w:rsid w:val="002231EA"/>
    <w:rsid w:val="00223FDF"/>
    <w:rsid w:val="002279C0"/>
    <w:rsid w:val="002367C9"/>
    <w:rsid w:val="0023727E"/>
    <w:rsid w:val="00242081"/>
    <w:rsid w:val="002420C3"/>
    <w:rsid w:val="00243777"/>
    <w:rsid w:val="00244046"/>
    <w:rsid w:val="002441CD"/>
    <w:rsid w:val="002442FD"/>
    <w:rsid w:val="0024473B"/>
    <w:rsid w:val="002501A3"/>
    <w:rsid w:val="0025166C"/>
    <w:rsid w:val="002525FF"/>
    <w:rsid w:val="002555D4"/>
    <w:rsid w:val="00261A16"/>
    <w:rsid w:val="00263522"/>
    <w:rsid w:val="00264EC6"/>
    <w:rsid w:val="00267C85"/>
    <w:rsid w:val="00271013"/>
    <w:rsid w:val="00273FE4"/>
    <w:rsid w:val="00274657"/>
    <w:rsid w:val="002765B4"/>
    <w:rsid w:val="00276A94"/>
    <w:rsid w:val="0029405D"/>
    <w:rsid w:val="00294952"/>
    <w:rsid w:val="00294FA6"/>
    <w:rsid w:val="00295A6F"/>
    <w:rsid w:val="0029651F"/>
    <w:rsid w:val="002A20C4"/>
    <w:rsid w:val="002A34C7"/>
    <w:rsid w:val="002A570F"/>
    <w:rsid w:val="002A7292"/>
    <w:rsid w:val="002A7358"/>
    <w:rsid w:val="002A7902"/>
    <w:rsid w:val="002B0F6B"/>
    <w:rsid w:val="002B178B"/>
    <w:rsid w:val="002B23B8"/>
    <w:rsid w:val="002B4429"/>
    <w:rsid w:val="002B68A6"/>
    <w:rsid w:val="002B7FAF"/>
    <w:rsid w:val="002C37F4"/>
    <w:rsid w:val="002C6C3C"/>
    <w:rsid w:val="002D0C4F"/>
    <w:rsid w:val="002D1364"/>
    <w:rsid w:val="002D2AE2"/>
    <w:rsid w:val="002D2CEF"/>
    <w:rsid w:val="002D4D30"/>
    <w:rsid w:val="002D5000"/>
    <w:rsid w:val="002D598D"/>
    <w:rsid w:val="002D7188"/>
    <w:rsid w:val="002E1DE3"/>
    <w:rsid w:val="002E2AB0"/>
    <w:rsid w:val="002E2AB6"/>
    <w:rsid w:val="002E3F34"/>
    <w:rsid w:val="002E5F79"/>
    <w:rsid w:val="002E64FA"/>
    <w:rsid w:val="002F0A00"/>
    <w:rsid w:val="002F0CFA"/>
    <w:rsid w:val="002F669F"/>
    <w:rsid w:val="00301C97"/>
    <w:rsid w:val="00301DF1"/>
    <w:rsid w:val="003041EF"/>
    <w:rsid w:val="0031004C"/>
    <w:rsid w:val="003105F6"/>
    <w:rsid w:val="00311297"/>
    <w:rsid w:val="003113BE"/>
    <w:rsid w:val="00311616"/>
    <w:rsid w:val="003122CA"/>
    <w:rsid w:val="00314657"/>
    <w:rsid w:val="003148FD"/>
    <w:rsid w:val="00321080"/>
    <w:rsid w:val="00322D45"/>
    <w:rsid w:val="0032569A"/>
    <w:rsid w:val="00325A1F"/>
    <w:rsid w:val="003268F9"/>
    <w:rsid w:val="003274F5"/>
    <w:rsid w:val="00330BAF"/>
    <w:rsid w:val="0033378D"/>
    <w:rsid w:val="003337BF"/>
    <w:rsid w:val="00334E3A"/>
    <w:rsid w:val="003353CB"/>
    <w:rsid w:val="003361DD"/>
    <w:rsid w:val="00337ACC"/>
    <w:rsid w:val="00337C42"/>
    <w:rsid w:val="00341A6A"/>
    <w:rsid w:val="00345B9C"/>
    <w:rsid w:val="00352DAE"/>
    <w:rsid w:val="00354EB9"/>
    <w:rsid w:val="00354FDE"/>
    <w:rsid w:val="0035761D"/>
    <w:rsid w:val="003602AE"/>
    <w:rsid w:val="00360929"/>
    <w:rsid w:val="00363136"/>
    <w:rsid w:val="003647D5"/>
    <w:rsid w:val="0036565B"/>
    <w:rsid w:val="003674B0"/>
    <w:rsid w:val="00373A85"/>
    <w:rsid w:val="0037727C"/>
    <w:rsid w:val="00377E70"/>
    <w:rsid w:val="00380904"/>
    <w:rsid w:val="00380916"/>
    <w:rsid w:val="003823EE"/>
    <w:rsid w:val="00382960"/>
    <w:rsid w:val="003846F7"/>
    <w:rsid w:val="003851ED"/>
    <w:rsid w:val="003856D4"/>
    <w:rsid w:val="00385B39"/>
    <w:rsid w:val="00386785"/>
    <w:rsid w:val="00387C4F"/>
    <w:rsid w:val="00390E89"/>
    <w:rsid w:val="00391B1A"/>
    <w:rsid w:val="00394423"/>
    <w:rsid w:val="00396942"/>
    <w:rsid w:val="00396B49"/>
    <w:rsid w:val="00396E3E"/>
    <w:rsid w:val="003A306E"/>
    <w:rsid w:val="003A49BC"/>
    <w:rsid w:val="003A60C6"/>
    <w:rsid w:val="003A60DC"/>
    <w:rsid w:val="003A6A46"/>
    <w:rsid w:val="003A7A63"/>
    <w:rsid w:val="003B000C"/>
    <w:rsid w:val="003B0F1D"/>
    <w:rsid w:val="003B4A57"/>
    <w:rsid w:val="003B5FC7"/>
    <w:rsid w:val="003C0AD9"/>
    <w:rsid w:val="003C0ED0"/>
    <w:rsid w:val="003C1D49"/>
    <w:rsid w:val="003C35C4"/>
    <w:rsid w:val="003C7EEA"/>
    <w:rsid w:val="003D12C2"/>
    <w:rsid w:val="003D31B9"/>
    <w:rsid w:val="003D3867"/>
    <w:rsid w:val="003E0B3A"/>
    <w:rsid w:val="003E0D1A"/>
    <w:rsid w:val="003E2DA3"/>
    <w:rsid w:val="003F020D"/>
    <w:rsid w:val="003F03D9"/>
    <w:rsid w:val="003F2FBE"/>
    <w:rsid w:val="003F318D"/>
    <w:rsid w:val="003F3C29"/>
    <w:rsid w:val="003F5BAE"/>
    <w:rsid w:val="003F6ED7"/>
    <w:rsid w:val="00401C84"/>
    <w:rsid w:val="00402120"/>
    <w:rsid w:val="00403210"/>
    <w:rsid w:val="004035BB"/>
    <w:rsid w:val="004035EB"/>
    <w:rsid w:val="00407332"/>
    <w:rsid w:val="00407828"/>
    <w:rsid w:val="00413D8E"/>
    <w:rsid w:val="004140F2"/>
    <w:rsid w:val="00416A65"/>
    <w:rsid w:val="00417166"/>
    <w:rsid w:val="00417B22"/>
    <w:rsid w:val="00421085"/>
    <w:rsid w:val="004211E4"/>
    <w:rsid w:val="0042465E"/>
    <w:rsid w:val="00424DF7"/>
    <w:rsid w:val="0042766F"/>
    <w:rsid w:val="00432B76"/>
    <w:rsid w:val="00434D01"/>
    <w:rsid w:val="00435D26"/>
    <w:rsid w:val="00436D58"/>
    <w:rsid w:val="00440C99"/>
    <w:rsid w:val="0044175C"/>
    <w:rsid w:val="00445122"/>
    <w:rsid w:val="00445F4D"/>
    <w:rsid w:val="004504C0"/>
    <w:rsid w:val="004550FB"/>
    <w:rsid w:val="0046111A"/>
    <w:rsid w:val="00461B02"/>
    <w:rsid w:val="00462946"/>
    <w:rsid w:val="00463EB0"/>
    <w:rsid w:val="00463F43"/>
    <w:rsid w:val="00464B94"/>
    <w:rsid w:val="004653A8"/>
    <w:rsid w:val="00465A0B"/>
    <w:rsid w:val="0047077C"/>
    <w:rsid w:val="00470B05"/>
    <w:rsid w:val="0047207C"/>
    <w:rsid w:val="00472CD6"/>
    <w:rsid w:val="00473F7B"/>
    <w:rsid w:val="00474E3C"/>
    <w:rsid w:val="00480A58"/>
    <w:rsid w:val="00482151"/>
    <w:rsid w:val="0048303D"/>
    <w:rsid w:val="00485FAD"/>
    <w:rsid w:val="00487AED"/>
    <w:rsid w:val="00491304"/>
    <w:rsid w:val="00491EDF"/>
    <w:rsid w:val="00492A3F"/>
    <w:rsid w:val="00494F62"/>
    <w:rsid w:val="004A2001"/>
    <w:rsid w:val="004A3590"/>
    <w:rsid w:val="004A5947"/>
    <w:rsid w:val="004B00A7"/>
    <w:rsid w:val="004B0940"/>
    <w:rsid w:val="004B25E2"/>
    <w:rsid w:val="004B34D7"/>
    <w:rsid w:val="004B5037"/>
    <w:rsid w:val="004B5B2F"/>
    <w:rsid w:val="004B626A"/>
    <w:rsid w:val="004B660E"/>
    <w:rsid w:val="004C05BD"/>
    <w:rsid w:val="004C18F5"/>
    <w:rsid w:val="004C3B06"/>
    <w:rsid w:val="004C3F97"/>
    <w:rsid w:val="004C7EE7"/>
    <w:rsid w:val="004D2DEE"/>
    <w:rsid w:val="004D2E1F"/>
    <w:rsid w:val="004D5860"/>
    <w:rsid w:val="004D7FD9"/>
    <w:rsid w:val="004E1324"/>
    <w:rsid w:val="004E19A5"/>
    <w:rsid w:val="004E37E5"/>
    <w:rsid w:val="004E3FDB"/>
    <w:rsid w:val="004E71F6"/>
    <w:rsid w:val="004F1F4A"/>
    <w:rsid w:val="004F296D"/>
    <w:rsid w:val="004F508B"/>
    <w:rsid w:val="004F695F"/>
    <w:rsid w:val="004F6CA4"/>
    <w:rsid w:val="004F7D1A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635C"/>
    <w:rsid w:val="005168EA"/>
    <w:rsid w:val="00524774"/>
    <w:rsid w:val="00526DFC"/>
    <w:rsid w:val="00526F43"/>
    <w:rsid w:val="00527651"/>
    <w:rsid w:val="005308A1"/>
    <w:rsid w:val="00532DC9"/>
    <w:rsid w:val="00533E28"/>
    <w:rsid w:val="005363AB"/>
    <w:rsid w:val="00541146"/>
    <w:rsid w:val="00544460"/>
    <w:rsid w:val="00544EF4"/>
    <w:rsid w:val="00545E53"/>
    <w:rsid w:val="005479D9"/>
    <w:rsid w:val="005560BB"/>
    <w:rsid w:val="005572BD"/>
    <w:rsid w:val="00557A12"/>
    <w:rsid w:val="00557C1C"/>
    <w:rsid w:val="00560AC7"/>
    <w:rsid w:val="00561AFB"/>
    <w:rsid w:val="00561FA8"/>
    <w:rsid w:val="005635ED"/>
    <w:rsid w:val="00565253"/>
    <w:rsid w:val="005652BA"/>
    <w:rsid w:val="00570191"/>
    <w:rsid w:val="00570570"/>
    <w:rsid w:val="00572512"/>
    <w:rsid w:val="00573EE6"/>
    <w:rsid w:val="0057547F"/>
    <w:rsid w:val="005754EE"/>
    <w:rsid w:val="0057617E"/>
    <w:rsid w:val="00576497"/>
    <w:rsid w:val="00580BA9"/>
    <w:rsid w:val="00580D24"/>
    <w:rsid w:val="005835E7"/>
    <w:rsid w:val="0058397F"/>
    <w:rsid w:val="00583BF8"/>
    <w:rsid w:val="00585CE4"/>
    <w:rsid w:val="00585F33"/>
    <w:rsid w:val="00591124"/>
    <w:rsid w:val="00592C23"/>
    <w:rsid w:val="0059694F"/>
    <w:rsid w:val="00597024"/>
    <w:rsid w:val="005A0274"/>
    <w:rsid w:val="005A095C"/>
    <w:rsid w:val="005A40D1"/>
    <w:rsid w:val="005A478D"/>
    <w:rsid w:val="005A669D"/>
    <w:rsid w:val="005A72F4"/>
    <w:rsid w:val="005A75D8"/>
    <w:rsid w:val="005B3CBB"/>
    <w:rsid w:val="005B713E"/>
    <w:rsid w:val="005C03B6"/>
    <w:rsid w:val="005C348E"/>
    <w:rsid w:val="005C68E1"/>
    <w:rsid w:val="005D3763"/>
    <w:rsid w:val="005D55E1"/>
    <w:rsid w:val="005D6C75"/>
    <w:rsid w:val="005E19F7"/>
    <w:rsid w:val="005E4F04"/>
    <w:rsid w:val="005E62C2"/>
    <w:rsid w:val="005E6329"/>
    <w:rsid w:val="005E6591"/>
    <w:rsid w:val="005E6810"/>
    <w:rsid w:val="005E6C71"/>
    <w:rsid w:val="005F05C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BB4"/>
    <w:rsid w:val="00610C08"/>
    <w:rsid w:val="00611F74"/>
    <w:rsid w:val="00615772"/>
    <w:rsid w:val="00615E17"/>
    <w:rsid w:val="00621256"/>
    <w:rsid w:val="00621FCC"/>
    <w:rsid w:val="00622E4B"/>
    <w:rsid w:val="006333DA"/>
    <w:rsid w:val="00634FAC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6A73"/>
    <w:rsid w:val="006678AF"/>
    <w:rsid w:val="006701EF"/>
    <w:rsid w:val="00673BA5"/>
    <w:rsid w:val="00674C5A"/>
    <w:rsid w:val="00674F8A"/>
    <w:rsid w:val="00680058"/>
    <w:rsid w:val="00681F9F"/>
    <w:rsid w:val="0068262F"/>
    <w:rsid w:val="006840EA"/>
    <w:rsid w:val="006844E2"/>
    <w:rsid w:val="00685267"/>
    <w:rsid w:val="00686AAD"/>
    <w:rsid w:val="006872AE"/>
    <w:rsid w:val="00690082"/>
    <w:rsid w:val="00690252"/>
    <w:rsid w:val="006946BB"/>
    <w:rsid w:val="006969FA"/>
    <w:rsid w:val="006973CA"/>
    <w:rsid w:val="006A0591"/>
    <w:rsid w:val="006A35D5"/>
    <w:rsid w:val="006A465C"/>
    <w:rsid w:val="006A748A"/>
    <w:rsid w:val="006B0724"/>
    <w:rsid w:val="006C419E"/>
    <w:rsid w:val="006C4A31"/>
    <w:rsid w:val="006C5AC2"/>
    <w:rsid w:val="006C6AFB"/>
    <w:rsid w:val="006D2735"/>
    <w:rsid w:val="006D3431"/>
    <w:rsid w:val="006D45B2"/>
    <w:rsid w:val="006E0FCC"/>
    <w:rsid w:val="006E1A12"/>
    <w:rsid w:val="006E1E96"/>
    <w:rsid w:val="006E2CBF"/>
    <w:rsid w:val="006E5E21"/>
    <w:rsid w:val="006F06D1"/>
    <w:rsid w:val="006F228F"/>
    <w:rsid w:val="006F2648"/>
    <w:rsid w:val="006F2F10"/>
    <w:rsid w:val="006F482B"/>
    <w:rsid w:val="006F5A23"/>
    <w:rsid w:val="006F6311"/>
    <w:rsid w:val="00701952"/>
    <w:rsid w:val="00702556"/>
    <w:rsid w:val="0070277E"/>
    <w:rsid w:val="00703C7C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004"/>
    <w:rsid w:val="007213B3"/>
    <w:rsid w:val="00723990"/>
    <w:rsid w:val="0072457F"/>
    <w:rsid w:val="00724FEA"/>
    <w:rsid w:val="00725406"/>
    <w:rsid w:val="0072621B"/>
    <w:rsid w:val="00730555"/>
    <w:rsid w:val="007312CC"/>
    <w:rsid w:val="0073289A"/>
    <w:rsid w:val="00736A64"/>
    <w:rsid w:val="00736C45"/>
    <w:rsid w:val="00737F6A"/>
    <w:rsid w:val="007410B6"/>
    <w:rsid w:val="0074120C"/>
    <w:rsid w:val="00742234"/>
    <w:rsid w:val="00744C6F"/>
    <w:rsid w:val="007457F6"/>
    <w:rsid w:val="00745ABB"/>
    <w:rsid w:val="00746E38"/>
    <w:rsid w:val="00747CD5"/>
    <w:rsid w:val="00750454"/>
    <w:rsid w:val="00752F3A"/>
    <w:rsid w:val="00753B51"/>
    <w:rsid w:val="007564A2"/>
    <w:rsid w:val="00756629"/>
    <w:rsid w:val="007575D2"/>
    <w:rsid w:val="00757B4F"/>
    <w:rsid w:val="00757B6A"/>
    <w:rsid w:val="007606FD"/>
    <w:rsid w:val="007610E0"/>
    <w:rsid w:val="007621AA"/>
    <w:rsid w:val="0076260A"/>
    <w:rsid w:val="0076340B"/>
    <w:rsid w:val="007644FA"/>
    <w:rsid w:val="00764A67"/>
    <w:rsid w:val="00770F6B"/>
    <w:rsid w:val="00771883"/>
    <w:rsid w:val="00776DC2"/>
    <w:rsid w:val="00780122"/>
    <w:rsid w:val="00781578"/>
    <w:rsid w:val="0078214B"/>
    <w:rsid w:val="00782AEC"/>
    <w:rsid w:val="0078498A"/>
    <w:rsid w:val="007862AB"/>
    <w:rsid w:val="007869A1"/>
    <w:rsid w:val="007878FE"/>
    <w:rsid w:val="00792207"/>
    <w:rsid w:val="00792B64"/>
    <w:rsid w:val="00792E29"/>
    <w:rsid w:val="0079379A"/>
    <w:rsid w:val="00794953"/>
    <w:rsid w:val="007975F1"/>
    <w:rsid w:val="007A1F2F"/>
    <w:rsid w:val="007A2A5C"/>
    <w:rsid w:val="007A5150"/>
    <w:rsid w:val="007A5373"/>
    <w:rsid w:val="007A789F"/>
    <w:rsid w:val="007B3D2A"/>
    <w:rsid w:val="007B4F5B"/>
    <w:rsid w:val="007B75BC"/>
    <w:rsid w:val="007C0BD6"/>
    <w:rsid w:val="007C20F4"/>
    <w:rsid w:val="007C3806"/>
    <w:rsid w:val="007C5BB7"/>
    <w:rsid w:val="007D07D5"/>
    <w:rsid w:val="007D1C64"/>
    <w:rsid w:val="007D32DD"/>
    <w:rsid w:val="007D6DCE"/>
    <w:rsid w:val="007D72C4"/>
    <w:rsid w:val="007E29FC"/>
    <w:rsid w:val="007E2CFE"/>
    <w:rsid w:val="007E57DE"/>
    <w:rsid w:val="007E59C9"/>
    <w:rsid w:val="007F0072"/>
    <w:rsid w:val="007F2EB6"/>
    <w:rsid w:val="007F54C3"/>
    <w:rsid w:val="00802949"/>
    <w:rsid w:val="0080301E"/>
    <w:rsid w:val="0080365F"/>
    <w:rsid w:val="00803D62"/>
    <w:rsid w:val="0080413D"/>
    <w:rsid w:val="00805933"/>
    <w:rsid w:val="00812BE5"/>
    <w:rsid w:val="00816674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59E1"/>
    <w:rsid w:val="00836DB9"/>
    <w:rsid w:val="00837C67"/>
    <w:rsid w:val="008415B0"/>
    <w:rsid w:val="00842028"/>
    <w:rsid w:val="008420BA"/>
    <w:rsid w:val="008436B8"/>
    <w:rsid w:val="008460B6"/>
    <w:rsid w:val="00850508"/>
    <w:rsid w:val="00850C9D"/>
    <w:rsid w:val="00852B59"/>
    <w:rsid w:val="00854399"/>
    <w:rsid w:val="00855C7D"/>
    <w:rsid w:val="00855EEC"/>
    <w:rsid w:val="00856272"/>
    <w:rsid w:val="008563FF"/>
    <w:rsid w:val="0086018B"/>
    <w:rsid w:val="008611DD"/>
    <w:rsid w:val="008620DE"/>
    <w:rsid w:val="00862C06"/>
    <w:rsid w:val="00866202"/>
    <w:rsid w:val="00866867"/>
    <w:rsid w:val="00872257"/>
    <w:rsid w:val="00873B69"/>
    <w:rsid w:val="008753E6"/>
    <w:rsid w:val="008766D8"/>
    <w:rsid w:val="0087738C"/>
    <w:rsid w:val="008802AF"/>
    <w:rsid w:val="00881926"/>
    <w:rsid w:val="0088318F"/>
    <w:rsid w:val="0088331D"/>
    <w:rsid w:val="008852B0"/>
    <w:rsid w:val="00885AE7"/>
    <w:rsid w:val="00886B60"/>
    <w:rsid w:val="0088742F"/>
    <w:rsid w:val="00887889"/>
    <w:rsid w:val="008920FF"/>
    <w:rsid w:val="008926E8"/>
    <w:rsid w:val="00894F19"/>
    <w:rsid w:val="00896A10"/>
    <w:rsid w:val="008971B5"/>
    <w:rsid w:val="008A0B2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8F4"/>
    <w:rsid w:val="008B7B26"/>
    <w:rsid w:val="008B7C87"/>
    <w:rsid w:val="008C3524"/>
    <w:rsid w:val="008C4061"/>
    <w:rsid w:val="008C4229"/>
    <w:rsid w:val="008C5BE0"/>
    <w:rsid w:val="008C7233"/>
    <w:rsid w:val="008D2434"/>
    <w:rsid w:val="008D6B09"/>
    <w:rsid w:val="008E171D"/>
    <w:rsid w:val="008E2785"/>
    <w:rsid w:val="008E3821"/>
    <w:rsid w:val="008E6594"/>
    <w:rsid w:val="008E78A3"/>
    <w:rsid w:val="008F0654"/>
    <w:rsid w:val="008F06CB"/>
    <w:rsid w:val="008F2E83"/>
    <w:rsid w:val="008F612A"/>
    <w:rsid w:val="008F678C"/>
    <w:rsid w:val="0090293D"/>
    <w:rsid w:val="009034DE"/>
    <w:rsid w:val="00904974"/>
    <w:rsid w:val="00905396"/>
    <w:rsid w:val="0090605D"/>
    <w:rsid w:val="00906419"/>
    <w:rsid w:val="009118A2"/>
    <w:rsid w:val="00911CAB"/>
    <w:rsid w:val="00912889"/>
    <w:rsid w:val="00913A42"/>
    <w:rsid w:val="00914167"/>
    <w:rsid w:val="009143DB"/>
    <w:rsid w:val="00915065"/>
    <w:rsid w:val="00915C1E"/>
    <w:rsid w:val="00917CE5"/>
    <w:rsid w:val="009217C0"/>
    <w:rsid w:val="00925241"/>
    <w:rsid w:val="00925CEC"/>
    <w:rsid w:val="00926A3F"/>
    <w:rsid w:val="0092794E"/>
    <w:rsid w:val="0093020D"/>
    <w:rsid w:val="00930D30"/>
    <w:rsid w:val="009332A2"/>
    <w:rsid w:val="00937598"/>
    <w:rsid w:val="0093790B"/>
    <w:rsid w:val="00941450"/>
    <w:rsid w:val="00943751"/>
    <w:rsid w:val="00946DD0"/>
    <w:rsid w:val="009509E6"/>
    <w:rsid w:val="00950E84"/>
    <w:rsid w:val="00952018"/>
    <w:rsid w:val="00952800"/>
    <w:rsid w:val="0095300D"/>
    <w:rsid w:val="009541BA"/>
    <w:rsid w:val="00956812"/>
    <w:rsid w:val="0095719A"/>
    <w:rsid w:val="009623E9"/>
    <w:rsid w:val="009635A5"/>
    <w:rsid w:val="00963EEB"/>
    <w:rsid w:val="009648BC"/>
    <w:rsid w:val="00964C2F"/>
    <w:rsid w:val="00965F88"/>
    <w:rsid w:val="00973B25"/>
    <w:rsid w:val="00984E03"/>
    <w:rsid w:val="00985681"/>
    <w:rsid w:val="00986419"/>
    <w:rsid w:val="00987E85"/>
    <w:rsid w:val="009904D3"/>
    <w:rsid w:val="009946D7"/>
    <w:rsid w:val="009A0D12"/>
    <w:rsid w:val="009A1987"/>
    <w:rsid w:val="009A2BEE"/>
    <w:rsid w:val="009A446B"/>
    <w:rsid w:val="009A5289"/>
    <w:rsid w:val="009A7A53"/>
    <w:rsid w:val="009B0402"/>
    <w:rsid w:val="009B0B75"/>
    <w:rsid w:val="009B16DF"/>
    <w:rsid w:val="009B3225"/>
    <w:rsid w:val="009B4883"/>
    <w:rsid w:val="009B4CB2"/>
    <w:rsid w:val="009B6701"/>
    <w:rsid w:val="009B6EF7"/>
    <w:rsid w:val="009B7000"/>
    <w:rsid w:val="009B739C"/>
    <w:rsid w:val="009C04EC"/>
    <w:rsid w:val="009C328C"/>
    <w:rsid w:val="009C32A6"/>
    <w:rsid w:val="009C4444"/>
    <w:rsid w:val="009C5D3F"/>
    <w:rsid w:val="009C79AD"/>
    <w:rsid w:val="009C7CA6"/>
    <w:rsid w:val="009D3316"/>
    <w:rsid w:val="009D55AA"/>
    <w:rsid w:val="009D60CD"/>
    <w:rsid w:val="009E0E52"/>
    <w:rsid w:val="009E1194"/>
    <w:rsid w:val="009E246B"/>
    <w:rsid w:val="009E3E77"/>
    <w:rsid w:val="009E3FAB"/>
    <w:rsid w:val="009E5B3F"/>
    <w:rsid w:val="009E7D90"/>
    <w:rsid w:val="009F1AB0"/>
    <w:rsid w:val="009F28BE"/>
    <w:rsid w:val="009F433B"/>
    <w:rsid w:val="009F501D"/>
    <w:rsid w:val="00A039D5"/>
    <w:rsid w:val="00A046AD"/>
    <w:rsid w:val="00A0664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0C65"/>
    <w:rsid w:val="00A425C2"/>
    <w:rsid w:val="00A437E1"/>
    <w:rsid w:val="00A4685E"/>
    <w:rsid w:val="00A50CD4"/>
    <w:rsid w:val="00A51191"/>
    <w:rsid w:val="00A51384"/>
    <w:rsid w:val="00A56D62"/>
    <w:rsid w:val="00A56F07"/>
    <w:rsid w:val="00A5762C"/>
    <w:rsid w:val="00A57A64"/>
    <w:rsid w:val="00A600FC"/>
    <w:rsid w:val="00A60BCA"/>
    <w:rsid w:val="00A61E76"/>
    <w:rsid w:val="00A62C9E"/>
    <w:rsid w:val="00A63700"/>
    <w:rsid w:val="00A638DA"/>
    <w:rsid w:val="00A65B41"/>
    <w:rsid w:val="00A65E00"/>
    <w:rsid w:val="00A66A78"/>
    <w:rsid w:val="00A66C5B"/>
    <w:rsid w:val="00A672D7"/>
    <w:rsid w:val="00A70E04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C74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2743"/>
    <w:rsid w:val="00AC31B5"/>
    <w:rsid w:val="00AC3A98"/>
    <w:rsid w:val="00AC4EA1"/>
    <w:rsid w:val="00AC5381"/>
    <w:rsid w:val="00AC5920"/>
    <w:rsid w:val="00AD0E65"/>
    <w:rsid w:val="00AD2BF2"/>
    <w:rsid w:val="00AD4CA6"/>
    <w:rsid w:val="00AD4E90"/>
    <w:rsid w:val="00AD5422"/>
    <w:rsid w:val="00AE4179"/>
    <w:rsid w:val="00AE4425"/>
    <w:rsid w:val="00AE4FBE"/>
    <w:rsid w:val="00AE650F"/>
    <w:rsid w:val="00AE6555"/>
    <w:rsid w:val="00AE73B5"/>
    <w:rsid w:val="00AE7D16"/>
    <w:rsid w:val="00AF4CAA"/>
    <w:rsid w:val="00AF571A"/>
    <w:rsid w:val="00AF60A0"/>
    <w:rsid w:val="00AF67FC"/>
    <w:rsid w:val="00AF7DF5"/>
    <w:rsid w:val="00AF7E7C"/>
    <w:rsid w:val="00B006E5"/>
    <w:rsid w:val="00B024C2"/>
    <w:rsid w:val="00B07700"/>
    <w:rsid w:val="00B10CCD"/>
    <w:rsid w:val="00B13133"/>
    <w:rsid w:val="00B13921"/>
    <w:rsid w:val="00B1528C"/>
    <w:rsid w:val="00B16ACD"/>
    <w:rsid w:val="00B20455"/>
    <w:rsid w:val="00B21487"/>
    <w:rsid w:val="00B232D1"/>
    <w:rsid w:val="00B24DB5"/>
    <w:rsid w:val="00B31F9E"/>
    <w:rsid w:val="00B3268F"/>
    <w:rsid w:val="00B32C2C"/>
    <w:rsid w:val="00B33A1A"/>
    <w:rsid w:val="00B33E6C"/>
    <w:rsid w:val="00B36C3C"/>
    <w:rsid w:val="00B371CC"/>
    <w:rsid w:val="00B41CD9"/>
    <w:rsid w:val="00B427E6"/>
    <w:rsid w:val="00B428A6"/>
    <w:rsid w:val="00B43E1F"/>
    <w:rsid w:val="00B4425A"/>
    <w:rsid w:val="00B45FBC"/>
    <w:rsid w:val="00B51A7D"/>
    <w:rsid w:val="00B52043"/>
    <w:rsid w:val="00B535C2"/>
    <w:rsid w:val="00B55544"/>
    <w:rsid w:val="00B642FC"/>
    <w:rsid w:val="00B64956"/>
    <w:rsid w:val="00B64D26"/>
    <w:rsid w:val="00B64FBB"/>
    <w:rsid w:val="00B66FE6"/>
    <w:rsid w:val="00B67BB9"/>
    <w:rsid w:val="00B7021F"/>
    <w:rsid w:val="00B70E22"/>
    <w:rsid w:val="00B774CB"/>
    <w:rsid w:val="00B80402"/>
    <w:rsid w:val="00B80B9A"/>
    <w:rsid w:val="00B812D3"/>
    <w:rsid w:val="00B830B7"/>
    <w:rsid w:val="00B8412D"/>
    <w:rsid w:val="00B848EA"/>
    <w:rsid w:val="00B84B2B"/>
    <w:rsid w:val="00B90500"/>
    <w:rsid w:val="00B9176C"/>
    <w:rsid w:val="00B931D5"/>
    <w:rsid w:val="00B935A4"/>
    <w:rsid w:val="00B95A84"/>
    <w:rsid w:val="00B96A5B"/>
    <w:rsid w:val="00BA21AB"/>
    <w:rsid w:val="00BA32D6"/>
    <w:rsid w:val="00BA561A"/>
    <w:rsid w:val="00BB0B9B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C76FB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125"/>
    <w:rsid w:val="00BF3765"/>
    <w:rsid w:val="00BF3DDE"/>
    <w:rsid w:val="00BF413D"/>
    <w:rsid w:val="00BF6589"/>
    <w:rsid w:val="00BF6F7F"/>
    <w:rsid w:val="00C00647"/>
    <w:rsid w:val="00C02530"/>
    <w:rsid w:val="00C02764"/>
    <w:rsid w:val="00C04187"/>
    <w:rsid w:val="00C04CEF"/>
    <w:rsid w:val="00C0662F"/>
    <w:rsid w:val="00C1177A"/>
    <w:rsid w:val="00C11943"/>
    <w:rsid w:val="00C12E96"/>
    <w:rsid w:val="00C14763"/>
    <w:rsid w:val="00C16141"/>
    <w:rsid w:val="00C16A78"/>
    <w:rsid w:val="00C172E9"/>
    <w:rsid w:val="00C2363F"/>
    <w:rsid w:val="00C236C8"/>
    <w:rsid w:val="00C23A29"/>
    <w:rsid w:val="00C260B1"/>
    <w:rsid w:val="00C26E56"/>
    <w:rsid w:val="00C31406"/>
    <w:rsid w:val="00C338E2"/>
    <w:rsid w:val="00C37194"/>
    <w:rsid w:val="00C40637"/>
    <w:rsid w:val="00C40F6C"/>
    <w:rsid w:val="00C43C5C"/>
    <w:rsid w:val="00C44426"/>
    <w:rsid w:val="00C444B3"/>
    <w:rsid w:val="00C445F3"/>
    <w:rsid w:val="00C451F4"/>
    <w:rsid w:val="00C45EB1"/>
    <w:rsid w:val="00C54A3A"/>
    <w:rsid w:val="00C55566"/>
    <w:rsid w:val="00C56448"/>
    <w:rsid w:val="00C667BE"/>
    <w:rsid w:val="00C6766B"/>
    <w:rsid w:val="00C70A07"/>
    <w:rsid w:val="00C72223"/>
    <w:rsid w:val="00C72D3A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5C64"/>
    <w:rsid w:val="00CA3C6D"/>
    <w:rsid w:val="00CB18D0"/>
    <w:rsid w:val="00CB1C8A"/>
    <w:rsid w:val="00CB24F5"/>
    <w:rsid w:val="00CB2663"/>
    <w:rsid w:val="00CB3BBE"/>
    <w:rsid w:val="00CB422A"/>
    <w:rsid w:val="00CB59E9"/>
    <w:rsid w:val="00CC0D6A"/>
    <w:rsid w:val="00CC35B6"/>
    <w:rsid w:val="00CC3831"/>
    <w:rsid w:val="00CC3E3D"/>
    <w:rsid w:val="00CC519B"/>
    <w:rsid w:val="00CD12C1"/>
    <w:rsid w:val="00CD214E"/>
    <w:rsid w:val="00CD46FA"/>
    <w:rsid w:val="00CD5973"/>
    <w:rsid w:val="00CE31A6"/>
    <w:rsid w:val="00CE6AEF"/>
    <w:rsid w:val="00CE741C"/>
    <w:rsid w:val="00CF09AA"/>
    <w:rsid w:val="00CF4813"/>
    <w:rsid w:val="00CF5233"/>
    <w:rsid w:val="00D029B8"/>
    <w:rsid w:val="00D02F60"/>
    <w:rsid w:val="00D03EB1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0BA3"/>
    <w:rsid w:val="00D30D90"/>
    <w:rsid w:val="00D3223E"/>
    <w:rsid w:val="00D324BD"/>
    <w:rsid w:val="00D32721"/>
    <w:rsid w:val="00D328DC"/>
    <w:rsid w:val="00D33387"/>
    <w:rsid w:val="00D36721"/>
    <w:rsid w:val="00D402FB"/>
    <w:rsid w:val="00D420D2"/>
    <w:rsid w:val="00D47D7A"/>
    <w:rsid w:val="00D50ABD"/>
    <w:rsid w:val="00D55290"/>
    <w:rsid w:val="00D57791"/>
    <w:rsid w:val="00D6046A"/>
    <w:rsid w:val="00D62870"/>
    <w:rsid w:val="00D6424B"/>
    <w:rsid w:val="00D655D9"/>
    <w:rsid w:val="00D6581C"/>
    <w:rsid w:val="00D65872"/>
    <w:rsid w:val="00D674F2"/>
    <w:rsid w:val="00D676F3"/>
    <w:rsid w:val="00D70EF5"/>
    <w:rsid w:val="00D71024"/>
    <w:rsid w:val="00D71924"/>
    <w:rsid w:val="00D71A25"/>
    <w:rsid w:val="00D71B2A"/>
    <w:rsid w:val="00D71FCF"/>
    <w:rsid w:val="00D72A54"/>
    <w:rsid w:val="00D72CC1"/>
    <w:rsid w:val="00D76D6A"/>
    <w:rsid w:val="00D76EC9"/>
    <w:rsid w:val="00D77137"/>
    <w:rsid w:val="00D80E7D"/>
    <w:rsid w:val="00D81397"/>
    <w:rsid w:val="00D848B9"/>
    <w:rsid w:val="00D90E69"/>
    <w:rsid w:val="00D91368"/>
    <w:rsid w:val="00D92BEA"/>
    <w:rsid w:val="00D93106"/>
    <w:rsid w:val="00D933E9"/>
    <w:rsid w:val="00D948F9"/>
    <w:rsid w:val="00D9505D"/>
    <w:rsid w:val="00D953D0"/>
    <w:rsid w:val="00D959F5"/>
    <w:rsid w:val="00D96884"/>
    <w:rsid w:val="00DA0B9A"/>
    <w:rsid w:val="00DA3FDD"/>
    <w:rsid w:val="00DA7017"/>
    <w:rsid w:val="00DA7028"/>
    <w:rsid w:val="00DB1AD2"/>
    <w:rsid w:val="00DB2B58"/>
    <w:rsid w:val="00DB4793"/>
    <w:rsid w:val="00DB5206"/>
    <w:rsid w:val="00DB6276"/>
    <w:rsid w:val="00DB63F5"/>
    <w:rsid w:val="00DC1C6B"/>
    <w:rsid w:val="00DC2C2E"/>
    <w:rsid w:val="00DC4AF0"/>
    <w:rsid w:val="00DC7886"/>
    <w:rsid w:val="00DD0CF2"/>
    <w:rsid w:val="00DD23F4"/>
    <w:rsid w:val="00DE1554"/>
    <w:rsid w:val="00DE2901"/>
    <w:rsid w:val="00DE44AB"/>
    <w:rsid w:val="00DE590F"/>
    <w:rsid w:val="00DE7DC1"/>
    <w:rsid w:val="00DF3F7E"/>
    <w:rsid w:val="00DF485C"/>
    <w:rsid w:val="00DF7039"/>
    <w:rsid w:val="00DF7648"/>
    <w:rsid w:val="00E00E29"/>
    <w:rsid w:val="00E02BAB"/>
    <w:rsid w:val="00E04CEB"/>
    <w:rsid w:val="00E05B06"/>
    <w:rsid w:val="00E060BC"/>
    <w:rsid w:val="00E105DF"/>
    <w:rsid w:val="00E11420"/>
    <w:rsid w:val="00E11695"/>
    <w:rsid w:val="00E132FB"/>
    <w:rsid w:val="00E1360F"/>
    <w:rsid w:val="00E14342"/>
    <w:rsid w:val="00E170B7"/>
    <w:rsid w:val="00E177DD"/>
    <w:rsid w:val="00E20900"/>
    <w:rsid w:val="00E20C7F"/>
    <w:rsid w:val="00E21A63"/>
    <w:rsid w:val="00E2396E"/>
    <w:rsid w:val="00E24728"/>
    <w:rsid w:val="00E276AC"/>
    <w:rsid w:val="00E31414"/>
    <w:rsid w:val="00E32DE3"/>
    <w:rsid w:val="00E34A35"/>
    <w:rsid w:val="00E37C2F"/>
    <w:rsid w:val="00E41C28"/>
    <w:rsid w:val="00E43925"/>
    <w:rsid w:val="00E46308"/>
    <w:rsid w:val="00E4655C"/>
    <w:rsid w:val="00E51E17"/>
    <w:rsid w:val="00E52DAB"/>
    <w:rsid w:val="00E53463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4BC"/>
    <w:rsid w:val="00E84F38"/>
    <w:rsid w:val="00E85623"/>
    <w:rsid w:val="00E87441"/>
    <w:rsid w:val="00E87EF7"/>
    <w:rsid w:val="00E91FAE"/>
    <w:rsid w:val="00E96E3F"/>
    <w:rsid w:val="00EA1E03"/>
    <w:rsid w:val="00EA270C"/>
    <w:rsid w:val="00EA4974"/>
    <w:rsid w:val="00EA532E"/>
    <w:rsid w:val="00EB0046"/>
    <w:rsid w:val="00EB06D9"/>
    <w:rsid w:val="00EB192B"/>
    <w:rsid w:val="00EB19ED"/>
    <w:rsid w:val="00EB1CAB"/>
    <w:rsid w:val="00EB4484"/>
    <w:rsid w:val="00EC085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3DFC"/>
    <w:rsid w:val="00EE6858"/>
    <w:rsid w:val="00EF0B96"/>
    <w:rsid w:val="00EF1B60"/>
    <w:rsid w:val="00EF3486"/>
    <w:rsid w:val="00EF47AF"/>
    <w:rsid w:val="00EF53B6"/>
    <w:rsid w:val="00F00B73"/>
    <w:rsid w:val="00F06CB8"/>
    <w:rsid w:val="00F115CA"/>
    <w:rsid w:val="00F14817"/>
    <w:rsid w:val="00F14EBA"/>
    <w:rsid w:val="00F1510F"/>
    <w:rsid w:val="00F1533A"/>
    <w:rsid w:val="00F15E5A"/>
    <w:rsid w:val="00F17F0A"/>
    <w:rsid w:val="00F225D6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57C91"/>
    <w:rsid w:val="00F600FE"/>
    <w:rsid w:val="00F62E4D"/>
    <w:rsid w:val="00F64A70"/>
    <w:rsid w:val="00F66B34"/>
    <w:rsid w:val="00F675B9"/>
    <w:rsid w:val="00F711C9"/>
    <w:rsid w:val="00F74C59"/>
    <w:rsid w:val="00F75C3A"/>
    <w:rsid w:val="00F75F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5430"/>
    <w:rsid w:val="00FA77BA"/>
    <w:rsid w:val="00FA7F91"/>
    <w:rsid w:val="00FB121C"/>
    <w:rsid w:val="00FB1CDD"/>
    <w:rsid w:val="00FB1D53"/>
    <w:rsid w:val="00FB1FBF"/>
    <w:rsid w:val="00FB234A"/>
    <w:rsid w:val="00FB2C2F"/>
    <w:rsid w:val="00FB305C"/>
    <w:rsid w:val="00FB7301"/>
    <w:rsid w:val="00FC2E3D"/>
    <w:rsid w:val="00FC35F5"/>
    <w:rsid w:val="00FC3BDE"/>
    <w:rsid w:val="00FC3CC0"/>
    <w:rsid w:val="00FD0EE8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2617"/>
    <w:rsid w:val="00FE307A"/>
    <w:rsid w:val="00FE730A"/>
    <w:rsid w:val="00FE743F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C5EB4"/>
  <w15:docId w15:val="{21EDE662-3505-4573-BB1D-6E12C2F4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C9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C91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C91"/>
    <w:rPr>
      <w:vertAlign w:val="superscript"/>
    </w:rPr>
  </w:style>
  <w:style w:type="paragraph" w:styleId="Poprawka">
    <w:name w:val="Revision"/>
    <w:hidden/>
    <w:uiPriority w:val="99"/>
    <w:semiHidden/>
    <w:rsid w:val="00DD23F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929562-EF97-4E1C-A4E1-F9AA487F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4</Pages>
  <Words>918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DSP5</dc:creator>
  <cp:keywords/>
  <dc:description/>
  <cp:lastModifiedBy>Kołakowska Iwona</cp:lastModifiedBy>
  <cp:revision>5</cp:revision>
  <cp:lastPrinted>2024-08-19T12:00:00Z</cp:lastPrinted>
  <dcterms:created xsi:type="dcterms:W3CDTF">2025-01-16T08:46:00Z</dcterms:created>
  <dcterms:modified xsi:type="dcterms:W3CDTF">2025-01-16T10:30:00Z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UxC4dwLulzfINJ8nQH+xvX5LNGipWa4BRSZhPgxsCvlW6aBRJwjR3fZnSVDwHAsyyW/0L+3FhSF+reWYyNvQHg==</vt:lpwstr>
  </property>
  <property fmtid="{D5CDD505-2E9C-101B-9397-08002B2CF9AE}" pid="6" name="MFClassificationDate">
    <vt:lpwstr>2023-07-28T13:12:20.7832041+02:00</vt:lpwstr>
  </property>
  <property fmtid="{D5CDD505-2E9C-101B-9397-08002B2CF9AE}" pid="7" name="MFClassifiedBySID">
    <vt:lpwstr>UxC4dwLulzfINJ8nQH+xvX5LNGipWa4BRSZhPgxsCvm42mrIC/DSDv0ggS+FjUN/2v1BBotkLlY5aAiEhoi6ubv9isMOAeM5z941Jz7ugbTlMPBd+BpNvHUl2I8SjDYu</vt:lpwstr>
  </property>
  <property fmtid="{D5CDD505-2E9C-101B-9397-08002B2CF9AE}" pid="8" name="MFGRNItemId">
    <vt:lpwstr>GRN-e706afd5-876f-4029-99c0-4d5cba3dd9e7</vt:lpwstr>
  </property>
  <property fmtid="{D5CDD505-2E9C-101B-9397-08002B2CF9AE}" pid="9" name="MFHash">
    <vt:lpwstr>UhBumyPw5aYcVTeFR3fiNk2WUdiShT0to8KKIIRcQgo=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