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4D2" w:rsidRPr="00F11623" w:rsidRDefault="00A611CB" w:rsidP="00F11623">
      <w:pPr>
        <w:tabs>
          <w:tab w:val="left" w:pos="3613"/>
        </w:tabs>
        <w:spacing w:after="0" w:line="360" w:lineRule="auto"/>
        <w:jc w:val="center"/>
        <w:rPr>
          <w:rFonts w:ascii="Times New Roman" w:hAnsi="Times New Roman"/>
          <w:sz w:val="24"/>
          <w:szCs w:val="24"/>
        </w:rPr>
      </w:pPr>
      <w:r w:rsidRPr="00F11623">
        <w:rPr>
          <w:rFonts w:ascii="Times New Roman" w:hAnsi="Times New Roman"/>
          <w:sz w:val="24"/>
          <w:szCs w:val="24"/>
        </w:rPr>
        <w:t xml:space="preserve">UZASADNIENIE </w:t>
      </w:r>
    </w:p>
    <w:p w:rsidR="006314AA" w:rsidRPr="003835F6" w:rsidRDefault="006314AA" w:rsidP="00F11623">
      <w:pPr>
        <w:spacing w:before="120" w:after="120" w:line="360" w:lineRule="auto"/>
        <w:jc w:val="both"/>
        <w:rPr>
          <w:rFonts w:ascii="Times New Roman" w:hAnsi="Times New Roman"/>
          <w:sz w:val="24"/>
          <w:szCs w:val="24"/>
        </w:rPr>
      </w:pPr>
      <w:r w:rsidRPr="0057326E">
        <w:rPr>
          <w:rFonts w:ascii="Times New Roman" w:hAnsi="Times New Roman"/>
          <w:sz w:val="24"/>
          <w:szCs w:val="24"/>
        </w:rPr>
        <w:t>Projekt ustawy wprowadzającej ustawę – Prawo oświatowe opisuje mechanizmy i tryb wdrażania nowych regulacji zawartych w ustawie – Prawo oświatowe. Projekt zawiera również niez</w:t>
      </w:r>
      <w:r w:rsidRPr="003835F6">
        <w:rPr>
          <w:rFonts w:ascii="Times New Roman" w:hAnsi="Times New Roman"/>
          <w:sz w:val="24"/>
          <w:szCs w:val="24"/>
        </w:rPr>
        <w:t>będne zmiany w innych ustawach, stanowiące konsekwencję wprowadzenia nowego ustroju szkolnego.</w:t>
      </w:r>
    </w:p>
    <w:p w:rsidR="00025DBF" w:rsidRDefault="00116D94" w:rsidP="00F11623">
      <w:pPr>
        <w:autoSpaceDE w:val="0"/>
        <w:autoSpaceDN w:val="0"/>
        <w:adjustRightInd w:val="0"/>
        <w:spacing w:after="0" w:line="360" w:lineRule="auto"/>
        <w:jc w:val="both"/>
        <w:rPr>
          <w:rFonts w:ascii="Times New Roman" w:hAnsi="Times New Roman"/>
          <w:sz w:val="24"/>
          <w:szCs w:val="24"/>
        </w:rPr>
      </w:pPr>
      <w:r w:rsidRPr="003835F6">
        <w:rPr>
          <w:rFonts w:ascii="Times New Roman" w:hAnsi="Times New Roman"/>
          <w:sz w:val="24"/>
          <w:szCs w:val="24"/>
        </w:rPr>
        <w:t xml:space="preserve">Ustrój szkolny z obecnego systemu 6-letniej szkoły podstawowej, 3-letniego gimnazjum, </w:t>
      </w:r>
      <w:r w:rsidR="004630C0" w:rsidRPr="003835F6">
        <w:rPr>
          <w:rFonts w:ascii="Times New Roman" w:hAnsi="Times New Roman"/>
          <w:sz w:val="24"/>
          <w:szCs w:val="24"/>
        </w:rPr>
        <w:br/>
      </w:r>
      <w:r w:rsidRPr="003835F6">
        <w:rPr>
          <w:rFonts w:ascii="Times New Roman" w:hAnsi="Times New Roman"/>
          <w:sz w:val="24"/>
          <w:szCs w:val="24"/>
        </w:rPr>
        <w:t xml:space="preserve">3-letniego liceum ogólnokształcącego, 4-letniego technikum i 3-letniej zasadniczej szkoły zawodowej ulegnie przekształceniu. </w:t>
      </w:r>
      <w:r w:rsidR="00025DBF" w:rsidRPr="003835F6">
        <w:rPr>
          <w:rFonts w:ascii="Times New Roman" w:hAnsi="Times New Roman"/>
          <w:sz w:val="24"/>
          <w:szCs w:val="24"/>
        </w:rPr>
        <w:t xml:space="preserve">Docelowa struktura szkolnictwa, zaproponowana </w:t>
      </w:r>
      <w:r w:rsidR="00025DBF" w:rsidRPr="003835F6">
        <w:rPr>
          <w:rFonts w:ascii="Times New Roman" w:hAnsi="Times New Roman"/>
          <w:sz w:val="24"/>
          <w:szCs w:val="24"/>
        </w:rPr>
        <w:br/>
        <w:t>w ustawie – Prawo oświatowe,</w:t>
      </w:r>
      <w:r w:rsidR="00C4262D">
        <w:rPr>
          <w:rFonts w:ascii="Times New Roman" w:hAnsi="Times New Roman"/>
          <w:sz w:val="24"/>
          <w:szCs w:val="24"/>
        </w:rPr>
        <w:t xml:space="preserve"> </w:t>
      </w:r>
      <w:r w:rsidR="00025DBF" w:rsidRPr="003835F6">
        <w:rPr>
          <w:rFonts w:ascii="Times New Roman" w:hAnsi="Times New Roman"/>
          <w:sz w:val="24"/>
          <w:szCs w:val="24"/>
        </w:rPr>
        <w:t>będzie obejmowała:</w:t>
      </w:r>
    </w:p>
    <w:p w:rsidR="00025DBF" w:rsidRPr="003835F6" w:rsidRDefault="00025DBF" w:rsidP="00F11623">
      <w:pPr>
        <w:numPr>
          <w:ilvl w:val="0"/>
          <w:numId w:val="10"/>
        </w:numPr>
        <w:shd w:val="clear" w:color="auto" w:fill="FFFFFF"/>
        <w:spacing w:after="0" w:line="360" w:lineRule="auto"/>
        <w:jc w:val="both"/>
        <w:rPr>
          <w:rFonts w:ascii="Times New Roman" w:hAnsi="Times New Roman"/>
          <w:sz w:val="24"/>
          <w:szCs w:val="24"/>
        </w:rPr>
      </w:pPr>
      <w:r w:rsidRPr="003835F6">
        <w:rPr>
          <w:rFonts w:ascii="Times New Roman" w:hAnsi="Times New Roman"/>
          <w:sz w:val="24"/>
          <w:szCs w:val="24"/>
        </w:rPr>
        <w:t>8-letnią szkołę podstawową,</w:t>
      </w:r>
    </w:p>
    <w:p w:rsidR="00025DBF" w:rsidRPr="003835F6" w:rsidRDefault="00025DBF" w:rsidP="00F11623">
      <w:pPr>
        <w:numPr>
          <w:ilvl w:val="0"/>
          <w:numId w:val="10"/>
        </w:numPr>
        <w:shd w:val="clear" w:color="auto" w:fill="FFFFFF"/>
        <w:spacing w:after="0" w:line="360" w:lineRule="auto"/>
        <w:jc w:val="both"/>
        <w:rPr>
          <w:rFonts w:ascii="Times New Roman" w:hAnsi="Times New Roman"/>
          <w:sz w:val="24"/>
          <w:szCs w:val="24"/>
        </w:rPr>
      </w:pPr>
      <w:r w:rsidRPr="003835F6">
        <w:rPr>
          <w:rFonts w:ascii="Times New Roman" w:hAnsi="Times New Roman"/>
          <w:sz w:val="24"/>
          <w:szCs w:val="24"/>
        </w:rPr>
        <w:t>4-letnie liceum ogólnokształcące,</w:t>
      </w:r>
    </w:p>
    <w:p w:rsidR="00025DBF" w:rsidRPr="003835F6" w:rsidRDefault="00025DBF" w:rsidP="00F11623">
      <w:pPr>
        <w:numPr>
          <w:ilvl w:val="0"/>
          <w:numId w:val="10"/>
        </w:numPr>
        <w:shd w:val="clear" w:color="auto" w:fill="FFFFFF"/>
        <w:spacing w:before="100" w:beforeAutospacing="1" w:after="0" w:line="360" w:lineRule="auto"/>
        <w:jc w:val="both"/>
        <w:rPr>
          <w:rFonts w:ascii="Times New Roman" w:hAnsi="Times New Roman"/>
          <w:sz w:val="24"/>
          <w:szCs w:val="24"/>
        </w:rPr>
      </w:pPr>
      <w:r w:rsidRPr="003835F6">
        <w:rPr>
          <w:rFonts w:ascii="Times New Roman" w:hAnsi="Times New Roman"/>
          <w:sz w:val="24"/>
          <w:szCs w:val="24"/>
        </w:rPr>
        <w:t xml:space="preserve">5-letnie technikum, </w:t>
      </w:r>
    </w:p>
    <w:p w:rsidR="00025DBF" w:rsidRPr="003835F6" w:rsidRDefault="00025DBF" w:rsidP="00F11623">
      <w:pPr>
        <w:numPr>
          <w:ilvl w:val="0"/>
          <w:numId w:val="10"/>
        </w:numPr>
        <w:shd w:val="clear" w:color="auto" w:fill="FFFFFF"/>
        <w:spacing w:before="100" w:beforeAutospacing="1" w:after="0" w:line="360" w:lineRule="auto"/>
        <w:jc w:val="both"/>
        <w:rPr>
          <w:rFonts w:ascii="Times New Roman" w:hAnsi="Times New Roman"/>
          <w:sz w:val="24"/>
          <w:szCs w:val="24"/>
        </w:rPr>
      </w:pPr>
      <w:r w:rsidRPr="003835F6">
        <w:rPr>
          <w:rFonts w:ascii="Times New Roman" w:hAnsi="Times New Roman"/>
          <w:sz w:val="24"/>
          <w:szCs w:val="24"/>
        </w:rPr>
        <w:t xml:space="preserve">3-letnią branżową szkołę </w:t>
      </w:r>
      <w:r w:rsidR="00B713E0" w:rsidRPr="003835F6">
        <w:rPr>
          <w:rFonts w:ascii="Times New Roman" w:hAnsi="Times New Roman"/>
          <w:sz w:val="24"/>
          <w:szCs w:val="24"/>
        </w:rPr>
        <w:t xml:space="preserve">I </w:t>
      </w:r>
      <w:r w:rsidRPr="003835F6">
        <w:rPr>
          <w:rFonts w:ascii="Times New Roman" w:hAnsi="Times New Roman"/>
          <w:sz w:val="24"/>
          <w:szCs w:val="24"/>
        </w:rPr>
        <w:t>stopnia,</w:t>
      </w:r>
    </w:p>
    <w:p w:rsidR="00025DBF" w:rsidRPr="003835F6" w:rsidRDefault="00025DBF" w:rsidP="00F11623">
      <w:pPr>
        <w:pStyle w:val="LITlitera"/>
        <w:numPr>
          <w:ilvl w:val="0"/>
          <w:numId w:val="10"/>
        </w:numPr>
        <w:rPr>
          <w:rFonts w:ascii="Times New Roman" w:hAnsi="Times New Roman" w:cs="Times New Roman"/>
          <w:szCs w:val="24"/>
        </w:rPr>
      </w:pPr>
      <w:r w:rsidRPr="003835F6">
        <w:rPr>
          <w:rFonts w:ascii="Times New Roman" w:hAnsi="Times New Roman" w:cs="Times New Roman"/>
          <w:szCs w:val="24"/>
        </w:rPr>
        <w:t>3-letnią szkołę specjalną przysposabiającą do pracy,</w:t>
      </w:r>
    </w:p>
    <w:p w:rsidR="00025DBF" w:rsidRPr="003835F6" w:rsidRDefault="00025DBF" w:rsidP="00F11623">
      <w:pPr>
        <w:numPr>
          <w:ilvl w:val="0"/>
          <w:numId w:val="10"/>
        </w:numPr>
        <w:shd w:val="clear" w:color="auto" w:fill="FFFFFF"/>
        <w:spacing w:before="100" w:beforeAutospacing="1" w:after="0" w:line="360" w:lineRule="auto"/>
        <w:jc w:val="both"/>
        <w:rPr>
          <w:rFonts w:ascii="Times New Roman" w:hAnsi="Times New Roman"/>
          <w:sz w:val="24"/>
          <w:szCs w:val="24"/>
        </w:rPr>
      </w:pPr>
      <w:r w:rsidRPr="003835F6">
        <w:rPr>
          <w:rFonts w:ascii="Times New Roman" w:hAnsi="Times New Roman"/>
          <w:sz w:val="24"/>
          <w:szCs w:val="24"/>
        </w:rPr>
        <w:t xml:space="preserve">2-letnią branżową szkołę </w:t>
      </w:r>
      <w:r w:rsidR="00B713E0" w:rsidRPr="003835F6">
        <w:rPr>
          <w:rFonts w:ascii="Times New Roman" w:hAnsi="Times New Roman"/>
          <w:sz w:val="24"/>
          <w:szCs w:val="24"/>
        </w:rPr>
        <w:t xml:space="preserve">II </w:t>
      </w:r>
      <w:r w:rsidRPr="003835F6">
        <w:rPr>
          <w:rFonts w:ascii="Times New Roman" w:hAnsi="Times New Roman"/>
          <w:sz w:val="24"/>
          <w:szCs w:val="24"/>
        </w:rPr>
        <w:t>stopnia,</w:t>
      </w:r>
    </w:p>
    <w:p w:rsidR="00025DBF" w:rsidRPr="003835F6" w:rsidRDefault="00025DBF" w:rsidP="00F11623">
      <w:pPr>
        <w:numPr>
          <w:ilvl w:val="0"/>
          <w:numId w:val="10"/>
        </w:numPr>
        <w:shd w:val="clear" w:color="auto" w:fill="FFFFFF"/>
        <w:spacing w:before="100" w:beforeAutospacing="1" w:after="0" w:line="360" w:lineRule="auto"/>
        <w:jc w:val="both"/>
        <w:rPr>
          <w:rFonts w:ascii="Times New Roman" w:hAnsi="Times New Roman"/>
          <w:sz w:val="24"/>
          <w:szCs w:val="24"/>
        </w:rPr>
      </w:pPr>
      <w:proofErr w:type="gramStart"/>
      <w:r w:rsidRPr="003835F6">
        <w:rPr>
          <w:rFonts w:ascii="Times New Roman" w:hAnsi="Times New Roman"/>
          <w:sz w:val="24"/>
          <w:szCs w:val="24"/>
        </w:rPr>
        <w:t>szkołę</w:t>
      </w:r>
      <w:proofErr w:type="gramEnd"/>
      <w:r w:rsidRPr="003835F6">
        <w:rPr>
          <w:rFonts w:ascii="Times New Roman" w:hAnsi="Times New Roman"/>
          <w:sz w:val="24"/>
          <w:szCs w:val="24"/>
        </w:rPr>
        <w:t xml:space="preserve"> policealną.</w:t>
      </w:r>
    </w:p>
    <w:p w:rsidR="00AC44D2" w:rsidRPr="003835F6" w:rsidRDefault="00025DBF" w:rsidP="00F11623">
      <w:pPr>
        <w:spacing w:after="120" w:line="360" w:lineRule="auto"/>
        <w:jc w:val="both"/>
        <w:rPr>
          <w:rFonts w:ascii="Times New Roman" w:hAnsi="Times New Roman"/>
          <w:sz w:val="24"/>
          <w:szCs w:val="24"/>
        </w:rPr>
      </w:pPr>
      <w:r w:rsidRPr="003835F6">
        <w:rPr>
          <w:rFonts w:ascii="Times New Roman" w:hAnsi="Times New Roman"/>
          <w:sz w:val="24"/>
          <w:szCs w:val="24"/>
        </w:rPr>
        <w:t>Z</w:t>
      </w:r>
      <w:r w:rsidR="00AC44D2" w:rsidRPr="003835F6">
        <w:rPr>
          <w:rFonts w:ascii="Times New Roman" w:hAnsi="Times New Roman"/>
          <w:sz w:val="24"/>
          <w:szCs w:val="24"/>
        </w:rPr>
        <w:t>miany rozpoczną się od roku szkolnego 2017/2018. Wówc</w:t>
      </w:r>
      <w:r w:rsidR="00492D12">
        <w:rPr>
          <w:rFonts w:ascii="Times New Roman" w:hAnsi="Times New Roman"/>
          <w:sz w:val="24"/>
          <w:szCs w:val="24"/>
        </w:rPr>
        <w:t>zas uczniowie kończący klasę VI </w:t>
      </w:r>
      <w:r w:rsidR="00AC44D2" w:rsidRPr="003835F6">
        <w:rPr>
          <w:rFonts w:ascii="Times New Roman" w:hAnsi="Times New Roman"/>
          <w:sz w:val="24"/>
          <w:szCs w:val="24"/>
        </w:rPr>
        <w:t xml:space="preserve">szkoły podstawowej </w:t>
      </w:r>
      <w:r w:rsidR="00136900">
        <w:rPr>
          <w:rFonts w:ascii="Times New Roman" w:hAnsi="Times New Roman"/>
          <w:sz w:val="24"/>
          <w:szCs w:val="24"/>
        </w:rPr>
        <w:t>będą podlegać promocji do klasy VII</w:t>
      </w:r>
      <w:r w:rsidR="00C4262D">
        <w:rPr>
          <w:rFonts w:ascii="Times New Roman" w:hAnsi="Times New Roman"/>
          <w:sz w:val="24"/>
          <w:szCs w:val="24"/>
        </w:rPr>
        <w:t xml:space="preserve"> </w:t>
      </w:r>
      <w:r w:rsidR="00AC44D2" w:rsidRPr="003835F6">
        <w:rPr>
          <w:rFonts w:ascii="Times New Roman" w:hAnsi="Times New Roman"/>
          <w:sz w:val="24"/>
          <w:szCs w:val="24"/>
        </w:rPr>
        <w:t xml:space="preserve">szkoły podstawowej. Rozpocznie się tym samym wygaszanie gimnazjów </w:t>
      </w:r>
      <w:r w:rsidR="000E29EF">
        <w:rPr>
          <w:rFonts w:ascii="Times New Roman" w:hAnsi="Times New Roman"/>
          <w:sz w:val="24"/>
          <w:szCs w:val="24"/>
        </w:rPr>
        <w:t>–</w:t>
      </w:r>
      <w:r w:rsidR="00AC44D2" w:rsidRPr="003835F6">
        <w:rPr>
          <w:rFonts w:ascii="Times New Roman" w:hAnsi="Times New Roman"/>
          <w:sz w:val="24"/>
          <w:szCs w:val="24"/>
        </w:rPr>
        <w:t xml:space="preserve"> nie będzie prowadzona rekrutacja do </w:t>
      </w:r>
      <w:proofErr w:type="gramStart"/>
      <w:r w:rsidR="00AC44D2" w:rsidRPr="003835F6">
        <w:rPr>
          <w:rFonts w:ascii="Times New Roman" w:hAnsi="Times New Roman"/>
          <w:sz w:val="24"/>
          <w:szCs w:val="24"/>
        </w:rPr>
        <w:t>gimnazjum</w:t>
      </w:r>
      <w:proofErr w:type="gramEnd"/>
      <w:r w:rsidR="00AC44D2" w:rsidRPr="003835F6">
        <w:rPr>
          <w:rFonts w:ascii="Times New Roman" w:hAnsi="Times New Roman"/>
          <w:sz w:val="24"/>
          <w:szCs w:val="24"/>
        </w:rPr>
        <w:t xml:space="preserve">. </w:t>
      </w:r>
    </w:p>
    <w:p w:rsidR="00AC44D2" w:rsidRPr="003835F6" w:rsidRDefault="00AC44D2" w:rsidP="00F11623">
      <w:pPr>
        <w:autoSpaceDE w:val="0"/>
        <w:autoSpaceDN w:val="0"/>
        <w:adjustRightInd w:val="0"/>
        <w:spacing w:after="0" w:line="360" w:lineRule="auto"/>
        <w:jc w:val="both"/>
        <w:rPr>
          <w:rFonts w:ascii="Times New Roman" w:hAnsi="Times New Roman"/>
          <w:sz w:val="24"/>
          <w:szCs w:val="24"/>
        </w:rPr>
      </w:pPr>
      <w:r w:rsidRPr="003835F6">
        <w:rPr>
          <w:rFonts w:ascii="Times New Roman" w:hAnsi="Times New Roman"/>
          <w:sz w:val="24"/>
          <w:szCs w:val="24"/>
        </w:rPr>
        <w:t xml:space="preserve">W roku szkolnym 2018/2019 ostatni rocznik dzieci klas III ukończy gimnazjum. Z dniem </w:t>
      </w:r>
      <w:r w:rsidR="00F65DDB" w:rsidRPr="003835F6">
        <w:rPr>
          <w:rFonts w:ascii="Times New Roman" w:hAnsi="Times New Roman"/>
          <w:sz w:val="24"/>
          <w:szCs w:val="24"/>
        </w:rPr>
        <w:br/>
      </w:r>
      <w:r w:rsidRPr="003835F6">
        <w:rPr>
          <w:rFonts w:ascii="Times New Roman" w:hAnsi="Times New Roman"/>
          <w:sz w:val="24"/>
          <w:szCs w:val="24"/>
        </w:rPr>
        <w:t>1 września 2019 r. w ustroju szkolnym nie będą funkcjonować gimnazja.</w:t>
      </w:r>
    </w:p>
    <w:p w:rsidR="00AC44D2" w:rsidRPr="003835F6" w:rsidRDefault="00AC44D2"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Wprowadzenie branżowej szkoły </w:t>
      </w:r>
      <w:r w:rsidR="00B713E0" w:rsidRPr="003835F6">
        <w:rPr>
          <w:rFonts w:ascii="Times New Roman" w:hAnsi="Times New Roman"/>
          <w:sz w:val="24"/>
          <w:szCs w:val="24"/>
        </w:rPr>
        <w:t xml:space="preserve">I </w:t>
      </w:r>
      <w:r w:rsidRPr="003835F6">
        <w:rPr>
          <w:rFonts w:ascii="Times New Roman" w:hAnsi="Times New Roman"/>
          <w:sz w:val="24"/>
          <w:szCs w:val="24"/>
        </w:rPr>
        <w:t xml:space="preserve">stopnia, w miejsce zasadniczej szkoły zawodowej, planowane jest od 1 września 2017 r. Wprowadzenie branżowej szkoły </w:t>
      </w:r>
      <w:r w:rsidR="00B713E0" w:rsidRPr="003835F6">
        <w:rPr>
          <w:rFonts w:ascii="Times New Roman" w:hAnsi="Times New Roman"/>
          <w:sz w:val="24"/>
          <w:szCs w:val="24"/>
        </w:rPr>
        <w:t xml:space="preserve">II </w:t>
      </w:r>
      <w:r w:rsidRPr="003835F6">
        <w:rPr>
          <w:rFonts w:ascii="Times New Roman" w:hAnsi="Times New Roman"/>
          <w:sz w:val="24"/>
          <w:szCs w:val="24"/>
        </w:rPr>
        <w:t xml:space="preserve">stopnia dla absolwentów branżowej szkoły </w:t>
      </w:r>
      <w:r w:rsidR="00B713E0" w:rsidRPr="003835F6">
        <w:rPr>
          <w:rFonts w:ascii="Times New Roman" w:hAnsi="Times New Roman"/>
          <w:sz w:val="24"/>
          <w:szCs w:val="24"/>
        </w:rPr>
        <w:t xml:space="preserve">I </w:t>
      </w:r>
      <w:r w:rsidRPr="003835F6">
        <w:rPr>
          <w:rFonts w:ascii="Times New Roman" w:hAnsi="Times New Roman"/>
          <w:sz w:val="24"/>
          <w:szCs w:val="24"/>
        </w:rPr>
        <w:t xml:space="preserve">stopnia planowane jest od roku szkolnego 2020/2021. </w:t>
      </w:r>
    </w:p>
    <w:p w:rsidR="00AC44D2" w:rsidRPr="003835F6" w:rsidRDefault="00AC44D2" w:rsidP="00F11623">
      <w:pPr>
        <w:autoSpaceDE w:val="0"/>
        <w:autoSpaceDN w:val="0"/>
        <w:adjustRightInd w:val="0"/>
        <w:spacing w:after="0" w:line="360" w:lineRule="auto"/>
        <w:jc w:val="both"/>
        <w:rPr>
          <w:rFonts w:ascii="Times New Roman" w:hAnsi="Times New Roman"/>
          <w:sz w:val="24"/>
          <w:szCs w:val="24"/>
        </w:rPr>
      </w:pPr>
      <w:r w:rsidRPr="003835F6">
        <w:rPr>
          <w:rFonts w:ascii="Times New Roman" w:hAnsi="Times New Roman"/>
          <w:sz w:val="24"/>
          <w:szCs w:val="24"/>
        </w:rPr>
        <w:t>Zmiany w</w:t>
      </w:r>
      <w:r w:rsidR="00C4262D">
        <w:rPr>
          <w:rFonts w:ascii="Times New Roman" w:hAnsi="Times New Roman"/>
          <w:sz w:val="24"/>
          <w:szCs w:val="24"/>
        </w:rPr>
        <w:t xml:space="preserve"> </w:t>
      </w:r>
      <w:r w:rsidRPr="003835F6">
        <w:rPr>
          <w:rFonts w:ascii="Times New Roman" w:hAnsi="Times New Roman"/>
          <w:sz w:val="24"/>
          <w:szCs w:val="24"/>
        </w:rPr>
        <w:t>liceach ogólnokształcących i technikach rozpoczną się od roku szkolnego 2019/2020, a zakończą w roku szkolnym 2023/2024.</w:t>
      </w:r>
    </w:p>
    <w:p w:rsidR="00AC44D2" w:rsidRPr="003835F6" w:rsidRDefault="00AC44D2" w:rsidP="00F11623">
      <w:pPr>
        <w:autoSpaceDE w:val="0"/>
        <w:autoSpaceDN w:val="0"/>
        <w:adjustRightInd w:val="0"/>
        <w:spacing w:after="0" w:line="360" w:lineRule="auto"/>
        <w:jc w:val="both"/>
        <w:rPr>
          <w:rFonts w:ascii="Times New Roman" w:hAnsi="Times New Roman"/>
          <w:sz w:val="24"/>
          <w:szCs w:val="24"/>
        </w:rPr>
      </w:pPr>
      <w:r w:rsidRPr="003835F6">
        <w:rPr>
          <w:rFonts w:ascii="Times New Roman" w:hAnsi="Times New Roman"/>
          <w:sz w:val="24"/>
          <w:szCs w:val="24"/>
        </w:rPr>
        <w:t xml:space="preserve">W roku szkolnym 2019/2020 w klasach I liceów ogólnokształcących, techników </w:t>
      </w:r>
      <w:r w:rsidRPr="003835F6">
        <w:rPr>
          <w:rFonts w:ascii="Times New Roman" w:hAnsi="Times New Roman"/>
          <w:sz w:val="24"/>
          <w:szCs w:val="24"/>
        </w:rPr>
        <w:br/>
        <w:t xml:space="preserve">i branżowych szkół </w:t>
      </w:r>
      <w:r w:rsidR="00B713E0" w:rsidRPr="003835F6">
        <w:rPr>
          <w:rFonts w:ascii="Times New Roman" w:hAnsi="Times New Roman"/>
          <w:sz w:val="24"/>
          <w:szCs w:val="24"/>
        </w:rPr>
        <w:t xml:space="preserve">I </w:t>
      </w:r>
      <w:r w:rsidRPr="003835F6">
        <w:rPr>
          <w:rFonts w:ascii="Times New Roman" w:hAnsi="Times New Roman"/>
          <w:sz w:val="24"/>
          <w:szCs w:val="24"/>
        </w:rPr>
        <w:t>stopnia edukację rozpoczną</w:t>
      </w:r>
      <w:r w:rsidR="00C4262D">
        <w:rPr>
          <w:rFonts w:ascii="Times New Roman" w:hAnsi="Times New Roman"/>
          <w:sz w:val="24"/>
          <w:szCs w:val="24"/>
        </w:rPr>
        <w:t xml:space="preserve"> </w:t>
      </w:r>
      <w:r w:rsidR="00230B47">
        <w:rPr>
          <w:rFonts w:ascii="Times New Roman" w:hAnsi="Times New Roman"/>
          <w:sz w:val="24"/>
          <w:szCs w:val="24"/>
        </w:rPr>
        <w:t>uczn</w:t>
      </w:r>
      <w:r w:rsidR="00FF5863">
        <w:rPr>
          <w:rFonts w:ascii="Times New Roman" w:hAnsi="Times New Roman"/>
          <w:sz w:val="24"/>
          <w:szCs w:val="24"/>
        </w:rPr>
        <w:t>i</w:t>
      </w:r>
      <w:r w:rsidR="00230B47">
        <w:rPr>
          <w:rFonts w:ascii="Times New Roman" w:hAnsi="Times New Roman"/>
          <w:sz w:val="24"/>
          <w:szCs w:val="24"/>
        </w:rPr>
        <w:t>owie</w:t>
      </w:r>
      <w:r w:rsidRPr="003835F6">
        <w:rPr>
          <w:rFonts w:ascii="Times New Roman" w:hAnsi="Times New Roman"/>
          <w:sz w:val="24"/>
          <w:szCs w:val="24"/>
        </w:rPr>
        <w:t xml:space="preserve"> kończąc</w:t>
      </w:r>
      <w:r w:rsidR="00230B47">
        <w:rPr>
          <w:rFonts w:ascii="Times New Roman" w:hAnsi="Times New Roman"/>
          <w:sz w:val="24"/>
          <w:szCs w:val="24"/>
        </w:rPr>
        <w:t>y</w:t>
      </w:r>
      <w:r w:rsidRPr="003835F6">
        <w:rPr>
          <w:rFonts w:ascii="Times New Roman" w:hAnsi="Times New Roman"/>
          <w:sz w:val="24"/>
          <w:szCs w:val="24"/>
        </w:rPr>
        <w:t xml:space="preserve"> klasę III gimnazjum </w:t>
      </w:r>
      <w:r w:rsidR="00652931">
        <w:rPr>
          <w:rFonts w:ascii="Times New Roman" w:hAnsi="Times New Roman"/>
          <w:sz w:val="24"/>
          <w:szCs w:val="24"/>
        </w:rPr>
        <w:t>i </w:t>
      </w:r>
      <w:r w:rsidR="00230B47">
        <w:rPr>
          <w:rFonts w:ascii="Times New Roman" w:hAnsi="Times New Roman"/>
          <w:sz w:val="24"/>
          <w:szCs w:val="24"/>
        </w:rPr>
        <w:t>uczn</w:t>
      </w:r>
      <w:r w:rsidR="00FF5863">
        <w:rPr>
          <w:rFonts w:ascii="Times New Roman" w:hAnsi="Times New Roman"/>
          <w:sz w:val="24"/>
          <w:szCs w:val="24"/>
        </w:rPr>
        <w:t>i</w:t>
      </w:r>
      <w:r w:rsidR="00230B47">
        <w:rPr>
          <w:rFonts w:ascii="Times New Roman" w:hAnsi="Times New Roman"/>
          <w:sz w:val="24"/>
          <w:szCs w:val="24"/>
        </w:rPr>
        <w:t>owie</w:t>
      </w:r>
      <w:r w:rsidRPr="003835F6">
        <w:rPr>
          <w:rFonts w:ascii="Times New Roman" w:hAnsi="Times New Roman"/>
          <w:sz w:val="24"/>
          <w:szCs w:val="24"/>
        </w:rPr>
        <w:t xml:space="preserve"> kończąc</w:t>
      </w:r>
      <w:r w:rsidR="00230B47">
        <w:rPr>
          <w:rFonts w:ascii="Times New Roman" w:hAnsi="Times New Roman"/>
          <w:sz w:val="24"/>
          <w:szCs w:val="24"/>
        </w:rPr>
        <w:t>y</w:t>
      </w:r>
      <w:r w:rsidRPr="003835F6">
        <w:rPr>
          <w:rFonts w:ascii="Times New Roman" w:hAnsi="Times New Roman"/>
          <w:sz w:val="24"/>
          <w:szCs w:val="24"/>
        </w:rPr>
        <w:t xml:space="preserve"> </w:t>
      </w:r>
      <w:r w:rsidR="000E29EF">
        <w:rPr>
          <w:rFonts w:ascii="Times New Roman" w:hAnsi="Times New Roman"/>
          <w:sz w:val="24"/>
          <w:szCs w:val="24"/>
        </w:rPr>
        <w:t xml:space="preserve">klasę VIII szkoły podstawowej. </w:t>
      </w:r>
      <w:r w:rsidR="00230B47">
        <w:rPr>
          <w:rFonts w:ascii="Times New Roman" w:hAnsi="Times New Roman"/>
          <w:sz w:val="24"/>
          <w:szCs w:val="24"/>
        </w:rPr>
        <w:t>Uczniowie</w:t>
      </w:r>
      <w:r w:rsidRPr="003835F6">
        <w:rPr>
          <w:rFonts w:ascii="Times New Roman" w:hAnsi="Times New Roman"/>
          <w:sz w:val="24"/>
          <w:szCs w:val="24"/>
        </w:rPr>
        <w:t xml:space="preserve"> kończąc</w:t>
      </w:r>
      <w:r w:rsidR="00230B47">
        <w:rPr>
          <w:rFonts w:ascii="Times New Roman" w:hAnsi="Times New Roman"/>
          <w:sz w:val="24"/>
          <w:szCs w:val="24"/>
        </w:rPr>
        <w:t>y</w:t>
      </w:r>
      <w:r w:rsidRPr="003835F6">
        <w:rPr>
          <w:rFonts w:ascii="Times New Roman" w:hAnsi="Times New Roman"/>
          <w:sz w:val="24"/>
          <w:szCs w:val="24"/>
        </w:rPr>
        <w:t xml:space="preserve"> gimnazjum będą kształci</w:t>
      </w:r>
      <w:r w:rsidR="00230B47">
        <w:rPr>
          <w:rFonts w:ascii="Times New Roman" w:hAnsi="Times New Roman"/>
          <w:sz w:val="24"/>
          <w:szCs w:val="24"/>
        </w:rPr>
        <w:t>ć</w:t>
      </w:r>
      <w:r w:rsidRPr="003835F6">
        <w:rPr>
          <w:rFonts w:ascii="Times New Roman" w:hAnsi="Times New Roman"/>
          <w:sz w:val="24"/>
          <w:szCs w:val="24"/>
        </w:rPr>
        <w:t xml:space="preserve"> się w 3-letnich liceach ogólnokształcących i 4-letnich technikach, natomiast </w:t>
      </w:r>
      <w:r w:rsidR="00230B47">
        <w:rPr>
          <w:rFonts w:ascii="Times New Roman" w:hAnsi="Times New Roman"/>
          <w:sz w:val="24"/>
          <w:szCs w:val="24"/>
        </w:rPr>
        <w:t>uczniowie</w:t>
      </w:r>
      <w:r w:rsidRPr="003835F6">
        <w:rPr>
          <w:rFonts w:ascii="Times New Roman" w:hAnsi="Times New Roman"/>
          <w:sz w:val="24"/>
          <w:szCs w:val="24"/>
        </w:rPr>
        <w:t xml:space="preserve"> kończąc</w:t>
      </w:r>
      <w:r w:rsidR="00230B47">
        <w:rPr>
          <w:rFonts w:ascii="Times New Roman" w:hAnsi="Times New Roman"/>
          <w:sz w:val="24"/>
          <w:szCs w:val="24"/>
        </w:rPr>
        <w:t>y</w:t>
      </w:r>
      <w:r w:rsidRPr="003835F6">
        <w:rPr>
          <w:rFonts w:ascii="Times New Roman" w:hAnsi="Times New Roman"/>
          <w:sz w:val="24"/>
          <w:szCs w:val="24"/>
        </w:rPr>
        <w:t xml:space="preserve"> VIII klasę szkoły podstawowej rozpoczną naukę w 4-letnim liceum lub </w:t>
      </w:r>
      <w:r w:rsidRPr="003835F6">
        <w:rPr>
          <w:rFonts w:ascii="Times New Roman" w:hAnsi="Times New Roman"/>
          <w:sz w:val="24"/>
          <w:szCs w:val="24"/>
        </w:rPr>
        <w:lastRenderedPageBreak/>
        <w:t xml:space="preserve">5-letnim technikum. Uczniowie będą mogli także kontynuować naukę w I klasie branżowej szkoły </w:t>
      </w:r>
      <w:r w:rsidR="00B713E0" w:rsidRPr="003835F6">
        <w:rPr>
          <w:rFonts w:ascii="Times New Roman" w:hAnsi="Times New Roman"/>
          <w:sz w:val="24"/>
          <w:szCs w:val="24"/>
        </w:rPr>
        <w:t xml:space="preserve">I </w:t>
      </w:r>
      <w:r w:rsidRPr="003835F6">
        <w:rPr>
          <w:rFonts w:ascii="Times New Roman" w:hAnsi="Times New Roman"/>
          <w:sz w:val="24"/>
          <w:szCs w:val="24"/>
        </w:rPr>
        <w:t>stopnia.</w:t>
      </w:r>
    </w:p>
    <w:p w:rsidR="00B209B5" w:rsidRPr="003835F6" w:rsidRDefault="00B209B5" w:rsidP="00F11623">
      <w:pPr>
        <w:shd w:val="clear" w:color="auto" w:fill="FFFFFF"/>
        <w:spacing w:after="0" w:line="360" w:lineRule="auto"/>
        <w:jc w:val="both"/>
        <w:rPr>
          <w:rFonts w:ascii="Times New Roman" w:hAnsi="Times New Roman"/>
          <w:sz w:val="24"/>
          <w:szCs w:val="24"/>
        </w:rPr>
      </w:pPr>
      <w:r w:rsidRPr="003835F6">
        <w:rPr>
          <w:rFonts w:ascii="Times New Roman" w:hAnsi="Times New Roman"/>
          <w:sz w:val="24"/>
          <w:szCs w:val="24"/>
        </w:rPr>
        <w:t>Zaproponowane w n</w:t>
      </w:r>
      <w:r w:rsidR="005D0049" w:rsidRPr="003835F6">
        <w:rPr>
          <w:rFonts w:ascii="Times New Roman" w:hAnsi="Times New Roman"/>
          <w:sz w:val="24"/>
          <w:szCs w:val="24"/>
        </w:rPr>
        <w:t xml:space="preserve">iniejszym projekcie rozwiązania </w:t>
      </w:r>
      <w:r w:rsidRPr="003835F6">
        <w:rPr>
          <w:rFonts w:ascii="Times New Roman" w:hAnsi="Times New Roman"/>
          <w:sz w:val="24"/>
          <w:szCs w:val="24"/>
        </w:rPr>
        <w:t>wdrażające</w:t>
      </w:r>
      <w:r w:rsidR="009A1435" w:rsidRPr="003835F6">
        <w:rPr>
          <w:rFonts w:ascii="Times New Roman" w:hAnsi="Times New Roman"/>
          <w:sz w:val="24"/>
          <w:szCs w:val="24"/>
        </w:rPr>
        <w:t xml:space="preserve"> i przejściowe</w:t>
      </w:r>
      <w:r w:rsidRPr="003835F6">
        <w:rPr>
          <w:rFonts w:ascii="Times New Roman" w:hAnsi="Times New Roman"/>
          <w:sz w:val="24"/>
          <w:szCs w:val="24"/>
        </w:rPr>
        <w:t>:</w:t>
      </w:r>
    </w:p>
    <w:p w:rsidR="00B209B5" w:rsidRPr="003835F6" w:rsidRDefault="005C0B20" w:rsidP="00F11623">
      <w:pPr>
        <w:pStyle w:val="Akapitzlist"/>
        <w:numPr>
          <w:ilvl w:val="0"/>
          <w:numId w:val="14"/>
        </w:numPr>
        <w:autoSpaceDE w:val="0"/>
        <w:autoSpaceDN w:val="0"/>
        <w:adjustRightInd w:val="0"/>
        <w:spacing w:after="0" w:line="360" w:lineRule="auto"/>
        <w:jc w:val="both"/>
        <w:rPr>
          <w:rFonts w:ascii="Times New Roman" w:hAnsi="Times New Roman"/>
          <w:sz w:val="24"/>
          <w:szCs w:val="24"/>
        </w:rPr>
      </w:pPr>
      <w:proofErr w:type="gramStart"/>
      <w:r w:rsidRPr="003835F6">
        <w:rPr>
          <w:rFonts w:ascii="Times New Roman" w:hAnsi="Times New Roman"/>
          <w:sz w:val="24"/>
          <w:szCs w:val="24"/>
        </w:rPr>
        <w:t>umożliwią</w:t>
      </w:r>
      <w:proofErr w:type="gramEnd"/>
      <w:r w:rsidRPr="003835F6">
        <w:rPr>
          <w:rFonts w:ascii="Times New Roman" w:hAnsi="Times New Roman"/>
          <w:sz w:val="24"/>
          <w:szCs w:val="24"/>
        </w:rPr>
        <w:t xml:space="preserve"> </w:t>
      </w:r>
      <w:r w:rsidR="00B209B5" w:rsidRPr="003835F6">
        <w:rPr>
          <w:rFonts w:ascii="Times New Roman" w:hAnsi="Times New Roman"/>
          <w:sz w:val="24"/>
          <w:szCs w:val="24"/>
        </w:rPr>
        <w:t>przekształcenie struktury szkolnej w sposób efektywny dla organów prowadzących szkoły publiczne</w:t>
      </w:r>
      <w:r w:rsidR="006C3FD1">
        <w:rPr>
          <w:rFonts w:ascii="Times New Roman" w:hAnsi="Times New Roman"/>
          <w:sz w:val="24"/>
          <w:szCs w:val="24"/>
        </w:rPr>
        <w:t xml:space="preserve"> i niepubliczne</w:t>
      </w:r>
      <w:r w:rsidR="00B209B5" w:rsidRPr="003835F6">
        <w:rPr>
          <w:rFonts w:ascii="Times New Roman" w:hAnsi="Times New Roman"/>
          <w:sz w:val="24"/>
          <w:szCs w:val="24"/>
        </w:rPr>
        <w:t>, jednocześnie gwarantując właściwe warunki realizacji obowiązku szkolnego i obowiązku nauki uczniom szkół ulegających wygaszeniu lub przekształceniu</w:t>
      </w:r>
      <w:r w:rsidRPr="003835F6">
        <w:rPr>
          <w:rFonts w:ascii="Times New Roman" w:hAnsi="Times New Roman"/>
          <w:sz w:val="24"/>
          <w:szCs w:val="24"/>
        </w:rPr>
        <w:t>;</w:t>
      </w:r>
    </w:p>
    <w:p w:rsidR="00B209B5" w:rsidRPr="003835F6" w:rsidRDefault="005C0B20" w:rsidP="00F11623">
      <w:pPr>
        <w:pStyle w:val="Akapitzlist"/>
        <w:numPr>
          <w:ilvl w:val="0"/>
          <w:numId w:val="14"/>
        </w:numPr>
        <w:autoSpaceDE w:val="0"/>
        <w:autoSpaceDN w:val="0"/>
        <w:adjustRightInd w:val="0"/>
        <w:spacing w:after="0" w:line="360" w:lineRule="auto"/>
        <w:jc w:val="both"/>
        <w:rPr>
          <w:rFonts w:ascii="Times New Roman" w:hAnsi="Times New Roman"/>
          <w:sz w:val="24"/>
          <w:szCs w:val="24"/>
        </w:rPr>
      </w:pPr>
      <w:proofErr w:type="gramStart"/>
      <w:r w:rsidRPr="003835F6">
        <w:rPr>
          <w:rFonts w:ascii="Times New Roman" w:hAnsi="Times New Roman"/>
          <w:sz w:val="24"/>
          <w:szCs w:val="24"/>
        </w:rPr>
        <w:t>zagwarantują</w:t>
      </w:r>
      <w:proofErr w:type="gramEnd"/>
      <w:r w:rsidRPr="003835F6">
        <w:rPr>
          <w:rFonts w:ascii="Times New Roman" w:hAnsi="Times New Roman"/>
          <w:sz w:val="24"/>
          <w:szCs w:val="24"/>
        </w:rPr>
        <w:t xml:space="preserve"> </w:t>
      </w:r>
      <w:r w:rsidR="00B209B5" w:rsidRPr="003835F6">
        <w:rPr>
          <w:rFonts w:ascii="Times New Roman" w:hAnsi="Times New Roman"/>
          <w:sz w:val="24"/>
          <w:szCs w:val="24"/>
        </w:rPr>
        <w:t xml:space="preserve">właściwe zarządzanie szkołami w okresie przejściowym przez powierzenie </w:t>
      </w:r>
      <w:r w:rsidR="00B12C79" w:rsidRPr="003835F6">
        <w:rPr>
          <w:rFonts w:ascii="Times New Roman" w:hAnsi="Times New Roman"/>
          <w:sz w:val="24"/>
          <w:szCs w:val="24"/>
        </w:rPr>
        <w:t>doświadczonej oświatowej kadrze kierowniczej</w:t>
      </w:r>
      <w:r w:rsidR="005D0049" w:rsidRPr="003835F6">
        <w:rPr>
          <w:rFonts w:ascii="Times New Roman" w:hAnsi="Times New Roman"/>
          <w:sz w:val="24"/>
          <w:szCs w:val="24"/>
        </w:rPr>
        <w:t xml:space="preserve">, </w:t>
      </w:r>
      <w:r w:rsidR="00B12C79" w:rsidRPr="003835F6">
        <w:rPr>
          <w:rFonts w:ascii="Times New Roman" w:hAnsi="Times New Roman"/>
          <w:sz w:val="24"/>
          <w:szCs w:val="24"/>
        </w:rPr>
        <w:t>dotychczasowym dyrektorom</w:t>
      </w:r>
      <w:r w:rsidR="00873FF3" w:rsidRPr="003835F6">
        <w:rPr>
          <w:rFonts w:ascii="Times New Roman" w:hAnsi="Times New Roman"/>
          <w:sz w:val="24"/>
          <w:szCs w:val="24"/>
        </w:rPr>
        <w:t>,</w:t>
      </w:r>
      <w:r w:rsidR="00B12C79" w:rsidRPr="003835F6">
        <w:rPr>
          <w:rFonts w:ascii="Times New Roman" w:hAnsi="Times New Roman"/>
          <w:sz w:val="24"/>
          <w:szCs w:val="24"/>
        </w:rPr>
        <w:t xml:space="preserve"> przepr</w:t>
      </w:r>
      <w:r w:rsidR="0057096C" w:rsidRPr="003835F6">
        <w:rPr>
          <w:rFonts w:ascii="Times New Roman" w:hAnsi="Times New Roman"/>
          <w:sz w:val="24"/>
          <w:szCs w:val="24"/>
        </w:rPr>
        <w:t>owadzeni</w:t>
      </w:r>
      <w:r w:rsidR="00230B47">
        <w:rPr>
          <w:rFonts w:ascii="Times New Roman" w:hAnsi="Times New Roman"/>
          <w:sz w:val="24"/>
          <w:szCs w:val="24"/>
        </w:rPr>
        <w:t>e</w:t>
      </w:r>
      <w:r w:rsidR="0057096C" w:rsidRPr="003835F6">
        <w:rPr>
          <w:rFonts w:ascii="Times New Roman" w:hAnsi="Times New Roman"/>
          <w:sz w:val="24"/>
          <w:szCs w:val="24"/>
        </w:rPr>
        <w:t xml:space="preserve"> procesu przekształceń</w:t>
      </w:r>
      <w:r w:rsidR="00B209B5" w:rsidRPr="003835F6">
        <w:rPr>
          <w:rFonts w:ascii="Times New Roman" w:hAnsi="Times New Roman"/>
          <w:sz w:val="24"/>
          <w:szCs w:val="24"/>
        </w:rPr>
        <w:t xml:space="preserve">, bez potrzeby przeprowadzania </w:t>
      </w:r>
      <w:r w:rsidR="005D0049" w:rsidRPr="003835F6">
        <w:rPr>
          <w:rFonts w:ascii="Times New Roman" w:hAnsi="Times New Roman"/>
          <w:sz w:val="24"/>
          <w:szCs w:val="24"/>
        </w:rPr>
        <w:br/>
      </w:r>
      <w:r w:rsidR="00B209B5" w:rsidRPr="003835F6">
        <w:rPr>
          <w:rFonts w:ascii="Times New Roman" w:hAnsi="Times New Roman"/>
          <w:sz w:val="24"/>
          <w:szCs w:val="24"/>
        </w:rPr>
        <w:t xml:space="preserve">w tym okresie zmian </w:t>
      </w:r>
      <w:r w:rsidR="00873FF3" w:rsidRPr="003835F6">
        <w:rPr>
          <w:rFonts w:ascii="Times New Roman" w:hAnsi="Times New Roman"/>
          <w:sz w:val="24"/>
          <w:szCs w:val="24"/>
        </w:rPr>
        <w:t xml:space="preserve">na stanowiskach </w:t>
      </w:r>
      <w:r w:rsidR="00B209B5" w:rsidRPr="003835F6">
        <w:rPr>
          <w:rFonts w:ascii="Times New Roman" w:hAnsi="Times New Roman"/>
          <w:sz w:val="24"/>
          <w:szCs w:val="24"/>
        </w:rPr>
        <w:t xml:space="preserve">kierowniczych </w:t>
      </w:r>
      <w:r w:rsidR="00873FF3" w:rsidRPr="003835F6">
        <w:rPr>
          <w:rFonts w:ascii="Times New Roman" w:hAnsi="Times New Roman"/>
          <w:sz w:val="24"/>
          <w:szCs w:val="24"/>
        </w:rPr>
        <w:t xml:space="preserve">szkół </w:t>
      </w:r>
      <w:r w:rsidR="00B209B5" w:rsidRPr="003835F6">
        <w:rPr>
          <w:rFonts w:ascii="Times New Roman" w:hAnsi="Times New Roman"/>
          <w:sz w:val="24"/>
          <w:szCs w:val="24"/>
        </w:rPr>
        <w:t>(dotychczasowi dyrektorzy pełnią funkcje do zakończenia kadencji</w:t>
      </w:r>
      <w:r w:rsidRPr="003835F6">
        <w:rPr>
          <w:rFonts w:ascii="Times New Roman" w:hAnsi="Times New Roman"/>
          <w:sz w:val="24"/>
          <w:szCs w:val="24"/>
        </w:rPr>
        <w:t>);</w:t>
      </w:r>
    </w:p>
    <w:p w:rsidR="00B209B5" w:rsidRPr="003835F6" w:rsidRDefault="005C0B20" w:rsidP="00F11623">
      <w:pPr>
        <w:pStyle w:val="Akapitzlist"/>
        <w:numPr>
          <w:ilvl w:val="0"/>
          <w:numId w:val="14"/>
        </w:numPr>
        <w:autoSpaceDE w:val="0"/>
        <w:autoSpaceDN w:val="0"/>
        <w:adjustRightInd w:val="0"/>
        <w:spacing w:after="0" w:line="360" w:lineRule="auto"/>
        <w:jc w:val="both"/>
        <w:rPr>
          <w:rFonts w:ascii="Times New Roman" w:hAnsi="Times New Roman"/>
          <w:sz w:val="24"/>
          <w:szCs w:val="24"/>
        </w:rPr>
      </w:pPr>
      <w:proofErr w:type="gramStart"/>
      <w:r w:rsidRPr="003835F6">
        <w:rPr>
          <w:rFonts w:ascii="Times New Roman" w:hAnsi="Times New Roman"/>
          <w:sz w:val="24"/>
          <w:szCs w:val="24"/>
        </w:rPr>
        <w:t>umożliwią</w:t>
      </w:r>
      <w:proofErr w:type="gramEnd"/>
      <w:r w:rsidRPr="003835F6">
        <w:rPr>
          <w:rFonts w:ascii="Times New Roman" w:hAnsi="Times New Roman"/>
          <w:sz w:val="24"/>
          <w:szCs w:val="24"/>
        </w:rPr>
        <w:t xml:space="preserve"> </w:t>
      </w:r>
      <w:r w:rsidR="00B209B5" w:rsidRPr="003835F6">
        <w:rPr>
          <w:rFonts w:ascii="Times New Roman" w:hAnsi="Times New Roman"/>
          <w:sz w:val="24"/>
          <w:szCs w:val="24"/>
        </w:rPr>
        <w:t xml:space="preserve">płynne przechodzenie nauczycieli ze szkół starego systemu do szkół nowego systemu bez konieczności rozwiązywania i ponownego zawierania umów </w:t>
      </w:r>
      <w:r w:rsidR="005D0049" w:rsidRPr="003835F6">
        <w:rPr>
          <w:rFonts w:ascii="Times New Roman" w:hAnsi="Times New Roman"/>
          <w:sz w:val="24"/>
          <w:szCs w:val="24"/>
        </w:rPr>
        <w:br/>
      </w:r>
      <w:r w:rsidR="00B209B5" w:rsidRPr="003835F6">
        <w:rPr>
          <w:rFonts w:ascii="Times New Roman" w:hAnsi="Times New Roman"/>
          <w:sz w:val="24"/>
          <w:szCs w:val="24"/>
        </w:rPr>
        <w:t xml:space="preserve">o pracę oraz ochronę miejsc pracy nauczycieli. </w:t>
      </w:r>
    </w:p>
    <w:p w:rsidR="0057096C" w:rsidRPr="0057326E"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PRZEKSZTAŁCENIA SZKÓŁ</w:t>
      </w:r>
      <w:r w:rsidRPr="0057326E">
        <w:rPr>
          <w:rStyle w:val="Ppogrubienie"/>
          <w:rFonts w:ascii="Times New Roman" w:hAnsi="Times New Roman" w:cs="Times New Roman"/>
          <w:szCs w:val="24"/>
        </w:rPr>
        <w:t xml:space="preserve"> </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Sprawne i efektywne wprowadzenie nowej struktury szkolnictwa uregulowanej przepisami ustawy ‒ Prawo oświatowe wymaga kilkuletniego okresu przejściowego, który umożliwi dostosowanie obecnie istniejącego systemu oświaty do nowych rozwiązań ustrojowych. Wśród projektowanych przepisów ustawy </w:t>
      </w:r>
      <w:r w:rsidR="00930D35" w:rsidRPr="003835F6">
        <w:rPr>
          <w:rFonts w:ascii="Times New Roman" w:hAnsi="Times New Roman"/>
          <w:sz w:val="24"/>
          <w:szCs w:val="24"/>
        </w:rPr>
        <w:t xml:space="preserve">‒ </w:t>
      </w:r>
      <w:r w:rsidR="005C0B20" w:rsidRPr="003835F6">
        <w:rPr>
          <w:rFonts w:ascii="Times New Roman" w:hAnsi="Times New Roman"/>
          <w:sz w:val="24"/>
          <w:szCs w:val="24"/>
        </w:rPr>
        <w:t xml:space="preserve">Przepisy </w:t>
      </w:r>
      <w:r w:rsidRPr="003835F6">
        <w:rPr>
          <w:rFonts w:ascii="Times New Roman" w:hAnsi="Times New Roman"/>
          <w:sz w:val="24"/>
          <w:szCs w:val="24"/>
        </w:rPr>
        <w:t xml:space="preserve">wprowadzające ustawę </w:t>
      </w:r>
      <w:r w:rsidR="005C0B20" w:rsidRPr="003835F6">
        <w:rPr>
          <w:rFonts w:ascii="Times New Roman" w:hAnsi="Times New Roman"/>
          <w:sz w:val="24"/>
          <w:szCs w:val="24"/>
        </w:rPr>
        <w:t xml:space="preserve">‒ Prawo </w:t>
      </w:r>
      <w:r w:rsidRPr="003835F6">
        <w:rPr>
          <w:rFonts w:ascii="Times New Roman" w:hAnsi="Times New Roman"/>
          <w:sz w:val="24"/>
          <w:szCs w:val="24"/>
        </w:rPr>
        <w:t>oświatowe znalazły się rozwiązania prawne dotyczące m.in. przekształcania</w:t>
      </w:r>
      <w:r w:rsidR="00830E3E">
        <w:rPr>
          <w:rFonts w:ascii="Times New Roman" w:hAnsi="Times New Roman"/>
          <w:sz w:val="24"/>
          <w:szCs w:val="24"/>
        </w:rPr>
        <w:t xml:space="preserve">, włączania </w:t>
      </w:r>
      <w:r w:rsidRPr="003835F6">
        <w:rPr>
          <w:rFonts w:ascii="Times New Roman" w:hAnsi="Times New Roman"/>
          <w:sz w:val="24"/>
          <w:szCs w:val="24"/>
        </w:rPr>
        <w:t>szkół</w:t>
      </w:r>
      <w:r w:rsidR="00830E3E">
        <w:rPr>
          <w:rFonts w:ascii="Times New Roman" w:hAnsi="Times New Roman"/>
          <w:sz w:val="24"/>
          <w:szCs w:val="24"/>
        </w:rPr>
        <w:t xml:space="preserve"> do szkół innego typu oraz wygaszania gimnazjów</w:t>
      </w:r>
      <w:r w:rsidR="000E29EF">
        <w:rPr>
          <w:rFonts w:ascii="Times New Roman" w:hAnsi="Times New Roman"/>
          <w:sz w:val="24"/>
          <w:szCs w:val="24"/>
        </w:rPr>
        <w:t xml:space="preserve"> –</w:t>
      </w:r>
      <w:r w:rsidR="00F11623">
        <w:rPr>
          <w:rFonts w:ascii="Times New Roman" w:hAnsi="Times New Roman"/>
          <w:sz w:val="24"/>
          <w:szCs w:val="24"/>
        </w:rPr>
        <w:t xml:space="preserve"> zarówno publicznych, jak i </w:t>
      </w:r>
      <w:r w:rsidRPr="003835F6">
        <w:rPr>
          <w:rFonts w:ascii="Times New Roman" w:hAnsi="Times New Roman"/>
          <w:sz w:val="24"/>
          <w:szCs w:val="24"/>
        </w:rPr>
        <w:t>niepublicznych.</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 xml:space="preserve">Szkoły podstawowe, </w:t>
      </w:r>
      <w:r w:rsidR="00B82A93">
        <w:rPr>
          <w:rStyle w:val="Ppogrubienie"/>
          <w:rFonts w:ascii="Times New Roman" w:hAnsi="Times New Roman" w:cs="Times New Roman"/>
          <w:szCs w:val="24"/>
        </w:rPr>
        <w:t xml:space="preserve">gimnazja, </w:t>
      </w:r>
      <w:r w:rsidRPr="003835F6">
        <w:rPr>
          <w:rStyle w:val="Ppogrubienie"/>
          <w:rFonts w:ascii="Times New Roman" w:hAnsi="Times New Roman" w:cs="Times New Roman"/>
          <w:szCs w:val="24"/>
        </w:rPr>
        <w:t>licea ogólnokształcące</w:t>
      </w:r>
      <w:r w:rsidR="00C4262D">
        <w:rPr>
          <w:rStyle w:val="Ppogrubienie"/>
          <w:rFonts w:ascii="Times New Roman" w:hAnsi="Times New Roman" w:cs="Times New Roman"/>
          <w:szCs w:val="24"/>
        </w:rPr>
        <w:t xml:space="preserve"> </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przypadku publicznej szkoły podstawowej prowadzonej przez jednostkę samorządu terytorialnego przyjęto, że z dniem 1 września 2017 </w:t>
      </w:r>
      <w:r w:rsidR="005C0B20" w:rsidRPr="003835F6">
        <w:rPr>
          <w:rFonts w:ascii="Times New Roman" w:hAnsi="Times New Roman"/>
          <w:sz w:val="24"/>
          <w:szCs w:val="24"/>
        </w:rPr>
        <w:t xml:space="preserve">r. </w:t>
      </w:r>
      <w:r w:rsidRPr="003835F6">
        <w:rPr>
          <w:rFonts w:ascii="Times New Roman" w:hAnsi="Times New Roman"/>
          <w:sz w:val="24"/>
          <w:szCs w:val="24"/>
        </w:rPr>
        <w:t xml:space="preserve">dotychczasowa sześcioletnia szkoła podstawowa staje się ośmioletnią szkołą podstawową. </w:t>
      </w:r>
      <w:r w:rsidR="005C0B20" w:rsidRPr="003835F6">
        <w:rPr>
          <w:rFonts w:ascii="Times New Roman" w:hAnsi="Times New Roman"/>
          <w:sz w:val="24"/>
          <w:szCs w:val="24"/>
        </w:rPr>
        <w:t xml:space="preserve">Organ </w:t>
      </w:r>
      <w:r w:rsidRPr="003835F6">
        <w:rPr>
          <w:rFonts w:ascii="Times New Roman" w:hAnsi="Times New Roman"/>
          <w:sz w:val="24"/>
          <w:szCs w:val="24"/>
        </w:rPr>
        <w:t xml:space="preserve">stanowiący jednostki samorządu terytorialnego </w:t>
      </w:r>
      <w:r w:rsidR="005C0B20" w:rsidRPr="003835F6">
        <w:rPr>
          <w:rFonts w:ascii="Times New Roman" w:hAnsi="Times New Roman"/>
          <w:sz w:val="24"/>
          <w:szCs w:val="24"/>
        </w:rPr>
        <w:t>zobowiązany będzie</w:t>
      </w:r>
      <w:r w:rsidRPr="003835F6">
        <w:rPr>
          <w:rFonts w:ascii="Times New Roman" w:hAnsi="Times New Roman"/>
          <w:sz w:val="24"/>
          <w:szCs w:val="24"/>
        </w:rPr>
        <w:t xml:space="preserve"> w terminie do </w:t>
      </w:r>
      <w:r w:rsidR="005C0B20" w:rsidRPr="003835F6">
        <w:rPr>
          <w:rFonts w:ascii="Times New Roman" w:hAnsi="Times New Roman"/>
          <w:sz w:val="24"/>
          <w:szCs w:val="24"/>
        </w:rPr>
        <w:t xml:space="preserve">dnia </w:t>
      </w:r>
      <w:r w:rsidRPr="003835F6">
        <w:rPr>
          <w:rFonts w:ascii="Times New Roman" w:hAnsi="Times New Roman"/>
          <w:sz w:val="24"/>
          <w:szCs w:val="24"/>
        </w:rPr>
        <w:t xml:space="preserve">30 listopada 2017 roku stwierdzić to przekształcenie w drodze uchwały. Oznacza to, że z dniem 1 września 2017 roku uczniowie, nauczyciele i pracownicy dotychczasowej sześcioletniej szkoły podstawowej stają się uczniami, nauczycielami i </w:t>
      </w:r>
      <w:r w:rsidR="005C0B20" w:rsidRPr="003835F6">
        <w:rPr>
          <w:rFonts w:ascii="Times New Roman" w:hAnsi="Times New Roman"/>
          <w:sz w:val="24"/>
          <w:szCs w:val="24"/>
        </w:rPr>
        <w:t xml:space="preserve">innymi </w:t>
      </w:r>
      <w:r w:rsidRPr="003835F6">
        <w:rPr>
          <w:rFonts w:ascii="Times New Roman" w:hAnsi="Times New Roman"/>
          <w:sz w:val="24"/>
          <w:szCs w:val="24"/>
        </w:rPr>
        <w:t xml:space="preserve">pracownikami ośmioletniej szkoły podstawowej. </w:t>
      </w:r>
      <w:r w:rsidR="005C0B20" w:rsidRPr="003835F6">
        <w:rPr>
          <w:rFonts w:ascii="Times New Roman" w:hAnsi="Times New Roman"/>
          <w:sz w:val="24"/>
          <w:szCs w:val="24"/>
        </w:rPr>
        <w:t xml:space="preserve">W dniu </w:t>
      </w:r>
      <w:r w:rsidR="00F65DDB" w:rsidRPr="003835F6">
        <w:rPr>
          <w:rFonts w:ascii="Times New Roman" w:hAnsi="Times New Roman"/>
          <w:sz w:val="24"/>
          <w:szCs w:val="24"/>
        </w:rPr>
        <w:br/>
      </w:r>
      <w:r w:rsidRPr="003835F6">
        <w:rPr>
          <w:rFonts w:ascii="Times New Roman" w:hAnsi="Times New Roman"/>
          <w:sz w:val="24"/>
          <w:szCs w:val="24"/>
        </w:rPr>
        <w:t xml:space="preserve">1 września 2017 </w:t>
      </w:r>
      <w:r w:rsidR="005C0B20" w:rsidRPr="003835F6">
        <w:rPr>
          <w:rFonts w:ascii="Times New Roman" w:hAnsi="Times New Roman"/>
          <w:sz w:val="24"/>
          <w:szCs w:val="24"/>
        </w:rPr>
        <w:t xml:space="preserve">r. </w:t>
      </w:r>
      <w:r w:rsidRPr="003835F6">
        <w:rPr>
          <w:rFonts w:ascii="Times New Roman" w:hAnsi="Times New Roman"/>
          <w:sz w:val="24"/>
          <w:szCs w:val="24"/>
        </w:rPr>
        <w:t xml:space="preserve">w ośmioletniej szkole podstawowej rozpoczną naukę pierwsi uczniowie klasy VII (absolwenci klasy VI dotychczasowej sześcioletniej szkoły podstawowej), którzy </w:t>
      </w:r>
      <w:r w:rsidRPr="003835F6">
        <w:rPr>
          <w:rFonts w:ascii="Times New Roman" w:hAnsi="Times New Roman"/>
          <w:sz w:val="24"/>
          <w:szCs w:val="24"/>
        </w:rPr>
        <w:br/>
        <w:t xml:space="preserve">1 września 2018 </w:t>
      </w:r>
      <w:r w:rsidR="005C0B20" w:rsidRPr="003835F6">
        <w:rPr>
          <w:rFonts w:ascii="Times New Roman" w:hAnsi="Times New Roman"/>
          <w:sz w:val="24"/>
          <w:szCs w:val="24"/>
        </w:rPr>
        <w:t xml:space="preserve">r. </w:t>
      </w:r>
      <w:r w:rsidRPr="003835F6">
        <w:rPr>
          <w:rFonts w:ascii="Times New Roman" w:hAnsi="Times New Roman"/>
          <w:sz w:val="24"/>
          <w:szCs w:val="24"/>
        </w:rPr>
        <w:t>będą pierwszymi uczniami klasy VIII tej szkoły.</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lastRenderedPageBreak/>
        <w:t>Przyjęte rozwiązanie ma na celu zapewnienie stabilnych ram organizacyjnych dla funkcjonowania szkół w okresie koniecznych przekształceń, w tym zagwarantowanie miejsca realizacji obowiązku szkolnego uczniom i miejsca pracy nauczycielom i innym pracownikom szkoły.</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przypadku dotychczasowej sześcioletniej publicznej szkoły podstawowej prowadzonej przez osobę prawną niebędącą jednostką samorządu terytorialnego lub osobę fizyczną przyjęto analogicznie, że szkoła ta z dniem 1 września 2017 </w:t>
      </w:r>
      <w:r w:rsidR="005C0B20" w:rsidRPr="003835F6">
        <w:rPr>
          <w:rFonts w:ascii="Times New Roman" w:hAnsi="Times New Roman"/>
          <w:sz w:val="24"/>
          <w:szCs w:val="24"/>
        </w:rPr>
        <w:t xml:space="preserve">r. </w:t>
      </w:r>
      <w:r w:rsidRPr="003835F6">
        <w:rPr>
          <w:rFonts w:ascii="Times New Roman" w:hAnsi="Times New Roman"/>
          <w:sz w:val="24"/>
          <w:szCs w:val="24"/>
        </w:rPr>
        <w:t xml:space="preserve">może stać się ośmioletnią szkołą podstawową, o ile </w:t>
      </w:r>
      <w:r w:rsidR="005C0B20" w:rsidRPr="003835F6">
        <w:rPr>
          <w:rFonts w:ascii="Times New Roman" w:hAnsi="Times New Roman"/>
          <w:sz w:val="24"/>
          <w:szCs w:val="24"/>
        </w:rPr>
        <w:t xml:space="preserve">osoba prowadząca szkołę </w:t>
      </w:r>
      <w:r w:rsidRPr="003835F6">
        <w:rPr>
          <w:rFonts w:ascii="Times New Roman" w:hAnsi="Times New Roman"/>
          <w:sz w:val="24"/>
          <w:szCs w:val="24"/>
        </w:rPr>
        <w:t xml:space="preserve">w terminie do dnia 31 stycznia 2017 </w:t>
      </w:r>
      <w:r w:rsidR="005C0B20" w:rsidRPr="003835F6">
        <w:rPr>
          <w:rFonts w:ascii="Times New Roman" w:hAnsi="Times New Roman"/>
          <w:sz w:val="24"/>
          <w:szCs w:val="24"/>
        </w:rPr>
        <w:t xml:space="preserve">r. </w:t>
      </w:r>
      <w:r w:rsidRPr="003835F6">
        <w:rPr>
          <w:rFonts w:ascii="Times New Roman" w:hAnsi="Times New Roman"/>
          <w:sz w:val="24"/>
          <w:szCs w:val="24"/>
        </w:rPr>
        <w:t>nie poinformuje organu jednostki samorządu terytorialnego, który wydał zezwolenie na założenie szkoły</w:t>
      </w:r>
      <w:r w:rsidR="005C0B20" w:rsidRPr="003835F6">
        <w:rPr>
          <w:rFonts w:ascii="Times New Roman" w:hAnsi="Times New Roman"/>
          <w:sz w:val="24"/>
          <w:szCs w:val="24"/>
        </w:rPr>
        <w:t>,</w:t>
      </w:r>
      <w:r w:rsidRPr="003835F6">
        <w:rPr>
          <w:rFonts w:ascii="Times New Roman" w:hAnsi="Times New Roman"/>
          <w:sz w:val="24"/>
          <w:szCs w:val="24"/>
        </w:rPr>
        <w:t xml:space="preserve"> o zamiarze likwidacji oraz w terminie do 30 czerwca 2017 </w:t>
      </w:r>
      <w:r w:rsidR="00F14D4C" w:rsidRPr="003835F6">
        <w:rPr>
          <w:rFonts w:ascii="Times New Roman" w:hAnsi="Times New Roman"/>
          <w:sz w:val="24"/>
          <w:szCs w:val="24"/>
        </w:rPr>
        <w:t xml:space="preserve">r. </w:t>
      </w:r>
      <w:r w:rsidRPr="003835F6">
        <w:rPr>
          <w:rFonts w:ascii="Times New Roman" w:hAnsi="Times New Roman"/>
          <w:sz w:val="24"/>
          <w:szCs w:val="24"/>
        </w:rPr>
        <w:t xml:space="preserve">przedłoży właściwemu organowi dokumenty określone w projektowanej </w:t>
      </w:r>
      <w:r w:rsidR="00BF1DA0" w:rsidRPr="003835F6">
        <w:rPr>
          <w:rFonts w:ascii="Times New Roman" w:hAnsi="Times New Roman"/>
          <w:sz w:val="24"/>
          <w:szCs w:val="24"/>
        </w:rPr>
        <w:t>ustaw</w:t>
      </w:r>
      <w:r w:rsidR="00BF1DA0">
        <w:rPr>
          <w:rFonts w:ascii="Times New Roman" w:hAnsi="Times New Roman"/>
          <w:sz w:val="24"/>
          <w:szCs w:val="24"/>
        </w:rPr>
        <w:t>ie</w:t>
      </w:r>
      <w:r w:rsidRPr="003835F6">
        <w:rPr>
          <w:rFonts w:ascii="Times New Roman" w:hAnsi="Times New Roman"/>
          <w:sz w:val="24"/>
          <w:szCs w:val="24"/>
        </w:rPr>
        <w:t xml:space="preserve">. </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przypadku nieprzedłożenia wymaganych dokumentów w </w:t>
      </w:r>
      <w:r w:rsidR="005C0B20" w:rsidRPr="003835F6">
        <w:rPr>
          <w:rFonts w:ascii="Times New Roman" w:hAnsi="Times New Roman"/>
          <w:sz w:val="24"/>
          <w:szCs w:val="24"/>
        </w:rPr>
        <w:t xml:space="preserve">wymienionym </w:t>
      </w:r>
      <w:r w:rsidRPr="003835F6">
        <w:rPr>
          <w:rFonts w:ascii="Times New Roman" w:hAnsi="Times New Roman"/>
          <w:sz w:val="24"/>
          <w:szCs w:val="24"/>
        </w:rPr>
        <w:t xml:space="preserve">terminie szkoła ta staje się z dniem 1 września 2017 </w:t>
      </w:r>
      <w:r w:rsidR="00F14D4C" w:rsidRPr="003835F6">
        <w:rPr>
          <w:rFonts w:ascii="Times New Roman" w:hAnsi="Times New Roman"/>
          <w:sz w:val="24"/>
          <w:szCs w:val="24"/>
        </w:rPr>
        <w:t xml:space="preserve">r. </w:t>
      </w:r>
      <w:r w:rsidRPr="003835F6">
        <w:rPr>
          <w:rFonts w:ascii="Times New Roman" w:hAnsi="Times New Roman"/>
          <w:sz w:val="24"/>
          <w:szCs w:val="24"/>
        </w:rPr>
        <w:t xml:space="preserve">ośmioletnią szkołą podstawową, obejmującą </w:t>
      </w:r>
      <w:r w:rsidR="000E29EF">
        <w:rPr>
          <w:rFonts w:ascii="Times New Roman" w:hAnsi="Times New Roman"/>
          <w:sz w:val="24"/>
          <w:szCs w:val="24"/>
        </w:rPr>
        <w:t>strukturą organizacyjną klasy I–</w:t>
      </w:r>
      <w:r w:rsidRPr="003835F6">
        <w:rPr>
          <w:rFonts w:ascii="Times New Roman" w:hAnsi="Times New Roman"/>
          <w:sz w:val="24"/>
          <w:szCs w:val="24"/>
        </w:rPr>
        <w:t>VI i ulega likwidacji z dniem 31 sierpnia 2018 r.</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Organ, który wydał zezwolenie na założenie szkoły</w:t>
      </w:r>
      <w:r w:rsidR="005C0B20" w:rsidRPr="003835F6">
        <w:rPr>
          <w:rFonts w:ascii="Times New Roman" w:hAnsi="Times New Roman"/>
          <w:sz w:val="24"/>
          <w:szCs w:val="24"/>
        </w:rPr>
        <w:t>,</w:t>
      </w:r>
      <w:r w:rsidRPr="003835F6">
        <w:rPr>
          <w:rFonts w:ascii="Times New Roman" w:hAnsi="Times New Roman"/>
          <w:sz w:val="24"/>
          <w:szCs w:val="24"/>
        </w:rPr>
        <w:t xml:space="preserve"> może zmienić obwód publicznej szkole podstawowej prowadzonej przez osobę prawną niebędącą jednostką samorządu terytorialnego lub osobę fizyczną</w:t>
      </w:r>
      <w:r w:rsidR="009F06D7">
        <w:rPr>
          <w:rFonts w:ascii="Times New Roman" w:hAnsi="Times New Roman"/>
          <w:sz w:val="24"/>
          <w:szCs w:val="24"/>
        </w:rPr>
        <w:t xml:space="preserve"> w uzgodnieniu z tą osobą</w:t>
      </w:r>
      <w:r w:rsidRPr="003835F6">
        <w:rPr>
          <w:rFonts w:ascii="Times New Roman" w:hAnsi="Times New Roman"/>
          <w:sz w:val="24"/>
          <w:szCs w:val="24"/>
        </w:rPr>
        <w:t xml:space="preserve">. Z kolei </w:t>
      </w:r>
      <w:r w:rsidR="005C0B20" w:rsidRPr="003835F6">
        <w:rPr>
          <w:rFonts w:ascii="Times New Roman" w:hAnsi="Times New Roman"/>
          <w:sz w:val="24"/>
          <w:szCs w:val="24"/>
        </w:rPr>
        <w:t xml:space="preserve">osoba prowadząca </w:t>
      </w:r>
      <w:proofErr w:type="spellStart"/>
      <w:r w:rsidR="00E4405D">
        <w:rPr>
          <w:rFonts w:ascii="Times New Roman" w:hAnsi="Times New Roman"/>
          <w:sz w:val="24"/>
          <w:szCs w:val="24"/>
        </w:rPr>
        <w:t>niesamorządową</w:t>
      </w:r>
      <w:proofErr w:type="spellEnd"/>
      <w:r w:rsidR="00E4405D" w:rsidRPr="003835F6">
        <w:rPr>
          <w:rFonts w:ascii="Times New Roman" w:hAnsi="Times New Roman"/>
          <w:sz w:val="24"/>
          <w:szCs w:val="24"/>
        </w:rPr>
        <w:t xml:space="preserve"> </w:t>
      </w:r>
      <w:r w:rsidRPr="003835F6">
        <w:rPr>
          <w:rFonts w:ascii="Times New Roman" w:hAnsi="Times New Roman"/>
          <w:sz w:val="24"/>
          <w:szCs w:val="24"/>
        </w:rPr>
        <w:t>szkołę publiczną może</w:t>
      </w:r>
      <w:r w:rsidR="005C0B20" w:rsidRPr="003835F6">
        <w:rPr>
          <w:rFonts w:ascii="Times New Roman" w:hAnsi="Times New Roman"/>
          <w:sz w:val="24"/>
          <w:szCs w:val="24"/>
        </w:rPr>
        <w:t>,</w:t>
      </w:r>
      <w:r w:rsidRPr="003835F6">
        <w:rPr>
          <w:rFonts w:ascii="Times New Roman" w:hAnsi="Times New Roman"/>
          <w:sz w:val="24"/>
          <w:szCs w:val="24"/>
        </w:rPr>
        <w:t xml:space="preserve"> w terminie do </w:t>
      </w:r>
      <w:r w:rsidR="005C0B20" w:rsidRPr="003835F6">
        <w:rPr>
          <w:rFonts w:ascii="Times New Roman" w:hAnsi="Times New Roman"/>
          <w:sz w:val="24"/>
          <w:szCs w:val="24"/>
        </w:rPr>
        <w:t xml:space="preserve">dnia </w:t>
      </w:r>
      <w:r w:rsidRPr="003835F6">
        <w:rPr>
          <w:rFonts w:ascii="Times New Roman" w:hAnsi="Times New Roman"/>
          <w:sz w:val="24"/>
          <w:szCs w:val="24"/>
        </w:rPr>
        <w:t>31 stycznia 2017 r.</w:t>
      </w:r>
      <w:r w:rsidR="005C0B20" w:rsidRPr="003835F6">
        <w:rPr>
          <w:rFonts w:ascii="Times New Roman" w:hAnsi="Times New Roman"/>
          <w:sz w:val="24"/>
          <w:szCs w:val="24"/>
        </w:rPr>
        <w:t>,</w:t>
      </w:r>
      <w:r w:rsidRPr="003835F6">
        <w:rPr>
          <w:rFonts w:ascii="Times New Roman" w:hAnsi="Times New Roman"/>
          <w:sz w:val="24"/>
          <w:szCs w:val="24"/>
        </w:rPr>
        <w:t xml:space="preserve"> złożyć właściwemu organowi jednostki samorządu terytorialnego oświadczenie o rezygnacji z ustalonego obwodu tej szkoły.</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Stosownie do projektowanych zmian ustrojowych przepisami przejściowymi objęto również szkoły niepubliczne, zapewniając możliwość kontynuowania i doskonalenia oferty edukacyjnej w ramach tej formy realizacji zadań oświatowych. </w:t>
      </w:r>
    </w:p>
    <w:p w:rsidR="005C0B20"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przypadku szkoły podstawowej proponowane w niniejszym projekcie przepisy wprowadzają uproszczony tryb </w:t>
      </w:r>
      <w:r w:rsidR="005C0B20" w:rsidRPr="003835F6">
        <w:rPr>
          <w:rFonts w:ascii="Times New Roman" w:hAnsi="Times New Roman"/>
          <w:sz w:val="24"/>
          <w:szCs w:val="24"/>
        </w:rPr>
        <w:t>obejmujący</w:t>
      </w:r>
      <w:r w:rsidRPr="003835F6">
        <w:rPr>
          <w:rFonts w:ascii="Times New Roman" w:hAnsi="Times New Roman"/>
          <w:sz w:val="24"/>
          <w:szCs w:val="24"/>
        </w:rPr>
        <w:t xml:space="preserve"> jedynie </w:t>
      </w:r>
      <w:r w:rsidR="005C0B20" w:rsidRPr="003835F6">
        <w:rPr>
          <w:rFonts w:ascii="Times New Roman" w:hAnsi="Times New Roman"/>
          <w:sz w:val="24"/>
          <w:szCs w:val="24"/>
        </w:rPr>
        <w:t xml:space="preserve">uaktualnienie </w:t>
      </w:r>
      <w:r w:rsidRPr="003835F6">
        <w:rPr>
          <w:rFonts w:ascii="Times New Roman" w:hAnsi="Times New Roman"/>
          <w:sz w:val="24"/>
          <w:szCs w:val="24"/>
        </w:rPr>
        <w:t xml:space="preserve">danych zawartych </w:t>
      </w:r>
      <w:r w:rsidR="003835F6">
        <w:rPr>
          <w:rFonts w:ascii="Times New Roman" w:hAnsi="Times New Roman"/>
          <w:sz w:val="24"/>
          <w:szCs w:val="24"/>
        </w:rPr>
        <w:br/>
      </w:r>
      <w:r w:rsidRPr="003835F6">
        <w:rPr>
          <w:rFonts w:ascii="Times New Roman" w:hAnsi="Times New Roman"/>
          <w:sz w:val="24"/>
          <w:szCs w:val="24"/>
        </w:rPr>
        <w:t xml:space="preserve">w ewidencji prowadzonej przez właściwą jednostkę samorządu terytorialnego </w:t>
      </w:r>
      <w:r w:rsidR="00B6747C" w:rsidRPr="003835F6">
        <w:rPr>
          <w:rFonts w:ascii="Times New Roman" w:hAnsi="Times New Roman"/>
          <w:sz w:val="24"/>
          <w:szCs w:val="24"/>
        </w:rPr>
        <w:br/>
      </w:r>
      <w:r w:rsidRPr="003835F6">
        <w:rPr>
          <w:rFonts w:ascii="Times New Roman" w:hAnsi="Times New Roman"/>
          <w:sz w:val="24"/>
          <w:szCs w:val="24"/>
        </w:rPr>
        <w:t xml:space="preserve">i tym samym </w:t>
      </w:r>
      <w:r w:rsidR="005C0B20" w:rsidRPr="003835F6">
        <w:rPr>
          <w:rFonts w:ascii="Times New Roman" w:hAnsi="Times New Roman"/>
          <w:sz w:val="24"/>
          <w:szCs w:val="24"/>
        </w:rPr>
        <w:t xml:space="preserve">umożliwiają kontynuowanie </w:t>
      </w:r>
      <w:r w:rsidRPr="003835F6">
        <w:rPr>
          <w:rFonts w:ascii="Times New Roman" w:hAnsi="Times New Roman"/>
          <w:sz w:val="24"/>
          <w:szCs w:val="24"/>
        </w:rPr>
        <w:t xml:space="preserve">działalności przez szkołę w </w:t>
      </w:r>
      <w:r w:rsidR="005C0B20" w:rsidRPr="003835F6">
        <w:rPr>
          <w:rFonts w:ascii="Times New Roman" w:hAnsi="Times New Roman"/>
          <w:sz w:val="24"/>
          <w:szCs w:val="24"/>
        </w:rPr>
        <w:t xml:space="preserve">ramach nowego </w:t>
      </w:r>
      <w:r w:rsidRPr="003835F6">
        <w:rPr>
          <w:rFonts w:ascii="Times New Roman" w:hAnsi="Times New Roman"/>
          <w:sz w:val="24"/>
          <w:szCs w:val="24"/>
        </w:rPr>
        <w:t>ustroj</w:t>
      </w:r>
      <w:r w:rsidR="005C0B20" w:rsidRPr="003835F6">
        <w:rPr>
          <w:rFonts w:ascii="Times New Roman" w:hAnsi="Times New Roman"/>
          <w:sz w:val="24"/>
          <w:szCs w:val="24"/>
        </w:rPr>
        <w:t>u</w:t>
      </w:r>
      <w:r w:rsidRPr="003835F6">
        <w:rPr>
          <w:rFonts w:ascii="Times New Roman" w:hAnsi="Times New Roman"/>
          <w:sz w:val="24"/>
          <w:szCs w:val="24"/>
        </w:rPr>
        <w:t xml:space="preserve">. </w:t>
      </w:r>
    </w:p>
    <w:p w:rsidR="005C0B20" w:rsidRPr="003835F6" w:rsidRDefault="005C0B20" w:rsidP="00F11623">
      <w:pPr>
        <w:spacing w:after="0" w:line="360" w:lineRule="auto"/>
        <w:jc w:val="both"/>
        <w:rPr>
          <w:rFonts w:ascii="Times New Roman" w:hAnsi="Times New Roman"/>
          <w:sz w:val="24"/>
          <w:szCs w:val="24"/>
        </w:rPr>
      </w:pPr>
      <w:r w:rsidRPr="003835F6">
        <w:rPr>
          <w:rFonts w:ascii="Times New Roman" w:hAnsi="Times New Roman"/>
          <w:sz w:val="24"/>
          <w:szCs w:val="24"/>
        </w:rPr>
        <w:t>Zgodnie z projektowanymi rozwiązaniami, prawo dalszego prowadzenia ośmioletniej szkoły podstawowej uzyska każdy dotychczasowy organ prowadzący, który przedstawi do dnia 30</w:t>
      </w:r>
      <w:r w:rsidR="007104BE">
        <w:rPr>
          <w:rFonts w:ascii="Times New Roman" w:hAnsi="Times New Roman"/>
          <w:sz w:val="24"/>
          <w:szCs w:val="24"/>
        </w:rPr>
        <w:t> </w:t>
      </w:r>
      <w:r w:rsidRPr="003835F6">
        <w:rPr>
          <w:rFonts w:ascii="Times New Roman" w:hAnsi="Times New Roman"/>
          <w:sz w:val="24"/>
          <w:szCs w:val="24"/>
        </w:rPr>
        <w:t>czerwca 2017 r. dokumenty niezbędne dla zachowania aktualności i ciągłości ewidencji samorządowej</w:t>
      </w:r>
      <w:r w:rsidR="00C4262D">
        <w:rPr>
          <w:rFonts w:ascii="Times New Roman" w:hAnsi="Times New Roman"/>
          <w:sz w:val="24"/>
          <w:szCs w:val="24"/>
        </w:rPr>
        <w:t xml:space="preserve"> </w:t>
      </w:r>
      <w:r w:rsidRPr="003835F6">
        <w:rPr>
          <w:rFonts w:ascii="Times New Roman" w:hAnsi="Times New Roman"/>
          <w:sz w:val="24"/>
          <w:szCs w:val="24"/>
        </w:rPr>
        <w:t xml:space="preserve">(wykaz nauczycieli przewidzianych do zatrudnienia w szkole, statut, zobowiązanie do przestrzegania wymagań jakościowych). W uzasadnionych przypadkach </w:t>
      </w:r>
      <w:r w:rsidRPr="003835F6">
        <w:rPr>
          <w:rFonts w:ascii="Times New Roman" w:hAnsi="Times New Roman"/>
          <w:sz w:val="24"/>
          <w:szCs w:val="24"/>
        </w:rPr>
        <w:br/>
        <w:t xml:space="preserve">przewiduje się możliwość przedłużenia tego terminu przez właściwy organ jednostki </w:t>
      </w:r>
      <w:r w:rsidRPr="003835F6">
        <w:rPr>
          <w:rFonts w:ascii="Times New Roman" w:hAnsi="Times New Roman"/>
          <w:sz w:val="24"/>
          <w:szCs w:val="24"/>
        </w:rPr>
        <w:lastRenderedPageBreak/>
        <w:t>samorządu terytorialnego, gwarantując stabilne ramy czasowe dla wykonania przewidzianej ustawą procedury.</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przypadku </w:t>
      </w:r>
      <w:r w:rsidR="00EF07DB">
        <w:rPr>
          <w:rFonts w:ascii="Times New Roman" w:hAnsi="Times New Roman"/>
          <w:sz w:val="24"/>
          <w:szCs w:val="24"/>
        </w:rPr>
        <w:t xml:space="preserve">publicznych i </w:t>
      </w:r>
      <w:r w:rsidRPr="003835F6">
        <w:rPr>
          <w:rFonts w:ascii="Times New Roman" w:hAnsi="Times New Roman"/>
          <w:sz w:val="24"/>
          <w:szCs w:val="24"/>
        </w:rPr>
        <w:t xml:space="preserve">niepublicznych gimnazjów </w:t>
      </w:r>
      <w:r w:rsidR="00E4405D">
        <w:rPr>
          <w:rFonts w:ascii="Times New Roman" w:hAnsi="Times New Roman"/>
          <w:sz w:val="24"/>
          <w:szCs w:val="24"/>
        </w:rPr>
        <w:t xml:space="preserve">prowadzonych przez osoby fizyczne lub osoby prawne niebędące jednostkami samorządu terytorialnego </w:t>
      </w:r>
      <w:r w:rsidR="005C0B20" w:rsidRPr="003835F6">
        <w:rPr>
          <w:rFonts w:ascii="Times New Roman" w:hAnsi="Times New Roman"/>
          <w:sz w:val="24"/>
          <w:szCs w:val="24"/>
        </w:rPr>
        <w:t xml:space="preserve">projekt ustawy </w:t>
      </w:r>
      <w:r w:rsidRPr="003835F6">
        <w:rPr>
          <w:rFonts w:ascii="Times New Roman" w:hAnsi="Times New Roman"/>
          <w:sz w:val="24"/>
          <w:szCs w:val="24"/>
        </w:rPr>
        <w:t xml:space="preserve">przewiduje możliwość bezpośredniego przekształcenia </w:t>
      </w:r>
      <w:r w:rsidR="005C0B20" w:rsidRPr="003835F6">
        <w:rPr>
          <w:rFonts w:ascii="Times New Roman" w:hAnsi="Times New Roman"/>
          <w:sz w:val="24"/>
          <w:szCs w:val="24"/>
        </w:rPr>
        <w:t xml:space="preserve">gimnazjum </w:t>
      </w:r>
      <w:r w:rsidRPr="003835F6">
        <w:rPr>
          <w:rFonts w:ascii="Times New Roman" w:hAnsi="Times New Roman"/>
          <w:sz w:val="24"/>
          <w:szCs w:val="24"/>
        </w:rPr>
        <w:t xml:space="preserve">w ośmioletnią szkołę podstawową lub </w:t>
      </w:r>
      <w:r w:rsidR="00F87729">
        <w:rPr>
          <w:rFonts w:ascii="Times New Roman" w:hAnsi="Times New Roman"/>
          <w:sz w:val="24"/>
          <w:szCs w:val="24"/>
        </w:rPr>
        <w:t xml:space="preserve">włączenia </w:t>
      </w:r>
      <w:r w:rsidR="00F87729" w:rsidRPr="005D0049">
        <w:rPr>
          <w:rFonts w:ascii="Times New Roman" w:hAnsi="Times New Roman"/>
          <w:sz w:val="24"/>
          <w:szCs w:val="24"/>
        </w:rPr>
        <w:t xml:space="preserve">gimnazjum </w:t>
      </w:r>
      <w:r w:rsidR="00F87729">
        <w:rPr>
          <w:rFonts w:ascii="Times New Roman" w:hAnsi="Times New Roman"/>
          <w:sz w:val="24"/>
          <w:szCs w:val="24"/>
        </w:rPr>
        <w:t>do</w:t>
      </w:r>
      <w:r w:rsidR="00F87729" w:rsidRPr="005D0049">
        <w:rPr>
          <w:rFonts w:ascii="Times New Roman" w:hAnsi="Times New Roman"/>
          <w:sz w:val="24"/>
          <w:szCs w:val="24"/>
        </w:rPr>
        <w:t xml:space="preserve"> ośmioletni</w:t>
      </w:r>
      <w:r w:rsidR="00F87729">
        <w:rPr>
          <w:rFonts w:ascii="Times New Roman" w:hAnsi="Times New Roman"/>
          <w:sz w:val="24"/>
          <w:szCs w:val="24"/>
        </w:rPr>
        <w:t>ej</w:t>
      </w:r>
      <w:r w:rsidR="00F87729" w:rsidRPr="005D0049">
        <w:rPr>
          <w:rFonts w:ascii="Times New Roman" w:hAnsi="Times New Roman"/>
          <w:sz w:val="24"/>
          <w:szCs w:val="24"/>
        </w:rPr>
        <w:t xml:space="preserve"> szkoł</w:t>
      </w:r>
      <w:r w:rsidR="00F87729">
        <w:rPr>
          <w:rFonts w:ascii="Times New Roman" w:hAnsi="Times New Roman"/>
          <w:sz w:val="24"/>
          <w:szCs w:val="24"/>
        </w:rPr>
        <w:t>y</w:t>
      </w:r>
      <w:r w:rsidR="00F87729" w:rsidRPr="005D0049">
        <w:rPr>
          <w:rFonts w:ascii="Times New Roman" w:hAnsi="Times New Roman"/>
          <w:sz w:val="24"/>
          <w:szCs w:val="24"/>
        </w:rPr>
        <w:t xml:space="preserve"> podstawow</w:t>
      </w:r>
      <w:r w:rsidR="00F87729">
        <w:rPr>
          <w:rFonts w:ascii="Times New Roman" w:hAnsi="Times New Roman"/>
          <w:sz w:val="24"/>
          <w:szCs w:val="24"/>
        </w:rPr>
        <w:t>ej</w:t>
      </w:r>
      <w:r w:rsidR="00F87729" w:rsidRPr="005D0049">
        <w:rPr>
          <w:rFonts w:ascii="Times New Roman" w:hAnsi="Times New Roman"/>
          <w:sz w:val="24"/>
          <w:szCs w:val="24"/>
        </w:rPr>
        <w:t xml:space="preserve">. </w:t>
      </w:r>
      <w:r w:rsidRPr="003835F6">
        <w:rPr>
          <w:rFonts w:ascii="Times New Roman" w:hAnsi="Times New Roman"/>
          <w:sz w:val="24"/>
          <w:szCs w:val="24"/>
        </w:rPr>
        <w:t xml:space="preserve">Czynnością wymaganą dla </w:t>
      </w:r>
      <w:r w:rsidR="00F65DDB" w:rsidRPr="003835F6">
        <w:rPr>
          <w:rFonts w:ascii="Times New Roman" w:hAnsi="Times New Roman"/>
          <w:sz w:val="24"/>
          <w:szCs w:val="24"/>
        </w:rPr>
        <w:t>dalszego</w:t>
      </w:r>
      <w:r w:rsidR="005C0B20" w:rsidRPr="003835F6">
        <w:rPr>
          <w:rFonts w:ascii="Times New Roman" w:hAnsi="Times New Roman"/>
          <w:sz w:val="24"/>
          <w:szCs w:val="24"/>
        </w:rPr>
        <w:t xml:space="preserve"> prowadzenia </w:t>
      </w:r>
      <w:r w:rsidRPr="003835F6">
        <w:rPr>
          <w:rFonts w:ascii="Times New Roman" w:hAnsi="Times New Roman"/>
          <w:sz w:val="24"/>
          <w:szCs w:val="24"/>
        </w:rPr>
        <w:t>szkoły</w:t>
      </w:r>
      <w:r w:rsidR="00C4262D">
        <w:rPr>
          <w:rFonts w:ascii="Times New Roman" w:hAnsi="Times New Roman"/>
          <w:sz w:val="24"/>
          <w:szCs w:val="24"/>
        </w:rPr>
        <w:t xml:space="preserve"> </w:t>
      </w:r>
      <w:r w:rsidRPr="003835F6">
        <w:rPr>
          <w:rFonts w:ascii="Times New Roman" w:hAnsi="Times New Roman"/>
          <w:sz w:val="24"/>
          <w:szCs w:val="24"/>
        </w:rPr>
        <w:t>będzie złożenie</w:t>
      </w:r>
      <w:r w:rsidR="00E4405D">
        <w:rPr>
          <w:rFonts w:ascii="Times New Roman" w:hAnsi="Times New Roman"/>
          <w:sz w:val="24"/>
          <w:szCs w:val="24"/>
        </w:rPr>
        <w:t xml:space="preserve">, do </w:t>
      </w:r>
      <w:r w:rsidR="00874F73">
        <w:rPr>
          <w:rFonts w:ascii="Times New Roman" w:hAnsi="Times New Roman"/>
          <w:sz w:val="24"/>
          <w:szCs w:val="24"/>
        </w:rPr>
        <w:t xml:space="preserve">dnia </w:t>
      </w:r>
      <w:r w:rsidR="00E4405D">
        <w:rPr>
          <w:rFonts w:ascii="Times New Roman" w:hAnsi="Times New Roman"/>
          <w:sz w:val="24"/>
          <w:szCs w:val="24"/>
        </w:rPr>
        <w:t>31 stycznia 2017 r.</w:t>
      </w:r>
      <w:r w:rsidR="00874F73">
        <w:rPr>
          <w:rFonts w:ascii="Times New Roman" w:hAnsi="Times New Roman"/>
          <w:sz w:val="24"/>
          <w:szCs w:val="24"/>
        </w:rPr>
        <w:t>,</w:t>
      </w:r>
      <w:r w:rsidRPr="003835F6">
        <w:rPr>
          <w:rFonts w:ascii="Times New Roman" w:hAnsi="Times New Roman"/>
          <w:sz w:val="24"/>
          <w:szCs w:val="24"/>
        </w:rPr>
        <w:t xml:space="preserve"> wniosku</w:t>
      </w:r>
      <w:r w:rsidR="00EF07DB">
        <w:rPr>
          <w:rFonts w:ascii="Times New Roman" w:hAnsi="Times New Roman"/>
          <w:sz w:val="24"/>
          <w:szCs w:val="24"/>
        </w:rPr>
        <w:t>, odpowiednio</w:t>
      </w:r>
      <w:r w:rsidRPr="003835F6">
        <w:rPr>
          <w:rFonts w:ascii="Times New Roman" w:hAnsi="Times New Roman"/>
          <w:sz w:val="24"/>
          <w:szCs w:val="24"/>
        </w:rPr>
        <w:t xml:space="preserve"> o zmianę</w:t>
      </w:r>
      <w:r w:rsidR="00EF07DB">
        <w:rPr>
          <w:rFonts w:ascii="Times New Roman" w:hAnsi="Times New Roman"/>
          <w:sz w:val="24"/>
          <w:szCs w:val="24"/>
        </w:rPr>
        <w:t xml:space="preserve"> zezwolenia na prowadzenie szkoły</w:t>
      </w:r>
      <w:r w:rsidR="00C4262D">
        <w:rPr>
          <w:rFonts w:ascii="Times New Roman" w:hAnsi="Times New Roman"/>
          <w:sz w:val="24"/>
          <w:szCs w:val="24"/>
        </w:rPr>
        <w:t xml:space="preserve"> </w:t>
      </w:r>
      <w:r w:rsidR="00EF07DB">
        <w:rPr>
          <w:rFonts w:ascii="Times New Roman" w:hAnsi="Times New Roman"/>
          <w:sz w:val="24"/>
          <w:szCs w:val="24"/>
        </w:rPr>
        <w:t xml:space="preserve">lub zmianę </w:t>
      </w:r>
      <w:r w:rsidRPr="003835F6">
        <w:rPr>
          <w:rFonts w:ascii="Times New Roman" w:hAnsi="Times New Roman"/>
          <w:sz w:val="24"/>
          <w:szCs w:val="24"/>
        </w:rPr>
        <w:t>wpisu do ewidencji szkół niepublicznych. Podobnie jak w przypadku szkół podstawowych</w:t>
      </w:r>
      <w:r w:rsidR="005C0B20" w:rsidRPr="003835F6">
        <w:rPr>
          <w:rFonts w:ascii="Times New Roman" w:hAnsi="Times New Roman"/>
          <w:sz w:val="24"/>
          <w:szCs w:val="24"/>
        </w:rPr>
        <w:t>,</w:t>
      </w:r>
      <w:r w:rsidRPr="003835F6">
        <w:rPr>
          <w:rFonts w:ascii="Times New Roman" w:hAnsi="Times New Roman"/>
          <w:sz w:val="24"/>
          <w:szCs w:val="24"/>
        </w:rPr>
        <w:t xml:space="preserve"> organ prowadzący będzie miał obowiązek złożenia do właściwego organu jednostki samorządu terytorialnego stosownej dokumentacji. </w:t>
      </w:r>
    </w:p>
    <w:p w:rsidR="005C0B20" w:rsidRPr="003835F6" w:rsidRDefault="005C0B20" w:rsidP="00F11623">
      <w:pPr>
        <w:spacing w:line="360" w:lineRule="auto"/>
        <w:jc w:val="both"/>
        <w:rPr>
          <w:rFonts w:ascii="Times New Roman" w:hAnsi="Times New Roman"/>
          <w:sz w:val="24"/>
          <w:szCs w:val="24"/>
        </w:rPr>
      </w:pPr>
      <w:r w:rsidRPr="003835F6">
        <w:rPr>
          <w:rFonts w:ascii="Times New Roman" w:hAnsi="Times New Roman"/>
          <w:sz w:val="24"/>
          <w:szCs w:val="24"/>
        </w:rPr>
        <w:t>Projekt dopuszcza trzy terminy złożenia stosownych dokumentów dotyczących przekształcenia niepublicznego gimnazjum w ośmioletnią szkołę podstawową</w:t>
      </w:r>
      <w:r w:rsidR="00EF07DB">
        <w:rPr>
          <w:rFonts w:ascii="Times New Roman" w:hAnsi="Times New Roman"/>
          <w:sz w:val="24"/>
          <w:szCs w:val="24"/>
        </w:rPr>
        <w:t xml:space="preserve"> lub włączenia gimnazjum do ośmioletniej szkoły podstawowej</w:t>
      </w:r>
      <w:r w:rsidRPr="003835F6">
        <w:rPr>
          <w:rFonts w:ascii="Times New Roman" w:hAnsi="Times New Roman"/>
          <w:sz w:val="24"/>
          <w:szCs w:val="24"/>
        </w:rPr>
        <w:t>:</w:t>
      </w:r>
    </w:p>
    <w:p w:rsidR="005C0B20" w:rsidRPr="003835F6" w:rsidRDefault="005C0B20" w:rsidP="00F11623">
      <w:pPr>
        <w:pStyle w:val="Bezodstpw"/>
        <w:numPr>
          <w:ilvl w:val="0"/>
          <w:numId w:val="31"/>
        </w:numPr>
        <w:spacing w:line="360" w:lineRule="auto"/>
        <w:rPr>
          <w:rFonts w:ascii="Times New Roman" w:hAnsi="Times New Roman"/>
          <w:sz w:val="24"/>
          <w:szCs w:val="24"/>
        </w:rPr>
      </w:pPr>
      <w:proofErr w:type="gramStart"/>
      <w:r w:rsidRPr="003835F6">
        <w:rPr>
          <w:rFonts w:ascii="Times New Roman" w:hAnsi="Times New Roman"/>
          <w:sz w:val="24"/>
          <w:szCs w:val="24"/>
        </w:rPr>
        <w:t>do</w:t>
      </w:r>
      <w:proofErr w:type="gramEnd"/>
      <w:r w:rsidRPr="003835F6">
        <w:rPr>
          <w:rFonts w:ascii="Times New Roman" w:hAnsi="Times New Roman"/>
          <w:sz w:val="24"/>
          <w:szCs w:val="24"/>
        </w:rPr>
        <w:t xml:space="preserve"> 3</w:t>
      </w:r>
      <w:r w:rsidR="00EF07DB">
        <w:rPr>
          <w:rFonts w:ascii="Times New Roman" w:hAnsi="Times New Roman"/>
          <w:sz w:val="24"/>
          <w:szCs w:val="24"/>
        </w:rPr>
        <w:t>1 stycznia</w:t>
      </w:r>
      <w:r w:rsidR="000E29EF">
        <w:rPr>
          <w:rFonts w:ascii="Times New Roman" w:hAnsi="Times New Roman"/>
          <w:sz w:val="24"/>
          <w:szCs w:val="24"/>
        </w:rPr>
        <w:t xml:space="preserve"> 2017 r.</w:t>
      </w:r>
      <w:r w:rsidRPr="003835F6">
        <w:rPr>
          <w:rFonts w:ascii="Times New Roman" w:hAnsi="Times New Roman"/>
          <w:sz w:val="24"/>
          <w:szCs w:val="24"/>
        </w:rPr>
        <w:t xml:space="preserve"> (w przypadku </w:t>
      </w:r>
      <w:r w:rsidR="00BF1DA0">
        <w:rPr>
          <w:rFonts w:ascii="Times New Roman" w:hAnsi="Times New Roman"/>
          <w:sz w:val="24"/>
          <w:szCs w:val="24"/>
        </w:rPr>
        <w:t xml:space="preserve">przekształcenia </w:t>
      </w:r>
      <w:r w:rsidR="00EF07DB">
        <w:rPr>
          <w:rFonts w:ascii="Times New Roman" w:hAnsi="Times New Roman"/>
          <w:sz w:val="24"/>
          <w:szCs w:val="24"/>
        </w:rPr>
        <w:t>lub włączenia gimnazjum do szkoły podstawowej z dniem 1 września 2</w:t>
      </w:r>
      <w:r w:rsidRPr="003835F6">
        <w:rPr>
          <w:rFonts w:ascii="Times New Roman" w:hAnsi="Times New Roman"/>
          <w:sz w:val="24"/>
          <w:szCs w:val="24"/>
        </w:rPr>
        <w:t>017</w:t>
      </w:r>
      <w:r w:rsidR="00EF07DB">
        <w:rPr>
          <w:rFonts w:ascii="Times New Roman" w:hAnsi="Times New Roman"/>
          <w:sz w:val="24"/>
          <w:szCs w:val="24"/>
        </w:rPr>
        <w:t xml:space="preserve"> r.</w:t>
      </w:r>
      <w:r w:rsidRPr="003835F6">
        <w:rPr>
          <w:rFonts w:ascii="Times New Roman" w:hAnsi="Times New Roman"/>
          <w:sz w:val="24"/>
          <w:szCs w:val="24"/>
        </w:rPr>
        <w:t>);</w:t>
      </w:r>
    </w:p>
    <w:p w:rsidR="005C0B20" w:rsidRPr="003835F6" w:rsidRDefault="005C0B20" w:rsidP="00F11623">
      <w:pPr>
        <w:pStyle w:val="Bezodstpw"/>
        <w:numPr>
          <w:ilvl w:val="0"/>
          <w:numId w:val="31"/>
        </w:numPr>
        <w:spacing w:line="360" w:lineRule="auto"/>
        <w:rPr>
          <w:rFonts w:ascii="Times New Roman" w:hAnsi="Times New Roman"/>
          <w:sz w:val="24"/>
          <w:szCs w:val="24"/>
        </w:rPr>
      </w:pPr>
      <w:proofErr w:type="gramStart"/>
      <w:r w:rsidRPr="003835F6">
        <w:rPr>
          <w:rFonts w:ascii="Times New Roman" w:hAnsi="Times New Roman"/>
          <w:sz w:val="24"/>
          <w:szCs w:val="24"/>
        </w:rPr>
        <w:t>do</w:t>
      </w:r>
      <w:proofErr w:type="gramEnd"/>
      <w:r w:rsidRPr="003835F6">
        <w:rPr>
          <w:rFonts w:ascii="Times New Roman" w:hAnsi="Times New Roman"/>
          <w:sz w:val="24"/>
          <w:szCs w:val="24"/>
        </w:rPr>
        <w:t xml:space="preserve"> 31 stycznia 2018 r. </w:t>
      </w:r>
      <w:r w:rsidR="00EF07DB" w:rsidRPr="00EF07DB">
        <w:rPr>
          <w:rFonts w:ascii="Times New Roman" w:hAnsi="Times New Roman"/>
          <w:sz w:val="24"/>
          <w:szCs w:val="24"/>
        </w:rPr>
        <w:t xml:space="preserve">(w przypadku </w:t>
      </w:r>
      <w:r w:rsidR="00BF1DA0" w:rsidRPr="00EF07DB">
        <w:rPr>
          <w:rFonts w:ascii="Times New Roman" w:hAnsi="Times New Roman"/>
          <w:sz w:val="24"/>
          <w:szCs w:val="24"/>
        </w:rPr>
        <w:t>przekształceni</w:t>
      </w:r>
      <w:r w:rsidR="00BF1DA0">
        <w:rPr>
          <w:rFonts w:ascii="Times New Roman" w:hAnsi="Times New Roman"/>
          <w:sz w:val="24"/>
          <w:szCs w:val="24"/>
        </w:rPr>
        <w:t>a</w:t>
      </w:r>
      <w:r w:rsidR="00BF1DA0" w:rsidRPr="00EF07DB">
        <w:rPr>
          <w:rFonts w:ascii="Times New Roman" w:hAnsi="Times New Roman"/>
          <w:sz w:val="24"/>
          <w:szCs w:val="24"/>
        </w:rPr>
        <w:t xml:space="preserve"> </w:t>
      </w:r>
      <w:r w:rsidR="00EF07DB" w:rsidRPr="00EF07DB">
        <w:rPr>
          <w:rFonts w:ascii="Times New Roman" w:hAnsi="Times New Roman"/>
          <w:sz w:val="24"/>
          <w:szCs w:val="24"/>
        </w:rPr>
        <w:t>lub włączenia gimnazjum do szkoły pod</w:t>
      </w:r>
      <w:r w:rsidR="00EF07DB">
        <w:rPr>
          <w:rFonts w:ascii="Times New Roman" w:hAnsi="Times New Roman"/>
          <w:sz w:val="24"/>
          <w:szCs w:val="24"/>
        </w:rPr>
        <w:t>stawowej z dniem 1 września 2018</w:t>
      </w:r>
      <w:r w:rsidR="00EF07DB" w:rsidRPr="00EF07DB">
        <w:rPr>
          <w:rFonts w:ascii="Times New Roman" w:hAnsi="Times New Roman"/>
          <w:sz w:val="24"/>
          <w:szCs w:val="24"/>
        </w:rPr>
        <w:t xml:space="preserve"> r.);</w:t>
      </w:r>
    </w:p>
    <w:p w:rsidR="00EF07DB" w:rsidRDefault="005C0B20" w:rsidP="00F11623">
      <w:pPr>
        <w:pStyle w:val="Akapitzlist"/>
        <w:numPr>
          <w:ilvl w:val="0"/>
          <w:numId w:val="31"/>
        </w:numPr>
        <w:spacing w:line="360" w:lineRule="auto"/>
        <w:jc w:val="both"/>
        <w:rPr>
          <w:rFonts w:ascii="Times New Roman" w:hAnsi="Times New Roman"/>
          <w:sz w:val="24"/>
          <w:szCs w:val="24"/>
        </w:rPr>
      </w:pPr>
      <w:proofErr w:type="gramStart"/>
      <w:r w:rsidRPr="003835F6">
        <w:rPr>
          <w:rFonts w:ascii="Times New Roman" w:hAnsi="Times New Roman"/>
          <w:sz w:val="24"/>
          <w:szCs w:val="24"/>
        </w:rPr>
        <w:t>do</w:t>
      </w:r>
      <w:proofErr w:type="gramEnd"/>
      <w:r w:rsidRPr="003835F6">
        <w:rPr>
          <w:rFonts w:ascii="Times New Roman" w:hAnsi="Times New Roman"/>
          <w:sz w:val="24"/>
          <w:szCs w:val="24"/>
        </w:rPr>
        <w:t xml:space="preserve"> 31 stycznia 2019 r. </w:t>
      </w:r>
      <w:r w:rsidR="00EF07DB" w:rsidRPr="00EF07DB">
        <w:rPr>
          <w:rFonts w:ascii="Times New Roman" w:hAnsi="Times New Roman"/>
          <w:sz w:val="24"/>
          <w:szCs w:val="24"/>
        </w:rPr>
        <w:t xml:space="preserve">(w przypadku </w:t>
      </w:r>
      <w:r w:rsidR="00BF1DA0" w:rsidRPr="00EF07DB">
        <w:rPr>
          <w:rFonts w:ascii="Times New Roman" w:hAnsi="Times New Roman"/>
          <w:sz w:val="24"/>
          <w:szCs w:val="24"/>
        </w:rPr>
        <w:t>przekształceni</w:t>
      </w:r>
      <w:r w:rsidR="00BF1DA0">
        <w:rPr>
          <w:rFonts w:ascii="Times New Roman" w:hAnsi="Times New Roman"/>
          <w:sz w:val="24"/>
          <w:szCs w:val="24"/>
        </w:rPr>
        <w:t>a</w:t>
      </w:r>
      <w:r w:rsidR="00BF1DA0" w:rsidRPr="00EF07DB">
        <w:rPr>
          <w:rFonts w:ascii="Times New Roman" w:hAnsi="Times New Roman"/>
          <w:sz w:val="24"/>
          <w:szCs w:val="24"/>
        </w:rPr>
        <w:t xml:space="preserve"> </w:t>
      </w:r>
      <w:r w:rsidR="00EF07DB" w:rsidRPr="00EF07DB">
        <w:rPr>
          <w:rFonts w:ascii="Times New Roman" w:hAnsi="Times New Roman"/>
          <w:sz w:val="24"/>
          <w:szCs w:val="24"/>
        </w:rPr>
        <w:t>lub włączenia gimnazjum do szkoły podstawowej z dniem 1 września 201</w:t>
      </w:r>
      <w:r w:rsidR="00E20544">
        <w:rPr>
          <w:rFonts w:ascii="Times New Roman" w:hAnsi="Times New Roman"/>
          <w:sz w:val="24"/>
          <w:szCs w:val="24"/>
        </w:rPr>
        <w:t>9</w:t>
      </w:r>
      <w:r w:rsidR="00EF07DB" w:rsidRPr="00EF07DB">
        <w:rPr>
          <w:rFonts w:ascii="Times New Roman" w:hAnsi="Times New Roman"/>
          <w:sz w:val="24"/>
          <w:szCs w:val="24"/>
        </w:rPr>
        <w:t xml:space="preserve"> r.)</w:t>
      </w:r>
      <w:r w:rsidRPr="003835F6">
        <w:rPr>
          <w:rFonts w:ascii="Times New Roman" w:hAnsi="Times New Roman"/>
          <w:sz w:val="24"/>
          <w:szCs w:val="24"/>
        </w:rPr>
        <w:t>.</w:t>
      </w:r>
    </w:p>
    <w:p w:rsidR="005C0B20" w:rsidRPr="00EF07DB" w:rsidRDefault="00EF07DB" w:rsidP="00F11623">
      <w:pPr>
        <w:spacing w:line="360" w:lineRule="auto"/>
        <w:jc w:val="both"/>
        <w:rPr>
          <w:rStyle w:val="Ppogrubienie"/>
          <w:rFonts w:ascii="Times New Roman" w:hAnsi="Times New Roman"/>
          <w:b w:val="0"/>
          <w:sz w:val="24"/>
          <w:szCs w:val="24"/>
        </w:rPr>
      </w:pPr>
      <w:r>
        <w:rPr>
          <w:rFonts w:ascii="Times New Roman" w:hAnsi="Times New Roman"/>
          <w:sz w:val="24"/>
          <w:szCs w:val="24"/>
        </w:rPr>
        <w:t>Ponadto w przypadku przekształcenia gimnazjum w szkołę podstawową będzie istniał obowiązek przedłożenia właściwemu organowi jedn</w:t>
      </w:r>
      <w:r w:rsidR="00F11623">
        <w:rPr>
          <w:rFonts w:ascii="Times New Roman" w:hAnsi="Times New Roman"/>
          <w:sz w:val="24"/>
          <w:szCs w:val="24"/>
        </w:rPr>
        <w:t xml:space="preserve">ostki samorządu terytorialnego </w:t>
      </w:r>
      <w:r>
        <w:rPr>
          <w:rFonts w:ascii="Times New Roman" w:hAnsi="Times New Roman"/>
          <w:sz w:val="24"/>
          <w:szCs w:val="24"/>
        </w:rPr>
        <w:t>pozytywnej opinii państwowego powiatowego inspektora sanitarnego o warunkach bezpieczeństwa i higieny w budynku</w:t>
      </w:r>
      <w:r w:rsidR="00492D12">
        <w:rPr>
          <w:rFonts w:ascii="Times New Roman" w:hAnsi="Times New Roman"/>
          <w:sz w:val="24"/>
          <w:szCs w:val="24"/>
        </w:rPr>
        <w:t>,</w:t>
      </w:r>
      <w:r>
        <w:rPr>
          <w:rFonts w:ascii="Times New Roman" w:hAnsi="Times New Roman"/>
          <w:sz w:val="24"/>
          <w:szCs w:val="24"/>
        </w:rPr>
        <w:t xml:space="preserve"> w którym będzie mieściła się szkoła oraz jej otoczeniu.</w:t>
      </w:r>
      <w:r w:rsidR="00C4262D">
        <w:rPr>
          <w:rFonts w:ascii="Times New Roman" w:hAnsi="Times New Roman"/>
          <w:sz w:val="24"/>
          <w:szCs w:val="24"/>
        </w:rPr>
        <w:t xml:space="preserve"> </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Projekt ustawy </w:t>
      </w:r>
      <w:r w:rsidR="005C0B20" w:rsidRPr="003835F6">
        <w:rPr>
          <w:rFonts w:ascii="Times New Roman" w:hAnsi="Times New Roman"/>
          <w:sz w:val="24"/>
          <w:szCs w:val="24"/>
        </w:rPr>
        <w:t>przewiduje</w:t>
      </w:r>
      <w:r w:rsidRPr="003835F6">
        <w:rPr>
          <w:rFonts w:ascii="Times New Roman" w:hAnsi="Times New Roman"/>
          <w:sz w:val="24"/>
          <w:szCs w:val="24"/>
        </w:rPr>
        <w:t xml:space="preserve"> stopniowe i ewolucyjne wygaszanie gimnazjów. Na rok szkolny 2017/2018 nie przeprowadza się postępowania rekrutacyjnego do klasy I gimnazjum. </w:t>
      </w:r>
      <w:r w:rsidRPr="003835F6">
        <w:rPr>
          <w:rFonts w:ascii="Times New Roman" w:hAnsi="Times New Roman"/>
          <w:sz w:val="24"/>
          <w:szCs w:val="24"/>
        </w:rPr>
        <w:br/>
        <w:t>Z dniem 1 września 2017 r. likwiduje się klasę I, a w latach następnych kolejne klasy dotychczasowego gimnazjum. Wygaszanie gimnazjum może być realizowane w różnych wariantach, tj. poprzez:</w:t>
      </w:r>
    </w:p>
    <w:p w:rsidR="0057096C" w:rsidRPr="003835F6" w:rsidRDefault="0057096C" w:rsidP="00F11623">
      <w:pPr>
        <w:pStyle w:val="Akapitzlist"/>
        <w:numPr>
          <w:ilvl w:val="0"/>
          <w:numId w:val="26"/>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przekształcenie</w:t>
      </w:r>
      <w:proofErr w:type="gramEnd"/>
      <w:r w:rsidRPr="003835F6">
        <w:rPr>
          <w:rFonts w:ascii="Times New Roman" w:hAnsi="Times New Roman"/>
          <w:sz w:val="24"/>
          <w:szCs w:val="24"/>
        </w:rPr>
        <w:t xml:space="preserve"> dotychczasowego gimnazjum w ośmioletnią szkołę podstawową lub</w:t>
      </w:r>
    </w:p>
    <w:p w:rsidR="00F14D4C" w:rsidRPr="003835F6" w:rsidRDefault="0057096C" w:rsidP="00F11623">
      <w:pPr>
        <w:pStyle w:val="Akapitzlist"/>
        <w:numPr>
          <w:ilvl w:val="0"/>
          <w:numId w:val="26"/>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włączenie</w:t>
      </w:r>
      <w:proofErr w:type="gramEnd"/>
      <w:r w:rsidRPr="003835F6">
        <w:rPr>
          <w:rFonts w:ascii="Times New Roman" w:hAnsi="Times New Roman"/>
          <w:sz w:val="24"/>
          <w:szCs w:val="24"/>
        </w:rPr>
        <w:t xml:space="preserve"> gimnazjum do ośmioletniej szkoły podstawowej</w:t>
      </w:r>
      <w:r w:rsidR="00F14D4C" w:rsidRPr="003835F6">
        <w:rPr>
          <w:rFonts w:ascii="Times New Roman" w:hAnsi="Times New Roman"/>
          <w:sz w:val="24"/>
          <w:szCs w:val="24"/>
        </w:rPr>
        <w:t>,</w:t>
      </w:r>
    </w:p>
    <w:p w:rsidR="00F14D4C" w:rsidRPr="003835F6" w:rsidRDefault="0057096C" w:rsidP="00F11623">
      <w:pPr>
        <w:pStyle w:val="Akapitzlist"/>
        <w:numPr>
          <w:ilvl w:val="0"/>
          <w:numId w:val="26"/>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przekształcenie</w:t>
      </w:r>
      <w:proofErr w:type="gramEnd"/>
      <w:r w:rsidRPr="003835F6">
        <w:rPr>
          <w:rFonts w:ascii="Times New Roman" w:hAnsi="Times New Roman"/>
          <w:sz w:val="24"/>
          <w:szCs w:val="24"/>
        </w:rPr>
        <w:t xml:space="preserve"> gimnazjum w liceum ogólnokształcące albo technikum</w:t>
      </w:r>
      <w:r w:rsidR="00F14D4C" w:rsidRPr="003835F6">
        <w:rPr>
          <w:rFonts w:ascii="Times New Roman" w:hAnsi="Times New Roman"/>
          <w:sz w:val="24"/>
          <w:szCs w:val="24"/>
        </w:rPr>
        <w:t>,</w:t>
      </w:r>
    </w:p>
    <w:p w:rsidR="00F14D4C" w:rsidRPr="003835F6" w:rsidRDefault="0057096C" w:rsidP="00F11623">
      <w:pPr>
        <w:pStyle w:val="Akapitzlist"/>
        <w:numPr>
          <w:ilvl w:val="0"/>
          <w:numId w:val="26"/>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włączenie</w:t>
      </w:r>
      <w:proofErr w:type="gramEnd"/>
      <w:r w:rsidRPr="003835F6">
        <w:rPr>
          <w:rFonts w:ascii="Times New Roman" w:hAnsi="Times New Roman"/>
          <w:sz w:val="24"/>
          <w:szCs w:val="24"/>
        </w:rPr>
        <w:t xml:space="preserve"> gimnazjum do liceum ogólnokształcącego </w:t>
      </w:r>
      <w:r w:rsidR="005D0049" w:rsidRPr="003835F6">
        <w:rPr>
          <w:rFonts w:ascii="Times New Roman" w:hAnsi="Times New Roman"/>
          <w:sz w:val="24"/>
          <w:szCs w:val="24"/>
        </w:rPr>
        <w:t>albo technikum</w:t>
      </w:r>
      <w:r w:rsidR="00F14D4C" w:rsidRPr="003835F6">
        <w:rPr>
          <w:rFonts w:ascii="Times New Roman" w:hAnsi="Times New Roman"/>
          <w:sz w:val="24"/>
          <w:szCs w:val="24"/>
        </w:rPr>
        <w:t xml:space="preserve">, </w:t>
      </w:r>
    </w:p>
    <w:p w:rsidR="00F14D4C" w:rsidRPr="003835F6" w:rsidRDefault="00F14D4C" w:rsidP="00F11623">
      <w:pPr>
        <w:pStyle w:val="Akapitzlist"/>
        <w:numPr>
          <w:ilvl w:val="0"/>
          <w:numId w:val="26"/>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lastRenderedPageBreak/>
        <w:t>przekształcenie</w:t>
      </w:r>
      <w:proofErr w:type="gramEnd"/>
      <w:r w:rsidRPr="003835F6">
        <w:rPr>
          <w:rFonts w:ascii="Times New Roman" w:hAnsi="Times New Roman"/>
          <w:sz w:val="24"/>
          <w:szCs w:val="24"/>
        </w:rPr>
        <w:t xml:space="preserve"> dotychczasowego gimnazjum w branżową szkołę I stopnia lub włączenie gimnazjum</w:t>
      </w:r>
      <w:r w:rsidR="00C4262D">
        <w:rPr>
          <w:rFonts w:ascii="Times New Roman" w:hAnsi="Times New Roman"/>
          <w:sz w:val="24"/>
          <w:szCs w:val="24"/>
        </w:rPr>
        <w:t xml:space="preserve"> </w:t>
      </w:r>
      <w:r w:rsidRPr="003835F6">
        <w:rPr>
          <w:rFonts w:ascii="Times New Roman" w:hAnsi="Times New Roman"/>
          <w:sz w:val="24"/>
          <w:szCs w:val="24"/>
        </w:rPr>
        <w:t>do branżowej szkoły I stopnia.</w:t>
      </w:r>
    </w:p>
    <w:p w:rsidR="0057096C" w:rsidRPr="003835F6" w:rsidRDefault="0057096C" w:rsidP="00F11623">
      <w:p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Decyzja</w:t>
      </w:r>
      <w:r w:rsidR="005C0B20" w:rsidRPr="003835F6">
        <w:rPr>
          <w:rFonts w:ascii="Times New Roman" w:hAnsi="Times New Roman"/>
          <w:sz w:val="24"/>
          <w:szCs w:val="24"/>
        </w:rPr>
        <w:t xml:space="preserve"> </w:t>
      </w:r>
      <w:r w:rsidRPr="003835F6">
        <w:rPr>
          <w:rFonts w:ascii="Times New Roman" w:hAnsi="Times New Roman"/>
          <w:sz w:val="24"/>
          <w:szCs w:val="24"/>
        </w:rPr>
        <w:t>co</w:t>
      </w:r>
      <w:proofErr w:type="gramEnd"/>
      <w:r w:rsidRPr="003835F6">
        <w:rPr>
          <w:rFonts w:ascii="Times New Roman" w:hAnsi="Times New Roman"/>
          <w:sz w:val="24"/>
          <w:szCs w:val="24"/>
        </w:rPr>
        <w:t xml:space="preserve"> do formy i czasu przekształcenia gimnazjum </w:t>
      </w:r>
      <w:r w:rsidR="001F6687" w:rsidRPr="003835F6">
        <w:rPr>
          <w:rFonts w:ascii="Times New Roman" w:hAnsi="Times New Roman"/>
          <w:sz w:val="24"/>
          <w:szCs w:val="24"/>
        </w:rPr>
        <w:t xml:space="preserve">albo jego włączenia do innej szkoły </w:t>
      </w:r>
      <w:r w:rsidRPr="003835F6">
        <w:rPr>
          <w:rFonts w:ascii="Times New Roman" w:hAnsi="Times New Roman"/>
          <w:sz w:val="24"/>
          <w:szCs w:val="24"/>
        </w:rPr>
        <w:t>należy do kompetencji odpowiednio organu stanowiącego jednostki samorządu terytorialnego prowadzące</w:t>
      </w:r>
      <w:r w:rsidR="00C4262D">
        <w:rPr>
          <w:rFonts w:ascii="Times New Roman" w:hAnsi="Times New Roman"/>
          <w:sz w:val="24"/>
          <w:szCs w:val="24"/>
        </w:rPr>
        <w:t>j</w:t>
      </w:r>
      <w:r w:rsidRPr="003835F6">
        <w:rPr>
          <w:rFonts w:ascii="Times New Roman" w:hAnsi="Times New Roman"/>
          <w:sz w:val="24"/>
          <w:szCs w:val="24"/>
        </w:rPr>
        <w:t xml:space="preserve"> gimnazjum, osoby prawnej niebędącej jednostką samorządu terytorialnego lub osoby fizycznej prowadzącej dotychczasowe publiczne lub niepubliczne gimnazjum. Projekt określa warunki i terminy obowiązujące przy przeprowadzaniu tych zmian. Przykładowo, gdy jednostka samorządu terytorialnego prowadząca dotychczasowe gimnazjum zdecyduje </w:t>
      </w:r>
      <w:r w:rsidR="00F65DDB" w:rsidRPr="003835F6">
        <w:rPr>
          <w:rFonts w:ascii="Times New Roman" w:hAnsi="Times New Roman"/>
          <w:sz w:val="24"/>
          <w:szCs w:val="24"/>
        </w:rPr>
        <w:br/>
      </w:r>
      <w:r w:rsidRPr="003835F6">
        <w:rPr>
          <w:rFonts w:ascii="Times New Roman" w:hAnsi="Times New Roman"/>
          <w:sz w:val="24"/>
          <w:szCs w:val="24"/>
        </w:rPr>
        <w:t xml:space="preserve">o przekształceniu tego gimnazjum w liceum ogólnokształcące lub o </w:t>
      </w:r>
      <w:r w:rsidR="001F6687" w:rsidRPr="003835F6">
        <w:rPr>
          <w:rFonts w:ascii="Times New Roman" w:hAnsi="Times New Roman"/>
          <w:sz w:val="24"/>
          <w:szCs w:val="24"/>
        </w:rPr>
        <w:t xml:space="preserve">włączeniu </w:t>
      </w:r>
      <w:r w:rsidRPr="003835F6">
        <w:rPr>
          <w:rFonts w:ascii="Times New Roman" w:hAnsi="Times New Roman"/>
          <w:sz w:val="24"/>
          <w:szCs w:val="24"/>
        </w:rPr>
        <w:t xml:space="preserve">tego gimnazjum </w:t>
      </w:r>
      <w:r w:rsidR="001F6687" w:rsidRPr="003835F6">
        <w:rPr>
          <w:rFonts w:ascii="Times New Roman" w:hAnsi="Times New Roman"/>
          <w:sz w:val="24"/>
          <w:szCs w:val="24"/>
        </w:rPr>
        <w:t xml:space="preserve">do </w:t>
      </w:r>
      <w:r w:rsidRPr="003835F6">
        <w:rPr>
          <w:rFonts w:ascii="Times New Roman" w:hAnsi="Times New Roman"/>
          <w:sz w:val="24"/>
          <w:szCs w:val="24"/>
        </w:rPr>
        <w:t xml:space="preserve">liceum </w:t>
      </w:r>
      <w:r w:rsidR="001F6687" w:rsidRPr="003835F6">
        <w:rPr>
          <w:rFonts w:ascii="Times New Roman" w:hAnsi="Times New Roman"/>
          <w:sz w:val="24"/>
          <w:szCs w:val="24"/>
        </w:rPr>
        <w:t xml:space="preserve">ogólnokształcącego </w:t>
      </w:r>
      <w:r w:rsidRPr="003835F6">
        <w:rPr>
          <w:rFonts w:ascii="Times New Roman" w:hAnsi="Times New Roman"/>
          <w:sz w:val="24"/>
          <w:szCs w:val="24"/>
        </w:rPr>
        <w:t xml:space="preserve">konieczne będzie zawarcie </w:t>
      </w:r>
      <w:r w:rsidR="00B82A93">
        <w:rPr>
          <w:rFonts w:ascii="Times New Roman" w:hAnsi="Times New Roman"/>
          <w:sz w:val="24"/>
          <w:szCs w:val="24"/>
        </w:rPr>
        <w:t xml:space="preserve">lub zmiana </w:t>
      </w:r>
      <w:r w:rsidRPr="003835F6">
        <w:rPr>
          <w:rFonts w:ascii="Times New Roman" w:hAnsi="Times New Roman"/>
          <w:sz w:val="24"/>
          <w:szCs w:val="24"/>
        </w:rPr>
        <w:t>porozumienia</w:t>
      </w:r>
      <w:r w:rsidR="00B82A93">
        <w:rPr>
          <w:rFonts w:ascii="Times New Roman" w:hAnsi="Times New Roman"/>
          <w:sz w:val="24"/>
          <w:szCs w:val="24"/>
        </w:rPr>
        <w:t xml:space="preserve"> </w:t>
      </w:r>
      <w:r w:rsidRPr="003835F6">
        <w:rPr>
          <w:rFonts w:ascii="Times New Roman" w:hAnsi="Times New Roman"/>
          <w:sz w:val="24"/>
          <w:szCs w:val="24"/>
        </w:rPr>
        <w:t>o prowadzeniu tego liceum z jednostką samorządu terytorialnego, dla której prowadzenie liceum ogólnokształcącego jest zadaniem własnym.</w:t>
      </w:r>
      <w:r w:rsidR="00B82A93">
        <w:rPr>
          <w:rFonts w:ascii="Times New Roman" w:hAnsi="Times New Roman"/>
          <w:sz w:val="24"/>
          <w:szCs w:val="24"/>
        </w:rPr>
        <w:t xml:space="preserve"> </w:t>
      </w:r>
      <w:r w:rsidR="00474B0B">
        <w:rPr>
          <w:rFonts w:ascii="Times New Roman" w:hAnsi="Times New Roman"/>
          <w:sz w:val="24"/>
          <w:szCs w:val="24"/>
        </w:rPr>
        <w:t>Wymóg ten nie będzie dotyczył miast na prawach powiatu</w:t>
      </w:r>
      <w:r w:rsidR="00B82A93">
        <w:rPr>
          <w:rFonts w:ascii="Times New Roman" w:hAnsi="Times New Roman"/>
          <w:sz w:val="24"/>
          <w:szCs w:val="24"/>
        </w:rPr>
        <w:t>.</w:t>
      </w:r>
    </w:p>
    <w:p w:rsidR="001F6687"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Z dniem 1 września 2017 r. zespół szkół, w </w:t>
      </w:r>
      <w:proofErr w:type="gramStart"/>
      <w:r w:rsidRPr="003835F6">
        <w:rPr>
          <w:rFonts w:ascii="Times New Roman" w:hAnsi="Times New Roman"/>
          <w:sz w:val="24"/>
          <w:szCs w:val="24"/>
        </w:rPr>
        <w:t>skład którego</w:t>
      </w:r>
      <w:proofErr w:type="gramEnd"/>
      <w:r w:rsidRPr="003835F6">
        <w:rPr>
          <w:rFonts w:ascii="Times New Roman" w:hAnsi="Times New Roman"/>
          <w:sz w:val="24"/>
          <w:szCs w:val="24"/>
        </w:rPr>
        <w:t xml:space="preserve"> wchodzi </w:t>
      </w:r>
      <w:r w:rsidR="00B82A93">
        <w:rPr>
          <w:rFonts w:ascii="Times New Roman" w:hAnsi="Times New Roman"/>
          <w:sz w:val="24"/>
          <w:szCs w:val="24"/>
        </w:rPr>
        <w:t xml:space="preserve">jedynie </w:t>
      </w:r>
      <w:r w:rsidRPr="003835F6">
        <w:rPr>
          <w:rFonts w:ascii="Times New Roman" w:hAnsi="Times New Roman"/>
          <w:sz w:val="24"/>
          <w:szCs w:val="24"/>
        </w:rPr>
        <w:t>dotychczasowa sześcioletnia szkoła podstawowa i dotychczasowe gimnazjum</w:t>
      </w:r>
      <w:r w:rsidR="00C4262D">
        <w:rPr>
          <w:rFonts w:ascii="Times New Roman" w:hAnsi="Times New Roman"/>
          <w:sz w:val="24"/>
          <w:szCs w:val="24"/>
        </w:rPr>
        <w:t>,</w:t>
      </w:r>
      <w:r w:rsidRPr="003835F6">
        <w:rPr>
          <w:rFonts w:ascii="Times New Roman" w:hAnsi="Times New Roman"/>
          <w:sz w:val="24"/>
          <w:szCs w:val="24"/>
        </w:rPr>
        <w:t xml:space="preserve"> </w:t>
      </w:r>
      <w:r w:rsidR="00B82A93">
        <w:rPr>
          <w:rFonts w:ascii="Times New Roman" w:hAnsi="Times New Roman"/>
          <w:sz w:val="24"/>
          <w:szCs w:val="24"/>
        </w:rPr>
        <w:t xml:space="preserve">z mocy ustawy </w:t>
      </w:r>
      <w:r w:rsidR="00E96DBF">
        <w:rPr>
          <w:rFonts w:ascii="Times New Roman" w:hAnsi="Times New Roman"/>
          <w:sz w:val="24"/>
          <w:szCs w:val="24"/>
        </w:rPr>
        <w:t xml:space="preserve">stanie </w:t>
      </w:r>
      <w:r w:rsidRPr="003835F6">
        <w:rPr>
          <w:rFonts w:ascii="Times New Roman" w:hAnsi="Times New Roman"/>
          <w:sz w:val="24"/>
          <w:szCs w:val="24"/>
        </w:rPr>
        <w:t>się ośmioletnią szkołą podstawową. W roku szkolnym odpowiednio 2017/2018 i 2018/2019 w</w:t>
      </w:r>
      <w:r w:rsidR="007104BE">
        <w:rPr>
          <w:rFonts w:ascii="Times New Roman" w:hAnsi="Times New Roman"/>
          <w:sz w:val="24"/>
          <w:szCs w:val="24"/>
        </w:rPr>
        <w:t> </w:t>
      </w:r>
      <w:r w:rsidRPr="003835F6">
        <w:rPr>
          <w:rFonts w:ascii="Times New Roman" w:hAnsi="Times New Roman"/>
          <w:sz w:val="24"/>
          <w:szCs w:val="24"/>
        </w:rPr>
        <w:t>przekształconej szkole podstawowej prowadzone będą także klasy dotychczasowego gimnazjum, aż do czasu wygaszenia</w:t>
      </w:r>
      <w:r w:rsidR="001F6687" w:rsidRPr="003835F6">
        <w:rPr>
          <w:rFonts w:ascii="Times New Roman" w:hAnsi="Times New Roman"/>
          <w:sz w:val="24"/>
          <w:szCs w:val="24"/>
        </w:rPr>
        <w:t xml:space="preserve"> kształcenia.</w:t>
      </w:r>
      <w:r w:rsidR="00B82A93">
        <w:rPr>
          <w:rFonts w:ascii="Times New Roman" w:hAnsi="Times New Roman"/>
          <w:sz w:val="24"/>
          <w:szCs w:val="24"/>
        </w:rPr>
        <w:t xml:space="preserve"> Podobne rozwiązani</w:t>
      </w:r>
      <w:r w:rsidR="00E96DBF">
        <w:rPr>
          <w:rFonts w:ascii="Times New Roman" w:hAnsi="Times New Roman"/>
          <w:sz w:val="24"/>
          <w:szCs w:val="24"/>
        </w:rPr>
        <w:t>e</w:t>
      </w:r>
      <w:r w:rsidR="00B82A93">
        <w:rPr>
          <w:rFonts w:ascii="Times New Roman" w:hAnsi="Times New Roman"/>
          <w:sz w:val="24"/>
          <w:szCs w:val="24"/>
        </w:rPr>
        <w:t xml:space="preserve"> zaprojektowano </w:t>
      </w:r>
      <w:r w:rsidR="001A01A1">
        <w:rPr>
          <w:rFonts w:ascii="Times New Roman" w:hAnsi="Times New Roman"/>
          <w:sz w:val="24"/>
          <w:szCs w:val="24"/>
        </w:rPr>
        <w:t>w</w:t>
      </w:r>
      <w:r w:rsidR="007104BE">
        <w:rPr>
          <w:rFonts w:ascii="Times New Roman" w:hAnsi="Times New Roman"/>
          <w:sz w:val="24"/>
          <w:szCs w:val="24"/>
        </w:rPr>
        <w:t> </w:t>
      </w:r>
      <w:r w:rsidR="001A01A1">
        <w:rPr>
          <w:rFonts w:ascii="Times New Roman" w:hAnsi="Times New Roman"/>
          <w:sz w:val="24"/>
          <w:szCs w:val="24"/>
        </w:rPr>
        <w:t>stosunku do</w:t>
      </w:r>
      <w:r w:rsidR="00B82A93">
        <w:rPr>
          <w:rFonts w:ascii="Times New Roman" w:hAnsi="Times New Roman"/>
          <w:sz w:val="24"/>
          <w:szCs w:val="24"/>
        </w:rPr>
        <w:t xml:space="preserve"> zespołów szkół</w:t>
      </w:r>
      <w:r w:rsidR="001A01A1">
        <w:rPr>
          <w:rFonts w:ascii="Times New Roman" w:hAnsi="Times New Roman"/>
          <w:sz w:val="24"/>
          <w:szCs w:val="24"/>
        </w:rPr>
        <w:t>,</w:t>
      </w:r>
      <w:r w:rsidR="00B82A93">
        <w:rPr>
          <w:rFonts w:ascii="Times New Roman" w:hAnsi="Times New Roman"/>
          <w:sz w:val="24"/>
          <w:szCs w:val="24"/>
        </w:rPr>
        <w:t xml:space="preserve"> w </w:t>
      </w:r>
      <w:proofErr w:type="gramStart"/>
      <w:r w:rsidR="00B82A93">
        <w:rPr>
          <w:rFonts w:ascii="Times New Roman" w:hAnsi="Times New Roman"/>
          <w:sz w:val="24"/>
          <w:szCs w:val="24"/>
        </w:rPr>
        <w:t>skład których</w:t>
      </w:r>
      <w:proofErr w:type="gramEnd"/>
      <w:r w:rsidR="00B82A93">
        <w:rPr>
          <w:rFonts w:ascii="Times New Roman" w:hAnsi="Times New Roman"/>
          <w:sz w:val="24"/>
          <w:szCs w:val="24"/>
        </w:rPr>
        <w:t xml:space="preserve"> wchodzi oprócz gimnazjum zasadnicza szkoła zawodowa lub liceum ogólnokształcące lub technikum.</w:t>
      </w:r>
      <w:r w:rsidR="00C4262D">
        <w:rPr>
          <w:rFonts w:ascii="Times New Roman" w:hAnsi="Times New Roman"/>
          <w:sz w:val="24"/>
          <w:szCs w:val="24"/>
        </w:rPr>
        <w:t xml:space="preserve"> </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Projekt </w:t>
      </w:r>
      <w:r w:rsidR="001F6687" w:rsidRPr="003835F6">
        <w:rPr>
          <w:rFonts w:ascii="Times New Roman" w:hAnsi="Times New Roman"/>
          <w:sz w:val="24"/>
          <w:szCs w:val="24"/>
        </w:rPr>
        <w:t xml:space="preserve">określa </w:t>
      </w:r>
      <w:r w:rsidRPr="003835F6">
        <w:rPr>
          <w:rFonts w:ascii="Times New Roman" w:hAnsi="Times New Roman"/>
          <w:sz w:val="24"/>
          <w:szCs w:val="24"/>
        </w:rPr>
        <w:t>rozwiązania dla niepromowanych uczniów gimnazjów:</w:t>
      </w:r>
    </w:p>
    <w:p w:rsidR="0057096C" w:rsidRPr="003835F6" w:rsidRDefault="0057096C" w:rsidP="00F11623">
      <w:pPr>
        <w:pStyle w:val="Akapitzlist"/>
        <w:numPr>
          <w:ilvl w:val="0"/>
          <w:numId w:val="27"/>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uczeń</w:t>
      </w:r>
      <w:proofErr w:type="gramEnd"/>
      <w:r w:rsidRPr="003835F6">
        <w:rPr>
          <w:rFonts w:ascii="Times New Roman" w:hAnsi="Times New Roman"/>
          <w:sz w:val="24"/>
          <w:szCs w:val="24"/>
        </w:rPr>
        <w:t xml:space="preserve"> klasy I gimnazjum, który w roku szkolnym 2016/2017 nie otrzyma promocji do klasy II, z dniem 1 września 2017 r. stanie się uczniem klasy VII szkoły podstawowej;</w:t>
      </w:r>
    </w:p>
    <w:p w:rsidR="0057096C" w:rsidRPr="003835F6" w:rsidRDefault="0057096C" w:rsidP="00F11623">
      <w:pPr>
        <w:pStyle w:val="Akapitzlist"/>
        <w:numPr>
          <w:ilvl w:val="0"/>
          <w:numId w:val="27"/>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uczeń</w:t>
      </w:r>
      <w:proofErr w:type="gramEnd"/>
      <w:r w:rsidRPr="003835F6">
        <w:rPr>
          <w:rFonts w:ascii="Times New Roman" w:hAnsi="Times New Roman"/>
          <w:sz w:val="24"/>
          <w:szCs w:val="24"/>
        </w:rPr>
        <w:t xml:space="preserve"> klasy II gimnazjum, który w roku szkolnym 2017/2018 nie otrzyma promocji do klasy III, z dniem 1 września 2018 r. stanie się uczniem klasy VIII szkoły podstawowej;</w:t>
      </w:r>
    </w:p>
    <w:p w:rsidR="0057096C" w:rsidRPr="003835F6" w:rsidRDefault="0057096C" w:rsidP="00F11623">
      <w:pPr>
        <w:pStyle w:val="Akapitzlist"/>
        <w:numPr>
          <w:ilvl w:val="0"/>
          <w:numId w:val="27"/>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uczeń</w:t>
      </w:r>
      <w:proofErr w:type="gramEnd"/>
      <w:r w:rsidRPr="003835F6">
        <w:rPr>
          <w:rFonts w:ascii="Times New Roman" w:hAnsi="Times New Roman"/>
          <w:sz w:val="24"/>
          <w:szCs w:val="24"/>
        </w:rPr>
        <w:t xml:space="preserve"> klasy III gimnazjum, który w roku szkolnym 2018/2019 nie ukończy tej szkoły, </w:t>
      </w:r>
      <w:r w:rsidRPr="003835F6">
        <w:rPr>
          <w:rFonts w:ascii="Times New Roman" w:hAnsi="Times New Roman"/>
          <w:sz w:val="24"/>
          <w:szCs w:val="24"/>
        </w:rPr>
        <w:br/>
        <w:t>z dniem 1 września 2019 r. stanie się uczniem klasy VIII szkoły podstawowej.</w:t>
      </w:r>
    </w:p>
    <w:p w:rsidR="0057096C" w:rsidRPr="003835F6" w:rsidRDefault="001F6687" w:rsidP="00F11623">
      <w:pPr>
        <w:spacing w:after="0" w:line="360" w:lineRule="auto"/>
        <w:jc w:val="both"/>
        <w:rPr>
          <w:rFonts w:ascii="Times New Roman" w:hAnsi="Times New Roman"/>
          <w:sz w:val="24"/>
          <w:szCs w:val="24"/>
        </w:rPr>
      </w:pPr>
      <w:r w:rsidRPr="003835F6">
        <w:rPr>
          <w:rFonts w:ascii="Times New Roman" w:hAnsi="Times New Roman"/>
          <w:sz w:val="24"/>
          <w:szCs w:val="24"/>
        </w:rPr>
        <w:t>D</w:t>
      </w:r>
      <w:r w:rsidR="0057096C" w:rsidRPr="003835F6">
        <w:rPr>
          <w:rFonts w:ascii="Times New Roman" w:hAnsi="Times New Roman"/>
          <w:sz w:val="24"/>
          <w:szCs w:val="24"/>
        </w:rPr>
        <w:t xml:space="preserve">otychczasowe trzyletnie liceum ogólnokształcące z dniem 1 września 2019 </w:t>
      </w:r>
      <w:r w:rsidRPr="003835F6">
        <w:rPr>
          <w:rFonts w:ascii="Times New Roman" w:hAnsi="Times New Roman"/>
          <w:sz w:val="24"/>
          <w:szCs w:val="24"/>
        </w:rPr>
        <w:t xml:space="preserve">r. stanie </w:t>
      </w:r>
      <w:r w:rsidR="0057096C" w:rsidRPr="003835F6">
        <w:rPr>
          <w:rFonts w:ascii="Times New Roman" w:hAnsi="Times New Roman"/>
          <w:sz w:val="24"/>
          <w:szCs w:val="24"/>
        </w:rPr>
        <w:t>się</w:t>
      </w:r>
      <w:r w:rsidRPr="003835F6">
        <w:rPr>
          <w:rFonts w:ascii="Times New Roman" w:hAnsi="Times New Roman"/>
          <w:sz w:val="24"/>
          <w:szCs w:val="24"/>
        </w:rPr>
        <w:t xml:space="preserve"> </w:t>
      </w:r>
      <w:r w:rsidR="0057096C" w:rsidRPr="003835F6">
        <w:rPr>
          <w:rFonts w:ascii="Times New Roman" w:hAnsi="Times New Roman"/>
          <w:sz w:val="24"/>
          <w:szCs w:val="24"/>
        </w:rPr>
        <w:t xml:space="preserve">czteroletnim liceum ogólnokształcącym. </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Natomiast z dniem 1 września 2020 r. </w:t>
      </w:r>
      <w:r w:rsidR="001F6687" w:rsidRPr="003835F6">
        <w:rPr>
          <w:rFonts w:ascii="Times New Roman" w:hAnsi="Times New Roman"/>
          <w:sz w:val="24"/>
          <w:szCs w:val="24"/>
        </w:rPr>
        <w:t xml:space="preserve">rozpocznie się </w:t>
      </w:r>
      <w:r w:rsidRPr="003835F6">
        <w:rPr>
          <w:rFonts w:ascii="Times New Roman" w:hAnsi="Times New Roman"/>
          <w:sz w:val="24"/>
          <w:szCs w:val="24"/>
        </w:rPr>
        <w:t>stopniowe wygaszanie trzyletniego liceum ogólnokształcącego. Na rok szkolny 2020/2021 nie będzie prowadzone już postępowanie rekrutacyjne do klasy I dotychczasowego trzyletniego liceum ogólnokształcącego</w:t>
      </w:r>
      <w:r w:rsidR="00F11623">
        <w:rPr>
          <w:rFonts w:ascii="Times New Roman" w:hAnsi="Times New Roman"/>
          <w:sz w:val="24"/>
          <w:szCs w:val="24"/>
        </w:rPr>
        <w:t xml:space="preserve">. </w:t>
      </w:r>
      <w:r w:rsidRPr="003835F6">
        <w:rPr>
          <w:rFonts w:ascii="Times New Roman" w:hAnsi="Times New Roman"/>
          <w:sz w:val="24"/>
          <w:szCs w:val="24"/>
        </w:rPr>
        <w:br/>
      </w:r>
      <w:r w:rsidR="001F6687" w:rsidRPr="003835F6">
        <w:rPr>
          <w:rFonts w:ascii="Times New Roman" w:hAnsi="Times New Roman"/>
          <w:sz w:val="24"/>
          <w:szCs w:val="24"/>
        </w:rPr>
        <w:t>Natomiast</w:t>
      </w:r>
      <w:r w:rsidRPr="003835F6">
        <w:rPr>
          <w:rFonts w:ascii="Times New Roman" w:hAnsi="Times New Roman"/>
          <w:sz w:val="24"/>
          <w:szCs w:val="24"/>
        </w:rPr>
        <w:t xml:space="preserve"> do czasu ukończenia cyklu kształcenia, czyli do dnia 31 sierpnia 2022 </w:t>
      </w:r>
      <w:r w:rsidR="001F6687" w:rsidRPr="003835F6">
        <w:rPr>
          <w:rFonts w:ascii="Times New Roman" w:hAnsi="Times New Roman"/>
          <w:sz w:val="24"/>
          <w:szCs w:val="24"/>
        </w:rPr>
        <w:t>r.</w:t>
      </w:r>
      <w:r w:rsidR="00C4262D">
        <w:rPr>
          <w:rFonts w:ascii="Times New Roman" w:hAnsi="Times New Roman"/>
          <w:sz w:val="24"/>
          <w:szCs w:val="24"/>
        </w:rPr>
        <w:t>,</w:t>
      </w:r>
      <w:r w:rsidR="001F6687" w:rsidRPr="003835F6">
        <w:rPr>
          <w:rFonts w:ascii="Times New Roman" w:hAnsi="Times New Roman"/>
          <w:sz w:val="24"/>
          <w:szCs w:val="24"/>
        </w:rPr>
        <w:t xml:space="preserve"> </w:t>
      </w:r>
      <w:r w:rsidR="003835F6">
        <w:rPr>
          <w:rFonts w:ascii="Times New Roman" w:hAnsi="Times New Roman"/>
          <w:sz w:val="24"/>
          <w:szCs w:val="24"/>
        </w:rPr>
        <w:br/>
      </w:r>
      <w:r w:rsidRPr="003835F6">
        <w:rPr>
          <w:rFonts w:ascii="Times New Roman" w:hAnsi="Times New Roman"/>
          <w:sz w:val="24"/>
          <w:szCs w:val="24"/>
        </w:rPr>
        <w:lastRenderedPageBreak/>
        <w:t xml:space="preserve">w oddziałach </w:t>
      </w:r>
      <w:r w:rsidR="001F6687" w:rsidRPr="003835F6">
        <w:rPr>
          <w:rFonts w:ascii="Times New Roman" w:hAnsi="Times New Roman"/>
          <w:sz w:val="24"/>
          <w:szCs w:val="24"/>
        </w:rPr>
        <w:t xml:space="preserve">dotychczasowego </w:t>
      </w:r>
      <w:r w:rsidRPr="003835F6">
        <w:rPr>
          <w:rFonts w:ascii="Times New Roman" w:hAnsi="Times New Roman"/>
          <w:sz w:val="24"/>
          <w:szCs w:val="24"/>
        </w:rPr>
        <w:t>trzyletniego liceum uczyć się będą ostatni absolwenci wygaszonego gimnazjum.</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W latach szkolnych 2019/2020–2021/2022 w czteroletnim liceum ogólnokształcącym będą prowadzone klasy dotychczasowego trzyletniego liceum ogólnokształcącego.</w:t>
      </w:r>
      <w:r w:rsidR="00B6747C" w:rsidRPr="003835F6">
        <w:rPr>
          <w:rFonts w:ascii="Times New Roman" w:hAnsi="Times New Roman"/>
          <w:sz w:val="24"/>
          <w:szCs w:val="24"/>
        </w:rPr>
        <w:t xml:space="preserve"> </w:t>
      </w:r>
      <w:r w:rsidR="001F6687" w:rsidRPr="003835F6">
        <w:rPr>
          <w:rFonts w:ascii="Times New Roman" w:hAnsi="Times New Roman"/>
          <w:sz w:val="24"/>
          <w:szCs w:val="24"/>
        </w:rPr>
        <w:t>U</w:t>
      </w:r>
      <w:r w:rsidR="00492D12">
        <w:rPr>
          <w:rFonts w:ascii="Times New Roman" w:hAnsi="Times New Roman"/>
          <w:sz w:val="24"/>
          <w:szCs w:val="24"/>
        </w:rPr>
        <w:t>czeń klasy I </w:t>
      </w:r>
      <w:r w:rsidRPr="003835F6">
        <w:rPr>
          <w:rFonts w:ascii="Times New Roman" w:hAnsi="Times New Roman"/>
          <w:sz w:val="24"/>
          <w:szCs w:val="24"/>
        </w:rPr>
        <w:t>dotychczasowego trzyletniego liceum ogólnokształcącego, który w roku szkolnym 2019/2020 nie otrzyma promocji do klasy II, w roku szkolnym 2020/2021 stanie się uczniem klasy I</w:t>
      </w:r>
      <w:r w:rsidR="007104BE">
        <w:rPr>
          <w:rFonts w:ascii="Times New Roman" w:hAnsi="Times New Roman"/>
          <w:sz w:val="24"/>
          <w:szCs w:val="24"/>
        </w:rPr>
        <w:t> </w:t>
      </w:r>
      <w:r w:rsidRPr="003835F6">
        <w:rPr>
          <w:rFonts w:ascii="Times New Roman" w:hAnsi="Times New Roman"/>
          <w:sz w:val="24"/>
          <w:szCs w:val="24"/>
        </w:rPr>
        <w:t>czteroletniego liceum ogólnokształcącego. Uczeń klasy II dotychczasowego trzyletniego liceum ogólnokształcącego, który w roku szkolnym 2020/2021 nie otrzyma promocji do klasy III, w roku szkolnym 2021/2022 stanie się uczniem klasy II czteroletniego liceum ogólnokształcącego. Uczeń klasy III dotychczasowego trzyletniego liceum ogólnokształcącego, który w roku szkolnym 2021/2022 nie ukończy tej szkoły, w roku szkolnym 2022/2023 stanie się uczniem klasy III czteroletniego liceum ogólnokształcącego.</w:t>
      </w:r>
    </w:p>
    <w:p w:rsidR="0057096C" w:rsidRPr="003835F6" w:rsidRDefault="0057096C"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Z dniem 1 września 2019 r. zespół szkół, w </w:t>
      </w:r>
      <w:proofErr w:type="gramStart"/>
      <w:r w:rsidRPr="003835F6">
        <w:rPr>
          <w:rFonts w:ascii="Times New Roman" w:hAnsi="Times New Roman"/>
          <w:sz w:val="24"/>
          <w:szCs w:val="24"/>
        </w:rPr>
        <w:t>skład którego</w:t>
      </w:r>
      <w:proofErr w:type="gramEnd"/>
      <w:r w:rsidRPr="003835F6">
        <w:rPr>
          <w:rFonts w:ascii="Times New Roman" w:hAnsi="Times New Roman"/>
          <w:sz w:val="24"/>
          <w:szCs w:val="24"/>
        </w:rPr>
        <w:t xml:space="preserve"> wchodzi gimnazjum i liceum ogólnokształcące</w:t>
      </w:r>
      <w:r w:rsidR="004C274C">
        <w:rPr>
          <w:rFonts w:ascii="Times New Roman" w:hAnsi="Times New Roman"/>
          <w:sz w:val="24"/>
          <w:szCs w:val="24"/>
        </w:rPr>
        <w:t>,</w:t>
      </w:r>
      <w:r w:rsidRPr="003835F6">
        <w:rPr>
          <w:rFonts w:ascii="Times New Roman" w:hAnsi="Times New Roman"/>
          <w:sz w:val="24"/>
          <w:szCs w:val="24"/>
        </w:rPr>
        <w:t xml:space="preserve"> stanie się czteroletnim liceum ogólnokształcącym.</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Branżowa szkoła I stopnia</w:t>
      </w:r>
    </w:p>
    <w:p w:rsidR="00F21AE3"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Projekt </w:t>
      </w:r>
      <w:r w:rsidR="001F6687" w:rsidRPr="003835F6">
        <w:rPr>
          <w:rFonts w:ascii="Times New Roman" w:hAnsi="Times New Roman"/>
          <w:sz w:val="24"/>
          <w:szCs w:val="24"/>
        </w:rPr>
        <w:t xml:space="preserve">przewiduje </w:t>
      </w:r>
      <w:r w:rsidRPr="003835F6">
        <w:rPr>
          <w:rFonts w:ascii="Times New Roman" w:hAnsi="Times New Roman"/>
          <w:sz w:val="24"/>
          <w:szCs w:val="24"/>
        </w:rPr>
        <w:t xml:space="preserve">przekształcenie </w:t>
      </w:r>
      <w:r w:rsidR="001F6687" w:rsidRPr="003835F6">
        <w:rPr>
          <w:rFonts w:ascii="Times New Roman" w:hAnsi="Times New Roman"/>
          <w:sz w:val="24"/>
          <w:szCs w:val="24"/>
        </w:rPr>
        <w:t xml:space="preserve">z dniem </w:t>
      </w:r>
      <w:r w:rsidRPr="003835F6">
        <w:rPr>
          <w:rFonts w:ascii="Times New Roman" w:hAnsi="Times New Roman"/>
          <w:sz w:val="24"/>
          <w:szCs w:val="24"/>
        </w:rPr>
        <w:t xml:space="preserve">1 września 2017 r. dotychczasowej trzyletniej zasadniczej szkoły zawodowej w trzyletnią branżową szkołę I stopnia. Na rok szkolny 2017/2018 nie będzie prowadzona rekrutacja do klas pierwszych trzyletnich zasadniczych szkół zawodowych, </w:t>
      </w:r>
      <w:r w:rsidR="00E96DBF">
        <w:rPr>
          <w:rFonts w:ascii="Times New Roman" w:hAnsi="Times New Roman"/>
          <w:sz w:val="24"/>
          <w:szCs w:val="24"/>
        </w:rPr>
        <w:t xml:space="preserve">natomiast </w:t>
      </w:r>
      <w:r w:rsidRPr="003835F6">
        <w:rPr>
          <w:rFonts w:ascii="Times New Roman" w:hAnsi="Times New Roman"/>
          <w:sz w:val="24"/>
          <w:szCs w:val="24"/>
        </w:rPr>
        <w:t>będzie prowadzona rekrutacja kandydatów do klasy pierwszej branżowej szkoły I sto</w:t>
      </w:r>
      <w:r w:rsidR="00492D12">
        <w:rPr>
          <w:rFonts w:ascii="Times New Roman" w:hAnsi="Times New Roman"/>
          <w:sz w:val="24"/>
          <w:szCs w:val="24"/>
        </w:rPr>
        <w:t>pnia. Na lata szkolne 2017/2018–2019/2020 do branżowej szkoły I </w:t>
      </w:r>
      <w:r w:rsidRPr="003835F6">
        <w:rPr>
          <w:rFonts w:ascii="Times New Roman" w:hAnsi="Times New Roman"/>
          <w:sz w:val="24"/>
          <w:szCs w:val="24"/>
        </w:rPr>
        <w:t xml:space="preserve">stopnia będzie przeprowadzana rekrutacja absolwentów gimnazjum, </w:t>
      </w:r>
      <w:r w:rsidR="00167145">
        <w:rPr>
          <w:rFonts w:ascii="Times New Roman" w:hAnsi="Times New Roman"/>
          <w:sz w:val="24"/>
          <w:szCs w:val="24"/>
        </w:rPr>
        <w:t>na</w:t>
      </w:r>
      <w:r w:rsidR="00167145" w:rsidRPr="003835F6">
        <w:rPr>
          <w:rFonts w:ascii="Times New Roman" w:hAnsi="Times New Roman"/>
          <w:sz w:val="24"/>
          <w:szCs w:val="24"/>
        </w:rPr>
        <w:t xml:space="preserve"> </w:t>
      </w:r>
      <w:r w:rsidR="002671E5" w:rsidRPr="003835F6">
        <w:rPr>
          <w:rFonts w:ascii="Times New Roman" w:hAnsi="Times New Roman"/>
          <w:sz w:val="24"/>
          <w:szCs w:val="24"/>
        </w:rPr>
        <w:t>rok</w:t>
      </w:r>
      <w:r w:rsidRPr="003835F6">
        <w:rPr>
          <w:rFonts w:ascii="Times New Roman" w:hAnsi="Times New Roman"/>
          <w:sz w:val="24"/>
          <w:szCs w:val="24"/>
        </w:rPr>
        <w:t xml:space="preserve"> </w:t>
      </w:r>
      <w:r w:rsidR="00167145" w:rsidRPr="003835F6">
        <w:rPr>
          <w:rFonts w:ascii="Times New Roman" w:hAnsi="Times New Roman"/>
          <w:sz w:val="24"/>
          <w:szCs w:val="24"/>
        </w:rPr>
        <w:t>szkoln</w:t>
      </w:r>
      <w:r w:rsidR="00167145">
        <w:rPr>
          <w:rFonts w:ascii="Times New Roman" w:hAnsi="Times New Roman"/>
          <w:sz w:val="24"/>
          <w:szCs w:val="24"/>
        </w:rPr>
        <w:t>y</w:t>
      </w:r>
      <w:r w:rsidR="00167145" w:rsidRPr="003835F6">
        <w:rPr>
          <w:rFonts w:ascii="Times New Roman" w:hAnsi="Times New Roman"/>
          <w:sz w:val="24"/>
          <w:szCs w:val="24"/>
        </w:rPr>
        <w:t xml:space="preserve"> </w:t>
      </w:r>
      <w:r w:rsidRPr="003835F6">
        <w:rPr>
          <w:rFonts w:ascii="Times New Roman" w:hAnsi="Times New Roman"/>
          <w:sz w:val="24"/>
          <w:szCs w:val="24"/>
        </w:rPr>
        <w:t>2019/2020</w:t>
      </w:r>
      <w:r w:rsidR="00E96DBF">
        <w:rPr>
          <w:rFonts w:ascii="Times New Roman" w:hAnsi="Times New Roman"/>
          <w:sz w:val="24"/>
          <w:szCs w:val="24"/>
        </w:rPr>
        <w:t xml:space="preserve"> i na lata późniejsze </w:t>
      </w:r>
      <w:r w:rsidRPr="003835F6">
        <w:rPr>
          <w:rFonts w:ascii="Times New Roman" w:hAnsi="Times New Roman"/>
          <w:sz w:val="24"/>
          <w:szCs w:val="24"/>
        </w:rPr>
        <w:t>przeprowadzana będzie rekrutacja absolwentów ośmioletniej szkoły podstawowej. W roku szkolnym 2017/2018 kształcenie w branżowej szkole I stopnia</w:t>
      </w:r>
      <w:r w:rsidR="00492D12">
        <w:rPr>
          <w:rFonts w:ascii="Times New Roman" w:hAnsi="Times New Roman"/>
          <w:sz w:val="24"/>
          <w:szCs w:val="24"/>
        </w:rPr>
        <w:t xml:space="preserve"> będzie odbywało się w zawodach, </w:t>
      </w:r>
      <w:r w:rsidR="00167145">
        <w:rPr>
          <w:rFonts w:ascii="Times New Roman" w:hAnsi="Times New Roman"/>
          <w:sz w:val="24"/>
          <w:szCs w:val="24"/>
        </w:rPr>
        <w:t>w których zgodnie z klasyfikacją zawodów szkolnictwa zawodowego przewidziano kształcenie w tym typie szkoły</w:t>
      </w:r>
      <w:r w:rsidRPr="003835F6">
        <w:rPr>
          <w:rFonts w:ascii="Times New Roman" w:hAnsi="Times New Roman"/>
          <w:sz w:val="24"/>
          <w:szCs w:val="24"/>
        </w:rPr>
        <w:t xml:space="preserve">. </w:t>
      </w:r>
    </w:p>
    <w:p w:rsidR="00F21AE3"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Uczniowie dotychczasowej zasadniczej szkoły zawodowej, którzy nie uzyskają promocji do klasy programowo wyższej</w:t>
      </w:r>
      <w:r w:rsidR="00C4262D">
        <w:rPr>
          <w:rFonts w:ascii="Times New Roman" w:hAnsi="Times New Roman"/>
          <w:sz w:val="24"/>
          <w:szCs w:val="24"/>
        </w:rPr>
        <w:t>,</w:t>
      </w:r>
      <w:r w:rsidRPr="003835F6">
        <w:rPr>
          <w:rFonts w:ascii="Times New Roman" w:hAnsi="Times New Roman"/>
          <w:sz w:val="24"/>
          <w:szCs w:val="24"/>
        </w:rPr>
        <w:t xml:space="preserve"> będą kontynuowali naukę w odpowiedniej klasie branżowej szkoły I stopnia (uczeń klasy I zasadniczej szkoły zawodowej, który nie uzyska promocji do klasy II, będzie kontynuował naukę w klasie I branżowej szkoły I stopnia, uczeń niepromowany do klasy III w przypadku braku możliwości powtarzania klasy drugiej </w:t>
      </w:r>
      <w:r w:rsidR="005D0049" w:rsidRPr="003835F6">
        <w:rPr>
          <w:rFonts w:ascii="Times New Roman" w:hAnsi="Times New Roman"/>
          <w:sz w:val="24"/>
          <w:szCs w:val="24"/>
        </w:rPr>
        <w:br/>
      </w:r>
      <w:r w:rsidRPr="003835F6">
        <w:rPr>
          <w:rFonts w:ascii="Times New Roman" w:hAnsi="Times New Roman"/>
          <w:sz w:val="24"/>
          <w:szCs w:val="24"/>
        </w:rPr>
        <w:t xml:space="preserve">w zasadniczej szkole zawodowej będzie kontynuował naukę w klasie drugiej branżowej szkoły I stopnia, analogicznie będzie w przypadku ucznia klasy </w:t>
      </w:r>
      <w:r w:rsidR="00C4262D">
        <w:rPr>
          <w:rFonts w:ascii="Times New Roman" w:hAnsi="Times New Roman"/>
          <w:sz w:val="24"/>
          <w:szCs w:val="24"/>
        </w:rPr>
        <w:t>III</w:t>
      </w:r>
      <w:r w:rsidRPr="003835F6">
        <w:rPr>
          <w:rFonts w:ascii="Times New Roman" w:hAnsi="Times New Roman"/>
          <w:sz w:val="24"/>
          <w:szCs w:val="24"/>
        </w:rPr>
        <w:t xml:space="preserve"> zasadniczej szkoły zawodowej, który nie ukończy szkoły). </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lastRenderedPageBreak/>
        <w:t>W okresie przejściowym (</w:t>
      </w:r>
      <w:r w:rsidR="001F6687" w:rsidRPr="003835F6">
        <w:rPr>
          <w:rFonts w:ascii="Times New Roman" w:hAnsi="Times New Roman"/>
          <w:sz w:val="24"/>
          <w:szCs w:val="24"/>
        </w:rPr>
        <w:t xml:space="preserve">lata szkolne </w:t>
      </w:r>
      <w:r w:rsidR="00492D12">
        <w:rPr>
          <w:rFonts w:ascii="Times New Roman" w:hAnsi="Times New Roman"/>
          <w:sz w:val="24"/>
          <w:szCs w:val="24"/>
        </w:rPr>
        <w:t>2017/2018</w:t>
      </w:r>
      <w:r w:rsidR="000E29EF">
        <w:rPr>
          <w:rFonts w:ascii="Times New Roman" w:hAnsi="Times New Roman"/>
          <w:sz w:val="24"/>
          <w:szCs w:val="24"/>
        </w:rPr>
        <w:t>–</w:t>
      </w:r>
      <w:r w:rsidR="00167145">
        <w:rPr>
          <w:rFonts w:ascii="Times New Roman" w:hAnsi="Times New Roman"/>
          <w:sz w:val="24"/>
          <w:szCs w:val="24"/>
        </w:rPr>
        <w:t>2019/2020</w:t>
      </w:r>
      <w:r w:rsidRPr="003835F6">
        <w:rPr>
          <w:rFonts w:ascii="Times New Roman" w:hAnsi="Times New Roman"/>
          <w:sz w:val="24"/>
          <w:szCs w:val="24"/>
        </w:rPr>
        <w:t>) branżowe szkoły I stopnia będą prowadziły klasy dotychczasowej trzyletniej zasadniczej szkoły zawodowej. Do klas tych będą miały zastosowanie przepisy dotyczące dotychczasowych zasadniczych szkół zawodowych, a co za tym idzie uczniowie tych klas otrzymają świadectwa i dyplomy ustalone dla dotychczasowej zasadniczej szkoły zawodowej.</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Branżowa szkoła II stopnia</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Pierwsi absolwenci ukończą branżową szkołę I stopnia w 2020 </w:t>
      </w:r>
      <w:r w:rsidR="001F6687" w:rsidRPr="003835F6">
        <w:rPr>
          <w:rFonts w:ascii="Times New Roman" w:hAnsi="Times New Roman"/>
          <w:sz w:val="24"/>
          <w:szCs w:val="24"/>
        </w:rPr>
        <w:t>r.</w:t>
      </w:r>
      <w:r w:rsidRPr="003835F6">
        <w:rPr>
          <w:rFonts w:ascii="Times New Roman" w:hAnsi="Times New Roman"/>
          <w:sz w:val="24"/>
          <w:szCs w:val="24"/>
        </w:rPr>
        <w:t xml:space="preserve">, w związku z tym utworzenie branżowej szkoły II stopnia </w:t>
      </w:r>
      <w:r w:rsidR="001F6687" w:rsidRPr="003835F6">
        <w:rPr>
          <w:rFonts w:ascii="Times New Roman" w:hAnsi="Times New Roman"/>
          <w:sz w:val="24"/>
          <w:szCs w:val="24"/>
        </w:rPr>
        <w:t xml:space="preserve">nastąpi z dniem </w:t>
      </w:r>
      <w:r w:rsidRPr="003835F6">
        <w:rPr>
          <w:rFonts w:ascii="Times New Roman" w:hAnsi="Times New Roman"/>
          <w:sz w:val="24"/>
          <w:szCs w:val="24"/>
        </w:rPr>
        <w:t>1 września 2020 r.</w:t>
      </w:r>
      <w:r w:rsidR="001F6687" w:rsidRPr="003835F6">
        <w:rPr>
          <w:rFonts w:ascii="Times New Roman" w:hAnsi="Times New Roman"/>
          <w:sz w:val="24"/>
          <w:szCs w:val="24"/>
        </w:rPr>
        <w:t>, a</w:t>
      </w:r>
      <w:r w:rsidRPr="003835F6">
        <w:rPr>
          <w:rFonts w:ascii="Times New Roman" w:hAnsi="Times New Roman"/>
          <w:sz w:val="24"/>
          <w:szCs w:val="24"/>
        </w:rPr>
        <w:t xml:space="preserve"> </w:t>
      </w:r>
      <w:r w:rsidR="001F6687" w:rsidRPr="003835F6">
        <w:rPr>
          <w:rFonts w:ascii="Times New Roman" w:hAnsi="Times New Roman"/>
          <w:sz w:val="24"/>
          <w:szCs w:val="24"/>
        </w:rPr>
        <w:t xml:space="preserve">pierwsza rekrutacja </w:t>
      </w:r>
      <w:r w:rsidRPr="003835F6">
        <w:rPr>
          <w:rFonts w:ascii="Times New Roman" w:hAnsi="Times New Roman"/>
          <w:sz w:val="24"/>
          <w:szCs w:val="24"/>
        </w:rPr>
        <w:t xml:space="preserve">kandydatów </w:t>
      </w:r>
      <w:r w:rsidR="001F6687" w:rsidRPr="003835F6">
        <w:rPr>
          <w:rFonts w:ascii="Times New Roman" w:hAnsi="Times New Roman"/>
          <w:sz w:val="24"/>
          <w:szCs w:val="24"/>
        </w:rPr>
        <w:t xml:space="preserve">zostanie przeprowadzona </w:t>
      </w:r>
      <w:r w:rsidRPr="003835F6">
        <w:rPr>
          <w:rFonts w:ascii="Times New Roman" w:hAnsi="Times New Roman"/>
          <w:sz w:val="24"/>
          <w:szCs w:val="24"/>
        </w:rPr>
        <w:t>na rok szkolny 2020/2021.</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Technikum</w:t>
      </w:r>
    </w:p>
    <w:p w:rsidR="00F21AE3" w:rsidRPr="003835F6" w:rsidRDefault="0057096C"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 xml:space="preserve">Dotychczasowe czteroletnie technikum z dniem 1 września 2019 r. zostanie przekształcone </w:t>
      </w:r>
      <w:r w:rsidR="005D0049" w:rsidRPr="003835F6">
        <w:rPr>
          <w:rFonts w:ascii="Times New Roman" w:hAnsi="Times New Roman" w:cs="Times New Roman"/>
          <w:szCs w:val="24"/>
        </w:rPr>
        <w:br/>
      </w:r>
      <w:r w:rsidRPr="003835F6">
        <w:rPr>
          <w:rFonts w:ascii="Times New Roman" w:hAnsi="Times New Roman" w:cs="Times New Roman"/>
          <w:szCs w:val="24"/>
        </w:rPr>
        <w:t xml:space="preserve">w pięcioletnie technikum. Do roku 2019/2020 prowadzona będzie rekrutacja do dotychczasowego czteroletniego technikum (dla absolwentów gimnazjum), </w:t>
      </w:r>
      <w:r w:rsidR="001F6687" w:rsidRPr="003835F6">
        <w:rPr>
          <w:rFonts w:ascii="Times New Roman" w:hAnsi="Times New Roman" w:cs="Times New Roman"/>
          <w:szCs w:val="24"/>
        </w:rPr>
        <w:t xml:space="preserve">natomiast </w:t>
      </w:r>
      <w:r w:rsidRPr="003835F6">
        <w:rPr>
          <w:rFonts w:ascii="Times New Roman" w:hAnsi="Times New Roman" w:cs="Times New Roman"/>
          <w:szCs w:val="24"/>
        </w:rPr>
        <w:t xml:space="preserve">na rok szkolny 2019/2020 i późniejsze lata rekrutacja </w:t>
      </w:r>
      <w:r w:rsidR="001F6687" w:rsidRPr="003835F6">
        <w:rPr>
          <w:rFonts w:ascii="Times New Roman" w:hAnsi="Times New Roman" w:cs="Times New Roman"/>
          <w:szCs w:val="24"/>
        </w:rPr>
        <w:t xml:space="preserve">będzie prowadzona </w:t>
      </w:r>
      <w:r w:rsidRPr="003835F6">
        <w:rPr>
          <w:rFonts w:ascii="Times New Roman" w:hAnsi="Times New Roman" w:cs="Times New Roman"/>
          <w:szCs w:val="24"/>
        </w:rPr>
        <w:t xml:space="preserve">do pięcioletniego technikum (dla absolwentów ośmioletniej szkoły podstawowej). Na rok szkolny 2020/2021 nie będzie prowadzona rekrutacja do klas pierwszych czteroletniego technikum, co oznacza, że z dniem 1 września 2020 r. </w:t>
      </w:r>
      <w:r w:rsidR="001F6687" w:rsidRPr="003835F6">
        <w:rPr>
          <w:rFonts w:ascii="Times New Roman" w:hAnsi="Times New Roman" w:cs="Times New Roman"/>
          <w:szCs w:val="24"/>
        </w:rPr>
        <w:t>nastąpi</w:t>
      </w:r>
      <w:r w:rsidR="00C4262D">
        <w:rPr>
          <w:rFonts w:ascii="Times New Roman" w:hAnsi="Times New Roman" w:cs="Times New Roman"/>
          <w:szCs w:val="24"/>
        </w:rPr>
        <w:t xml:space="preserve"> </w:t>
      </w:r>
      <w:r w:rsidR="001F6687" w:rsidRPr="003835F6">
        <w:rPr>
          <w:rFonts w:ascii="Times New Roman" w:hAnsi="Times New Roman" w:cs="Times New Roman"/>
          <w:szCs w:val="24"/>
        </w:rPr>
        <w:t xml:space="preserve">likwidacja </w:t>
      </w:r>
      <w:r w:rsidRPr="003835F6">
        <w:rPr>
          <w:rFonts w:ascii="Times New Roman" w:hAnsi="Times New Roman" w:cs="Times New Roman"/>
          <w:szCs w:val="24"/>
        </w:rPr>
        <w:t xml:space="preserve">klasy pierwszej czteroletniego technikum, </w:t>
      </w:r>
      <w:r w:rsidR="005D0049" w:rsidRPr="003835F6">
        <w:rPr>
          <w:rFonts w:ascii="Times New Roman" w:hAnsi="Times New Roman" w:cs="Times New Roman"/>
          <w:szCs w:val="24"/>
        </w:rPr>
        <w:br/>
      </w:r>
      <w:r w:rsidRPr="003835F6">
        <w:rPr>
          <w:rFonts w:ascii="Times New Roman" w:hAnsi="Times New Roman" w:cs="Times New Roman"/>
          <w:szCs w:val="24"/>
        </w:rPr>
        <w:t xml:space="preserve">a w następnych latach kolejnych klas. </w:t>
      </w:r>
    </w:p>
    <w:p w:rsidR="0057096C" w:rsidRPr="003835F6" w:rsidRDefault="0057096C"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 xml:space="preserve">Uczeń klasy pierwszej czteroletniego technikum, który nie uzyska promocji do klasy drugiej </w:t>
      </w:r>
      <w:r w:rsidR="007C6045">
        <w:rPr>
          <w:rFonts w:ascii="Times New Roman" w:hAnsi="Times New Roman" w:cs="Times New Roman"/>
          <w:szCs w:val="24"/>
        </w:rPr>
        <w:br/>
      </w:r>
      <w:r w:rsidRPr="003835F6">
        <w:rPr>
          <w:rFonts w:ascii="Times New Roman" w:hAnsi="Times New Roman" w:cs="Times New Roman"/>
          <w:szCs w:val="24"/>
        </w:rPr>
        <w:t>i nie będzie miał możliwości powtarzania tej klasy w czteroletnim technikum, może kontynuować naukę w klasie pierwszej pięcioletniego technikum.</w:t>
      </w:r>
      <w:r w:rsidR="000E29EF">
        <w:rPr>
          <w:rFonts w:ascii="Times New Roman" w:hAnsi="Times New Roman" w:cs="Times New Roman"/>
          <w:szCs w:val="24"/>
        </w:rPr>
        <w:t xml:space="preserve"> Analogicznie uczniowie klas II–</w:t>
      </w:r>
      <w:r w:rsidRPr="003835F6">
        <w:rPr>
          <w:rFonts w:ascii="Times New Roman" w:hAnsi="Times New Roman" w:cs="Times New Roman"/>
          <w:szCs w:val="24"/>
        </w:rPr>
        <w:t xml:space="preserve">IV czteroletniego technikum, którzy nie uzyskają promocji do klasy programowo wyższej, będę mogli kontynuować </w:t>
      </w:r>
      <w:r w:rsidR="000E29EF">
        <w:rPr>
          <w:rFonts w:ascii="Times New Roman" w:hAnsi="Times New Roman" w:cs="Times New Roman"/>
          <w:szCs w:val="24"/>
        </w:rPr>
        <w:t>naukę w odpowiedniej klasie (II–</w:t>
      </w:r>
      <w:r w:rsidRPr="003835F6">
        <w:rPr>
          <w:rFonts w:ascii="Times New Roman" w:hAnsi="Times New Roman" w:cs="Times New Roman"/>
          <w:szCs w:val="24"/>
        </w:rPr>
        <w:t xml:space="preserve">IV) pięcioletniego technikum. W latach </w:t>
      </w:r>
      <w:r w:rsidR="000E29EF">
        <w:rPr>
          <w:rFonts w:ascii="Times New Roman" w:hAnsi="Times New Roman" w:cs="Times New Roman"/>
          <w:szCs w:val="24"/>
        </w:rPr>
        <w:t>szkolnych 2019/2020–</w:t>
      </w:r>
      <w:r w:rsidRPr="003835F6">
        <w:rPr>
          <w:rFonts w:ascii="Times New Roman" w:hAnsi="Times New Roman" w:cs="Times New Roman"/>
          <w:szCs w:val="24"/>
        </w:rPr>
        <w:t>2022/2023 w pięcioletnim technikum będą prowadzone klasy dotychczasowego czteroletniego</w:t>
      </w:r>
      <w:r w:rsidR="000E29EF">
        <w:rPr>
          <w:rFonts w:ascii="Times New Roman" w:hAnsi="Times New Roman" w:cs="Times New Roman"/>
          <w:szCs w:val="24"/>
        </w:rPr>
        <w:t xml:space="preserve"> technikum (odpowiednio klasy I–</w:t>
      </w:r>
      <w:r w:rsidRPr="003835F6">
        <w:rPr>
          <w:rFonts w:ascii="Times New Roman" w:hAnsi="Times New Roman" w:cs="Times New Roman"/>
          <w:szCs w:val="24"/>
        </w:rPr>
        <w:t>IV).</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Szkoły dla dorosłych</w:t>
      </w:r>
      <w:r w:rsidR="00F21AE3" w:rsidRPr="003835F6">
        <w:rPr>
          <w:rStyle w:val="Ppogrubienie"/>
          <w:rFonts w:ascii="Times New Roman" w:hAnsi="Times New Roman" w:cs="Times New Roman"/>
          <w:szCs w:val="24"/>
        </w:rPr>
        <w:t>:</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Szkoła podstawowa dla dorosłych</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Dotychczasowa szkoła podstawowa dla dorosłych, </w:t>
      </w:r>
      <w:r w:rsidR="00C4262D">
        <w:rPr>
          <w:rFonts w:ascii="Times New Roman" w:hAnsi="Times New Roman"/>
          <w:sz w:val="24"/>
          <w:szCs w:val="24"/>
        </w:rPr>
        <w:t xml:space="preserve">w </w:t>
      </w:r>
      <w:r w:rsidRPr="003835F6">
        <w:rPr>
          <w:rFonts w:ascii="Times New Roman" w:hAnsi="Times New Roman"/>
          <w:sz w:val="24"/>
          <w:szCs w:val="24"/>
        </w:rPr>
        <w:t>której kształcenie obejmowało VI klasę szkoły podstawowej</w:t>
      </w:r>
      <w:r w:rsidR="00C4262D">
        <w:rPr>
          <w:rFonts w:ascii="Times New Roman" w:hAnsi="Times New Roman"/>
          <w:sz w:val="24"/>
          <w:szCs w:val="24"/>
        </w:rPr>
        <w:t>,</w:t>
      </w:r>
      <w:r w:rsidRPr="003835F6">
        <w:rPr>
          <w:rFonts w:ascii="Times New Roman" w:hAnsi="Times New Roman"/>
          <w:sz w:val="24"/>
          <w:szCs w:val="24"/>
        </w:rPr>
        <w:t xml:space="preserve"> staje się z dniem 1 września 2017 r. szkołą,</w:t>
      </w:r>
      <w:r w:rsidR="00C4262D">
        <w:rPr>
          <w:rFonts w:ascii="Times New Roman" w:hAnsi="Times New Roman"/>
          <w:sz w:val="24"/>
          <w:szCs w:val="24"/>
        </w:rPr>
        <w:t xml:space="preserve"> w</w:t>
      </w:r>
      <w:r w:rsidRPr="003835F6">
        <w:rPr>
          <w:rFonts w:ascii="Times New Roman" w:hAnsi="Times New Roman"/>
          <w:sz w:val="24"/>
          <w:szCs w:val="24"/>
        </w:rPr>
        <w:t xml:space="preserve"> której</w:t>
      </w:r>
      <w:r w:rsidR="00C4262D">
        <w:rPr>
          <w:rFonts w:ascii="Times New Roman" w:hAnsi="Times New Roman"/>
          <w:sz w:val="24"/>
          <w:szCs w:val="24"/>
        </w:rPr>
        <w:t xml:space="preserve"> </w:t>
      </w:r>
      <w:r w:rsidRPr="003835F6">
        <w:rPr>
          <w:rFonts w:ascii="Times New Roman" w:hAnsi="Times New Roman"/>
          <w:sz w:val="24"/>
          <w:szCs w:val="24"/>
        </w:rPr>
        <w:t xml:space="preserve">kształcenie obejmuje klasę VII i VIII. Z uwagi na zmianę struktury organizacyjnej szkoły podstawowej </w:t>
      </w:r>
      <w:r w:rsidR="005D0049" w:rsidRPr="003835F6">
        <w:rPr>
          <w:rFonts w:ascii="Times New Roman" w:hAnsi="Times New Roman"/>
          <w:sz w:val="24"/>
          <w:szCs w:val="24"/>
        </w:rPr>
        <w:br/>
      </w:r>
      <w:r w:rsidRPr="003835F6">
        <w:rPr>
          <w:rFonts w:ascii="Times New Roman" w:hAnsi="Times New Roman"/>
          <w:sz w:val="24"/>
          <w:szCs w:val="24"/>
        </w:rPr>
        <w:t xml:space="preserve">i utworzenie z dniem 1 września 2017 r. ośmioletniej szkoły podstawowej zachodzi </w:t>
      </w:r>
      <w:r w:rsidRPr="003835F6">
        <w:rPr>
          <w:rFonts w:ascii="Times New Roman" w:hAnsi="Times New Roman"/>
          <w:sz w:val="24"/>
          <w:szCs w:val="24"/>
        </w:rPr>
        <w:lastRenderedPageBreak/>
        <w:t xml:space="preserve">konieczność dostosowania przepisów dotyczących umożliwienia kształcenia osobom dorosłym na poziomie szkoły podstawowej. </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Obowiązująca od </w:t>
      </w:r>
      <w:r w:rsidR="001F6687" w:rsidRPr="003835F6">
        <w:rPr>
          <w:rFonts w:ascii="Times New Roman" w:hAnsi="Times New Roman"/>
          <w:sz w:val="24"/>
          <w:szCs w:val="24"/>
        </w:rPr>
        <w:t xml:space="preserve">dnia </w:t>
      </w:r>
      <w:r w:rsidRPr="003835F6">
        <w:rPr>
          <w:rFonts w:ascii="Times New Roman" w:hAnsi="Times New Roman"/>
          <w:sz w:val="24"/>
          <w:szCs w:val="24"/>
        </w:rPr>
        <w:t xml:space="preserve">1 września 2017 r. nowa struktura organizacyjna szkoły podstawowej dla dorosłych obejmująca klasę VII i VIII skutkuje koniecznością dostosowania przepisów dotyczących likwidacji klasy VI dotychczasowej szkoły podstawowej dla dorosłych z dniem </w:t>
      </w:r>
      <w:r w:rsidRPr="003835F6">
        <w:rPr>
          <w:rFonts w:ascii="Times New Roman" w:hAnsi="Times New Roman"/>
          <w:sz w:val="24"/>
          <w:szCs w:val="24"/>
        </w:rPr>
        <w:br/>
        <w:t xml:space="preserve">1 września 2017 r., a przypadku szkoły dla dorosłych, w której kształcenie w klasie VI rozpoczęło się w lutym 2017 r. likwidacji klasy VI z dniem 1 lutego 2018 r. W związku </w:t>
      </w:r>
      <w:r w:rsidR="005D0049" w:rsidRPr="003835F6">
        <w:rPr>
          <w:rFonts w:ascii="Times New Roman" w:hAnsi="Times New Roman"/>
          <w:sz w:val="24"/>
          <w:szCs w:val="24"/>
        </w:rPr>
        <w:br/>
      </w:r>
      <w:r w:rsidRPr="003835F6">
        <w:rPr>
          <w:rFonts w:ascii="Times New Roman" w:hAnsi="Times New Roman"/>
          <w:sz w:val="24"/>
          <w:szCs w:val="24"/>
        </w:rPr>
        <w:t>z powyższym na rok szkolny 2017/</w:t>
      </w:r>
      <w:r w:rsidR="002671E5" w:rsidRPr="003835F6">
        <w:rPr>
          <w:rFonts w:ascii="Times New Roman" w:hAnsi="Times New Roman"/>
          <w:sz w:val="24"/>
          <w:szCs w:val="24"/>
        </w:rPr>
        <w:t>20</w:t>
      </w:r>
      <w:r w:rsidRPr="003835F6">
        <w:rPr>
          <w:rFonts w:ascii="Times New Roman" w:hAnsi="Times New Roman"/>
          <w:sz w:val="24"/>
          <w:szCs w:val="24"/>
        </w:rPr>
        <w:t>18 nie przeprowadza się postępowania rekrutacyjnego na semestr pierwszy dotychczasowej szkoły podstawowej dla dorosłych, a pierwsze postępowanie rekrutacyjne na semestr pierwszy klasy VII szkoły podstawowej dla dorosłych przeprowadza się na rok szkolny 2017/</w:t>
      </w:r>
      <w:r w:rsidR="002671E5" w:rsidRPr="003835F6">
        <w:rPr>
          <w:rFonts w:ascii="Times New Roman" w:hAnsi="Times New Roman"/>
          <w:sz w:val="24"/>
          <w:szCs w:val="24"/>
        </w:rPr>
        <w:t>20</w:t>
      </w:r>
      <w:r w:rsidRPr="003835F6">
        <w:rPr>
          <w:rFonts w:ascii="Times New Roman" w:hAnsi="Times New Roman"/>
          <w:sz w:val="24"/>
          <w:szCs w:val="24"/>
        </w:rPr>
        <w:t>18. Umożliwia się słuchaczom, którzy w roku szkolnym 2016</w:t>
      </w:r>
      <w:r w:rsidR="00B00E6C">
        <w:rPr>
          <w:rFonts w:ascii="Times New Roman" w:hAnsi="Times New Roman"/>
          <w:sz w:val="24"/>
          <w:szCs w:val="24"/>
        </w:rPr>
        <w:t>/</w:t>
      </w:r>
      <w:r w:rsidR="002671E5" w:rsidRPr="003835F6">
        <w:rPr>
          <w:rFonts w:ascii="Times New Roman" w:hAnsi="Times New Roman"/>
          <w:sz w:val="24"/>
          <w:szCs w:val="24"/>
        </w:rPr>
        <w:t>20</w:t>
      </w:r>
      <w:r w:rsidRPr="003835F6">
        <w:rPr>
          <w:rFonts w:ascii="Times New Roman" w:hAnsi="Times New Roman"/>
          <w:sz w:val="24"/>
          <w:szCs w:val="24"/>
        </w:rPr>
        <w:t>17 ukończyli semestr drugi klasy VI</w:t>
      </w:r>
      <w:r w:rsidR="00C4262D">
        <w:rPr>
          <w:rFonts w:ascii="Times New Roman" w:hAnsi="Times New Roman"/>
          <w:sz w:val="24"/>
          <w:szCs w:val="24"/>
        </w:rPr>
        <w:t>,</w:t>
      </w:r>
      <w:r w:rsidRPr="003835F6">
        <w:rPr>
          <w:rFonts w:ascii="Times New Roman" w:hAnsi="Times New Roman"/>
          <w:sz w:val="24"/>
          <w:szCs w:val="24"/>
        </w:rPr>
        <w:t xml:space="preserve"> kontynuowanie nauki na semestrze pierwszym w klasie VII szkoły podstawowej dla dorosłych. Słuchacze, którzy w roku szkolnym 2017/</w:t>
      </w:r>
      <w:r w:rsidR="002671E5" w:rsidRPr="003835F6">
        <w:rPr>
          <w:rFonts w:ascii="Times New Roman" w:hAnsi="Times New Roman"/>
          <w:sz w:val="24"/>
          <w:szCs w:val="24"/>
        </w:rPr>
        <w:t>20</w:t>
      </w:r>
      <w:r w:rsidRPr="003835F6">
        <w:rPr>
          <w:rFonts w:ascii="Times New Roman" w:hAnsi="Times New Roman"/>
          <w:sz w:val="24"/>
          <w:szCs w:val="24"/>
        </w:rPr>
        <w:t>18 ukończyli semestr drugi klasy VI dotychczasowej szkoły podstawowej dla dorosłych</w:t>
      </w:r>
      <w:r w:rsidR="00C4262D">
        <w:rPr>
          <w:rFonts w:ascii="Times New Roman" w:hAnsi="Times New Roman"/>
          <w:sz w:val="24"/>
          <w:szCs w:val="24"/>
        </w:rPr>
        <w:t>,</w:t>
      </w:r>
      <w:r w:rsidRPr="003835F6">
        <w:rPr>
          <w:rFonts w:ascii="Times New Roman" w:hAnsi="Times New Roman"/>
          <w:sz w:val="24"/>
          <w:szCs w:val="24"/>
        </w:rPr>
        <w:t xml:space="preserve"> mogą z dniem 1 lutego 2018 r. kontynuować naukę na semestrze pierwszym klasy VII szkoły podstawowej dla dorosłych. </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Wprowadzono również regulacje, które umożliwiają przekształcenie sześcioletniej szkoły podstawowej w ośmioletnią szkołę podstawową.</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Gimnazjum dla dorosłych</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W systemie oświaty funkcjonowało dotychczas gimnazjum dla dorosłych. Powstanie </w:t>
      </w:r>
      <w:r w:rsidRPr="003835F6">
        <w:rPr>
          <w:rFonts w:ascii="Times New Roman" w:hAnsi="Times New Roman"/>
          <w:sz w:val="24"/>
          <w:szCs w:val="24"/>
        </w:rPr>
        <w:br/>
        <w:t xml:space="preserve">w ustroju szkolnym ośmioletniej szkoły podstawowej oraz czteroletniego liceum ogólnokształcącego skutkuje wygaszaniem gimnazjum. Z dniem 1 września 2017 r. likwiduje się klasę I dotychczas funkcjonującego gimnazjum dla dorosłych, a w latach następnych kolejne klasy. </w:t>
      </w:r>
      <w:r w:rsidR="001F6687" w:rsidRPr="003835F6">
        <w:rPr>
          <w:rFonts w:ascii="Times New Roman" w:hAnsi="Times New Roman"/>
          <w:sz w:val="24"/>
          <w:szCs w:val="24"/>
        </w:rPr>
        <w:t xml:space="preserve">Likwidacja pierwszej klasy gimnazjum dla dorosłych, w którym kształcenie </w:t>
      </w:r>
      <w:r w:rsidR="00F65DDB" w:rsidRPr="003835F6">
        <w:rPr>
          <w:rFonts w:ascii="Times New Roman" w:hAnsi="Times New Roman"/>
          <w:sz w:val="24"/>
          <w:szCs w:val="24"/>
        </w:rPr>
        <w:br/>
      </w:r>
      <w:r w:rsidR="001F6687" w:rsidRPr="003835F6">
        <w:rPr>
          <w:rFonts w:ascii="Times New Roman" w:hAnsi="Times New Roman"/>
          <w:sz w:val="24"/>
          <w:szCs w:val="24"/>
        </w:rPr>
        <w:t xml:space="preserve">w klasie I rozpoczęło się w lutym 2017 r., nastąpi z dniem 1 lutego 2018 r., a kolejnych klas tej szkoły w latach następnych. </w:t>
      </w:r>
      <w:r w:rsidRPr="003835F6">
        <w:rPr>
          <w:rFonts w:ascii="Times New Roman" w:hAnsi="Times New Roman"/>
          <w:sz w:val="24"/>
          <w:szCs w:val="24"/>
        </w:rPr>
        <w:t>Na rok szkolny 2017/</w:t>
      </w:r>
      <w:r w:rsidR="00B00E6C">
        <w:rPr>
          <w:rFonts w:ascii="Times New Roman" w:hAnsi="Times New Roman"/>
          <w:sz w:val="24"/>
          <w:szCs w:val="24"/>
        </w:rPr>
        <w:t>20</w:t>
      </w:r>
      <w:r w:rsidRPr="003835F6">
        <w:rPr>
          <w:rFonts w:ascii="Times New Roman" w:hAnsi="Times New Roman"/>
          <w:sz w:val="24"/>
          <w:szCs w:val="24"/>
        </w:rPr>
        <w:t xml:space="preserve">18 nie przeprowadza się postępowania rekrutacyjnego na semestr pierwszy klasy I dotychczasowego gimnazjum dla dorosłych. </w:t>
      </w:r>
      <w:r w:rsidR="00F65DDB" w:rsidRPr="003835F6">
        <w:rPr>
          <w:rFonts w:ascii="Times New Roman" w:hAnsi="Times New Roman"/>
          <w:sz w:val="24"/>
          <w:szCs w:val="24"/>
        </w:rPr>
        <w:br/>
      </w:r>
      <w:r w:rsidRPr="003835F6">
        <w:rPr>
          <w:rFonts w:ascii="Times New Roman" w:hAnsi="Times New Roman"/>
          <w:sz w:val="24"/>
          <w:szCs w:val="24"/>
        </w:rPr>
        <w:t>W ustawie uregulowano również kwestię słuchaczy, którzy w różnych semestrach w poszczególnych klasach gimnazjum dla dorosłych nie otrzymają promocji na semestr programowo wyższy</w:t>
      </w:r>
      <w:r w:rsidR="00C4262D">
        <w:rPr>
          <w:rFonts w:ascii="Times New Roman" w:hAnsi="Times New Roman"/>
          <w:sz w:val="24"/>
          <w:szCs w:val="24"/>
        </w:rPr>
        <w:t>,</w:t>
      </w:r>
      <w:r w:rsidRPr="003835F6">
        <w:rPr>
          <w:rFonts w:ascii="Times New Roman" w:hAnsi="Times New Roman"/>
          <w:sz w:val="24"/>
          <w:szCs w:val="24"/>
        </w:rPr>
        <w:t xml:space="preserve"> oraz sytuację słuchaczy klasy III dotychczasowego gimnazjum dla dorosłych</w:t>
      </w:r>
      <w:r w:rsidR="00492D12">
        <w:rPr>
          <w:rFonts w:ascii="Times New Roman" w:hAnsi="Times New Roman"/>
          <w:sz w:val="24"/>
          <w:szCs w:val="24"/>
        </w:rPr>
        <w:t>,</w:t>
      </w:r>
      <w:r w:rsidRPr="003835F6">
        <w:rPr>
          <w:rFonts w:ascii="Times New Roman" w:hAnsi="Times New Roman"/>
          <w:sz w:val="24"/>
          <w:szCs w:val="24"/>
        </w:rPr>
        <w:t xml:space="preserve"> którzy nie ukończą tej szkoły w latach 2018/2019 lub 2019/2020 i staną się słuchaczami klasy VIII szkoły podstawowej dla dorosłych.</w:t>
      </w:r>
    </w:p>
    <w:p w:rsidR="002671E5"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Wprowadzono również regulacje, które umożliwiają przekształcenie dotychczasowego gimnazjum dla dorosłych w ośmioletnią szkołę podstawową lub </w:t>
      </w:r>
      <w:r w:rsidR="00F0102D">
        <w:rPr>
          <w:rFonts w:ascii="Times New Roman" w:hAnsi="Times New Roman"/>
          <w:sz w:val="24"/>
          <w:szCs w:val="24"/>
        </w:rPr>
        <w:t>trzyletnie</w:t>
      </w:r>
      <w:r w:rsidR="00F0102D" w:rsidRPr="0057326E">
        <w:rPr>
          <w:rFonts w:ascii="Times New Roman" w:hAnsi="Times New Roman"/>
          <w:sz w:val="24"/>
          <w:szCs w:val="24"/>
        </w:rPr>
        <w:t xml:space="preserve"> </w:t>
      </w:r>
      <w:r w:rsidRPr="003835F6">
        <w:rPr>
          <w:rFonts w:ascii="Times New Roman" w:hAnsi="Times New Roman"/>
          <w:sz w:val="24"/>
          <w:szCs w:val="24"/>
        </w:rPr>
        <w:t xml:space="preserve">liceum </w:t>
      </w:r>
      <w:r w:rsidRPr="003835F6">
        <w:rPr>
          <w:rFonts w:ascii="Times New Roman" w:hAnsi="Times New Roman"/>
          <w:sz w:val="24"/>
          <w:szCs w:val="24"/>
        </w:rPr>
        <w:lastRenderedPageBreak/>
        <w:t>ogólnokształcące dla dorosłych.</w:t>
      </w:r>
      <w:r w:rsidR="000E29EF">
        <w:rPr>
          <w:rFonts w:ascii="Times New Roman" w:hAnsi="Times New Roman"/>
          <w:sz w:val="24"/>
          <w:szCs w:val="24"/>
        </w:rPr>
        <w:t xml:space="preserve"> W latach szkolnych 2017/2018–</w:t>
      </w:r>
      <w:r w:rsidR="002671E5" w:rsidRPr="003835F6">
        <w:rPr>
          <w:rFonts w:ascii="Times New Roman" w:hAnsi="Times New Roman"/>
          <w:sz w:val="24"/>
          <w:szCs w:val="24"/>
        </w:rPr>
        <w:t>2019/2020 prowadzi się klasy dotychczasowego gimnazjum aż do czasu ich likwidacji.</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Liceum ogólnokształcące dla dorosłych</w:t>
      </w:r>
    </w:p>
    <w:p w:rsidR="0057096C" w:rsidRPr="003835F6" w:rsidRDefault="001F6687"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Trzyletnie </w:t>
      </w:r>
      <w:r w:rsidR="0057096C" w:rsidRPr="003835F6">
        <w:rPr>
          <w:rFonts w:ascii="Times New Roman" w:hAnsi="Times New Roman"/>
          <w:sz w:val="24"/>
          <w:szCs w:val="24"/>
        </w:rPr>
        <w:t xml:space="preserve">liceum </w:t>
      </w:r>
      <w:r w:rsidR="00E96DBF">
        <w:rPr>
          <w:rFonts w:ascii="Times New Roman" w:hAnsi="Times New Roman"/>
          <w:sz w:val="24"/>
          <w:szCs w:val="24"/>
        </w:rPr>
        <w:t xml:space="preserve">ogólnokształcące </w:t>
      </w:r>
      <w:r w:rsidR="0057096C" w:rsidRPr="003835F6">
        <w:rPr>
          <w:rFonts w:ascii="Times New Roman" w:hAnsi="Times New Roman"/>
          <w:sz w:val="24"/>
          <w:szCs w:val="24"/>
        </w:rPr>
        <w:t xml:space="preserve">dla dorosłych </w:t>
      </w:r>
      <w:r w:rsidRPr="003835F6">
        <w:rPr>
          <w:rFonts w:ascii="Times New Roman" w:hAnsi="Times New Roman"/>
          <w:sz w:val="24"/>
          <w:szCs w:val="24"/>
        </w:rPr>
        <w:t xml:space="preserve">przekształca się </w:t>
      </w:r>
      <w:r w:rsidR="0057096C" w:rsidRPr="003835F6">
        <w:rPr>
          <w:rFonts w:ascii="Times New Roman" w:hAnsi="Times New Roman"/>
          <w:sz w:val="24"/>
          <w:szCs w:val="24"/>
        </w:rPr>
        <w:t>w czteroletnie liceum o</w:t>
      </w:r>
      <w:r w:rsidR="00F81099" w:rsidRPr="003835F6">
        <w:rPr>
          <w:rFonts w:ascii="Times New Roman" w:hAnsi="Times New Roman"/>
          <w:sz w:val="24"/>
          <w:szCs w:val="24"/>
        </w:rPr>
        <w:t xml:space="preserve">gólnokształcące dla dorosłych. </w:t>
      </w:r>
      <w:r w:rsidR="002671E5" w:rsidRPr="003835F6">
        <w:rPr>
          <w:rFonts w:ascii="Times New Roman" w:hAnsi="Times New Roman"/>
          <w:sz w:val="24"/>
          <w:szCs w:val="24"/>
        </w:rPr>
        <w:t>Z</w:t>
      </w:r>
      <w:r w:rsidR="0057096C" w:rsidRPr="003835F6">
        <w:rPr>
          <w:rFonts w:ascii="Times New Roman" w:hAnsi="Times New Roman"/>
          <w:sz w:val="24"/>
          <w:szCs w:val="24"/>
        </w:rPr>
        <w:t xml:space="preserve"> dniem 1 września 2019 r. </w:t>
      </w:r>
      <w:r w:rsidR="00F11623">
        <w:rPr>
          <w:rFonts w:ascii="Times New Roman" w:hAnsi="Times New Roman"/>
          <w:sz w:val="24"/>
          <w:szCs w:val="24"/>
        </w:rPr>
        <w:t>dotychczasowe</w:t>
      </w:r>
      <w:r w:rsidR="00C4262D">
        <w:rPr>
          <w:rFonts w:ascii="Times New Roman" w:hAnsi="Times New Roman"/>
          <w:sz w:val="24"/>
          <w:szCs w:val="24"/>
        </w:rPr>
        <w:t xml:space="preserve"> </w:t>
      </w:r>
      <w:r w:rsidR="00F11623">
        <w:rPr>
          <w:rFonts w:ascii="Times New Roman" w:hAnsi="Times New Roman"/>
          <w:sz w:val="24"/>
          <w:szCs w:val="24"/>
        </w:rPr>
        <w:t xml:space="preserve">trzyletnie </w:t>
      </w:r>
      <w:r w:rsidR="0057096C" w:rsidRPr="003835F6">
        <w:rPr>
          <w:rFonts w:ascii="Times New Roman" w:hAnsi="Times New Roman"/>
          <w:sz w:val="24"/>
          <w:szCs w:val="24"/>
        </w:rPr>
        <w:t xml:space="preserve">liceum </w:t>
      </w:r>
      <w:r w:rsidR="00F11623">
        <w:rPr>
          <w:rFonts w:ascii="Times New Roman" w:hAnsi="Times New Roman"/>
          <w:sz w:val="24"/>
          <w:szCs w:val="24"/>
        </w:rPr>
        <w:t>ogólnokształcące</w:t>
      </w:r>
      <w:r w:rsidR="002671E5" w:rsidRPr="003835F6">
        <w:rPr>
          <w:rFonts w:ascii="Times New Roman" w:hAnsi="Times New Roman"/>
          <w:sz w:val="24"/>
          <w:szCs w:val="24"/>
        </w:rPr>
        <w:t xml:space="preserve"> </w:t>
      </w:r>
      <w:r w:rsidR="0057096C" w:rsidRPr="003835F6">
        <w:rPr>
          <w:rFonts w:ascii="Times New Roman" w:hAnsi="Times New Roman"/>
          <w:sz w:val="24"/>
          <w:szCs w:val="24"/>
        </w:rPr>
        <w:t xml:space="preserve">dla dorosłych </w:t>
      </w:r>
      <w:r w:rsidR="00F11623">
        <w:rPr>
          <w:rFonts w:ascii="Times New Roman" w:hAnsi="Times New Roman"/>
          <w:sz w:val="24"/>
          <w:szCs w:val="24"/>
        </w:rPr>
        <w:t xml:space="preserve">staje się </w:t>
      </w:r>
      <w:r w:rsidR="002671E5" w:rsidRPr="003835F6">
        <w:rPr>
          <w:rFonts w:ascii="Times New Roman" w:hAnsi="Times New Roman"/>
          <w:sz w:val="24"/>
          <w:szCs w:val="24"/>
        </w:rPr>
        <w:t xml:space="preserve">czteroletnim </w:t>
      </w:r>
      <w:r w:rsidR="0057096C" w:rsidRPr="003835F6">
        <w:rPr>
          <w:rFonts w:ascii="Times New Roman" w:hAnsi="Times New Roman"/>
          <w:sz w:val="24"/>
          <w:szCs w:val="24"/>
        </w:rPr>
        <w:t xml:space="preserve">liceum </w:t>
      </w:r>
      <w:r w:rsidR="002671E5" w:rsidRPr="003835F6">
        <w:rPr>
          <w:rFonts w:ascii="Times New Roman" w:hAnsi="Times New Roman"/>
          <w:sz w:val="24"/>
          <w:szCs w:val="24"/>
        </w:rPr>
        <w:t xml:space="preserve">ogólnokształcącym </w:t>
      </w:r>
      <w:r w:rsidR="0057096C" w:rsidRPr="003835F6">
        <w:rPr>
          <w:rFonts w:ascii="Times New Roman" w:hAnsi="Times New Roman"/>
          <w:sz w:val="24"/>
          <w:szCs w:val="24"/>
        </w:rPr>
        <w:t xml:space="preserve">dla dorosłych. </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Ponadto z dniem 1 września 2020 r. likwiduje się klasę I dotychczasowego </w:t>
      </w:r>
      <w:r w:rsidR="002671E5" w:rsidRPr="003835F6">
        <w:rPr>
          <w:rFonts w:ascii="Times New Roman" w:hAnsi="Times New Roman"/>
          <w:sz w:val="24"/>
          <w:szCs w:val="24"/>
        </w:rPr>
        <w:t xml:space="preserve">trzyletniego </w:t>
      </w:r>
      <w:r w:rsidRPr="003835F6">
        <w:rPr>
          <w:rFonts w:ascii="Times New Roman" w:hAnsi="Times New Roman"/>
          <w:sz w:val="24"/>
          <w:szCs w:val="24"/>
        </w:rPr>
        <w:t xml:space="preserve">liceum ogólnokształcącego dla dorosłych, a w latach następnych kolejne klasy tej szkoły. Konsekwentnie, na rok szkolny 2020/2021 nie przeprowadza się już postępowania rekrutacyjnego do tego typu szkoły. </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Pierwsze postępowanie rekrutacyjne do klasy pierwszej czteroletniego liceum ogólnokształcącego dla dorosłych dla absolwentów o</w:t>
      </w:r>
      <w:r w:rsidR="00F11623">
        <w:rPr>
          <w:rFonts w:ascii="Times New Roman" w:hAnsi="Times New Roman"/>
          <w:sz w:val="24"/>
          <w:szCs w:val="24"/>
        </w:rPr>
        <w:t xml:space="preserve">śmioletniej szkoły podstawowej </w:t>
      </w:r>
      <w:r w:rsidRPr="003835F6">
        <w:rPr>
          <w:rFonts w:ascii="Times New Roman" w:hAnsi="Times New Roman"/>
          <w:sz w:val="24"/>
          <w:szCs w:val="24"/>
        </w:rPr>
        <w:t>przeprowadza się na rok szkolny 2019/2020.</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W latach szkolnych 201</w:t>
      </w:r>
      <w:r w:rsidR="00D82622">
        <w:rPr>
          <w:rFonts w:ascii="Times New Roman" w:hAnsi="Times New Roman"/>
          <w:sz w:val="24"/>
          <w:szCs w:val="24"/>
        </w:rPr>
        <w:t>9/2020–</w:t>
      </w:r>
      <w:r w:rsidRPr="003835F6">
        <w:rPr>
          <w:rFonts w:ascii="Times New Roman" w:hAnsi="Times New Roman"/>
          <w:sz w:val="24"/>
          <w:szCs w:val="24"/>
        </w:rPr>
        <w:t>2022/2023 prowadzi się klasy dotychczasowego trzyletniego liceum ogólnokształcącego dla dorosłych, aż do ukończenia cyklu kształcenia, zatem rok 2022/2023 będzie ostatnim rokiem szkolnym</w:t>
      </w:r>
      <w:r w:rsidR="00D82622">
        <w:rPr>
          <w:rFonts w:ascii="Times New Roman" w:hAnsi="Times New Roman"/>
          <w:sz w:val="24"/>
          <w:szCs w:val="24"/>
        </w:rPr>
        <w:t>,</w:t>
      </w:r>
      <w:r w:rsidRPr="003835F6">
        <w:rPr>
          <w:rFonts w:ascii="Times New Roman" w:hAnsi="Times New Roman"/>
          <w:sz w:val="24"/>
          <w:szCs w:val="24"/>
        </w:rPr>
        <w:t xml:space="preserve"> w którym ukończą kształcenie absolwenci dotychczasowego</w:t>
      </w:r>
      <w:r w:rsidR="00E96DBF">
        <w:rPr>
          <w:rFonts w:ascii="Times New Roman" w:hAnsi="Times New Roman"/>
          <w:sz w:val="24"/>
          <w:szCs w:val="24"/>
        </w:rPr>
        <w:t xml:space="preserve"> trzyletniego</w:t>
      </w:r>
      <w:r w:rsidR="00C4262D">
        <w:rPr>
          <w:rFonts w:ascii="Times New Roman" w:hAnsi="Times New Roman"/>
          <w:sz w:val="24"/>
          <w:szCs w:val="24"/>
        </w:rPr>
        <w:t xml:space="preserve"> </w:t>
      </w:r>
      <w:r w:rsidRPr="003835F6">
        <w:rPr>
          <w:rFonts w:ascii="Times New Roman" w:hAnsi="Times New Roman"/>
          <w:sz w:val="24"/>
          <w:szCs w:val="24"/>
        </w:rPr>
        <w:t>liceum</w:t>
      </w:r>
      <w:r w:rsidR="00E96DBF">
        <w:rPr>
          <w:rFonts w:ascii="Times New Roman" w:hAnsi="Times New Roman"/>
          <w:sz w:val="24"/>
          <w:szCs w:val="24"/>
        </w:rPr>
        <w:t xml:space="preserve"> ogólnokształcącego</w:t>
      </w:r>
      <w:r w:rsidR="00C4262D">
        <w:rPr>
          <w:rFonts w:ascii="Times New Roman" w:hAnsi="Times New Roman"/>
          <w:sz w:val="24"/>
          <w:szCs w:val="24"/>
        </w:rPr>
        <w:t xml:space="preserve"> </w:t>
      </w:r>
      <w:r w:rsidRPr="003835F6">
        <w:rPr>
          <w:rFonts w:ascii="Times New Roman" w:hAnsi="Times New Roman"/>
          <w:sz w:val="24"/>
          <w:szCs w:val="24"/>
        </w:rPr>
        <w:t xml:space="preserve">dla dorosłych. </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 xml:space="preserve">Słuchacze </w:t>
      </w:r>
      <w:r w:rsidR="002671E5" w:rsidRPr="003835F6">
        <w:rPr>
          <w:rFonts w:ascii="Times New Roman" w:hAnsi="Times New Roman"/>
          <w:sz w:val="24"/>
          <w:szCs w:val="24"/>
        </w:rPr>
        <w:t>semestrów pierwszego i</w:t>
      </w:r>
      <w:r w:rsidR="00F11623">
        <w:rPr>
          <w:rFonts w:ascii="Times New Roman" w:hAnsi="Times New Roman"/>
          <w:sz w:val="24"/>
          <w:szCs w:val="24"/>
        </w:rPr>
        <w:t xml:space="preserve"> drugiego w klasach I–</w:t>
      </w:r>
      <w:r w:rsidRPr="003835F6">
        <w:rPr>
          <w:rFonts w:ascii="Times New Roman" w:hAnsi="Times New Roman"/>
          <w:sz w:val="24"/>
          <w:szCs w:val="24"/>
        </w:rPr>
        <w:t>III, którzy nie otrzymali promocji na następny semestr</w:t>
      </w:r>
      <w:r w:rsidR="00C4262D">
        <w:rPr>
          <w:rFonts w:ascii="Times New Roman" w:hAnsi="Times New Roman"/>
          <w:sz w:val="24"/>
          <w:szCs w:val="24"/>
        </w:rPr>
        <w:t>,</w:t>
      </w:r>
      <w:r w:rsidRPr="003835F6">
        <w:rPr>
          <w:rFonts w:ascii="Times New Roman" w:hAnsi="Times New Roman"/>
          <w:sz w:val="24"/>
          <w:szCs w:val="24"/>
        </w:rPr>
        <w:t xml:space="preserve"> mają możliwość </w:t>
      </w:r>
      <w:r w:rsidR="002671E5" w:rsidRPr="003835F6">
        <w:rPr>
          <w:rFonts w:ascii="Times New Roman" w:hAnsi="Times New Roman"/>
          <w:sz w:val="24"/>
          <w:szCs w:val="24"/>
        </w:rPr>
        <w:t xml:space="preserve">kontynuowania nauki </w:t>
      </w:r>
      <w:r w:rsidRPr="003835F6">
        <w:rPr>
          <w:rFonts w:ascii="Times New Roman" w:hAnsi="Times New Roman"/>
          <w:sz w:val="24"/>
          <w:szCs w:val="24"/>
        </w:rPr>
        <w:t>na odpowiedni</w:t>
      </w:r>
      <w:r w:rsidR="002671E5" w:rsidRPr="003835F6">
        <w:rPr>
          <w:rFonts w:ascii="Times New Roman" w:hAnsi="Times New Roman"/>
          <w:sz w:val="24"/>
          <w:szCs w:val="24"/>
        </w:rPr>
        <w:t>ch</w:t>
      </w:r>
      <w:r w:rsidRPr="003835F6">
        <w:rPr>
          <w:rFonts w:ascii="Times New Roman" w:hAnsi="Times New Roman"/>
          <w:sz w:val="24"/>
          <w:szCs w:val="24"/>
        </w:rPr>
        <w:t xml:space="preserve"> semestr</w:t>
      </w:r>
      <w:r w:rsidR="002671E5" w:rsidRPr="003835F6">
        <w:rPr>
          <w:rFonts w:ascii="Times New Roman" w:hAnsi="Times New Roman"/>
          <w:sz w:val="24"/>
          <w:szCs w:val="24"/>
        </w:rPr>
        <w:t>ach</w:t>
      </w:r>
      <w:r w:rsidRPr="003835F6">
        <w:rPr>
          <w:rFonts w:ascii="Times New Roman" w:hAnsi="Times New Roman"/>
          <w:sz w:val="24"/>
          <w:szCs w:val="24"/>
        </w:rPr>
        <w:t xml:space="preserve"> </w:t>
      </w:r>
      <w:r w:rsidR="002671E5" w:rsidRPr="003835F6">
        <w:rPr>
          <w:rFonts w:ascii="Times New Roman" w:hAnsi="Times New Roman"/>
          <w:sz w:val="24"/>
          <w:szCs w:val="24"/>
        </w:rPr>
        <w:t>klas</w:t>
      </w:r>
      <w:r w:rsidR="00F11623">
        <w:rPr>
          <w:rFonts w:ascii="Times New Roman" w:hAnsi="Times New Roman"/>
          <w:sz w:val="24"/>
          <w:szCs w:val="24"/>
        </w:rPr>
        <w:br/>
        <w:t>I–</w:t>
      </w:r>
      <w:r w:rsidR="002671E5" w:rsidRPr="003835F6">
        <w:rPr>
          <w:rFonts w:ascii="Times New Roman" w:hAnsi="Times New Roman"/>
          <w:sz w:val="24"/>
          <w:szCs w:val="24"/>
        </w:rPr>
        <w:t xml:space="preserve">III </w:t>
      </w:r>
      <w:r w:rsidRPr="003835F6">
        <w:rPr>
          <w:rFonts w:ascii="Times New Roman" w:hAnsi="Times New Roman"/>
          <w:sz w:val="24"/>
          <w:szCs w:val="24"/>
        </w:rPr>
        <w:t>czteroletniego liceum ogólnokształcącego</w:t>
      </w:r>
      <w:r w:rsidR="00E96DBF">
        <w:rPr>
          <w:rFonts w:ascii="Times New Roman" w:hAnsi="Times New Roman"/>
          <w:sz w:val="24"/>
          <w:szCs w:val="24"/>
        </w:rPr>
        <w:t xml:space="preserve"> dla dorosłych</w:t>
      </w:r>
      <w:r w:rsidRPr="003835F6">
        <w:rPr>
          <w:rFonts w:ascii="Times New Roman" w:hAnsi="Times New Roman"/>
          <w:sz w:val="24"/>
          <w:szCs w:val="24"/>
        </w:rPr>
        <w:t xml:space="preserve">. Zapewniona </w:t>
      </w:r>
      <w:proofErr w:type="gramStart"/>
      <w:r w:rsidRPr="003835F6">
        <w:rPr>
          <w:rFonts w:ascii="Times New Roman" w:hAnsi="Times New Roman"/>
          <w:sz w:val="24"/>
          <w:szCs w:val="24"/>
        </w:rPr>
        <w:t>jest zatem</w:t>
      </w:r>
      <w:proofErr w:type="gramEnd"/>
      <w:r w:rsidRPr="003835F6">
        <w:rPr>
          <w:rFonts w:ascii="Times New Roman" w:hAnsi="Times New Roman"/>
          <w:sz w:val="24"/>
          <w:szCs w:val="24"/>
        </w:rPr>
        <w:t xml:space="preserve"> ciągłość kształcenia w przypadku powtarzania semestrów nauki.</w:t>
      </w:r>
    </w:p>
    <w:p w:rsidR="0057096C" w:rsidRPr="003835F6" w:rsidRDefault="0057096C" w:rsidP="00F11623">
      <w:pPr>
        <w:pStyle w:val="Akapitzlist"/>
        <w:spacing w:line="360" w:lineRule="auto"/>
        <w:ind w:left="0"/>
        <w:jc w:val="both"/>
        <w:rPr>
          <w:rFonts w:ascii="Times New Roman" w:hAnsi="Times New Roman"/>
          <w:sz w:val="24"/>
          <w:szCs w:val="24"/>
        </w:rPr>
      </w:pPr>
      <w:r w:rsidRPr="003835F6">
        <w:rPr>
          <w:rFonts w:ascii="Times New Roman" w:hAnsi="Times New Roman"/>
          <w:sz w:val="24"/>
          <w:szCs w:val="24"/>
        </w:rPr>
        <w:t>Wprowadzono również regulacje, które umożliwiają przekształcenie trzyletniego liceum ogólnokształcącego dla dorosłych w czteroletnie liceum ogólnokształcącego dla dorosłych.</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Szkoły policealne</w:t>
      </w:r>
    </w:p>
    <w:p w:rsidR="0057096C" w:rsidRPr="003835F6" w:rsidRDefault="00955280" w:rsidP="00F11623">
      <w:pPr>
        <w:pStyle w:val="ARTartustawynprozporzdzenia"/>
        <w:ind w:firstLine="0"/>
        <w:rPr>
          <w:rStyle w:val="Ppogrubienie"/>
          <w:rFonts w:ascii="Times New Roman" w:hAnsi="Times New Roman" w:cs="Times New Roman"/>
          <w:b w:val="0"/>
          <w:szCs w:val="24"/>
        </w:rPr>
      </w:pPr>
      <w:r>
        <w:rPr>
          <w:rStyle w:val="Ppogrubienie"/>
          <w:rFonts w:ascii="Times New Roman" w:hAnsi="Times New Roman" w:cs="Times New Roman"/>
          <w:b w:val="0"/>
          <w:szCs w:val="24"/>
        </w:rPr>
        <w:t>W systemie oświaty nadal będą funkcjonowały szkoły policealne.</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Szkoły specjalne przysposabiające do pracy</w:t>
      </w:r>
    </w:p>
    <w:p w:rsidR="0057096C" w:rsidRDefault="0057096C" w:rsidP="00F11623">
      <w:pPr>
        <w:pStyle w:val="ARTartustawynprozporzdzenia"/>
        <w:ind w:firstLine="0"/>
        <w:rPr>
          <w:rStyle w:val="Ppogrubienie"/>
          <w:rFonts w:ascii="Times New Roman" w:hAnsi="Times New Roman" w:cs="Times New Roman"/>
          <w:b w:val="0"/>
          <w:szCs w:val="24"/>
        </w:rPr>
      </w:pPr>
      <w:r w:rsidRPr="003835F6">
        <w:rPr>
          <w:rStyle w:val="Ppogrubienie"/>
          <w:rFonts w:ascii="Times New Roman" w:hAnsi="Times New Roman" w:cs="Times New Roman"/>
          <w:b w:val="0"/>
          <w:szCs w:val="24"/>
        </w:rPr>
        <w:t xml:space="preserve">Dotychczasowe trzyletnie szkoły specjalne przysposabiające do pracy dla uczniów </w:t>
      </w:r>
      <w:r w:rsidR="005D0049" w:rsidRPr="003835F6">
        <w:rPr>
          <w:rStyle w:val="Ppogrubienie"/>
          <w:rFonts w:ascii="Times New Roman" w:hAnsi="Times New Roman" w:cs="Times New Roman"/>
          <w:b w:val="0"/>
          <w:szCs w:val="24"/>
        </w:rPr>
        <w:br/>
      </w:r>
      <w:r w:rsidRPr="003835F6">
        <w:rPr>
          <w:rStyle w:val="Ppogrubienie"/>
          <w:rFonts w:ascii="Times New Roman" w:hAnsi="Times New Roman" w:cs="Times New Roman"/>
          <w:b w:val="0"/>
          <w:szCs w:val="24"/>
        </w:rPr>
        <w:t xml:space="preserve">z upośledzeniem umysłowym w stopniu umiarkowanym lub znacznym oraz dla uczniów </w:t>
      </w:r>
      <w:r w:rsidR="005D0049" w:rsidRPr="003835F6">
        <w:rPr>
          <w:rStyle w:val="Ppogrubienie"/>
          <w:rFonts w:ascii="Times New Roman" w:hAnsi="Times New Roman" w:cs="Times New Roman"/>
          <w:b w:val="0"/>
          <w:szCs w:val="24"/>
        </w:rPr>
        <w:br/>
      </w:r>
      <w:r w:rsidRPr="003835F6">
        <w:rPr>
          <w:rStyle w:val="Ppogrubienie"/>
          <w:rFonts w:ascii="Times New Roman" w:hAnsi="Times New Roman" w:cs="Times New Roman"/>
          <w:b w:val="0"/>
          <w:szCs w:val="24"/>
        </w:rPr>
        <w:t>z niepełnosprawnościami sprzężonymi, których ukończenie umożliwia uzyskanie świadectwa potwierdzającego przysposobienie do pracy</w:t>
      </w:r>
      <w:r w:rsidR="00C4262D">
        <w:rPr>
          <w:rStyle w:val="Ppogrubienie"/>
          <w:rFonts w:ascii="Times New Roman" w:hAnsi="Times New Roman" w:cs="Times New Roman"/>
          <w:b w:val="0"/>
          <w:szCs w:val="24"/>
        </w:rPr>
        <w:t>,</w:t>
      </w:r>
      <w:r w:rsidRPr="003835F6">
        <w:rPr>
          <w:rStyle w:val="Ppogrubienie"/>
          <w:rFonts w:ascii="Times New Roman" w:hAnsi="Times New Roman" w:cs="Times New Roman"/>
          <w:b w:val="0"/>
          <w:szCs w:val="24"/>
        </w:rPr>
        <w:t xml:space="preserve"> stają się z dniem 1 września 2017 r. trzyletnimi szkołami specjalnymi przysposabiającymi do pracy</w:t>
      </w:r>
      <w:r w:rsidR="005D0049" w:rsidRPr="003835F6">
        <w:rPr>
          <w:rStyle w:val="Ppogrubienie"/>
          <w:rFonts w:ascii="Times New Roman" w:hAnsi="Times New Roman" w:cs="Times New Roman"/>
          <w:b w:val="0"/>
          <w:szCs w:val="24"/>
        </w:rPr>
        <w:t>. Nie zmienia się grupa uczniów</w:t>
      </w:r>
      <w:r w:rsidR="002D69EC">
        <w:rPr>
          <w:rStyle w:val="Ppogrubienie"/>
          <w:rFonts w:ascii="Times New Roman" w:hAnsi="Times New Roman" w:cs="Times New Roman"/>
          <w:b w:val="0"/>
          <w:szCs w:val="24"/>
        </w:rPr>
        <w:t>,</w:t>
      </w:r>
      <w:r w:rsidR="005D0049" w:rsidRPr="003835F6">
        <w:rPr>
          <w:rStyle w:val="Ppogrubienie"/>
          <w:rFonts w:ascii="Times New Roman" w:hAnsi="Times New Roman" w:cs="Times New Roman"/>
          <w:b w:val="0"/>
          <w:szCs w:val="24"/>
        </w:rPr>
        <w:t xml:space="preserve"> </w:t>
      </w:r>
      <w:r w:rsidRPr="003835F6">
        <w:rPr>
          <w:rStyle w:val="Ppogrubienie"/>
          <w:rFonts w:ascii="Times New Roman" w:hAnsi="Times New Roman" w:cs="Times New Roman"/>
          <w:b w:val="0"/>
          <w:szCs w:val="24"/>
        </w:rPr>
        <w:t xml:space="preserve">dla których ten typ szkoły jest przeznaczony, jak i długość okresu kształcenia. </w:t>
      </w:r>
    </w:p>
    <w:p w:rsidR="007C6045" w:rsidRDefault="009F06D7" w:rsidP="00F11623">
      <w:pPr>
        <w:pStyle w:val="ARTartustawynprozporzdzenia"/>
        <w:ind w:firstLine="0"/>
        <w:rPr>
          <w:rStyle w:val="Ppogrubienie"/>
          <w:rFonts w:ascii="Times New Roman" w:hAnsi="Times New Roman" w:cs="Times New Roman"/>
          <w:szCs w:val="24"/>
        </w:rPr>
      </w:pPr>
      <w:r>
        <w:rPr>
          <w:rStyle w:val="Ppogrubienie"/>
          <w:rFonts w:ascii="Times New Roman" w:hAnsi="Times New Roman" w:cs="Times New Roman"/>
          <w:szCs w:val="24"/>
        </w:rPr>
        <w:lastRenderedPageBreak/>
        <w:t>C</w:t>
      </w:r>
      <w:r w:rsidRPr="009F06D7">
        <w:rPr>
          <w:rStyle w:val="Ppogrubienie"/>
          <w:rFonts w:ascii="Times New Roman" w:hAnsi="Times New Roman" w:cs="Times New Roman"/>
          <w:szCs w:val="24"/>
        </w:rPr>
        <w:t xml:space="preserve">entrum </w:t>
      </w:r>
      <w:r w:rsidRPr="00AC731C">
        <w:rPr>
          <w:rStyle w:val="Ppogrubienie"/>
          <w:rFonts w:ascii="Times New Roman" w:hAnsi="Times New Roman" w:cs="Times New Roman"/>
          <w:szCs w:val="24"/>
        </w:rPr>
        <w:t>k</w:t>
      </w:r>
      <w:r w:rsidRPr="00F87729">
        <w:rPr>
          <w:rStyle w:val="Ppogrubienie"/>
          <w:rFonts w:ascii="Times New Roman" w:hAnsi="Times New Roman" w:cs="Times New Roman"/>
          <w:szCs w:val="24"/>
        </w:rPr>
        <w:t xml:space="preserve">ształcenia zawodowego </w:t>
      </w:r>
      <w:r w:rsidRPr="00F0102D">
        <w:rPr>
          <w:rStyle w:val="Ppogrubienie"/>
          <w:rFonts w:ascii="Times New Roman" w:hAnsi="Times New Roman" w:cs="Times New Roman"/>
          <w:szCs w:val="24"/>
        </w:rPr>
        <w:t>i ustawicznego</w:t>
      </w:r>
      <w:r w:rsidRPr="00F0102D" w:rsidDel="009F06D7">
        <w:rPr>
          <w:rStyle w:val="Ppogrubienie"/>
          <w:rFonts w:ascii="Times New Roman" w:hAnsi="Times New Roman" w:cs="Times New Roman"/>
          <w:szCs w:val="24"/>
        </w:rPr>
        <w:t xml:space="preserve"> </w:t>
      </w:r>
    </w:p>
    <w:p w:rsidR="0057096C" w:rsidRPr="003835F6" w:rsidRDefault="0057096C" w:rsidP="00F11623">
      <w:pPr>
        <w:pStyle w:val="ARTartustawynprozporzdzenia"/>
        <w:ind w:firstLine="0"/>
        <w:rPr>
          <w:rStyle w:val="Ppogrubienie"/>
          <w:rFonts w:ascii="Times New Roman" w:hAnsi="Times New Roman" w:cs="Times New Roman"/>
          <w:b w:val="0"/>
          <w:szCs w:val="24"/>
        </w:rPr>
      </w:pPr>
      <w:r w:rsidRPr="003835F6">
        <w:rPr>
          <w:rStyle w:val="Ppogrubienie"/>
          <w:rFonts w:ascii="Times New Roman" w:hAnsi="Times New Roman" w:cs="Times New Roman"/>
          <w:b w:val="0"/>
          <w:szCs w:val="24"/>
        </w:rPr>
        <w:t xml:space="preserve">Zasady funkcjonowania </w:t>
      </w:r>
      <w:r w:rsidR="001F6687" w:rsidRPr="003835F6">
        <w:rPr>
          <w:rStyle w:val="Ppogrubienie"/>
          <w:rFonts w:ascii="Times New Roman" w:hAnsi="Times New Roman" w:cs="Times New Roman"/>
          <w:b w:val="0"/>
          <w:szCs w:val="24"/>
        </w:rPr>
        <w:t xml:space="preserve">centrum kształcenia zawodowego </w:t>
      </w:r>
      <w:r w:rsidRPr="003835F6">
        <w:rPr>
          <w:rStyle w:val="Ppogrubienie"/>
          <w:rFonts w:ascii="Times New Roman" w:hAnsi="Times New Roman" w:cs="Times New Roman"/>
          <w:b w:val="0"/>
          <w:szCs w:val="24"/>
        </w:rPr>
        <w:t xml:space="preserve">i </w:t>
      </w:r>
      <w:r w:rsidR="001F6687" w:rsidRPr="003835F6">
        <w:rPr>
          <w:rStyle w:val="Ppogrubienie"/>
          <w:rFonts w:ascii="Times New Roman" w:hAnsi="Times New Roman" w:cs="Times New Roman"/>
          <w:b w:val="0"/>
          <w:szCs w:val="24"/>
        </w:rPr>
        <w:t>ustawicznego</w:t>
      </w:r>
      <w:r w:rsidRPr="003835F6">
        <w:rPr>
          <w:rStyle w:val="Ppogrubienie"/>
          <w:rFonts w:ascii="Times New Roman" w:hAnsi="Times New Roman" w:cs="Times New Roman"/>
          <w:b w:val="0"/>
          <w:szCs w:val="24"/>
        </w:rPr>
        <w:t>, które powstało przed dniem</w:t>
      </w:r>
      <w:r w:rsidR="00C4262D">
        <w:rPr>
          <w:rStyle w:val="Ppogrubienie"/>
          <w:rFonts w:ascii="Times New Roman" w:hAnsi="Times New Roman" w:cs="Times New Roman"/>
          <w:b w:val="0"/>
          <w:szCs w:val="24"/>
        </w:rPr>
        <w:t xml:space="preserve"> </w:t>
      </w:r>
      <w:r w:rsidRPr="003835F6">
        <w:rPr>
          <w:rStyle w:val="Ppogrubienie"/>
          <w:rFonts w:ascii="Times New Roman" w:hAnsi="Times New Roman" w:cs="Times New Roman"/>
          <w:b w:val="0"/>
          <w:szCs w:val="24"/>
        </w:rPr>
        <w:t xml:space="preserve">1 września 2017 r., nie ulegają zmianie. </w:t>
      </w:r>
      <w:r w:rsidR="007C6045">
        <w:rPr>
          <w:rStyle w:val="Ppogrubienie"/>
          <w:rFonts w:ascii="Times New Roman" w:hAnsi="Times New Roman" w:cs="Times New Roman"/>
          <w:b w:val="0"/>
          <w:szCs w:val="24"/>
        </w:rPr>
        <w:t>Centrum</w:t>
      </w:r>
      <w:r w:rsidR="007C6045" w:rsidRPr="003835F6">
        <w:rPr>
          <w:rStyle w:val="Ppogrubienie"/>
          <w:rFonts w:ascii="Times New Roman" w:hAnsi="Times New Roman" w:cs="Times New Roman"/>
          <w:b w:val="0"/>
          <w:szCs w:val="24"/>
        </w:rPr>
        <w:t xml:space="preserve"> </w:t>
      </w:r>
      <w:r w:rsidR="001F6687" w:rsidRPr="003835F6">
        <w:rPr>
          <w:rStyle w:val="Ppogrubienie"/>
          <w:rFonts w:ascii="Times New Roman" w:hAnsi="Times New Roman" w:cs="Times New Roman"/>
          <w:b w:val="0"/>
          <w:szCs w:val="24"/>
        </w:rPr>
        <w:t xml:space="preserve">utworzone po 1 września </w:t>
      </w:r>
      <w:r w:rsidR="00F65DDB" w:rsidRPr="003835F6">
        <w:rPr>
          <w:rStyle w:val="Ppogrubienie"/>
          <w:rFonts w:ascii="Times New Roman" w:hAnsi="Times New Roman" w:cs="Times New Roman"/>
          <w:b w:val="0"/>
          <w:szCs w:val="24"/>
        </w:rPr>
        <w:br/>
      </w:r>
      <w:r w:rsidR="001F6687" w:rsidRPr="003835F6">
        <w:rPr>
          <w:rStyle w:val="Ppogrubienie"/>
          <w:rFonts w:ascii="Times New Roman" w:hAnsi="Times New Roman" w:cs="Times New Roman"/>
          <w:b w:val="0"/>
          <w:szCs w:val="24"/>
        </w:rPr>
        <w:t xml:space="preserve">2017 r. powinno w swojej strukturze zawierać </w:t>
      </w:r>
      <w:r w:rsidR="00955280">
        <w:rPr>
          <w:rStyle w:val="Ppogrubienie"/>
          <w:rFonts w:ascii="Times New Roman" w:hAnsi="Times New Roman" w:cs="Times New Roman"/>
          <w:b w:val="0"/>
          <w:szCs w:val="24"/>
        </w:rPr>
        <w:t>placówkę</w:t>
      </w:r>
      <w:r w:rsidR="00955280" w:rsidRPr="003835F6">
        <w:rPr>
          <w:rStyle w:val="Ppogrubienie"/>
          <w:rFonts w:ascii="Times New Roman" w:hAnsi="Times New Roman" w:cs="Times New Roman"/>
          <w:b w:val="0"/>
          <w:szCs w:val="24"/>
        </w:rPr>
        <w:t xml:space="preserve"> </w:t>
      </w:r>
      <w:r w:rsidR="001F6687" w:rsidRPr="003835F6">
        <w:rPr>
          <w:rStyle w:val="Ppogrubienie"/>
          <w:rFonts w:ascii="Times New Roman" w:hAnsi="Times New Roman" w:cs="Times New Roman"/>
          <w:b w:val="0"/>
          <w:szCs w:val="24"/>
        </w:rPr>
        <w:t>kształcenia praktycznego.</w:t>
      </w:r>
    </w:p>
    <w:p w:rsidR="0057096C" w:rsidRPr="003835F6" w:rsidRDefault="0057096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 xml:space="preserve">Szkoły prowadzone przez ministrów </w:t>
      </w:r>
    </w:p>
    <w:p w:rsidR="000332F7" w:rsidRPr="003835F6" w:rsidRDefault="0057096C" w:rsidP="00F11623">
      <w:pPr>
        <w:pStyle w:val="ARTartustawynprozporzdzenia"/>
        <w:spacing w:after="120"/>
        <w:ind w:firstLine="0"/>
        <w:rPr>
          <w:rFonts w:ascii="Times New Roman" w:hAnsi="Times New Roman" w:cs="Times New Roman"/>
          <w:szCs w:val="24"/>
        </w:rPr>
      </w:pPr>
      <w:r w:rsidRPr="003835F6">
        <w:rPr>
          <w:rFonts w:ascii="Times New Roman" w:hAnsi="Times New Roman" w:cs="Times New Roman"/>
          <w:szCs w:val="24"/>
        </w:rPr>
        <w:t xml:space="preserve">Szkoły prowadzone przez ministrów, których uczniowie realizują obowiązek szkolny lub obowiązek nauki, przekształcane są </w:t>
      </w:r>
      <w:r w:rsidR="000332F7" w:rsidRPr="003835F6">
        <w:rPr>
          <w:rFonts w:ascii="Times New Roman" w:hAnsi="Times New Roman" w:cs="Times New Roman"/>
          <w:szCs w:val="24"/>
        </w:rPr>
        <w:t>w analogiczny sposób jak szkoły prowadzone przez jednostki samorządu terytorialnego.</w:t>
      </w:r>
    </w:p>
    <w:p w:rsidR="0057096C" w:rsidRPr="0057326E" w:rsidRDefault="0057096C" w:rsidP="00F11623">
      <w:pPr>
        <w:spacing w:line="360" w:lineRule="auto"/>
        <w:jc w:val="both"/>
        <w:rPr>
          <w:rFonts w:ascii="Times New Roman" w:hAnsi="Times New Roman"/>
          <w:b/>
          <w:sz w:val="24"/>
          <w:szCs w:val="24"/>
        </w:rPr>
      </w:pPr>
      <w:r w:rsidRPr="003835F6">
        <w:rPr>
          <w:rFonts w:ascii="Times New Roman" w:hAnsi="Times New Roman"/>
          <w:b/>
          <w:sz w:val="24"/>
          <w:szCs w:val="24"/>
        </w:rPr>
        <w:t>DOSTOSOWANIE SIECI SZKÓŁ DO ZMIANY STRUKTURY SZKOLNEJ</w:t>
      </w:r>
    </w:p>
    <w:p w:rsidR="00025DBF" w:rsidRPr="003835F6" w:rsidRDefault="00025DBF" w:rsidP="00F11623">
      <w:pPr>
        <w:spacing w:line="360" w:lineRule="auto"/>
        <w:jc w:val="both"/>
        <w:rPr>
          <w:rFonts w:ascii="Times New Roman" w:hAnsi="Times New Roman"/>
          <w:sz w:val="24"/>
          <w:szCs w:val="24"/>
        </w:rPr>
      </w:pPr>
      <w:r w:rsidRPr="003835F6">
        <w:rPr>
          <w:rFonts w:ascii="Times New Roman" w:hAnsi="Times New Roman"/>
          <w:sz w:val="24"/>
          <w:szCs w:val="24"/>
        </w:rPr>
        <w:t>Zmiana struktury szkolnej pociąga za sobą konieczność wprowadzenia zmian w sieciach szkolnych, szczególnie w sieciach szkół podstawowych. Przepisy obecnie obowiązującej ustawy o systemie oświaty określają tryb likwidacji i przekształcenia szkoły public</w:t>
      </w:r>
      <w:r w:rsidR="002D69EC">
        <w:rPr>
          <w:rFonts w:ascii="Times New Roman" w:hAnsi="Times New Roman"/>
          <w:sz w:val="24"/>
          <w:szCs w:val="24"/>
        </w:rPr>
        <w:t>znej (art. </w:t>
      </w:r>
      <w:r w:rsidRPr="003835F6">
        <w:rPr>
          <w:rFonts w:ascii="Times New Roman" w:hAnsi="Times New Roman"/>
          <w:sz w:val="24"/>
          <w:szCs w:val="24"/>
        </w:rPr>
        <w:t>59 ust. 1, 2, 2c i 6) oraz wprowadzania zmian w sieciach szkolnych (art. 17 ust. 4, 5 i 7). Zgodnie z tymi przepisami jednostka samorządu terytorialnego, która zamierza przekształcić szkoły, jest zobowiązana do przeprowadzenia przekształcenia w odrębnym postępowaniu dla każdej ze szkół oraz w konsekwencji podjęcia uchwały o zmianie sieci szkół. Aby ułatwić jednostkom samorządu terytorialnego przeprowadzenie w okre</w:t>
      </w:r>
      <w:r w:rsidR="00492D12">
        <w:rPr>
          <w:rFonts w:ascii="Times New Roman" w:hAnsi="Times New Roman"/>
          <w:sz w:val="24"/>
          <w:szCs w:val="24"/>
        </w:rPr>
        <w:t>sie przejściowym, tj. do dnia 31 </w:t>
      </w:r>
      <w:r w:rsidRPr="003835F6">
        <w:rPr>
          <w:rFonts w:ascii="Times New Roman" w:hAnsi="Times New Roman"/>
          <w:sz w:val="24"/>
          <w:szCs w:val="24"/>
        </w:rPr>
        <w:t>sierpnia 2019 r.</w:t>
      </w:r>
      <w:r w:rsidR="00492D12">
        <w:rPr>
          <w:rFonts w:ascii="Times New Roman" w:hAnsi="Times New Roman"/>
          <w:sz w:val="24"/>
          <w:szCs w:val="24"/>
        </w:rPr>
        <w:t>,</w:t>
      </w:r>
      <w:r w:rsidRPr="003835F6">
        <w:rPr>
          <w:rFonts w:ascii="Times New Roman" w:hAnsi="Times New Roman"/>
          <w:sz w:val="24"/>
          <w:szCs w:val="24"/>
        </w:rPr>
        <w:t xml:space="preserve"> procesu dostosowania sieci szkół do projektowanej zmiany struktury szkolnej, w projekcie ustawy zaproponowano, aby przepisy art. 59 ust. 1, 2, 2c i 6</w:t>
      </w:r>
      <w:r w:rsidR="000332F7" w:rsidRPr="003835F6">
        <w:rPr>
          <w:rFonts w:ascii="Times New Roman" w:hAnsi="Times New Roman"/>
          <w:sz w:val="24"/>
          <w:szCs w:val="24"/>
        </w:rPr>
        <w:t>, art.</w:t>
      </w:r>
      <w:r w:rsidR="00492D12">
        <w:rPr>
          <w:rFonts w:ascii="Times New Roman" w:hAnsi="Times New Roman"/>
          <w:sz w:val="24"/>
          <w:szCs w:val="24"/>
        </w:rPr>
        <w:t xml:space="preserve"> 17 ust. </w:t>
      </w:r>
      <w:r w:rsidRPr="003835F6">
        <w:rPr>
          <w:rFonts w:ascii="Times New Roman" w:hAnsi="Times New Roman"/>
          <w:sz w:val="24"/>
          <w:szCs w:val="24"/>
        </w:rPr>
        <w:t xml:space="preserve">4, 5 i 7 dotychczasowej ustawy o systemie oświaty oraz art. 89 i </w:t>
      </w:r>
      <w:r w:rsidR="00492D12">
        <w:rPr>
          <w:rFonts w:ascii="Times New Roman" w:hAnsi="Times New Roman"/>
          <w:sz w:val="24"/>
          <w:szCs w:val="24"/>
        </w:rPr>
        <w:t xml:space="preserve">art. </w:t>
      </w:r>
      <w:r w:rsidRPr="003835F6">
        <w:rPr>
          <w:rFonts w:ascii="Times New Roman" w:hAnsi="Times New Roman"/>
          <w:sz w:val="24"/>
          <w:szCs w:val="24"/>
        </w:rPr>
        <w:t>39 projektowanej ustawy – Prawo oświatowe nie dotyczyły przekształceń szkół publicznych (samorządowych i </w:t>
      </w:r>
      <w:proofErr w:type="spellStart"/>
      <w:r w:rsidRPr="003835F6">
        <w:rPr>
          <w:rFonts w:ascii="Times New Roman" w:hAnsi="Times New Roman"/>
          <w:sz w:val="24"/>
          <w:szCs w:val="24"/>
        </w:rPr>
        <w:t>niesamorządowych</w:t>
      </w:r>
      <w:proofErr w:type="spellEnd"/>
      <w:r w:rsidRPr="003835F6">
        <w:rPr>
          <w:rFonts w:ascii="Times New Roman" w:hAnsi="Times New Roman"/>
          <w:sz w:val="24"/>
          <w:szCs w:val="24"/>
        </w:rPr>
        <w:t xml:space="preserve">) dokonywanych na podstawie </w:t>
      </w:r>
      <w:r w:rsidR="000332F7" w:rsidRPr="003835F6">
        <w:rPr>
          <w:rFonts w:ascii="Times New Roman" w:hAnsi="Times New Roman"/>
          <w:sz w:val="24"/>
          <w:szCs w:val="24"/>
        </w:rPr>
        <w:t xml:space="preserve">niniejszej </w:t>
      </w:r>
      <w:r w:rsidRPr="003835F6">
        <w:rPr>
          <w:rFonts w:ascii="Times New Roman" w:hAnsi="Times New Roman"/>
          <w:sz w:val="24"/>
          <w:szCs w:val="24"/>
        </w:rPr>
        <w:t xml:space="preserve">ustawy, a także zmian sieci szkół związanych z tymi przekształceniami. </w:t>
      </w:r>
    </w:p>
    <w:p w:rsidR="0057096C" w:rsidRPr="003835F6" w:rsidRDefault="0057096C" w:rsidP="00F11623">
      <w:pPr>
        <w:spacing w:line="360" w:lineRule="auto"/>
        <w:jc w:val="both"/>
        <w:rPr>
          <w:rFonts w:ascii="Times New Roman" w:hAnsi="Times New Roman"/>
          <w:sz w:val="24"/>
          <w:szCs w:val="24"/>
        </w:rPr>
      </w:pPr>
      <w:r w:rsidRPr="003835F6">
        <w:rPr>
          <w:rFonts w:ascii="Times New Roman" w:hAnsi="Times New Roman"/>
          <w:sz w:val="24"/>
          <w:szCs w:val="24"/>
        </w:rPr>
        <w:t>W przypadku przekształceń, które nastąpią z mocy ustawy, jednostka samorządu terytorialnego będzie zobowiązana do podjęcia, do dnia 30 listopada roku</w:t>
      </w:r>
      <w:r w:rsidR="00492D12">
        <w:rPr>
          <w:rFonts w:ascii="Times New Roman" w:hAnsi="Times New Roman"/>
          <w:sz w:val="24"/>
          <w:szCs w:val="24"/>
        </w:rPr>
        <w:t>,</w:t>
      </w:r>
      <w:r w:rsidRPr="003835F6">
        <w:rPr>
          <w:rFonts w:ascii="Times New Roman" w:hAnsi="Times New Roman"/>
          <w:sz w:val="24"/>
          <w:szCs w:val="24"/>
        </w:rPr>
        <w:t xml:space="preserve"> w którym nastąpi przekształcenie szkoły, uchwał deklaratoryjnych potwierdzających nastąpienie przekształcenia i pozwalających na </w:t>
      </w:r>
      <w:r w:rsidR="000332F7" w:rsidRPr="003835F6">
        <w:rPr>
          <w:rFonts w:ascii="Times New Roman" w:hAnsi="Times New Roman"/>
          <w:sz w:val="24"/>
          <w:szCs w:val="24"/>
        </w:rPr>
        <w:t xml:space="preserve">uporządkowanie </w:t>
      </w:r>
      <w:r w:rsidRPr="003835F6">
        <w:rPr>
          <w:rFonts w:ascii="Times New Roman" w:hAnsi="Times New Roman"/>
          <w:sz w:val="24"/>
          <w:szCs w:val="24"/>
        </w:rPr>
        <w:t>kwestii formalno-prawnych wynikających z przekształcenia.</w:t>
      </w:r>
      <w:r w:rsidR="00E510E7">
        <w:rPr>
          <w:rFonts w:ascii="Times New Roman" w:hAnsi="Times New Roman"/>
          <w:sz w:val="24"/>
          <w:szCs w:val="24"/>
        </w:rPr>
        <w:t xml:space="preserve"> </w:t>
      </w:r>
      <w:r w:rsidR="00E510E7" w:rsidRPr="00E510E7">
        <w:rPr>
          <w:rFonts w:ascii="Times New Roman" w:hAnsi="Times New Roman"/>
          <w:sz w:val="24"/>
          <w:szCs w:val="24"/>
        </w:rPr>
        <w:t>Uchwały te będą stanowić jednocześnie akty założycielskie szkół przekształconych z mocy prawa. Uchwałą deklaratoryjną podejmowaną w terminie do dnia 30 listopada 2019 r. organ stanowiący jednostki samorządu terytorialnego prowadzącej dotychczasowe gimnazjum (w tym gimnazjum dla dorosłych) stwierdzi zakończenie jego działalności.</w:t>
      </w:r>
    </w:p>
    <w:p w:rsidR="00E510E7" w:rsidRPr="00E510E7" w:rsidRDefault="00025DBF" w:rsidP="00F11623">
      <w:pPr>
        <w:spacing w:line="360" w:lineRule="auto"/>
        <w:jc w:val="both"/>
        <w:rPr>
          <w:rFonts w:ascii="Times New Roman" w:hAnsi="Times New Roman"/>
          <w:sz w:val="24"/>
          <w:szCs w:val="24"/>
        </w:rPr>
      </w:pPr>
      <w:r w:rsidRPr="003835F6">
        <w:rPr>
          <w:rFonts w:ascii="Times New Roman" w:hAnsi="Times New Roman"/>
          <w:sz w:val="24"/>
          <w:szCs w:val="24"/>
        </w:rPr>
        <w:lastRenderedPageBreak/>
        <w:t>Natomiast opisane w projekcie ustawy przekształcenia szkół publicznych, podejmowane z inicjatywy właściwych organów jednostek samorządu terytorialnego oraz wynikające z tych przekształceń zmiany w sieci szkolnej, zostaną przeprowadzone na podstawie szczególnych uchwał dostosowujących</w:t>
      </w:r>
      <w:r w:rsidR="000332F7" w:rsidRPr="003835F6">
        <w:rPr>
          <w:rFonts w:ascii="Times New Roman" w:hAnsi="Times New Roman"/>
          <w:sz w:val="24"/>
          <w:szCs w:val="24"/>
        </w:rPr>
        <w:t>,</w:t>
      </w:r>
      <w:r w:rsidRPr="003835F6">
        <w:rPr>
          <w:rFonts w:ascii="Times New Roman" w:hAnsi="Times New Roman"/>
          <w:sz w:val="24"/>
          <w:szCs w:val="24"/>
        </w:rPr>
        <w:t xml:space="preserve"> podejmowanych przez organy stanowiące jednostek samorządu terytorialnego. Uchwały te z jednej strony stanowić będą formalną podstawę dokonania zmian organizacyjnych</w:t>
      </w:r>
      <w:r w:rsidR="002D69EC">
        <w:rPr>
          <w:rFonts w:ascii="Times New Roman" w:hAnsi="Times New Roman"/>
          <w:sz w:val="24"/>
          <w:szCs w:val="24"/>
        </w:rPr>
        <w:t>,</w:t>
      </w:r>
      <w:r w:rsidRPr="003835F6">
        <w:rPr>
          <w:rFonts w:ascii="Times New Roman" w:hAnsi="Times New Roman"/>
          <w:sz w:val="24"/>
          <w:szCs w:val="24"/>
        </w:rPr>
        <w:t xml:space="preserve"> a </w:t>
      </w:r>
      <w:r w:rsidR="002D69EC">
        <w:rPr>
          <w:rFonts w:ascii="Times New Roman" w:hAnsi="Times New Roman"/>
          <w:sz w:val="24"/>
          <w:szCs w:val="24"/>
        </w:rPr>
        <w:t xml:space="preserve">z </w:t>
      </w:r>
      <w:r w:rsidRPr="003835F6">
        <w:rPr>
          <w:rFonts w:ascii="Times New Roman" w:hAnsi="Times New Roman"/>
          <w:sz w:val="24"/>
          <w:szCs w:val="24"/>
        </w:rPr>
        <w:t>drugiej – dostosowywać będą istniejącą sieć szkół publicznych do zmian w</w:t>
      </w:r>
      <w:r w:rsidR="00FD37D4">
        <w:rPr>
          <w:rFonts w:ascii="Times New Roman" w:hAnsi="Times New Roman"/>
          <w:sz w:val="24"/>
          <w:szCs w:val="24"/>
        </w:rPr>
        <w:t> </w:t>
      </w:r>
      <w:r w:rsidRPr="003835F6">
        <w:rPr>
          <w:rFonts w:ascii="Times New Roman" w:hAnsi="Times New Roman"/>
          <w:sz w:val="24"/>
          <w:szCs w:val="24"/>
        </w:rPr>
        <w:t>strukturze szkolnej</w:t>
      </w:r>
      <w:r w:rsidR="000E29EF">
        <w:rPr>
          <w:rFonts w:ascii="Times New Roman" w:hAnsi="Times New Roman"/>
          <w:sz w:val="24"/>
          <w:szCs w:val="24"/>
        </w:rPr>
        <w:t xml:space="preserve"> oraz – w przypadku powiatu –</w:t>
      </w:r>
      <w:r w:rsidR="00E510E7" w:rsidRPr="00E510E7">
        <w:rPr>
          <w:rFonts w:ascii="Times New Roman" w:hAnsi="Times New Roman"/>
          <w:sz w:val="24"/>
          <w:szCs w:val="24"/>
        </w:rPr>
        <w:t xml:space="preserve"> ustalać sieć szkół ponadpodstawowych. Mocą uchwał dostosowujących możliwe będzie </w:t>
      </w:r>
      <w:r w:rsidR="00FD37D4">
        <w:rPr>
          <w:rFonts w:ascii="Times New Roman" w:hAnsi="Times New Roman"/>
          <w:sz w:val="24"/>
          <w:szCs w:val="24"/>
        </w:rPr>
        <w:t xml:space="preserve">także </w:t>
      </w:r>
      <w:r w:rsidR="00E510E7" w:rsidRPr="00E510E7">
        <w:rPr>
          <w:rFonts w:ascii="Times New Roman" w:hAnsi="Times New Roman"/>
          <w:sz w:val="24"/>
          <w:szCs w:val="24"/>
        </w:rPr>
        <w:t>dokonanie zmian w uchwałach rad gmin o sieci przedszkoli i oddziałów przedszkolnych, w zakresie oddziałów przedszkolnych zorganizowanych w szkołach podstawowych.</w:t>
      </w:r>
    </w:p>
    <w:p w:rsidR="00FD37D4" w:rsidRPr="00FD37D4" w:rsidRDefault="00E510E7" w:rsidP="00F11623">
      <w:pPr>
        <w:spacing w:line="360" w:lineRule="auto"/>
        <w:jc w:val="both"/>
        <w:rPr>
          <w:rFonts w:ascii="Times New Roman" w:hAnsi="Times New Roman"/>
          <w:sz w:val="24"/>
          <w:szCs w:val="24"/>
        </w:rPr>
      </w:pPr>
      <w:r w:rsidRPr="00E510E7">
        <w:rPr>
          <w:rFonts w:ascii="Times New Roman" w:hAnsi="Times New Roman"/>
          <w:sz w:val="24"/>
          <w:szCs w:val="24"/>
        </w:rPr>
        <w:t xml:space="preserve">Uchwały w sprawie dostosowania sieci szkolnej do nowego ustroju szkolnego będą podejmowane przez organy </w:t>
      </w:r>
      <w:r w:rsidRPr="00FD4FEA">
        <w:rPr>
          <w:rFonts w:ascii="Times New Roman" w:hAnsi="Times New Roman"/>
          <w:sz w:val="24"/>
          <w:szCs w:val="24"/>
        </w:rPr>
        <w:t>stanowiące</w:t>
      </w:r>
      <w:r w:rsidRPr="00E510E7">
        <w:rPr>
          <w:rFonts w:ascii="Times New Roman" w:hAnsi="Times New Roman"/>
          <w:sz w:val="24"/>
          <w:szCs w:val="24"/>
        </w:rPr>
        <w:t xml:space="preserve"> jednostek samorządu terytorialnego (gminy, powiatu) w dwustopniowej procedurze.</w:t>
      </w:r>
      <w:r w:rsidR="000D7BE1">
        <w:rPr>
          <w:rFonts w:ascii="Times New Roman" w:hAnsi="Times New Roman"/>
          <w:sz w:val="24"/>
          <w:szCs w:val="24"/>
        </w:rPr>
        <w:t xml:space="preserve"> </w:t>
      </w:r>
      <w:r w:rsidR="00025DBF" w:rsidRPr="003835F6">
        <w:rPr>
          <w:rFonts w:ascii="Times New Roman" w:hAnsi="Times New Roman"/>
          <w:sz w:val="24"/>
          <w:szCs w:val="24"/>
        </w:rPr>
        <w:t>Zgodnie z projektem ustawy organ</w:t>
      </w:r>
      <w:r w:rsidR="00C4262D">
        <w:rPr>
          <w:rFonts w:ascii="Times New Roman" w:hAnsi="Times New Roman"/>
          <w:sz w:val="24"/>
          <w:szCs w:val="24"/>
        </w:rPr>
        <w:t xml:space="preserve"> </w:t>
      </w:r>
      <w:r w:rsidRPr="00E510E7">
        <w:rPr>
          <w:rFonts w:ascii="Times New Roman" w:hAnsi="Times New Roman"/>
          <w:sz w:val="24"/>
          <w:szCs w:val="24"/>
        </w:rPr>
        <w:t xml:space="preserve">stanowiący jednostki samorządu terytorialnego będzie zobowiązany do podjęcia uchwały w sprawie projektu dostosowania sieci szkół do nowego ustroju szkolnego (uchwała będzie podana do publicznej wiadomości poprzez umieszczenie na stronie Biuletynu Informacji Publicznej właściwego organu jednostki samorządu terytorialnego lub w widocznym miejscu w siedzibie urzędu tej jednostki) i przedłożenia jej </w:t>
      </w:r>
      <w:r w:rsidR="00025DBF" w:rsidRPr="003835F6">
        <w:rPr>
          <w:rFonts w:ascii="Times New Roman" w:hAnsi="Times New Roman"/>
          <w:sz w:val="24"/>
          <w:szCs w:val="24"/>
        </w:rPr>
        <w:t xml:space="preserve">kuratorowi oświaty w celu uzyskania pozytywnej opinii w zakresie </w:t>
      </w:r>
      <w:r w:rsidR="00F14D4C" w:rsidRPr="003835F6">
        <w:rPr>
          <w:rFonts w:ascii="Times New Roman" w:hAnsi="Times New Roman"/>
          <w:sz w:val="24"/>
          <w:szCs w:val="24"/>
        </w:rPr>
        <w:t xml:space="preserve">zgodności z prawem rozwiązań </w:t>
      </w:r>
      <w:r w:rsidR="00025DBF" w:rsidRPr="003835F6">
        <w:rPr>
          <w:rFonts w:ascii="Times New Roman" w:hAnsi="Times New Roman"/>
          <w:sz w:val="24"/>
          <w:szCs w:val="24"/>
        </w:rPr>
        <w:t xml:space="preserve">zaproponowanych w projekcie uchwały oraz zapewnienia wszystkim dzieciom i młodzieży możliwości realizacji obowiązku szkolnego i obowiązku nauki. Kurator oświaty wyda </w:t>
      </w:r>
      <w:r w:rsidR="000D7BE1">
        <w:rPr>
          <w:rFonts w:ascii="Times New Roman" w:hAnsi="Times New Roman"/>
          <w:sz w:val="24"/>
          <w:szCs w:val="24"/>
        </w:rPr>
        <w:t>pozytywną</w:t>
      </w:r>
      <w:r w:rsidR="000D7BE1" w:rsidRPr="003835F6">
        <w:rPr>
          <w:rFonts w:ascii="Times New Roman" w:hAnsi="Times New Roman"/>
          <w:sz w:val="24"/>
          <w:szCs w:val="24"/>
        </w:rPr>
        <w:t xml:space="preserve"> </w:t>
      </w:r>
      <w:r w:rsidR="00025DBF" w:rsidRPr="003835F6">
        <w:rPr>
          <w:rFonts w:ascii="Times New Roman" w:hAnsi="Times New Roman"/>
          <w:sz w:val="24"/>
          <w:szCs w:val="24"/>
        </w:rPr>
        <w:t>opinię w ciągu 21 dni od dnia otrzymania</w:t>
      </w:r>
      <w:r>
        <w:rPr>
          <w:rFonts w:ascii="Times New Roman" w:hAnsi="Times New Roman"/>
          <w:sz w:val="24"/>
          <w:szCs w:val="24"/>
        </w:rPr>
        <w:t xml:space="preserve"> </w:t>
      </w:r>
      <w:r w:rsidR="00025DBF" w:rsidRPr="003835F6">
        <w:rPr>
          <w:rFonts w:ascii="Times New Roman" w:hAnsi="Times New Roman"/>
          <w:sz w:val="24"/>
          <w:szCs w:val="24"/>
        </w:rPr>
        <w:t>uchwały</w:t>
      </w:r>
      <w:r w:rsidRPr="00E510E7">
        <w:t xml:space="preserve"> </w:t>
      </w:r>
      <w:r w:rsidRPr="00E510E7">
        <w:rPr>
          <w:rFonts w:ascii="Times New Roman" w:hAnsi="Times New Roman"/>
          <w:sz w:val="24"/>
          <w:szCs w:val="24"/>
        </w:rPr>
        <w:t>w sprawie projektu dostosowania sieci szkół do nowego ustroju szkolnego</w:t>
      </w:r>
      <w:r w:rsidR="00025DBF" w:rsidRPr="003835F6">
        <w:rPr>
          <w:rFonts w:ascii="Times New Roman" w:hAnsi="Times New Roman"/>
          <w:sz w:val="24"/>
          <w:szCs w:val="24"/>
        </w:rPr>
        <w:t>.</w:t>
      </w:r>
      <w:r w:rsidR="00C4262D">
        <w:rPr>
          <w:rFonts w:ascii="Times New Roman" w:hAnsi="Times New Roman"/>
          <w:sz w:val="24"/>
          <w:szCs w:val="24"/>
        </w:rPr>
        <w:t xml:space="preserve"> </w:t>
      </w:r>
      <w:r w:rsidR="00025DBF" w:rsidRPr="003835F6">
        <w:rPr>
          <w:rFonts w:ascii="Times New Roman" w:hAnsi="Times New Roman"/>
          <w:sz w:val="24"/>
          <w:szCs w:val="24"/>
        </w:rPr>
        <w:t>Opinia kuratora oświaty będzie wiążąca dla jednostki samorządu terytorialnego. Na opinię kuratora oświaty nie będzie przysługiwało zażalenie. Będzie natomiast przysługiwała skarga do wojewódzkiego sądu administracyjnego.</w:t>
      </w:r>
      <w:r w:rsidR="00FD37D4">
        <w:rPr>
          <w:rFonts w:ascii="Times New Roman" w:hAnsi="Times New Roman"/>
          <w:sz w:val="24"/>
          <w:szCs w:val="24"/>
        </w:rPr>
        <w:t xml:space="preserve"> </w:t>
      </w:r>
      <w:r w:rsidR="00025DBF" w:rsidRPr="003835F6">
        <w:rPr>
          <w:rFonts w:ascii="Times New Roman" w:hAnsi="Times New Roman"/>
          <w:sz w:val="24"/>
          <w:szCs w:val="24"/>
        </w:rPr>
        <w:t>Po otrzymaniu pozytywnej opinii właściwego kuratora oświaty organ stanowiący jednostki samorządu terytorialnego</w:t>
      </w:r>
      <w:r w:rsidR="000D7BE1">
        <w:rPr>
          <w:rFonts w:ascii="Times New Roman" w:hAnsi="Times New Roman"/>
          <w:sz w:val="24"/>
          <w:szCs w:val="24"/>
        </w:rPr>
        <w:t>,</w:t>
      </w:r>
      <w:r w:rsidR="00025DBF" w:rsidRPr="003835F6">
        <w:rPr>
          <w:rFonts w:ascii="Times New Roman" w:hAnsi="Times New Roman"/>
          <w:sz w:val="24"/>
          <w:szCs w:val="24"/>
        </w:rPr>
        <w:t xml:space="preserve"> </w:t>
      </w:r>
      <w:r w:rsidR="000D7BE1" w:rsidRPr="003835F6">
        <w:rPr>
          <w:rFonts w:ascii="Times New Roman" w:hAnsi="Times New Roman"/>
          <w:sz w:val="24"/>
          <w:szCs w:val="24"/>
        </w:rPr>
        <w:t>do dnia 31 marca 2017 r.</w:t>
      </w:r>
      <w:r w:rsidR="000D7BE1">
        <w:rPr>
          <w:rFonts w:ascii="Times New Roman" w:hAnsi="Times New Roman"/>
          <w:sz w:val="24"/>
          <w:szCs w:val="24"/>
        </w:rPr>
        <w:t>,</w:t>
      </w:r>
      <w:r w:rsidR="000D7BE1" w:rsidRPr="003835F6">
        <w:rPr>
          <w:rFonts w:ascii="Times New Roman" w:hAnsi="Times New Roman"/>
          <w:sz w:val="24"/>
          <w:szCs w:val="24"/>
        </w:rPr>
        <w:t xml:space="preserve"> </w:t>
      </w:r>
      <w:r w:rsidR="00025DBF" w:rsidRPr="003835F6">
        <w:rPr>
          <w:rFonts w:ascii="Times New Roman" w:hAnsi="Times New Roman"/>
          <w:sz w:val="24"/>
          <w:szCs w:val="24"/>
        </w:rPr>
        <w:t xml:space="preserve">podejmie uchwałę </w:t>
      </w:r>
      <w:r w:rsidR="0099404F" w:rsidRPr="0099404F">
        <w:rPr>
          <w:rFonts w:ascii="Times New Roman" w:hAnsi="Times New Roman"/>
          <w:sz w:val="24"/>
          <w:szCs w:val="24"/>
        </w:rPr>
        <w:t>w sprawie dostosowania sieci szkół do nowego ustroju szkolnego</w:t>
      </w:r>
      <w:r w:rsidR="000D7BE1">
        <w:rPr>
          <w:rFonts w:ascii="Times New Roman" w:hAnsi="Times New Roman"/>
          <w:sz w:val="24"/>
          <w:szCs w:val="24"/>
        </w:rPr>
        <w:t>.</w:t>
      </w:r>
      <w:r w:rsidR="0099404F" w:rsidRPr="0099404F">
        <w:rPr>
          <w:rFonts w:ascii="Times New Roman" w:hAnsi="Times New Roman"/>
          <w:sz w:val="24"/>
          <w:szCs w:val="24"/>
        </w:rPr>
        <w:t xml:space="preserve"> </w:t>
      </w:r>
      <w:r w:rsidR="00FD37D4" w:rsidRPr="00FD37D4">
        <w:rPr>
          <w:rFonts w:ascii="Times New Roman" w:hAnsi="Times New Roman"/>
          <w:sz w:val="24"/>
          <w:szCs w:val="24"/>
        </w:rPr>
        <w:t>W projekcie ustawy przewidziano możliwość wydania przez kuratora oświaty warunkowej pozytywnej opinii o</w:t>
      </w:r>
      <w:r w:rsidR="00FD4FEA">
        <w:rPr>
          <w:rFonts w:ascii="Times New Roman" w:hAnsi="Times New Roman"/>
          <w:sz w:val="24"/>
          <w:szCs w:val="24"/>
        </w:rPr>
        <w:t xml:space="preserve"> </w:t>
      </w:r>
      <w:r w:rsidR="00FD37D4" w:rsidRPr="00FD37D4">
        <w:rPr>
          <w:rFonts w:ascii="Times New Roman" w:hAnsi="Times New Roman"/>
          <w:sz w:val="24"/>
          <w:szCs w:val="24"/>
        </w:rPr>
        <w:t>zaprezentowanym w przedłożonej uchwale projekcie sieci szkół dostosowanej do nowego ustroju szkolnego. Opinia warunkowa zawierać będzie wskazanie zmian niezbędnych do wprowadzenia w uchwale w sprawie dostosowania sieci szkół do nowego ustroju szkolnego podejmowanej do 31 marca 2017 r. w stosunku do uchwały zawierającej projekt sieci. Nieuwzględnienie stanowiska kuratora oświaty w uchwale w sprawie dostosowania sieci szkół do nowego ustroju szkolnego (uchwale ostate</w:t>
      </w:r>
      <w:r w:rsidR="000D7BE1">
        <w:rPr>
          <w:rFonts w:ascii="Times New Roman" w:hAnsi="Times New Roman"/>
          <w:sz w:val="24"/>
          <w:szCs w:val="24"/>
        </w:rPr>
        <w:t>cznej) będzie</w:t>
      </w:r>
      <w:r w:rsidR="00FD37D4" w:rsidRPr="00FD37D4">
        <w:rPr>
          <w:rFonts w:ascii="Times New Roman" w:hAnsi="Times New Roman"/>
          <w:sz w:val="24"/>
          <w:szCs w:val="24"/>
        </w:rPr>
        <w:t xml:space="preserve"> </w:t>
      </w:r>
      <w:r w:rsidR="00FD37D4" w:rsidRPr="00FD37D4">
        <w:rPr>
          <w:rFonts w:ascii="Times New Roman" w:hAnsi="Times New Roman"/>
          <w:sz w:val="24"/>
          <w:szCs w:val="24"/>
        </w:rPr>
        <w:lastRenderedPageBreak/>
        <w:t>równoznaczne z niespełnieniem ustawowego wymogu w zakresie uzyskania pozytywnej opinii kuratora, tj. uzyskaniem opinii negatywnej. Uchwała w sprawie dostosowania sieci szkół do nowego ustroju szkolnego będzie podlegać nadzorowi z punktu widzenia zgodności z prawem sprawowanemu przez wojewodę.</w:t>
      </w:r>
    </w:p>
    <w:p w:rsidR="00FD37D4" w:rsidRPr="00FD37D4" w:rsidRDefault="00FD37D4" w:rsidP="00F11623">
      <w:pPr>
        <w:spacing w:line="360" w:lineRule="auto"/>
        <w:jc w:val="both"/>
        <w:rPr>
          <w:rFonts w:ascii="Times New Roman" w:hAnsi="Times New Roman"/>
          <w:sz w:val="24"/>
          <w:szCs w:val="24"/>
        </w:rPr>
      </w:pPr>
      <w:r w:rsidRPr="00FD37D4">
        <w:rPr>
          <w:rFonts w:ascii="Times New Roman" w:hAnsi="Times New Roman"/>
          <w:sz w:val="24"/>
          <w:szCs w:val="24"/>
        </w:rPr>
        <w:t xml:space="preserve">Uchwała w sprawie projektu dostosowania sieci szkół do nowego ustroju szkolnego będzie kierowana także do zaopiniowania do organizacji związkowych reprezentatywnych </w:t>
      </w:r>
      <w:r w:rsidR="00FD4FEA">
        <w:rPr>
          <w:rFonts w:ascii="Times New Roman" w:hAnsi="Times New Roman"/>
          <w:sz w:val="24"/>
          <w:szCs w:val="24"/>
        </w:rPr>
        <w:br/>
      </w:r>
      <w:r w:rsidRPr="00FD37D4">
        <w:rPr>
          <w:rFonts w:ascii="Times New Roman" w:hAnsi="Times New Roman"/>
          <w:sz w:val="24"/>
          <w:szCs w:val="24"/>
        </w:rPr>
        <w:t xml:space="preserve">w rozumieniu ustawy o Radzie Dialogu Społecznego albo jednostek organizacyjnych organizacji związkowych wchodzących w skład organizacji związkowych reprezentatywnych w rozumieniu ustawy o Radzie Dialogu Społecznego, zrzeszających nauczycieli. Tak jak </w:t>
      </w:r>
      <w:r w:rsidR="00FD4FEA">
        <w:rPr>
          <w:rFonts w:ascii="Times New Roman" w:hAnsi="Times New Roman"/>
          <w:sz w:val="24"/>
          <w:szCs w:val="24"/>
        </w:rPr>
        <w:br/>
      </w:r>
      <w:r w:rsidRPr="00FD37D4">
        <w:rPr>
          <w:rFonts w:ascii="Times New Roman" w:hAnsi="Times New Roman"/>
          <w:sz w:val="24"/>
          <w:szCs w:val="24"/>
        </w:rPr>
        <w:t xml:space="preserve">w przypadku kuratora oświaty, organizacje związkowe będą miały 21 dni na wyrażenie opinii, z </w:t>
      </w:r>
      <w:proofErr w:type="gramStart"/>
      <w:r w:rsidRPr="00FD37D4">
        <w:rPr>
          <w:rFonts w:ascii="Times New Roman" w:hAnsi="Times New Roman"/>
          <w:sz w:val="24"/>
          <w:szCs w:val="24"/>
        </w:rPr>
        <w:t>tym że</w:t>
      </w:r>
      <w:proofErr w:type="gramEnd"/>
      <w:r w:rsidRPr="00FD37D4">
        <w:rPr>
          <w:rFonts w:ascii="Times New Roman" w:hAnsi="Times New Roman"/>
          <w:sz w:val="24"/>
          <w:szCs w:val="24"/>
        </w:rPr>
        <w:t xml:space="preserve"> opinia ta nie będzie miała charakteru wiążącego. </w:t>
      </w:r>
    </w:p>
    <w:p w:rsidR="00FD37D4" w:rsidRPr="00FD37D4" w:rsidRDefault="00FD37D4" w:rsidP="00F11623">
      <w:pPr>
        <w:spacing w:line="360" w:lineRule="auto"/>
        <w:jc w:val="both"/>
        <w:rPr>
          <w:rFonts w:ascii="Times New Roman" w:hAnsi="Times New Roman"/>
          <w:sz w:val="24"/>
          <w:szCs w:val="24"/>
        </w:rPr>
      </w:pPr>
      <w:r w:rsidRPr="00FD37D4">
        <w:rPr>
          <w:rFonts w:ascii="Times New Roman" w:hAnsi="Times New Roman"/>
          <w:sz w:val="24"/>
          <w:szCs w:val="24"/>
        </w:rPr>
        <w:t>Zakres uchwały w sprawie (projektu) dostosowania sieci szkół do nowego ustroju szkolnego będzie obejmować plan sieci wszystkich szkół publicznych funkcjonujących na terenie dane</w:t>
      </w:r>
      <w:r w:rsidR="00F11623">
        <w:rPr>
          <w:rFonts w:ascii="Times New Roman" w:hAnsi="Times New Roman"/>
          <w:sz w:val="24"/>
          <w:szCs w:val="24"/>
        </w:rPr>
        <w:t>j jednostki (w przypadku gminy –</w:t>
      </w:r>
      <w:r w:rsidRPr="00FD37D4">
        <w:rPr>
          <w:rFonts w:ascii="Times New Roman" w:hAnsi="Times New Roman"/>
          <w:sz w:val="24"/>
          <w:szCs w:val="24"/>
        </w:rPr>
        <w:t xml:space="preserve"> także granice obwodów szkół podstawowych i gimnazjów dla dzieci i młodzieży) zarówno w okresie przejściowym, tj. w latach 1 września 2017 r</w:t>
      </w:r>
      <w:r w:rsidR="007104BE">
        <w:rPr>
          <w:rFonts w:ascii="Times New Roman" w:hAnsi="Times New Roman"/>
          <w:sz w:val="24"/>
          <w:szCs w:val="24"/>
        </w:rPr>
        <w:t>.</w:t>
      </w:r>
      <w:r w:rsidRPr="00FD37D4">
        <w:rPr>
          <w:rFonts w:ascii="Times New Roman" w:hAnsi="Times New Roman"/>
          <w:sz w:val="24"/>
          <w:szCs w:val="24"/>
        </w:rPr>
        <w:t xml:space="preserve"> </w:t>
      </w:r>
      <w:r w:rsidR="007104BE">
        <w:rPr>
          <w:rFonts w:ascii="Times New Roman" w:hAnsi="Times New Roman"/>
          <w:sz w:val="24"/>
          <w:szCs w:val="24"/>
        </w:rPr>
        <w:t>–</w:t>
      </w:r>
      <w:r w:rsidRPr="00FD37D4">
        <w:rPr>
          <w:rFonts w:ascii="Times New Roman" w:hAnsi="Times New Roman"/>
          <w:sz w:val="24"/>
          <w:szCs w:val="24"/>
        </w:rPr>
        <w:t xml:space="preserve"> 31</w:t>
      </w:r>
      <w:r w:rsidR="007104BE">
        <w:rPr>
          <w:rFonts w:ascii="Times New Roman" w:hAnsi="Times New Roman"/>
          <w:sz w:val="24"/>
          <w:szCs w:val="24"/>
        </w:rPr>
        <w:t> </w:t>
      </w:r>
      <w:r w:rsidRPr="00FD37D4">
        <w:rPr>
          <w:rFonts w:ascii="Times New Roman" w:hAnsi="Times New Roman"/>
          <w:sz w:val="24"/>
          <w:szCs w:val="24"/>
        </w:rPr>
        <w:t xml:space="preserve">sierpnia 2019 r., jak i w okresie po dniu 31 sierpnia 2019 r. (w przypadku gminy </w:t>
      </w:r>
      <w:r w:rsidR="000E29EF">
        <w:rPr>
          <w:rFonts w:ascii="Times New Roman" w:hAnsi="Times New Roman"/>
          <w:sz w:val="24"/>
          <w:szCs w:val="24"/>
        </w:rPr>
        <w:t>–</w:t>
      </w:r>
      <w:r w:rsidRPr="00FD37D4">
        <w:rPr>
          <w:rFonts w:ascii="Times New Roman" w:hAnsi="Times New Roman"/>
          <w:sz w:val="24"/>
          <w:szCs w:val="24"/>
        </w:rPr>
        <w:t xml:space="preserve"> projekt planu sieci szkół podstawowych i granic ich obwodów od dnia 1 września 2019 r</w:t>
      </w:r>
      <w:proofErr w:type="gramStart"/>
      <w:r w:rsidRPr="00FD37D4">
        <w:rPr>
          <w:rFonts w:ascii="Times New Roman" w:hAnsi="Times New Roman"/>
          <w:sz w:val="24"/>
          <w:szCs w:val="24"/>
        </w:rPr>
        <w:t xml:space="preserve">.). </w:t>
      </w:r>
      <w:r w:rsidR="00FD4FEA">
        <w:rPr>
          <w:rFonts w:ascii="Times New Roman" w:hAnsi="Times New Roman"/>
          <w:sz w:val="24"/>
          <w:szCs w:val="24"/>
        </w:rPr>
        <w:br/>
      </w:r>
      <w:r w:rsidRPr="00FD37D4">
        <w:rPr>
          <w:rFonts w:ascii="Times New Roman" w:hAnsi="Times New Roman"/>
          <w:sz w:val="24"/>
          <w:szCs w:val="24"/>
        </w:rPr>
        <w:t>W</w:t>
      </w:r>
      <w:proofErr w:type="gramEnd"/>
      <w:r w:rsidRPr="00FD37D4">
        <w:rPr>
          <w:rFonts w:ascii="Times New Roman" w:hAnsi="Times New Roman"/>
          <w:sz w:val="24"/>
          <w:szCs w:val="24"/>
        </w:rPr>
        <w:t xml:space="preserve"> uchwale w szczególności będą wskazane adresy siedzib szkół oraz innych miejsc prowadzenia zajęć dydaktycznych, wychowawczych i opiekuńczych. Adresatem uchwały w sprawie dostosowania sieci szkół do nowego ustroju szkolnego są przede wszystkim uczniowie szkół i ich rodzice, którzy powinni mieć zapewnioną możliwość powzięcia pełnej informacji o sieci szkół modyfikowanej w związku ze zmianą ustroju szkolnego.</w:t>
      </w:r>
    </w:p>
    <w:p w:rsidR="00FD37D4" w:rsidRPr="00FD37D4" w:rsidRDefault="00FD37D4" w:rsidP="00F11623">
      <w:pPr>
        <w:spacing w:line="360" w:lineRule="auto"/>
        <w:jc w:val="both"/>
        <w:rPr>
          <w:rFonts w:ascii="Times New Roman" w:hAnsi="Times New Roman"/>
          <w:sz w:val="24"/>
          <w:szCs w:val="24"/>
        </w:rPr>
      </w:pPr>
      <w:r w:rsidRPr="00FD37D4">
        <w:rPr>
          <w:rFonts w:ascii="Times New Roman" w:hAnsi="Times New Roman"/>
          <w:sz w:val="24"/>
          <w:szCs w:val="24"/>
        </w:rPr>
        <w:t>Uchwała w sprawie dostosowania sieci szkół do nowego ustroju szkolnego będzie stanowić jednocześnie akty założycielskie szkół powstających w wyniku przekształceń (włączeń) dokonywanych mocą uchwały, stąd też określać będzie podstawowe elementy aktu założycielskiego, takie jak typy, nazwy i siedziby szkół, daty rozpoczęcia działalności przez te szkoły oraz rok szkolny, w którym rozpocznie się kształcenie w klasie I szkoły podstawowej. Uchwała ta będzie podejmowana w oparciu o ustawowe wytyczne mające na celu zabezpieczenie minimalnych wymagań związanych z funk</w:t>
      </w:r>
      <w:r w:rsidR="00F11623">
        <w:rPr>
          <w:rFonts w:ascii="Times New Roman" w:hAnsi="Times New Roman"/>
          <w:sz w:val="24"/>
          <w:szCs w:val="24"/>
        </w:rPr>
        <w:t>cjonowaniem szkoły podstawowej –</w:t>
      </w:r>
      <w:r w:rsidRPr="00FD37D4">
        <w:rPr>
          <w:rFonts w:ascii="Times New Roman" w:hAnsi="Times New Roman"/>
          <w:sz w:val="24"/>
          <w:szCs w:val="24"/>
        </w:rPr>
        <w:t xml:space="preserve"> ustalając sieć szkół gmina powinna dążyć do tego, aby szkoła podstawowa była szkołą o pełnej strukturze org</w:t>
      </w:r>
      <w:r w:rsidR="00F11623">
        <w:rPr>
          <w:rFonts w:ascii="Times New Roman" w:hAnsi="Times New Roman"/>
          <w:sz w:val="24"/>
          <w:szCs w:val="24"/>
        </w:rPr>
        <w:t>anizacyjnej (obejmującą klasy I–</w:t>
      </w:r>
      <w:r w:rsidRPr="00FD37D4">
        <w:rPr>
          <w:rFonts w:ascii="Times New Roman" w:hAnsi="Times New Roman"/>
          <w:sz w:val="24"/>
          <w:szCs w:val="24"/>
        </w:rPr>
        <w:t>VIII) oraz funkcjonowała w jednym budynku lub jego bliskiej lokalizacji.</w:t>
      </w:r>
    </w:p>
    <w:p w:rsidR="00025DBF" w:rsidRPr="003835F6" w:rsidRDefault="00FD37D4" w:rsidP="00F11623">
      <w:pPr>
        <w:spacing w:line="360" w:lineRule="auto"/>
        <w:jc w:val="both"/>
        <w:rPr>
          <w:rFonts w:ascii="Times New Roman" w:hAnsi="Times New Roman"/>
          <w:sz w:val="24"/>
          <w:szCs w:val="24"/>
        </w:rPr>
      </w:pPr>
      <w:r w:rsidRPr="00FD37D4">
        <w:rPr>
          <w:rFonts w:ascii="Times New Roman" w:hAnsi="Times New Roman"/>
          <w:sz w:val="24"/>
          <w:szCs w:val="24"/>
        </w:rPr>
        <w:lastRenderedPageBreak/>
        <w:t>W przypadku nieuzyskania pozytywnej opinii kuratora oświaty bądź też niepodjęcia uchwały w sprawie dostosowania sieci szkół do nowego ustroju szkolnego do dnia 31 marca 2017 r., obowiązywać będą dotychczasowe uchwały w sprawie sieci szkół podjęte na podstawie art.</w:t>
      </w:r>
      <w:r w:rsidR="007104BE">
        <w:rPr>
          <w:rFonts w:ascii="Times New Roman" w:hAnsi="Times New Roman"/>
          <w:sz w:val="24"/>
          <w:szCs w:val="24"/>
        </w:rPr>
        <w:t> </w:t>
      </w:r>
      <w:r w:rsidRPr="00FD37D4">
        <w:rPr>
          <w:rFonts w:ascii="Times New Roman" w:hAnsi="Times New Roman"/>
          <w:sz w:val="24"/>
          <w:szCs w:val="24"/>
        </w:rPr>
        <w:t>17 ustawy o systemie oświaty. Organ wykonawczy jednostki samorządu terytorialnego opracowuje i poda do publicznej wiadomości informację w sprawie planu sieci szkół, jaki będzie obowiązywał od dnia 1 września 2017 r., z uwzględnieniem zmian w sieci szkół, które nastąpią z mocy z prawa.</w:t>
      </w:r>
    </w:p>
    <w:p w:rsidR="00025DBF" w:rsidRPr="003835F6" w:rsidRDefault="0057096C" w:rsidP="00F11623">
      <w:pPr>
        <w:spacing w:line="360" w:lineRule="auto"/>
        <w:jc w:val="both"/>
        <w:rPr>
          <w:rFonts w:ascii="Times New Roman" w:hAnsi="Times New Roman"/>
          <w:sz w:val="24"/>
          <w:szCs w:val="24"/>
        </w:rPr>
      </w:pPr>
      <w:r w:rsidRPr="003835F6">
        <w:rPr>
          <w:rFonts w:ascii="Times New Roman" w:hAnsi="Times New Roman"/>
          <w:sz w:val="24"/>
          <w:szCs w:val="24"/>
        </w:rPr>
        <w:t>Projekt ustawy przewiduje również możliwość nowelizacji uchwał dostosowujących</w:t>
      </w:r>
      <w:r w:rsidR="00EC67FD">
        <w:rPr>
          <w:rFonts w:ascii="Times New Roman" w:hAnsi="Times New Roman"/>
          <w:sz w:val="24"/>
          <w:szCs w:val="24"/>
        </w:rPr>
        <w:t>,</w:t>
      </w:r>
      <w:r w:rsidRPr="003835F6">
        <w:rPr>
          <w:rFonts w:ascii="Times New Roman" w:hAnsi="Times New Roman"/>
          <w:sz w:val="24"/>
          <w:szCs w:val="24"/>
        </w:rPr>
        <w:t xml:space="preserve"> podejmowanych przez organy stanowiące jednostek samorządu terytorialnego, </w:t>
      </w:r>
      <w:proofErr w:type="gramStart"/>
      <w:r w:rsidRPr="003835F6">
        <w:rPr>
          <w:rFonts w:ascii="Times New Roman" w:hAnsi="Times New Roman"/>
          <w:sz w:val="24"/>
          <w:szCs w:val="24"/>
        </w:rPr>
        <w:t>tak aby</w:t>
      </w:r>
      <w:proofErr w:type="gramEnd"/>
      <w:r w:rsidRPr="003835F6">
        <w:rPr>
          <w:rFonts w:ascii="Times New Roman" w:hAnsi="Times New Roman"/>
          <w:sz w:val="24"/>
          <w:szCs w:val="24"/>
        </w:rPr>
        <w:t xml:space="preserve"> zabezpieczyć niezbędną elastyczność w procesie dokonywanych przekształceń. Niemniej, każdorazowa zmiana uchwały dostosowującej sieć będzie wymagać uzyskania pozytywnej opinii właściwego kuratora oświaty. </w:t>
      </w:r>
      <w:r w:rsidR="00025DBF" w:rsidRPr="003835F6">
        <w:rPr>
          <w:rFonts w:ascii="Times New Roman" w:hAnsi="Times New Roman"/>
          <w:sz w:val="24"/>
          <w:szCs w:val="24"/>
        </w:rPr>
        <w:t>Po zakończeniu procesu dostosowania sieci szkolnych do zmiany struktury szkolnej korekty w sieciach szkół będą przeprowadzane przez jednostki samorządu terytorialnego na zasadach ogólnych opisanych w art. 39 projektowanej ustawy – Prawo oświatowe.</w:t>
      </w:r>
    </w:p>
    <w:p w:rsidR="0057096C" w:rsidRPr="003835F6" w:rsidRDefault="0057096C" w:rsidP="00F11623">
      <w:pPr>
        <w:spacing w:line="360" w:lineRule="auto"/>
        <w:jc w:val="both"/>
        <w:rPr>
          <w:rFonts w:ascii="Times New Roman" w:hAnsi="Times New Roman"/>
          <w:b/>
          <w:sz w:val="24"/>
          <w:szCs w:val="24"/>
        </w:rPr>
      </w:pPr>
      <w:r w:rsidRPr="003835F6">
        <w:rPr>
          <w:rFonts w:ascii="Times New Roman" w:hAnsi="Times New Roman"/>
          <w:b/>
          <w:sz w:val="24"/>
          <w:szCs w:val="24"/>
        </w:rPr>
        <w:t>Zmiana zezwoleń udzielonych przez właściwe organy jednostek samorządu terytorialnego na prowadzenie szkół publicznych</w:t>
      </w:r>
    </w:p>
    <w:p w:rsidR="0057096C" w:rsidRPr="003835F6" w:rsidRDefault="0057096C" w:rsidP="00F11623">
      <w:pPr>
        <w:spacing w:line="360" w:lineRule="auto"/>
        <w:jc w:val="both"/>
        <w:rPr>
          <w:rFonts w:ascii="Times New Roman" w:hAnsi="Times New Roman"/>
          <w:sz w:val="24"/>
          <w:szCs w:val="24"/>
        </w:rPr>
      </w:pPr>
      <w:r w:rsidRPr="003835F6">
        <w:rPr>
          <w:rFonts w:ascii="Times New Roman" w:hAnsi="Times New Roman"/>
          <w:sz w:val="24"/>
          <w:szCs w:val="24"/>
        </w:rPr>
        <w:t xml:space="preserve">Zgodnie z art. 58 ust. 3 obowiązującej ustawy o systemie oświaty możliwe jest zakładanie </w:t>
      </w:r>
      <w:r w:rsidR="005D0049" w:rsidRPr="003835F6">
        <w:rPr>
          <w:rFonts w:ascii="Times New Roman" w:hAnsi="Times New Roman"/>
          <w:sz w:val="24"/>
          <w:szCs w:val="24"/>
        </w:rPr>
        <w:br/>
      </w:r>
      <w:r w:rsidRPr="003835F6">
        <w:rPr>
          <w:rFonts w:ascii="Times New Roman" w:hAnsi="Times New Roman"/>
          <w:sz w:val="24"/>
          <w:szCs w:val="24"/>
        </w:rPr>
        <w:t>i prowadzenie szkół publicznych (tj. bezpłatnych i powszechnie dostępnych) przez podmioty niepubliczne, tj. osoby fizyczne i osoby prawne inne niż jednostki samorządu terytorialnego</w:t>
      </w:r>
      <w:r w:rsidR="00F14D4C" w:rsidRPr="003835F6">
        <w:rPr>
          <w:rFonts w:ascii="Times New Roman" w:hAnsi="Times New Roman"/>
          <w:sz w:val="24"/>
          <w:szCs w:val="24"/>
        </w:rPr>
        <w:t>. Szkoły te są prowadzone</w:t>
      </w:r>
      <w:r w:rsidRPr="003835F6">
        <w:rPr>
          <w:rFonts w:ascii="Times New Roman" w:hAnsi="Times New Roman"/>
          <w:sz w:val="24"/>
          <w:szCs w:val="24"/>
        </w:rPr>
        <w:t xml:space="preserve"> na podstawie </w:t>
      </w:r>
      <w:r w:rsidR="00F14D4C" w:rsidRPr="003835F6">
        <w:rPr>
          <w:rFonts w:ascii="Times New Roman" w:hAnsi="Times New Roman"/>
          <w:sz w:val="24"/>
          <w:szCs w:val="24"/>
        </w:rPr>
        <w:t xml:space="preserve">zezwoleń wydawanych </w:t>
      </w:r>
      <w:r w:rsidRPr="003835F6">
        <w:rPr>
          <w:rFonts w:ascii="Times New Roman" w:hAnsi="Times New Roman"/>
          <w:sz w:val="24"/>
          <w:szCs w:val="24"/>
        </w:rPr>
        <w:t xml:space="preserve">przez organ wykonawczy jednostki samorządu terytorialnego obowiązanej do prowadzenia szkół danego typu. Wymienione szkoły </w:t>
      </w:r>
      <w:r w:rsidR="00025DBF" w:rsidRPr="003835F6">
        <w:rPr>
          <w:rFonts w:ascii="Times New Roman" w:hAnsi="Times New Roman"/>
          <w:sz w:val="24"/>
          <w:szCs w:val="24"/>
        </w:rPr>
        <w:t xml:space="preserve">publiczne </w:t>
      </w:r>
      <w:r w:rsidRPr="003835F6">
        <w:rPr>
          <w:rFonts w:ascii="Times New Roman" w:hAnsi="Times New Roman"/>
          <w:sz w:val="24"/>
          <w:szCs w:val="24"/>
        </w:rPr>
        <w:t xml:space="preserve">również będą podlegały przekształceniom w związku ze zmianą struktury szkolnej. </w:t>
      </w:r>
    </w:p>
    <w:p w:rsidR="000D7BE1" w:rsidRDefault="0057096C" w:rsidP="00F11623">
      <w:pPr>
        <w:spacing w:line="360" w:lineRule="auto"/>
        <w:jc w:val="both"/>
        <w:rPr>
          <w:rFonts w:ascii="Times New Roman" w:hAnsi="Times New Roman"/>
          <w:sz w:val="24"/>
          <w:szCs w:val="24"/>
        </w:rPr>
      </w:pPr>
      <w:r w:rsidRPr="003835F6">
        <w:rPr>
          <w:rFonts w:ascii="Times New Roman" w:hAnsi="Times New Roman"/>
          <w:sz w:val="24"/>
          <w:szCs w:val="24"/>
        </w:rPr>
        <w:t xml:space="preserve">W przypadku przekształceń, które nastąpią z mocy ustawy, osoby fizyczne i osoby prawne inne niż jednostki samorządu terytorialnego prowadzące szkoły publiczne nie będą zobligowane do </w:t>
      </w:r>
      <w:r w:rsidR="00025DBF" w:rsidRPr="003835F6">
        <w:rPr>
          <w:rFonts w:ascii="Times New Roman" w:hAnsi="Times New Roman"/>
          <w:sz w:val="24"/>
          <w:szCs w:val="24"/>
        </w:rPr>
        <w:t>składania wniosków</w:t>
      </w:r>
      <w:r w:rsidRPr="003835F6">
        <w:rPr>
          <w:rFonts w:ascii="Times New Roman" w:hAnsi="Times New Roman"/>
          <w:sz w:val="24"/>
          <w:szCs w:val="24"/>
        </w:rPr>
        <w:t xml:space="preserve"> o zmianę zezwolenia. Regułą będzie </w:t>
      </w:r>
      <w:r w:rsidR="00025DBF" w:rsidRPr="003835F6">
        <w:rPr>
          <w:rFonts w:ascii="Times New Roman" w:hAnsi="Times New Roman"/>
          <w:sz w:val="24"/>
          <w:szCs w:val="24"/>
        </w:rPr>
        <w:t xml:space="preserve">obowiązkowe </w:t>
      </w:r>
      <w:r w:rsidRPr="003835F6">
        <w:rPr>
          <w:rFonts w:ascii="Times New Roman" w:hAnsi="Times New Roman"/>
          <w:sz w:val="24"/>
          <w:szCs w:val="24"/>
        </w:rPr>
        <w:t>przedłożenie przez ww. osoby fizyczne i prawne do właściwego organu jednostki samorządu terytorialnego wykazu nauczycieli, którzy będą zatrudnieni po przekształceniu szkoły wraz z informacją o</w:t>
      </w:r>
      <w:r w:rsidR="0038161A">
        <w:rPr>
          <w:rFonts w:ascii="Times New Roman" w:hAnsi="Times New Roman"/>
          <w:sz w:val="24"/>
          <w:szCs w:val="24"/>
        </w:rPr>
        <w:t xml:space="preserve"> </w:t>
      </w:r>
      <w:r w:rsidRPr="003835F6">
        <w:rPr>
          <w:rFonts w:ascii="Times New Roman" w:hAnsi="Times New Roman"/>
          <w:sz w:val="24"/>
          <w:szCs w:val="24"/>
        </w:rPr>
        <w:t xml:space="preserve">kwalifikacjach tych nauczycieli, zobowiązania do zapewnienia warunków działania szkoły publicznej, w tym bezpiecznych i higienicznych warunków nauki, wychowania i opieki, oraz </w:t>
      </w:r>
      <w:r w:rsidR="00AC149E" w:rsidRPr="003835F6">
        <w:rPr>
          <w:rFonts w:ascii="Times New Roman" w:hAnsi="Times New Roman"/>
          <w:sz w:val="24"/>
          <w:szCs w:val="24"/>
        </w:rPr>
        <w:t xml:space="preserve">zobowiązania </w:t>
      </w:r>
      <w:r w:rsidRPr="003835F6">
        <w:rPr>
          <w:rFonts w:ascii="Times New Roman" w:hAnsi="Times New Roman"/>
          <w:sz w:val="24"/>
          <w:szCs w:val="24"/>
        </w:rPr>
        <w:t xml:space="preserve">do przestrzegania przepisów dotyczących szkół </w:t>
      </w:r>
      <w:r w:rsidRPr="003835F6">
        <w:rPr>
          <w:rFonts w:ascii="Times New Roman" w:hAnsi="Times New Roman"/>
          <w:sz w:val="24"/>
          <w:szCs w:val="24"/>
        </w:rPr>
        <w:lastRenderedPageBreak/>
        <w:t>publicznych, projektu aktu założycielskiego i projektu statutu szkoły</w:t>
      </w:r>
      <w:r w:rsidR="00F14D4C" w:rsidRPr="003835F6">
        <w:rPr>
          <w:rFonts w:ascii="Times New Roman" w:hAnsi="Times New Roman"/>
          <w:sz w:val="24"/>
          <w:szCs w:val="24"/>
        </w:rPr>
        <w:t>.</w:t>
      </w:r>
      <w:r w:rsidRPr="003835F6">
        <w:rPr>
          <w:rFonts w:ascii="Times New Roman" w:hAnsi="Times New Roman"/>
          <w:sz w:val="24"/>
          <w:szCs w:val="24"/>
        </w:rPr>
        <w:t xml:space="preserve"> </w:t>
      </w:r>
      <w:r w:rsidR="00F14D4C" w:rsidRPr="003835F6">
        <w:rPr>
          <w:rFonts w:ascii="Times New Roman" w:hAnsi="Times New Roman"/>
          <w:sz w:val="24"/>
          <w:szCs w:val="24"/>
        </w:rPr>
        <w:t xml:space="preserve">Dokumenty te będą przedkładane </w:t>
      </w:r>
      <w:r w:rsidRPr="003835F6">
        <w:rPr>
          <w:rFonts w:ascii="Times New Roman" w:hAnsi="Times New Roman"/>
          <w:sz w:val="24"/>
          <w:szCs w:val="24"/>
        </w:rPr>
        <w:t xml:space="preserve">do dnia 30 czerwca roku, w którym nastąpi przekształcenie, z możliwością przedłużenia </w:t>
      </w:r>
      <w:r w:rsidR="00025DBF" w:rsidRPr="003835F6">
        <w:rPr>
          <w:rFonts w:ascii="Times New Roman" w:hAnsi="Times New Roman"/>
          <w:sz w:val="24"/>
          <w:szCs w:val="24"/>
        </w:rPr>
        <w:t xml:space="preserve">tego </w:t>
      </w:r>
      <w:r w:rsidRPr="003835F6">
        <w:rPr>
          <w:rFonts w:ascii="Times New Roman" w:hAnsi="Times New Roman"/>
          <w:sz w:val="24"/>
          <w:szCs w:val="24"/>
        </w:rPr>
        <w:t>terminu do dnia 31 lipca</w:t>
      </w:r>
      <w:r w:rsidR="004630C0" w:rsidRPr="003835F6">
        <w:rPr>
          <w:rFonts w:ascii="Times New Roman" w:hAnsi="Times New Roman"/>
          <w:sz w:val="24"/>
          <w:szCs w:val="24"/>
        </w:rPr>
        <w:t xml:space="preserve"> danego roku</w:t>
      </w:r>
      <w:r w:rsidRPr="003835F6">
        <w:rPr>
          <w:rFonts w:ascii="Times New Roman" w:hAnsi="Times New Roman"/>
          <w:sz w:val="24"/>
          <w:szCs w:val="24"/>
        </w:rPr>
        <w:t xml:space="preserve">. Właściwy organ jednostki samorządu terytorialnego dokona stosownej zmiany zezwolenia do dnia 10 sierpnia roku, </w:t>
      </w:r>
      <w:r w:rsidR="003835F6">
        <w:rPr>
          <w:rFonts w:ascii="Times New Roman" w:hAnsi="Times New Roman"/>
          <w:sz w:val="24"/>
          <w:szCs w:val="24"/>
        </w:rPr>
        <w:br/>
      </w:r>
      <w:r w:rsidRPr="003835F6">
        <w:rPr>
          <w:rFonts w:ascii="Times New Roman" w:hAnsi="Times New Roman"/>
          <w:sz w:val="24"/>
          <w:szCs w:val="24"/>
        </w:rPr>
        <w:t xml:space="preserve">w którym nastąpi przekształcenie. </w:t>
      </w:r>
    </w:p>
    <w:p w:rsidR="004630C0" w:rsidRPr="003835F6" w:rsidRDefault="000D7BE1" w:rsidP="00F11623">
      <w:pPr>
        <w:spacing w:line="360" w:lineRule="auto"/>
        <w:jc w:val="both"/>
        <w:rPr>
          <w:rFonts w:ascii="Times New Roman" w:hAnsi="Times New Roman"/>
          <w:sz w:val="24"/>
          <w:szCs w:val="24"/>
        </w:rPr>
      </w:pPr>
      <w:r>
        <w:rPr>
          <w:rFonts w:ascii="Times New Roman" w:hAnsi="Times New Roman"/>
        </w:rPr>
        <w:t>W projekcie ustawy przewidziano szeroki katalog szkół, zarówno ogólnokształcących</w:t>
      </w:r>
      <w:r w:rsidR="0044569B">
        <w:rPr>
          <w:rFonts w:ascii="Times New Roman" w:hAnsi="Times New Roman"/>
        </w:rPr>
        <w:t>,</w:t>
      </w:r>
      <w:r>
        <w:rPr>
          <w:rFonts w:ascii="Times New Roman" w:hAnsi="Times New Roman"/>
        </w:rPr>
        <w:t xml:space="preserve"> jak i prowadzących kształcenie zawodowe, w które można przekształcić (lub włączyć) dotychczasowe gimnazja. Ma to na celu maksymalne zabezpieczenie miejsc pracy nauczycieli oraz zachowanie potencjału materialnego i kadrowego wygaszanych szkół.</w:t>
      </w:r>
      <w:r w:rsidR="00B536A8">
        <w:rPr>
          <w:rFonts w:ascii="Times New Roman" w:hAnsi="Times New Roman"/>
          <w:sz w:val="24"/>
          <w:szCs w:val="24"/>
        </w:rPr>
        <w:t xml:space="preserve"> </w:t>
      </w:r>
      <w:r w:rsidR="0057096C" w:rsidRPr="003835F6">
        <w:rPr>
          <w:rFonts w:ascii="Times New Roman" w:hAnsi="Times New Roman"/>
          <w:sz w:val="24"/>
          <w:szCs w:val="24"/>
        </w:rPr>
        <w:t xml:space="preserve">Jeśli osoba fizyczna lub osoba prawna inna niż jednostka samorządu terytorialnego prowadząca szkołę publiczną na podstawie zezwolenia będzie chciała dokonać </w:t>
      </w:r>
      <w:r w:rsidR="004630C0" w:rsidRPr="003835F6">
        <w:rPr>
          <w:rFonts w:ascii="Times New Roman" w:hAnsi="Times New Roman"/>
          <w:sz w:val="24"/>
          <w:szCs w:val="24"/>
        </w:rPr>
        <w:t>w</w:t>
      </w:r>
      <w:r w:rsidR="0057096C" w:rsidRPr="003835F6">
        <w:rPr>
          <w:rFonts w:ascii="Times New Roman" w:hAnsi="Times New Roman"/>
          <w:sz w:val="24"/>
          <w:szCs w:val="24"/>
        </w:rPr>
        <w:t>łączenia lub przekształcenia szkoły</w:t>
      </w:r>
      <w:r w:rsidR="00F14D4C" w:rsidRPr="003835F6">
        <w:rPr>
          <w:rFonts w:ascii="Times New Roman" w:hAnsi="Times New Roman"/>
          <w:sz w:val="24"/>
          <w:szCs w:val="24"/>
        </w:rPr>
        <w:t xml:space="preserve"> </w:t>
      </w:r>
      <w:r w:rsidR="0057096C" w:rsidRPr="003835F6">
        <w:rPr>
          <w:rFonts w:ascii="Times New Roman" w:hAnsi="Times New Roman"/>
          <w:sz w:val="24"/>
          <w:szCs w:val="24"/>
        </w:rPr>
        <w:t>na zasadach zaprojektowanych w niniejszym projekcie ustawy</w:t>
      </w:r>
      <w:r w:rsidR="00F14D4C" w:rsidRPr="003835F6">
        <w:rPr>
          <w:rFonts w:ascii="Times New Roman" w:hAnsi="Times New Roman"/>
          <w:sz w:val="24"/>
          <w:szCs w:val="24"/>
        </w:rPr>
        <w:t xml:space="preserve"> (przekształ</w:t>
      </w:r>
      <w:r w:rsidR="0038161A">
        <w:rPr>
          <w:rFonts w:ascii="Times New Roman" w:hAnsi="Times New Roman"/>
          <w:sz w:val="24"/>
          <w:szCs w:val="24"/>
        </w:rPr>
        <w:t xml:space="preserve">cenia i włączenia inne niż te, </w:t>
      </w:r>
      <w:r w:rsidR="00F14D4C" w:rsidRPr="003835F6">
        <w:rPr>
          <w:rFonts w:ascii="Times New Roman" w:hAnsi="Times New Roman"/>
          <w:sz w:val="24"/>
          <w:szCs w:val="24"/>
        </w:rPr>
        <w:t>które nastąpią z mocy ustawy)</w:t>
      </w:r>
      <w:r w:rsidR="0044569B">
        <w:rPr>
          <w:rFonts w:ascii="Times New Roman" w:hAnsi="Times New Roman"/>
          <w:sz w:val="24"/>
          <w:szCs w:val="24"/>
        </w:rPr>
        <w:t>,</w:t>
      </w:r>
      <w:r w:rsidR="0057096C" w:rsidRPr="003835F6">
        <w:rPr>
          <w:rFonts w:ascii="Times New Roman" w:hAnsi="Times New Roman"/>
          <w:sz w:val="24"/>
          <w:szCs w:val="24"/>
        </w:rPr>
        <w:t xml:space="preserve"> będzie zobowiązana do </w:t>
      </w:r>
      <w:r w:rsidR="004630C0" w:rsidRPr="003835F6">
        <w:rPr>
          <w:rFonts w:ascii="Times New Roman" w:hAnsi="Times New Roman"/>
          <w:sz w:val="24"/>
          <w:szCs w:val="24"/>
        </w:rPr>
        <w:t>złożenia do właściwego organu jednostki samorządu terytorialnego</w:t>
      </w:r>
      <w:r w:rsidR="004630C0" w:rsidRPr="003835F6" w:rsidDel="00652B32">
        <w:rPr>
          <w:rFonts w:ascii="Times New Roman" w:hAnsi="Times New Roman"/>
          <w:sz w:val="24"/>
          <w:szCs w:val="24"/>
        </w:rPr>
        <w:t xml:space="preserve"> </w:t>
      </w:r>
      <w:r w:rsidR="004630C0" w:rsidRPr="003835F6">
        <w:rPr>
          <w:rFonts w:ascii="Times New Roman" w:hAnsi="Times New Roman"/>
          <w:sz w:val="24"/>
          <w:szCs w:val="24"/>
        </w:rPr>
        <w:t xml:space="preserve">stosownego wniosku o zmianę zezwolenia oraz przedłożenia w terminach wskazanych w projekcie ustawy wykazu nauczycieli, którzy będą zatrudnieni po przekształceniu szkoły, informacji o kwalifikacjach tych nauczycieli, zobowiązania do zapewnienia warunków działania szkoły publicznej, w tym bezpiecznych i higienicznych warunków nauki, wychowania i opieki, oraz zobowiązania do przestrzegania przepisów </w:t>
      </w:r>
      <w:proofErr w:type="gramStart"/>
      <w:r w:rsidR="004630C0" w:rsidRPr="003835F6">
        <w:rPr>
          <w:rFonts w:ascii="Times New Roman" w:hAnsi="Times New Roman"/>
          <w:sz w:val="24"/>
          <w:szCs w:val="24"/>
        </w:rPr>
        <w:t>dotyczących</w:t>
      </w:r>
      <w:proofErr w:type="gramEnd"/>
      <w:r w:rsidR="004630C0" w:rsidRPr="003835F6">
        <w:rPr>
          <w:rFonts w:ascii="Times New Roman" w:hAnsi="Times New Roman"/>
          <w:sz w:val="24"/>
          <w:szCs w:val="24"/>
        </w:rPr>
        <w:t xml:space="preserve"> szkół publicznych, projektu aktu założycielskiego </w:t>
      </w:r>
      <w:r w:rsidR="003835F6">
        <w:rPr>
          <w:rFonts w:ascii="Times New Roman" w:hAnsi="Times New Roman"/>
          <w:sz w:val="24"/>
          <w:szCs w:val="24"/>
        </w:rPr>
        <w:br/>
      </w:r>
      <w:r w:rsidR="004630C0" w:rsidRPr="003835F6">
        <w:rPr>
          <w:rFonts w:ascii="Times New Roman" w:hAnsi="Times New Roman"/>
          <w:sz w:val="24"/>
          <w:szCs w:val="24"/>
        </w:rPr>
        <w:t>i projektu statutu szkoły.</w:t>
      </w:r>
    </w:p>
    <w:p w:rsidR="004630C0" w:rsidRPr="003835F6" w:rsidRDefault="000D7BE1" w:rsidP="00F11623">
      <w:pPr>
        <w:spacing w:line="360" w:lineRule="auto"/>
        <w:jc w:val="both"/>
        <w:rPr>
          <w:rFonts w:ascii="Times New Roman" w:hAnsi="Times New Roman"/>
          <w:sz w:val="24"/>
          <w:szCs w:val="24"/>
        </w:rPr>
      </w:pPr>
      <w:r>
        <w:rPr>
          <w:rFonts w:ascii="Times New Roman" w:hAnsi="Times New Roman"/>
          <w:sz w:val="24"/>
          <w:szCs w:val="24"/>
        </w:rPr>
        <w:t xml:space="preserve">Dodatkowo, w </w:t>
      </w:r>
      <w:r w:rsidRPr="000D7BE1">
        <w:rPr>
          <w:rFonts w:ascii="Times New Roman" w:hAnsi="Times New Roman"/>
          <w:sz w:val="24"/>
          <w:szCs w:val="24"/>
        </w:rPr>
        <w:t>przypadku przekształcenia gimnazjum w szkołę podstawową oraz zwiększenia liczby klas w szkole podstawowej</w:t>
      </w:r>
      <w:r w:rsidR="00B536A8">
        <w:rPr>
          <w:rFonts w:ascii="Times New Roman" w:hAnsi="Times New Roman"/>
          <w:sz w:val="24"/>
          <w:szCs w:val="24"/>
        </w:rPr>
        <w:t xml:space="preserve"> o niepełnej organizacji</w:t>
      </w:r>
      <w:r w:rsidR="00BA41DA">
        <w:rPr>
          <w:rFonts w:ascii="Times New Roman" w:hAnsi="Times New Roman"/>
          <w:sz w:val="24"/>
          <w:szCs w:val="24"/>
        </w:rPr>
        <w:t>,</w:t>
      </w:r>
      <w:r w:rsidR="00C4262D">
        <w:rPr>
          <w:rFonts w:ascii="Times New Roman" w:hAnsi="Times New Roman"/>
          <w:sz w:val="24"/>
          <w:szCs w:val="24"/>
        </w:rPr>
        <w:t xml:space="preserve"> </w:t>
      </w:r>
      <w:r w:rsidR="000E29EF">
        <w:rPr>
          <w:rFonts w:ascii="Times New Roman" w:hAnsi="Times New Roman"/>
          <w:sz w:val="24"/>
          <w:szCs w:val="24"/>
        </w:rPr>
        <w:t>w zakresie klas I–</w:t>
      </w:r>
      <w:r w:rsidRPr="000D7BE1">
        <w:rPr>
          <w:rFonts w:ascii="Times New Roman" w:hAnsi="Times New Roman"/>
          <w:sz w:val="24"/>
          <w:szCs w:val="24"/>
        </w:rPr>
        <w:t xml:space="preserve">III </w:t>
      </w:r>
      <w:r w:rsidR="00B536A8" w:rsidRPr="003835F6">
        <w:rPr>
          <w:rFonts w:ascii="Times New Roman" w:hAnsi="Times New Roman"/>
          <w:sz w:val="24"/>
          <w:szCs w:val="24"/>
        </w:rPr>
        <w:t xml:space="preserve">konieczne </w:t>
      </w:r>
      <w:r w:rsidR="0057096C" w:rsidRPr="003835F6">
        <w:rPr>
          <w:rFonts w:ascii="Times New Roman" w:hAnsi="Times New Roman"/>
          <w:sz w:val="24"/>
          <w:szCs w:val="24"/>
        </w:rPr>
        <w:t xml:space="preserve">będzie </w:t>
      </w:r>
      <w:r w:rsidR="004630C0" w:rsidRPr="003835F6">
        <w:rPr>
          <w:rFonts w:ascii="Times New Roman" w:hAnsi="Times New Roman"/>
          <w:sz w:val="24"/>
          <w:szCs w:val="24"/>
        </w:rPr>
        <w:t>przedłożenie</w:t>
      </w:r>
      <w:r w:rsidR="0057096C" w:rsidRPr="003835F6">
        <w:rPr>
          <w:rFonts w:ascii="Times New Roman" w:hAnsi="Times New Roman"/>
          <w:sz w:val="24"/>
          <w:szCs w:val="24"/>
        </w:rPr>
        <w:t xml:space="preserve"> pozytywnej opinii państwowego powiatowego inspektora sanitarnego o warunkach bezpieczeństwa i higieny w budynku, w którym będzie się mieścić szkoła publiczna i najbliższym jego otoczeniu. Przekształcenie samodzielnego gimnazjum w szkołę innego typu będzie możliwe po uzyskaniu pozytywnej opinii właściwego kuratora oświaty </w:t>
      </w:r>
      <w:r w:rsidR="005D0049" w:rsidRPr="003835F6">
        <w:rPr>
          <w:rFonts w:ascii="Times New Roman" w:hAnsi="Times New Roman"/>
          <w:sz w:val="24"/>
          <w:szCs w:val="24"/>
        </w:rPr>
        <w:br/>
      </w:r>
      <w:r w:rsidR="0057096C" w:rsidRPr="003835F6">
        <w:rPr>
          <w:rFonts w:ascii="Times New Roman" w:hAnsi="Times New Roman"/>
          <w:sz w:val="24"/>
          <w:szCs w:val="24"/>
        </w:rPr>
        <w:t xml:space="preserve">w zakresie zapewnienia warunków działania szkoły publicznej, w tym bezpiecznych </w:t>
      </w:r>
      <w:r w:rsidR="005D0049" w:rsidRPr="003835F6">
        <w:rPr>
          <w:rFonts w:ascii="Times New Roman" w:hAnsi="Times New Roman"/>
          <w:sz w:val="24"/>
          <w:szCs w:val="24"/>
        </w:rPr>
        <w:br/>
      </w:r>
      <w:r w:rsidR="0057096C" w:rsidRPr="003835F6">
        <w:rPr>
          <w:rFonts w:ascii="Times New Roman" w:hAnsi="Times New Roman"/>
          <w:sz w:val="24"/>
          <w:szCs w:val="24"/>
        </w:rPr>
        <w:t xml:space="preserve">i higienicznych warunków nauki, wychowania i opieki. </w:t>
      </w:r>
      <w:r w:rsidR="004630C0" w:rsidRPr="003835F6">
        <w:rPr>
          <w:rFonts w:ascii="Times New Roman" w:hAnsi="Times New Roman"/>
          <w:sz w:val="24"/>
          <w:szCs w:val="24"/>
        </w:rPr>
        <w:t xml:space="preserve">Wymóg związany z uzyskaniem opinii organu nadzoru sanitarnego oraz opinii organu nadzoru pedagogicznego ma na celu zabezpieczenie odpowiednich warunków nauczania, wychowania i opieki dla uczniów szkół powstałych w wyniku przekształcenia dotychczasowego samodzielnego gimnazjum. W celu zagwarantowania uczniom gimnazjum możliwości kontynuacji nauki i uzyskania świadectwa ukończenia gimnazjum przewiduje się, że we wszystkich typach szkół powstałych w wyniku </w:t>
      </w:r>
      <w:r w:rsidR="004630C0" w:rsidRPr="003835F6">
        <w:rPr>
          <w:rFonts w:ascii="Times New Roman" w:hAnsi="Times New Roman"/>
          <w:sz w:val="24"/>
          <w:szCs w:val="24"/>
        </w:rPr>
        <w:lastRenderedPageBreak/>
        <w:t>włączenia lub przekształcenia gimnazjum prowadzone będą oddziały klas gimnazjalnych, do których zastosowanie będą miały dotychczasowe przepisy dotyczące gimnazjów.</w:t>
      </w:r>
    </w:p>
    <w:p w:rsidR="0057096C" w:rsidRPr="003835F6" w:rsidRDefault="0057096C" w:rsidP="00F11623">
      <w:pPr>
        <w:spacing w:line="360" w:lineRule="auto"/>
        <w:jc w:val="both"/>
        <w:rPr>
          <w:rFonts w:ascii="Times New Roman" w:hAnsi="Times New Roman"/>
          <w:sz w:val="24"/>
          <w:szCs w:val="24"/>
        </w:rPr>
      </w:pPr>
      <w:r w:rsidRPr="003835F6">
        <w:rPr>
          <w:rFonts w:ascii="Times New Roman" w:hAnsi="Times New Roman"/>
          <w:sz w:val="24"/>
          <w:szCs w:val="24"/>
        </w:rPr>
        <w:t xml:space="preserve">Inne niż z mocy ustawy przekształcenia </w:t>
      </w:r>
      <w:r w:rsidR="004630C0" w:rsidRPr="003835F6">
        <w:rPr>
          <w:rFonts w:ascii="Times New Roman" w:hAnsi="Times New Roman"/>
          <w:sz w:val="24"/>
          <w:szCs w:val="24"/>
        </w:rPr>
        <w:t xml:space="preserve">szkół </w:t>
      </w:r>
      <w:r w:rsidRPr="003835F6">
        <w:rPr>
          <w:rFonts w:ascii="Times New Roman" w:hAnsi="Times New Roman"/>
          <w:sz w:val="24"/>
          <w:szCs w:val="24"/>
        </w:rPr>
        <w:t xml:space="preserve">prowadzonych przez osoby fizyczne i osoby prawne niebędące jednostką samorządu terytorialnego na podstawie zezwolenia </w:t>
      </w:r>
      <w:r w:rsidR="005D0049" w:rsidRPr="003835F6">
        <w:rPr>
          <w:rFonts w:ascii="Times New Roman" w:hAnsi="Times New Roman"/>
          <w:sz w:val="24"/>
          <w:szCs w:val="24"/>
        </w:rPr>
        <w:br/>
      </w:r>
      <w:r w:rsidRPr="003835F6">
        <w:rPr>
          <w:rFonts w:ascii="Times New Roman" w:hAnsi="Times New Roman"/>
          <w:sz w:val="24"/>
          <w:szCs w:val="24"/>
        </w:rPr>
        <w:t>są dobrowolne, tj. następuj</w:t>
      </w:r>
      <w:r w:rsidR="004630C0" w:rsidRPr="003835F6">
        <w:rPr>
          <w:rFonts w:ascii="Times New Roman" w:hAnsi="Times New Roman"/>
          <w:sz w:val="24"/>
          <w:szCs w:val="24"/>
        </w:rPr>
        <w:t>ą</w:t>
      </w:r>
      <w:r w:rsidRPr="003835F6">
        <w:rPr>
          <w:rFonts w:ascii="Times New Roman" w:hAnsi="Times New Roman"/>
          <w:sz w:val="24"/>
          <w:szCs w:val="24"/>
        </w:rPr>
        <w:t xml:space="preserve"> na wniosek osoby prowadzącej. W przypadku niedokonania zmiany zezwolenia na prowadzenie gimnazjum, tj. nieskorzystania przez osobę prowadzącą publiczne gimnazjum z prawa do złożenia wniosku o zmianę zezwolenia, publiczne gimnazjum ulegnie stopniowemu wygaszeniu.</w:t>
      </w:r>
    </w:p>
    <w:p w:rsidR="004630C0" w:rsidRPr="003835F6" w:rsidRDefault="004630C0" w:rsidP="00F11623">
      <w:pPr>
        <w:spacing w:line="360" w:lineRule="auto"/>
        <w:jc w:val="both"/>
        <w:rPr>
          <w:rFonts w:ascii="Times New Roman" w:hAnsi="Times New Roman"/>
          <w:sz w:val="24"/>
          <w:szCs w:val="24"/>
        </w:rPr>
      </w:pPr>
      <w:r w:rsidRPr="003835F6">
        <w:rPr>
          <w:rFonts w:ascii="Times New Roman" w:hAnsi="Times New Roman"/>
          <w:sz w:val="24"/>
          <w:szCs w:val="24"/>
        </w:rPr>
        <w:t xml:space="preserve">Projekt ustawy przewiduje również przepisy przejściowe dotyczące sposobu postępowania z wnioskami o udzielenie zezwolenia na założenie szkoły publicznej, złożonych i nierozpatrzonych przed dniem wejścia w życie niniejszej ustawy. Do wniosków tych zastosowanie będą miały odpowiednie przepisy projektowanej ustawy – Prawo oświatowe. Szczególna regulacja przejściowa dotyczyć będzie złożonych i nierozpatrzonych wniosków </w:t>
      </w:r>
      <w:r w:rsidR="005D0049" w:rsidRPr="003835F6">
        <w:rPr>
          <w:rFonts w:ascii="Times New Roman" w:hAnsi="Times New Roman"/>
          <w:sz w:val="24"/>
          <w:szCs w:val="24"/>
        </w:rPr>
        <w:br/>
      </w:r>
      <w:r w:rsidRPr="003835F6">
        <w:rPr>
          <w:rFonts w:ascii="Times New Roman" w:hAnsi="Times New Roman"/>
          <w:sz w:val="24"/>
          <w:szCs w:val="24"/>
        </w:rPr>
        <w:t>o udzielenie zezwolenia na założenie dotychczasowej sześcioletniej szkoły podstawowej. Wnioskodawca będzie zobowiązany uzupełnić wniosek i przedłożyć właściwemu organowi jednostki samorządu terytorialnego odpowiedni</w:t>
      </w:r>
      <w:r w:rsidR="005D0049" w:rsidRPr="003835F6">
        <w:rPr>
          <w:rFonts w:ascii="Times New Roman" w:hAnsi="Times New Roman"/>
          <w:sz w:val="24"/>
          <w:szCs w:val="24"/>
        </w:rPr>
        <w:t xml:space="preserve">e dokumenty i opinie świadczące </w:t>
      </w:r>
      <w:r w:rsidR="005D0049" w:rsidRPr="003835F6">
        <w:rPr>
          <w:rFonts w:ascii="Times New Roman" w:hAnsi="Times New Roman"/>
          <w:sz w:val="24"/>
          <w:szCs w:val="24"/>
        </w:rPr>
        <w:br/>
      </w:r>
      <w:r w:rsidRPr="003835F6">
        <w:rPr>
          <w:rFonts w:ascii="Times New Roman" w:hAnsi="Times New Roman"/>
          <w:sz w:val="24"/>
          <w:szCs w:val="24"/>
        </w:rPr>
        <w:t>o możliwościach kadrowych i lokalowych na założenie od dnia 1 września 2017 r. ośmioletniej szkoły podstawowej. Natomiast, wnioski o udzielenie zezwolenia na założenie publicznego gimnazjum, jako dotyczące założenia szkoły należącej do typu, który nie będzie objęty nową strukturą szkolną zostaną pozostawione bez rozpoznania.</w:t>
      </w:r>
    </w:p>
    <w:p w:rsidR="0057096C" w:rsidRPr="003835F6" w:rsidRDefault="0057096C" w:rsidP="00F11623">
      <w:pPr>
        <w:spacing w:line="360" w:lineRule="auto"/>
        <w:jc w:val="both"/>
        <w:rPr>
          <w:rFonts w:ascii="Times New Roman" w:hAnsi="Times New Roman"/>
          <w:b/>
          <w:sz w:val="24"/>
          <w:szCs w:val="24"/>
        </w:rPr>
      </w:pPr>
      <w:r w:rsidRPr="003835F6">
        <w:rPr>
          <w:rFonts w:ascii="Times New Roman" w:hAnsi="Times New Roman"/>
          <w:b/>
          <w:sz w:val="24"/>
          <w:szCs w:val="24"/>
        </w:rPr>
        <w:t xml:space="preserve">Przekształcanie szkół publicznych przekazanych przez jednostki samorządu terytorialnego do prowadzenia innym osobom prawnym lub osobom fizycznym na podstawie umowy, o której mowa w art. 5 ust. 5g ustawy o systemie oświaty </w:t>
      </w:r>
    </w:p>
    <w:p w:rsidR="004630C0" w:rsidRPr="003835F6" w:rsidRDefault="004630C0" w:rsidP="00F11623">
      <w:pPr>
        <w:spacing w:line="360" w:lineRule="auto"/>
        <w:jc w:val="both"/>
        <w:rPr>
          <w:rFonts w:ascii="Times New Roman" w:hAnsi="Times New Roman"/>
          <w:sz w:val="24"/>
          <w:szCs w:val="24"/>
        </w:rPr>
      </w:pPr>
      <w:r w:rsidRPr="003835F6">
        <w:rPr>
          <w:rFonts w:ascii="Times New Roman" w:hAnsi="Times New Roman"/>
          <w:sz w:val="24"/>
          <w:szCs w:val="24"/>
        </w:rPr>
        <w:t xml:space="preserve">Zgodnie z art. 5 ust. 5g obowiązującej ustawy o systemie oświaty możliwe jest przekazanie przez jednostkę samorządu terytorialnego prowadzenia szkoły osobie fizycznej lub osobie prawnej innej niż jednostka samorządu terytorialnego na podstawie umowy. Przekazane szkoły są szkołami publicznymi, bezpłatnymi dla uczniów i powszechnie dostępnymi. </w:t>
      </w:r>
      <w:proofErr w:type="gramStart"/>
      <w:r w:rsidRPr="003835F6">
        <w:rPr>
          <w:rFonts w:ascii="Times New Roman" w:hAnsi="Times New Roman"/>
          <w:sz w:val="24"/>
          <w:szCs w:val="24"/>
        </w:rPr>
        <w:t>Nadzór nad jakością</w:t>
      </w:r>
      <w:proofErr w:type="gramEnd"/>
      <w:r w:rsidRPr="003835F6">
        <w:rPr>
          <w:rFonts w:ascii="Times New Roman" w:hAnsi="Times New Roman"/>
          <w:sz w:val="24"/>
          <w:szCs w:val="24"/>
        </w:rPr>
        <w:t xml:space="preserve"> nauczania w nich sprawuje kurator oświaty, a właścicielem majątku szkoły jest nadal jednostka samorządu terytorialnego. Większość jednostek przekazanych w trybie określonym art. 5 ust. 5g ustawy o systemie oświaty to szkoły podstawowe. Wymienione szkoły również będą podlegały przekształceniom w związku ze zmianą struktury szkolnej.</w:t>
      </w:r>
    </w:p>
    <w:p w:rsidR="004630C0" w:rsidRPr="003835F6" w:rsidRDefault="004630C0" w:rsidP="00F11623">
      <w:pPr>
        <w:spacing w:line="360" w:lineRule="auto"/>
        <w:jc w:val="both"/>
        <w:rPr>
          <w:rFonts w:ascii="Times New Roman" w:hAnsi="Times New Roman"/>
          <w:sz w:val="24"/>
          <w:szCs w:val="24"/>
        </w:rPr>
      </w:pPr>
      <w:r w:rsidRPr="003835F6">
        <w:rPr>
          <w:rFonts w:ascii="Times New Roman" w:hAnsi="Times New Roman"/>
          <w:sz w:val="24"/>
          <w:szCs w:val="24"/>
        </w:rPr>
        <w:lastRenderedPageBreak/>
        <w:t xml:space="preserve">Dla szkół publicznych przekazanych przez jednostki samorządu terytorialnego do prowadzenia innym osobom prawnym lub osobom fizycznym na podstawie umowy w trybie art. 5 ust. 5g dotychczasowej ustawy o systemie oświaty, proponuje się przyjęcie następujących rozwiązań. W odniesieniu do szkół przekształcanych z mocy ustawy, tj. szkół podstawowych (sześcioletnich w ośmioletnie), liceów ogólnokształcących (trzyletnich </w:t>
      </w:r>
      <w:r w:rsidR="005D0049" w:rsidRPr="003835F6">
        <w:rPr>
          <w:rFonts w:ascii="Times New Roman" w:hAnsi="Times New Roman"/>
          <w:sz w:val="24"/>
          <w:szCs w:val="24"/>
        </w:rPr>
        <w:br/>
      </w:r>
      <w:r w:rsidRPr="003835F6">
        <w:rPr>
          <w:rFonts w:ascii="Times New Roman" w:hAnsi="Times New Roman"/>
          <w:sz w:val="24"/>
          <w:szCs w:val="24"/>
        </w:rPr>
        <w:t xml:space="preserve">w czteroletnie), techników (czteroletnich w pięcioletnie) oraz zasadniczych szkół zawodowych (przekształcanych w branżowe szkoły I stopnia), zastosowanie będą miały wspólne przepisy dotyczące przekształceń szkół wymienionych typów; wymagane jednak będzie odpowiednie dostosowanie umów dotyczących przekazania prowadzenia szkoły </w:t>
      </w:r>
      <w:r w:rsidR="005D0049" w:rsidRPr="003835F6">
        <w:rPr>
          <w:rFonts w:ascii="Times New Roman" w:hAnsi="Times New Roman"/>
          <w:sz w:val="24"/>
          <w:szCs w:val="24"/>
        </w:rPr>
        <w:br/>
      </w:r>
      <w:r w:rsidRPr="003835F6">
        <w:rPr>
          <w:rFonts w:ascii="Times New Roman" w:hAnsi="Times New Roman"/>
          <w:sz w:val="24"/>
          <w:szCs w:val="24"/>
        </w:rPr>
        <w:t xml:space="preserve">w terminie do dnia 10 sierpnia roku, w którym nastąpi przekształcenie. Ponadto, zostanie stworzona możliwość przekształcenia gimnazjum w szkołę podstawową w porozumieniu </w:t>
      </w:r>
      <w:r w:rsidR="005D0049" w:rsidRPr="003835F6">
        <w:rPr>
          <w:rFonts w:ascii="Times New Roman" w:hAnsi="Times New Roman"/>
          <w:sz w:val="24"/>
          <w:szCs w:val="24"/>
        </w:rPr>
        <w:br/>
      </w:r>
      <w:r w:rsidRPr="003835F6">
        <w:rPr>
          <w:rFonts w:ascii="Times New Roman" w:hAnsi="Times New Roman"/>
          <w:sz w:val="24"/>
          <w:szCs w:val="24"/>
        </w:rPr>
        <w:t xml:space="preserve">z właściwą jednostką samorządu terytorialnego oraz po uzyskaniu pozytywnej opinii właściwego kuratora oświaty w zakresie zapewnienia odpowiednich warunków nauki, opieki </w:t>
      </w:r>
      <w:r w:rsidR="005D0049" w:rsidRPr="003835F6">
        <w:rPr>
          <w:rFonts w:ascii="Times New Roman" w:hAnsi="Times New Roman"/>
          <w:sz w:val="24"/>
          <w:szCs w:val="24"/>
        </w:rPr>
        <w:br/>
      </w:r>
      <w:r w:rsidRPr="003835F6">
        <w:rPr>
          <w:rFonts w:ascii="Times New Roman" w:hAnsi="Times New Roman"/>
          <w:sz w:val="24"/>
          <w:szCs w:val="24"/>
        </w:rPr>
        <w:t xml:space="preserve">i wychowania, w tym warunków realizacji podstawy programowej. Gimnazjum, które nie zostanie przekształcone w </w:t>
      </w:r>
      <w:r w:rsidR="00F0380C" w:rsidRPr="003835F6">
        <w:rPr>
          <w:rFonts w:ascii="Times New Roman" w:hAnsi="Times New Roman"/>
          <w:sz w:val="24"/>
          <w:szCs w:val="24"/>
        </w:rPr>
        <w:t xml:space="preserve">szkołę </w:t>
      </w:r>
      <w:r w:rsidRPr="003835F6">
        <w:rPr>
          <w:rFonts w:ascii="Times New Roman" w:hAnsi="Times New Roman"/>
          <w:sz w:val="24"/>
          <w:szCs w:val="24"/>
        </w:rPr>
        <w:t>podstawową</w:t>
      </w:r>
      <w:r w:rsidR="0044569B">
        <w:rPr>
          <w:rFonts w:ascii="Times New Roman" w:hAnsi="Times New Roman"/>
          <w:sz w:val="24"/>
          <w:szCs w:val="24"/>
        </w:rPr>
        <w:t>,</w:t>
      </w:r>
      <w:r w:rsidRPr="003835F6">
        <w:rPr>
          <w:rFonts w:ascii="Times New Roman" w:hAnsi="Times New Roman"/>
          <w:sz w:val="24"/>
          <w:szCs w:val="24"/>
        </w:rPr>
        <w:t xml:space="preserve"> będzie wygaszane zgodnie z terminami określonymi w art. </w:t>
      </w:r>
      <w:r w:rsidR="00BA41DA">
        <w:rPr>
          <w:rFonts w:ascii="Times New Roman" w:hAnsi="Times New Roman"/>
          <w:sz w:val="24"/>
          <w:szCs w:val="24"/>
        </w:rPr>
        <w:t>12</w:t>
      </w:r>
      <w:r w:rsidRPr="003835F6">
        <w:rPr>
          <w:rFonts w:ascii="Times New Roman" w:hAnsi="Times New Roman"/>
          <w:sz w:val="24"/>
          <w:szCs w:val="24"/>
        </w:rPr>
        <w:t>9 projektowanej ustawy.</w:t>
      </w:r>
    </w:p>
    <w:p w:rsidR="004630C0" w:rsidRPr="003835F6" w:rsidRDefault="004630C0" w:rsidP="00F11623">
      <w:pPr>
        <w:spacing w:line="360" w:lineRule="auto"/>
        <w:jc w:val="both"/>
        <w:rPr>
          <w:rFonts w:ascii="Times New Roman" w:hAnsi="Times New Roman"/>
          <w:sz w:val="24"/>
          <w:szCs w:val="24"/>
        </w:rPr>
      </w:pPr>
      <w:r w:rsidRPr="003835F6">
        <w:rPr>
          <w:rFonts w:ascii="Times New Roman" w:hAnsi="Times New Roman"/>
          <w:sz w:val="24"/>
          <w:szCs w:val="24"/>
        </w:rPr>
        <w:t>Z dniem 1 września 2017 r. na mocy przepisów projektowanej ustawy – Prawo oświatowe nie będzie możliwe przekazanie przez jednostkę samorządu terytorialnego w drodze umowy prowadzenia jedynej szkoły danego typu. Stan, w którym na terenie danej jednostki samorządu terytorialnego nie funkcjonuje ani jedno przedszkole lub szkoła danego typu prowadzona przez tę jednostkę, możliwy jest jedynie do dnia 31 sierpnia 202</w:t>
      </w:r>
      <w:r w:rsidR="00BA41DA">
        <w:rPr>
          <w:rFonts w:ascii="Times New Roman" w:hAnsi="Times New Roman"/>
          <w:sz w:val="24"/>
          <w:szCs w:val="24"/>
        </w:rPr>
        <w:t>2</w:t>
      </w:r>
      <w:r w:rsidRPr="003835F6">
        <w:rPr>
          <w:rFonts w:ascii="Times New Roman" w:hAnsi="Times New Roman"/>
          <w:sz w:val="24"/>
          <w:szCs w:val="24"/>
        </w:rPr>
        <w:t xml:space="preserve"> r. Z dniem 1 września 202</w:t>
      </w:r>
      <w:r w:rsidR="00BA41DA">
        <w:rPr>
          <w:rFonts w:ascii="Times New Roman" w:hAnsi="Times New Roman"/>
          <w:sz w:val="24"/>
          <w:szCs w:val="24"/>
        </w:rPr>
        <w:t>2</w:t>
      </w:r>
      <w:r w:rsidRPr="003835F6">
        <w:rPr>
          <w:rFonts w:ascii="Times New Roman" w:hAnsi="Times New Roman"/>
          <w:sz w:val="24"/>
          <w:szCs w:val="24"/>
        </w:rPr>
        <w:t xml:space="preserve"> </w:t>
      </w:r>
      <w:proofErr w:type="gramStart"/>
      <w:r w:rsidRPr="003835F6">
        <w:rPr>
          <w:rFonts w:ascii="Times New Roman" w:hAnsi="Times New Roman"/>
          <w:sz w:val="24"/>
          <w:szCs w:val="24"/>
        </w:rPr>
        <w:t>r. co</w:t>
      </w:r>
      <w:proofErr w:type="gramEnd"/>
      <w:r w:rsidRPr="003835F6">
        <w:rPr>
          <w:rFonts w:ascii="Times New Roman" w:hAnsi="Times New Roman"/>
          <w:sz w:val="24"/>
          <w:szCs w:val="24"/>
        </w:rPr>
        <w:t xml:space="preserve"> najmniej jedna szkoła danego typu będzie szkołą samorządową. Przepis ten ma na celu wzmocnienie odpowiedzialności jednostek samorządu terytorialnego za bezpośrednie wykonywanie zadań oświatowych, a jednocześnie, mając na względzie zawarte umowy oraz konieczność zapewnienia stabilnych warunków nauki i pracy uczniom </w:t>
      </w:r>
      <w:r w:rsidR="005D0049" w:rsidRPr="003835F6">
        <w:rPr>
          <w:rFonts w:ascii="Times New Roman" w:hAnsi="Times New Roman"/>
          <w:sz w:val="24"/>
          <w:szCs w:val="24"/>
        </w:rPr>
        <w:br/>
      </w:r>
      <w:r w:rsidRPr="003835F6">
        <w:rPr>
          <w:rFonts w:ascii="Times New Roman" w:hAnsi="Times New Roman"/>
          <w:sz w:val="24"/>
          <w:szCs w:val="24"/>
        </w:rPr>
        <w:t>i nauczycielom szkół przekazanych do prowadzenia, wyznacza wystarczający okres na dostosowanie się do nowych przepisów w tych jednostkach samorządu terytorialnego, w których doszło do przekazania prowadzenia wszystkich szkół danego typu.</w:t>
      </w:r>
    </w:p>
    <w:p w:rsidR="004630C0" w:rsidRPr="003835F6" w:rsidRDefault="004630C0" w:rsidP="00F11623">
      <w:pPr>
        <w:spacing w:line="360" w:lineRule="auto"/>
        <w:jc w:val="both"/>
        <w:rPr>
          <w:rFonts w:ascii="Times New Roman" w:hAnsi="Times New Roman"/>
          <w:sz w:val="24"/>
          <w:szCs w:val="24"/>
        </w:rPr>
      </w:pPr>
      <w:r w:rsidRPr="003835F6">
        <w:rPr>
          <w:rFonts w:ascii="Times New Roman" w:hAnsi="Times New Roman"/>
          <w:sz w:val="24"/>
          <w:szCs w:val="24"/>
        </w:rPr>
        <w:t xml:space="preserve">W związku z występowaniem wątpliwości prawnych dotyczących możliwości przekazania na podstawie umowy w trybie art. 5 ust. 5g placówek oświatowych, w projektowanej ustawie – Prawo oświatowe określono jednoznacznie, że możliwe jest jedynie przekazanie prowadzenia szkoły lub przedszkola. Zgodnie z niniejszym projektem ustawy, umowy, na </w:t>
      </w:r>
      <w:proofErr w:type="gramStart"/>
      <w:r w:rsidRPr="003835F6">
        <w:rPr>
          <w:rFonts w:ascii="Times New Roman" w:hAnsi="Times New Roman"/>
          <w:sz w:val="24"/>
          <w:szCs w:val="24"/>
        </w:rPr>
        <w:t>podstawie których</w:t>
      </w:r>
      <w:proofErr w:type="gramEnd"/>
      <w:r w:rsidRPr="003835F6">
        <w:rPr>
          <w:rFonts w:ascii="Times New Roman" w:hAnsi="Times New Roman"/>
          <w:sz w:val="24"/>
          <w:szCs w:val="24"/>
        </w:rPr>
        <w:t xml:space="preserve"> jednostki samorządu terytorialnego przekazały podmiotom prawa prywatnego </w:t>
      </w:r>
      <w:r w:rsidRPr="003835F6">
        <w:rPr>
          <w:rFonts w:ascii="Times New Roman" w:hAnsi="Times New Roman"/>
          <w:sz w:val="24"/>
          <w:szCs w:val="24"/>
        </w:rPr>
        <w:lastRenderedPageBreak/>
        <w:t>prowadzenie placówek, pozostaną w mocy. Do umów tych zastosowanie bę</w:t>
      </w:r>
      <w:r w:rsidR="000E29EF">
        <w:rPr>
          <w:rFonts w:ascii="Times New Roman" w:hAnsi="Times New Roman"/>
          <w:sz w:val="24"/>
          <w:szCs w:val="24"/>
        </w:rPr>
        <w:t>dą mieć przepisy art. 5 ust. 5g–</w:t>
      </w:r>
      <w:r w:rsidRPr="003835F6">
        <w:rPr>
          <w:rFonts w:ascii="Times New Roman" w:hAnsi="Times New Roman"/>
          <w:sz w:val="24"/>
          <w:szCs w:val="24"/>
        </w:rPr>
        <w:t xml:space="preserve">5r dotychczasowej ustawy o systemie oświaty, w tym obowiązek zwrotnego przejęcia prowadzenia placówki przez jednostkę samorządu terytorialnego w określonych tymi przepisami przypadkach. </w:t>
      </w:r>
    </w:p>
    <w:p w:rsidR="0057096C" w:rsidRPr="003835F6" w:rsidRDefault="0057096C" w:rsidP="00F11623">
      <w:pPr>
        <w:spacing w:line="360" w:lineRule="auto"/>
        <w:jc w:val="both"/>
        <w:rPr>
          <w:rFonts w:ascii="Times New Roman" w:hAnsi="Times New Roman"/>
          <w:b/>
          <w:sz w:val="24"/>
          <w:szCs w:val="24"/>
        </w:rPr>
      </w:pPr>
      <w:r w:rsidRPr="003835F6">
        <w:rPr>
          <w:rFonts w:ascii="Times New Roman" w:hAnsi="Times New Roman"/>
          <w:b/>
          <w:sz w:val="24"/>
          <w:szCs w:val="24"/>
        </w:rPr>
        <w:t xml:space="preserve">Zagwarantowanie ciągłości dotowania szkół przekształcanych w związku ze zmianą struktury szkolnej </w:t>
      </w:r>
    </w:p>
    <w:p w:rsidR="004630C0" w:rsidRPr="003835F6" w:rsidRDefault="004630C0" w:rsidP="00F11623">
      <w:pPr>
        <w:spacing w:line="360" w:lineRule="auto"/>
        <w:jc w:val="both"/>
        <w:rPr>
          <w:rFonts w:ascii="Times New Roman" w:hAnsi="Times New Roman"/>
          <w:sz w:val="24"/>
          <w:szCs w:val="24"/>
        </w:rPr>
      </w:pPr>
      <w:r w:rsidRPr="003835F6">
        <w:rPr>
          <w:rFonts w:ascii="Times New Roman" w:hAnsi="Times New Roman"/>
          <w:sz w:val="24"/>
          <w:szCs w:val="24"/>
        </w:rPr>
        <w:t>Zgodnie z projektem ustawy publiczne i niepubliczne szkoły prowadzone przez podmioty inne niż jednostki samorządu terytorialnego</w:t>
      </w:r>
      <w:r w:rsidR="00BA41DA">
        <w:rPr>
          <w:rFonts w:ascii="Times New Roman" w:hAnsi="Times New Roman"/>
          <w:sz w:val="24"/>
          <w:szCs w:val="24"/>
        </w:rPr>
        <w:t>,</w:t>
      </w:r>
      <w:r w:rsidR="00BA41DA" w:rsidRPr="00BA41DA">
        <w:t xml:space="preserve"> </w:t>
      </w:r>
      <w:r w:rsidR="00BA41DA" w:rsidRPr="00BA41DA">
        <w:rPr>
          <w:rFonts w:ascii="Times New Roman" w:hAnsi="Times New Roman"/>
          <w:sz w:val="24"/>
          <w:szCs w:val="24"/>
        </w:rPr>
        <w:t>w tym szkoły przekształcone z mocy prawa oraz szkoły powstałe w wyniku przekształcenia (włączenia) gimnaz</w:t>
      </w:r>
      <w:r w:rsidR="00BA41DA">
        <w:rPr>
          <w:rFonts w:ascii="Times New Roman" w:hAnsi="Times New Roman"/>
          <w:sz w:val="24"/>
          <w:szCs w:val="24"/>
        </w:rPr>
        <w:t>jum z dniem 1 września 2017</w:t>
      </w:r>
      <w:r w:rsidR="007104BE">
        <w:rPr>
          <w:rFonts w:ascii="Times New Roman" w:hAnsi="Times New Roman"/>
          <w:sz w:val="24"/>
          <w:szCs w:val="24"/>
        </w:rPr>
        <w:t> </w:t>
      </w:r>
      <w:r w:rsidR="00BA41DA">
        <w:rPr>
          <w:rFonts w:ascii="Times New Roman" w:hAnsi="Times New Roman"/>
          <w:sz w:val="24"/>
          <w:szCs w:val="24"/>
        </w:rPr>
        <w:t>r.,</w:t>
      </w:r>
      <w:r w:rsidRPr="003835F6">
        <w:rPr>
          <w:rFonts w:ascii="Times New Roman" w:hAnsi="Times New Roman"/>
          <w:sz w:val="24"/>
          <w:szCs w:val="24"/>
        </w:rPr>
        <w:t xml:space="preserve"> będą miały zagwarantowane kontynuowanie udzielania im dotacji z budżetów jednostek samorządu terytorialnego na zasadach opisanych w art. 80 i </w:t>
      </w:r>
      <w:r w:rsidR="0038161A">
        <w:rPr>
          <w:rFonts w:ascii="Times New Roman" w:hAnsi="Times New Roman"/>
          <w:sz w:val="24"/>
          <w:szCs w:val="24"/>
        </w:rPr>
        <w:t xml:space="preserve">art. </w:t>
      </w:r>
      <w:r w:rsidRPr="003835F6">
        <w:rPr>
          <w:rFonts w:ascii="Times New Roman" w:hAnsi="Times New Roman"/>
          <w:sz w:val="24"/>
          <w:szCs w:val="24"/>
        </w:rPr>
        <w:t xml:space="preserve">90 ustawy o systemie oświaty. Z tym, że branżowe szkoły pierwszego stopnia będą dotowane na analogicznych zasadach, na których obecnie są dotowane zasadnicze szkoły zawodowe, a oddziały gimnazjalne oraz oddziały zasadniczej szkoły zawodowej funkcjonujące w okresie przejściowym w szkołach innego typu (w okresie 1 września 2017 r. – 31 sierpnia 2019 r.), będą dotowane na analogicznych zasadach jak obecnie odpowiednio gimnazja i zasadnicze szkoły zawodowe. Należy zauważyć, że przepisy art. 80 i </w:t>
      </w:r>
      <w:r w:rsidR="0044569B">
        <w:rPr>
          <w:rFonts w:ascii="Times New Roman" w:hAnsi="Times New Roman"/>
          <w:sz w:val="24"/>
          <w:szCs w:val="24"/>
        </w:rPr>
        <w:t xml:space="preserve">art. </w:t>
      </w:r>
      <w:r w:rsidRPr="003835F6">
        <w:rPr>
          <w:rFonts w:ascii="Times New Roman" w:hAnsi="Times New Roman"/>
          <w:sz w:val="24"/>
          <w:szCs w:val="24"/>
        </w:rPr>
        <w:t xml:space="preserve">90 nie wymieniają szczegółowo poszczególnych typów szkół, posługując się jedynie pojęciem „szkoły danego typu”. W związku z tym przepisy te będą odpowiednio dostosowane do powstających nowych typów szkół oraz typów szkół wygaszanych. Zostało jedynie określone, że przy wyliczaniu podstawowej kwoty dotacji na ucznia gimnazjum, planowane wydatki na oddziały gimnazjalne i gimnazja są traktowane łącznie. Uczniowie oddziałów gimnazjalnych i gimnazjów w danej jednostce samorządu terytorialnego będą otrzymywać tą samą kwotę dotacji na ucznia. Analogicznie będzie w przypadku zasadniczych szkół zawodowych i oddziałów zasadniczych szkół zawodowych. </w:t>
      </w:r>
    </w:p>
    <w:p w:rsidR="002E63D5" w:rsidRPr="0057326E" w:rsidRDefault="002E63D5" w:rsidP="00F11623">
      <w:pPr>
        <w:pStyle w:val="ROZDZODDZOZNoznaczenierozdziauluboddziau"/>
        <w:jc w:val="left"/>
        <w:rPr>
          <w:rStyle w:val="Ppogrubienie"/>
          <w:rFonts w:ascii="Times New Roman" w:hAnsi="Times New Roman" w:cs="Times New Roman"/>
        </w:rPr>
      </w:pPr>
      <w:r w:rsidRPr="003835F6">
        <w:rPr>
          <w:rStyle w:val="Ppogrubienie"/>
          <w:rFonts w:ascii="Times New Roman" w:hAnsi="Times New Roman" w:cs="Times New Roman"/>
        </w:rPr>
        <w:t>ROZWIĄZANIA</w:t>
      </w:r>
      <w:r w:rsidR="00C4262D">
        <w:rPr>
          <w:rStyle w:val="Ppogrubienie"/>
          <w:rFonts w:ascii="Times New Roman" w:hAnsi="Times New Roman" w:cs="Times New Roman"/>
        </w:rPr>
        <w:t xml:space="preserve"> </w:t>
      </w:r>
      <w:r w:rsidRPr="003835F6">
        <w:rPr>
          <w:rStyle w:val="Ppogrubienie"/>
          <w:rFonts w:ascii="Times New Roman" w:hAnsi="Times New Roman" w:cs="Times New Roman"/>
        </w:rPr>
        <w:t xml:space="preserve">PRZEJŚCIOWE W USTAWIE </w:t>
      </w:r>
      <w:r w:rsidR="000E29EF">
        <w:rPr>
          <w:rStyle w:val="Ppogrubienie"/>
          <w:rFonts w:ascii="Times New Roman" w:hAnsi="Times New Roman" w:cs="Times New Roman"/>
        </w:rPr>
        <w:t>–</w:t>
      </w:r>
      <w:r w:rsidRPr="003835F6">
        <w:rPr>
          <w:rStyle w:val="Ppogrubienie"/>
          <w:rFonts w:ascii="Times New Roman" w:hAnsi="Times New Roman" w:cs="Times New Roman"/>
        </w:rPr>
        <w:t xml:space="preserve"> KARTA NAUCZYCIELA</w:t>
      </w:r>
    </w:p>
    <w:p w:rsidR="002E63D5" w:rsidRPr="003835F6" w:rsidRDefault="002E63D5" w:rsidP="00F11623">
      <w:pPr>
        <w:pStyle w:val="ARTartustawynprozporzdzenia"/>
        <w:spacing w:before="0"/>
        <w:ind w:firstLine="0"/>
        <w:rPr>
          <w:rFonts w:ascii="Times New Roman" w:hAnsi="Times New Roman" w:cs="Times New Roman"/>
          <w:szCs w:val="24"/>
        </w:rPr>
      </w:pPr>
      <w:r w:rsidRPr="003835F6">
        <w:rPr>
          <w:rFonts w:ascii="Times New Roman" w:hAnsi="Times New Roman" w:cs="Times New Roman"/>
          <w:szCs w:val="24"/>
        </w:rPr>
        <w:t>W celu umożliwienia sprawnego rozlokowania kadry pedagogicznej, w okresie wdrażania nowej struktury szkół, wprowadza się rozwiązania uelastyczniające realizację polityki kadrowej. Proponuje się rozszerzyć zakres stosowania art. 18 ustawy – Karta Nauczyciel</w:t>
      </w:r>
      <w:r w:rsidR="003B19D3">
        <w:rPr>
          <w:rFonts w:ascii="Times New Roman" w:hAnsi="Times New Roman" w:cs="Times New Roman"/>
          <w:szCs w:val="24"/>
        </w:rPr>
        <w:t xml:space="preserve">a, </w:t>
      </w:r>
      <w:r w:rsidRPr="003835F6">
        <w:rPr>
          <w:rFonts w:ascii="Times New Roman" w:hAnsi="Times New Roman" w:cs="Times New Roman"/>
          <w:szCs w:val="24"/>
        </w:rPr>
        <w:t xml:space="preserve">w którym uregulowane są kwestie przenoszenia </w:t>
      </w:r>
      <w:r w:rsidR="000332F7" w:rsidRPr="003835F6">
        <w:rPr>
          <w:rFonts w:ascii="Times New Roman" w:hAnsi="Times New Roman" w:cs="Times New Roman"/>
          <w:szCs w:val="24"/>
        </w:rPr>
        <w:t>do innej szkoły lub na inne stanowisko</w:t>
      </w:r>
      <w:r w:rsidR="00F65DDB" w:rsidRPr="003835F6">
        <w:rPr>
          <w:rFonts w:ascii="Times New Roman" w:hAnsi="Times New Roman" w:cs="Times New Roman"/>
          <w:szCs w:val="24"/>
        </w:rPr>
        <w:t xml:space="preserve"> </w:t>
      </w:r>
      <w:r w:rsidRPr="003835F6">
        <w:rPr>
          <w:rFonts w:ascii="Times New Roman" w:hAnsi="Times New Roman" w:cs="Times New Roman"/>
          <w:szCs w:val="24"/>
        </w:rPr>
        <w:t>nauczycieli zatrudnionych na podstawie mianowania</w:t>
      </w:r>
      <w:r w:rsidR="00F65DDB" w:rsidRPr="003835F6">
        <w:rPr>
          <w:rFonts w:ascii="Times New Roman" w:hAnsi="Times New Roman" w:cs="Times New Roman"/>
          <w:szCs w:val="24"/>
        </w:rPr>
        <w:t xml:space="preserve"> </w:t>
      </w:r>
      <w:r w:rsidR="0057326E" w:rsidRPr="003835F6">
        <w:rPr>
          <w:rFonts w:ascii="Times New Roman" w:hAnsi="Times New Roman" w:cs="Times New Roman"/>
          <w:szCs w:val="24"/>
        </w:rPr>
        <w:t xml:space="preserve">– </w:t>
      </w:r>
      <w:r w:rsidRPr="003835F6">
        <w:rPr>
          <w:rFonts w:ascii="Times New Roman" w:hAnsi="Times New Roman" w:cs="Times New Roman"/>
          <w:szCs w:val="24"/>
        </w:rPr>
        <w:t xml:space="preserve">na nauczycieli zatrudnionych na podstawie umowy o pracę na czas nieokreślony (bez względu na wymiar zatrudnienia). Jednocześnie wyłączony będzie warunek konieczności zapewnienia przeniesionemu </w:t>
      </w:r>
      <w:r w:rsidRPr="003835F6">
        <w:rPr>
          <w:rFonts w:ascii="Times New Roman" w:hAnsi="Times New Roman" w:cs="Times New Roman"/>
          <w:szCs w:val="24"/>
        </w:rPr>
        <w:lastRenderedPageBreak/>
        <w:t>nauczycielowi mieszkania służbowego oraz miejsca pracy dla małżonka,</w:t>
      </w:r>
      <w:r w:rsidR="00F65DDB" w:rsidRPr="003835F6">
        <w:rPr>
          <w:rFonts w:ascii="Times New Roman" w:hAnsi="Times New Roman" w:cs="Times New Roman"/>
          <w:szCs w:val="24"/>
        </w:rPr>
        <w:t xml:space="preserve"> </w:t>
      </w:r>
      <w:r w:rsidRPr="003835F6">
        <w:rPr>
          <w:rFonts w:ascii="Times New Roman" w:hAnsi="Times New Roman" w:cs="Times New Roman"/>
          <w:szCs w:val="24"/>
        </w:rPr>
        <w:t>będącego nauczycielem.</w:t>
      </w:r>
    </w:p>
    <w:p w:rsidR="002E63D5" w:rsidRPr="003835F6" w:rsidRDefault="002E63D5" w:rsidP="00F11623">
      <w:pPr>
        <w:pStyle w:val="ARTartustawynprozporzdzenia"/>
        <w:spacing w:before="0"/>
        <w:ind w:firstLine="0"/>
        <w:rPr>
          <w:rFonts w:ascii="Times New Roman" w:hAnsi="Times New Roman" w:cs="Times New Roman"/>
          <w:szCs w:val="24"/>
        </w:rPr>
      </w:pPr>
      <w:r w:rsidRPr="003835F6">
        <w:rPr>
          <w:rFonts w:ascii="Times New Roman" w:hAnsi="Times New Roman" w:cs="Times New Roman"/>
          <w:szCs w:val="24"/>
        </w:rPr>
        <w:t xml:space="preserve">Ponadto w okresie przejściowym proponuje się zawieszenie stosowania </w:t>
      </w:r>
      <w:r w:rsidR="00F0380C" w:rsidRPr="003835F6">
        <w:rPr>
          <w:rFonts w:ascii="Times New Roman" w:hAnsi="Times New Roman" w:cs="Times New Roman"/>
          <w:szCs w:val="24"/>
        </w:rPr>
        <w:t xml:space="preserve">art. </w:t>
      </w:r>
      <w:r w:rsidRPr="003835F6">
        <w:rPr>
          <w:rFonts w:ascii="Times New Roman" w:hAnsi="Times New Roman" w:cs="Times New Roman"/>
          <w:szCs w:val="24"/>
        </w:rPr>
        <w:t xml:space="preserve">19 ustawy – Karta Nauczyciela, </w:t>
      </w:r>
      <w:proofErr w:type="gramStart"/>
      <w:r w:rsidRPr="003835F6">
        <w:rPr>
          <w:rFonts w:ascii="Times New Roman" w:hAnsi="Times New Roman" w:cs="Times New Roman"/>
          <w:szCs w:val="24"/>
        </w:rPr>
        <w:t>zgodnie z którym</w:t>
      </w:r>
      <w:proofErr w:type="gramEnd"/>
      <w:r w:rsidR="000332F7" w:rsidRPr="003835F6">
        <w:rPr>
          <w:rFonts w:ascii="Times New Roman" w:hAnsi="Times New Roman" w:cs="Times New Roman"/>
          <w:szCs w:val="24"/>
        </w:rPr>
        <w:t>,</w:t>
      </w:r>
      <w:r w:rsidRPr="003835F6">
        <w:rPr>
          <w:rFonts w:ascii="Times New Roman" w:hAnsi="Times New Roman" w:cs="Times New Roman"/>
          <w:szCs w:val="24"/>
        </w:rPr>
        <w:t xml:space="preserve"> w przypadku konieczności zapewnienia w szkole obsady na stanowisku nauczyciela z wymaganymi kwalifikacjami odpowiadającymi potrzebom programowym szkoły, organ prowadzący szkołę może przenieść nauczyciela zatrudnionego na pods</w:t>
      </w:r>
      <w:r w:rsidR="000E29EF">
        <w:rPr>
          <w:rFonts w:ascii="Times New Roman" w:hAnsi="Times New Roman" w:cs="Times New Roman"/>
          <w:szCs w:val="24"/>
        </w:rPr>
        <w:t>tawie mianowania do tej szkoły –</w:t>
      </w:r>
      <w:r w:rsidRPr="003835F6">
        <w:rPr>
          <w:rFonts w:ascii="Times New Roman" w:hAnsi="Times New Roman" w:cs="Times New Roman"/>
          <w:szCs w:val="24"/>
        </w:rPr>
        <w:t xml:space="preserve"> bez zgody nauczyciela, jednak na okres nie dłuższy niż 3 lata, z</w:t>
      </w:r>
      <w:r w:rsidR="003B19D3">
        <w:rPr>
          <w:rFonts w:ascii="Times New Roman" w:hAnsi="Times New Roman" w:cs="Times New Roman"/>
          <w:szCs w:val="24"/>
        </w:rPr>
        <w:t xml:space="preserve"> </w:t>
      </w:r>
      <w:r w:rsidRPr="003835F6">
        <w:rPr>
          <w:rFonts w:ascii="Times New Roman" w:hAnsi="Times New Roman" w:cs="Times New Roman"/>
          <w:szCs w:val="24"/>
        </w:rPr>
        <w:t>prawem powrotu na uprzednio zajmowane stanowisko. Zawieszenie stosowania w okresie przejściowym art. 19 ustawy – Karta Nauczyciela uniemożliwi przenoszenie nauczycieli mianowanych bez ich zgody, pozostawiając decyzję o</w:t>
      </w:r>
      <w:r w:rsidR="007104BE">
        <w:rPr>
          <w:rFonts w:ascii="Times New Roman" w:hAnsi="Times New Roman" w:cs="Times New Roman"/>
          <w:szCs w:val="24"/>
        </w:rPr>
        <w:t> </w:t>
      </w:r>
      <w:r w:rsidRPr="003835F6">
        <w:rPr>
          <w:rFonts w:ascii="Times New Roman" w:hAnsi="Times New Roman" w:cs="Times New Roman"/>
          <w:szCs w:val="24"/>
        </w:rPr>
        <w:t xml:space="preserve">ewentualnym przeniesieniu samemu nauczycielowi. </w:t>
      </w:r>
    </w:p>
    <w:p w:rsidR="00356E79" w:rsidRPr="00844616" w:rsidRDefault="002E63D5" w:rsidP="00F11623">
      <w:pPr>
        <w:suppressAutoHyphens/>
        <w:autoSpaceDE w:val="0"/>
        <w:autoSpaceDN w:val="0"/>
        <w:adjustRightInd w:val="0"/>
        <w:spacing w:after="0" w:line="360" w:lineRule="auto"/>
        <w:jc w:val="both"/>
        <w:rPr>
          <w:rFonts w:ascii="Times New Roman" w:hAnsi="Times New Roman"/>
          <w:bCs/>
          <w:sz w:val="24"/>
          <w:szCs w:val="24"/>
        </w:rPr>
      </w:pPr>
      <w:r w:rsidRPr="00844616">
        <w:rPr>
          <w:rFonts w:ascii="Times New Roman" w:hAnsi="Times New Roman"/>
          <w:sz w:val="24"/>
          <w:szCs w:val="24"/>
        </w:rPr>
        <w:t xml:space="preserve">W okresie przejściowym proponuje się </w:t>
      </w:r>
      <w:r w:rsidR="000332F7" w:rsidRPr="00844616">
        <w:rPr>
          <w:rFonts w:ascii="Times New Roman" w:hAnsi="Times New Roman"/>
          <w:sz w:val="24"/>
          <w:szCs w:val="24"/>
        </w:rPr>
        <w:t>modyfikację dotychczasowych zasad uzupełniania etatu oraz zmniejszania obowiązkowego wymiaru zajęć określonych w</w:t>
      </w:r>
      <w:r w:rsidR="003E65BE" w:rsidRPr="00844616">
        <w:rPr>
          <w:rFonts w:ascii="Times New Roman" w:hAnsi="Times New Roman"/>
          <w:sz w:val="24"/>
          <w:szCs w:val="24"/>
        </w:rPr>
        <w:t xml:space="preserve"> </w:t>
      </w:r>
      <w:r w:rsidRPr="00844616">
        <w:rPr>
          <w:rFonts w:ascii="Times New Roman" w:hAnsi="Times New Roman"/>
          <w:sz w:val="24"/>
          <w:szCs w:val="24"/>
        </w:rPr>
        <w:t>art. 22</w:t>
      </w:r>
      <w:r w:rsidR="00C4262D">
        <w:rPr>
          <w:rFonts w:ascii="Times New Roman" w:hAnsi="Times New Roman"/>
          <w:sz w:val="24"/>
          <w:szCs w:val="24"/>
        </w:rPr>
        <w:t xml:space="preserve"> </w:t>
      </w:r>
      <w:r w:rsidRPr="00844616">
        <w:rPr>
          <w:rFonts w:ascii="Times New Roman" w:hAnsi="Times New Roman"/>
          <w:sz w:val="24"/>
          <w:szCs w:val="24"/>
        </w:rPr>
        <w:t>ust. 1 i 2 ustawy – Karta Nauczyciela</w:t>
      </w:r>
      <w:r w:rsidR="003E65BE" w:rsidRPr="00844616">
        <w:rPr>
          <w:rFonts w:ascii="Times New Roman" w:hAnsi="Times New Roman"/>
          <w:sz w:val="24"/>
          <w:szCs w:val="24"/>
        </w:rPr>
        <w:t>.</w:t>
      </w:r>
      <w:r w:rsidR="000332F7" w:rsidRPr="00844616">
        <w:rPr>
          <w:rFonts w:ascii="Times New Roman" w:hAnsi="Times New Roman"/>
          <w:sz w:val="24"/>
          <w:szCs w:val="24"/>
        </w:rPr>
        <w:t xml:space="preserve"> </w:t>
      </w:r>
      <w:r w:rsidR="003E65BE" w:rsidRPr="00844616">
        <w:rPr>
          <w:rFonts w:ascii="Times New Roman" w:hAnsi="Times New Roman"/>
          <w:sz w:val="24"/>
          <w:szCs w:val="24"/>
        </w:rPr>
        <w:t xml:space="preserve">Zmiana </w:t>
      </w:r>
      <w:r w:rsidRPr="00844616">
        <w:rPr>
          <w:rFonts w:ascii="Times New Roman" w:hAnsi="Times New Roman"/>
          <w:sz w:val="24"/>
          <w:szCs w:val="24"/>
        </w:rPr>
        <w:t xml:space="preserve">umożliwi nauczycielom uzupełnianie etatu w innej szkole </w:t>
      </w:r>
      <w:r w:rsidR="00356E79" w:rsidRPr="00844616">
        <w:rPr>
          <w:rFonts w:ascii="Times New Roman" w:hAnsi="Times New Roman"/>
          <w:sz w:val="24"/>
          <w:szCs w:val="24"/>
        </w:rPr>
        <w:t xml:space="preserve">także </w:t>
      </w:r>
      <w:r w:rsidRPr="00844616">
        <w:rPr>
          <w:rFonts w:ascii="Times New Roman" w:hAnsi="Times New Roman"/>
          <w:sz w:val="24"/>
          <w:szCs w:val="24"/>
        </w:rPr>
        <w:t>w</w:t>
      </w:r>
      <w:r w:rsidR="003B19D3" w:rsidRPr="00844616">
        <w:rPr>
          <w:rFonts w:ascii="Times New Roman" w:hAnsi="Times New Roman"/>
          <w:sz w:val="24"/>
          <w:szCs w:val="24"/>
        </w:rPr>
        <w:t xml:space="preserve"> </w:t>
      </w:r>
      <w:r w:rsidRPr="00844616">
        <w:rPr>
          <w:rFonts w:ascii="Times New Roman" w:hAnsi="Times New Roman"/>
          <w:sz w:val="24"/>
          <w:szCs w:val="24"/>
        </w:rPr>
        <w:t xml:space="preserve">przypadku zatrudnienia w dotychczasowym miejscu pracy w wymiarze mniejszym niż ½ obowiązkowego tygodniowego wymiaru zajęć. Ponadto </w:t>
      </w:r>
      <w:r w:rsidR="000332F7" w:rsidRPr="00844616">
        <w:rPr>
          <w:rFonts w:ascii="Times New Roman" w:hAnsi="Times New Roman"/>
          <w:sz w:val="24"/>
          <w:szCs w:val="24"/>
        </w:rPr>
        <w:t xml:space="preserve">umożliwia to </w:t>
      </w:r>
      <w:r w:rsidRPr="00844616">
        <w:rPr>
          <w:rFonts w:ascii="Times New Roman" w:hAnsi="Times New Roman"/>
          <w:sz w:val="24"/>
          <w:szCs w:val="24"/>
        </w:rPr>
        <w:t xml:space="preserve">kontynuację zatrudnienia </w:t>
      </w:r>
      <w:r w:rsidR="000332F7" w:rsidRPr="00844616">
        <w:rPr>
          <w:rFonts w:ascii="Times New Roman" w:hAnsi="Times New Roman"/>
          <w:sz w:val="24"/>
          <w:szCs w:val="24"/>
        </w:rPr>
        <w:t xml:space="preserve">w drodze mianowania </w:t>
      </w:r>
      <w:r w:rsidRPr="00844616">
        <w:rPr>
          <w:rFonts w:ascii="Times New Roman" w:hAnsi="Times New Roman"/>
          <w:sz w:val="24"/>
          <w:szCs w:val="24"/>
        </w:rPr>
        <w:t xml:space="preserve">nauczycielom zatrudnionym w wymiarze niższym niż ½ obowiązkowego wymiaru zatrudnienia. Nauczyciele, którzy skorzystają z tej możliwości, w </w:t>
      </w:r>
      <w:r w:rsidR="000332F7" w:rsidRPr="00844616">
        <w:rPr>
          <w:rFonts w:ascii="Times New Roman" w:hAnsi="Times New Roman"/>
          <w:sz w:val="24"/>
          <w:szCs w:val="24"/>
        </w:rPr>
        <w:t xml:space="preserve">przypadku </w:t>
      </w:r>
      <w:r w:rsidRPr="00844616">
        <w:rPr>
          <w:rFonts w:ascii="Times New Roman" w:hAnsi="Times New Roman"/>
          <w:sz w:val="24"/>
          <w:szCs w:val="24"/>
        </w:rPr>
        <w:t xml:space="preserve">rozwiązania stosunku pracy będą otrzymywali odprawę </w:t>
      </w:r>
      <w:r w:rsidR="00FD4FEA">
        <w:rPr>
          <w:rFonts w:ascii="Times New Roman" w:hAnsi="Times New Roman"/>
          <w:sz w:val="24"/>
          <w:szCs w:val="24"/>
        </w:rPr>
        <w:br/>
      </w:r>
      <w:r w:rsidRPr="00844616">
        <w:rPr>
          <w:rFonts w:ascii="Times New Roman" w:hAnsi="Times New Roman"/>
          <w:sz w:val="24"/>
          <w:szCs w:val="24"/>
        </w:rPr>
        <w:t>z</w:t>
      </w:r>
      <w:r w:rsidR="003B19D3" w:rsidRPr="00844616">
        <w:rPr>
          <w:rFonts w:ascii="Times New Roman" w:hAnsi="Times New Roman"/>
          <w:sz w:val="24"/>
          <w:szCs w:val="24"/>
        </w:rPr>
        <w:t xml:space="preserve"> </w:t>
      </w:r>
      <w:r w:rsidRPr="00844616">
        <w:rPr>
          <w:rFonts w:ascii="Times New Roman" w:hAnsi="Times New Roman"/>
          <w:sz w:val="24"/>
          <w:szCs w:val="24"/>
        </w:rPr>
        <w:t>uwzględnieniem wymiaru zajęć obowiązkowych nauczyciela z miesiąca przypadającego bezpośrednio przed zastosowaniem ograniczenia pełnego wymiaru zatrudnienia. Jednocześnie nauczyciel zatrudniony</w:t>
      </w:r>
      <w:r w:rsidR="00C4262D">
        <w:rPr>
          <w:rFonts w:ascii="Times New Roman" w:hAnsi="Times New Roman"/>
          <w:sz w:val="24"/>
          <w:szCs w:val="24"/>
        </w:rPr>
        <w:t xml:space="preserve"> </w:t>
      </w:r>
      <w:r w:rsidR="00356E79" w:rsidRPr="00844616">
        <w:rPr>
          <w:rFonts w:ascii="Times New Roman" w:hAnsi="Times New Roman"/>
          <w:sz w:val="24"/>
          <w:szCs w:val="24"/>
        </w:rPr>
        <w:t xml:space="preserve">w </w:t>
      </w:r>
      <w:r w:rsidR="00356E79" w:rsidRPr="00844616">
        <w:rPr>
          <w:rFonts w:ascii="Times New Roman" w:hAnsi="Times New Roman"/>
          <w:bCs/>
          <w:sz w:val="24"/>
          <w:szCs w:val="24"/>
        </w:rPr>
        <w:t xml:space="preserve">gimnazjum, który w okresie trwania stażu na kolejny stopień awansu zawodowego zmieni miejsce zatrudnienia, będzie mógł kontynuować staż na kolejny stopień awansu zawodowego, jeżeli podjął zatrudnienie w szkole, bez względu na wymiar zatrudnienia, nie później niż 12 miesięcy po ustaniu poprzedniego stosunku pracy </w:t>
      </w:r>
      <w:r w:rsidR="00FD4FEA">
        <w:rPr>
          <w:rFonts w:ascii="Times New Roman" w:hAnsi="Times New Roman"/>
          <w:bCs/>
          <w:sz w:val="24"/>
          <w:szCs w:val="24"/>
        </w:rPr>
        <w:br/>
      </w:r>
      <w:r w:rsidR="00356E79" w:rsidRPr="00844616">
        <w:rPr>
          <w:rFonts w:ascii="Times New Roman" w:hAnsi="Times New Roman"/>
          <w:bCs/>
          <w:sz w:val="24"/>
          <w:szCs w:val="24"/>
        </w:rPr>
        <w:t>i jeżeli za okres dotychczas odbytego stażu otrzymał pozytywną ocenę dorobku zawodowego. Regulacja ta będzie miała zastosowanie również do nauczycieli gimnazjów, którzy rozpoczną lub będą kontynuowali staż w szkołach, w których prowadzone będą klasy gimnazjum.</w:t>
      </w:r>
    </w:p>
    <w:p w:rsidR="002E63D5" w:rsidRDefault="000332F7" w:rsidP="00F11623">
      <w:pPr>
        <w:pStyle w:val="ARTartustawynprozporzdzenia"/>
        <w:spacing w:before="0"/>
        <w:ind w:firstLine="0"/>
        <w:rPr>
          <w:rFonts w:ascii="Times New Roman" w:hAnsi="Times New Roman" w:cs="Times New Roman"/>
          <w:szCs w:val="24"/>
        </w:rPr>
      </w:pPr>
      <w:r w:rsidRPr="003835F6">
        <w:rPr>
          <w:rFonts w:ascii="Times New Roman" w:hAnsi="Times New Roman" w:cs="Times New Roman"/>
          <w:szCs w:val="24"/>
        </w:rPr>
        <w:t xml:space="preserve">W projekcie zaproponowano przepisy </w:t>
      </w:r>
      <w:r w:rsidR="002E63D5" w:rsidRPr="003835F6">
        <w:rPr>
          <w:rFonts w:ascii="Times New Roman" w:hAnsi="Times New Roman" w:cs="Times New Roman"/>
          <w:szCs w:val="24"/>
        </w:rPr>
        <w:t xml:space="preserve">regulujące </w:t>
      </w:r>
      <w:r w:rsidRPr="003835F6">
        <w:rPr>
          <w:rFonts w:ascii="Times New Roman" w:hAnsi="Times New Roman" w:cs="Times New Roman"/>
          <w:szCs w:val="24"/>
        </w:rPr>
        <w:t xml:space="preserve">w sposób szczególny przydzielanie w roku szkolnym 2019/2020 </w:t>
      </w:r>
      <w:r w:rsidR="002E63D5" w:rsidRPr="003835F6">
        <w:rPr>
          <w:rFonts w:ascii="Times New Roman" w:hAnsi="Times New Roman" w:cs="Times New Roman"/>
          <w:szCs w:val="24"/>
        </w:rPr>
        <w:t>godzin ponadwymiarowych w szkołach ponadpodstawowych</w:t>
      </w:r>
      <w:r w:rsidR="00F0380C" w:rsidRPr="003835F6">
        <w:rPr>
          <w:rFonts w:ascii="Times New Roman" w:hAnsi="Times New Roman" w:cs="Times New Roman"/>
          <w:szCs w:val="24"/>
        </w:rPr>
        <w:t xml:space="preserve"> tak,</w:t>
      </w:r>
      <w:r w:rsidR="002E63D5" w:rsidRPr="003835F6">
        <w:rPr>
          <w:rFonts w:ascii="Times New Roman" w:hAnsi="Times New Roman" w:cs="Times New Roman"/>
          <w:szCs w:val="24"/>
        </w:rPr>
        <w:t xml:space="preserve"> aby średnia liczba godzin ponadwymiarowych przypadająca na etat nauczyciela w danej szkole nie była </w:t>
      </w:r>
      <w:r w:rsidR="00F0380C" w:rsidRPr="003835F6">
        <w:rPr>
          <w:rFonts w:ascii="Times New Roman" w:hAnsi="Times New Roman" w:cs="Times New Roman"/>
          <w:szCs w:val="24"/>
        </w:rPr>
        <w:t xml:space="preserve">wyższa </w:t>
      </w:r>
      <w:r w:rsidR="002E63D5" w:rsidRPr="003835F6">
        <w:rPr>
          <w:rFonts w:ascii="Times New Roman" w:hAnsi="Times New Roman" w:cs="Times New Roman"/>
          <w:szCs w:val="24"/>
        </w:rPr>
        <w:t xml:space="preserve">niż odpowiednia średnia </w:t>
      </w:r>
      <w:r w:rsidR="00356E79">
        <w:rPr>
          <w:rFonts w:ascii="Times New Roman" w:hAnsi="Times New Roman" w:cs="Times New Roman"/>
          <w:szCs w:val="24"/>
        </w:rPr>
        <w:t xml:space="preserve">tych godzin przypadających na etat nauczyciela </w:t>
      </w:r>
      <w:r w:rsidR="00FD4FEA">
        <w:rPr>
          <w:rFonts w:ascii="Times New Roman" w:hAnsi="Times New Roman" w:cs="Times New Roman"/>
          <w:szCs w:val="24"/>
        </w:rPr>
        <w:br/>
      </w:r>
      <w:r w:rsidR="00356E79">
        <w:rPr>
          <w:rFonts w:ascii="Times New Roman" w:hAnsi="Times New Roman" w:cs="Times New Roman"/>
          <w:szCs w:val="24"/>
        </w:rPr>
        <w:t xml:space="preserve">w tej szkole </w:t>
      </w:r>
      <w:r w:rsidR="002E63D5" w:rsidRPr="003835F6">
        <w:rPr>
          <w:rFonts w:ascii="Times New Roman" w:hAnsi="Times New Roman" w:cs="Times New Roman"/>
          <w:szCs w:val="24"/>
        </w:rPr>
        <w:t xml:space="preserve">w roku szkolnym 2016/2017. Regulacja ta nie będzie dotyczyła nauczycieli przedmiotów teoretycznych w szkołach </w:t>
      </w:r>
      <w:r w:rsidR="00356E79">
        <w:rPr>
          <w:rFonts w:ascii="Times New Roman" w:hAnsi="Times New Roman" w:cs="Times New Roman"/>
          <w:szCs w:val="24"/>
        </w:rPr>
        <w:t xml:space="preserve">i placówkach </w:t>
      </w:r>
      <w:r w:rsidR="002E63D5" w:rsidRPr="003835F6">
        <w:rPr>
          <w:rFonts w:ascii="Times New Roman" w:hAnsi="Times New Roman" w:cs="Times New Roman"/>
          <w:szCs w:val="24"/>
        </w:rPr>
        <w:t xml:space="preserve">prowadzących kształcenie zawodowe </w:t>
      </w:r>
      <w:r w:rsidR="002E63D5" w:rsidRPr="003835F6">
        <w:rPr>
          <w:rFonts w:ascii="Times New Roman" w:hAnsi="Times New Roman" w:cs="Times New Roman"/>
          <w:szCs w:val="24"/>
        </w:rPr>
        <w:lastRenderedPageBreak/>
        <w:t>oraz na kwalifikacyjnych kursach zawodowych, nauczycieli praktycznej nauki zawodu oraz nauczycieli przedmiotów artystycznych w szkołach artystycznych.</w:t>
      </w:r>
    </w:p>
    <w:p w:rsidR="00356E79" w:rsidRPr="003835F6" w:rsidRDefault="00356E79" w:rsidP="00F11623">
      <w:pPr>
        <w:pStyle w:val="ARTartustawynprozporzdzenia"/>
        <w:spacing w:before="0"/>
        <w:ind w:firstLine="0"/>
        <w:rPr>
          <w:rFonts w:ascii="Times New Roman" w:hAnsi="Times New Roman" w:cs="Times New Roman"/>
          <w:szCs w:val="24"/>
        </w:rPr>
      </w:pPr>
      <w:r w:rsidRPr="003835F6">
        <w:rPr>
          <w:rFonts w:ascii="Times New Roman" w:hAnsi="Times New Roman" w:cs="Times New Roman"/>
          <w:szCs w:val="24"/>
        </w:rPr>
        <w:t xml:space="preserve">W okresie przejściowym, tj. od dnia </w:t>
      </w:r>
      <w:r>
        <w:rPr>
          <w:rFonts w:ascii="Times New Roman" w:hAnsi="Times New Roman" w:cs="Times New Roman"/>
          <w:szCs w:val="24"/>
        </w:rPr>
        <w:t>1 września 2017 r.</w:t>
      </w:r>
      <w:r w:rsidRPr="003835F6">
        <w:rPr>
          <w:rFonts w:ascii="Times New Roman" w:hAnsi="Times New Roman" w:cs="Times New Roman"/>
          <w:szCs w:val="24"/>
        </w:rPr>
        <w:t xml:space="preserve"> do dnia 31 sierpnia 2019 r., proponuje się, aby podjęcie </w:t>
      </w:r>
      <w:r>
        <w:rPr>
          <w:rFonts w:ascii="Times New Roman" w:hAnsi="Times New Roman" w:cs="Times New Roman"/>
          <w:szCs w:val="24"/>
        </w:rPr>
        <w:t xml:space="preserve">lub kontynuowanie </w:t>
      </w:r>
      <w:r w:rsidRPr="003835F6">
        <w:rPr>
          <w:rFonts w:ascii="Times New Roman" w:hAnsi="Times New Roman" w:cs="Times New Roman"/>
          <w:szCs w:val="24"/>
        </w:rPr>
        <w:t xml:space="preserve">dodatkowego zatrudnienia przez nauczyciela </w:t>
      </w:r>
      <w:r>
        <w:rPr>
          <w:rFonts w:ascii="Times New Roman" w:hAnsi="Times New Roman" w:cs="Times New Roman"/>
          <w:szCs w:val="24"/>
        </w:rPr>
        <w:t xml:space="preserve">lub dyrektora szkoły </w:t>
      </w:r>
      <w:r w:rsidRPr="003835F6">
        <w:rPr>
          <w:rFonts w:ascii="Times New Roman" w:hAnsi="Times New Roman" w:cs="Times New Roman"/>
          <w:szCs w:val="24"/>
        </w:rPr>
        <w:t>zatrudnionego w</w:t>
      </w:r>
      <w:r w:rsidR="003B19D3">
        <w:rPr>
          <w:rFonts w:ascii="Times New Roman" w:hAnsi="Times New Roman" w:cs="Times New Roman"/>
          <w:szCs w:val="24"/>
        </w:rPr>
        <w:t xml:space="preserve"> </w:t>
      </w:r>
      <w:r w:rsidRPr="003835F6">
        <w:rPr>
          <w:rFonts w:ascii="Times New Roman" w:hAnsi="Times New Roman" w:cs="Times New Roman"/>
          <w:szCs w:val="24"/>
        </w:rPr>
        <w:t>pełnym wymiarze zajęć, w innym przedszkolu, innej szkole lub ich zespole, wymagało uzyskania pisemnej zgody dyrektora przedszkola, szkoły lub zespołu, w których zatrudniony jest ten nauczyciel</w:t>
      </w:r>
      <w:r>
        <w:rPr>
          <w:rFonts w:ascii="Times New Roman" w:hAnsi="Times New Roman" w:cs="Times New Roman"/>
          <w:szCs w:val="24"/>
        </w:rPr>
        <w:t>, a w przypadku dyrektora szkoły – organu prowadzącego</w:t>
      </w:r>
      <w:r w:rsidRPr="003835F6">
        <w:rPr>
          <w:rFonts w:ascii="Times New Roman" w:hAnsi="Times New Roman" w:cs="Times New Roman"/>
          <w:szCs w:val="24"/>
        </w:rPr>
        <w:t xml:space="preserve">. </w:t>
      </w:r>
      <w:r>
        <w:rPr>
          <w:rFonts w:ascii="Times New Roman" w:hAnsi="Times New Roman" w:cs="Times New Roman"/>
          <w:szCs w:val="24"/>
        </w:rPr>
        <w:t xml:space="preserve">W przypadku naruszenia tego warunku, dyrektor szkoły (organ prowadzący szkołę), </w:t>
      </w:r>
      <w:proofErr w:type="gramStart"/>
      <w:r>
        <w:rPr>
          <w:rFonts w:ascii="Times New Roman" w:hAnsi="Times New Roman" w:cs="Times New Roman"/>
          <w:szCs w:val="24"/>
        </w:rPr>
        <w:t>wskazanej jako</w:t>
      </w:r>
      <w:proofErr w:type="gramEnd"/>
      <w:r>
        <w:rPr>
          <w:rFonts w:ascii="Times New Roman" w:hAnsi="Times New Roman" w:cs="Times New Roman"/>
          <w:szCs w:val="24"/>
        </w:rPr>
        <w:t xml:space="preserve"> podstawowe miejsce zatrudnienia będzie mógł rozwiązać</w:t>
      </w:r>
      <w:r w:rsidRPr="003835F6">
        <w:rPr>
          <w:rFonts w:ascii="Times New Roman" w:hAnsi="Times New Roman" w:cs="Times New Roman"/>
          <w:szCs w:val="24"/>
        </w:rPr>
        <w:t xml:space="preserve"> stosun</w:t>
      </w:r>
      <w:r>
        <w:rPr>
          <w:rFonts w:ascii="Times New Roman" w:hAnsi="Times New Roman" w:cs="Times New Roman"/>
          <w:szCs w:val="24"/>
        </w:rPr>
        <w:t>e</w:t>
      </w:r>
      <w:r w:rsidRPr="003835F6">
        <w:rPr>
          <w:rFonts w:ascii="Times New Roman" w:hAnsi="Times New Roman" w:cs="Times New Roman"/>
          <w:szCs w:val="24"/>
        </w:rPr>
        <w:t xml:space="preserve">k pracy z nauczycielem </w:t>
      </w:r>
      <w:r>
        <w:rPr>
          <w:rFonts w:ascii="Times New Roman" w:hAnsi="Times New Roman" w:cs="Times New Roman"/>
          <w:szCs w:val="24"/>
        </w:rPr>
        <w:t xml:space="preserve">(dyrektorem szkoły) </w:t>
      </w:r>
      <w:r w:rsidRPr="003835F6">
        <w:rPr>
          <w:rFonts w:ascii="Times New Roman" w:hAnsi="Times New Roman" w:cs="Times New Roman"/>
          <w:szCs w:val="24"/>
        </w:rPr>
        <w:t xml:space="preserve">z końcem roku szkolnego za trzymiesięcznym wypowiedzeniem. </w:t>
      </w:r>
      <w:r>
        <w:rPr>
          <w:rFonts w:ascii="Times New Roman" w:hAnsi="Times New Roman" w:cs="Times New Roman"/>
          <w:szCs w:val="24"/>
        </w:rPr>
        <w:t>To</w:t>
      </w:r>
      <w:r w:rsidRPr="003835F6">
        <w:rPr>
          <w:rFonts w:ascii="Times New Roman" w:hAnsi="Times New Roman" w:cs="Times New Roman"/>
          <w:szCs w:val="24"/>
        </w:rPr>
        <w:t xml:space="preserve"> rozwiązanie nie będzie stosowane do nauczycieli przedmiotów teoretycznych w szkołach </w:t>
      </w:r>
      <w:r>
        <w:rPr>
          <w:rFonts w:ascii="Times New Roman" w:hAnsi="Times New Roman" w:cs="Times New Roman"/>
          <w:szCs w:val="24"/>
        </w:rPr>
        <w:t xml:space="preserve">i placówkach </w:t>
      </w:r>
      <w:r w:rsidRPr="003835F6">
        <w:rPr>
          <w:rFonts w:ascii="Times New Roman" w:hAnsi="Times New Roman" w:cs="Times New Roman"/>
          <w:szCs w:val="24"/>
        </w:rPr>
        <w:t xml:space="preserve">prowadzących kształcenie zawodowe oraz nauczycieli </w:t>
      </w:r>
      <w:r w:rsidRPr="003835F6">
        <w:rPr>
          <w:rFonts w:ascii="Times New Roman" w:hAnsi="Times New Roman" w:cs="Times New Roman"/>
          <w:color w:val="000000"/>
          <w:szCs w:val="24"/>
        </w:rPr>
        <w:t>praktycznej nauki zawodu we wszystkich typach szkół</w:t>
      </w:r>
      <w:r>
        <w:rPr>
          <w:rFonts w:ascii="Times New Roman" w:hAnsi="Times New Roman" w:cs="Times New Roman"/>
          <w:color w:val="000000"/>
          <w:szCs w:val="24"/>
        </w:rPr>
        <w:t>,</w:t>
      </w:r>
      <w:r w:rsidRPr="003835F6">
        <w:rPr>
          <w:rFonts w:ascii="Times New Roman" w:hAnsi="Times New Roman" w:cs="Times New Roman"/>
          <w:color w:val="000000"/>
          <w:szCs w:val="24"/>
        </w:rPr>
        <w:t xml:space="preserve"> i na kwalifikacyjnych kursach zawodowych, </w:t>
      </w:r>
      <w:r w:rsidRPr="003835F6">
        <w:rPr>
          <w:rFonts w:ascii="Times New Roman" w:hAnsi="Times New Roman" w:cs="Times New Roman"/>
          <w:szCs w:val="24"/>
        </w:rPr>
        <w:t xml:space="preserve">którzy ze względu na specyfikę zajęć, które prowadzą i od których wymagana jest praktyczna wiedza z zakresu danego zawodu, czasami zatrudnieni są w wielu </w:t>
      </w:r>
      <w:proofErr w:type="gramStart"/>
      <w:r w:rsidRPr="003835F6">
        <w:rPr>
          <w:rFonts w:ascii="Times New Roman" w:hAnsi="Times New Roman" w:cs="Times New Roman"/>
          <w:szCs w:val="24"/>
        </w:rPr>
        <w:t>miejscach jako</w:t>
      </w:r>
      <w:proofErr w:type="gramEnd"/>
      <w:r w:rsidRPr="003835F6">
        <w:rPr>
          <w:rFonts w:ascii="Times New Roman" w:hAnsi="Times New Roman" w:cs="Times New Roman"/>
          <w:szCs w:val="24"/>
        </w:rPr>
        <w:t xml:space="preserve"> jedni z niewielu specjalistów z danej dziedziny.</w:t>
      </w:r>
    </w:p>
    <w:p w:rsidR="002E63D5" w:rsidRPr="003835F6" w:rsidRDefault="002E63D5" w:rsidP="00F11623">
      <w:pPr>
        <w:pStyle w:val="ARTartustawynprozporzdzenia"/>
        <w:spacing w:before="0"/>
        <w:ind w:firstLine="0"/>
        <w:rPr>
          <w:rFonts w:ascii="Times New Roman" w:hAnsi="Times New Roman" w:cs="Times New Roman"/>
          <w:szCs w:val="24"/>
        </w:rPr>
      </w:pPr>
      <w:r w:rsidRPr="003835F6">
        <w:rPr>
          <w:rFonts w:ascii="Times New Roman" w:hAnsi="Times New Roman" w:cs="Times New Roman"/>
          <w:szCs w:val="24"/>
        </w:rPr>
        <w:t>Każdy uczeń powinien znaleźć wsparcie w zakresie zaspokojenia potrzeb rozwojowych, pokonywania trudności, rozwoju zainteresowań, wyboru kierunku kształcenia, w tym celu proponuje się, aby w czasie wdrażania reformy systemu oświaty zachować dotychczasowe warunki</w:t>
      </w:r>
      <w:r w:rsidR="00C4262D">
        <w:rPr>
          <w:rFonts w:ascii="Times New Roman" w:hAnsi="Times New Roman" w:cs="Times New Roman"/>
          <w:szCs w:val="24"/>
        </w:rPr>
        <w:t xml:space="preserve"> </w:t>
      </w:r>
      <w:r w:rsidRPr="003835F6">
        <w:rPr>
          <w:rFonts w:ascii="Times New Roman" w:hAnsi="Times New Roman" w:cs="Times New Roman"/>
          <w:szCs w:val="24"/>
        </w:rPr>
        <w:t>korzystania z pomocy psychologiczno-pedagogicznej</w:t>
      </w:r>
      <w:r w:rsidR="00214586" w:rsidRPr="003835F6">
        <w:rPr>
          <w:rFonts w:ascii="Times New Roman" w:hAnsi="Times New Roman" w:cs="Times New Roman"/>
          <w:szCs w:val="24"/>
        </w:rPr>
        <w:t>.</w:t>
      </w:r>
      <w:r w:rsidRPr="003835F6">
        <w:rPr>
          <w:rFonts w:ascii="Times New Roman" w:hAnsi="Times New Roman" w:cs="Times New Roman"/>
          <w:szCs w:val="24"/>
        </w:rPr>
        <w:t xml:space="preserve"> Proponuje się</w:t>
      </w:r>
      <w:r w:rsidR="00214586" w:rsidRPr="003835F6">
        <w:rPr>
          <w:rFonts w:ascii="Times New Roman" w:hAnsi="Times New Roman" w:cs="Times New Roman"/>
          <w:szCs w:val="24"/>
        </w:rPr>
        <w:t>,</w:t>
      </w:r>
      <w:r w:rsidRPr="003835F6">
        <w:rPr>
          <w:rFonts w:ascii="Times New Roman" w:hAnsi="Times New Roman" w:cs="Times New Roman"/>
          <w:szCs w:val="24"/>
        </w:rPr>
        <w:t xml:space="preserve"> aby w okresie do dnia 31 sierpnia 2019 r. liczba uczniów w</w:t>
      </w:r>
      <w:r w:rsidR="003B19D3">
        <w:rPr>
          <w:rFonts w:ascii="Times New Roman" w:hAnsi="Times New Roman" w:cs="Times New Roman"/>
          <w:szCs w:val="24"/>
        </w:rPr>
        <w:t xml:space="preserve"> </w:t>
      </w:r>
      <w:r w:rsidRPr="003835F6">
        <w:rPr>
          <w:rFonts w:ascii="Times New Roman" w:hAnsi="Times New Roman" w:cs="Times New Roman"/>
          <w:szCs w:val="24"/>
        </w:rPr>
        <w:t xml:space="preserve">danej </w:t>
      </w:r>
      <w:r w:rsidR="003A2E3E" w:rsidRPr="003835F6">
        <w:rPr>
          <w:rFonts w:ascii="Times New Roman" w:hAnsi="Times New Roman" w:cs="Times New Roman"/>
          <w:szCs w:val="24"/>
        </w:rPr>
        <w:t xml:space="preserve">jednostce samorządu terytorialnego, </w:t>
      </w:r>
      <w:r w:rsidRPr="003835F6">
        <w:rPr>
          <w:rFonts w:ascii="Times New Roman" w:hAnsi="Times New Roman" w:cs="Times New Roman"/>
          <w:szCs w:val="24"/>
        </w:rPr>
        <w:t xml:space="preserve">przypadających na </w:t>
      </w:r>
      <w:r w:rsidR="003A2E3E" w:rsidRPr="003835F6">
        <w:rPr>
          <w:rFonts w:ascii="Times New Roman" w:hAnsi="Times New Roman" w:cs="Times New Roman"/>
          <w:szCs w:val="24"/>
        </w:rPr>
        <w:t xml:space="preserve">jeden </w:t>
      </w:r>
      <w:r w:rsidRPr="003835F6">
        <w:rPr>
          <w:rFonts w:ascii="Times New Roman" w:hAnsi="Times New Roman" w:cs="Times New Roman"/>
          <w:szCs w:val="24"/>
        </w:rPr>
        <w:t xml:space="preserve">etat </w:t>
      </w:r>
      <w:r w:rsidR="00D1548B">
        <w:rPr>
          <w:rFonts w:ascii="Times New Roman" w:hAnsi="Times New Roman" w:cs="Times New Roman"/>
          <w:szCs w:val="24"/>
        </w:rPr>
        <w:t>nauczyciela</w:t>
      </w:r>
      <w:r w:rsidR="00FD4FEA">
        <w:rPr>
          <w:rFonts w:ascii="Times New Roman" w:hAnsi="Times New Roman" w:cs="Times New Roman"/>
          <w:szCs w:val="24"/>
        </w:rPr>
        <w:t xml:space="preserve"> </w:t>
      </w:r>
      <w:r w:rsidRPr="003835F6">
        <w:rPr>
          <w:rFonts w:ascii="Times New Roman" w:hAnsi="Times New Roman" w:cs="Times New Roman"/>
          <w:szCs w:val="24"/>
        </w:rPr>
        <w:t xml:space="preserve">pedagoga, psychologa, </w:t>
      </w:r>
      <w:r w:rsidR="00214586" w:rsidRPr="003835F6">
        <w:rPr>
          <w:rFonts w:ascii="Times New Roman" w:hAnsi="Times New Roman" w:cs="Times New Roman"/>
          <w:szCs w:val="24"/>
        </w:rPr>
        <w:t>logopedy</w:t>
      </w:r>
      <w:r w:rsidRPr="003835F6">
        <w:rPr>
          <w:rFonts w:ascii="Times New Roman" w:hAnsi="Times New Roman" w:cs="Times New Roman"/>
          <w:szCs w:val="24"/>
        </w:rPr>
        <w:t xml:space="preserve">, zatrudnionych w przedszkolach, szkołach i ich zespołach, prowadzonych przez tę jednostkę samorządu terytorialnego, nie była wyższa </w:t>
      </w:r>
      <w:r w:rsidR="00356E79">
        <w:rPr>
          <w:rFonts w:ascii="Times New Roman" w:hAnsi="Times New Roman" w:cs="Times New Roman"/>
          <w:szCs w:val="24"/>
        </w:rPr>
        <w:t>niż liczba</w:t>
      </w:r>
      <w:r w:rsidRPr="003835F6">
        <w:rPr>
          <w:rFonts w:ascii="Times New Roman" w:hAnsi="Times New Roman" w:cs="Times New Roman"/>
          <w:szCs w:val="24"/>
        </w:rPr>
        <w:t xml:space="preserve"> uczniów przypadająca na etaty tych nauczycieli, </w:t>
      </w:r>
      <w:r w:rsidR="00FD4FEA">
        <w:rPr>
          <w:rFonts w:ascii="Times New Roman" w:hAnsi="Times New Roman" w:cs="Times New Roman"/>
          <w:szCs w:val="24"/>
        </w:rPr>
        <w:br/>
      </w:r>
      <w:r w:rsidRPr="003835F6">
        <w:rPr>
          <w:rFonts w:ascii="Times New Roman" w:hAnsi="Times New Roman" w:cs="Times New Roman"/>
          <w:szCs w:val="24"/>
        </w:rPr>
        <w:t>w roku szkolnym 2016/2017.</w:t>
      </w:r>
    </w:p>
    <w:p w:rsidR="003A2E3E" w:rsidRPr="003835F6" w:rsidRDefault="002E63D5" w:rsidP="00F11623">
      <w:pPr>
        <w:autoSpaceDE w:val="0"/>
        <w:autoSpaceDN w:val="0"/>
        <w:spacing w:after="0" w:line="360" w:lineRule="auto"/>
        <w:jc w:val="both"/>
        <w:rPr>
          <w:rFonts w:ascii="Times New Roman" w:eastAsia="Calibri" w:hAnsi="Times New Roman"/>
          <w:sz w:val="24"/>
          <w:szCs w:val="24"/>
        </w:rPr>
      </w:pPr>
      <w:r w:rsidRPr="003835F6">
        <w:rPr>
          <w:rFonts w:ascii="Times New Roman" w:eastAsia="Calibri" w:hAnsi="Times New Roman"/>
          <w:sz w:val="24"/>
          <w:szCs w:val="24"/>
        </w:rPr>
        <w:t xml:space="preserve">Wprowadza się także zmiany dostosowujące w art. 42 ust. 2b pkt 2 i ust. 3 w lp. 3 tabeli ustawy – Karta Nauczyciela i odpowiednie regulacje przejściowe w tym zakresie. Do czasu </w:t>
      </w:r>
      <w:r w:rsidR="003A2E3E" w:rsidRPr="003835F6">
        <w:rPr>
          <w:rFonts w:ascii="Times New Roman" w:eastAsia="Calibri" w:hAnsi="Times New Roman"/>
          <w:sz w:val="24"/>
          <w:szCs w:val="24"/>
        </w:rPr>
        <w:t xml:space="preserve">zakończenia </w:t>
      </w:r>
      <w:r w:rsidRPr="003835F6">
        <w:rPr>
          <w:rFonts w:ascii="Times New Roman" w:eastAsia="Calibri" w:hAnsi="Times New Roman"/>
          <w:sz w:val="24"/>
          <w:szCs w:val="24"/>
        </w:rPr>
        <w:t xml:space="preserve">przeprowadzania egzaminu gimnazjalnego </w:t>
      </w:r>
      <w:r w:rsidR="003A2E3E" w:rsidRPr="003835F6">
        <w:rPr>
          <w:rFonts w:ascii="Times New Roman" w:eastAsia="Calibri" w:hAnsi="Times New Roman"/>
          <w:sz w:val="24"/>
          <w:szCs w:val="24"/>
        </w:rPr>
        <w:t xml:space="preserve">nauczyciel będzie obowiązany do uczestniczenia w przeprowadzaniu tego egzaminu </w:t>
      </w:r>
      <w:r w:rsidRPr="003835F6">
        <w:rPr>
          <w:rFonts w:ascii="Times New Roman" w:eastAsia="Calibri" w:hAnsi="Times New Roman"/>
          <w:sz w:val="24"/>
          <w:szCs w:val="24"/>
        </w:rPr>
        <w:t>w ramach zajęć i czynności wynikających z</w:t>
      </w:r>
      <w:r w:rsidR="00E96DBF">
        <w:rPr>
          <w:rFonts w:ascii="Times New Roman" w:eastAsia="Calibri" w:hAnsi="Times New Roman"/>
          <w:sz w:val="24"/>
          <w:szCs w:val="24"/>
        </w:rPr>
        <w:t> </w:t>
      </w:r>
      <w:r w:rsidRPr="003835F6">
        <w:rPr>
          <w:rFonts w:ascii="Times New Roman" w:eastAsia="Calibri" w:hAnsi="Times New Roman"/>
          <w:sz w:val="24"/>
          <w:szCs w:val="24"/>
        </w:rPr>
        <w:t xml:space="preserve">zadań statutowych szkoły. Jednocześnie wskazuje się, że pensum nauczyciela gimnazjum lub oddziału gimnazjalnego w szkole podstawowej lub ponadpodstawowej </w:t>
      </w:r>
      <w:r w:rsidR="003A2E3E" w:rsidRPr="003835F6">
        <w:rPr>
          <w:rFonts w:ascii="Times New Roman" w:eastAsia="Calibri" w:hAnsi="Times New Roman"/>
          <w:sz w:val="24"/>
          <w:szCs w:val="24"/>
        </w:rPr>
        <w:t>pozostanie bez zmian</w:t>
      </w:r>
      <w:r w:rsidR="003B19D3">
        <w:rPr>
          <w:rFonts w:ascii="Times New Roman" w:eastAsia="Calibri" w:hAnsi="Times New Roman"/>
          <w:sz w:val="24"/>
          <w:szCs w:val="24"/>
        </w:rPr>
        <w:t>,</w:t>
      </w:r>
      <w:r w:rsidR="003A2E3E" w:rsidRPr="003835F6">
        <w:rPr>
          <w:rFonts w:ascii="Times New Roman" w:eastAsia="Calibri" w:hAnsi="Times New Roman"/>
          <w:sz w:val="24"/>
          <w:szCs w:val="24"/>
        </w:rPr>
        <w:t xml:space="preserve"> tj. będzie wynosić 18 godzin. </w:t>
      </w:r>
    </w:p>
    <w:p w:rsidR="002E63D5" w:rsidRPr="003835F6" w:rsidRDefault="002E63D5" w:rsidP="00F11623">
      <w:pPr>
        <w:autoSpaceDE w:val="0"/>
        <w:autoSpaceDN w:val="0"/>
        <w:spacing w:after="0" w:line="360" w:lineRule="auto"/>
        <w:jc w:val="both"/>
        <w:rPr>
          <w:rFonts w:ascii="Times New Roman" w:eastAsia="Calibri" w:hAnsi="Times New Roman"/>
          <w:sz w:val="24"/>
          <w:szCs w:val="24"/>
        </w:rPr>
      </w:pPr>
      <w:r w:rsidRPr="003835F6">
        <w:rPr>
          <w:rFonts w:ascii="Times New Roman" w:eastAsia="Calibri" w:hAnsi="Times New Roman"/>
          <w:sz w:val="24"/>
          <w:szCs w:val="24"/>
        </w:rPr>
        <w:lastRenderedPageBreak/>
        <w:t>Od roku szkolnego 2018/2019 nauczyciele szkół podstawowych w ramach innych zajęć i</w:t>
      </w:r>
      <w:r w:rsidR="007104BE">
        <w:rPr>
          <w:rFonts w:ascii="Times New Roman" w:eastAsia="Calibri" w:hAnsi="Times New Roman"/>
          <w:sz w:val="24"/>
          <w:szCs w:val="24"/>
        </w:rPr>
        <w:t> </w:t>
      </w:r>
      <w:r w:rsidRPr="003835F6">
        <w:rPr>
          <w:rFonts w:ascii="Times New Roman" w:eastAsia="Calibri" w:hAnsi="Times New Roman"/>
          <w:sz w:val="24"/>
          <w:szCs w:val="24"/>
        </w:rPr>
        <w:t>czynności wynikających z zadań statutowych szkoły będą obowiązani uczestniczyć w</w:t>
      </w:r>
      <w:r w:rsidR="007104BE">
        <w:rPr>
          <w:rFonts w:ascii="Times New Roman" w:eastAsia="Calibri" w:hAnsi="Times New Roman"/>
          <w:sz w:val="24"/>
          <w:szCs w:val="24"/>
        </w:rPr>
        <w:t> </w:t>
      </w:r>
      <w:r w:rsidRPr="003835F6">
        <w:rPr>
          <w:rFonts w:ascii="Times New Roman" w:eastAsia="Calibri" w:hAnsi="Times New Roman"/>
          <w:sz w:val="24"/>
          <w:szCs w:val="24"/>
        </w:rPr>
        <w:t>przeprowadzaniu egzaminu ósmoklasisty.</w:t>
      </w:r>
    </w:p>
    <w:p w:rsidR="002E63D5" w:rsidRPr="003835F6" w:rsidRDefault="002E63D5" w:rsidP="00F11623">
      <w:pPr>
        <w:autoSpaceDE w:val="0"/>
        <w:autoSpaceDN w:val="0"/>
        <w:spacing w:after="0" w:line="360" w:lineRule="auto"/>
        <w:jc w:val="both"/>
        <w:rPr>
          <w:rFonts w:ascii="Times New Roman" w:eastAsia="Calibri" w:hAnsi="Times New Roman"/>
          <w:sz w:val="24"/>
          <w:szCs w:val="24"/>
        </w:rPr>
      </w:pPr>
      <w:r w:rsidRPr="0057326E">
        <w:rPr>
          <w:rFonts w:ascii="Times New Roman" w:eastAsia="Calibri" w:hAnsi="Times New Roman"/>
          <w:sz w:val="24"/>
          <w:szCs w:val="24"/>
        </w:rPr>
        <w:t xml:space="preserve">Ponadto </w:t>
      </w:r>
      <w:r w:rsidR="003A2E3E" w:rsidRPr="003835F6">
        <w:rPr>
          <w:rFonts w:ascii="Times New Roman" w:eastAsia="Calibri" w:hAnsi="Times New Roman"/>
          <w:sz w:val="24"/>
          <w:szCs w:val="24"/>
        </w:rPr>
        <w:t>w projekcie uregulowano</w:t>
      </w:r>
      <w:r w:rsidR="003A2E3E" w:rsidRPr="003835F6" w:rsidDel="003A2E3E">
        <w:rPr>
          <w:rFonts w:ascii="Times New Roman" w:eastAsia="Calibri" w:hAnsi="Times New Roman"/>
          <w:sz w:val="24"/>
          <w:szCs w:val="24"/>
        </w:rPr>
        <w:t xml:space="preserve"> </w:t>
      </w:r>
      <w:r w:rsidRPr="003835F6">
        <w:rPr>
          <w:rFonts w:ascii="Times New Roman" w:eastAsia="Calibri" w:hAnsi="Times New Roman"/>
          <w:sz w:val="24"/>
          <w:szCs w:val="24"/>
        </w:rPr>
        <w:t xml:space="preserve">kwestię odpisu na zakładowy fundusz świadczeń socjalnych dla nauczycieli </w:t>
      </w:r>
      <w:proofErr w:type="gramStart"/>
      <w:r w:rsidRPr="003835F6">
        <w:rPr>
          <w:rFonts w:ascii="Times New Roman" w:eastAsia="Calibri" w:hAnsi="Times New Roman"/>
          <w:sz w:val="24"/>
          <w:szCs w:val="24"/>
        </w:rPr>
        <w:t>gimnazjów</w:t>
      </w:r>
      <w:r w:rsidR="00356E79">
        <w:rPr>
          <w:rFonts w:ascii="Times New Roman" w:eastAsia="Calibri" w:hAnsi="Times New Roman"/>
          <w:sz w:val="24"/>
          <w:szCs w:val="24"/>
        </w:rPr>
        <w:t xml:space="preserve"> (w których</w:t>
      </w:r>
      <w:proofErr w:type="gramEnd"/>
      <w:r w:rsidR="00356E79">
        <w:rPr>
          <w:rFonts w:ascii="Times New Roman" w:eastAsia="Calibri" w:hAnsi="Times New Roman"/>
          <w:sz w:val="24"/>
          <w:szCs w:val="24"/>
        </w:rPr>
        <w:t xml:space="preserve"> wygaszane jest kształcenie), </w:t>
      </w:r>
      <w:r w:rsidRPr="003835F6">
        <w:rPr>
          <w:rFonts w:ascii="Times New Roman" w:eastAsia="Calibri" w:hAnsi="Times New Roman"/>
          <w:sz w:val="24"/>
          <w:szCs w:val="24"/>
        </w:rPr>
        <w:t>dla których ta szkoła była ostatnim miejscem pracy przed przejściem na emeryturę, rentę lub nauczycielskie świadczenie kompensacyjne</w:t>
      </w:r>
      <w:r w:rsidR="008011FA" w:rsidRPr="003835F6">
        <w:rPr>
          <w:rFonts w:ascii="Times New Roman" w:eastAsia="Calibri" w:hAnsi="Times New Roman"/>
          <w:sz w:val="24"/>
          <w:szCs w:val="24"/>
        </w:rPr>
        <w:t>.</w:t>
      </w:r>
      <w:r w:rsidRPr="003835F6">
        <w:rPr>
          <w:rFonts w:ascii="Times New Roman" w:eastAsia="Calibri" w:hAnsi="Times New Roman"/>
          <w:sz w:val="24"/>
          <w:szCs w:val="24"/>
        </w:rPr>
        <w:t xml:space="preserve"> </w:t>
      </w:r>
      <w:r w:rsidR="008011FA" w:rsidRPr="003835F6">
        <w:rPr>
          <w:rFonts w:ascii="Times New Roman" w:eastAsia="Calibri" w:hAnsi="Times New Roman"/>
          <w:sz w:val="24"/>
          <w:szCs w:val="24"/>
        </w:rPr>
        <w:t xml:space="preserve">Organ </w:t>
      </w:r>
      <w:r w:rsidRPr="003835F6">
        <w:rPr>
          <w:rFonts w:ascii="Times New Roman" w:eastAsia="Calibri" w:hAnsi="Times New Roman"/>
          <w:sz w:val="24"/>
          <w:szCs w:val="24"/>
        </w:rPr>
        <w:t>prowadzący gimnazjum będzie obowiązany wskazać inną szkołę, w której będzie naliczany odpis na zakładowy fundusz świadczeń socjalnych dla tych nauczycieli.</w:t>
      </w:r>
    </w:p>
    <w:p w:rsidR="00356E79" w:rsidRPr="003835F6" w:rsidRDefault="00356E79"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okresie wdrażania nowej struktury szkół (do 2023 r.), w celu ułatwienia przepływu informacji o wolnych miejscach pracy dla nauczycieli proponuje się, </w:t>
      </w:r>
      <w:r>
        <w:rPr>
          <w:rFonts w:ascii="Times New Roman" w:hAnsi="Times New Roman"/>
          <w:sz w:val="24"/>
          <w:szCs w:val="24"/>
        </w:rPr>
        <w:t xml:space="preserve">aby </w:t>
      </w:r>
      <w:r w:rsidRPr="003835F6">
        <w:rPr>
          <w:rFonts w:ascii="Times New Roman" w:hAnsi="Times New Roman"/>
          <w:sz w:val="24"/>
          <w:szCs w:val="24"/>
        </w:rPr>
        <w:t>dyrektorzy szkół poszukujący nauczycieli do pracy, informowali właściwego kuratora oświaty o wolnych stanowiskach pracy. Kurator oświaty będzie udostępniał ww. informacje na stronie podmiotowej kuratorium oświaty. W okresie przejściowym pierwszeństwo w zatrudnieniu będzie przysługiwało nauczycielom przebywającym w stanie nieczynnym</w:t>
      </w:r>
      <w:r>
        <w:rPr>
          <w:rFonts w:ascii="Times New Roman" w:hAnsi="Times New Roman"/>
          <w:sz w:val="24"/>
          <w:szCs w:val="24"/>
        </w:rPr>
        <w:t xml:space="preserve"> oraz tym nauczycielom, którzy otrzymali informację o przeniesieniu w stan nieczynny z początkiem kolejnego roku szkolnego lub nauczycielom, którzy złożyli wniosek o przeniesienie w stan nieczynny w trybie art. 20 ust. 5c ustawy – Karta Nauczyciela. Ponadto pierwszeństwo w</w:t>
      </w:r>
      <w:r w:rsidR="007104BE">
        <w:rPr>
          <w:rFonts w:ascii="Times New Roman" w:hAnsi="Times New Roman"/>
          <w:sz w:val="24"/>
          <w:szCs w:val="24"/>
        </w:rPr>
        <w:t> </w:t>
      </w:r>
      <w:r>
        <w:rPr>
          <w:rFonts w:ascii="Times New Roman" w:hAnsi="Times New Roman"/>
          <w:sz w:val="24"/>
          <w:szCs w:val="24"/>
        </w:rPr>
        <w:t xml:space="preserve">zatrudnieniu obejmie również nauczycieli, z którymi rozwiązano </w:t>
      </w:r>
      <w:r w:rsidR="00315E85">
        <w:rPr>
          <w:rFonts w:ascii="Times New Roman" w:hAnsi="Times New Roman"/>
          <w:sz w:val="24"/>
          <w:szCs w:val="24"/>
        </w:rPr>
        <w:t>stosunek pracy w trybie art. 228</w:t>
      </w:r>
      <w:r>
        <w:rPr>
          <w:rFonts w:ascii="Times New Roman" w:hAnsi="Times New Roman"/>
          <w:sz w:val="24"/>
          <w:szCs w:val="24"/>
        </w:rPr>
        <w:t xml:space="preserve"> ust. 2, z dniem wypowiedzenia im stosunku pracy. Uregulowanie to będzie obowiązywało do dnia 31 sierpnia 2020 r.</w:t>
      </w:r>
    </w:p>
    <w:p w:rsidR="002E63D5" w:rsidRPr="003835F6" w:rsidRDefault="002E63D5" w:rsidP="00F11623">
      <w:pPr>
        <w:pStyle w:val="ARTartustawynprozporzdzenia"/>
        <w:ind w:firstLine="0"/>
        <w:rPr>
          <w:rFonts w:ascii="Times New Roman" w:hAnsi="Times New Roman" w:cs="Times New Roman"/>
          <w:b/>
          <w:szCs w:val="24"/>
        </w:rPr>
      </w:pPr>
      <w:r w:rsidRPr="003835F6">
        <w:rPr>
          <w:rFonts w:ascii="Times New Roman" w:hAnsi="Times New Roman" w:cs="Times New Roman"/>
          <w:b/>
          <w:szCs w:val="24"/>
        </w:rPr>
        <w:t xml:space="preserve">Regulacje przejściowe dotyczące pracowników samorządowych zatrudnionych w szkołach </w:t>
      </w:r>
    </w:p>
    <w:p w:rsidR="002E63D5" w:rsidRPr="003835F6" w:rsidRDefault="002E63D5"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Proponuje się, aby do pracowników niebędących nauczycielami, o których mowa w art. 5d ustawy o systemie oświaty, zatrudnionych w gimnazjum</w:t>
      </w:r>
      <w:r w:rsidR="003A2E3E" w:rsidRPr="003835F6">
        <w:rPr>
          <w:rFonts w:ascii="Times New Roman" w:hAnsi="Times New Roman" w:cs="Times New Roman"/>
          <w:szCs w:val="24"/>
        </w:rPr>
        <w:t>,</w:t>
      </w:r>
      <w:r w:rsidR="00F36C74" w:rsidRPr="00F36C74">
        <w:rPr>
          <w:rFonts w:ascii="Times New Roman" w:hAnsi="Times New Roman" w:cs="Times New Roman"/>
          <w:szCs w:val="24"/>
        </w:rPr>
        <w:t xml:space="preserve"> </w:t>
      </w:r>
      <w:r w:rsidR="00F36C74">
        <w:rPr>
          <w:rFonts w:ascii="Times New Roman" w:hAnsi="Times New Roman" w:cs="Times New Roman"/>
          <w:szCs w:val="24"/>
        </w:rPr>
        <w:t>w którym wygaszane jest kształcenie,</w:t>
      </w:r>
      <w:r w:rsidRPr="003835F6">
        <w:rPr>
          <w:rFonts w:ascii="Times New Roman" w:hAnsi="Times New Roman" w:cs="Times New Roman"/>
          <w:szCs w:val="24"/>
        </w:rPr>
        <w:t xml:space="preserve"> zastosowanie miały przepisy zawarte w art. 22 i </w:t>
      </w:r>
      <w:r w:rsidR="000E29EF">
        <w:rPr>
          <w:rFonts w:ascii="Times New Roman" w:hAnsi="Times New Roman" w:cs="Times New Roman"/>
          <w:szCs w:val="24"/>
        </w:rPr>
        <w:t xml:space="preserve">art. </w:t>
      </w:r>
      <w:r w:rsidRPr="003835F6">
        <w:rPr>
          <w:rFonts w:ascii="Times New Roman" w:hAnsi="Times New Roman" w:cs="Times New Roman"/>
          <w:szCs w:val="24"/>
        </w:rPr>
        <w:t>23 ustawy z dnia 21 listopada 2008 r. o pracownikach samorządowych (Dz. U. z 2016 r. poz</w:t>
      </w:r>
      <w:proofErr w:type="gramStart"/>
      <w:r w:rsidRPr="003835F6">
        <w:rPr>
          <w:rFonts w:ascii="Times New Roman" w:hAnsi="Times New Roman" w:cs="Times New Roman"/>
          <w:szCs w:val="24"/>
        </w:rPr>
        <w:t>. 902).</w:t>
      </w:r>
      <w:r w:rsidR="000E29EF">
        <w:rPr>
          <w:rFonts w:ascii="Times New Roman" w:hAnsi="Times New Roman" w:cs="Times New Roman"/>
          <w:szCs w:val="24"/>
        </w:rPr>
        <w:t xml:space="preserve"> </w:t>
      </w:r>
      <w:r w:rsidRPr="003835F6">
        <w:rPr>
          <w:rFonts w:ascii="Times New Roman" w:hAnsi="Times New Roman" w:cs="Times New Roman"/>
          <w:szCs w:val="24"/>
        </w:rPr>
        <w:t>Do</w:t>
      </w:r>
      <w:proofErr w:type="gramEnd"/>
      <w:r w:rsidRPr="003835F6">
        <w:rPr>
          <w:rFonts w:ascii="Times New Roman" w:hAnsi="Times New Roman" w:cs="Times New Roman"/>
          <w:szCs w:val="24"/>
        </w:rPr>
        <w:t xml:space="preserve"> tej grupy pracowniczej zaliczyć należy pracowników zatrudnionych na stanowiskach pomocniczych i</w:t>
      </w:r>
      <w:r w:rsidR="007104BE">
        <w:rPr>
          <w:rFonts w:ascii="Times New Roman" w:hAnsi="Times New Roman" w:cs="Times New Roman"/>
          <w:szCs w:val="24"/>
        </w:rPr>
        <w:t> </w:t>
      </w:r>
      <w:r w:rsidRPr="003835F6">
        <w:rPr>
          <w:rFonts w:ascii="Times New Roman" w:hAnsi="Times New Roman" w:cs="Times New Roman"/>
          <w:szCs w:val="24"/>
        </w:rPr>
        <w:t>obsługi, pracujących w</w:t>
      </w:r>
      <w:r w:rsidR="003B19D3">
        <w:rPr>
          <w:rFonts w:ascii="Times New Roman" w:hAnsi="Times New Roman" w:cs="Times New Roman"/>
          <w:szCs w:val="24"/>
        </w:rPr>
        <w:t xml:space="preserve"> </w:t>
      </w:r>
      <w:r w:rsidRPr="003835F6">
        <w:rPr>
          <w:rFonts w:ascii="Times New Roman" w:hAnsi="Times New Roman" w:cs="Times New Roman"/>
          <w:szCs w:val="24"/>
        </w:rPr>
        <w:t>szkołach, których organem prowadzącym jest jednostka samorządu terytorialnego. Do tych pracowników nie mają zastosowania regulacje ww. ustawy, dotyczące możliwości przeniesienia do pracy w innej jednostce oraz możliwości przeniesienia na inne stanowisko odpowiadające kwalifikacjom pracownika, w przypadku</w:t>
      </w:r>
      <w:r w:rsidR="003B19D3">
        <w:rPr>
          <w:rFonts w:ascii="Times New Roman" w:hAnsi="Times New Roman" w:cs="Times New Roman"/>
          <w:szCs w:val="24"/>
        </w:rPr>
        <w:t xml:space="preserve">, </w:t>
      </w:r>
      <w:r w:rsidRPr="003835F6">
        <w:rPr>
          <w:rFonts w:ascii="Times New Roman" w:hAnsi="Times New Roman" w:cs="Times New Roman"/>
          <w:szCs w:val="24"/>
        </w:rPr>
        <w:t xml:space="preserve">gdy nie jest możliwe dalsze jego zatrudnienie w danej jednostce. </w:t>
      </w:r>
    </w:p>
    <w:p w:rsidR="002E63D5" w:rsidRPr="003835F6" w:rsidRDefault="002E63D5" w:rsidP="00F11623">
      <w:pPr>
        <w:pStyle w:val="ARTartustawynprozporzdzenia"/>
        <w:ind w:firstLine="0"/>
        <w:rPr>
          <w:rFonts w:ascii="Times New Roman" w:hAnsi="Times New Roman" w:cs="Times New Roman"/>
          <w:b/>
          <w:szCs w:val="24"/>
        </w:rPr>
      </w:pPr>
      <w:r w:rsidRPr="003835F6">
        <w:rPr>
          <w:rFonts w:ascii="Times New Roman" w:hAnsi="Times New Roman" w:cs="Times New Roman"/>
          <w:b/>
          <w:szCs w:val="24"/>
        </w:rPr>
        <w:lastRenderedPageBreak/>
        <w:t xml:space="preserve">Dyrektorzy, wicedyrektorzy i inne stanowiska kierownicze </w:t>
      </w:r>
    </w:p>
    <w:p w:rsidR="002E63D5" w:rsidRPr="003835F6" w:rsidRDefault="002E63D5"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W celu sprawnego przeprowadzenia szkół przez proces przekształceń, przepisy ustawy przewidują powierzenie tego zadania doświadczonej oświatowej kadrze kierowniczej. Zgodnie z przyjętą zasadą, w przekształceniach szkół dokonujących się z mocy prawa, szkołami zarządzać będą dotychczasowi dyrektorzy we współpracy z wicedyrektorami oraz nauczycielami zajmującymi inne stanowiska kierownicze w szkole do końca okresu, na jaki zostały im powierzone powyższe stanowiska.</w:t>
      </w:r>
      <w:r w:rsidR="00C4262D">
        <w:rPr>
          <w:rFonts w:ascii="Times New Roman" w:hAnsi="Times New Roman" w:cs="Times New Roman"/>
          <w:szCs w:val="24"/>
        </w:rPr>
        <w:t xml:space="preserve"> </w:t>
      </w:r>
    </w:p>
    <w:p w:rsidR="002E63D5" w:rsidRPr="003835F6" w:rsidRDefault="002E63D5"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 xml:space="preserve">W przypadkach szkół nowego systemu, w </w:t>
      </w:r>
      <w:proofErr w:type="gramStart"/>
      <w:r w:rsidRPr="003835F6">
        <w:rPr>
          <w:rFonts w:ascii="Times New Roman" w:hAnsi="Times New Roman" w:cs="Times New Roman"/>
          <w:szCs w:val="24"/>
        </w:rPr>
        <w:t>ramach których</w:t>
      </w:r>
      <w:proofErr w:type="gramEnd"/>
      <w:r w:rsidRPr="003835F6">
        <w:rPr>
          <w:rFonts w:ascii="Times New Roman" w:hAnsi="Times New Roman" w:cs="Times New Roman"/>
          <w:szCs w:val="24"/>
        </w:rPr>
        <w:t xml:space="preserve"> będą funkcjonowały do wygaśnięcia oddziały gimnazjalne, organ prowadzący będzie miał możliwość przedłużenia powierzania stanowiska dyrektorowi, któremu w trakcie przeprowadzania zmian zakończy się kadencja, nie dłużej niż do dnia 31 sierpnia 2019 r.</w:t>
      </w:r>
    </w:p>
    <w:p w:rsidR="002E63D5" w:rsidRPr="003835F6" w:rsidRDefault="002E63D5"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 xml:space="preserve">Natomiast w przypadku wygaszanych gimnazjów (tj. takich, które nie będą przekształcały się w szkoły nowego typu lub nie będą włączane do innych szkół) proponuje się, aby dotychczasowi dyrektorzy gimnazjów zajmowali stanowisko do końca </w:t>
      </w:r>
      <w:proofErr w:type="gramStart"/>
      <w:r w:rsidRPr="003835F6">
        <w:rPr>
          <w:rFonts w:ascii="Times New Roman" w:hAnsi="Times New Roman" w:cs="Times New Roman"/>
          <w:szCs w:val="24"/>
        </w:rPr>
        <w:t>okresu na jaki</w:t>
      </w:r>
      <w:proofErr w:type="gramEnd"/>
      <w:r w:rsidRPr="003835F6">
        <w:rPr>
          <w:rFonts w:ascii="Times New Roman" w:hAnsi="Times New Roman" w:cs="Times New Roman"/>
          <w:szCs w:val="24"/>
        </w:rPr>
        <w:t xml:space="preserve"> powierzono im to stanowisko, nie dłużej jednak niż do dnia 31 sierpnia 2019 r. W sytuacji zaś gdy ich kadencja zakończy się przed wygaszeniem kształcenia w gimnazjum, przepisy przewidują możliwość przedłużenia powierzenia im tej funkcji, nie dłużej jednak niż do dnia 31 sierpnia 2019 r.</w:t>
      </w:r>
      <w:r w:rsidR="0099797D">
        <w:rPr>
          <w:rFonts w:ascii="Times New Roman" w:hAnsi="Times New Roman" w:cs="Times New Roman"/>
          <w:szCs w:val="24"/>
        </w:rPr>
        <w:t>,</w:t>
      </w:r>
      <w:r w:rsidRPr="003835F6">
        <w:rPr>
          <w:rFonts w:ascii="Times New Roman" w:hAnsi="Times New Roman" w:cs="Times New Roman"/>
          <w:szCs w:val="24"/>
        </w:rPr>
        <w:t xml:space="preserve"> lub możliwość powierzenia pełnienia obowiązków dyrektora gimnazjum – wicedyrektorowi, a w gimnazjach</w:t>
      </w:r>
      <w:r w:rsidR="0044569B">
        <w:rPr>
          <w:rFonts w:ascii="Times New Roman" w:hAnsi="Times New Roman" w:cs="Times New Roman"/>
          <w:szCs w:val="24"/>
        </w:rPr>
        <w:t>,</w:t>
      </w:r>
      <w:r w:rsidRPr="003835F6">
        <w:rPr>
          <w:rFonts w:ascii="Times New Roman" w:hAnsi="Times New Roman" w:cs="Times New Roman"/>
          <w:szCs w:val="24"/>
        </w:rPr>
        <w:t xml:space="preserve"> w których nie ma wicedyrektora, nauczycielowi tego gimnazjum, nie dłużej niż do </w:t>
      </w:r>
      <w:proofErr w:type="gramStart"/>
      <w:r w:rsidRPr="003835F6">
        <w:rPr>
          <w:rFonts w:ascii="Times New Roman" w:hAnsi="Times New Roman" w:cs="Times New Roman"/>
          <w:szCs w:val="24"/>
        </w:rPr>
        <w:t>dnia</w:t>
      </w:r>
      <w:proofErr w:type="gramEnd"/>
      <w:r w:rsidRPr="003835F6">
        <w:rPr>
          <w:rFonts w:ascii="Times New Roman" w:hAnsi="Times New Roman" w:cs="Times New Roman"/>
          <w:szCs w:val="24"/>
        </w:rPr>
        <w:t xml:space="preserve"> 31 sierpnia 2019 r.</w:t>
      </w:r>
    </w:p>
    <w:p w:rsidR="002E63D5" w:rsidRPr="003835F6" w:rsidRDefault="002E63D5" w:rsidP="00F11623">
      <w:pPr>
        <w:pStyle w:val="ARTartustawynprozporzdzenia"/>
        <w:ind w:firstLine="0"/>
        <w:rPr>
          <w:rFonts w:ascii="Times New Roman" w:hAnsi="Times New Roman" w:cs="Times New Roman"/>
          <w:b/>
          <w:szCs w:val="24"/>
        </w:rPr>
      </w:pPr>
      <w:r w:rsidRPr="003835F6">
        <w:rPr>
          <w:rFonts w:ascii="Times New Roman" w:hAnsi="Times New Roman" w:cs="Times New Roman"/>
          <w:b/>
          <w:szCs w:val="24"/>
        </w:rPr>
        <w:t>Nauczyciele przekształcanych szkół</w:t>
      </w:r>
    </w:p>
    <w:p w:rsidR="002E63D5" w:rsidRPr="003835F6" w:rsidRDefault="002E63D5"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Aby zapewnić uczniom jak najlepsze warunki nauki z wysoko wykwalifikowaną oraz doświadczoną kadrą pedagogiczną</w:t>
      </w:r>
      <w:r w:rsidR="0044569B">
        <w:rPr>
          <w:rFonts w:ascii="Times New Roman" w:hAnsi="Times New Roman" w:cs="Times New Roman"/>
          <w:szCs w:val="24"/>
        </w:rPr>
        <w:t>,</w:t>
      </w:r>
      <w:r w:rsidRPr="003835F6">
        <w:rPr>
          <w:rFonts w:ascii="Times New Roman" w:hAnsi="Times New Roman" w:cs="Times New Roman"/>
          <w:szCs w:val="24"/>
        </w:rPr>
        <w:t xml:space="preserve"> proponuje się rozwiązania zapewniające przechodzenie nauczycieli ze szkół aktualnie funkcjonujących do szkół tworzonych w ramach nowego systemu. Nauczyciele zatrudnieni w szkołach funkcjonujących w ramach obecnego systemu oświaty z urzędu staną się nauczycielami szkół utworzonych w ramach nowego systemu. Oznacza to, że z mocy prawa nauczyciele:</w:t>
      </w:r>
    </w:p>
    <w:p w:rsidR="002E63D5" w:rsidRPr="003835F6" w:rsidRDefault="002E63D5" w:rsidP="00F11623">
      <w:pPr>
        <w:pStyle w:val="ARTartustawynprozporzdzenia"/>
        <w:numPr>
          <w:ilvl w:val="0"/>
          <w:numId w:val="28"/>
        </w:numPr>
        <w:rPr>
          <w:rFonts w:ascii="Times New Roman" w:hAnsi="Times New Roman" w:cs="Times New Roman"/>
          <w:szCs w:val="24"/>
        </w:rPr>
      </w:pPr>
      <w:proofErr w:type="gramStart"/>
      <w:r w:rsidRPr="003835F6">
        <w:rPr>
          <w:rFonts w:ascii="Times New Roman" w:hAnsi="Times New Roman" w:cs="Times New Roman"/>
          <w:szCs w:val="24"/>
        </w:rPr>
        <w:t>dotychczasowych</w:t>
      </w:r>
      <w:proofErr w:type="gramEnd"/>
      <w:r w:rsidRPr="003835F6">
        <w:rPr>
          <w:rFonts w:ascii="Times New Roman" w:hAnsi="Times New Roman" w:cs="Times New Roman"/>
          <w:szCs w:val="24"/>
        </w:rPr>
        <w:t xml:space="preserve"> 6-letnich szkół podstawowych staną się nauczycielami 8-letnich szkół podstawowych,</w:t>
      </w:r>
    </w:p>
    <w:p w:rsidR="002E63D5" w:rsidRPr="003835F6" w:rsidRDefault="002E63D5" w:rsidP="00F11623">
      <w:pPr>
        <w:pStyle w:val="ARTartustawynprozporzdzenia"/>
        <w:numPr>
          <w:ilvl w:val="0"/>
          <w:numId w:val="28"/>
        </w:numPr>
        <w:rPr>
          <w:rFonts w:ascii="Times New Roman" w:hAnsi="Times New Roman" w:cs="Times New Roman"/>
          <w:szCs w:val="24"/>
        </w:rPr>
      </w:pPr>
      <w:proofErr w:type="gramStart"/>
      <w:r w:rsidRPr="003835F6">
        <w:rPr>
          <w:rFonts w:ascii="Times New Roman" w:hAnsi="Times New Roman" w:cs="Times New Roman"/>
          <w:szCs w:val="24"/>
        </w:rPr>
        <w:t>dotychczasowej</w:t>
      </w:r>
      <w:proofErr w:type="gramEnd"/>
      <w:r w:rsidRPr="003835F6">
        <w:rPr>
          <w:rFonts w:ascii="Times New Roman" w:hAnsi="Times New Roman" w:cs="Times New Roman"/>
          <w:szCs w:val="24"/>
        </w:rPr>
        <w:t xml:space="preserve"> zasadniczej szkoły zawodowej staną się nauczycielami branżowej szkoły I stopnia,</w:t>
      </w:r>
    </w:p>
    <w:p w:rsidR="002E63D5" w:rsidRPr="003835F6" w:rsidRDefault="002E63D5" w:rsidP="00F11623">
      <w:pPr>
        <w:pStyle w:val="ARTartustawynprozporzdzenia"/>
        <w:numPr>
          <w:ilvl w:val="0"/>
          <w:numId w:val="28"/>
        </w:numPr>
        <w:rPr>
          <w:rFonts w:ascii="Times New Roman" w:hAnsi="Times New Roman" w:cs="Times New Roman"/>
          <w:szCs w:val="24"/>
        </w:rPr>
      </w:pPr>
      <w:proofErr w:type="gramStart"/>
      <w:r w:rsidRPr="003835F6">
        <w:rPr>
          <w:rFonts w:ascii="Times New Roman" w:hAnsi="Times New Roman" w:cs="Times New Roman"/>
          <w:szCs w:val="24"/>
        </w:rPr>
        <w:lastRenderedPageBreak/>
        <w:t>dotychczasowego</w:t>
      </w:r>
      <w:proofErr w:type="gramEnd"/>
      <w:r w:rsidRPr="003835F6">
        <w:rPr>
          <w:rFonts w:ascii="Times New Roman" w:hAnsi="Times New Roman" w:cs="Times New Roman"/>
          <w:szCs w:val="24"/>
        </w:rPr>
        <w:t xml:space="preserve"> czteroletniego technikum staną się nauczycielami pięcioletniego technikum,</w:t>
      </w:r>
    </w:p>
    <w:p w:rsidR="002E63D5" w:rsidRPr="003835F6" w:rsidRDefault="002E63D5" w:rsidP="00F11623">
      <w:pPr>
        <w:pStyle w:val="ARTartustawynprozporzdzenia"/>
        <w:numPr>
          <w:ilvl w:val="0"/>
          <w:numId w:val="28"/>
        </w:numPr>
        <w:rPr>
          <w:rFonts w:ascii="Times New Roman" w:hAnsi="Times New Roman" w:cs="Times New Roman"/>
          <w:szCs w:val="24"/>
        </w:rPr>
      </w:pPr>
      <w:proofErr w:type="gramStart"/>
      <w:r w:rsidRPr="003835F6">
        <w:rPr>
          <w:rFonts w:ascii="Times New Roman" w:hAnsi="Times New Roman" w:cs="Times New Roman"/>
          <w:szCs w:val="24"/>
        </w:rPr>
        <w:t>dotychczasowego</w:t>
      </w:r>
      <w:proofErr w:type="gramEnd"/>
      <w:r w:rsidRPr="003835F6">
        <w:rPr>
          <w:rFonts w:ascii="Times New Roman" w:hAnsi="Times New Roman" w:cs="Times New Roman"/>
          <w:szCs w:val="24"/>
        </w:rPr>
        <w:t xml:space="preserve"> trzyletniego liceum ogólnokształcącego staną się nauczycielami czteroletniego liceum ogólnokształcącego.</w:t>
      </w:r>
    </w:p>
    <w:p w:rsidR="00F36C74" w:rsidRPr="00FD4FEA" w:rsidRDefault="00F36C74" w:rsidP="00F11623">
      <w:pPr>
        <w:suppressAutoHyphens/>
        <w:autoSpaceDE w:val="0"/>
        <w:autoSpaceDN w:val="0"/>
        <w:adjustRightInd w:val="0"/>
        <w:spacing w:after="0" w:line="360" w:lineRule="auto"/>
        <w:jc w:val="both"/>
        <w:rPr>
          <w:rFonts w:ascii="Times New Roman" w:hAnsi="Times New Roman"/>
          <w:sz w:val="24"/>
          <w:szCs w:val="24"/>
        </w:rPr>
      </w:pPr>
      <w:r w:rsidRPr="00FD4FEA">
        <w:rPr>
          <w:rFonts w:ascii="Times New Roman" w:hAnsi="Times New Roman"/>
          <w:sz w:val="24"/>
          <w:szCs w:val="24"/>
        </w:rPr>
        <w:t>Nauczyciele gimnazjów prowadzonych przez jednostki samorządu terytorialnego, zatrudnieni na podstawie mianowania lub umowy o pracę na czas nieokreślony (bez względu na wymiar zatrudnienia), których dalsze zatrudnienie w roku szkolnym 2017/2018 lub 2018/2019 nie będzie możliwe ze względu na zmiany organizacyjne powodujące wygaszenie kształcenia w</w:t>
      </w:r>
      <w:r w:rsidR="003B19D3" w:rsidRPr="00FD4FEA">
        <w:rPr>
          <w:rFonts w:ascii="Times New Roman" w:hAnsi="Times New Roman"/>
          <w:sz w:val="24"/>
          <w:szCs w:val="24"/>
        </w:rPr>
        <w:t xml:space="preserve"> </w:t>
      </w:r>
      <w:r w:rsidRPr="00FD4FEA">
        <w:rPr>
          <w:rFonts w:ascii="Times New Roman" w:hAnsi="Times New Roman"/>
          <w:sz w:val="24"/>
          <w:szCs w:val="24"/>
        </w:rPr>
        <w:t xml:space="preserve">gimnazjum, zostaną przeniesieni w stan nieczynny z początkiem kolejnego roku szkolnego. W przypadku niewyrażenia przez nauczyciela zgody na przejście w stan nieczynny, stosunek pracy zostanie z nim rozwiązany z końcem roku szkolnego. W przypadku braku możliwości zatrudnienia w pełnym wymiarze, nauczyciel będzie mógł również wyrazić zgodę na ograniczenie zatrudnienia. Powyższe rozwiązania dotyczą również nauczycieli zatrudnionych w szkołach, w których prowadzone są klasy dotychczasowego gimnazjum. </w:t>
      </w:r>
    </w:p>
    <w:p w:rsidR="00F36C74" w:rsidRPr="00FD4FEA" w:rsidRDefault="00315E85" w:rsidP="00F11623">
      <w:pPr>
        <w:suppressAutoHyphens/>
        <w:autoSpaceDE w:val="0"/>
        <w:autoSpaceDN w:val="0"/>
        <w:adjustRightInd w:val="0"/>
        <w:spacing w:after="0" w:line="360" w:lineRule="auto"/>
        <w:jc w:val="both"/>
        <w:rPr>
          <w:rFonts w:ascii="Times New Roman" w:hAnsi="Times New Roman"/>
          <w:bCs/>
          <w:sz w:val="24"/>
          <w:szCs w:val="24"/>
        </w:rPr>
      </w:pPr>
      <w:r w:rsidRPr="00FD4FEA">
        <w:rPr>
          <w:rFonts w:ascii="Times New Roman" w:hAnsi="Times New Roman"/>
          <w:sz w:val="24"/>
          <w:szCs w:val="24"/>
        </w:rPr>
        <w:t xml:space="preserve">W przypadku podjęcia zatrudnienia w szkole przez nauczyciela pozostającego w stanie nieczynnym </w:t>
      </w:r>
      <w:r w:rsidRPr="00FD4FEA">
        <w:rPr>
          <w:rFonts w:ascii="Times New Roman" w:hAnsi="Times New Roman"/>
          <w:bCs/>
          <w:sz w:val="24"/>
          <w:szCs w:val="24"/>
        </w:rPr>
        <w:t>ustanie prawo</w:t>
      </w:r>
      <w:r w:rsidR="00F36C74" w:rsidRPr="00FD4FEA">
        <w:rPr>
          <w:rFonts w:ascii="Times New Roman" w:hAnsi="Times New Roman"/>
          <w:bCs/>
          <w:sz w:val="24"/>
          <w:szCs w:val="24"/>
        </w:rPr>
        <w:t xml:space="preserve"> do dalszego przebywania w stanie nieczynnym. </w:t>
      </w:r>
    </w:p>
    <w:p w:rsidR="00F36C74" w:rsidRPr="00281160" w:rsidRDefault="00F36C74" w:rsidP="00F11623">
      <w:pPr>
        <w:pStyle w:val="ARTartustawynprozporzdzenia"/>
        <w:ind w:firstLine="0"/>
        <w:rPr>
          <w:rFonts w:ascii="Times New Roman" w:hAnsi="Times New Roman" w:cs="Times New Roman"/>
          <w:szCs w:val="24"/>
        </w:rPr>
      </w:pPr>
      <w:r w:rsidRPr="00281160">
        <w:rPr>
          <w:rFonts w:ascii="Times New Roman" w:hAnsi="Times New Roman" w:cs="Times New Roman"/>
          <w:szCs w:val="24"/>
        </w:rPr>
        <w:t>Wraz z</w:t>
      </w:r>
      <w:r w:rsidR="003B19D3" w:rsidRPr="00281160">
        <w:rPr>
          <w:rFonts w:ascii="Times New Roman" w:hAnsi="Times New Roman" w:cs="Times New Roman"/>
          <w:szCs w:val="24"/>
        </w:rPr>
        <w:t xml:space="preserve"> </w:t>
      </w:r>
      <w:r w:rsidRPr="00281160">
        <w:rPr>
          <w:rFonts w:ascii="Times New Roman" w:hAnsi="Times New Roman" w:cs="Times New Roman"/>
          <w:szCs w:val="24"/>
        </w:rPr>
        <w:t>końcem roku szkolnego 2018/2019, z nauczycielami zatrudnionymi w gimnazjach, których dalsze zatrudnienie nie będzie możliwe ze względu na zmiany organizacyjne powodujące wygaszenie kształcenia w danym gimnazjum, zostanie rozwiązany stosunek pracy. Nauczyciele ci otrzymają odprawę z tego tytułu. Należy zaznaczyć, że urlop dla poratowania zdrowia dla nauczycieli zatrudnionych w ww. gimnazjum (w roku szkolnym 2018/2019) będzie mógł być udzielony na okres nie dłuższy niż do dnia 31 sierpnia 2019 r. – po tym terminie</w:t>
      </w:r>
      <w:r w:rsidR="0099797D" w:rsidRPr="00281160">
        <w:rPr>
          <w:rFonts w:ascii="Times New Roman" w:hAnsi="Times New Roman" w:cs="Times New Roman"/>
          <w:szCs w:val="24"/>
        </w:rPr>
        <w:t>,</w:t>
      </w:r>
      <w:r w:rsidRPr="00281160">
        <w:rPr>
          <w:rFonts w:ascii="Times New Roman" w:hAnsi="Times New Roman" w:cs="Times New Roman"/>
          <w:szCs w:val="24"/>
        </w:rPr>
        <w:t xml:space="preserve"> bowiem nie będzie możliwości kontynuowania tego urlopu, z uwagi na wygaszenie kształcenia w tej szkole.</w:t>
      </w:r>
    </w:p>
    <w:p w:rsidR="002E63D5" w:rsidRPr="003835F6" w:rsidRDefault="002E63D5"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 xml:space="preserve">STATUTY SZKÓŁ </w:t>
      </w:r>
    </w:p>
    <w:p w:rsidR="002E63D5" w:rsidRPr="003835F6" w:rsidRDefault="002E63D5" w:rsidP="00F11623">
      <w:pPr>
        <w:pStyle w:val="ARTartustawynprozporzdzenia"/>
        <w:ind w:firstLine="0"/>
        <w:rPr>
          <w:rFonts w:ascii="Times New Roman" w:hAnsi="Times New Roman" w:cs="Times New Roman"/>
          <w:szCs w:val="24"/>
        </w:rPr>
      </w:pPr>
      <w:r w:rsidRPr="0057326E">
        <w:rPr>
          <w:rFonts w:ascii="Times New Roman" w:hAnsi="Times New Roman" w:cs="Times New Roman"/>
          <w:szCs w:val="24"/>
        </w:rPr>
        <w:t>W związku z projektowanymi zmianami wprowadzone zostały przepisy przejściowe, które pozwolą na dokonanie pożądanych zmian w odpowiednim cz</w:t>
      </w:r>
      <w:r w:rsidRPr="003835F6">
        <w:rPr>
          <w:rFonts w:ascii="Times New Roman" w:hAnsi="Times New Roman" w:cs="Times New Roman"/>
          <w:szCs w:val="24"/>
        </w:rPr>
        <w:t xml:space="preserve">asie, w zakresie obecnie funkcjonujących szkół oraz ich statutów. Organy prowadzące muszą mieć czas na podjęcie stosowanych decyzji, uwzględniając nowe przepisy, jednocześnie biorąc pod uwagę potrzeby lokalnego środowiska. </w:t>
      </w:r>
    </w:p>
    <w:p w:rsidR="00FD4FEA" w:rsidRDefault="00FD4FEA" w:rsidP="00F11623">
      <w:pPr>
        <w:pStyle w:val="ARTartustawynprozporzdzenia"/>
        <w:suppressAutoHyphens w:val="0"/>
        <w:adjustRightInd/>
        <w:ind w:firstLine="0"/>
        <w:rPr>
          <w:rFonts w:ascii="Times New Roman" w:hAnsi="Times New Roman" w:cs="Times New Roman"/>
          <w:szCs w:val="24"/>
        </w:rPr>
      </w:pPr>
    </w:p>
    <w:p w:rsidR="00FD4FEA" w:rsidRDefault="00FD4FEA" w:rsidP="00F11623">
      <w:pPr>
        <w:pStyle w:val="ARTartustawynprozporzdzenia"/>
        <w:suppressAutoHyphens w:val="0"/>
        <w:adjustRightInd/>
        <w:ind w:firstLine="0"/>
        <w:rPr>
          <w:rFonts w:ascii="Times New Roman" w:hAnsi="Times New Roman" w:cs="Times New Roman"/>
          <w:szCs w:val="24"/>
        </w:rPr>
      </w:pPr>
    </w:p>
    <w:p w:rsidR="009D690E" w:rsidRPr="003835F6" w:rsidRDefault="002E63D5" w:rsidP="00F11623">
      <w:pPr>
        <w:pStyle w:val="ARTartustawynprozporzdzenia"/>
        <w:suppressAutoHyphens w:val="0"/>
        <w:adjustRightInd/>
        <w:ind w:firstLine="0"/>
        <w:rPr>
          <w:rFonts w:ascii="Times New Roman" w:hAnsi="Times New Roman" w:cs="Times New Roman"/>
          <w:szCs w:val="24"/>
        </w:rPr>
      </w:pPr>
      <w:r w:rsidRPr="003835F6">
        <w:rPr>
          <w:rFonts w:ascii="Times New Roman" w:hAnsi="Times New Roman" w:cs="Times New Roman"/>
          <w:szCs w:val="24"/>
        </w:rPr>
        <w:lastRenderedPageBreak/>
        <w:t>Według zaproponowanych rozwiązań:</w:t>
      </w:r>
    </w:p>
    <w:p w:rsidR="009D690E" w:rsidRPr="003835F6" w:rsidRDefault="009D690E" w:rsidP="00F11623">
      <w:pPr>
        <w:pStyle w:val="ARTartustawynprozporzdzenia"/>
        <w:numPr>
          <w:ilvl w:val="0"/>
          <w:numId w:val="9"/>
        </w:numPr>
        <w:suppressAutoHyphens w:val="0"/>
        <w:adjustRightInd/>
        <w:rPr>
          <w:rFonts w:ascii="Times New Roman" w:hAnsi="Times New Roman" w:cs="Times New Roman"/>
          <w:szCs w:val="24"/>
        </w:rPr>
      </w:pPr>
      <w:proofErr w:type="gramStart"/>
      <w:r w:rsidRPr="003835F6">
        <w:rPr>
          <w:rFonts w:ascii="Times New Roman" w:hAnsi="Times New Roman" w:cs="Times New Roman"/>
          <w:szCs w:val="24"/>
        </w:rPr>
        <w:t>statuty</w:t>
      </w:r>
      <w:proofErr w:type="gramEnd"/>
      <w:r w:rsidRPr="003835F6">
        <w:rPr>
          <w:rFonts w:ascii="Times New Roman" w:hAnsi="Times New Roman" w:cs="Times New Roman"/>
          <w:szCs w:val="24"/>
        </w:rPr>
        <w:t xml:space="preserve"> dotychczasowych szkół podstawowych, szkół specjalnych przysposabiających do pracy, szkół policealnych i gimnazjów, zachowują moc do dnia wejścia w życie statutów wydanych na podstawie ustawy – Prawo oświatowe, nie później jednak niż do dnia 30 listopada 2017 r.</w:t>
      </w:r>
      <w:r w:rsidR="007C6045">
        <w:rPr>
          <w:rFonts w:ascii="Times New Roman" w:hAnsi="Times New Roman" w:cs="Times New Roman"/>
          <w:szCs w:val="24"/>
        </w:rPr>
        <w:t>,</w:t>
      </w:r>
    </w:p>
    <w:p w:rsidR="009D690E" w:rsidRPr="003835F6" w:rsidRDefault="009D690E" w:rsidP="00F11623">
      <w:pPr>
        <w:pStyle w:val="ARTartustawynprozporzdzenia"/>
        <w:numPr>
          <w:ilvl w:val="0"/>
          <w:numId w:val="9"/>
        </w:numPr>
        <w:suppressAutoHyphens w:val="0"/>
        <w:adjustRightInd/>
        <w:rPr>
          <w:rFonts w:ascii="Times New Roman" w:hAnsi="Times New Roman" w:cs="Times New Roman"/>
          <w:szCs w:val="24"/>
        </w:rPr>
      </w:pPr>
      <w:proofErr w:type="gramStart"/>
      <w:r w:rsidRPr="003835F6">
        <w:rPr>
          <w:rFonts w:ascii="Times New Roman" w:hAnsi="Times New Roman" w:cs="Times New Roman"/>
          <w:szCs w:val="24"/>
        </w:rPr>
        <w:t>statuty</w:t>
      </w:r>
      <w:proofErr w:type="gramEnd"/>
      <w:r w:rsidRPr="003835F6">
        <w:rPr>
          <w:rFonts w:ascii="Times New Roman" w:hAnsi="Times New Roman" w:cs="Times New Roman"/>
          <w:szCs w:val="24"/>
        </w:rPr>
        <w:t xml:space="preserve"> dotychczasowych liceów ogólnokształcących i techników zachowują moc do dnia wejścia w życie statutów wydanych na podstawie ustawy – Prawo oświatowe,</w:t>
      </w:r>
      <w:r w:rsidR="00C4262D">
        <w:rPr>
          <w:rFonts w:ascii="Times New Roman" w:hAnsi="Times New Roman" w:cs="Times New Roman"/>
          <w:szCs w:val="24"/>
        </w:rPr>
        <w:t xml:space="preserve"> </w:t>
      </w:r>
      <w:r w:rsidRPr="003835F6">
        <w:rPr>
          <w:rFonts w:ascii="Times New Roman" w:hAnsi="Times New Roman" w:cs="Times New Roman"/>
          <w:szCs w:val="24"/>
        </w:rPr>
        <w:t>nie później jednak niż do dnia 30 listopada 2019 r.</w:t>
      </w:r>
      <w:r w:rsidR="007C6045">
        <w:rPr>
          <w:rFonts w:ascii="Times New Roman" w:hAnsi="Times New Roman" w:cs="Times New Roman"/>
          <w:szCs w:val="24"/>
        </w:rPr>
        <w:t>,</w:t>
      </w:r>
      <w:r w:rsidRPr="003835F6">
        <w:rPr>
          <w:rFonts w:ascii="Times New Roman" w:hAnsi="Times New Roman" w:cs="Times New Roman"/>
          <w:szCs w:val="24"/>
        </w:rPr>
        <w:t xml:space="preserve"> </w:t>
      </w:r>
    </w:p>
    <w:p w:rsidR="009D690E" w:rsidRPr="003835F6" w:rsidRDefault="009D690E" w:rsidP="00F11623">
      <w:pPr>
        <w:pStyle w:val="ARTartustawynprozporzdzenia"/>
        <w:numPr>
          <w:ilvl w:val="0"/>
          <w:numId w:val="9"/>
        </w:numPr>
        <w:suppressAutoHyphens w:val="0"/>
        <w:adjustRightInd/>
        <w:rPr>
          <w:rFonts w:ascii="Times New Roman" w:hAnsi="Times New Roman" w:cs="Times New Roman"/>
          <w:szCs w:val="24"/>
        </w:rPr>
      </w:pPr>
      <w:proofErr w:type="gramStart"/>
      <w:r w:rsidRPr="003835F6">
        <w:rPr>
          <w:rFonts w:ascii="Times New Roman" w:hAnsi="Times New Roman" w:cs="Times New Roman"/>
          <w:szCs w:val="24"/>
        </w:rPr>
        <w:t>statuty</w:t>
      </w:r>
      <w:proofErr w:type="gramEnd"/>
      <w:r w:rsidRPr="003835F6">
        <w:rPr>
          <w:rFonts w:ascii="Times New Roman" w:hAnsi="Times New Roman" w:cs="Times New Roman"/>
          <w:szCs w:val="24"/>
        </w:rPr>
        <w:t xml:space="preserve"> dotychczasowych zasadniczych szkół zawodowych zachowują moc nie później niż do dnia 30 listopada 2017 r.,</w:t>
      </w:r>
    </w:p>
    <w:p w:rsidR="00F45F0B" w:rsidRPr="00F45F0B" w:rsidRDefault="009D690E" w:rsidP="00F11623">
      <w:pPr>
        <w:pStyle w:val="ARTartustawynprozporzdzenia"/>
        <w:numPr>
          <w:ilvl w:val="0"/>
          <w:numId w:val="9"/>
        </w:numPr>
        <w:suppressAutoHyphens w:val="0"/>
        <w:adjustRightInd/>
        <w:rPr>
          <w:rFonts w:ascii="Times New Roman" w:hAnsi="Times New Roman" w:cs="Times New Roman"/>
          <w:szCs w:val="24"/>
        </w:rPr>
      </w:pPr>
      <w:proofErr w:type="gramStart"/>
      <w:r w:rsidRPr="003835F6">
        <w:rPr>
          <w:rFonts w:ascii="Times New Roman" w:hAnsi="Times New Roman" w:cs="Times New Roman"/>
          <w:szCs w:val="24"/>
        </w:rPr>
        <w:t>branżowe</w:t>
      </w:r>
      <w:proofErr w:type="gramEnd"/>
      <w:r w:rsidRPr="003835F6">
        <w:rPr>
          <w:rFonts w:ascii="Times New Roman" w:hAnsi="Times New Roman" w:cs="Times New Roman"/>
          <w:szCs w:val="24"/>
        </w:rPr>
        <w:t xml:space="preserve"> szkoły I stopnia utworzone zgodnie z art. </w:t>
      </w:r>
      <w:r w:rsidR="00F444D7">
        <w:rPr>
          <w:rFonts w:ascii="Times New Roman" w:hAnsi="Times New Roman" w:cs="Times New Roman"/>
          <w:szCs w:val="24"/>
        </w:rPr>
        <w:t>164</w:t>
      </w:r>
      <w:r w:rsidR="00F444D7" w:rsidRPr="003835F6">
        <w:rPr>
          <w:rFonts w:ascii="Times New Roman" w:hAnsi="Times New Roman" w:cs="Times New Roman"/>
          <w:szCs w:val="24"/>
        </w:rPr>
        <w:t xml:space="preserve"> </w:t>
      </w:r>
      <w:r w:rsidR="00F0102D">
        <w:rPr>
          <w:rFonts w:ascii="Times New Roman" w:hAnsi="Times New Roman" w:cs="Times New Roman"/>
          <w:szCs w:val="24"/>
        </w:rPr>
        <w:t xml:space="preserve">projektu ustawy </w:t>
      </w:r>
      <w:r w:rsidRPr="0057326E">
        <w:rPr>
          <w:rFonts w:ascii="Times New Roman" w:hAnsi="Times New Roman" w:cs="Times New Roman"/>
          <w:szCs w:val="24"/>
        </w:rPr>
        <w:t>uchwalą statuty do dnia 30 listopada 2017 r.</w:t>
      </w:r>
    </w:p>
    <w:p w:rsidR="00F45F0B" w:rsidRDefault="00F45F0B" w:rsidP="00F11623">
      <w:pPr>
        <w:pStyle w:val="ARTartustawynprozporzdzenia"/>
        <w:ind w:firstLine="0"/>
        <w:rPr>
          <w:rStyle w:val="Ppogrubienie"/>
          <w:rFonts w:ascii="Times New Roman" w:hAnsi="Times New Roman" w:cs="Times New Roman"/>
          <w:szCs w:val="24"/>
        </w:rPr>
      </w:pPr>
      <w:r>
        <w:rPr>
          <w:rStyle w:val="Ppogrubienie"/>
          <w:rFonts w:ascii="Times New Roman" w:hAnsi="Times New Roman" w:cs="Times New Roman"/>
          <w:szCs w:val="24"/>
        </w:rPr>
        <w:t>Nowe statuty powinny być nadane przez organy prowadzące dane szkoły – gdyż będą one pierwszymi statutami tych szkół w nowej strukturze.</w:t>
      </w:r>
      <w:r w:rsidR="00C4262D">
        <w:rPr>
          <w:rStyle w:val="Ppogrubienie"/>
          <w:rFonts w:ascii="Times New Roman" w:hAnsi="Times New Roman" w:cs="Times New Roman"/>
          <w:szCs w:val="24"/>
        </w:rPr>
        <w:t xml:space="preserve"> </w:t>
      </w:r>
    </w:p>
    <w:p w:rsidR="00F81099" w:rsidRPr="0057326E" w:rsidRDefault="00F81099" w:rsidP="003321FE">
      <w:pPr>
        <w:spacing w:before="120" w:after="120" w:line="360" w:lineRule="auto"/>
        <w:jc w:val="both"/>
        <w:rPr>
          <w:rFonts w:ascii="Times New Roman" w:hAnsi="Times New Roman"/>
          <w:b/>
          <w:sz w:val="24"/>
          <w:szCs w:val="24"/>
        </w:rPr>
      </w:pPr>
      <w:r w:rsidRPr="003835F6">
        <w:rPr>
          <w:rFonts w:ascii="Times New Roman" w:hAnsi="Times New Roman"/>
          <w:b/>
          <w:sz w:val="24"/>
          <w:szCs w:val="24"/>
        </w:rPr>
        <w:t xml:space="preserve">ZMIANY W INNYCH USTAWACH, </w:t>
      </w:r>
      <w:r w:rsidR="00D51956" w:rsidRPr="003835F6">
        <w:rPr>
          <w:rFonts w:ascii="Times New Roman" w:hAnsi="Times New Roman"/>
          <w:b/>
          <w:sz w:val="24"/>
          <w:szCs w:val="24"/>
        </w:rPr>
        <w:t xml:space="preserve">BĘDĄCE KONSEKWENCJĄ </w:t>
      </w:r>
      <w:r w:rsidRPr="003835F6">
        <w:rPr>
          <w:rFonts w:ascii="Times New Roman" w:hAnsi="Times New Roman"/>
          <w:b/>
          <w:sz w:val="24"/>
          <w:szCs w:val="24"/>
        </w:rPr>
        <w:t>WPROWADZENIA NOWEGO USTROJU SZKOLNEGO.</w:t>
      </w:r>
    </w:p>
    <w:p w:rsidR="00116D94" w:rsidRPr="003835F6" w:rsidRDefault="00116D94" w:rsidP="00F11623">
      <w:pPr>
        <w:spacing w:after="120" w:line="360" w:lineRule="auto"/>
        <w:jc w:val="both"/>
        <w:rPr>
          <w:rFonts w:ascii="Times New Roman" w:hAnsi="Times New Roman"/>
          <w:sz w:val="24"/>
          <w:szCs w:val="24"/>
        </w:rPr>
      </w:pPr>
      <w:r w:rsidRPr="003835F6">
        <w:rPr>
          <w:rFonts w:ascii="Times New Roman" w:hAnsi="Times New Roman"/>
          <w:sz w:val="24"/>
          <w:szCs w:val="24"/>
        </w:rPr>
        <w:t xml:space="preserve">W konsekwencji zmiany ustroju szkolnego konieczne są również inne zmiany systemowe </w:t>
      </w:r>
      <w:r w:rsidR="005D0049" w:rsidRPr="003835F6">
        <w:rPr>
          <w:rFonts w:ascii="Times New Roman" w:hAnsi="Times New Roman"/>
          <w:sz w:val="24"/>
          <w:szCs w:val="24"/>
        </w:rPr>
        <w:br/>
      </w:r>
      <w:r w:rsidRPr="003835F6">
        <w:rPr>
          <w:rFonts w:ascii="Times New Roman" w:hAnsi="Times New Roman"/>
          <w:sz w:val="24"/>
          <w:szCs w:val="24"/>
        </w:rPr>
        <w:t>w wybranych obszarach oświaty</w:t>
      </w:r>
      <w:r w:rsidR="003321FE">
        <w:rPr>
          <w:rFonts w:ascii="Times New Roman" w:hAnsi="Times New Roman"/>
          <w:sz w:val="24"/>
          <w:szCs w:val="24"/>
        </w:rPr>
        <w:t xml:space="preserve"> </w:t>
      </w:r>
      <w:r w:rsidRPr="003835F6">
        <w:rPr>
          <w:rFonts w:ascii="Times New Roman" w:hAnsi="Times New Roman"/>
          <w:sz w:val="24"/>
          <w:szCs w:val="24"/>
        </w:rPr>
        <w:t xml:space="preserve">uzupełniające </w:t>
      </w:r>
      <w:r w:rsidR="006E44AE" w:rsidRPr="003835F6">
        <w:rPr>
          <w:rFonts w:ascii="Times New Roman" w:hAnsi="Times New Roman"/>
          <w:sz w:val="24"/>
          <w:szCs w:val="24"/>
        </w:rPr>
        <w:t xml:space="preserve">i wzmacniające </w:t>
      </w:r>
      <w:r w:rsidRPr="003835F6">
        <w:rPr>
          <w:rFonts w:ascii="Times New Roman" w:hAnsi="Times New Roman"/>
          <w:sz w:val="24"/>
          <w:szCs w:val="24"/>
        </w:rPr>
        <w:t>zmiany ustroju szkolnego</w:t>
      </w:r>
      <w:r w:rsidR="009611D1" w:rsidRPr="003835F6">
        <w:rPr>
          <w:rFonts w:ascii="Times New Roman" w:hAnsi="Times New Roman"/>
          <w:sz w:val="24"/>
          <w:szCs w:val="24"/>
        </w:rPr>
        <w:t>, jak również zmiany dostosowujące te ustawy do zmian zaproponowanych w proje</w:t>
      </w:r>
      <w:r w:rsidR="002A4AF2">
        <w:rPr>
          <w:rFonts w:ascii="Times New Roman" w:hAnsi="Times New Roman"/>
          <w:sz w:val="24"/>
          <w:szCs w:val="24"/>
        </w:rPr>
        <w:t xml:space="preserve">kcie ustawy ‒ Prawo oświatowe. </w:t>
      </w:r>
      <w:r w:rsidR="006E44AE" w:rsidRPr="003835F6">
        <w:rPr>
          <w:rFonts w:ascii="Times New Roman" w:hAnsi="Times New Roman"/>
          <w:sz w:val="24"/>
          <w:szCs w:val="24"/>
        </w:rPr>
        <w:t>W projekcie proponuje się</w:t>
      </w:r>
      <w:r w:rsidR="003A745C" w:rsidRPr="003835F6">
        <w:rPr>
          <w:rFonts w:ascii="Times New Roman" w:hAnsi="Times New Roman"/>
          <w:sz w:val="24"/>
          <w:szCs w:val="24"/>
        </w:rPr>
        <w:t xml:space="preserve"> w szczególności</w:t>
      </w:r>
      <w:r w:rsidR="006E44AE" w:rsidRPr="003835F6">
        <w:rPr>
          <w:rFonts w:ascii="Times New Roman" w:hAnsi="Times New Roman"/>
          <w:sz w:val="24"/>
          <w:szCs w:val="24"/>
        </w:rPr>
        <w:t>:</w:t>
      </w:r>
    </w:p>
    <w:p w:rsidR="00116D94" w:rsidRPr="003835F6" w:rsidRDefault="00116D94" w:rsidP="00F11623">
      <w:pPr>
        <w:pStyle w:val="ARTartustawynprozporzdzenia"/>
        <w:numPr>
          <w:ilvl w:val="0"/>
          <w:numId w:val="9"/>
        </w:numPr>
        <w:rPr>
          <w:rFonts w:ascii="Times New Roman" w:hAnsi="Times New Roman" w:cs="Times New Roman"/>
          <w:szCs w:val="24"/>
        </w:rPr>
      </w:pPr>
      <w:proofErr w:type="gramStart"/>
      <w:r w:rsidRPr="003835F6">
        <w:rPr>
          <w:rFonts w:ascii="Times New Roman" w:hAnsi="Times New Roman" w:cs="Times New Roman"/>
          <w:szCs w:val="24"/>
        </w:rPr>
        <w:t>zmiany</w:t>
      </w:r>
      <w:proofErr w:type="gramEnd"/>
      <w:r w:rsidR="00D51956" w:rsidRPr="003835F6">
        <w:rPr>
          <w:rFonts w:ascii="Times New Roman" w:hAnsi="Times New Roman" w:cs="Times New Roman"/>
          <w:szCs w:val="24"/>
        </w:rPr>
        <w:t xml:space="preserve"> w ustawie Karta nauczyciela </w:t>
      </w:r>
      <w:r w:rsidRPr="003835F6">
        <w:rPr>
          <w:rFonts w:ascii="Times New Roman" w:hAnsi="Times New Roman" w:cs="Times New Roman"/>
          <w:szCs w:val="24"/>
        </w:rPr>
        <w:t>w zakresie korzystania z Centralnego Rejestru Orzeczeń Dyscyplinarnych,</w:t>
      </w:r>
    </w:p>
    <w:p w:rsidR="00D51956" w:rsidRPr="003835F6" w:rsidRDefault="00116D94" w:rsidP="00F11623">
      <w:pPr>
        <w:pStyle w:val="ARTartustawynprozporzdzenia"/>
        <w:numPr>
          <w:ilvl w:val="0"/>
          <w:numId w:val="9"/>
        </w:numPr>
        <w:rPr>
          <w:rFonts w:ascii="Times New Roman" w:hAnsi="Times New Roman" w:cs="Times New Roman"/>
          <w:szCs w:val="24"/>
        </w:rPr>
      </w:pPr>
      <w:proofErr w:type="gramStart"/>
      <w:r w:rsidRPr="003835F6">
        <w:rPr>
          <w:rFonts w:ascii="Times New Roman" w:hAnsi="Times New Roman" w:cs="Times New Roman"/>
          <w:szCs w:val="24"/>
        </w:rPr>
        <w:t>zmiany</w:t>
      </w:r>
      <w:proofErr w:type="gramEnd"/>
      <w:r w:rsidRPr="003835F6">
        <w:rPr>
          <w:rFonts w:ascii="Times New Roman" w:hAnsi="Times New Roman" w:cs="Times New Roman"/>
          <w:szCs w:val="24"/>
        </w:rPr>
        <w:t xml:space="preserve"> </w:t>
      </w:r>
      <w:r w:rsidR="00D51956" w:rsidRPr="003835F6">
        <w:rPr>
          <w:rFonts w:ascii="Times New Roman" w:hAnsi="Times New Roman" w:cs="Times New Roman"/>
          <w:szCs w:val="24"/>
        </w:rPr>
        <w:t xml:space="preserve">w ustawie o systemie oświaty </w:t>
      </w:r>
      <w:r w:rsidRPr="003835F6">
        <w:rPr>
          <w:rFonts w:ascii="Times New Roman" w:hAnsi="Times New Roman" w:cs="Times New Roman"/>
          <w:szCs w:val="24"/>
        </w:rPr>
        <w:t>w zakresie</w:t>
      </w:r>
      <w:r w:rsidR="00D51956" w:rsidRPr="003835F6">
        <w:rPr>
          <w:rFonts w:ascii="Times New Roman" w:hAnsi="Times New Roman" w:cs="Times New Roman"/>
          <w:szCs w:val="24"/>
        </w:rPr>
        <w:t>:</w:t>
      </w:r>
      <w:r w:rsidRPr="003835F6">
        <w:rPr>
          <w:rFonts w:ascii="Times New Roman" w:hAnsi="Times New Roman" w:cs="Times New Roman"/>
          <w:szCs w:val="24"/>
        </w:rPr>
        <w:t xml:space="preserve"> </w:t>
      </w:r>
    </w:p>
    <w:p w:rsidR="00116D94" w:rsidRPr="003835F6" w:rsidRDefault="00116D94" w:rsidP="00F11623">
      <w:pPr>
        <w:pStyle w:val="ARTartustawynprozporzdzenia"/>
        <w:numPr>
          <w:ilvl w:val="1"/>
          <w:numId w:val="32"/>
        </w:numPr>
        <w:rPr>
          <w:rFonts w:ascii="Times New Roman" w:hAnsi="Times New Roman" w:cs="Times New Roman"/>
          <w:szCs w:val="24"/>
        </w:rPr>
      </w:pPr>
      <w:proofErr w:type="gramStart"/>
      <w:r w:rsidRPr="003835F6">
        <w:rPr>
          <w:rFonts w:ascii="Times New Roman" w:hAnsi="Times New Roman" w:cs="Times New Roman"/>
          <w:szCs w:val="24"/>
        </w:rPr>
        <w:t>zapewnienia</w:t>
      </w:r>
      <w:proofErr w:type="gramEnd"/>
      <w:r w:rsidRPr="003835F6">
        <w:rPr>
          <w:rFonts w:ascii="Times New Roman" w:hAnsi="Times New Roman" w:cs="Times New Roman"/>
          <w:szCs w:val="24"/>
        </w:rPr>
        <w:t xml:space="preserve"> darmowych podręczników</w:t>
      </w:r>
      <w:r w:rsidR="009611D1" w:rsidRPr="003835F6">
        <w:rPr>
          <w:rFonts w:ascii="Times New Roman" w:hAnsi="Times New Roman" w:cs="Times New Roman"/>
          <w:szCs w:val="24"/>
        </w:rPr>
        <w:t xml:space="preserve"> uczniom 8-klasowej szkoły podstawowej</w:t>
      </w:r>
      <w:r w:rsidR="005D0049" w:rsidRPr="003835F6">
        <w:rPr>
          <w:rFonts w:ascii="Times New Roman" w:hAnsi="Times New Roman" w:cs="Times New Roman"/>
          <w:szCs w:val="24"/>
        </w:rPr>
        <w:t>,</w:t>
      </w:r>
      <w:r w:rsidRPr="003835F6">
        <w:rPr>
          <w:rFonts w:ascii="Times New Roman" w:hAnsi="Times New Roman" w:cs="Times New Roman"/>
          <w:szCs w:val="24"/>
        </w:rPr>
        <w:t xml:space="preserve"> </w:t>
      </w:r>
    </w:p>
    <w:p w:rsidR="006E44AE" w:rsidRPr="003835F6" w:rsidRDefault="00D51956" w:rsidP="00F11623">
      <w:pPr>
        <w:pStyle w:val="ARTartustawynprozporzdzenia"/>
        <w:numPr>
          <w:ilvl w:val="1"/>
          <w:numId w:val="32"/>
        </w:numPr>
        <w:rPr>
          <w:rFonts w:ascii="Times New Roman" w:hAnsi="Times New Roman" w:cs="Times New Roman"/>
          <w:szCs w:val="24"/>
        </w:rPr>
      </w:pPr>
      <w:proofErr w:type="gramStart"/>
      <w:r w:rsidRPr="003835F6">
        <w:rPr>
          <w:rFonts w:ascii="Times New Roman" w:hAnsi="Times New Roman" w:cs="Times New Roman"/>
          <w:szCs w:val="24"/>
        </w:rPr>
        <w:t>wprowadzenia</w:t>
      </w:r>
      <w:proofErr w:type="gramEnd"/>
      <w:r w:rsidRPr="003835F6">
        <w:rPr>
          <w:rFonts w:ascii="Times New Roman" w:hAnsi="Times New Roman" w:cs="Times New Roman"/>
          <w:szCs w:val="24"/>
        </w:rPr>
        <w:t xml:space="preserve"> </w:t>
      </w:r>
      <w:r w:rsidR="006E44AE" w:rsidRPr="003835F6">
        <w:rPr>
          <w:rFonts w:ascii="Times New Roman" w:hAnsi="Times New Roman" w:cs="Times New Roman"/>
          <w:szCs w:val="24"/>
        </w:rPr>
        <w:t xml:space="preserve">egzaminu ósmoklasisty </w:t>
      </w:r>
      <w:r w:rsidR="006E44AE" w:rsidRPr="003835F6">
        <w:rPr>
          <w:rFonts w:ascii="Times New Roman" w:hAnsi="Times New Roman" w:cs="Times New Roman"/>
          <w:color w:val="000000"/>
          <w:szCs w:val="24"/>
          <w:shd w:val="clear" w:color="auto" w:fill="FFFFFF"/>
        </w:rPr>
        <w:t>przeprowadzanego w ósmej klasie szkoły podstawowej,</w:t>
      </w:r>
    </w:p>
    <w:p w:rsidR="006E44AE" w:rsidRPr="003835F6" w:rsidRDefault="00116D94" w:rsidP="00F11623">
      <w:pPr>
        <w:pStyle w:val="ARTartustawynprozporzdzenia"/>
        <w:numPr>
          <w:ilvl w:val="1"/>
          <w:numId w:val="32"/>
        </w:numPr>
        <w:rPr>
          <w:rFonts w:ascii="Times New Roman" w:hAnsi="Times New Roman" w:cs="Times New Roman"/>
          <w:szCs w:val="24"/>
        </w:rPr>
      </w:pPr>
      <w:proofErr w:type="gramStart"/>
      <w:r w:rsidRPr="003835F6">
        <w:rPr>
          <w:rFonts w:ascii="Times New Roman" w:hAnsi="Times New Roman" w:cs="Times New Roman"/>
          <w:szCs w:val="24"/>
        </w:rPr>
        <w:t>zasad</w:t>
      </w:r>
      <w:proofErr w:type="gramEnd"/>
      <w:r w:rsidRPr="003835F6">
        <w:rPr>
          <w:rFonts w:ascii="Times New Roman" w:hAnsi="Times New Roman" w:cs="Times New Roman"/>
          <w:szCs w:val="24"/>
        </w:rPr>
        <w:t xml:space="preserve"> przeprowadzenia egzaminu maturalnego,</w:t>
      </w:r>
    </w:p>
    <w:p w:rsidR="006E44AE" w:rsidRPr="003835F6" w:rsidRDefault="00D51956" w:rsidP="00F11623">
      <w:pPr>
        <w:pStyle w:val="ARTartustawynprozporzdzenia"/>
        <w:numPr>
          <w:ilvl w:val="1"/>
          <w:numId w:val="32"/>
        </w:numPr>
        <w:rPr>
          <w:rFonts w:ascii="Times New Roman" w:hAnsi="Times New Roman" w:cs="Times New Roman"/>
          <w:szCs w:val="24"/>
        </w:rPr>
      </w:pPr>
      <w:proofErr w:type="gramStart"/>
      <w:r w:rsidRPr="003835F6">
        <w:rPr>
          <w:rFonts w:ascii="Times New Roman" w:hAnsi="Times New Roman" w:cs="Times New Roman"/>
          <w:szCs w:val="24"/>
        </w:rPr>
        <w:t>wprowadzenia</w:t>
      </w:r>
      <w:proofErr w:type="gramEnd"/>
      <w:r w:rsidRPr="003835F6">
        <w:rPr>
          <w:rFonts w:ascii="Times New Roman" w:hAnsi="Times New Roman" w:cs="Times New Roman"/>
          <w:szCs w:val="24"/>
        </w:rPr>
        <w:t xml:space="preserve"> </w:t>
      </w:r>
      <w:r w:rsidR="00116D94" w:rsidRPr="003835F6">
        <w:rPr>
          <w:rFonts w:ascii="Times New Roman" w:hAnsi="Times New Roman" w:cs="Times New Roman"/>
          <w:szCs w:val="24"/>
        </w:rPr>
        <w:t xml:space="preserve">możliwości uzyskania świadectwa dojrzałości po ukończeniu </w:t>
      </w:r>
      <w:r w:rsidR="00955280" w:rsidRPr="003835F6">
        <w:rPr>
          <w:rFonts w:ascii="Times New Roman" w:hAnsi="Times New Roman" w:cs="Times New Roman"/>
          <w:szCs w:val="24"/>
        </w:rPr>
        <w:t xml:space="preserve">branżowej </w:t>
      </w:r>
      <w:r w:rsidR="00116D94" w:rsidRPr="003835F6">
        <w:rPr>
          <w:rFonts w:ascii="Times New Roman" w:hAnsi="Times New Roman" w:cs="Times New Roman"/>
          <w:szCs w:val="24"/>
        </w:rPr>
        <w:t>szkoły II stopnia</w:t>
      </w:r>
      <w:r w:rsidR="0044569B">
        <w:rPr>
          <w:rFonts w:ascii="Times New Roman" w:hAnsi="Times New Roman" w:cs="Times New Roman"/>
          <w:szCs w:val="24"/>
        </w:rPr>
        <w:t>,</w:t>
      </w:r>
      <w:r w:rsidR="003A745C" w:rsidRPr="003835F6">
        <w:rPr>
          <w:rFonts w:ascii="Times New Roman" w:hAnsi="Times New Roman" w:cs="Times New Roman"/>
          <w:szCs w:val="24"/>
        </w:rPr>
        <w:t xml:space="preserve"> </w:t>
      </w:r>
    </w:p>
    <w:p w:rsidR="003A745C" w:rsidRPr="003835F6" w:rsidRDefault="003A745C" w:rsidP="00F11623">
      <w:pPr>
        <w:numPr>
          <w:ilvl w:val="1"/>
          <w:numId w:val="32"/>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lastRenderedPageBreak/>
        <w:t>zasad</w:t>
      </w:r>
      <w:proofErr w:type="gramEnd"/>
      <w:r w:rsidRPr="003835F6">
        <w:rPr>
          <w:rFonts w:ascii="Times New Roman" w:hAnsi="Times New Roman"/>
          <w:sz w:val="24"/>
          <w:szCs w:val="24"/>
        </w:rPr>
        <w:t xml:space="preserve"> organizowania części praktycznej egzaminu potwierdzającego kwalifikacje w zawodzie,</w:t>
      </w:r>
    </w:p>
    <w:p w:rsidR="00D51956" w:rsidRPr="003835F6" w:rsidRDefault="007A202A" w:rsidP="00F11623">
      <w:pPr>
        <w:pStyle w:val="ARTartustawynprozporzdzenia"/>
        <w:numPr>
          <w:ilvl w:val="0"/>
          <w:numId w:val="9"/>
        </w:numPr>
        <w:rPr>
          <w:rFonts w:ascii="Times New Roman" w:hAnsi="Times New Roman" w:cs="Times New Roman"/>
          <w:szCs w:val="24"/>
        </w:rPr>
      </w:pPr>
      <w:proofErr w:type="gramStart"/>
      <w:r>
        <w:rPr>
          <w:rFonts w:ascii="Times New Roman" w:hAnsi="Times New Roman" w:cs="Times New Roman"/>
          <w:szCs w:val="24"/>
        </w:rPr>
        <w:t>zmiany</w:t>
      </w:r>
      <w:proofErr w:type="gramEnd"/>
      <w:r>
        <w:rPr>
          <w:rFonts w:ascii="Times New Roman" w:hAnsi="Times New Roman" w:cs="Times New Roman"/>
          <w:szCs w:val="24"/>
        </w:rPr>
        <w:t xml:space="preserve"> w </w:t>
      </w:r>
      <w:r w:rsidR="00D51956" w:rsidRPr="003835F6">
        <w:rPr>
          <w:rFonts w:ascii="Times New Roman" w:hAnsi="Times New Roman" w:cs="Times New Roman"/>
          <w:szCs w:val="24"/>
        </w:rPr>
        <w:t xml:space="preserve">ustawie </w:t>
      </w:r>
      <w:r w:rsidR="009611D1" w:rsidRPr="003835F6">
        <w:rPr>
          <w:rFonts w:ascii="Times New Roman" w:hAnsi="Times New Roman" w:cs="Times New Roman"/>
          <w:szCs w:val="24"/>
        </w:rPr>
        <w:t xml:space="preserve">– Prawo o szkolnictwie wyższym w zakresie </w:t>
      </w:r>
      <w:r w:rsidR="003F20D4">
        <w:rPr>
          <w:rFonts w:ascii="Times New Roman" w:hAnsi="Times New Roman" w:cs="Times New Roman"/>
          <w:szCs w:val="24"/>
        </w:rPr>
        <w:t xml:space="preserve">wprowadzenia </w:t>
      </w:r>
      <w:r w:rsidR="00D51956" w:rsidRPr="003835F6">
        <w:rPr>
          <w:rFonts w:ascii="Times New Roman" w:hAnsi="Times New Roman" w:cs="Times New Roman"/>
          <w:szCs w:val="24"/>
        </w:rPr>
        <w:t xml:space="preserve">uprawnienia do studiów wyższych I stopnia </w:t>
      </w:r>
      <w:r w:rsidR="003F20D4">
        <w:rPr>
          <w:rFonts w:ascii="Times New Roman" w:hAnsi="Times New Roman" w:cs="Times New Roman"/>
          <w:szCs w:val="24"/>
        </w:rPr>
        <w:t xml:space="preserve">i jednolitych studiów magisterskich nie tylko na podstawie świadectwa dojrzałości, ale również </w:t>
      </w:r>
      <w:r w:rsidR="00D51956" w:rsidRPr="003835F6">
        <w:rPr>
          <w:rFonts w:ascii="Times New Roman" w:hAnsi="Times New Roman" w:cs="Times New Roman"/>
          <w:szCs w:val="24"/>
        </w:rPr>
        <w:t xml:space="preserve">na podstawie </w:t>
      </w:r>
      <w:r w:rsidR="003F20D4">
        <w:rPr>
          <w:rFonts w:ascii="Times New Roman" w:hAnsi="Times New Roman" w:cs="Times New Roman"/>
          <w:szCs w:val="24"/>
        </w:rPr>
        <w:t>świadectwa dojrzałości i </w:t>
      </w:r>
      <w:r w:rsidR="003F20D4" w:rsidRPr="003F20D4">
        <w:rPr>
          <w:rFonts w:ascii="Times New Roman" w:hAnsi="Times New Roman" w:cs="Times New Roman"/>
          <w:szCs w:val="24"/>
        </w:rPr>
        <w:t>dyplom</w:t>
      </w:r>
      <w:r w:rsidR="003F20D4">
        <w:rPr>
          <w:rFonts w:ascii="Times New Roman" w:hAnsi="Times New Roman" w:cs="Times New Roman"/>
          <w:szCs w:val="24"/>
        </w:rPr>
        <w:t>u potwierdzającego</w:t>
      </w:r>
      <w:r w:rsidR="003F20D4" w:rsidRPr="003F20D4">
        <w:rPr>
          <w:rFonts w:ascii="Times New Roman" w:hAnsi="Times New Roman" w:cs="Times New Roman"/>
          <w:szCs w:val="24"/>
        </w:rPr>
        <w:t xml:space="preserve"> kwalifikacje zawodowe w zawodzie nauczanym na poziomie technika, </w:t>
      </w:r>
    </w:p>
    <w:p w:rsidR="001017E6" w:rsidRPr="003835F6" w:rsidRDefault="001017E6" w:rsidP="00F11623">
      <w:pPr>
        <w:pStyle w:val="ARTartustawynprozporzdzenia"/>
        <w:numPr>
          <w:ilvl w:val="0"/>
          <w:numId w:val="9"/>
        </w:numPr>
        <w:rPr>
          <w:rFonts w:ascii="Times New Roman" w:hAnsi="Times New Roman" w:cs="Times New Roman"/>
          <w:szCs w:val="24"/>
        </w:rPr>
      </w:pPr>
      <w:proofErr w:type="gramStart"/>
      <w:r w:rsidRPr="003835F6">
        <w:rPr>
          <w:rFonts w:ascii="Times New Roman" w:hAnsi="Times New Roman" w:cs="Times New Roman"/>
          <w:szCs w:val="24"/>
        </w:rPr>
        <w:t>zmiany</w:t>
      </w:r>
      <w:proofErr w:type="gramEnd"/>
      <w:r w:rsidRPr="003835F6">
        <w:rPr>
          <w:rFonts w:ascii="Times New Roman" w:hAnsi="Times New Roman" w:cs="Times New Roman"/>
          <w:szCs w:val="24"/>
        </w:rPr>
        <w:t xml:space="preserve"> w ustawie o Zintegrowanym Systemie Kwalifikacji w zakresie uwzględnienia kwalifikacji uzyskanych po ukończeniu 8-klasowej szkoły podstawowej oraz szkoły branżowej </w:t>
      </w:r>
      <w:r w:rsidR="000B09FB" w:rsidRPr="003835F6">
        <w:rPr>
          <w:rFonts w:ascii="Times New Roman" w:hAnsi="Times New Roman" w:cs="Times New Roman"/>
          <w:szCs w:val="24"/>
        </w:rPr>
        <w:t xml:space="preserve">I </w:t>
      </w:r>
      <w:proofErr w:type="spellStart"/>
      <w:r w:rsidR="000B09FB" w:rsidRPr="003835F6">
        <w:rPr>
          <w:rFonts w:ascii="Times New Roman" w:hAnsi="Times New Roman" w:cs="Times New Roman"/>
          <w:szCs w:val="24"/>
        </w:rPr>
        <w:t>i</w:t>
      </w:r>
      <w:proofErr w:type="spellEnd"/>
      <w:r w:rsidR="000B09FB" w:rsidRPr="003835F6">
        <w:rPr>
          <w:rFonts w:ascii="Times New Roman" w:hAnsi="Times New Roman" w:cs="Times New Roman"/>
          <w:szCs w:val="24"/>
        </w:rPr>
        <w:t xml:space="preserve"> </w:t>
      </w:r>
      <w:r w:rsidRPr="003835F6">
        <w:rPr>
          <w:rFonts w:ascii="Times New Roman" w:hAnsi="Times New Roman" w:cs="Times New Roman"/>
          <w:szCs w:val="24"/>
        </w:rPr>
        <w:t>II stopnia w Zintegrowanym Systemie Kwalifikacji.</w:t>
      </w:r>
    </w:p>
    <w:p w:rsidR="00666939" w:rsidRPr="0057326E" w:rsidRDefault="00666939" w:rsidP="003321FE">
      <w:pPr>
        <w:tabs>
          <w:tab w:val="left" w:pos="3613"/>
        </w:tabs>
        <w:spacing w:before="120" w:after="0" w:line="360" w:lineRule="auto"/>
        <w:rPr>
          <w:rFonts w:ascii="Times New Roman" w:hAnsi="Times New Roman"/>
          <w:b/>
          <w:sz w:val="24"/>
          <w:szCs w:val="24"/>
        </w:rPr>
      </w:pPr>
      <w:r w:rsidRPr="003835F6">
        <w:rPr>
          <w:rFonts w:ascii="Times New Roman" w:hAnsi="Times New Roman"/>
          <w:b/>
          <w:sz w:val="24"/>
          <w:szCs w:val="24"/>
        </w:rPr>
        <w:t>ZMIANY W USTAWIE</w:t>
      </w:r>
      <w:r w:rsidR="00C4262D">
        <w:rPr>
          <w:rFonts w:ascii="Times New Roman" w:hAnsi="Times New Roman"/>
          <w:b/>
          <w:sz w:val="24"/>
          <w:szCs w:val="24"/>
        </w:rPr>
        <w:t xml:space="preserve"> </w:t>
      </w:r>
      <w:r w:rsidRPr="003835F6">
        <w:rPr>
          <w:rFonts w:ascii="Times New Roman" w:hAnsi="Times New Roman"/>
          <w:b/>
          <w:sz w:val="24"/>
          <w:szCs w:val="24"/>
        </w:rPr>
        <w:t xml:space="preserve">Z DNIA 26 STYCZNIA 1982 </w:t>
      </w:r>
      <w:r w:rsidR="009611D1" w:rsidRPr="003835F6">
        <w:rPr>
          <w:rFonts w:ascii="Times New Roman" w:hAnsi="Times New Roman"/>
          <w:b/>
          <w:sz w:val="24"/>
          <w:szCs w:val="24"/>
        </w:rPr>
        <w:t>r</w:t>
      </w:r>
      <w:r w:rsidRPr="003835F6">
        <w:rPr>
          <w:rFonts w:ascii="Times New Roman" w:hAnsi="Times New Roman"/>
          <w:b/>
          <w:sz w:val="24"/>
          <w:szCs w:val="24"/>
        </w:rPr>
        <w:t xml:space="preserve">. – KARTA NAUCZYCIELA </w:t>
      </w:r>
    </w:p>
    <w:p w:rsidR="00F36C74" w:rsidRDefault="00F36C74" w:rsidP="00F11623">
      <w:pPr>
        <w:pStyle w:val="ARTartustawynprozporzdzenia"/>
        <w:ind w:firstLine="0"/>
        <w:rPr>
          <w:rFonts w:ascii="Times New Roman" w:hAnsi="Times New Roman" w:cs="Times New Roman"/>
          <w:szCs w:val="24"/>
        </w:rPr>
      </w:pPr>
      <w:r w:rsidRPr="0057326E">
        <w:rPr>
          <w:rStyle w:val="Ppogrubienie"/>
          <w:rFonts w:ascii="Times New Roman" w:hAnsi="Times New Roman" w:cs="Times New Roman"/>
          <w:szCs w:val="24"/>
        </w:rPr>
        <w:t xml:space="preserve">Art. </w:t>
      </w:r>
      <w:r>
        <w:rPr>
          <w:rStyle w:val="Ppogrubienie"/>
          <w:rFonts w:ascii="Times New Roman" w:hAnsi="Times New Roman" w:cs="Times New Roman"/>
          <w:szCs w:val="24"/>
        </w:rPr>
        <w:t>4</w:t>
      </w:r>
      <w:r w:rsidRPr="0057326E">
        <w:rPr>
          <w:rStyle w:val="Ppogrubienie"/>
          <w:rFonts w:ascii="Times New Roman" w:hAnsi="Times New Roman" w:cs="Times New Roman"/>
          <w:szCs w:val="24"/>
        </w:rPr>
        <w:t xml:space="preserve"> </w:t>
      </w:r>
      <w:r w:rsidRPr="0057326E">
        <w:rPr>
          <w:rFonts w:ascii="Times New Roman" w:hAnsi="Times New Roman" w:cs="Times New Roman"/>
          <w:szCs w:val="24"/>
        </w:rPr>
        <w:t>wprowadza zmiany w ustawie z dnia 26 stycznia 1982 r. – Karta Nauczyciela (Dz. U. z</w:t>
      </w:r>
      <w:r w:rsidR="007104BE">
        <w:rPr>
          <w:rFonts w:ascii="Times New Roman" w:hAnsi="Times New Roman" w:cs="Times New Roman"/>
          <w:szCs w:val="24"/>
        </w:rPr>
        <w:t> </w:t>
      </w:r>
      <w:r w:rsidRPr="0057326E">
        <w:rPr>
          <w:rFonts w:ascii="Times New Roman" w:hAnsi="Times New Roman" w:cs="Times New Roman"/>
          <w:szCs w:val="24"/>
        </w:rPr>
        <w:t>201</w:t>
      </w:r>
      <w:r>
        <w:rPr>
          <w:rFonts w:ascii="Times New Roman" w:hAnsi="Times New Roman" w:cs="Times New Roman"/>
          <w:szCs w:val="24"/>
        </w:rPr>
        <w:t>6</w:t>
      </w:r>
      <w:r w:rsidRPr="0057326E">
        <w:rPr>
          <w:rFonts w:ascii="Times New Roman" w:hAnsi="Times New Roman" w:cs="Times New Roman"/>
          <w:szCs w:val="24"/>
        </w:rPr>
        <w:t xml:space="preserve"> r. poz</w:t>
      </w:r>
      <w:proofErr w:type="gramStart"/>
      <w:r w:rsidRPr="0057326E">
        <w:rPr>
          <w:rFonts w:ascii="Times New Roman" w:hAnsi="Times New Roman" w:cs="Times New Roman"/>
          <w:szCs w:val="24"/>
        </w:rPr>
        <w:t xml:space="preserve">. </w:t>
      </w:r>
      <w:r>
        <w:rPr>
          <w:rFonts w:ascii="Times New Roman" w:hAnsi="Times New Roman" w:cs="Times New Roman"/>
          <w:szCs w:val="24"/>
        </w:rPr>
        <w:t>1379</w:t>
      </w:r>
      <w:r w:rsidRPr="0057326E">
        <w:rPr>
          <w:rFonts w:ascii="Times New Roman" w:hAnsi="Times New Roman" w:cs="Times New Roman"/>
          <w:szCs w:val="24"/>
        </w:rPr>
        <w:t>). Zmiany</w:t>
      </w:r>
      <w:proofErr w:type="gramEnd"/>
      <w:r w:rsidRPr="0057326E">
        <w:rPr>
          <w:rFonts w:ascii="Times New Roman" w:hAnsi="Times New Roman" w:cs="Times New Roman"/>
          <w:szCs w:val="24"/>
        </w:rPr>
        <w:t xml:space="preserve"> dotyczą zasad zasięgania informacji z</w:t>
      </w:r>
      <w:r w:rsidR="00C4262D">
        <w:rPr>
          <w:rFonts w:ascii="Times New Roman" w:hAnsi="Times New Roman" w:cs="Times New Roman"/>
          <w:szCs w:val="24"/>
        </w:rPr>
        <w:t xml:space="preserve"> </w:t>
      </w:r>
      <w:r w:rsidRPr="0057326E">
        <w:rPr>
          <w:rFonts w:ascii="Times New Roman" w:hAnsi="Times New Roman" w:cs="Times New Roman"/>
          <w:szCs w:val="24"/>
        </w:rPr>
        <w:t>Centralnego Rejestru Orzeczeń Dyscyplinarnych (CROD) przed nawiązaniem stosunku pracy z nauczycielem. Stosownie do przepisów ustawy – Karta Nauczyciela, nie można nawiązać stosunku pracy z</w:t>
      </w:r>
      <w:r w:rsidR="007104BE">
        <w:rPr>
          <w:rFonts w:ascii="Times New Roman" w:hAnsi="Times New Roman" w:cs="Times New Roman"/>
          <w:szCs w:val="24"/>
        </w:rPr>
        <w:t> </w:t>
      </w:r>
      <w:r w:rsidRPr="0057326E">
        <w:rPr>
          <w:rFonts w:ascii="Times New Roman" w:hAnsi="Times New Roman" w:cs="Times New Roman"/>
          <w:szCs w:val="24"/>
        </w:rPr>
        <w:t>nauczycielem, który był prawomocnie ukarany karą dyscyplinarną zwolnienia z pracy z</w:t>
      </w:r>
      <w:r w:rsidR="007104BE">
        <w:rPr>
          <w:rFonts w:ascii="Times New Roman" w:hAnsi="Times New Roman" w:cs="Times New Roman"/>
          <w:szCs w:val="24"/>
        </w:rPr>
        <w:t> </w:t>
      </w:r>
      <w:r w:rsidRPr="0057326E">
        <w:rPr>
          <w:rFonts w:ascii="Times New Roman" w:hAnsi="Times New Roman" w:cs="Times New Roman"/>
          <w:szCs w:val="24"/>
        </w:rPr>
        <w:t>zakazem przyjmowania ukaranego do pracy w zawodzie nauczyciela w okresie 3 lat przed nawiązaniem stosunku pracy albo karą dyscyplinarną wydalenia z zawodu nauczyciela. W</w:t>
      </w:r>
      <w:r w:rsidR="007104BE">
        <w:rPr>
          <w:rFonts w:ascii="Times New Roman" w:hAnsi="Times New Roman" w:cs="Times New Roman"/>
          <w:szCs w:val="24"/>
        </w:rPr>
        <w:t> </w:t>
      </w:r>
      <w:r w:rsidRPr="0057326E">
        <w:rPr>
          <w:rFonts w:ascii="Times New Roman" w:hAnsi="Times New Roman" w:cs="Times New Roman"/>
          <w:szCs w:val="24"/>
        </w:rPr>
        <w:t>celu potwierdzenia spełnienia ww. warunku nauczyciel przed nawiązaniem stosunku pracy był dotychczas obowiązany przedstawić dyrektorowi szkoły informację z Centralnego Rejestru Orzeczeń Dyscyplinarnych (CROD), który prowadzony jest przez Ministra Edukacji Narodowej.</w:t>
      </w:r>
      <w:r>
        <w:rPr>
          <w:rFonts w:ascii="Times New Roman" w:hAnsi="Times New Roman" w:cs="Times New Roman"/>
          <w:szCs w:val="24"/>
        </w:rPr>
        <w:t xml:space="preserve"> </w:t>
      </w:r>
      <w:r w:rsidRPr="0057326E">
        <w:rPr>
          <w:rFonts w:ascii="Times New Roman" w:hAnsi="Times New Roman" w:cs="Times New Roman"/>
          <w:szCs w:val="24"/>
        </w:rPr>
        <w:t xml:space="preserve">Proponuje się, aby </w:t>
      </w:r>
      <w:r>
        <w:rPr>
          <w:rFonts w:ascii="Times New Roman" w:hAnsi="Times New Roman" w:cs="Times New Roman"/>
          <w:szCs w:val="24"/>
        </w:rPr>
        <w:t>t</w:t>
      </w:r>
      <w:r w:rsidRPr="0057326E">
        <w:rPr>
          <w:rFonts w:ascii="Times New Roman" w:hAnsi="Times New Roman" w:cs="Times New Roman"/>
          <w:szCs w:val="24"/>
        </w:rPr>
        <w:t xml:space="preserve">o dyrektor szkoły (a nie nauczyciel), przed nawiązaniem stosunku pracy z nauczycielem, był zobowiązany zasięgnąć informacji z CROD. </w:t>
      </w:r>
      <w:r>
        <w:t xml:space="preserve">Projektowane rozwiązanie ma na celu stworzenie </w:t>
      </w:r>
      <w:r w:rsidRPr="00D942B2">
        <w:t>narzędzia informatycznego</w:t>
      </w:r>
      <w:r w:rsidRPr="003321FE">
        <w:t>,</w:t>
      </w:r>
      <w:r w:rsidR="003321FE">
        <w:t xml:space="preserve"> </w:t>
      </w:r>
      <w:r>
        <w:t xml:space="preserve">za </w:t>
      </w:r>
      <w:proofErr w:type="gramStart"/>
      <w:r>
        <w:t>pomocą którego</w:t>
      </w:r>
      <w:proofErr w:type="gramEnd"/>
      <w:r>
        <w:t xml:space="preserve"> dyrektor szkoły będzie miał możliwość zweryfikowania, czy dany</w:t>
      </w:r>
      <w:r w:rsidR="003321FE">
        <w:t xml:space="preserve"> </w:t>
      </w:r>
      <w:r>
        <w:t xml:space="preserve">numer PESEL znajduje się w bazie numerów PESEL Centralnego Rejestru Orzeczeń Dyscyplinarnych. </w:t>
      </w:r>
      <w:r w:rsidRPr="0057326E">
        <w:rPr>
          <w:rFonts w:ascii="Times New Roman" w:hAnsi="Times New Roman" w:cs="Times New Roman"/>
          <w:szCs w:val="24"/>
        </w:rPr>
        <w:t xml:space="preserve">Dyrektor szkoły będzie mógł zweryfikować – po wpisaniu numeru PESEL nauczyciela – czy dany nauczyciel widnieje w CROD. Jeśli dane osoby o podanym numerze PESEL nie widnieją w CROD – dyrektor otrzyma stosowną informację, jeśli natomiast okaże się, że dane tej osoby widnieją w CROD – dyrektor będzie obowiązany złożyć wniosek o udzielenie informacji z CROD. Powyższe rozwiązanie usprawni proces zasięgania opinii z CROD oraz skróci </w:t>
      </w:r>
      <w:r>
        <w:rPr>
          <w:rFonts w:ascii="Times New Roman" w:hAnsi="Times New Roman" w:cs="Times New Roman"/>
          <w:szCs w:val="24"/>
        </w:rPr>
        <w:t>czas</w:t>
      </w:r>
      <w:r w:rsidRPr="0057326E">
        <w:rPr>
          <w:rFonts w:ascii="Times New Roman" w:hAnsi="Times New Roman" w:cs="Times New Roman"/>
          <w:szCs w:val="24"/>
        </w:rPr>
        <w:t xml:space="preserve"> oczekiwania na weryfikację danych nauczyciela ubiegającego się o zatrudnienie w</w:t>
      </w:r>
      <w:r w:rsidR="007104BE">
        <w:rPr>
          <w:rFonts w:ascii="Times New Roman" w:hAnsi="Times New Roman" w:cs="Times New Roman"/>
          <w:szCs w:val="24"/>
        </w:rPr>
        <w:t> </w:t>
      </w:r>
      <w:r w:rsidRPr="0057326E">
        <w:rPr>
          <w:rFonts w:ascii="Times New Roman" w:hAnsi="Times New Roman" w:cs="Times New Roman"/>
          <w:szCs w:val="24"/>
        </w:rPr>
        <w:t>szkole.</w:t>
      </w:r>
    </w:p>
    <w:p w:rsidR="00F36C74" w:rsidRDefault="00F36C74" w:rsidP="00F11623">
      <w:pPr>
        <w:pStyle w:val="ARTartustawynprozporzdzenia"/>
        <w:ind w:firstLine="0"/>
        <w:rPr>
          <w:rFonts w:ascii="Times New Roman" w:hAnsi="Times New Roman" w:cs="Times New Roman"/>
          <w:szCs w:val="24"/>
        </w:rPr>
      </w:pPr>
      <w:r>
        <w:rPr>
          <w:rFonts w:ascii="Times New Roman" w:hAnsi="Times New Roman" w:cs="Times New Roman"/>
          <w:szCs w:val="24"/>
        </w:rPr>
        <w:lastRenderedPageBreak/>
        <w:t>Ponadto</w:t>
      </w:r>
      <w:r w:rsidRPr="0012524D">
        <w:rPr>
          <w:rFonts w:ascii="Times New Roman" w:hAnsi="Times New Roman" w:cs="Times New Roman"/>
          <w:szCs w:val="24"/>
        </w:rPr>
        <w:t xml:space="preserve"> </w:t>
      </w:r>
      <w:r>
        <w:rPr>
          <w:rFonts w:ascii="Times New Roman" w:hAnsi="Times New Roman" w:cs="Times New Roman"/>
          <w:szCs w:val="24"/>
        </w:rPr>
        <w:t xml:space="preserve">wprowadza się zmianę w zakresie awansu zawodowego nauczycieli polegającą na rozszerzeniu katalogu przypadków nieobecności nauczyciela w pracy, które powodują przedłużenie stażu o czas trwania tej nieobecności o okres pozostawania w stanie nieczynnym. </w:t>
      </w:r>
    </w:p>
    <w:p w:rsidR="00315E85" w:rsidRDefault="00F36C74" w:rsidP="00F11623">
      <w:pPr>
        <w:pStyle w:val="ARTartustawynprozporzdzenia"/>
        <w:ind w:firstLine="0"/>
        <w:rPr>
          <w:rFonts w:ascii="Times New Roman" w:hAnsi="Times New Roman"/>
          <w:szCs w:val="24"/>
        </w:rPr>
      </w:pPr>
      <w:r>
        <w:rPr>
          <w:rFonts w:ascii="Times New Roman" w:hAnsi="Times New Roman" w:cs="Times New Roman"/>
          <w:szCs w:val="24"/>
        </w:rPr>
        <w:t>Proponuje się zmiany w zakresie ustalania przez organy prowadzące szkoły będące jednostkami samorządu terytorialnego, regulaminów wynagradzania nauczycieli, polegające na corocznym wydawaniu tych regulaminów. Regulaminy te będą obowiązywały od</w:t>
      </w:r>
      <w:r w:rsidR="00315E85">
        <w:rPr>
          <w:rFonts w:ascii="Times New Roman" w:hAnsi="Times New Roman" w:cs="Times New Roman"/>
          <w:szCs w:val="24"/>
        </w:rPr>
        <w:t xml:space="preserve"> dnia 1</w:t>
      </w:r>
      <w:r w:rsidR="007104BE">
        <w:rPr>
          <w:rFonts w:ascii="Times New Roman" w:hAnsi="Times New Roman" w:cs="Times New Roman"/>
          <w:szCs w:val="24"/>
        </w:rPr>
        <w:t> </w:t>
      </w:r>
      <w:r w:rsidR="00315E85">
        <w:rPr>
          <w:rFonts w:ascii="Times New Roman" w:hAnsi="Times New Roman" w:cs="Times New Roman"/>
          <w:szCs w:val="24"/>
        </w:rPr>
        <w:t xml:space="preserve">stycznia do 31 grudnia </w:t>
      </w:r>
      <w:r>
        <w:rPr>
          <w:rFonts w:ascii="Times New Roman" w:hAnsi="Times New Roman" w:cs="Times New Roman"/>
          <w:szCs w:val="24"/>
        </w:rPr>
        <w:t>i będą uzgadniane ze związkami zawodowymi</w:t>
      </w:r>
      <w:r w:rsidR="00315E85">
        <w:rPr>
          <w:rFonts w:ascii="Times New Roman" w:hAnsi="Times New Roman" w:cs="Times New Roman"/>
          <w:szCs w:val="24"/>
        </w:rPr>
        <w:t xml:space="preserve"> zrzeszającymi nauczycieli</w:t>
      </w:r>
      <w:r>
        <w:rPr>
          <w:rFonts w:ascii="Times New Roman" w:hAnsi="Times New Roman" w:cs="Times New Roman"/>
          <w:szCs w:val="24"/>
        </w:rPr>
        <w:t xml:space="preserve">. </w:t>
      </w:r>
      <w:r>
        <w:rPr>
          <w:rFonts w:ascii="Times New Roman" w:hAnsi="Times New Roman"/>
          <w:szCs w:val="24"/>
        </w:rPr>
        <w:t xml:space="preserve">Regulaminy z poprzedniego roku będą mogły obowiązywać maksymalnie przez dwa miesiące od dnia ogłoszenia ustawy budżetowej. </w:t>
      </w:r>
      <w:r>
        <w:rPr>
          <w:rFonts w:ascii="Times New Roman" w:hAnsi="Times New Roman" w:cs="Times New Roman"/>
          <w:szCs w:val="24"/>
        </w:rPr>
        <w:t xml:space="preserve">Jednocześnie uchyla się przepis art. 30a i </w:t>
      </w:r>
      <w:r w:rsidR="00ED393C">
        <w:rPr>
          <w:rFonts w:ascii="Times New Roman" w:hAnsi="Times New Roman" w:cs="Times New Roman"/>
          <w:szCs w:val="24"/>
        </w:rPr>
        <w:t xml:space="preserve">art. </w:t>
      </w:r>
      <w:r>
        <w:rPr>
          <w:rFonts w:ascii="Times New Roman" w:hAnsi="Times New Roman" w:cs="Times New Roman"/>
          <w:szCs w:val="24"/>
        </w:rPr>
        <w:t xml:space="preserve">30b ustawy – Karta Nauczyciela dotyczący </w:t>
      </w:r>
      <w:r w:rsidRPr="00D02A54">
        <w:rPr>
          <w:rFonts w:ascii="Times New Roman" w:hAnsi="Times New Roman"/>
          <w:szCs w:val="24"/>
        </w:rPr>
        <w:t>obowiązk</w:t>
      </w:r>
      <w:r>
        <w:rPr>
          <w:rFonts w:ascii="Times New Roman" w:hAnsi="Times New Roman"/>
          <w:szCs w:val="24"/>
        </w:rPr>
        <w:t>u</w:t>
      </w:r>
      <w:r w:rsidRPr="00D02A54">
        <w:rPr>
          <w:rFonts w:ascii="Times New Roman" w:hAnsi="Times New Roman"/>
          <w:szCs w:val="24"/>
        </w:rPr>
        <w:t xml:space="preserve"> dokonywania przez organy prowadzące corocznej analizy ponoszonych wydatków na wynagrodzenia </w:t>
      </w:r>
      <w:r>
        <w:rPr>
          <w:rFonts w:ascii="Times New Roman" w:hAnsi="Times New Roman"/>
          <w:szCs w:val="24"/>
        </w:rPr>
        <w:t xml:space="preserve">dla nauczycieli oraz możliwości dokonania przez regionalne izby obrachunkowe kontroli wysokości średnich wynagrodzeń nauczycieli. </w:t>
      </w:r>
    </w:p>
    <w:p w:rsidR="00F36C74" w:rsidRPr="0057326E" w:rsidRDefault="00844616" w:rsidP="00F11623">
      <w:pPr>
        <w:pStyle w:val="ARTartustawynprozporzdzenia"/>
        <w:ind w:firstLine="0"/>
        <w:rPr>
          <w:rFonts w:ascii="Times New Roman" w:hAnsi="Times New Roman" w:cs="Times New Roman"/>
          <w:szCs w:val="24"/>
        </w:rPr>
      </w:pPr>
      <w:r>
        <w:rPr>
          <w:rFonts w:ascii="Times New Roman" w:hAnsi="Times New Roman" w:cs="Times New Roman"/>
          <w:szCs w:val="24"/>
        </w:rPr>
        <w:t>W konsekwencji wprowadzenia przepisu przejściowego dotyczące</w:t>
      </w:r>
      <w:r w:rsidR="00E85AD7">
        <w:rPr>
          <w:rFonts w:ascii="Times New Roman" w:hAnsi="Times New Roman" w:cs="Times New Roman"/>
          <w:szCs w:val="24"/>
        </w:rPr>
        <w:t>go umożliwienia rozwiązania stosunku pracy w przypadku odmowy przyjęcia stanu nieczynnego p</w:t>
      </w:r>
      <w:r w:rsidR="00315E85">
        <w:rPr>
          <w:rFonts w:ascii="Times New Roman" w:hAnsi="Times New Roman" w:cs="Times New Roman"/>
          <w:szCs w:val="24"/>
        </w:rPr>
        <w:t>rzez nauczycieli</w:t>
      </w:r>
      <w:r w:rsidR="00E85AD7">
        <w:rPr>
          <w:rFonts w:ascii="Times New Roman" w:hAnsi="Times New Roman" w:cs="Times New Roman"/>
          <w:szCs w:val="24"/>
        </w:rPr>
        <w:t xml:space="preserve"> gimnazjum</w:t>
      </w:r>
      <w:r w:rsidR="00315E85">
        <w:rPr>
          <w:rFonts w:ascii="Times New Roman" w:hAnsi="Times New Roman" w:cs="Times New Roman"/>
          <w:szCs w:val="24"/>
        </w:rPr>
        <w:t>, w którym wygaszane jest kształcenie oraz nauczycieli zatrudnionych w szkołach</w:t>
      </w:r>
      <w:r w:rsidR="0044569B">
        <w:rPr>
          <w:rFonts w:ascii="Times New Roman" w:hAnsi="Times New Roman" w:cs="Times New Roman"/>
          <w:szCs w:val="24"/>
        </w:rPr>
        <w:t>,</w:t>
      </w:r>
      <w:r w:rsidR="00315E85">
        <w:rPr>
          <w:rFonts w:ascii="Times New Roman" w:hAnsi="Times New Roman" w:cs="Times New Roman"/>
          <w:szCs w:val="24"/>
        </w:rPr>
        <w:t xml:space="preserve"> w których pr</w:t>
      </w:r>
      <w:r w:rsidR="00920AFD">
        <w:rPr>
          <w:rFonts w:ascii="Times New Roman" w:hAnsi="Times New Roman" w:cs="Times New Roman"/>
          <w:szCs w:val="24"/>
        </w:rPr>
        <w:t xml:space="preserve">owadzone będą klasy gimnazjalne, </w:t>
      </w:r>
      <w:r w:rsidR="00E85AD7">
        <w:rPr>
          <w:rFonts w:ascii="Times New Roman" w:hAnsi="Times New Roman" w:cs="Times New Roman"/>
          <w:szCs w:val="24"/>
        </w:rPr>
        <w:t>doprecyzowania wymaga przepis</w:t>
      </w:r>
      <w:r w:rsidR="00F36C74" w:rsidRPr="0057326E">
        <w:rPr>
          <w:rFonts w:ascii="Times New Roman" w:hAnsi="Times New Roman" w:cs="Times New Roman"/>
          <w:szCs w:val="24"/>
        </w:rPr>
        <w:t xml:space="preserve"> art. 88 ust. 1a ustawy – Karta Nauczyciela</w:t>
      </w:r>
      <w:r w:rsidR="00F36C74">
        <w:rPr>
          <w:rFonts w:ascii="Times New Roman" w:hAnsi="Times New Roman" w:cs="Times New Roman"/>
          <w:szCs w:val="24"/>
        </w:rPr>
        <w:t>. Z</w:t>
      </w:r>
      <w:r w:rsidR="00F36C74" w:rsidRPr="0057326E">
        <w:rPr>
          <w:rFonts w:ascii="Times New Roman" w:hAnsi="Times New Roman" w:cs="Times New Roman"/>
          <w:szCs w:val="24"/>
        </w:rPr>
        <w:t xml:space="preserve"> </w:t>
      </w:r>
      <w:r w:rsidR="00F36C74">
        <w:rPr>
          <w:rFonts w:ascii="Times New Roman" w:hAnsi="Times New Roman" w:cs="Times New Roman"/>
          <w:szCs w:val="24"/>
        </w:rPr>
        <w:t>upraw</w:t>
      </w:r>
      <w:r w:rsidR="0044569B">
        <w:rPr>
          <w:rFonts w:ascii="Times New Roman" w:hAnsi="Times New Roman" w:cs="Times New Roman"/>
          <w:szCs w:val="24"/>
        </w:rPr>
        <w:t>n</w:t>
      </w:r>
      <w:r w:rsidR="00F36C74">
        <w:rPr>
          <w:rFonts w:ascii="Times New Roman" w:hAnsi="Times New Roman" w:cs="Times New Roman"/>
          <w:szCs w:val="24"/>
        </w:rPr>
        <w:t>ień do świadczeń emerytalnych będą mogli skorzystać także nauczyciele, których stosunek pracy został rozwiązany</w:t>
      </w:r>
      <w:r w:rsidR="00F36C74" w:rsidRPr="0057326E">
        <w:rPr>
          <w:rFonts w:ascii="Times New Roman" w:hAnsi="Times New Roman" w:cs="Times New Roman"/>
          <w:szCs w:val="24"/>
        </w:rPr>
        <w:t xml:space="preserve"> lub wygasł w związku z planowanymi zmianami w strukturze systemu oświaty</w:t>
      </w:r>
      <w:r w:rsidR="00F36C74">
        <w:rPr>
          <w:rFonts w:ascii="Times New Roman" w:hAnsi="Times New Roman" w:cs="Times New Roman"/>
          <w:szCs w:val="24"/>
        </w:rPr>
        <w:t>, a którzy do dnia 31 grudnia 2008 r uzyskali prawo do emerytury, na podstawie art. 88 ust. 2a pkt 1 ustawy – Karta Nauczyciela</w:t>
      </w:r>
      <w:r w:rsidR="00F36C74" w:rsidRPr="0057326E">
        <w:rPr>
          <w:rFonts w:ascii="Times New Roman" w:hAnsi="Times New Roman" w:cs="Times New Roman"/>
          <w:szCs w:val="24"/>
        </w:rPr>
        <w:t>.</w:t>
      </w:r>
      <w:r w:rsidR="00F36C74">
        <w:rPr>
          <w:rFonts w:ascii="Times New Roman" w:hAnsi="Times New Roman" w:cs="Times New Roman"/>
          <w:szCs w:val="24"/>
        </w:rPr>
        <w:t xml:space="preserve"> Równocześnie zmiany w u</w:t>
      </w:r>
      <w:r w:rsidR="00F36C74" w:rsidRPr="003835F6">
        <w:rPr>
          <w:rFonts w:ascii="Times New Roman" w:hAnsi="Times New Roman" w:cs="Times New Roman"/>
          <w:szCs w:val="24"/>
        </w:rPr>
        <w:t>staw</w:t>
      </w:r>
      <w:r w:rsidR="00F36C74">
        <w:rPr>
          <w:rFonts w:ascii="Times New Roman" w:hAnsi="Times New Roman" w:cs="Times New Roman"/>
          <w:szCs w:val="24"/>
        </w:rPr>
        <w:t>ie</w:t>
      </w:r>
      <w:r w:rsidR="00F36C74" w:rsidRPr="003835F6">
        <w:rPr>
          <w:rFonts w:ascii="Times New Roman" w:hAnsi="Times New Roman" w:cs="Times New Roman"/>
          <w:szCs w:val="24"/>
        </w:rPr>
        <w:t xml:space="preserve"> z dnia z 22 maja 2009 r. o</w:t>
      </w:r>
      <w:r w:rsidR="007104BE">
        <w:rPr>
          <w:rFonts w:ascii="Times New Roman" w:hAnsi="Times New Roman" w:cs="Times New Roman"/>
          <w:szCs w:val="24"/>
        </w:rPr>
        <w:t> </w:t>
      </w:r>
      <w:r w:rsidR="00F36C74" w:rsidRPr="003835F6">
        <w:rPr>
          <w:rFonts w:ascii="Times New Roman" w:hAnsi="Times New Roman" w:cs="Times New Roman"/>
          <w:szCs w:val="24"/>
        </w:rPr>
        <w:t xml:space="preserve">nauczycielskich świadczeniach kompensacyjnych (Dz. U. </w:t>
      </w:r>
      <w:proofErr w:type="gramStart"/>
      <w:r w:rsidR="00F36C74" w:rsidRPr="003835F6">
        <w:rPr>
          <w:rFonts w:ascii="Times New Roman" w:hAnsi="Times New Roman" w:cs="Times New Roman"/>
          <w:szCs w:val="24"/>
        </w:rPr>
        <w:t>poz</w:t>
      </w:r>
      <w:proofErr w:type="gramEnd"/>
      <w:r w:rsidR="00F36C74" w:rsidRPr="003835F6">
        <w:rPr>
          <w:rFonts w:ascii="Times New Roman" w:hAnsi="Times New Roman" w:cs="Times New Roman"/>
          <w:szCs w:val="24"/>
        </w:rPr>
        <w:t xml:space="preserve">. 800, z 2011 r. poz. 398 oraz z 2012 r. poz. 637), polegają na </w:t>
      </w:r>
      <w:r w:rsidR="00920AFD">
        <w:rPr>
          <w:rFonts w:ascii="Times New Roman" w:hAnsi="Times New Roman" w:cs="Times New Roman"/>
          <w:szCs w:val="24"/>
        </w:rPr>
        <w:t>uzupełnieniu przepisu</w:t>
      </w:r>
      <w:r w:rsidR="00F36C74" w:rsidRPr="003835F6">
        <w:rPr>
          <w:rFonts w:ascii="Times New Roman" w:hAnsi="Times New Roman" w:cs="Times New Roman"/>
          <w:szCs w:val="24"/>
        </w:rPr>
        <w:t xml:space="preserve"> </w:t>
      </w:r>
      <w:r w:rsidR="00920AFD">
        <w:rPr>
          <w:rFonts w:ascii="Times New Roman" w:hAnsi="Times New Roman" w:cs="Times New Roman"/>
          <w:szCs w:val="24"/>
        </w:rPr>
        <w:t xml:space="preserve">stanowiącego o prawie </w:t>
      </w:r>
      <w:r w:rsidR="00F36C74" w:rsidRPr="003835F6">
        <w:rPr>
          <w:rFonts w:ascii="Times New Roman" w:hAnsi="Times New Roman" w:cs="Times New Roman"/>
          <w:szCs w:val="24"/>
        </w:rPr>
        <w:t xml:space="preserve">do </w:t>
      </w:r>
      <w:r w:rsidR="00F36C74">
        <w:rPr>
          <w:rFonts w:ascii="Times New Roman" w:hAnsi="Times New Roman" w:cs="Times New Roman"/>
          <w:szCs w:val="24"/>
        </w:rPr>
        <w:t xml:space="preserve">nauczycielskiego </w:t>
      </w:r>
      <w:r w:rsidR="00F36C74" w:rsidRPr="003835F6">
        <w:rPr>
          <w:rFonts w:ascii="Times New Roman" w:hAnsi="Times New Roman" w:cs="Times New Roman"/>
          <w:szCs w:val="24"/>
        </w:rPr>
        <w:t>świadczenia</w:t>
      </w:r>
      <w:r w:rsidR="00F36C74">
        <w:rPr>
          <w:rFonts w:ascii="Times New Roman" w:hAnsi="Times New Roman" w:cs="Times New Roman"/>
          <w:szCs w:val="24"/>
        </w:rPr>
        <w:t xml:space="preserve"> kompensacyjnego także</w:t>
      </w:r>
      <w:r w:rsidR="00F36C74" w:rsidRPr="003835F6">
        <w:rPr>
          <w:rFonts w:ascii="Times New Roman" w:hAnsi="Times New Roman" w:cs="Times New Roman"/>
          <w:szCs w:val="24"/>
        </w:rPr>
        <w:t xml:space="preserve"> w przypadku rozwiązania lub wygaśnięcia s</w:t>
      </w:r>
      <w:r w:rsidR="00E85AD7">
        <w:rPr>
          <w:rFonts w:ascii="Times New Roman" w:hAnsi="Times New Roman" w:cs="Times New Roman"/>
          <w:szCs w:val="24"/>
        </w:rPr>
        <w:t xml:space="preserve">tosunku pracy w ww. okolicznościach. </w:t>
      </w:r>
      <w:r w:rsidR="00F36C74" w:rsidRPr="0057326E">
        <w:rPr>
          <w:rFonts w:ascii="Times New Roman" w:hAnsi="Times New Roman" w:cs="Times New Roman"/>
          <w:szCs w:val="24"/>
        </w:rPr>
        <w:t xml:space="preserve">Zgodnie z proponowanymi przepisami, nauczyciele </w:t>
      </w:r>
      <w:r w:rsidR="00920AFD">
        <w:rPr>
          <w:rFonts w:ascii="Times New Roman" w:hAnsi="Times New Roman" w:cs="Times New Roman"/>
          <w:szCs w:val="24"/>
        </w:rPr>
        <w:t>gimnazjum, w którym wygaszane jest kształcenie oraz nauczyciele zatrudnieni w</w:t>
      </w:r>
      <w:r w:rsidR="007104BE">
        <w:rPr>
          <w:rFonts w:ascii="Times New Roman" w:hAnsi="Times New Roman" w:cs="Times New Roman"/>
          <w:szCs w:val="24"/>
        </w:rPr>
        <w:t> </w:t>
      </w:r>
      <w:r w:rsidR="00920AFD">
        <w:rPr>
          <w:rFonts w:ascii="Times New Roman" w:hAnsi="Times New Roman" w:cs="Times New Roman"/>
          <w:szCs w:val="24"/>
        </w:rPr>
        <w:t>szkołach</w:t>
      </w:r>
      <w:r w:rsidR="0044569B">
        <w:rPr>
          <w:rFonts w:ascii="Times New Roman" w:hAnsi="Times New Roman" w:cs="Times New Roman"/>
          <w:szCs w:val="24"/>
        </w:rPr>
        <w:t>,</w:t>
      </w:r>
      <w:r w:rsidR="00920AFD">
        <w:rPr>
          <w:rFonts w:ascii="Times New Roman" w:hAnsi="Times New Roman" w:cs="Times New Roman"/>
          <w:szCs w:val="24"/>
        </w:rPr>
        <w:t xml:space="preserve"> w których prowadzone będą klasy gimnazjalne, </w:t>
      </w:r>
      <w:r w:rsidR="00F36C74" w:rsidRPr="0057326E">
        <w:rPr>
          <w:rFonts w:ascii="Times New Roman" w:hAnsi="Times New Roman" w:cs="Times New Roman"/>
          <w:szCs w:val="24"/>
        </w:rPr>
        <w:t>na podstawie mianowania lub umowy o pracę na czas nieokreślony, których dalsze zatrudnienie nie będzie możliwe ze względu na zmiany organizacyjne, będą przenoszeni za ich zgodą w stan nieczynny, a</w:t>
      </w:r>
      <w:r w:rsidR="007104BE">
        <w:rPr>
          <w:rFonts w:ascii="Times New Roman" w:hAnsi="Times New Roman" w:cs="Times New Roman"/>
          <w:szCs w:val="24"/>
        </w:rPr>
        <w:t> </w:t>
      </w:r>
      <w:r w:rsidR="00F36C74" w:rsidRPr="0057326E">
        <w:rPr>
          <w:rFonts w:ascii="Times New Roman" w:hAnsi="Times New Roman" w:cs="Times New Roman"/>
          <w:szCs w:val="24"/>
        </w:rPr>
        <w:t>w</w:t>
      </w:r>
      <w:r w:rsidR="007104BE">
        <w:rPr>
          <w:rFonts w:ascii="Times New Roman" w:hAnsi="Times New Roman" w:cs="Times New Roman"/>
          <w:szCs w:val="24"/>
        </w:rPr>
        <w:t> </w:t>
      </w:r>
      <w:r w:rsidR="00F36C74" w:rsidRPr="0057326E">
        <w:rPr>
          <w:rFonts w:ascii="Times New Roman" w:hAnsi="Times New Roman" w:cs="Times New Roman"/>
          <w:szCs w:val="24"/>
        </w:rPr>
        <w:t>przypadku braku zgody zostanie z nimi rozwiązany stosunek pracy. W takim przypadku nauczyciele, którzy nabędą prawo do nauczycielskiego świadczenia kompensacyjnego, będą mogli z tego prawa skorzystać</w:t>
      </w:r>
      <w:r w:rsidR="00F36C74">
        <w:rPr>
          <w:rFonts w:ascii="Times New Roman" w:hAnsi="Times New Roman" w:cs="Times New Roman"/>
          <w:szCs w:val="24"/>
        </w:rPr>
        <w:t>.</w:t>
      </w:r>
    </w:p>
    <w:p w:rsidR="00666939" w:rsidRPr="0057326E" w:rsidRDefault="00666939" w:rsidP="00F11623">
      <w:pPr>
        <w:tabs>
          <w:tab w:val="left" w:pos="3613"/>
        </w:tabs>
        <w:spacing w:after="0" w:line="360" w:lineRule="auto"/>
        <w:rPr>
          <w:rFonts w:ascii="Times New Roman" w:hAnsi="Times New Roman"/>
          <w:b/>
          <w:sz w:val="24"/>
          <w:szCs w:val="24"/>
        </w:rPr>
      </w:pPr>
      <w:r w:rsidRPr="0057326E">
        <w:rPr>
          <w:rFonts w:ascii="Times New Roman" w:hAnsi="Times New Roman"/>
          <w:b/>
          <w:sz w:val="24"/>
          <w:szCs w:val="24"/>
        </w:rPr>
        <w:lastRenderedPageBreak/>
        <w:t>ZMIANY W USTAWIE</w:t>
      </w:r>
      <w:r w:rsidR="00C4262D">
        <w:rPr>
          <w:rFonts w:ascii="Times New Roman" w:hAnsi="Times New Roman"/>
          <w:b/>
          <w:sz w:val="24"/>
          <w:szCs w:val="24"/>
        </w:rPr>
        <w:t xml:space="preserve"> </w:t>
      </w:r>
      <w:r w:rsidRPr="0057326E">
        <w:rPr>
          <w:rFonts w:ascii="Times New Roman" w:hAnsi="Times New Roman"/>
          <w:b/>
          <w:sz w:val="24"/>
          <w:szCs w:val="24"/>
        </w:rPr>
        <w:t xml:space="preserve">Z DNIA 7 WRZEŚNIA 1991 </w:t>
      </w:r>
      <w:r w:rsidR="009611D1" w:rsidRPr="0057326E">
        <w:rPr>
          <w:rFonts w:ascii="Times New Roman" w:hAnsi="Times New Roman"/>
          <w:b/>
          <w:sz w:val="24"/>
          <w:szCs w:val="24"/>
        </w:rPr>
        <w:t>r</w:t>
      </w:r>
      <w:r w:rsidRPr="0057326E">
        <w:rPr>
          <w:rFonts w:ascii="Times New Roman" w:hAnsi="Times New Roman"/>
          <w:b/>
          <w:sz w:val="24"/>
          <w:szCs w:val="24"/>
        </w:rPr>
        <w:t>. O SYSTEMIE OŚWIATY</w:t>
      </w:r>
    </w:p>
    <w:p w:rsidR="00502289" w:rsidRPr="0057326E" w:rsidRDefault="00AC44D2" w:rsidP="00F11623">
      <w:pPr>
        <w:pStyle w:val="ARTartustawynprozporzdzenia"/>
        <w:ind w:firstLine="0"/>
        <w:rPr>
          <w:rFonts w:ascii="Times New Roman" w:hAnsi="Times New Roman" w:cs="Times New Roman"/>
          <w:szCs w:val="24"/>
        </w:rPr>
      </w:pPr>
      <w:r w:rsidRPr="0057326E">
        <w:rPr>
          <w:rStyle w:val="Ppogrubienie"/>
          <w:rFonts w:ascii="Times New Roman" w:hAnsi="Times New Roman" w:cs="Times New Roman"/>
          <w:szCs w:val="24"/>
        </w:rPr>
        <w:t xml:space="preserve">Art. </w:t>
      </w:r>
      <w:r w:rsidR="00FB6914" w:rsidRPr="0057326E">
        <w:rPr>
          <w:rStyle w:val="Ppogrubienie"/>
          <w:rFonts w:ascii="Times New Roman" w:hAnsi="Times New Roman" w:cs="Times New Roman"/>
          <w:szCs w:val="24"/>
        </w:rPr>
        <w:t>1</w:t>
      </w:r>
      <w:r w:rsidR="00FB6914">
        <w:rPr>
          <w:rStyle w:val="Ppogrubienie"/>
          <w:rFonts w:ascii="Times New Roman" w:hAnsi="Times New Roman" w:cs="Times New Roman"/>
          <w:szCs w:val="24"/>
        </w:rPr>
        <w:t>5</w:t>
      </w:r>
      <w:r w:rsidR="00FB6914" w:rsidRPr="0057326E">
        <w:rPr>
          <w:rStyle w:val="Ppogrubienie"/>
          <w:rFonts w:ascii="Times New Roman" w:hAnsi="Times New Roman" w:cs="Times New Roman"/>
          <w:szCs w:val="24"/>
        </w:rPr>
        <w:t xml:space="preserve"> </w:t>
      </w:r>
      <w:r w:rsidRPr="0057326E">
        <w:rPr>
          <w:rFonts w:ascii="Times New Roman" w:hAnsi="Times New Roman" w:cs="Times New Roman"/>
          <w:szCs w:val="24"/>
        </w:rPr>
        <w:t xml:space="preserve">wprowadza </w:t>
      </w:r>
      <w:r w:rsidR="00502289" w:rsidRPr="0057326E">
        <w:rPr>
          <w:rFonts w:ascii="Times New Roman" w:hAnsi="Times New Roman" w:cs="Times New Roman"/>
          <w:szCs w:val="24"/>
        </w:rPr>
        <w:t xml:space="preserve">następujące </w:t>
      </w:r>
      <w:r w:rsidR="00375CFC" w:rsidRPr="0057326E">
        <w:rPr>
          <w:rFonts w:ascii="Times New Roman" w:hAnsi="Times New Roman" w:cs="Times New Roman"/>
          <w:szCs w:val="24"/>
        </w:rPr>
        <w:t xml:space="preserve">zmiany w </w:t>
      </w:r>
      <w:r w:rsidRPr="0057326E">
        <w:rPr>
          <w:rFonts w:ascii="Times New Roman" w:hAnsi="Times New Roman" w:cs="Times New Roman"/>
          <w:szCs w:val="24"/>
        </w:rPr>
        <w:t xml:space="preserve">ustawie z dnia 7 września 1991 r. </w:t>
      </w:r>
      <w:r w:rsidR="00375CFC" w:rsidRPr="0057326E">
        <w:rPr>
          <w:rFonts w:ascii="Times New Roman" w:hAnsi="Times New Roman" w:cs="Times New Roman"/>
          <w:szCs w:val="24"/>
        </w:rPr>
        <w:br/>
      </w:r>
      <w:r w:rsidRPr="0057326E">
        <w:rPr>
          <w:rFonts w:ascii="Times New Roman" w:hAnsi="Times New Roman" w:cs="Times New Roman"/>
          <w:szCs w:val="24"/>
        </w:rPr>
        <w:t xml:space="preserve">o systemie oświaty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2156 oraz z 2016 r. poz. 35, 64, 195, 668 i 1010</w:t>
      </w:r>
      <w:r w:rsidR="00502289" w:rsidRPr="0057326E">
        <w:rPr>
          <w:rFonts w:ascii="Times New Roman" w:hAnsi="Times New Roman" w:cs="Times New Roman"/>
          <w:szCs w:val="24"/>
        </w:rPr>
        <w:t>):</w:t>
      </w:r>
    </w:p>
    <w:p w:rsidR="00375CFC" w:rsidRPr="0057326E" w:rsidRDefault="00502289" w:rsidP="00F11623">
      <w:pPr>
        <w:pStyle w:val="ARTartustawynprozporzdzenia"/>
        <w:numPr>
          <w:ilvl w:val="0"/>
          <w:numId w:val="2"/>
        </w:numPr>
        <w:rPr>
          <w:rFonts w:ascii="Times New Roman" w:hAnsi="Times New Roman" w:cs="Times New Roman"/>
          <w:szCs w:val="24"/>
        </w:rPr>
      </w:pPr>
      <w:proofErr w:type="gramStart"/>
      <w:r w:rsidRPr="0057326E">
        <w:rPr>
          <w:rFonts w:ascii="Times New Roman" w:hAnsi="Times New Roman" w:cs="Times New Roman"/>
          <w:szCs w:val="24"/>
        </w:rPr>
        <w:t>uchylona</w:t>
      </w:r>
      <w:proofErr w:type="gramEnd"/>
      <w:r w:rsidRPr="0057326E">
        <w:rPr>
          <w:rFonts w:ascii="Times New Roman" w:hAnsi="Times New Roman" w:cs="Times New Roman"/>
          <w:szCs w:val="24"/>
        </w:rPr>
        <w:t xml:space="preserve"> zostaje preambuła </w:t>
      </w:r>
      <w:r w:rsidR="00AC44D2" w:rsidRPr="0057326E">
        <w:rPr>
          <w:rFonts w:ascii="Times New Roman" w:hAnsi="Times New Roman" w:cs="Times New Roman"/>
          <w:szCs w:val="24"/>
        </w:rPr>
        <w:t xml:space="preserve">do ustawy ‒ preambuła będzie zamieszczona w ustawie </w:t>
      </w:r>
      <w:r w:rsidR="00AE11A2" w:rsidRPr="0057326E">
        <w:rPr>
          <w:rFonts w:ascii="Times New Roman" w:hAnsi="Times New Roman" w:cs="Times New Roman"/>
          <w:szCs w:val="24"/>
        </w:rPr>
        <w:t>–</w:t>
      </w:r>
      <w:r w:rsidR="00AC44D2" w:rsidRPr="0057326E">
        <w:rPr>
          <w:rFonts w:ascii="Times New Roman" w:hAnsi="Times New Roman" w:cs="Times New Roman"/>
          <w:szCs w:val="24"/>
        </w:rPr>
        <w:t>Prawo oświatowe;</w:t>
      </w:r>
    </w:p>
    <w:p w:rsidR="00AC44D2" w:rsidRPr="0057326E" w:rsidRDefault="00AC44D2" w:rsidP="00F11623">
      <w:pPr>
        <w:pStyle w:val="ARTartustawynprozporzdzenia"/>
        <w:numPr>
          <w:ilvl w:val="0"/>
          <w:numId w:val="2"/>
        </w:numPr>
        <w:rPr>
          <w:rFonts w:ascii="Times New Roman" w:hAnsi="Times New Roman" w:cs="Times New Roman"/>
          <w:szCs w:val="24"/>
        </w:rPr>
      </w:pPr>
      <w:proofErr w:type="gramStart"/>
      <w:r w:rsidRPr="0057326E">
        <w:rPr>
          <w:rFonts w:ascii="Times New Roman" w:hAnsi="Times New Roman" w:cs="Times New Roman"/>
          <w:b/>
          <w:szCs w:val="24"/>
        </w:rPr>
        <w:t>w</w:t>
      </w:r>
      <w:proofErr w:type="gramEnd"/>
      <w:r w:rsidRPr="0057326E">
        <w:rPr>
          <w:rFonts w:ascii="Times New Roman" w:hAnsi="Times New Roman" w:cs="Times New Roman"/>
          <w:b/>
          <w:szCs w:val="24"/>
        </w:rPr>
        <w:t xml:space="preserve"> rozdziale 1,</w:t>
      </w:r>
      <w:r w:rsidRPr="0057326E">
        <w:rPr>
          <w:rFonts w:ascii="Times New Roman" w:hAnsi="Times New Roman" w:cs="Times New Roman"/>
          <w:szCs w:val="24"/>
        </w:rPr>
        <w:t xml:space="preserve"> dotyczącym przepisów ogólnych:</w:t>
      </w:r>
    </w:p>
    <w:p w:rsidR="00AC44D2" w:rsidRPr="0057326E" w:rsidRDefault="00AC44D2" w:rsidP="00F11623">
      <w:pPr>
        <w:pStyle w:val="ARTartustawynprozporzdzenia"/>
        <w:numPr>
          <w:ilvl w:val="0"/>
          <w:numId w:val="3"/>
        </w:numPr>
        <w:rPr>
          <w:rFonts w:ascii="Times New Roman" w:hAnsi="Times New Roman" w:cs="Times New Roman"/>
          <w:szCs w:val="24"/>
        </w:rPr>
      </w:pPr>
      <w:proofErr w:type="gramStart"/>
      <w:r w:rsidRPr="0057326E">
        <w:rPr>
          <w:rFonts w:ascii="Times New Roman" w:hAnsi="Times New Roman" w:cs="Times New Roman"/>
          <w:szCs w:val="24"/>
        </w:rPr>
        <w:t>uchylone</w:t>
      </w:r>
      <w:proofErr w:type="gramEnd"/>
      <w:r w:rsidRPr="0057326E">
        <w:rPr>
          <w:rFonts w:ascii="Times New Roman" w:hAnsi="Times New Roman" w:cs="Times New Roman"/>
          <w:szCs w:val="24"/>
        </w:rPr>
        <w:t xml:space="preserve"> zostają art. 1–2a określające: cele i funkcje systemu oświaty, typy i rodzaje szkół i placówek, które obejmuje system oświaty oraz współdziałania systemu oświaty z podmiotami prowadzącymi statutową działalność w zakresie oświaty </w:t>
      </w:r>
      <w:r w:rsidR="00502289" w:rsidRPr="0057326E">
        <w:rPr>
          <w:rFonts w:ascii="Times New Roman" w:hAnsi="Times New Roman" w:cs="Times New Roman"/>
          <w:szCs w:val="24"/>
        </w:rPr>
        <w:br/>
      </w:r>
      <w:r w:rsidRPr="0057326E">
        <w:rPr>
          <w:rFonts w:ascii="Times New Roman" w:hAnsi="Times New Roman" w:cs="Times New Roman"/>
          <w:szCs w:val="24"/>
        </w:rPr>
        <w:t xml:space="preserve">i wychowania ‒ kwestie te </w:t>
      </w:r>
      <w:r w:rsidR="0018094C" w:rsidRPr="0057326E">
        <w:rPr>
          <w:rFonts w:ascii="Times New Roman" w:hAnsi="Times New Roman" w:cs="Times New Roman"/>
          <w:szCs w:val="24"/>
        </w:rPr>
        <w:t xml:space="preserve">obejmuje </w:t>
      </w:r>
      <w:r w:rsidRPr="0057326E">
        <w:rPr>
          <w:rFonts w:ascii="Times New Roman" w:hAnsi="Times New Roman" w:cs="Times New Roman"/>
          <w:szCs w:val="24"/>
        </w:rPr>
        <w:t xml:space="preserve">ustawa </w:t>
      </w:r>
      <w:r w:rsidR="00AE11A2" w:rsidRPr="0057326E">
        <w:rPr>
          <w:rFonts w:ascii="Times New Roman" w:hAnsi="Times New Roman" w:cs="Times New Roman"/>
          <w:szCs w:val="24"/>
        </w:rPr>
        <w:t xml:space="preserve">– </w:t>
      </w:r>
      <w:r w:rsidRPr="0057326E">
        <w:rPr>
          <w:rFonts w:ascii="Times New Roman" w:hAnsi="Times New Roman" w:cs="Times New Roman"/>
          <w:szCs w:val="24"/>
        </w:rPr>
        <w:t>Prawo oświatowe;</w:t>
      </w:r>
    </w:p>
    <w:p w:rsidR="00AC44D2" w:rsidRPr="0057326E" w:rsidRDefault="00AC44D2" w:rsidP="00F11623">
      <w:pPr>
        <w:pStyle w:val="ARTartustawynprozporzdzenia"/>
        <w:numPr>
          <w:ilvl w:val="0"/>
          <w:numId w:val="3"/>
        </w:numPr>
        <w:rPr>
          <w:rFonts w:ascii="Times New Roman" w:hAnsi="Times New Roman" w:cs="Times New Roman"/>
          <w:szCs w:val="24"/>
        </w:rPr>
      </w:pPr>
      <w:proofErr w:type="gramStart"/>
      <w:r w:rsidRPr="0057326E">
        <w:rPr>
          <w:rFonts w:ascii="Times New Roman" w:hAnsi="Times New Roman" w:cs="Times New Roman"/>
          <w:szCs w:val="24"/>
        </w:rPr>
        <w:t>używane</w:t>
      </w:r>
      <w:proofErr w:type="gramEnd"/>
      <w:r w:rsidRPr="0057326E">
        <w:rPr>
          <w:rFonts w:ascii="Times New Roman" w:hAnsi="Times New Roman" w:cs="Times New Roman"/>
          <w:szCs w:val="24"/>
        </w:rPr>
        <w:t xml:space="preserve"> w ustawie określenia „upośledzenie umysłowe” zastępuje się określeniem</w:t>
      </w:r>
      <w:r w:rsidR="00C4262D">
        <w:rPr>
          <w:rFonts w:ascii="Times New Roman" w:hAnsi="Times New Roman" w:cs="Times New Roman"/>
          <w:szCs w:val="24"/>
        </w:rPr>
        <w:t xml:space="preserve"> </w:t>
      </w:r>
      <w:r w:rsidRPr="0057326E">
        <w:rPr>
          <w:rFonts w:ascii="Times New Roman" w:hAnsi="Times New Roman" w:cs="Times New Roman"/>
          <w:szCs w:val="24"/>
        </w:rPr>
        <w:t>„niepełnosprawność intelektualna”;</w:t>
      </w:r>
    </w:p>
    <w:p w:rsidR="00AC44D2" w:rsidRPr="0057326E" w:rsidRDefault="00AC44D2" w:rsidP="00F11623">
      <w:pPr>
        <w:pStyle w:val="ARTartustawynprozporzdzenia"/>
        <w:numPr>
          <w:ilvl w:val="0"/>
          <w:numId w:val="3"/>
        </w:numPr>
        <w:rPr>
          <w:rFonts w:ascii="Times New Roman" w:hAnsi="Times New Roman" w:cs="Times New Roman"/>
          <w:szCs w:val="24"/>
        </w:rPr>
      </w:pPr>
      <w:proofErr w:type="gramStart"/>
      <w:r w:rsidRPr="0057326E">
        <w:rPr>
          <w:rFonts w:ascii="Times New Roman" w:hAnsi="Times New Roman" w:cs="Times New Roman"/>
          <w:szCs w:val="24"/>
        </w:rPr>
        <w:t>w</w:t>
      </w:r>
      <w:proofErr w:type="gramEnd"/>
      <w:r w:rsidRPr="0057326E">
        <w:rPr>
          <w:rFonts w:ascii="Times New Roman" w:hAnsi="Times New Roman" w:cs="Times New Roman"/>
          <w:szCs w:val="24"/>
        </w:rPr>
        <w:t xml:space="preserve"> art.</w:t>
      </w:r>
      <w:r w:rsidR="0044569B">
        <w:rPr>
          <w:rFonts w:ascii="Times New Roman" w:hAnsi="Times New Roman" w:cs="Times New Roman"/>
          <w:szCs w:val="24"/>
        </w:rPr>
        <w:t xml:space="preserve"> </w:t>
      </w:r>
      <w:r w:rsidRPr="0057326E">
        <w:rPr>
          <w:rFonts w:ascii="Times New Roman" w:hAnsi="Times New Roman" w:cs="Times New Roman"/>
          <w:szCs w:val="24"/>
        </w:rPr>
        <w:t>3 (słowniczek pojęć ustawowych):</w:t>
      </w:r>
    </w:p>
    <w:p w:rsidR="00D278B0" w:rsidRPr="0057326E" w:rsidRDefault="00D278B0" w:rsidP="00F11623">
      <w:pPr>
        <w:pStyle w:val="ARTartustawynprozporzdzenia"/>
        <w:numPr>
          <w:ilvl w:val="0"/>
          <w:numId w:val="4"/>
        </w:numPr>
        <w:rPr>
          <w:rFonts w:ascii="Times New Roman" w:hAnsi="Times New Roman" w:cs="Times New Roman"/>
          <w:szCs w:val="24"/>
        </w:rPr>
      </w:pPr>
      <w:proofErr w:type="gramStart"/>
      <w:r w:rsidRPr="0057326E">
        <w:rPr>
          <w:rFonts w:ascii="Times New Roman" w:hAnsi="Times New Roman" w:cs="Times New Roman"/>
          <w:szCs w:val="24"/>
        </w:rPr>
        <w:t>w</w:t>
      </w:r>
      <w:proofErr w:type="gramEnd"/>
      <w:r w:rsidRPr="0057326E">
        <w:rPr>
          <w:rFonts w:ascii="Times New Roman" w:hAnsi="Times New Roman" w:cs="Times New Roman"/>
          <w:szCs w:val="24"/>
        </w:rPr>
        <w:t xml:space="preserve"> przypadku pojęć dotyczących tych kwestii, </w:t>
      </w:r>
      <w:r w:rsidR="009611D1" w:rsidRPr="0057326E">
        <w:rPr>
          <w:rFonts w:ascii="Times New Roman" w:hAnsi="Times New Roman" w:cs="Times New Roman"/>
          <w:szCs w:val="24"/>
        </w:rPr>
        <w:t>które reguluje projekt</w:t>
      </w:r>
      <w:r w:rsidRPr="0057326E">
        <w:rPr>
          <w:rFonts w:ascii="Times New Roman" w:hAnsi="Times New Roman" w:cs="Times New Roman"/>
          <w:szCs w:val="24"/>
        </w:rPr>
        <w:t xml:space="preserve"> </w:t>
      </w:r>
      <w:r w:rsidR="009611D1" w:rsidRPr="0057326E">
        <w:rPr>
          <w:rFonts w:ascii="Times New Roman" w:hAnsi="Times New Roman" w:cs="Times New Roman"/>
          <w:szCs w:val="24"/>
        </w:rPr>
        <w:t xml:space="preserve">ustawy </w:t>
      </w:r>
      <w:r w:rsidR="00AE11A2" w:rsidRPr="0057326E">
        <w:rPr>
          <w:rFonts w:ascii="Times New Roman" w:hAnsi="Times New Roman" w:cs="Times New Roman"/>
          <w:szCs w:val="24"/>
        </w:rPr>
        <w:t xml:space="preserve">– </w:t>
      </w:r>
      <w:r w:rsidRPr="0057326E">
        <w:rPr>
          <w:rFonts w:ascii="Times New Roman" w:hAnsi="Times New Roman" w:cs="Times New Roman"/>
          <w:szCs w:val="24"/>
        </w:rPr>
        <w:t xml:space="preserve">Prawo oświatowe ‒ wprowadza się odesłanie do definicji zawartych w tej ustawie, </w:t>
      </w:r>
    </w:p>
    <w:p w:rsidR="00D278B0" w:rsidRPr="003835F6" w:rsidRDefault="00D278B0" w:rsidP="00F11623">
      <w:pPr>
        <w:pStyle w:val="ARTartustawynprozporzdzenia"/>
        <w:numPr>
          <w:ilvl w:val="0"/>
          <w:numId w:val="4"/>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przypadku części pojęć, zmiany w ich definicjach mają charakter dostosowujący,</w:t>
      </w:r>
    </w:p>
    <w:p w:rsidR="00D278B0" w:rsidRPr="003835F6" w:rsidRDefault="00D278B0" w:rsidP="00F11623">
      <w:pPr>
        <w:pStyle w:val="ARTartustawynprozporzdzenia"/>
        <w:numPr>
          <w:ilvl w:val="0"/>
          <w:numId w:val="4"/>
        </w:numPr>
        <w:rPr>
          <w:rFonts w:ascii="Times New Roman" w:hAnsi="Times New Roman" w:cs="Times New Roman"/>
          <w:szCs w:val="24"/>
        </w:rPr>
      </w:pPr>
      <w:proofErr w:type="gramStart"/>
      <w:r w:rsidRPr="003835F6">
        <w:rPr>
          <w:rFonts w:ascii="Times New Roman" w:hAnsi="Times New Roman" w:cs="Times New Roman"/>
          <w:szCs w:val="24"/>
        </w:rPr>
        <w:t>zmianie</w:t>
      </w:r>
      <w:proofErr w:type="gramEnd"/>
      <w:r w:rsidRPr="003835F6">
        <w:rPr>
          <w:rFonts w:ascii="Times New Roman" w:hAnsi="Times New Roman" w:cs="Times New Roman"/>
          <w:szCs w:val="24"/>
        </w:rPr>
        <w:t xml:space="preserve"> ulega</w:t>
      </w:r>
      <w:r w:rsidR="00334583" w:rsidRPr="003835F6">
        <w:rPr>
          <w:rFonts w:ascii="Times New Roman" w:hAnsi="Times New Roman" w:cs="Times New Roman"/>
          <w:szCs w:val="24"/>
        </w:rPr>
        <w:t>ją</w:t>
      </w:r>
      <w:r w:rsidRPr="003835F6">
        <w:rPr>
          <w:rFonts w:ascii="Times New Roman" w:hAnsi="Times New Roman" w:cs="Times New Roman"/>
          <w:szCs w:val="24"/>
        </w:rPr>
        <w:t xml:space="preserve"> </w:t>
      </w:r>
      <w:r w:rsidR="00334583" w:rsidRPr="003835F6">
        <w:rPr>
          <w:rFonts w:ascii="Times New Roman" w:hAnsi="Times New Roman" w:cs="Times New Roman"/>
          <w:szCs w:val="24"/>
        </w:rPr>
        <w:t xml:space="preserve">definicja egzaminu potwierdzającego kwalifikacje w zawodzie (pkt 21) oraz definicja egzaminu maturalnego (pkt 21c) </w:t>
      </w:r>
      <w:r w:rsidRPr="003835F6">
        <w:rPr>
          <w:rFonts w:ascii="Times New Roman" w:hAnsi="Times New Roman" w:cs="Times New Roman"/>
          <w:szCs w:val="24"/>
        </w:rPr>
        <w:t>– stosownie do zmian w</w:t>
      </w:r>
      <w:r w:rsidR="007104BE">
        <w:rPr>
          <w:rFonts w:ascii="Times New Roman" w:hAnsi="Times New Roman" w:cs="Times New Roman"/>
          <w:szCs w:val="24"/>
        </w:rPr>
        <w:t> </w:t>
      </w:r>
      <w:r w:rsidRPr="003835F6">
        <w:rPr>
          <w:rFonts w:ascii="Times New Roman" w:hAnsi="Times New Roman" w:cs="Times New Roman"/>
          <w:szCs w:val="24"/>
        </w:rPr>
        <w:t>zasadach przeprowadzania t</w:t>
      </w:r>
      <w:r w:rsidR="00334583" w:rsidRPr="003835F6">
        <w:rPr>
          <w:rFonts w:ascii="Times New Roman" w:hAnsi="Times New Roman" w:cs="Times New Roman"/>
          <w:szCs w:val="24"/>
        </w:rPr>
        <w:t>ych</w:t>
      </w:r>
      <w:r w:rsidRPr="003835F6">
        <w:rPr>
          <w:rFonts w:ascii="Times New Roman" w:hAnsi="Times New Roman" w:cs="Times New Roman"/>
          <w:szCs w:val="24"/>
        </w:rPr>
        <w:t xml:space="preserve"> egzamin</w:t>
      </w:r>
      <w:r w:rsidR="00334583" w:rsidRPr="003835F6">
        <w:rPr>
          <w:rFonts w:ascii="Times New Roman" w:hAnsi="Times New Roman" w:cs="Times New Roman"/>
          <w:szCs w:val="24"/>
        </w:rPr>
        <w:t>ów</w:t>
      </w:r>
      <w:r w:rsidRPr="003835F6">
        <w:rPr>
          <w:rFonts w:ascii="Times New Roman" w:hAnsi="Times New Roman" w:cs="Times New Roman"/>
          <w:szCs w:val="24"/>
        </w:rPr>
        <w:t xml:space="preserve"> zaproponowanych w rozdziale 3b ustawy o systemie oświaty,</w:t>
      </w:r>
    </w:p>
    <w:p w:rsidR="00334583" w:rsidRPr="003835F6" w:rsidRDefault="00334583" w:rsidP="00F11623">
      <w:pPr>
        <w:pStyle w:val="ARTartustawynprozporzdzenia"/>
        <w:numPr>
          <w:ilvl w:val="0"/>
          <w:numId w:val="4"/>
        </w:numPr>
        <w:rPr>
          <w:rFonts w:ascii="Times New Roman" w:hAnsi="Times New Roman" w:cs="Times New Roman"/>
          <w:szCs w:val="24"/>
        </w:rPr>
      </w:pPr>
      <w:proofErr w:type="gramStart"/>
      <w:r w:rsidRPr="003835F6">
        <w:rPr>
          <w:rFonts w:ascii="Times New Roman" w:hAnsi="Times New Roman" w:cs="Times New Roman"/>
          <w:szCs w:val="24"/>
        </w:rPr>
        <w:t>wprowadza</w:t>
      </w:r>
      <w:proofErr w:type="gramEnd"/>
      <w:r w:rsidRPr="003835F6">
        <w:rPr>
          <w:rFonts w:ascii="Times New Roman" w:hAnsi="Times New Roman" w:cs="Times New Roman"/>
          <w:szCs w:val="24"/>
        </w:rPr>
        <w:t xml:space="preserve"> się definicję egzaminu ósmoklasisty (pkt 21d), którego zasady przeprowadzania określone zostały w rozdziale 3b ustawy o systemie oświaty,</w:t>
      </w:r>
    </w:p>
    <w:p w:rsidR="00334583" w:rsidRPr="003835F6" w:rsidRDefault="00334583" w:rsidP="00F11623">
      <w:pPr>
        <w:pStyle w:val="ARTartustawynprozporzdzenia"/>
        <w:numPr>
          <w:ilvl w:val="0"/>
          <w:numId w:val="4"/>
        </w:numPr>
        <w:rPr>
          <w:rFonts w:ascii="Times New Roman" w:hAnsi="Times New Roman" w:cs="Times New Roman"/>
          <w:szCs w:val="24"/>
        </w:rPr>
      </w:pPr>
      <w:proofErr w:type="gramStart"/>
      <w:r w:rsidRPr="003835F6">
        <w:rPr>
          <w:rFonts w:ascii="Times New Roman" w:hAnsi="Times New Roman" w:cs="Times New Roman"/>
          <w:szCs w:val="24"/>
        </w:rPr>
        <w:t>uchylone</w:t>
      </w:r>
      <w:proofErr w:type="gramEnd"/>
      <w:r w:rsidRPr="003835F6">
        <w:rPr>
          <w:rFonts w:ascii="Times New Roman" w:hAnsi="Times New Roman" w:cs="Times New Roman"/>
          <w:szCs w:val="24"/>
        </w:rPr>
        <w:t xml:space="preserve"> zostają pkt: 2e</w:t>
      </w:r>
      <w:r w:rsidR="000E29EF">
        <w:rPr>
          <w:rFonts w:ascii="Times New Roman" w:hAnsi="Times New Roman" w:cs="Times New Roman"/>
          <w:szCs w:val="24"/>
        </w:rPr>
        <w:t>–</w:t>
      </w:r>
      <w:r w:rsidRPr="003835F6">
        <w:rPr>
          <w:rFonts w:ascii="Times New Roman" w:hAnsi="Times New Roman" w:cs="Times New Roman"/>
          <w:szCs w:val="24"/>
        </w:rPr>
        <w:t xml:space="preserve">2g, 3a, 11c i 11d, 17, 18b, 21b; </w:t>
      </w:r>
    </w:p>
    <w:p w:rsidR="003A745C" w:rsidRPr="003835F6" w:rsidRDefault="0044569B" w:rsidP="00F11623">
      <w:pPr>
        <w:pStyle w:val="ARTartustawynprozporzdzenia"/>
        <w:numPr>
          <w:ilvl w:val="0"/>
          <w:numId w:val="3"/>
        </w:numPr>
        <w:rPr>
          <w:rFonts w:ascii="Times New Roman" w:hAnsi="Times New Roman" w:cs="Times New Roman"/>
          <w:szCs w:val="24"/>
        </w:rPr>
      </w:pPr>
      <w:proofErr w:type="gramStart"/>
      <w:r>
        <w:rPr>
          <w:rFonts w:ascii="Times New Roman" w:hAnsi="Times New Roman" w:cs="Times New Roman"/>
          <w:szCs w:val="24"/>
        </w:rPr>
        <w:t>uchylone</w:t>
      </w:r>
      <w:proofErr w:type="gramEnd"/>
      <w:r>
        <w:rPr>
          <w:rFonts w:ascii="Times New Roman" w:hAnsi="Times New Roman" w:cs="Times New Roman"/>
          <w:szCs w:val="24"/>
        </w:rPr>
        <w:t xml:space="preserve"> zostają art. 4‒</w:t>
      </w:r>
      <w:r w:rsidR="00AC44D2" w:rsidRPr="003835F6">
        <w:rPr>
          <w:rFonts w:ascii="Times New Roman" w:hAnsi="Times New Roman" w:cs="Times New Roman"/>
          <w:szCs w:val="24"/>
        </w:rPr>
        <w:t>5f dotyczące: działań dydaktycznych, wychowawczych i</w:t>
      </w:r>
      <w:r w:rsidR="007104BE">
        <w:rPr>
          <w:rFonts w:ascii="Times New Roman" w:hAnsi="Times New Roman" w:cs="Times New Roman"/>
          <w:szCs w:val="24"/>
        </w:rPr>
        <w:t> </w:t>
      </w:r>
      <w:r w:rsidR="00AC44D2" w:rsidRPr="003835F6">
        <w:rPr>
          <w:rFonts w:ascii="Times New Roman" w:hAnsi="Times New Roman" w:cs="Times New Roman"/>
          <w:szCs w:val="24"/>
        </w:rPr>
        <w:t>opiekuńczych nauczycieli, działań szkół zabezpieczających uczniów przed do</w:t>
      </w:r>
      <w:r w:rsidR="000E29EF">
        <w:rPr>
          <w:rFonts w:ascii="Times New Roman" w:hAnsi="Times New Roman" w:cs="Times New Roman"/>
          <w:szCs w:val="24"/>
        </w:rPr>
        <w:t>stępem do treści niepożądanych,</w:t>
      </w:r>
      <w:r w:rsidR="00AC44D2" w:rsidRPr="003835F6">
        <w:rPr>
          <w:rFonts w:ascii="Times New Roman" w:hAnsi="Times New Roman" w:cs="Times New Roman"/>
          <w:szCs w:val="24"/>
        </w:rPr>
        <w:t xml:space="preserve"> zakładania i prowadzenia publicznych szkół i</w:t>
      </w:r>
      <w:r w:rsidR="007104BE">
        <w:rPr>
          <w:rFonts w:ascii="Times New Roman" w:hAnsi="Times New Roman" w:cs="Times New Roman"/>
          <w:szCs w:val="24"/>
        </w:rPr>
        <w:t> </w:t>
      </w:r>
      <w:r w:rsidR="00AC44D2" w:rsidRPr="003835F6">
        <w:rPr>
          <w:rFonts w:ascii="Times New Roman" w:hAnsi="Times New Roman" w:cs="Times New Roman"/>
          <w:szCs w:val="24"/>
        </w:rPr>
        <w:t xml:space="preserve">placówek, zadań oświatowych jednostek samorządu terytorialnego ‒ kwestie te </w:t>
      </w:r>
      <w:r w:rsidR="0018094C" w:rsidRPr="003835F6">
        <w:rPr>
          <w:rFonts w:ascii="Times New Roman" w:hAnsi="Times New Roman" w:cs="Times New Roman"/>
          <w:szCs w:val="24"/>
        </w:rPr>
        <w:t xml:space="preserve">obejmuje </w:t>
      </w:r>
      <w:r w:rsidR="00AC44D2" w:rsidRPr="003835F6">
        <w:rPr>
          <w:rFonts w:ascii="Times New Roman" w:hAnsi="Times New Roman" w:cs="Times New Roman"/>
          <w:szCs w:val="24"/>
        </w:rPr>
        <w:t xml:space="preserve">ustawa </w:t>
      </w:r>
      <w:r w:rsidR="00AE11A2" w:rsidRPr="003835F6">
        <w:rPr>
          <w:rFonts w:ascii="Times New Roman" w:hAnsi="Times New Roman" w:cs="Times New Roman"/>
          <w:szCs w:val="24"/>
        </w:rPr>
        <w:t>–</w:t>
      </w:r>
      <w:r w:rsidR="00AC44D2" w:rsidRPr="003835F6">
        <w:rPr>
          <w:rFonts w:ascii="Times New Roman" w:hAnsi="Times New Roman" w:cs="Times New Roman"/>
          <w:szCs w:val="24"/>
        </w:rPr>
        <w:t xml:space="preserve"> Prawo oświatowe;</w:t>
      </w:r>
    </w:p>
    <w:p w:rsidR="008334EF" w:rsidRPr="003835F6"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lastRenderedPageBreak/>
        <w:t>w</w:t>
      </w:r>
      <w:proofErr w:type="gramEnd"/>
      <w:r w:rsidRPr="003835F6">
        <w:rPr>
          <w:rFonts w:ascii="Times New Roman" w:hAnsi="Times New Roman" w:cs="Times New Roman"/>
          <w:szCs w:val="24"/>
        </w:rPr>
        <w:t xml:space="preserve"> art. 5g wprowadza się </w:t>
      </w:r>
      <w:r w:rsidR="008334EF" w:rsidRPr="003835F6">
        <w:rPr>
          <w:rFonts w:ascii="Times New Roman" w:hAnsi="Times New Roman" w:cs="Times New Roman"/>
          <w:szCs w:val="24"/>
        </w:rPr>
        <w:t xml:space="preserve">jedynie </w:t>
      </w:r>
      <w:r w:rsidRPr="003835F6">
        <w:rPr>
          <w:rFonts w:ascii="Times New Roman" w:hAnsi="Times New Roman" w:cs="Times New Roman"/>
          <w:szCs w:val="24"/>
        </w:rPr>
        <w:t xml:space="preserve">zmianę </w:t>
      </w:r>
      <w:r w:rsidR="008334EF" w:rsidRPr="003835F6">
        <w:rPr>
          <w:rFonts w:ascii="Times New Roman" w:hAnsi="Times New Roman" w:cs="Times New Roman"/>
          <w:szCs w:val="24"/>
        </w:rPr>
        <w:t>redakcyjną</w:t>
      </w:r>
      <w:r w:rsidR="00C4262D">
        <w:rPr>
          <w:rFonts w:ascii="Times New Roman" w:hAnsi="Times New Roman" w:cs="Times New Roman"/>
          <w:szCs w:val="24"/>
        </w:rPr>
        <w:t xml:space="preserve"> </w:t>
      </w:r>
      <w:r w:rsidR="008334EF" w:rsidRPr="003835F6">
        <w:rPr>
          <w:rFonts w:ascii="Times New Roman" w:hAnsi="Times New Roman" w:cs="Times New Roman"/>
          <w:szCs w:val="24"/>
        </w:rPr>
        <w:t>(dodano „w zakresie określonym niniejszą ustawą …”)</w:t>
      </w:r>
      <w:r w:rsidR="00C4262D">
        <w:rPr>
          <w:rFonts w:ascii="Times New Roman" w:hAnsi="Times New Roman" w:cs="Times New Roman"/>
          <w:szCs w:val="24"/>
        </w:rPr>
        <w:t xml:space="preserve"> </w:t>
      </w:r>
      <w:r w:rsidR="008334EF" w:rsidRPr="003835F6">
        <w:rPr>
          <w:rFonts w:ascii="Times New Roman" w:hAnsi="Times New Roman" w:cs="Times New Roman"/>
          <w:szCs w:val="24"/>
        </w:rPr>
        <w:t xml:space="preserve">‒ w związku z ustawą </w:t>
      </w:r>
      <w:r w:rsidR="00AE11A2" w:rsidRPr="003835F6">
        <w:rPr>
          <w:rFonts w:ascii="Times New Roman" w:hAnsi="Times New Roman" w:cs="Times New Roman"/>
          <w:szCs w:val="24"/>
        </w:rPr>
        <w:t xml:space="preserve">– </w:t>
      </w:r>
      <w:r w:rsidR="008334EF" w:rsidRPr="003835F6">
        <w:rPr>
          <w:rFonts w:ascii="Times New Roman" w:hAnsi="Times New Roman" w:cs="Times New Roman"/>
          <w:szCs w:val="24"/>
        </w:rPr>
        <w:t>Prawo oświatowe;</w:t>
      </w:r>
    </w:p>
    <w:p w:rsidR="0018094C" w:rsidRPr="003835F6"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uchylone</w:t>
      </w:r>
      <w:proofErr w:type="gramEnd"/>
      <w:r w:rsidRPr="003835F6">
        <w:rPr>
          <w:rFonts w:ascii="Times New Roman" w:hAnsi="Times New Roman" w:cs="Times New Roman"/>
          <w:szCs w:val="24"/>
        </w:rPr>
        <w:t xml:space="preserve"> zostają art. 6–9 dotyczące: warunków, jakie musi spełniać publiczne przedszkole i szkoła, warunków, jakie musi spełniać niepubliczne przedszkole oraz szkoła niepubliczna, która chce uzyskać uprawnienia szkoły publicznej, tworzenia i funkcjonowania oddziałów międzynarodowych, realizacji zajęć w ramach programów finansowanych ze środków pochodzących z budżetu UE, klasyfikacji typów szkół</w:t>
      </w:r>
      <w:r w:rsidR="00C4262D">
        <w:rPr>
          <w:rFonts w:ascii="Times New Roman" w:hAnsi="Times New Roman" w:cs="Times New Roman"/>
          <w:szCs w:val="24"/>
        </w:rPr>
        <w:t xml:space="preserve"> </w:t>
      </w:r>
      <w:r w:rsidRPr="003835F6">
        <w:rPr>
          <w:rFonts w:ascii="Times New Roman" w:hAnsi="Times New Roman" w:cs="Times New Roman"/>
          <w:szCs w:val="24"/>
        </w:rPr>
        <w:t>‒ kwestie te obejm</w:t>
      </w:r>
      <w:r w:rsidR="00B45371" w:rsidRPr="003835F6">
        <w:rPr>
          <w:rFonts w:ascii="Times New Roman" w:hAnsi="Times New Roman" w:cs="Times New Roman"/>
          <w:szCs w:val="24"/>
        </w:rPr>
        <w:t>uje</w:t>
      </w:r>
      <w:r w:rsidRPr="003835F6">
        <w:rPr>
          <w:rFonts w:ascii="Times New Roman" w:hAnsi="Times New Roman" w:cs="Times New Roman"/>
          <w:szCs w:val="24"/>
        </w:rPr>
        <w:t xml:space="preserve"> ustawa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EB521C" w:rsidRPr="003835F6" w:rsidRDefault="0018094C"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używane</w:t>
      </w:r>
      <w:proofErr w:type="gramEnd"/>
      <w:r w:rsidRPr="003835F6">
        <w:rPr>
          <w:rFonts w:ascii="Times New Roman" w:hAnsi="Times New Roman" w:cs="Times New Roman"/>
          <w:szCs w:val="24"/>
        </w:rPr>
        <w:t xml:space="preserve"> </w:t>
      </w:r>
      <w:r w:rsidR="00AC44D2" w:rsidRPr="003835F6">
        <w:rPr>
          <w:rFonts w:ascii="Times New Roman" w:hAnsi="Times New Roman" w:cs="Times New Roman"/>
          <w:szCs w:val="24"/>
        </w:rPr>
        <w:t>w ustawie</w:t>
      </w:r>
      <w:r w:rsidR="002C671C" w:rsidRPr="003835F6">
        <w:rPr>
          <w:rFonts w:ascii="Times New Roman" w:hAnsi="Times New Roman" w:cs="Times New Roman"/>
          <w:szCs w:val="24"/>
        </w:rPr>
        <w:t xml:space="preserve"> </w:t>
      </w:r>
      <w:r w:rsidRPr="003835F6">
        <w:rPr>
          <w:rFonts w:ascii="Times New Roman" w:hAnsi="Times New Roman" w:cs="Times New Roman"/>
          <w:szCs w:val="24"/>
        </w:rPr>
        <w:t xml:space="preserve">wyrazy „egzamin gimnazjalny” zastępuje się wyrazami „egzamin ósmoklasisty”; </w:t>
      </w:r>
    </w:p>
    <w:p w:rsidR="00AC44D2" w:rsidRPr="003835F6"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art. 9a, </w:t>
      </w:r>
      <w:r w:rsidR="00ED393C">
        <w:rPr>
          <w:rFonts w:ascii="Times New Roman" w:hAnsi="Times New Roman" w:cs="Times New Roman"/>
          <w:szCs w:val="24"/>
        </w:rPr>
        <w:t xml:space="preserve">art. </w:t>
      </w:r>
      <w:r w:rsidRPr="003835F6">
        <w:rPr>
          <w:rFonts w:ascii="Times New Roman" w:hAnsi="Times New Roman" w:cs="Times New Roman"/>
          <w:szCs w:val="24"/>
        </w:rPr>
        <w:t>9c</w:t>
      </w:r>
      <w:r w:rsidR="00EB521C" w:rsidRPr="003835F6">
        <w:rPr>
          <w:rFonts w:ascii="Times New Roman" w:hAnsi="Times New Roman" w:cs="Times New Roman"/>
          <w:szCs w:val="24"/>
        </w:rPr>
        <w:t xml:space="preserve">, </w:t>
      </w:r>
      <w:r w:rsidR="00ED393C">
        <w:rPr>
          <w:rFonts w:ascii="Times New Roman" w:hAnsi="Times New Roman" w:cs="Times New Roman"/>
          <w:szCs w:val="24"/>
        </w:rPr>
        <w:t xml:space="preserve">art. </w:t>
      </w:r>
      <w:r w:rsidR="00EB521C" w:rsidRPr="003835F6">
        <w:rPr>
          <w:rFonts w:ascii="Times New Roman" w:hAnsi="Times New Roman" w:cs="Times New Roman"/>
          <w:szCs w:val="24"/>
        </w:rPr>
        <w:t>9ca</w:t>
      </w:r>
      <w:r w:rsidRPr="003835F6">
        <w:rPr>
          <w:rFonts w:ascii="Times New Roman" w:hAnsi="Times New Roman" w:cs="Times New Roman"/>
          <w:szCs w:val="24"/>
        </w:rPr>
        <w:t xml:space="preserve"> i </w:t>
      </w:r>
      <w:r w:rsidR="00ED393C">
        <w:rPr>
          <w:rFonts w:ascii="Times New Roman" w:hAnsi="Times New Roman" w:cs="Times New Roman"/>
          <w:szCs w:val="24"/>
        </w:rPr>
        <w:t xml:space="preserve">art. </w:t>
      </w:r>
      <w:r w:rsidRPr="003835F6">
        <w:rPr>
          <w:rFonts w:ascii="Times New Roman" w:hAnsi="Times New Roman" w:cs="Times New Roman"/>
          <w:szCs w:val="24"/>
        </w:rPr>
        <w:t xml:space="preserve">9e wprowadza się zmiany </w:t>
      </w:r>
      <w:r w:rsidR="00EB521C" w:rsidRPr="003835F6">
        <w:rPr>
          <w:rFonts w:ascii="Times New Roman" w:hAnsi="Times New Roman" w:cs="Times New Roman"/>
          <w:szCs w:val="24"/>
        </w:rPr>
        <w:t>o charakterze dostosowującym oraz zmiany będące konsekwencją nowych rozwiązań dotyczących egzaminów, określonych w rozdziale 3b;</w:t>
      </w:r>
    </w:p>
    <w:p w:rsidR="00AC44D2" w:rsidRPr="003835F6"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uchylony</w:t>
      </w:r>
      <w:proofErr w:type="gramEnd"/>
      <w:r w:rsidRPr="003835F6">
        <w:rPr>
          <w:rFonts w:ascii="Times New Roman" w:hAnsi="Times New Roman" w:cs="Times New Roman"/>
          <w:szCs w:val="24"/>
        </w:rPr>
        <w:t xml:space="preserve"> zostaje art. 9f dotyczący kolegiów służb społecznych ‒ kwestie te </w:t>
      </w:r>
      <w:r w:rsidR="00EB521C" w:rsidRPr="003835F6">
        <w:rPr>
          <w:rFonts w:ascii="Times New Roman" w:hAnsi="Times New Roman" w:cs="Times New Roman"/>
          <w:szCs w:val="24"/>
        </w:rPr>
        <w:t xml:space="preserve">obejmuje </w:t>
      </w:r>
      <w:r w:rsidR="00B45371" w:rsidRPr="003835F6">
        <w:rPr>
          <w:rFonts w:ascii="Times New Roman" w:hAnsi="Times New Roman" w:cs="Times New Roman"/>
          <w:szCs w:val="24"/>
        </w:rPr>
        <w:t xml:space="preserve">ustawa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AC44D2" w:rsidRPr="003835F6"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art. 10, dotyczącym egzaminów eksternistycznych, wprowadza się zmiany polegające na: </w:t>
      </w:r>
    </w:p>
    <w:p w:rsidR="00AC44D2" w:rsidRPr="003835F6" w:rsidRDefault="00AC44D2" w:rsidP="00F11623">
      <w:pPr>
        <w:pStyle w:val="ARTartustawynprozporzdzenia"/>
        <w:numPr>
          <w:ilvl w:val="0"/>
          <w:numId w:val="5"/>
        </w:numPr>
        <w:rPr>
          <w:rFonts w:ascii="Times New Roman" w:hAnsi="Times New Roman" w:cs="Times New Roman"/>
          <w:szCs w:val="24"/>
        </w:rPr>
      </w:pPr>
      <w:proofErr w:type="gramStart"/>
      <w:r w:rsidRPr="003835F6">
        <w:rPr>
          <w:rFonts w:ascii="Times New Roman" w:hAnsi="Times New Roman" w:cs="Times New Roman"/>
          <w:szCs w:val="24"/>
        </w:rPr>
        <w:t>utrzymaniu</w:t>
      </w:r>
      <w:proofErr w:type="gramEnd"/>
      <w:r w:rsidRPr="003835F6">
        <w:rPr>
          <w:rFonts w:ascii="Times New Roman" w:hAnsi="Times New Roman" w:cs="Times New Roman"/>
          <w:szCs w:val="24"/>
        </w:rPr>
        <w:t xml:space="preserve">, w związku z nową strukturą szkół, możliwości uzyskiwania świadectwa ukończenia szkoły podstawowej oraz liceum ogólnokształcącego w trybie egzaminów eksternistycznych przez osoby, które ukończyły 18 lat, przy jednoczesnym uchyleniu możliwości uzyskiwania </w:t>
      </w:r>
      <w:r w:rsidR="00AA278A" w:rsidRPr="003835F6">
        <w:rPr>
          <w:rFonts w:ascii="Times New Roman" w:hAnsi="Times New Roman" w:cs="Times New Roman"/>
          <w:szCs w:val="24"/>
        </w:rPr>
        <w:t xml:space="preserve">w tym trybie </w:t>
      </w:r>
      <w:r w:rsidRPr="003835F6">
        <w:rPr>
          <w:rFonts w:ascii="Times New Roman" w:hAnsi="Times New Roman" w:cs="Times New Roman"/>
          <w:szCs w:val="24"/>
        </w:rPr>
        <w:t>świadectw ukończenia gimnazjum;</w:t>
      </w:r>
    </w:p>
    <w:p w:rsidR="00AC44D2" w:rsidRPr="003835F6" w:rsidRDefault="00AC44D2" w:rsidP="00F11623">
      <w:pPr>
        <w:pStyle w:val="ARTartustawynprozporzdzenia"/>
        <w:numPr>
          <w:ilvl w:val="0"/>
          <w:numId w:val="5"/>
        </w:numPr>
        <w:rPr>
          <w:rFonts w:ascii="Times New Roman" w:hAnsi="Times New Roman" w:cs="Times New Roman"/>
          <w:szCs w:val="24"/>
        </w:rPr>
      </w:pPr>
      <w:proofErr w:type="gramStart"/>
      <w:r w:rsidRPr="003835F6">
        <w:rPr>
          <w:rFonts w:ascii="Times New Roman" w:hAnsi="Times New Roman" w:cs="Times New Roman"/>
          <w:szCs w:val="24"/>
        </w:rPr>
        <w:t>wprowadzeniu</w:t>
      </w:r>
      <w:proofErr w:type="gramEnd"/>
      <w:r w:rsidRPr="003835F6">
        <w:rPr>
          <w:rFonts w:ascii="Times New Roman" w:hAnsi="Times New Roman" w:cs="Times New Roman"/>
          <w:szCs w:val="24"/>
        </w:rPr>
        <w:t>, w związku ze zmianą ustroju szkolnego, możliwości uzyskiwania dyplomu potwierdzającego kwalifikacje zawodowe przez osoby</w:t>
      </w:r>
      <w:r w:rsidR="00AA278A" w:rsidRPr="003835F6">
        <w:rPr>
          <w:rFonts w:ascii="Times New Roman" w:hAnsi="Times New Roman" w:cs="Times New Roman"/>
          <w:szCs w:val="24"/>
        </w:rPr>
        <w:t>,</w:t>
      </w:r>
      <w:r w:rsidRPr="003835F6">
        <w:rPr>
          <w:rFonts w:ascii="Times New Roman" w:hAnsi="Times New Roman" w:cs="Times New Roman"/>
          <w:szCs w:val="24"/>
        </w:rPr>
        <w:t xml:space="preserve"> które ukończyły 18</w:t>
      </w:r>
      <w:r w:rsidR="00735058">
        <w:rPr>
          <w:rFonts w:ascii="Times New Roman" w:hAnsi="Times New Roman" w:cs="Times New Roman"/>
          <w:szCs w:val="24"/>
        </w:rPr>
        <w:t> </w:t>
      </w:r>
      <w:r w:rsidRPr="003835F6">
        <w:rPr>
          <w:rFonts w:ascii="Times New Roman" w:hAnsi="Times New Roman" w:cs="Times New Roman"/>
          <w:szCs w:val="24"/>
        </w:rPr>
        <w:t xml:space="preserve">lat oraz posiadają świadectwa potwierdzające wszystkie kwalifikacje wyodrębnione w danym zawodzie i wykształcenie </w:t>
      </w:r>
      <w:r w:rsidR="003F20D4" w:rsidRPr="003835F6">
        <w:rPr>
          <w:rFonts w:ascii="Times New Roman" w:hAnsi="Times New Roman" w:cs="Times New Roman"/>
          <w:szCs w:val="24"/>
        </w:rPr>
        <w:t xml:space="preserve">zasadnicze </w:t>
      </w:r>
      <w:r w:rsidRPr="003835F6">
        <w:rPr>
          <w:rFonts w:ascii="Times New Roman" w:hAnsi="Times New Roman" w:cs="Times New Roman"/>
          <w:szCs w:val="24"/>
        </w:rPr>
        <w:t xml:space="preserve">branżowe lub wykształcenie </w:t>
      </w:r>
      <w:r w:rsidR="00400342">
        <w:rPr>
          <w:rFonts w:ascii="Times New Roman" w:hAnsi="Times New Roman" w:cs="Times New Roman"/>
          <w:szCs w:val="24"/>
        </w:rPr>
        <w:t xml:space="preserve">średnie </w:t>
      </w:r>
      <w:r w:rsidRPr="003835F6">
        <w:rPr>
          <w:rFonts w:ascii="Times New Roman" w:hAnsi="Times New Roman" w:cs="Times New Roman"/>
          <w:szCs w:val="24"/>
        </w:rPr>
        <w:t xml:space="preserve">branżowe albo zdały egzamin eksternistyczny z zakresu wymagań </w:t>
      </w:r>
      <w:r w:rsidR="00400342">
        <w:rPr>
          <w:rFonts w:ascii="Times New Roman" w:hAnsi="Times New Roman" w:cs="Times New Roman"/>
          <w:szCs w:val="24"/>
        </w:rPr>
        <w:t xml:space="preserve">określonych w podstawie programowej kształcenia ogólnego odpowiednio </w:t>
      </w:r>
      <w:r w:rsidRPr="003835F6">
        <w:rPr>
          <w:rFonts w:ascii="Times New Roman" w:hAnsi="Times New Roman" w:cs="Times New Roman"/>
          <w:szCs w:val="24"/>
        </w:rPr>
        <w:t>dla branżowej szkoły I stopnia</w:t>
      </w:r>
      <w:r w:rsidR="00400342">
        <w:rPr>
          <w:rFonts w:ascii="Times New Roman" w:hAnsi="Times New Roman" w:cs="Times New Roman"/>
          <w:szCs w:val="24"/>
        </w:rPr>
        <w:t xml:space="preserve"> i branżowej szkoły II stopnia</w:t>
      </w:r>
      <w:r w:rsidRPr="003835F6">
        <w:rPr>
          <w:rFonts w:ascii="Times New Roman" w:hAnsi="Times New Roman" w:cs="Times New Roman"/>
          <w:szCs w:val="24"/>
        </w:rPr>
        <w:t>;</w:t>
      </w:r>
    </w:p>
    <w:p w:rsidR="00AC44D2" w:rsidRPr="003835F6"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uchylony</w:t>
      </w:r>
      <w:proofErr w:type="gramEnd"/>
      <w:r w:rsidRPr="003835F6">
        <w:rPr>
          <w:rFonts w:ascii="Times New Roman" w:hAnsi="Times New Roman" w:cs="Times New Roman"/>
          <w:szCs w:val="24"/>
        </w:rPr>
        <w:t xml:space="preserve"> zostaje art. 11a </w:t>
      </w:r>
      <w:r w:rsidR="00AA278A" w:rsidRPr="003835F6">
        <w:rPr>
          <w:rFonts w:ascii="Times New Roman" w:hAnsi="Times New Roman" w:cs="Times New Roman"/>
          <w:szCs w:val="24"/>
        </w:rPr>
        <w:t>określający poziomy wykształcenia</w:t>
      </w:r>
      <w:r w:rsidR="00C4262D">
        <w:rPr>
          <w:rFonts w:ascii="Times New Roman" w:hAnsi="Times New Roman" w:cs="Times New Roman"/>
          <w:szCs w:val="24"/>
        </w:rPr>
        <w:t xml:space="preserve"> </w:t>
      </w:r>
      <w:r w:rsidRPr="003835F6">
        <w:rPr>
          <w:rFonts w:ascii="Times New Roman" w:hAnsi="Times New Roman" w:cs="Times New Roman"/>
          <w:szCs w:val="24"/>
        </w:rPr>
        <w:t xml:space="preserve">‒ </w:t>
      </w:r>
      <w:r w:rsidR="00AA278A" w:rsidRPr="003835F6">
        <w:rPr>
          <w:rFonts w:ascii="Times New Roman" w:hAnsi="Times New Roman" w:cs="Times New Roman"/>
          <w:szCs w:val="24"/>
        </w:rPr>
        <w:t xml:space="preserve">kwestie </w:t>
      </w:r>
      <w:r w:rsidRPr="003835F6">
        <w:rPr>
          <w:rFonts w:ascii="Times New Roman" w:hAnsi="Times New Roman" w:cs="Times New Roman"/>
          <w:szCs w:val="24"/>
        </w:rPr>
        <w:t xml:space="preserve">te </w:t>
      </w:r>
      <w:r w:rsidR="00AA278A" w:rsidRPr="003835F6">
        <w:rPr>
          <w:rFonts w:ascii="Times New Roman" w:hAnsi="Times New Roman" w:cs="Times New Roman"/>
          <w:szCs w:val="24"/>
        </w:rPr>
        <w:t xml:space="preserve">określa </w:t>
      </w:r>
      <w:r w:rsidRPr="003835F6">
        <w:rPr>
          <w:rFonts w:ascii="Times New Roman" w:hAnsi="Times New Roman" w:cs="Times New Roman"/>
          <w:szCs w:val="24"/>
        </w:rPr>
        <w:t xml:space="preserve">ustawa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AC44D2" w:rsidRPr="003835F6" w:rsidRDefault="002C671C"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t>używane</w:t>
      </w:r>
      <w:proofErr w:type="gramEnd"/>
      <w:r w:rsidRPr="003835F6">
        <w:rPr>
          <w:rFonts w:ascii="Times New Roman" w:hAnsi="Times New Roman" w:cs="Times New Roman"/>
          <w:szCs w:val="24"/>
        </w:rPr>
        <w:t xml:space="preserve"> w ustawie wyrazy </w:t>
      </w:r>
      <w:r w:rsidR="00AC44D2" w:rsidRPr="003835F6">
        <w:rPr>
          <w:rFonts w:ascii="Times New Roman" w:hAnsi="Times New Roman" w:cs="Times New Roman"/>
          <w:szCs w:val="24"/>
        </w:rPr>
        <w:t xml:space="preserve">„ponadgimnazjalna” </w:t>
      </w:r>
      <w:r w:rsidRPr="003835F6">
        <w:rPr>
          <w:rFonts w:ascii="Times New Roman" w:hAnsi="Times New Roman" w:cs="Times New Roman"/>
          <w:szCs w:val="24"/>
        </w:rPr>
        <w:t xml:space="preserve">zastępuje się </w:t>
      </w:r>
      <w:r w:rsidR="00AC44D2" w:rsidRPr="003835F6">
        <w:rPr>
          <w:rFonts w:ascii="Times New Roman" w:hAnsi="Times New Roman" w:cs="Times New Roman"/>
          <w:szCs w:val="24"/>
        </w:rPr>
        <w:t>wyrazem „ponadpodstawowa”;</w:t>
      </w:r>
    </w:p>
    <w:p w:rsidR="00375CFC" w:rsidRDefault="00AC44D2" w:rsidP="00F11623">
      <w:pPr>
        <w:pStyle w:val="ARTartustawynprozporzdzenia"/>
        <w:numPr>
          <w:ilvl w:val="0"/>
          <w:numId w:val="3"/>
        </w:numPr>
        <w:rPr>
          <w:rFonts w:ascii="Times New Roman" w:hAnsi="Times New Roman" w:cs="Times New Roman"/>
          <w:szCs w:val="24"/>
        </w:rPr>
      </w:pPr>
      <w:proofErr w:type="gramStart"/>
      <w:r w:rsidRPr="003835F6">
        <w:rPr>
          <w:rFonts w:ascii="Times New Roman" w:hAnsi="Times New Roman" w:cs="Times New Roman"/>
          <w:szCs w:val="24"/>
        </w:rPr>
        <w:lastRenderedPageBreak/>
        <w:t>uchylony</w:t>
      </w:r>
      <w:proofErr w:type="gramEnd"/>
      <w:r w:rsidRPr="003835F6">
        <w:rPr>
          <w:rFonts w:ascii="Times New Roman" w:hAnsi="Times New Roman" w:cs="Times New Roman"/>
          <w:szCs w:val="24"/>
        </w:rPr>
        <w:t xml:space="preserve"> zostaje art. 13a dotyczący prowadzenia zajęć wychowania fizycznego w</w:t>
      </w:r>
      <w:r w:rsidR="00735058">
        <w:rPr>
          <w:rFonts w:ascii="Times New Roman" w:hAnsi="Times New Roman" w:cs="Times New Roman"/>
          <w:szCs w:val="24"/>
        </w:rPr>
        <w:t> </w:t>
      </w:r>
      <w:r w:rsidRPr="003835F6">
        <w:rPr>
          <w:rFonts w:ascii="Times New Roman" w:hAnsi="Times New Roman" w:cs="Times New Roman"/>
          <w:szCs w:val="24"/>
        </w:rPr>
        <w:t>przedszkolach i szkoła</w:t>
      </w:r>
      <w:r w:rsidR="00375CFC" w:rsidRPr="003835F6">
        <w:rPr>
          <w:rFonts w:ascii="Times New Roman" w:hAnsi="Times New Roman" w:cs="Times New Roman"/>
          <w:szCs w:val="24"/>
        </w:rPr>
        <w:t xml:space="preserve">ch ‒ kwestie te obejmuje ustawa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AC44D2" w:rsidRPr="003835F6" w:rsidRDefault="00AC44D2" w:rsidP="00F11623">
      <w:pPr>
        <w:pStyle w:val="PKTpunkt"/>
        <w:numPr>
          <w:ilvl w:val="0"/>
          <w:numId w:val="2"/>
        </w:numPr>
        <w:rPr>
          <w:rFonts w:ascii="Times New Roman" w:hAnsi="Times New Roman" w:cs="Times New Roman"/>
          <w:szCs w:val="24"/>
        </w:rPr>
      </w:pPr>
      <w:proofErr w:type="gramStart"/>
      <w:r w:rsidRPr="003835F6">
        <w:rPr>
          <w:rFonts w:ascii="Times New Roman" w:hAnsi="Times New Roman" w:cs="Times New Roman"/>
          <w:b/>
          <w:szCs w:val="24"/>
        </w:rPr>
        <w:t>w</w:t>
      </w:r>
      <w:proofErr w:type="gramEnd"/>
      <w:r w:rsidRPr="003835F6">
        <w:rPr>
          <w:rFonts w:ascii="Times New Roman" w:hAnsi="Times New Roman" w:cs="Times New Roman"/>
          <w:b/>
          <w:szCs w:val="24"/>
        </w:rPr>
        <w:t xml:space="preserve"> rozdziale 2</w:t>
      </w:r>
      <w:r w:rsidRPr="003835F6">
        <w:rPr>
          <w:rFonts w:ascii="Times New Roman" w:hAnsi="Times New Roman" w:cs="Times New Roman"/>
          <w:szCs w:val="24"/>
        </w:rPr>
        <w:t>, dotyczącym wychowania przedszkolnego, obowiązku szkolnego i</w:t>
      </w:r>
      <w:r w:rsidR="00735058">
        <w:rPr>
          <w:rFonts w:ascii="Times New Roman" w:hAnsi="Times New Roman" w:cs="Times New Roman"/>
          <w:szCs w:val="24"/>
        </w:rPr>
        <w:t> </w:t>
      </w:r>
      <w:r w:rsidRPr="003835F6">
        <w:rPr>
          <w:rFonts w:ascii="Times New Roman" w:hAnsi="Times New Roman" w:cs="Times New Roman"/>
          <w:szCs w:val="24"/>
        </w:rPr>
        <w:t>obowiązku nauki:</w:t>
      </w:r>
    </w:p>
    <w:p w:rsidR="00AC44D2" w:rsidRPr="003835F6" w:rsidRDefault="00AC44D2" w:rsidP="00F11623">
      <w:pPr>
        <w:pStyle w:val="PKTpunkt"/>
        <w:numPr>
          <w:ilvl w:val="0"/>
          <w:numId w:val="6"/>
        </w:numPr>
        <w:rPr>
          <w:rFonts w:ascii="Times New Roman" w:hAnsi="Times New Roman" w:cs="Times New Roman"/>
          <w:szCs w:val="24"/>
        </w:rPr>
      </w:pPr>
      <w:proofErr w:type="gramStart"/>
      <w:r w:rsidRPr="003835F6">
        <w:rPr>
          <w:rFonts w:ascii="Times New Roman" w:hAnsi="Times New Roman" w:cs="Times New Roman"/>
          <w:szCs w:val="24"/>
        </w:rPr>
        <w:t>art</w:t>
      </w:r>
      <w:proofErr w:type="gramEnd"/>
      <w:r w:rsidRPr="003835F6">
        <w:rPr>
          <w:rFonts w:ascii="Times New Roman" w:hAnsi="Times New Roman" w:cs="Times New Roman"/>
          <w:szCs w:val="24"/>
        </w:rPr>
        <w:t>. 14 wprowadza się zmiany polegające na:</w:t>
      </w:r>
    </w:p>
    <w:p w:rsidR="006D44A2" w:rsidRPr="003835F6" w:rsidRDefault="00BF53BD" w:rsidP="00F11623">
      <w:pPr>
        <w:pStyle w:val="PKTpunkt"/>
        <w:numPr>
          <w:ilvl w:val="0"/>
          <w:numId w:val="16"/>
        </w:numPr>
        <w:rPr>
          <w:rFonts w:ascii="Times New Roman" w:hAnsi="Times New Roman" w:cs="Times New Roman"/>
          <w:szCs w:val="24"/>
        </w:rPr>
      </w:pPr>
      <w:proofErr w:type="gramStart"/>
      <w:r w:rsidRPr="003835F6">
        <w:rPr>
          <w:rFonts w:ascii="Times New Roman" w:hAnsi="Times New Roman" w:cs="Times New Roman"/>
          <w:szCs w:val="24"/>
        </w:rPr>
        <w:t>uchylen</w:t>
      </w:r>
      <w:r w:rsidR="000A126A">
        <w:rPr>
          <w:rFonts w:ascii="Times New Roman" w:hAnsi="Times New Roman" w:cs="Times New Roman"/>
          <w:szCs w:val="24"/>
        </w:rPr>
        <w:t>iu</w:t>
      </w:r>
      <w:proofErr w:type="gramEnd"/>
      <w:r w:rsidR="000A126A">
        <w:rPr>
          <w:rFonts w:ascii="Times New Roman" w:hAnsi="Times New Roman" w:cs="Times New Roman"/>
          <w:szCs w:val="24"/>
        </w:rPr>
        <w:t xml:space="preserve"> ust. 1–</w:t>
      </w:r>
      <w:r w:rsidRPr="003835F6">
        <w:rPr>
          <w:rFonts w:ascii="Times New Roman" w:hAnsi="Times New Roman" w:cs="Times New Roman"/>
          <w:szCs w:val="24"/>
        </w:rPr>
        <w:t xml:space="preserve">4b w związku </w:t>
      </w:r>
      <w:r w:rsidR="00C72396">
        <w:rPr>
          <w:rFonts w:ascii="Times New Roman" w:hAnsi="Times New Roman" w:cs="Times New Roman"/>
          <w:szCs w:val="24"/>
        </w:rPr>
        <w:t xml:space="preserve">z </w:t>
      </w:r>
      <w:r w:rsidRPr="003835F6">
        <w:rPr>
          <w:rFonts w:ascii="Times New Roman" w:hAnsi="Times New Roman" w:cs="Times New Roman"/>
          <w:szCs w:val="24"/>
        </w:rPr>
        <w:t xml:space="preserve">uwzględnieniem tych kwestii w nowej ustawie Prawo oświatowe. Brzmienie ust. 5 zostało dostosowane do nowej numeracji artykułów w projekcie ustawy. Zmiany w brzmieniu ust. 6 i 9 </w:t>
      </w:r>
      <w:r w:rsidR="002E3FC8" w:rsidRPr="003835F6">
        <w:rPr>
          <w:rFonts w:ascii="Times New Roman" w:hAnsi="Times New Roman" w:cs="Times New Roman"/>
          <w:szCs w:val="24"/>
        </w:rPr>
        <w:t xml:space="preserve">mają </w:t>
      </w:r>
      <w:r w:rsidRPr="003835F6">
        <w:rPr>
          <w:rFonts w:ascii="Times New Roman" w:hAnsi="Times New Roman" w:cs="Times New Roman"/>
          <w:szCs w:val="24"/>
        </w:rPr>
        <w:t>charakter porządkujący i polegają na dodaniu oddziałów przedszkolnych w szkołach podstawowych, w związku z pozost</w:t>
      </w:r>
      <w:r w:rsidR="006D44A2" w:rsidRPr="003835F6">
        <w:rPr>
          <w:rFonts w:ascii="Times New Roman" w:hAnsi="Times New Roman" w:cs="Times New Roman"/>
          <w:szCs w:val="24"/>
        </w:rPr>
        <w:t>awieniem ich w systemie oświaty;</w:t>
      </w:r>
    </w:p>
    <w:p w:rsidR="00CE222D" w:rsidRPr="003835F6" w:rsidRDefault="00CE222D" w:rsidP="00F11623">
      <w:pPr>
        <w:pStyle w:val="PKTpunkt"/>
        <w:numPr>
          <w:ilvl w:val="0"/>
          <w:numId w:val="16"/>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celu ujednolicenia zasad pobierania opłat za korzystanie z wychowania przedszkolnego oraz wyżywienie, w ust. </w:t>
      </w:r>
      <w:r w:rsidR="0048361E">
        <w:rPr>
          <w:rFonts w:ascii="Times New Roman" w:hAnsi="Times New Roman" w:cs="Times New Roman"/>
          <w:szCs w:val="24"/>
        </w:rPr>
        <w:t>6</w:t>
      </w:r>
      <w:r w:rsidRPr="003835F6">
        <w:rPr>
          <w:rFonts w:ascii="Times New Roman" w:hAnsi="Times New Roman" w:cs="Times New Roman"/>
          <w:szCs w:val="24"/>
        </w:rPr>
        <w:t xml:space="preserve"> wskazano, że przepisy te stosuje się</w:t>
      </w:r>
      <w:r w:rsidR="00C4262D">
        <w:rPr>
          <w:rFonts w:ascii="Times New Roman" w:hAnsi="Times New Roman" w:cs="Times New Roman"/>
          <w:szCs w:val="24"/>
        </w:rPr>
        <w:t xml:space="preserve"> </w:t>
      </w:r>
      <w:r w:rsidR="002E3FC8" w:rsidRPr="003835F6">
        <w:rPr>
          <w:rFonts w:ascii="Times New Roman" w:hAnsi="Times New Roman" w:cs="Times New Roman"/>
          <w:szCs w:val="24"/>
        </w:rPr>
        <w:t xml:space="preserve">do </w:t>
      </w:r>
      <w:r w:rsidRPr="003835F6">
        <w:rPr>
          <w:rFonts w:ascii="Times New Roman" w:hAnsi="Times New Roman" w:cs="Times New Roman"/>
          <w:szCs w:val="24"/>
        </w:rPr>
        <w:t>oddziałów przedszkolnych w szkole podstawowej;</w:t>
      </w:r>
    </w:p>
    <w:p w:rsidR="00BF53BD" w:rsidRPr="003835F6" w:rsidRDefault="00BF53BD" w:rsidP="00F11623">
      <w:pPr>
        <w:pStyle w:val="PKTpunkt"/>
        <w:numPr>
          <w:ilvl w:val="0"/>
          <w:numId w:val="6"/>
        </w:numPr>
        <w:rPr>
          <w:rFonts w:ascii="Times New Roman" w:hAnsi="Times New Roman" w:cs="Times New Roman"/>
          <w:szCs w:val="24"/>
        </w:rPr>
      </w:pPr>
      <w:proofErr w:type="gramStart"/>
      <w:r w:rsidRPr="003835F6">
        <w:rPr>
          <w:rFonts w:ascii="Times New Roman" w:hAnsi="Times New Roman" w:cs="Times New Roman"/>
          <w:szCs w:val="24"/>
        </w:rPr>
        <w:t>uchylone</w:t>
      </w:r>
      <w:proofErr w:type="gramEnd"/>
      <w:r w:rsidRPr="003835F6">
        <w:rPr>
          <w:rFonts w:ascii="Times New Roman" w:hAnsi="Times New Roman" w:cs="Times New Roman"/>
          <w:szCs w:val="24"/>
        </w:rPr>
        <w:t xml:space="preserve"> zostają art. 14a–14c dotyczące ustalania sieci prowadzonych przez gminę publicznych przedszkoli i obowiązku odbycia rocznego</w:t>
      </w:r>
      <w:r w:rsidR="00FC3E6B" w:rsidRPr="003835F6">
        <w:rPr>
          <w:rFonts w:ascii="Times New Roman" w:hAnsi="Times New Roman" w:cs="Times New Roman"/>
          <w:szCs w:val="24"/>
        </w:rPr>
        <w:t xml:space="preserve"> przygotowania przedszkolnego</w:t>
      </w:r>
      <w:r w:rsidR="00C4262D">
        <w:rPr>
          <w:rFonts w:ascii="Times New Roman" w:hAnsi="Times New Roman" w:cs="Times New Roman"/>
          <w:szCs w:val="24"/>
        </w:rPr>
        <w:t xml:space="preserve"> </w:t>
      </w:r>
      <w:r w:rsidRPr="003835F6">
        <w:rPr>
          <w:rFonts w:ascii="Times New Roman" w:hAnsi="Times New Roman" w:cs="Times New Roman"/>
          <w:szCs w:val="24"/>
        </w:rPr>
        <w:t>‒ kwestie te obejm</w:t>
      </w:r>
      <w:r w:rsidR="00FC3E6B" w:rsidRPr="003835F6">
        <w:rPr>
          <w:rFonts w:ascii="Times New Roman" w:hAnsi="Times New Roman" w:cs="Times New Roman"/>
          <w:szCs w:val="24"/>
        </w:rPr>
        <w:t xml:space="preserve">uje </w:t>
      </w:r>
      <w:r w:rsidRPr="003835F6">
        <w:rPr>
          <w:rFonts w:ascii="Times New Roman" w:hAnsi="Times New Roman" w:cs="Times New Roman"/>
          <w:szCs w:val="24"/>
        </w:rPr>
        <w:t xml:space="preserve">ustawa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BF53BD" w:rsidRPr="003835F6" w:rsidRDefault="00BF53BD" w:rsidP="00F11623">
      <w:pPr>
        <w:pStyle w:val="PKTpunkt"/>
        <w:numPr>
          <w:ilvl w:val="0"/>
          <w:numId w:val="6"/>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art. 14d wprowadza się zmiany polegające na dodaniu oddziału przedszkolnego w</w:t>
      </w:r>
      <w:r w:rsidR="00735058">
        <w:rPr>
          <w:rFonts w:ascii="Times New Roman" w:hAnsi="Times New Roman" w:cs="Times New Roman"/>
          <w:szCs w:val="24"/>
        </w:rPr>
        <w:t> </w:t>
      </w:r>
      <w:r w:rsidRPr="003835F6">
        <w:rPr>
          <w:rFonts w:ascii="Times New Roman" w:hAnsi="Times New Roman" w:cs="Times New Roman"/>
          <w:szCs w:val="24"/>
        </w:rPr>
        <w:t>szkole podstawowej, jako miejsca, w którym wójt, burmistrz, prezydent miasta może wskazać miejsce realizacji wychowania przedszkolnego</w:t>
      </w:r>
      <w:r w:rsidR="00FC3E6B" w:rsidRPr="003835F6">
        <w:rPr>
          <w:rFonts w:ascii="Times New Roman" w:hAnsi="Times New Roman" w:cs="Times New Roman"/>
          <w:szCs w:val="24"/>
        </w:rPr>
        <w:t>;</w:t>
      </w:r>
      <w:r w:rsidRPr="003835F6">
        <w:rPr>
          <w:rFonts w:ascii="Times New Roman" w:hAnsi="Times New Roman" w:cs="Times New Roman"/>
          <w:szCs w:val="24"/>
        </w:rPr>
        <w:t xml:space="preserve"> </w:t>
      </w:r>
    </w:p>
    <w:p w:rsidR="00AC44D2" w:rsidRPr="003835F6" w:rsidRDefault="00AC44D2" w:rsidP="00F11623">
      <w:pPr>
        <w:pStyle w:val="PKTpunkt"/>
        <w:numPr>
          <w:ilvl w:val="0"/>
          <w:numId w:val="6"/>
        </w:numPr>
        <w:rPr>
          <w:rFonts w:ascii="Times New Roman" w:hAnsi="Times New Roman" w:cs="Times New Roman"/>
          <w:szCs w:val="24"/>
        </w:rPr>
      </w:pPr>
      <w:proofErr w:type="gramStart"/>
      <w:r w:rsidRPr="003835F6">
        <w:rPr>
          <w:rFonts w:ascii="Times New Roman" w:hAnsi="Times New Roman" w:cs="Times New Roman"/>
          <w:szCs w:val="24"/>
        </w:rPr>
        <w:t>uchyl</w:t>
      </w:r>
      <w:r w:rsidR="00FC3E6B" w:rsidRPr="003835F6">
        <w:rPr>
          <w:rFonts w:ascii="Times New Roman" w:hAnsi="Times New Roman" w:cs="Times New Roman"/>
          <w:szCs w:val="24"/>
        </w:rPr>
        <w:t>one</w:t>
      </w:r>
      <w:proofErr w:type="gramEnd"/>
      <w:r w:rsidR="00FC3E6B" w:rsidRPr="003835F6">
        <w:rPr>
          <w:rFonts w:ascii="Times New Roman" w:hAnsi="Times New Roman" w:cs="Times New Roman"/>
          <w:szCs w:val="24"/>
        </w:rPr>
        <w:t xml:space="preserve"> zostają </w:t>
      </w:r>
      <w:r w:rsidRPr="003835F6">
        <w:rPr>
          <w:rFonts w:ascii="Times New Roman" w:hAnsi="Times New Roman" w:cs="Times New Roman"/>
          <w:szCs w:val="24"/>
        </w:rPr>
        <w:t xml:space="preserve">art. 15–20 dotyczące obowiązku </w:t>
      </w:r>
      <w:r w:rsidR="001E05B0">
        <w:rPr>
          <w:rFonts w:ascii="Times New Roman" w:hAnsi="Times New Roman" w:cs="Times New Roman"/>
          <w:szCs w:val="24"/>
        </w:rPr>
        <w:t>nauki i obowiązku szkolnego</w:t>
      </w:r>
      <w:r w:rsidRPr="003835F6">
        <w:rPr>
          <w:rFonts w:ascii="Times New Roman" w:hAnsi="Times New Roman" w:cs="Times New Roman"/>
          <w:szCs w:val="24"/>
        </w:rPr>
        <w:t xml:space="preserve"> ‒ kwestie te obejm</w:t>
      </w:r>
      <w:r w:rsidR="00334C00" w:rsidRPr="003835F6">
        <w:rPr>
          <w:rFonts w:ascii="Times New Roman" w:hAnsi="Times New Roman" w:cs="Times New Roman"/>
          <w:szCs w:val="24"/>
        </w:rPr>
        <w:t>uje</w:t>
      </w:r>
      <w:r w:rsidRPr="003835F6">
        <w:rPr>
          <w:rFonts w:ascii="Times New Roman" w:hAnsi="Times New Roman" w:cs="Times New Roman"/>
          <w:szCs w:val="24"/>
        </w:rPr>
        <w:t xml:space="preserve"> ustawa </w:t>
      </w:r>
      <w:r w:rsidR="00AE11A2" w:rsidRPr="003835F6">
        <w:rPr>
          <w:rFonts w:ascii="Times New Roman" w:hAnsi="Times New Roman" w:cs="Times New Roman"/>
          <w:szCs w:val="24"/>
        </w:rPr>
        <w:t>–</w:t>
      </w:r>
      <w:r w:rsidRPr="003835F6">
        <w:rPr>
          <w:rFonts w:ascii="Times New Roman" w:hAnsi="Times New Roman" w:cs="Times New Roman"/>
          <w:szCs w:val="24"/>
        </w:rPr>
        <w:t xml:space="preserve"> Prawo oświatowe;</w:t>
      </w:r>
    </w:p>
    <w:p w:rsidR="00AC44D2" w:rsidRPr="003835F6" w:rsidRDefault="00AC44D2" w:rsidP="00F11623">
      <w:pPr>
        <w:pStyle w:val="PKTpunkt"/>
        <w:numPr>
          <w:ilvl w:val="0"/>
          <w:numId w:val="2"/>
        </w:numPr>
        <w:rPr>
          <w:rFonts w:ascii="Times New Roman" w:hAnsi="Times New Roman" w:cs="Times New Roman"/>
          <w:szCs w:val="24"/>
        </w:rPr>
      </w:pPr>
      <w:proofErr w:type="gramStart"/>
      <w:r w:rsidRPr="003835F6">
        <w:rPr>
          <w:rFonts w:ascii="Times New Roman" w:hAnsi="Times New Roman" w:cs="Times New Roman"/>
          <w:b/>
          <w:szCs w:val="24"/>
        </w:rPr>
        <w:t>rozdział</w:t>
      </w:r>
      <w:proofErr w:type="gramEnd"/>
      <w:r w:rsidRPr="003835F6">
        <w:rPr>
          <w:rFonts w:ascii="Times New Roman" w:hAnsi="Times New Roman" w:cs="Times New Roman"/>
          <w:b/>
          <w:szCs w:val="24"/>
        </w:rPr>
        <w:t xml:space="preserve"> 2a</w:t>
      </w:r>
      <w:r w:rsidRPr="003835F6">
        <w:rPr>
          <w:rFonts w:ascii="Times New Roman" w:hAnsi="Times New Roman" w:cs="Times New Roman"/>
          <w:szCs w:val="24"/>
        </w:rPr>
        <w:t>, dotyczący przyjmowania do publicznych przedszkoli, innych form wychowania przedszkolnego, szkół i placówek, zostaje</w:t>
      </w:r>
      <w:r w:rsidR="00C80A91" w:rsidRPr="003835F6">
        <w:rPr>
          <w:rFonts w:ascii="Times New Roman" w:hAnsi="Times New Roman" w:cs="Times New Roman"/>
          <w:szCs w:val="24"/>
        </w:rPr>
        <w:t xml:space="preserve"> uchylony </w:t>
      </w:r>
      <w:r w:rsidRPr="003835F6">
        <w:rPr>
          <w:rFonts w:ascii="Times New Roman" w:hAnsi="Times New Roman" w:cs="Times New Roman"/>
          <w:szCs w:val="24"/>
        </w:rPr>
        <w:t>‒ kwestie te obej</w:t>
      </w:r>
      <w:r w:rsidR="00C80A91" w:rsidRPr="003835F6">
        <w:rPr>
          <w:rFonts w:ascii="Times New Roman" w:hAnsi="Times New Roman" w:cs="Times New Roman"/>
          <w:szCs w:val="24"/>
        </w:rPr>
        <w:t>muje</w:t>
      </w:r>
      <w:r w:rsidRPr="003835F6">
        <w:rPr>
          <w:rFonts w:ascii="Times New Roman" w:hAnsi="Times New Roman" w:cs="Times New Roman"/>
          <w:szCs w:val="24"/>
        </w:rPr>
        <w:t xml:space="preserve"> ustawa ‒ Prawo oświatowe;</w:t>
      </w:r>
    </w:p>
    <w:p w:rsidR="00DF5A2B" w:rsidRPr="003835F6" w:rsidRDefault="00DF5A2B" w:rsidP="00F11623">
      <w:pPr>
        <w:pStyle w:val="PKTpunkt"/>
        <w:numPr>
          <w:ilvl w:val="0"/>
          <w:numId w:val="2"/>
        </w:numPr>
        <w:rPr>
          <w:rFonts w:ascii="Times New Roman" w:hAnsi="Times New Roman" w:cs="Times New Roman"/>
          <w:szCs w:val="24"/>
        </w:rPr>
      </w:pPr>
      <w:proofErr w:type="gramStart"/>
      <w:r w:rsidRPr="003835F6">
        <w:rPr>
          <w:rFonts w:ascii="Times New Roman" w:hAnsi="Times New Roman" w:cs="Times New Roman"/>
          <w:b/>
          <w:szCs w:val="24"/>
        </w:rPr>
        <w:t>w</w:t>
      </w:r>
      <w:proofErr w:type="gramEnd"/>
      <w:r w:rsidRPr="003835F6">
        <w:rPr>
          <w:rFonts w:ascii="Times New Roman" w:hAnsi="Times New Roman" w:cs="Times New Roman"/>
          <w:b/>
          <w:szCs w:val="24"/>
        </w:rPr>
        <w:t xml:space="preserve"> rozdziale 3</w:t>
      </w:r>
      <w:r w:rsidRPr="003835F6">
        <w:rPr>
          <w:rFonts w:ascii="Times New Roman" w:hAnsi="Times New Roman" w:cs="Times New Roman"/>
          <w:szCs w:val="24"/>
        </w:rPr>
        <w:t>, dotyczącym zarządzania szkołami i placówkami publicznymi:</w:t>
      </w:r>
    </w:p>
    <w:p w:rsidR="00DF5A2B" w:rsidRPr="003835F6" w:rsidRDefault="00DF5A2B" w:rsidP="00F11623">
      <w:pPr>
        <w:pStyle w:val="PKTpunkt"/>
        <w:numPr>
          <w:ilvl w:val="0"/>
          <w:numId w:val="17"/>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art. 21 uchylony zostaje ustęp pierwszy, dotyczący koordynacji i realizacji polityki oświatowej państwa ‒ kwestię tę obejmuje ustawa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DF5A2B" w:rsidRPr="003835F6" w:rsidRDefault="00DF5A2B" w:rsidP="00F11623">
      <w:pPr>
        <w:pStyle w:val="PKTpunkt"/>
        <w:numPr>
          <w:ilvl w:val="0"/>
          <w:numId w:val="17"/>
        </w:numPr>
        <w:rPr>
          <w:rFonts w:ascii="Times New Roman" w:hAnsi="Times New Roman" w:cs="Times New Roman"/>
          <w:szCs w:val="24"/>
        </w:rPr>
      </w:pPr>
      <w:proofErr w:type="gramStart"/>
      <w:r w:rsidRPr="003835F6">
        <w:rPr>
          <w:rFonts w:ascii="Times New Roman" w:hAnsi="Times New Roman" w:cs="Times New Roman"/>
          <w:szCs w:val="24"/>
        </w:rPr>
        <w:t>uchylony</w:t>
      </w:r>
      <w:proofErr w:type="gramEnd"/>
      <w:r w:rsidRPr="003835F6">
        <w:rPr>
          <w:rFonts w:ascii="Times New Roman" w:hAnsi="Times New Roman" w:cs="Times New Roman"/>
          <w:szCs w:val="24"/>
        </w:rPr>
        <w:t xml:space="preserve"> zostaje art. 21a dotyczący wymagań wobec szkół i placówek ‒ w związku z</w:t>
      </w:r>
      <w:r w:rsidR="00735058">
        <w:rPr>
          <w:rFonts w:ascii="Times New Roman" w:hAnsi="Times New Roman" w:cs="Times New Roman"/>
          <w:szCs w:val="24"/>
        </w:rPr>
        <w:t> </w:t>
      </w:r>
      <w:r w:rsidRPr="003835F6">
        <w:rPr>
          <w:rFonts w:ascii="Times New Roman" w:hAnsi="Times New Roman" w:cs="Times New Roman"/>
          <w:szCs w:val="24"/>
        </w:rPr>
        <w:t xml:space="preserve">uwzględnieniem tego obszaru w ustawie </w:t>
      </w:r>
      <w:r w:rsidR="00AE11A2"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DF5A2B" w:rsidRPr="0057326E" w:rsidRDefault="00DF5A2B" w:rsidP="00F11623">
      <w:pPr>
        <w:pStyle w:val="PKTpunkt"/>
        <w:numPr>
          <w:ilvl w:val="0"/>
          <w:numId w:val="17"/>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art. 22 ‒ w związku z ustawą </w:t>
      </w:r>
      <w:r w:rsidR="00AE11A2" w:rsidRPr="003835F6">
        <w:rPr>
          <w:rFonts w:ascii="Times New Roman" w:hAnsi="Times New Roman" w:cs="Times New Roman"/>
          <w:szCs w:val="24"/>
        </w:rPr>
        <w:t xml:space="preserve">– </w:t>
      </w:r>
      <w:r w:rsidRPr="003835F6">
        <w:rPr>
          <w:rFonts w:ascii="Times New Roman" w:hAnsi="Times New Roman" w:cs="Times New Roman"/>
          <w:szCs w:val="24"/>
        </w:rPr>
        <w:t xml:space="preserve">Prawo oświatowe ‒ pozostają upoważnienia dla ministra właściwego do spraw oświaty i wychowania do określenia w drodze rozporządzenia: organizacji oraz sposobu przeprowadzania konkursów, turniejów </w:t>
      </w:r>
      <w:r w:rsidRPr="003835F6">
        <w:rPr>
          <w:rFonts w:ascii="Times New Roman" w:hAnsi="Times New Roman" w:cs="Times New Roman"/>
          <w:szCs w:val="24"/>
        </w:rPr>
        <w:br/>
        <w:t>i olimpiad oraz</w:t>
      </w:r>
      <w:r w:rsidR="00C4262D">
        <w:rPr>
          <w:rFonts w:ascii="Times New Roman" w:hAnsi="Times New Roman" w:cs="Times New Roman"/>
          <w:szCs w:val="24"/>
        </w:rPr>
        <w:t xml:space="preserve"> </w:t>
      </w:r>
      <w:r w:rsidRPr="003835F6">
        <w:rPr>
          <w:rFonts w:ascii="Times New Roman" w:hAnsi="Times New Roman" w:cs="Times New Roman"/>
          <w:szCs w:val="24"/>
        </w:rPr>
        <w:t xml:space="preserve">warunków wynagradzania egzaminatorów i nauczycieli </w:t>
      </w:r>
      <w:r w:rsidRPr="0057326E">
        <w:rPr>
          <w:rFonts w:ascii="Times New Roman" w:hAnsi="Times New Roman" w:cs="Times New Roman"/>
          <w:szCs w:val="24"/>
        </w:rPr>
        <w:t xml:space="preserve">akademickich; </w:t>
      </w:r>
      <w:r w:rsidRPr="0057326E">
        <w:rPr>
          <w:rFonts w:ascii="Times New Roman" w:hAnsi="Times New Roman" w:cs="Times New Roman"/>
          <w:szCs w:val="24"/>
        </w:rPr>
        <w:lastRenderedPageBreak/>
        <w:t xml:space="preserve">pozostałe delegacje zamieszczone obecnie w tym artykule znajdują się </w:t>
      </w:r>
      <w:r w:rsidR="000A126A">
        <w:rPr>
          <w:rFonts w:ascii="Times New Roman" w:hAnsi="Times New Roman" w:cs="Times New Roman"/>
          <w:szCs w:val="24"/>
        </w:rPr>
        <w:t xml:space="preserve">w </w:t>
      </w:r>
      <w:r w:rsidR="002E3FC8" w:rsidRPr="0057326E">
        <w:rPr>
          <w:rFonts w:ascii="Times New Roman" w:hAnsi="Times New Roman" w:cs="Times New Roman"/>
          <w:szCs w:val="24"/>
        </w:rPr>
        <w:t xml:space="preserve">projekcie ustawy </w:t>
      </w:r>
      <w:r w:rsidR="00AE11A2" w:rsidRPr="0057326E">
        <w:rPr>
          <w:rFonts w:ascii="Times New Roman" w:hAnsi="Times New Roman" w:cs="Times New Roman"/>
          <w:szCs w:val="24"/>
        </w:rPr>
        <w:t xml:space="preserve">– </w:t>
      </w:r>
      <w:r w:rsidRPr="0057326E">
        <w:rPr>
          <w:rFonts w:ascii="Times New Roman" w:hAnsi="Times New Roman" w:cs="Times New Roman"/>
          <w:szCs w:val="24"/>
        </w:rPr>
        <w:t>Prawo oświatowe;</w:t>
      </w:r>
    </w:p>
    <w:p w:rsidR="00DF5A2B" w:rsidRPr="0057326E" w:rsidRDefault="00DF5A2B" w:rsidP="00F11623">
      <w:pPr>
        <w:pStyle w:val="PKTpunkt"/>
        <w:numPr>
          <w:ilvl w:val="0"/>
          <w:numId w:val="17"/>
        </w:numPr>
        <w:rPr>
          <w:rFonts w:ascii="Times New Roman" w:hAnsi="Times New Roman" w:cs="Times New Roman"/>
          <w:szCs w:val="24"/>
        </w:rPr>
      </w:pPr>
      <w:proofErr w:type="gramStart"/>
      <w:r w:rsidRPr="0057326E">
        <w:rPr>
          <w:rFonts w:ascii="Times New Roman" w:hAnsi="Times New Roman" w:cs="Times New Roman"/>
          <w:szCs w:val="24"/>
        </w:rPr>
        <w:t>w</w:t>
      </w:r>
      <w:proofErr w:type="gramEnd"/>
      <w:r w:rsidRPr="0057326E">
        <w:rPr>
          <w:rFonts w:ascii="Times New Roman" w:hAnsi="Times New Roman" w:cs="Times New Roman"/>
          <w:szCs w:val="24"/>
        </w:rPr>
        <w:t xml:space="preserve"> art. 22a wprowadzone zostały zmiany o charakterze dostosowującym ‒ w związku z</w:t>
      </w:r>
      <w:r w:rsidR="00735058">
        <w:rPr>
          <w:rFonts w:ascii="Times New Roman" w:hAnsi="Times New Roman" w:cs="Times New Roman"/>
          <w:szCs w:val="24"/>
        </w:rPr>
        <w:t> </w:t>
      </w:r>
      <w:r w:rsidRPr="0057326E">
        <w:rPr>
          <w:rFonts w:ascii="Times New Roman" w:hAnsi="Times New Roman" w:cs="Times New Roman"/>
          <w:szCs w:val="24"/>
        </w:rPr>
        <w:t xml:space="preserve">ustawą </w:t>
      </w:r>
      <w:r w:rsidR="00AE11A2" w:rsidRPr="0057326E">
        <w:rPr>
          <w:rFonts w:ascii="Times New Roman" w:hAnsi="Times New Roman" w:cs="Times New Roman"/>
          <w:szCs w:val="24"/>
        </w:rPr>
        <w:t xml:space="preserve">– </w:t>
      </w:r>
      <w:r w:rsidRPr="0057326E">
        <w:rPr>
          <w:rFonts w:ascii="Times New Roman" w:hAnsi="Times New Roman" w:cs="Times New Roman"/>
          <w:szCs w:val="24"/>
        </w:rPr>
        <w:t>Prawo oświatowe;</w:t>
      </w:r>
    </w:p>
    <w:p w:rsidR="00DF5A2B" w:rsidRPr="0057326E" w:rsidRDefault="00DF5A2B" w:rsidP="00F11623">
      <w:pPr>
        <w:pStyle w:val="PKTpunkt"/>
        <w:numPr>
          <w:ilvl w:val="0"/>
          <w:numId w:val="17"/>
        </w:numPr>
        <w:rPr>
          <w:rFonts w:ascii="Times New Roman" w:hAnsi="Times New Roman" w:cs="Times New Roman"/>
          <w:szCs w:val="24"/>
        </w:rPr>
      </w:pPr>
      <w:proofErr w:type="gramStart"/>
      <w:r w:rsidRPr="0057326E">
        <w:rPr>
          <w:rFonts w:ascii="Times New Roman" w:hAnsi="Times New Roman" w:cs="Times New Roman"/>
          <w:szCs w:val="24"/>
        </w:rPr>
        <w:t>w</w:t>
      </w:r>
      <w:proofErr w:type="gramEnd"/>
      <w:r w:rsidRPr="0057326E">
        <w:rPr>
          <w:rFonts w:ascii="Times New Roman" w:hAnsi="Times New Roman" w:cs="Times New Roman"/>
          <w:szCs w:val="24"/>
        </w:rPr>
        <w:t xml:space="preserve"> art. 22ab wprowadza się zmiany dostosowujące, będące konsekwencją nowej struktury szkół;</w:t>
      </w:r>
      <w:r w:rsidR="00C4262D">
        <w:rPr>
          <w:rFonts w:ascii="Times New Roman" w:hAnsi="Times New Roman" w:cs="Times New Roman"/>
          <w:szCs w:val="24"/>
        </w:rPr>
        <w:t xml:space="preserve"> </w:t>
      </w:r>
    </w:p>
    <w:p w:rsidR="0057326E" w:rsidRPr="0057326E" w:rsidRDefault="00142D16" w:rsidP="00F11623">
      <w:pPr>
        <w:pStyle w:val="PKTpunkt"/>
        <w:numPr>
          <w:ilvl w:val="0"/>
          <w:numId w:val="17"/>
        </w:numPr>
        <w:rPr>
          <w:rFonts w:ascii="Times New Roman" w:hAnsi="Times New Roman"/>
          <w:szCs w:val="24"/>
        </w:rPr>
      </w:pPr>
      <w:proofErr w:type="gramStart"/>
      <w:r w:rsidRPr="0057326E">
        <w:rPr>
          <w:rFonts w:ascii="Times New Roman" w:hAnsi="Times New Roman" w:cs="Times New Roman"/>
          <w:szCs w:val="24"/>
        </w:rPr>
        <w:t>uchylony</w:t>
      </w:r>
      <w:proofErr w:type="gramEnd"/>
      <w:r w:rsidRPr="0057326E">
        <w:rPr>
          <w:rFonts w:ascii="Times New Roman" w:hAnsi="Times New Roman" w:cs="Times New Roman"/>
          <w:szCs w:val="24"/>
        </w:rPr>
        <w:t xml:space="preserve"> zostaje </w:t>
      </w:r>
      <w:r w:rsidR="00DF5A2B" w:rsidRPr="0057326E">
        <w:rPr>
          <w:rFonts w:ascii="Times New Roman" w:hAnsi="Times New Roman" w:cs="Times New Roman"/>
          <w:szCs w:val="24"/>
        </w:rPr>
        <w:t xml:space="preserve">art. </w:t>
      </w:r>
      <w:r w:rsidRPr="0057326E">
        <w:rPr>
          <w:rFonts w:ascii="Times New Roman" w:hAnsi="Times New Roman" w:cs="Times New Roman"/>
          <w:szCs w:val="24"/>
        </w:rPr>
        <w:t>22ad dotyczący zapewniania podręczników do zajęć z zakresu edukacji: polonistycznej, matematycznej, przyrodniczej i społecznej w klasach I</w:t>
      </w:r>
      <w:r w:rsidRPr="0057326E">
        <w:rPr>
          <w:rFonts w:ascii="Times New Roman" w:hAnsi="Times New Roman" w:cs="Times New Roman"/>
          <w:szCs w:val="24"/>
        </w:rPr>
        <w:sym w:font="Symbol" w:char="F02D"/>
      </w:r>
      <w:r w:rsidRPr="0057326E">
        <w:rPr>
          <w:rFonts w:ascii="Times New Roman" w:hAnsi="Times New Roman" w:cs="Times New Roman"/>
          <w:szCs w:val="24"/>
        </w:rPr>
        <w:t>III szkoły podstawowej przez ministra właściwego do spraw oświaty i wychowania;</w:t>
      </w:r>
    </w:p>
    <w:p w:rsidR="0057326E" w:rsidRPr="0057326E" w:rsidRDefault="00DF5A2B" w:rsidP="00F11623">
      <w:pPr>
        <w:pStyle w:val="PKTpunkt"/>
        <w:numPr>
          <w:ilvl w:val="0"/>
          <w:numId w:val="17"/>
        </w:numPr>
        <w:rPr>
          <w:rFonts w:ascii="Times New Roman" w:hAnsi="Times New Roman"/>
          <w:szCs w:val="24"/>
        </w:rPr>
      </w:pPr>
      <w:proofErr w:type="gramStart"/>
      <w:r w:rsidRPr="0057326E">
        <w:rPr>
          <w:rFonts w:ascii="Times New Roman" w:hAnsi="Times New Roman"/>
          <w:szCs w:val="24"/>
        </w:rPr>
        <w:t>w</w:t>
      </w:r>
      <w:proofErr w:type="gramEnd"/>
      <w:r w:rsidRPr="0057326E">
        <w:rPr>
          <w:rFonts w:ascii="Times New Roman" w:hAnsi="Times New Roman"/>
          <w:szCs w:val="24"/>
        </w:rPr>
        <w:t xml:space="preserve"> art. 22ae wprowadza się zmiany </w:t>
      </w:r>
      <w:r w:rsidR="00142D16" w:rsidRPr="0057326E">
        <w:rPr>
          <w:rFonts w:ascii="Times New Roman" w:hAnsi="Times New Roman"/>
          <w:szCs w:val="24"/>
        </w:rPr>
        <w:t>w zakresie zasad zapewniania podręczników do zajęć z zakresu edukacji: polonistycznej, matematycznej, przyrodniczej i społecznej w klasach I</w:t>
      </w:r>
      <w:r w:rsidR="00142D16" w:rsidRPr="0057326E">
        <w:sym w:font="Symbol" w:char="F02D"/>
      </w:r>
      <w:r w:rsidR="00142D16" w:rsidRPr="0057326E">
        <w:rPr>
          <w:rFonts w:ascii="Times New Roman" w:hAnsi="Times New Roman"/>
          <w:szCs w:val="24"/>
        </w:rPr>
        <w:t>III szkoły podstawowej; projekt przewiduje możliwość wyboru przez szkoły podręczników do zajęć z zakresu edukacji: polonistycznej, matematycznej, przyrodniczej i społecznej w klasach I</w:t>
      </w:r>
      <w:r w:rsidR="00142D16" w:rsidRPr="0057326E">
        <w:sym w:font="Symbol" w:char="F02D"/>
      </w:r>
      <w:r w:rsidR="00142D16" w:rsidRPr="0057326E">
        <w:rPr>
          <w:rFonts w:ascii="Times New Roman" w:hAnsi="Times New Roman"/>
          <w:szCs w:val="24"/>
        </w:rPr>
        <w:t>III szkoły podstawowej</w:t>
      </w:r>
      <w:r w:rsidR="00142D16" w:rsidRPr="0057326E" w:rsidDel="00751B7C">
        <w:rPr>
          <w:rFonts w:ascii="Times New Roman" w:hAnsi="Times New Roman"/>
          <w:szCs w:val="24"/>
        </w:rPr>
        <w:t xml:space="preserve"> </w:t>
      </w:r>
      <w:r w:rsidR="00142D16" w:rsidRPr="0057326E">
        <w:rPr>
          <w:rFonts w:ascii="Times New Roman" w:hAnsi="Times New Roman"/>
          <w:szCs w:val="24"/>
        </w:rPr>
        <w:t xml:space="preserve">z wykazu podręczników dopuszczonych do użytku szkolnego lub materiałów edukacyjnych, tak jak do innych obowiązkowych zajęć edukacyjnych. Na wyposażenie szkół </w:t>
      </w:r>
      <w:r w:rsidR="0057326E" w:rsidRPr="0057326E">
        <w:rPr>
          <w:rFonts w:ascii="Times New Roman" w:hAnsi="Times New Roman"/>
          <w:szCs w:val="24"/>
        </w:rPr>
        <w:br/>
      </w:r>
      <w:r w:rsidR="00142D16" w:rsidRPr="0057326E">
        <w:rPr>
          <w:rFonts w:ascii="Times New Roman" w:hAnsi="Times New Roman"/>
          <w:szCs w:val="24"/>
        </w:rPr>
        <w:t>w podręczniki do zajęć z zakresu edukacji: polonistycznej, matematycznej, przyro</w:t>
      </w:r>
      <w:r w:rsidR="009E0A14">
        <w:rPr>
          <w:rFonts w:ascii="Times New Roman" w:hAnsi="Times New Roman"/>
          <w:szCs w:val="24"/>
        </w:rPr>
        <w:t>dniczej i społecznej dla klas I–</w:t>
      </w:r>
      <w:r w:rsidR="00142D16" w:rsidRPr="0057326E">
        <w:rPr>
          <w:rFonts w:ascii="Times New Roman" w:hAnsi="Times New Roman"/>
          <w:szCs w:val="24"/>
        </w:rPr>
        <w:t xml:space="preserve">III </w:t>
      </w:r>
      <w:r w:rsidR="00CB1A80">
        <w:rPr>
          <w:rFonts w:ascii="Times New Roman" w:hAnsi="Times New Roman" w:cs="Times New Roman"/>
          <w:szCs w:val="24"/>
        </w:rPr>
        <w:t xml:space="preserve">lub materiały edukacyjne </w:t>
      </w:r>
      <w:r w:rsidR="00142D16" w:rsidRPr="0057326E">
        <w:rPr>
          <w:rFonts w:ascii="Times New Roman" w:hAnsi="Times New Roman"/>
          <w:szCs w:val="24"/>
        </w:rPr>
        <w:t>szkoły otrzymają dotację celową. Wprowadza się zmiany dotyczące kwot dotacji celowej na zakup podręczników lub materiałów edukacyjnych</w:t>
      </w:r>
      <w:r w:rsidR="00CB1A80">
        <w:rPr>
          <w:rFonts w:ascii="Times New Roman" w:hAnsi="Times New Roman"/>
          <w:szCs w:val="24"/>
        </w:rPr>
        <w:t xml:space="preserve"> i materiałów ćwiczeniowych</w:t>
      </w:r>
      <w:r w:rsidR="00142D16" w:rsidRPr="0057326E">
        <w:rPr>
          <w:rFonts w:ascii="Times New Roman" w:hAnsi="Times New Roman"/>
          <w:szCs w:val="24"/>
        </w:rPr>
        <w:t xml:space="preserve">: </w:t>
      </w:r>
    </w:p>
    <w:p w:rsidR="00BA7D8E" w:rsidRPr="00BA7D8E" w:rsidRDefault="001E05B0" w:rsidP="00F11623">
      <w:pPr>
        <w:pStyle w:val="Akapitzlist"/>
        <w:numPr>
          <w:ilvl w:val="0"/>
          <w:numId w:val="11"/>
        </w:numPr>
        <w:spacing w:line="360" w:lineRule="auto"/>
        <w:rPr>
          <w:rFonts w:ascii="Times New Roman" w:hAnsi="Times New Roman"/>
          <w:sz w:val="24"/>
          <w:szCs w:val="24"/>
        </w:rPr>
      </w:pPr>
      <w:proofErr w:type="gramStart"/>
      <w:r>
        <w:rPr>
          <w:rFonts w:ascii="Times New Roman" w:hAnsi="Times New Roman"/>
          <w:sz w:val="24"/>
          <w:szCs w:val="24"/>
        </w:rPr>
        <w:t>dla</w:t>
      </w:r>
      <w:proofErr w:type="gramEnd"/>
      <w:r>
        <w:rPr>
          <w:rFonts w:ascii="Times New Roman" w:hAnsi="Times New Roman"/>
          <w:sz w:val="24"/>
          <w:szCs w:val="24"/>
        </w:rPr>
        <w:t xml:space="preserve"> klas I–</w:t>
      </w:r>
      <w:r w:rsidR="00BA7D8E" w:rsidRPr="00BA7D8E">
        <w:rPr>
          <w:rFonts w:ascii="Times New Roman" w:hAnsi="Times New Roman"/>
          <w:sz w:val="24"/>
          <w:szCs w:val="24"/>
        </w:rPr>
        <w:t xml:space="preserve">III – szkoły podstawowej </w:t>
      </w:r>
      <w:r w:rsidR="000A126A">
        <w:rPr>
          <w:rFonts w:ascii="Times New Roman" w:hAnsi="Times New Roman"/>
          <w:sz w:val="24"/>
          <w:szCs w:val="24"/>
        </w:rPr>
        <w:t>–</w:t>
      </w:r>
      <w:r w:rsidR="00BA7D8E" w:rsidRPr="00BA7D8E">
        <w:rPr>
          <w:rFonts w:ascii="Times New Roman" w:hAnsi="Times New Roman"/>
          <w:sz w:val="24"/>
          <w:szCs w:val="24"/>
        </w:rPr>
        <w:t xml:space="preserve"> na podręczniki do zajęć z zakresu edukacji: polonistycznej, matematycznej, przyrodniczej i społecznej, zajęć z zakresu danego języka obcego nowożytnego, lub materiały edukacyjne </w:t>
      </w:r>
      <w:r w:rsidR="009E0A14">
        <w:rPr>
          <w:rFonts w:ascii="Times New Roman" w:hAnsi="Times New Roman"/>
          <w:sz w:val="24"/>
          <w:szCs w:val="24"/>
        </w:rPr>
        <w:t>–</w:t>
      </w:r>
      <w:r w:rsidR="00BA7D8E" w:rsidRPr="00BA7D8E">
        <w:rPr>
          <w:rFonts w:ascii="Times New Roman" w:hAnsi="Times New Roman"/>
          <w:sz w:val="24"/>
          <w:szCs w:val="24"/>
        </w:rPr>
        <w:t xml:space="preserve"> w wysokości do 75 zł na ucznia nie zmieniona pozostaje natomiast wysokość dotacji celowej na</w:t>
      </w:r>
      <w:r w:rsidR="000A126A">
        <w:rPr>
          <w:rFonts w:ascii="Times New Roman" w:hAnsi="Times New Roman"/>
          <w:sz w:val="24"/>
          <w:szCs w:val="24"/>
        </w:rPr>
        <w:t xml:space="preserve"> zakup materiałów ćwiczeniowych</w:t>
      </w:r>
      <w:r w:rsidR="00BA7D8E" w:rsidRPr="00BA7D8E">
        <w:rPr>
          <w:rFonts w:ascii="Times New Roman" w:hAnsi="Times New Roman"/>
          <w:sz w:val="24"/>
          <w:szCs w:val="24"/>
        </w:rPr>
        <w:t xml:space="preserve"> (do wysokości 50 zł na ucznia)</w:t>
      </w:r>
      <w:r w:rsidR="000A126A">
        <w:rPr>
          <w:rFonts w:ascii="Times New Roman" w:hAnsi="Times New Roman"/>
          <w:sz w:val="24"/>
          <w:szCs w:val="24"/>
        </w:rPr>
        <w:t>,</w:t>
      </w:r>
      <w:r w:rsidR="00BA7D8E" w:rsidRPr="00BA7D8E">
        <w:rPr>
          <w:rFonts w:ascii="Times New Roman" w:hAnsi="Times New Roman"/>
          <w:sz w:val="24"/>
          <w:szCs w:val="24"/>
        </w:rPr>
        <w:t xml:space="preserve"> </w:t>
      </w:r>
    </w:p>
    <w:p w:rsidR="00DF5A2B" w:rsidRPr="0057326E" w:rsidRDefault="00DF5A2B" w:rsidP="00F11623">
      <w:pPr>
        <w:pStyle w:val="Akapitzlist"/>
        <w:numPr>
          <w:ilvl w:val="0"/>
          <w:numId w:val="11"/>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w</w:t>
      </w:r>
      <w:proofErr w:type="gramEnd"/>
      <w:r w:rsidRPr="0057326E">
        <w:rPr>
          <w:rFonts w:ascii="Times New Roman" w:hAnsi="Times New Roman"/>
          <w:sz w:val="24"/>
          <w:szCs w:val="24"/>
        </w:rPr>
        <w:t xml:space="preserve"> przypadku klasy IV </w:t>
      </w:r>
      <w:r w:rsidR="00CB1A80" w:rsidRPr="0057326E">
        <w:rPr>
          <w:rFonts w:ascii="Times New Roman" w:hAnsi="Times New Roman"/>
          <w:sz w:val="24"/>
          <w:szCs w:val="24"/>
        </w:rPr>
        <w:t>–</w:t>
      </w:r>
      <w:r w:rsidR="00CB1A80">
        <w:rPr>
          <w:rFonts w:ascii="Times New Roman" w:hAnsi="Times New Roman"/>
          <w:sz w:val="24"/>
          <w:szCs w:val="24"/>
        </w:rPr>
        <w:t xml:space="preserve"> na podręczniki lub materiały edukacyjne - </w:t>
      </w:r>
      <w:r w:rsidRPr="0057326E">
        <w:rPr>
          <w:rFonts w:ascii="Times New Roman" w:hAnsi="Times New Roman"/>
          <w:sz w:val="24"/>
          <w:szCs w:val="24"/>
        </w:rPr>
        <w:t>w wysokości do 140 zł na ucznia (bez zmian w stosunku do stanu obecnego),</w:t>
      </w:r>
    </w:p>
    <w:p w:rsidR="00DF5A2B" w:rsidRPr="003835F6" w:rsidRDefault="00DF5A2B" w:rsidP="00F11623">
      <w:pPr>
        <w:pStyle w:val="Akapitzlist"/>
        <w:numPr>
          <w:ilvl w:val="0"/>
          <w:numId w:val="11"/>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dla</w:t>
      </w:r>
      <w:proofErr w:type="gramEnd"/>
      <w:r w:rsidRPr="0057326E">
        <w:rPr>
          <w:rFonts w:ascii="Times New Roman" w:hAnsi="Times New Roman"/>
          <w:sz w:val="24"/>
          <w:szCs w:val="24"/>
        </w:rPr>
        <w:t xml:space="preserve"> klas V</w:t>
      </w:r>
      <w:r w:rsidR="001E05B0">
        <w:rPr>
          <w:rFonts w:ascii="Times New Roman" w:hAnsi="Times New Roman"/>
          <w:sz w:val="24"/>
          <w:szCs w:val="24"/>
        </w:rPr>
        <w:t>–</w:t>
      </w:r>
      <w:r w:rsidRPr="0057326E">
        <w:rPr>
          <w:rFonts w:ascii="Times New Roman" w:hAnsi="Times New Roman"/>
          <w:sz w:val="24"/>
          <w:szCs w:val="24"/>
        </w:rPr>
        <w:t xml:space="preserve">VI – </w:t>
      </w:r>
      <w:r w:rsidR="00CB1A80">
        <w:rPr>
          <w:rFonts w:ascii="Times New Roman" w:hAnsi="Times New Roman"/>
          <w:sz w:val="24"/>
          <w:szCs w:val="24"/>
        </w:rPr>
        <w:t>na podręc</w:t>
      </w:r>
      <w:r w:rsidR="009E0A14">
        <w:rPr>
          <w:rFonts w:ascii="Times New Roman" w:hAnsi="Times New Roman"/>
          <w:sz w:val="24"/>
          <w:szCs w:val="24"/>
        </w:rPr>
        <w:t>zniki lub materiały edukacyjne –</w:t>
      </w:r>
      <w:r w:rsidR="00CB1A80">
        <w:rPr>
          <w:rFonts w:ascii="Times New Roman" w:hAnsi="Times New Roman"/>
          <w:sz w:val="24"/>
          <w:szCs w:val="24"/>
        </w:rPr>
        <w:t xml:space="preserve"> </w:t>
      </w:r>
      <w:r w:rsidRPr="0057326E">
        <w:rPr>
          <w:rFonts w:ascii="Times New Roman" w:hAnsi="Times New Roman"/>
          <w:sz w:val="24"/>
          <w:szCs w:val="24"/>
        </w:rPr>
        <w:t>w wysokości do 180 zł na ucznia (zwiększenie kwoty w tym przypadku wynika z plano</w:t>
      </w:r>
      <w:r w:rsidRPr="003835F6">
        <w:rPr>
          <w:rFonts w:ascii="Times New Roman" w:hAnsi="Times New Roman"/>
          <w:sz w:val="24"/>
          <w:szCs w:val="24"/>
        </w:rPr>
        <w:t xml:space="preserve">wanych zmian w ramowych planach nauczania w szkołach podstawowych, w szczególności zastąpienia w tych klasach przedmiotu </w:t>
      </w:r>
      <w:r w:rsidRPr="003835F6">
        <w:rPr>
          <w:rFonts w:ascii="Times New Roman" w:hAnsi="Times New Roman"/>
          <w:i/>
          <w:sz w:val="24"/>
          <w:szCs w:val="24"/>
        </w:rPr>
        <w:t xml:space="preserve">przyroda </w:t>
      </w:r>
      <w:r w:rsidRPr="003835F6">
        <w:rPr>
          <w:rFonts w:ascii="Times New Roman" w:hAnsi="Times New Roman"/>
          <w:sz w:val="24"/>
          <w:szCs w:val="24"/>
        </w:rPr>
        <w:t>odrębnymi</w:t>
      </w:r>
      <w:r w:rsidRPr="003835F6">
        <w:rPr>
          <w:rFonts w:ascii="Times New Roman" w:hAnsi="Times New Roman"/>
          <w:i/>
          <w:sz w:val="24"/>
          <w:szCs w:val="24"/>
        </w:rPr>
        <w:t xml:space="preserve"> </w:t>
      </w:r>
      <w:r w:rsidRPr="003835F6">
        <w:rPr>
          <w:rFonts w:ascii="Times New Roman" w:hAnsi="Times New Roman"/>
          <w:sz w:val="24"/>
          <w:szCs w:val="24"/>
        </w:rPr>
        <w:t xml:space="preserve">przedmiotami wchodzącymi </w:t>
      </w:r>
      <w:r w:rsidR="000A126A">
        <w:rPr>
          <w:rFonts w:ascii="Times New Roman" w:hAnsi="Times New Roman"/>
          <w:sz w:val="24"/>
          <w:szCs w:val="24"/>
        </w:rPr>
        <w:t>w</w:t>
      </w:r>
      <w:r w:rsidRPr="003835F6">
        <w:rPr>
          <w:rFonts w:ascii="Times New Roman" w:hAnsi="Times New Roman"/>
          <w:sz w:val="24"/>
          <w:szCs w:val="24"/>
        </w:rPr>
        <w:t xml:space="preserve"> zakres tego bloku),</w:t>
      </w:r>
    </w:p>
    <w:p w:rsidR="00DF5A2B" w:rsidRPr="003835F6" w:rsidRDefault="001E05B0" w:rsidP="00F11623">
      <w:pPr>
        <w:pStyle w:val="Akapitzlist"/>
        <w:numPr>
          <w:ilvl w:val="0"/>
          <w:numId w:val="11"/>
        </w:numPr>
        <w:spacing w:after="0" w:line="360" w:lineRule="auto"/>
        <w:jc w:val="both"/>
        <w:rPr>
          <w:rFonts w:ascii="Times New Roman" w:hAnsi="Times New Roman"/>
          <w:sz w:val="24"/>
          <w:szCs w:val="24"/>
        </w:rPr>
      </w:pPr>
      <w:proofErr w:type="gramStart"/>
      <w:r>
        <w:rPr>
          <w:rFonts w:ascii="Times New Roman" w:hAnsi="Times New Roman"/>
          <w:sz w:val="24"/>
          <w:szCs w:val="24"/>
        </w:rPr>
        <w:t>dla</w:t>
      </w:r>
      <w:proofErr w:type="gramEnd"/>
      <w:r>
        <w:rPr>
          <w:rFonts w:ascii="Times New Roman" w:hAnsi="Times New Roman"/>
          <w:sz w:val="24"/>
          <w:szCs w:val="24"/>
        </w:rPr>
        <w:t xml:space="preserve"> klas VII–</w:t>
      </w:r>
      <w:r w:rsidR="00DF5A2B" w:rsidRPr="003835F6">
        <w:rPr>
          <w:rFonts w:ascii="Times New Roman" w:hAnsi="Times New Roman"/>
          <w:sz w:val="24"/>
          <w:szCs w:val="24"/>
        </w:rPr>
        <w:t>VIII –</w:t>
      </w:r>
      <w:r w:rsidR="00CB1A80">
        <w:rPr>
          <w:rFonts w:ascii="Times New Roman" w:hAnsi="Times New Roman"/>
          <w:sz w:val="24"/>
          <w:szCs w:val="24"/>
        </w:rPr>
        <w:t xml:space="preserve"> na podręc</w:t>
      </w:r>
      <w:r w:rsidR="009E0A14">
        <w:rPr>
          <w:rFonts w:ascii="Times New Roman" w:hAnsi="Times New Roman"/>
          <w:sz w:val="24"/>
          <w:szCs w:val="24"/>
        </w:rPr>
        <w:t>zniki lub materiały edukacyjne –</w:t>
      </w:r>
      <w:r w:rsidR="00DF5A2B" w:rsidRPr="003835F6">
        <w:rPr>
          <w:rFonts w:ascii="Times New Roman" w:hAnsi="Times New Roman"/>
          <w:sz w:val="24"/>
          <w:szCs w:val="24"/>
        </w:rPr>
        <w:t xml:space="preserve"> w wysokości do 250 zł na ucznia (analogicznie jak obecnie dla ucznia gimnazjum),</w:t>
      </w:r>
    </w:p>
    <w:p w:rsidR="00DF5A2B" w:rsidRPr="003835F6" w:rsidRDefault="00DF5A2B" w:rsidP="00F11623">
      <w:pPr>
        <w:pStyle w:val="Akapitzlist"/>
        <w:numPr>
          <w:ilvl w:val="0"/>
          <w:numId w:val="11"/>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lastRenderedPageBreak/>
        <w:t>materia</w:t>
      </w:r>
      <w:r w:rsidR="009E0A14">
        <w:rPr>
          <w:rFonts w:ascii="Times New Roman" w:hAnsi="Times New Roman"/>
          <w:sz w:val="24"/>
          <w:szCs w:val="24"/>
        </w:rPr>
        <w:t>ły</w:t>
      </w:r>
      <w:proofErr w:type="gramEnd"/>
      <w:r w:rsidR="009E0A14">
        <w:rPr>
          <w:rFonts w:ascii="Times New Roman" w:hAnsi="Times New Roman"/>
          <w:sz w:val="24"/>
          <w:szCs w:val="24"/>
        </w:rPr>
        <w:t xml:space="preserve"> ćwiczeniowe dla klas IV–VIII</w:t>
      </w:r>
      <w:r w:rsidRPr="003835F6">
        <w:rPr>
          <w:rFonts w:ascii="Times New Roman" w:hAnsi="Times New Roman"/>
          <w:sz w:val="24"/>
          <w:szCs w:val="24"/>
        </w:rPr>
        <w:t xml:space="preserve"> – </w:t>
      </w:r>
      <w:r w:rsidR="00142D16" w:rsidRPr="003835F6">
        <w:rPr>
          <w:rFonts w:ascii="Times New Roman" w:hAnsi="Times New Roman"/>
          <w:sz w:val="24"/>
          <w:szCs w:val="24"/>
        </w:rPr>
        <w:t xml:space="preserve">w </w:t>
      </w:r>
      <w:r w:rsidRPr="003835F6">
        <w:rPr>
          <w:rFonts w:ascii="Times New Roman" w:hAnsi="Times New Roman"/>
          <w:sz w:val="24"/>
          <w:szCs w:val="24"/>
        </w:rPr>
        <w:t>wysokości 25 zł na ucznia (bez zmian w stosunku do stanu obecnego).</w:t>
      </w:r>
    </w:p>
    <w:p w:rsidR="00DF5A2B" w:rsidRPr="0057326E" w:rsidRDefault="00DF5A2B" w:rsidP="00F11623">
      <w:pPr>
        <w:spacing w:after="0" w:line="360" w:lineRule="auto"/>
        <w:ind w:left="720"/>
        <w:jc w:val="both"/>
        <w:rPr>
          <w:rFonts w:ascii="Times New Roman" w:hAnsi="Times New Roman"/>
          <w:sz w:val="24"/>
          <w:szCs w:val="24"/>
        </w:rPr>
      </w:pPr>
      <w:r w:rsidRPr="0057326E">
        <w:rPr>
          <w:rFonts w:ascii="Times New Roman" w:hAnsi="Times New Roman"/>
          <w:sz w:val="24"/>
          <w:szCs w:val="24"/>
        </w:rPr>
        <w:t>Począwszy od 2017 r., w związku z projektowanymi zmianami programowymi i</w:t>
      </w:r>
      <w:r w:rsidR="00735058">
        <w:rPr>
          <w:rFonts w:ascii="Times New Roman" w:hAnsi="Times New Roman"/>
          <w:sz w:val="24"/>
          <w:szCs w:val="24"/>
        </w:rPr>
        <w:t> </w:t>
      </w:r>
      <w:r w:rsidRPr="0057326E">
        <w:rPr>
          <w:rFonts w:ascii="Times New Roman" w:hAnsi="Times New Roman"/>
          <w:sz w:val="24"/>
          <w:szCs w:val="24"/>
        </w:rPr>
        <w:t xml:space="preserve">strukturalnymi, dotacja celowa będzie udzielona na wyposażenie szkół podstawowych w: </w:t>
      </w:r>
    </w:p>
    <w:p w:rsidR="00DF5A2B" w:rsidRPr="0057326E" w:rsidRDefault="00DF5A2B" w:rsidP="00F11623">
      <w:pPr>
        <w:pStyle w:val="Akapitzlist"/>
        <w:numPr>
          <w:ilvl w:val="0"/>
          <w:numId w:val="12"/>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podręczniki</w:t>
      </w:r>
      <w:proofErr w:type="gramEnd"/>
      <w:r w:rsidRPr="0057326E">
        <w:rPr>
          <w:rFonts w:ascii="Times New Roman" w:hAnsi="Times New Roman"/>
          <w:sz w:val="24"/>
          <w:szCs w:val="24"/>
        </w:rPr>
        <w:t xml:space="preserve"> </w:t>
      </w:r>
      <w:r w:rsidR="00142D16" w:rsidRPr="0057326E">
        <w:rPr>
          <w:rFonts w:ascii="Times New Roman" w:hAnsi="Times New Roman"/>
          <w:sz w:val="24"/>
          <w:szCs w:val="24"/>
        </w:rPr>
        <w:t xml:space="preserve">lub materiały edukacyjne oraz materiały ćwiczeniowe </w:t>
      </w:r>
      <w:r w:rsidRPr="0057326E">
        <w:rPr>
          <w:rFonts w:ascii="Times New Roman" w:hAnsi="Times New Roman"/>
          <w:sz w:val="24"/>
          <w:szCs w:val="24"/>
        </w:rPr>
        <w:t xml:space="preserve">z zakresu edukacji: polonistycznej, matematycznej, przyrodniczej i społecznej </w:t>
      </w:r>
      <w:r w:rsidR="00142D16" w:rsidRPr="0057326E">
        <w:rPr>
          <w:rFonts w:ascii="Times New Roman" w:hAnsi="Times New Roman"/>
          <w:sz w:val="24"/>
          <w:szCs w:val="24"/>
        </w:rPr>
        <w:t xml:space="preserve">oraz z zakresu języka obcego nowożytnego </w:t>
      </w:r>
      <w:r w:rsidRPr="0057326E">
        <w:rPr>
          <w:rFonts w:ascii="Times New Roman" w:hAnsi="Times New Roman"/>
          <w:sz w:val="24"/>
          <w:szCs w:val="24"/>
        </w:rPr>
        <w:t>dla uczniów klasy I,</w:t>
      </w:r>
    </w:p>
    <w:p w:rsidR="00DF5A2B" w:rsidRPr="0057326E" w:rsidRDefault="00DF5A2B" w:rsidP="00F11623">
      <w:pPr>
        <w:pStyle w:val="Akapitzlist"/>
        <w:numPr>
          <w:ilvl w:val="0"/>
          <w:numId w:val="12"/>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podręczniki</w:t>
      </w:r>
      <w:proofErr w:type="gramEnd"/>
      <w:r w:rsidRPr="0057326E">
        <w:rPr>
          <w:rFonts w:ascii="Times New Roman" w:hAnsi="Times New Roman"/>
          <w:sz w:val="24"/>
          <w:szCs w:val="24"/>
        </w:rPr>
        <w:t xml:space="preserve"> lub materiały edukacyjne oraz materiały ćwiczeniowe</w:t>
      </w:r>
      <w:r w:rsidRPr="0057326E">
        <w:rPr>
          <w:rFonts w:ascii="Times New Roman" w:hAnsi="Times New Roman"/>
          <w:i/>
          <w:sz w:val="24"/>
          <w:szCs w:val="24"/>
        </w:rPr>
        <w:t xml:space="preserve"> </w:t>
      </w:r>
      <w:r w:rsidRPr="0057326E">
        <w:rPr>
          <w:rFonts w:ascii="Times New Roman" w:hAnsi="Times New Roman"/>
          <w:sz w:val="24"/>
          <w:szCs w:val="24"/>
        </w:rPr>
        <w:t>dla uczniów klasy IV,</w:t>
      </w:r>
    </w:p>
    <w:p w:rsidR="00DF5A2B" w:rsidRPr="0057326E" w:rsidRDefault="00DF5A2B" w:rsidP="00F11623">
      <w:pPr>
        <w:pStyle w:val="Akapitzlist"/>
        <w:numPr>
          <w:ilvl w:val="0"/>
          <w:numId w:val="12"/>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podręczniki</w:t>
      </w:r>
      <w:proofErr w:type="gramEnd"/>
      <w:r w:rsidRPr="0057326E">
        <w:rPr>
          <w:rFonts w:ascii="Times New Roman" w:hAnsi="Times New Roman"/>
          <w:sz w:val="24"/>
          <w:szCs w:val="24"/>
        </w:rPr>
        <w:t xml:space="preserve"> lub materiały edukacyjne oraz materiały ćwiczeniowe</w:t>
      </w:r>
      <w:r w:rsidRPr="0057326E">
        <w:rPr>
          <w:rFonts w:ascii="Times New Roman" w:hAnsi="Times New Roman"/>
          <w:i/>
          <w:sz w:val="24"/>
          <w:szCs w:val="24"/>
        </w:rPr>
        <w:t xml:space="preserve"> </w:t>
      </w:r>
      <w:r w:rsidRPr="0057326E">
        <w:rPr>
          <w:rFonts w:ascii="Times New Roman" w:hAnsi="Times New Roman"/>
          <w:sz w:val="24"/>
          <w:szCs w:val="24"/>
        </w:rPr>
        <w:t>dla uczniów klasy VII.</w:t>
      </w:r>
    </w:p>
    <w:p w:rsidR="00DF5A2B" w:rsidRPr="0057326E" w:rsidRDefault="00DF5A2B" w:rsidP="00F11623">
      <w:pPr>
        <w:spacing w:after="0" w:line="360" w:lineRule="auto"/>
        <w:ind w:left="720"/>
        <w:jc w:val="both"/>
        <w:rPr>
          <w:rFonts w:ascii="Times New Roman" w:hAnsi="Times New Roman"/>
          <w:sz w:val="24"/>
          <w:szCs w:val="24"/>
        </w:rPr>
      </w:pPr>
      <w:r w:rsidRPr="0057326E">
        <w:rPr>
          <w:rFonts w:ascii="Times New Roman" w:hAnsi="Times New Roman"/>
          <w:sz w:val="24"/>
          <w:szCs w:val="24"/>
        </w:rPr>
        <w:t xml:space="preserve">W kolejnych latach dotacja będzie udzielana na wyposażenie szkół podstawowych w podręczniki lub materiały edukacyjne </w:t>
      </w:r>
      <w:r w:rsidR="002E3FC8" w:rsidRPr="0057326E">
        <w:rPr>
          <w:rFonts w:ascii="Times New Roman" w:hAnsi="Times New Roman"/>
          <w:sz w:val="24"/>
          <w:szCs w:val="24"/>
        </w:rPr>
        <w:t xml:space="preserve">oraz </w:t>
      </w:r>
      <w:r w:rsidRPr="0057326E">
        <w:rPr>
          <w:rFonts w:ascii="Times New Roman" w:hAnsi="Times New Roman"/>
          <w:sz w:val="24"/>
          <w:szCs w:val="24"/>
        </w:rPr>
        <w:t>materiały ćwiczeniowe:</w:t>
      </w:r>
    </w:p>
    <w:p w:rsidR="00DF5A2B" w:rsidRPr="0057326E" w:rsidRDefault="00DF5A2B" w:rsidP="00F11623">
      <w:pPr>
        <w:pStyle w:val="Akapitzlist"/>
        <w:numPr>
          <w:ilvl w:val="0"/>
          <w:numId w:val="13"/>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w</w:t>
      </w:r>
      <w:proofErr w:type="gramEnd"/>
      <w:r w:rsidRPr="0057326E">
        <w:rPr>
          <w:rFonts w:ascii="Times New Roman" w:hAnsi="Times New Roman"/>
          <w:sz w:val="24"/>
          <w:szCs w:val="24"/>
        </w:rPr>
        <w:t xml:space="preserve"> 2018 roku – dla klas II, V i VIII,</w:t>
      </w:r>
    </w:p>
    <w:p w:rsidR="00DF5A2B" w:rsidRPr="0057326E" w:rsidRDefault="00DF5A2B" w:rsidP="00F11623">
      <w:pPr>
        <w:pStyle w:val="Akapitzlist"/>
        <w:numPr>
          <w:ilvl w:val="0"/>
          <w:numId w:val="13"/>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w</w:t>
      </w:r>
      <w:proofErr w:type="gramEnd"/>
      <w:r w:rsidRPr="0057326E">
        <w:rPr>
          <w:rFonts w:ascii="Times New Roman" w:hAnsi="Times New Roman"/>
          <w:sz w:val="24"/>
          <w:szCs w:val="24"/>
        </w:rPr>
        <w:t xml:space="preserve"> 2019 roku – dla klas III i VI.</w:t>
      </w:r>
    </w:p>
    <w:p w:rsidR="00DF5A2B" w:rsidRPr="003835F6" w:rsidRDefault="00DF5A2B" w:rsidP="00F11623">
      <w:pPr>
        <w:spacing w:after="0" w:line="360" w:lineRule="auto"/>
        <w:ind w:left="720"/>
        <w:jc w:val="both"/>
        <w:rPr>
          <w:rFonts w:ascii="Times New Roman" w:hAnsi="Times New Roman"/>
          <w:sz w:val="24"/>
          <w:szCs w:val="24"/>
        </w:rPr>
      </w:pPr>
      <w:r w:rsidRPr="003835F6">
        <w:rPr>
          <w:rFonts w:ascii="Times New Roman" w:hAnsi="Times New Roman"/>
          <w:sz w:val="24"/>
          <w:szCs w:val="24"/>
        </w:rPr>
        <w:t xml:space="preserve">Zgodnie z dotychczasowym harmonogramem, dotacja celowa zostanie udzielona również na wyposażenie szkół w podręczniki lub materiały edukacyjne: </w:t>
      </w:r>
    </w:p>
    <w:p w:rsidR="00DF5A2B" w:rsidRPr="003835F6" w:rsidRDefault="00DF5A2B" w:rsidP="00F11623">
      <w:pPr>
        <w:spacing w:after="0" w:line="360" w:lineRule="auto"/>
        <w:ind w:left="720"/>
        <w:jc w:val="both"/>
        <w:rPr>
          <w:rFonts w:ascii="Times New Roman" w:hAnsi="Times New Roman"/>
          <w:sz w:val="24"/>
          <w:szCs w:val="24"/>
        </w:rPr>
      </w:pPr>
      <w:proofErr w:type="gramStart"/>
      <w:r w:rsidRPr="003835F6">
        <w:rPr>
          <w:rFonts w:ascii="Times New Roman" w:hAnsi="Times New Roman"/>
          <w:sz w:val="24"/>
          <w:szCs w:val="24"/>
        </w:rPr>
        <w:t>w</w:t>
      </w:r>
      <w:proofErr w:type="gramEnd"/>
      <w:r w:rsidRPr="003835F6">
        <w:rPr>
          <w:rFonts w:ascii="Times New Roman" w:hAnsi="Times New Roman"/>
          <w:sz w:val="24"/>
          <w:szCs w:val="24"/>
        </w:rPr>
        <w:t xml:space="preserve"> 2017 r.:</w:t>
      </w:r>
    </w:p>
    <w:p w:rsidR="00DF5A2B" w:rsidRPr="003835F6" w:rsidRDefault="00DF5A2B" w:rsidP="00F11623">
      <w:pPr>
        <w:pStyle w:val="Akapitzlist"/>
        <w:numPr>
          <w:ilvl w:val="0"/>
          <w:numId w:val="18"/>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dla</w:t>
      </w:r>
      <w:proofErr w:type="gramEnd"/>
      <w:r w:rsidRPr="003835F6">
        <w:rPr>
          <w:rFonts w:ascii="Times New Roman" w:hAnsi="Times New Roman"/>
          <w:sz w:val="24"/>
          <w:szCs w:val="24"/>
        </w:rPr>
        <w:t xml:space="preserve"> uczniów klasy VI szkoły podstawowej – w wysokości 140 zł na ucznia,</w:t>
      </w:r>
    </w:p>
    <w:p w:rsidR="00DF5A2B" w:rsidRPr="003835F6" w:rsidRDefault="00DF5A2B" w:rsidP="00F11623">
      <w:pPr>
        <w:pStyle w:val="Akapitzlist"/>
        <w:numPr>
          <w:ilvl w:val="0"/>
          <w:numId w:val="18"/>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dla</w:t>
      </w:r>
      <w:proofErr w:type="gramEnd"/>
      <w:r w:rsidRPr="003835F6">
        <w:rPr>
          <w:rFonts w:ascii="Times New Roman" w:hAnsi="Times New Roman"/>
          <w:sz w:val="24"/>
          <w:szCs w:val="24"/>
        </w:rPr>
        <w:t xml:space="preserve"> uczniów klasy III gimnazjum – w wysokości 250 zł na ucznia, </w:t>
      </w:r>
    </w:p>
    <w:p w:rsidR="00DF5A2B" w:rsidRPr="003835F6" w:rsidRDefault="00DF5A2B" w:rsidP="00F11623">
      <w:pPr>
        <w:pStyle w:val="Akapitzlist"/>
        <w:numPr>
          <w:ilvl w:val="0"/>
          <w:numId w:val="18"/>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oraz</w:t>
      </w:r>
      <w:proofErr w:type="gramEnd"/>
      <w:r w:rsidRPr="003835F6">
        <w:rPr>
          <w:rFonts w:ascii="Times New Roman" w:hAnsi="Times New Roman"/>
          <w:sz w:val="24"/>
          <w:szCs w:val="24"/>
        </w:rPr>
        <w:t xml:space="preserve"> na ma</w:t>
      </w:r>
      <w:r w:rsidR="009E0A14">
        <w:rPr>
          <w:rFonts w:ascii="Times New Roman" w:hAnsi="Times New Roman"/>
          <w:sz w:val="24"/>
          <w:szCs w:val="24"/>
        </w:rPr>
        <w:t>teriały ćwiczeniowe dla klas II–</w:t>
      </w:r>
      <w:r w:rsidRPr="003835F6">
        <w:rPr>
          <w:rFonts w:ascii="Times New Roman" w:hAnsi="Times New Roman"/>
          <w:sz w:val="24"/>
          <w:szCs w:val="24"/>
        </w:rPr>
        <w:t>III</w:t>
      </w:r>
      <w:r w:rsidR="00CB1A80">
        <w:rPr>
          <w:rFonts w:ascii="Times New Roman" w:hAnsi="Times New Roman"/>
          <w:sz w:val="24"/>
          <w:szCs w:val="24"/>
        </w:rPr>
        <w:t xml:space="preserve"> sz</w:t>
      </w:r>
      <w:r w:rsidR="000A126A">
        <w:rPr>
          <w:rFonts w:ascii="Times New Roman" w:hAnsi="Times New Roman"/>
          <w:sz w:val="24"/>
          <w:szCs w:val="24"/>
        </w:rPr>
        <w:t>koły podstawowej w wysokości 50 </w:t>
      </w:r>
      <w:r w:rsidR="00CB1A80">
        <w:rPr>
          <w:rFonts w:ascii="Times New Roman" w:hAnsi="Times New Roman"/>
          <w:sz w:val="24"/>
          <w:szCs w:val="24"/>
        </w:rPr>
        <w:t>zł na ucznia</w:t>
      </w:r>
      <w:r w:rsidR="00CB1A80" w:rsidRPr="005D0049">
        <w:rPr>
          <w:rFonts w:ascii="Times New Roman" w:hAnsi="Times New Roman"/>
          <w:sz w:val="24"/>
          <w:szCs w:val="24"/>
        </w:rPr>
        <w:t>,</w:t>
      </w:r>
      <w:r w:rsidRPr="003835F6">
        <w:rPr>
          <w:rFonts w:ascii="Times New Roman" w:hAnsi="Times New Roman"/>
          <w:sz w:val="24"/>
          <w:szCs w:val="24"/>
        </w:rPr>
        <w:t xml:space="preserve"> </w:t>
      </w:r>
      <w:r w:rsidR="00CB1A80">
        <w:rPr>
          <w:rFonts w:ascii="Times New Roman" w:hAnsi="Times New Roman"/>
          <w:sz w:val="24"/>
          <w:szCs w:val="24"/>
        </w:rPr>
        <w:t xml:space="preserve">dla klas </w:t>
      </w:r>
      <w:r w:rsidR="009E0A14">
        <w:rPr>
          <w:rFonts w:ascii="Times New Roman" w:hAnsi="Times New Roman"/>
          <w:sz w:val="24"/>
          <w:szCs w:val="24"/>
        </w:rPr>
        <w:t>V–</w:t>
      </w:r>
      <w:r w:rsidRPr="003835F6">
        <w:rPr>
          <w:rFonts w:ascii="Times New Roman" w:hAnsi="Times New Roman"/>
          <w:sz w:val="24"/>
          <w:szCs w:val="24"/>
        </w:rPr>
        <w:t>VI szkoły podstawowej i klas II</w:t>
      </w:r>
      <w:r w:rsidR="009E0A14">
        <w:rPr>
          <w:rFonts w:ascii="Times New Roman" w:hAnsi="Times New Roman"/>
          <w:sz w:val="24"/>
          <w:szCs w:val="24"/>
        </w:rPr>
        <w:t>–</w:t>
      </w:r>
      <w:r w:rsidRPr="003835F6">
        <w:rPr>
          <w:rFonts w:ascii="Times New Roman" w:hAnsi="Times New Roman"/>
          <w:sz w:val="24"/>
          <w:szCs w:val="24"/>
        </w:rPr>
        <w:t xml:space="preserve">III gimnazjum </w:t>
      </w:r>
      <w:r w:rsidR="00735058">
        <w:rPr>
          <w:rFonts w:ascii="Times New Roman" w:hAnsi="Times New Roman"/>
          <w:sz w:val="24"/>
          <w:szCs w:val="24"/>
        </w:rPr>
        <w:t>–</w:t>
      </w:r>
      <w:r w:rsidRPr="003835F6">
        <w:rPr>
          <w:rFonts w:ascii="Times New Roman" w:hAnsi="Times New Roman"/>
          <w:sz w:val="24"/>
          <w:szCs w:val="24"/>
        </w:rPr>
        <w:t xml:space="preserve"> w</w:t>
      </w:r>
      <w:r w:rsidR="00735058">
        <w:rPr>
          <w:rFonts w:ascii="Times New Roman" w:hAnsi="Times New Roman"/>
          <w:sz w:val="24"/>
          <w:szCs w:val="24"/>
        </w:rPr>
        <w:t> </w:t>
      </w:r>
      <w:r w:rsidRPr="003835F6">
        <w:rPr>
          <w:rFonts w:ascii="Times New Roman" w:hAnsi="Times New Roman"/>
          <w:sz w:val="24"/>
          <w:szCs w:val="24"/>
        </w:rPr>
        <w:t>wysokości 25 zł na ucznia</w:t>
      </w:r>
      <w:r w:rsidR="00FD73CF">
        <w:rPr>
          <w:rFonts w:ascii="Times New Roman" w:hAnsi="Times New Roman"/>
          <w:sz w:val="24"/>
          <w:szCs w:val="24"/>
        </w:rPr>
        <w:t>;</w:t>
      </w:r>
    </w:p>
    <w:p w:rsidR="00DF5A2B" w:rsidRPr="003835F6" w:rsidRDefault="00DF5A2B" w:rsidP="00F11623">
      <w:pPr>
        <w:spacing w:after="0" w:line="360" w:lineRule="auto"/>
        <w:ind w:left="720"/>
        <w:jc w:val="both"/>
        <w:rPr>
          <w:rFonts w:ascii="Times New Roman" w:hAnsi="Times New Roman"/>
          <w:sz w:val="24"/>
          <w:szCs w:val="24"/>
        </w:rPr>
      </w:pPr>
      <w:proofErr w:type="gramStart"/>
      <w:r w:rsidRPr="003835F6">
        <w:rPr>
          <w:rFonts w:ascii="Times New Roman" w:hAnsi="Times New Roman"/>
          <w:sz w:val="24"/>
          <w:szCs w:val="24"/>
        </w:rPr>
        <w:t>w</w:t>
      </w:r>
      <w:proofErr w:type="gramEnd"/>
      <w:r w:rsidRPr="003835F6">
        <w:rPr>
          <w:rFonts w:ascii="Times New Roman" w:hAnsi="Times New Roman"/>
          <w:sz w:val="24"/>
          <w:szCs w:val="24"/>
        </w:rPr>
        <w:t xml:space="preserve"> 2018 r.: </w:t>
      </w:r>
    </w:p>
    <w:p w:rsidR="00CB1A80" w:rsidRDefault="00867290" w:rsidP="00F11623">
      <w:pPr>
        <w:pStyle w:val="Akapitzlist"/>
        <w:numPr>
          <w:ilvl w:val="0"/>
          <w:numId w:val="18"/>
        </w:numPr>
        <w:spacing w:after="0" w:line="360" w:lineRule="auto"/>
        <w:jc w:val="both"/>
        <w:rPr>
          <w:rFonts w:ascii="Times New Roman" w:hAnsi="Times New Roman"/>
          <w:sz w:val="24"/>
          <w:szCs w:val="24"/>
        </w:rPr>
      </w:pPr>
      <w:proofErr w:type="gramStart"/>
      <w:r>
        <w:rPr>
          <w:rFonts w:ascii="Times New Roman" w:hAnsi="Times New Roman"/>
          <w:sz w:val="24"/>
          <w:szCs w:val="24"/>
        </w:rPr>
        <w:t>na</w:t>
      </w:r>
      <w:proofErr w:type="gramEnd"/>
      <w:r>
        <w:rPr>
          <w:rFonts w:ascii="Times New Roman" w:hAnsi="Times New Roman"/>
          <w:sz w:val="24"/>
          <w:szCs w:val="24"/>
        </w:rPr>
        <w:t xml:space="preserve"> materiały ćwiczeniowe dla </w:t>
      </w:r>
      <w:r w:rsidR="00DF5A2B" w:rsidRPr="003835F6">
        <w:rPr>
          <w:rFonts w:ascii="Times New Roman" w:hAnsi="Times New Roman"/>
          <w:sz w:val="24"/>
          <w:szCs w:val="24"/>
        </w:rPr>
        <w:t>klas</w:t>
      </w:r>
      <w:r w:rsidR="00CB1A80">
        <w:rPr>
          <w:rFonts w:ascii="Times New Roman" w:hAnsi="Times New Roman"/>
          <w:sz w:val="24"/>
          <w:szCs w:val="24"/>
        </w:rPr>
        <w:t>y</w:t>
      </w:r>
      <w:r w:rsidR="00DF5A2B" w:rsidRPr="003835F6">
        <w:rPr>
          <w:rFonts w:ascii="Times New Roman" w:hAnsi="Times New Roman"/>
          <w:sz w:val="24"/>
          <w:szCs w:val="24"/>
        </w:rPr>
        <w:t xml:space="preserve"> III</w:t>
      </w:r>
      <w:r>
        <w:rPr>
          <w:rFonts w:ascii="Times New Roman" w:hAnsi="Times New Roman"/>
          <w:sz w:val="24"/>
          <w:szCs w:val="24"/>
        </w:rPr>
        <w:t xml:space="preserve"> szkoły podstawowej </w:t>
      </w:r>
      <w:r w:rsidR="00CB1A80">
        <w:rPr>
          <w:rFonts w:ascii="Times New Roman" w:hAnsi="Times New Roman"/>
          <w:sz w:val="24"/>
          <w:szCs w:val="24"/>
        </w:rPr>
        <w:t>– w wysokości 50 zł na ucznia</w:t>
      </w:r>
      <w:r w:rsidR="00CB1A80" w:rsidRPr="005D0049">
        <w:rPr>
          <w:rFonts w:ascii="Times New Roman" w:hAnsi="Times New Roman"/>
          <w:sz w:val="24"/>
          <w:szCs w:val="24"/>
        </w:rPr>
        <w:t xml:space="preserve">, </w:t>
      </w:r>
      <w:r w:rsidR="00CB1A80">
        <w:rPr>
          <w:rFonts w:ascii="Times New Roman" w:hAnsi="Times New Roman"/>
          <w:sz w:val="24"/>
          <w:szCs w:val="24"/>
        </w:rPr>
        <w:t xml:space="preserve">klasy </w:t>
      </w:r>
      <w:r w:rsidR="00CB1A80" w:rsidRPr="005D0049">
        <w:rPr>
          <w:rFonts w:ascii="Times New Roman" w:hAnsi="Times New Roman"/>
          <w:sz w:val="24"/>
          <w:szCs w:val="24"/>
        </w:rPr>
        <w:t xml:space="preserve">VI szkoły podstawowej i klasy III gimnazjum </w:t>
      </w:r>
      <w:r w:rsidR="009E0A14">
        <w:rPr>
          <w:rFonts w:ascii="Times New Roman" w:hAnsi="Times New Roman"/>
          <w:sz w:val="24"/>
          <w:szCs w:val="24"/>
        </w:rPr>
        <w:t>– w wysokości 25 </w:t>
      </w:r>
      <w:r w:rsidR="00CB1A80" w:rsidRPr="005D0049">
        <w:rPr>
          <w:rFonts w:ascii="Times New Roman" w:hAnsi="Times New Roman"/>
          <w:sz w:val="24"/>
          <w:szCs w:val="24"/>
        </w:rPr>
        <w:t>zł na ucznia</w:t>
      </w:r>
      <w:r w:rsidR="00FD73CF">
        <w:rPr>
          <w:rFonts w:ascii="Times New Roman" w:hAnsi="Times New Roman"/>
          <w:sz w:val="24"/>
          <w:szCs w:val="24"/>
        </w:rPr>
        <w:t>;</w:t>
      </w:r>
    </w:p>
    <w:p w:rsidR="00DF5A2B" w:rsidRPr="0057326E" w:rsidRDefault="00DF5A2B" w:rsidP="00F11623">
      <w:pPr>
        <w:pStyle w:val="Akapitzlist"/>
        <w:numPr>
          <w:ilvl w:val="0"/>
          <w:numId w:val="17"/>
        </w:numPr>
        <w:spacing w:after="0" w:line="360" w:lineRule="auto"/>
        <w:jc w:val="both"/>
        <w:rPr>
          <w:rFonts w:ascii="Times New Roman" w:hAnsi="Times New Roman"/>
          <w:sz w:val="24"/>
          <w:szCs w:val="24"/>
        </w:rPr>
      </w:pPr>
      <w:proofErr w:type="gramStart"/>
      <w:r w:rsidRPr="0057326E">
        <w:rPr>
          <w:rFonts w:ascii="Times New Roman" w:hAnsi="Times New Roman"/>
          <w:sz w:val="24"/>
          <w:szCs w:val="24"/>
        </w:rPr>
        <w:t>w</w:t>
      </w:r>
      <w:proofErr w:type="gramEnd"/>
      <w:r w:rsidRPr="0057326E">
        <w:rPr>
          <w:rFonts w:ascii="Times New Roman" w:hAnsi="Times New Roman"/>
          <w:sz w:val="24"/>
          <w:szCs w:val="24"/>
        </w:rPr>
        <w:t xml:space="preserve"> art. </w:t>
      </w:r>
      <w:r w:rsidR="00142D16" w:rsidRPr="0057326E">
        <w:rPr>
          <w:rFonts w:ascii="Times New Roman" w:hAnsi="Times New Roman"/>
          <w:sz w:val="24"/>
          <w:szCs w:val="24"/>
        </w:rPr>
        <w:t xml:space="preserve">22af, </w:t>
      </w:r>
      <w:r w:rsidRPr="0057326E">
        <w:rPr>
          <w:rFonts w:ascii="Times New Roman" w:hAnsi="Times New Roman"/>
          <w:sz w:val="24"/>
          <w:szCs w:val="24"/>
        </w:rPr>
        <w:t>22ag</w:t>
      </w:r>
      <w:r w:rsidR="00341559" w:rsidRPr="0057326E">
        <w:rPr>
          <w:rFonts w:ascii="Times New Roman" w:hAnsi="Times New Roman"/>
          <w:sz w:val="24"/>
          <w:szCs w:val="24"/>
        </w:rPr>
        <w:t>, 22ah</w:t>
      </w:r>
      <w:r w:rsidRPr="0057326E">
        <w:rPr>
          <w:rFonts w:ascii="Times New Roman" w:hAnsi="Times New Roman"/>
          <w:sz w:val="24"/>
          <w:szCs w:val="24"/>
        </w:rPr>
        <w:t xml:space="preserve"> oraz art. 22ai wprowadza się zmiany o charakterze dostosowującym;</w:t>
      </w:r>
    </w:p>
    <w:p w:rsidR="004D421B" w:rsidRPr="004D421B" w:rsidRDefault="00DF5A2B" w:rsidP="00F11623">
      <w:pPr>
        <w:pStyle w:val="Akapitzlist"/>
        <w:numPr>
          <w:ilvl w:val="0"/>
          <w:numId w:val="17"/>
        </w:numPr>
        <w:spacing w:after="0" w:line="360" w:lineRule="auto"/>
        <w:jc w:val="both"/>
        <w:rPr>
          <w:rFonts w:ascii="Times New Roman" w:hAnsi="Times New Roman"/>
          <w:szCs w:val="24"/>
        </w:rPr>
      </w:pPr>
      <w:r w:rsidRPr="0057326E">
        <w:rPr>
          <w:rFonts w:ascii="Times New Roman" w:hAnsi="Times New Roman"/>
          <w:sz w:val="24"/>
          <w:szCs w:val="24"/>
        </w:rPr>
        <w:t>w art. 22ak wprowadza się zmiany umożliwiające przekazywanie podręczników szkolnych lub materiałów edukacyjnych,</w:t>
      </w:r>
      <w:r w:rsidR="001E05B0">
        <w:rPr>
          <w:rFonts w:ascii="Times New Roman" w:hAnsi="Times New Roman"/>
          <w:sz w:val="24"/>
          <w:szCs w:val="24"/>
        </w:rPr>
        <w:t xml:space="preserve"> za zgodą organu prowadzącego, </w:t>
      </w:r>
      <w:r w:rsidRPr="0057326E">
        <w:rPr>
          <w:rFonts w:ascii="Times New Roman" w:hAnsi="Times New Roman"/>
          <w:sz w:val="24"/>
          <w:szCs w:val="24"/>
        </w:rPr>
        <w:t>dyrektorowi szkoły, który wystąpi z wnioskiem o ich przekazanie ‒ w</w:t>
      </w:r>
      <w:r w:rsidR="00C4262D">
        <w:rPr>
          <w:rFonts w:ascii="Times New Roman" w:hAnsi="Times New Roman"/>
          <w:sz w:val="24"/>
          <w:szCs w:val="24"/>
        </w:rPr>
        <w:t xml:space="preserve"> </w:t>
      </w:r>
      <w:proofErr w:type="gramStart"/>
      <w:r w:rsidRPr="0057326E">
        <w:rPr>
          <w:rFonts w:ascii="Times New Roman" w:hAnsi="Times New Roman"/>
          <w:sz w:val="24"/>
          <w:szCs w:val="24"/>
        </w:rPr>
        <w:t>przypadku gdy</w:t>
      </w:r>
      <w:proofErr w:type="gramEnd"/>
      <w:r w:rsidRPr="0057326E">
        <w:rPr>
          <w:rFonts w:ascii="Times New Roman" w:hAnsi="Times New Roman"/>
          <w:sz w:val="24"/>
          <w:szCs w:val="24"/>
        </w:rPr>
        <w:t xml:space="preserve"> szkoła dysponuje wolnymi podręcznikami</w:t>
      </w:r>
      <w:r w:rsidR="001E05B0">
        <w:rPr>
          <w:rFonts w:ascii="Times New Roman" w:hAnsi="Times New Roman"/>
          <w:sz w:val="24"/>
          <w:szCs w:val="24"/>
        </w:rPr>
        <w:t xml:space="preserve"> lub materiałami edukacyjnymi;</w:t>
      </w:r>
      <w:r w:rsidRPr="0057326E">
        <w:rPr>
          <w:rFonts w:ascii="Times New Roman" w:hAnsi="Times New Roman"/>
          <w:sz w:val="24"/>
          <w:szCs w:val="24"/>
        </w:rPr>
        <w:t xml:space="preserve"> </w:t>
      </w:r>
      <w:r w:rsidRPr="0057326E">
        <w:rPr>
          <w:rFonts w:ascii="Times New Roman" w:hAnsi="Times New Roman"/>
          <w:sz w:val="24"/>
          <w:szCs w:val="24"/>
        </w:rPr>
        <w:br/>
      </w:r>
      <w:r w:rsidRPr="0057326E">
        <w:rPr>
          <w:rFonts w:ascii="Times New Roman" w:hAnsi="Times New Roman"/>
          <w:sz w:val="24"/>
          <w:szCs w:val="24"/>
        </w:rPr>
        <w:lastRenderedPageBreak/>
        <w:t xml:space="preserve">w przypadku gdy szkoła dysponuje wolnymi podręcznikami lub materiałami edukacyjnymi dostosowanymi do potrzeb edukacyjnych i możliwości </w:t>
      </w:r>
      <w:r w:rsidRPr="003835F6">
        <w:rPr>
          <w:rFonts w:ascii="Times New Roman" w:hAnsi="Times New Roman"/>
          <w:sz w:val="24"/>
          <w:szCs w:val="24"/>
        </w:rPr>
        <w:t>psychofizycznych uczniów niepełnosprawnych, za zgodą organu prowadzącego, możliwe będzie zarówno ich przekazywanie</w:t>
      </w:r>
      <w:r w:rsidR="00FD73CF">
        <w:rPr>
          <w:rFonts w:ascii="Times New Roman" w:hAnsi="Times New Roman"/>
          <w:sz w:val="24"/>
          <w:szCs w:val="24"/>
        </w:rPr>
        <w:t>,</w:t>
      </w:r>
      <w:r w:rsidRPr="003835F6">
        <w:rPr>
          <w:rFonts w:ascii="Times New Roman" w:hAnsi="Times New Roman"/>
          <w:sz w:val="24"/>
          <w:szCs w:val="24"/>
        </w:rPr>
        <w:t xml:space="preserve"> jak i wypożyczanie dyrektorowi szkoły, który wystąpi z takim wnioskiem;</w:t>
      </w:r>
      <w:r w:rsidR="00341559" w:rsidRPr="003835F6">
        <w:rPr>
          <w:rFonts w:ascii="Times New Roman" w:hAnsi="Times New Roman"/>
          <w:sz w:val="24"/>
          <w:szCs w:val="24"/>
        </w:rPr>
        <w:t xml:space="preserve"> </w:t>
      </w:r>
    </w:p>
    <w:p w:rsidR="004D421B" w:rsidRPr="004D421B" w:rsidRDefault="00DF5A2B" w:rsidP="00F11623">
      <w:pPr>
        <w:pStyle w:val="Akapitzlist"/>
        <w:numPr>
          <w:ilvl w:val="0"/>
          <w:numId w:val="17"/>
        </w:numPr>
        <w:spacing w:after="0" w:line="360" w:lineRule="auto"/>
        <w:jc w:val="both"/>
        <w:rPr>
          <w:rFonts w:ascii="Times New Roman" w:hAnsi="Times New Roman"/>
          <w:sz w:val="24"/>
          <w:szCs w:val="24"/>
        </w:rPr>
      </w:pPr>
      <w:proofErr w:type="gramStart"/>
      <w:r w:rsidRPr="004D421B">
        <w:rPr>
          <w:rFonts w:ascii="Times New Roman" w:hAnsi="Times New Roman"/>
          <w:sz w:val="24"/>
          <w:szCs w:val="24"/>
        </w:rPr>
        <w:t>w</w:t>
      </w:r>
      <w:proofErr w:type="gramEnd"/>
      <w:r w:rsidRPr="004D421B">
        <w:rPr>
          <w:rFonts w:ascii="Times New Roman" w:hAnsi="Times New Roman"/>
          <w:sz w:val="24"/>
          <w:szCs w:val="24"/>
        </w:rPr>
        <w:t xml:space="preserve"> art. 22am </w:t>
      </w:r>
      <w:r w:rsidR="00B01140" w:rsidRPr="004D421B">
        <w:rPr>
          <w:rFonts w:ascii="Times New Roman" w:hAnsi="Times New Roman"/>
          <w:sz w:val="24"/>
          <w:szCs w:val="24"/>
        </w:rPr>
        <w:t xml:space="preserve">i 22an </w:t>
      </w:r>
      <w:r w:rsidRPr="004D421B">
        <w:rPr>
          <w:rFonts w:ascii="Times New Roman" w:hAnsi="Times New Roman"/>
          <w:sz w:val="24"/>
          <w:szCs w:val="24"/>
        </w:rPr>
        <w:t>wprowadza się zmiany o charakterze dostosowującym;</w:t>
      </w:r>
      <w:r w:rsidR="003A142E" w:rsidRPr="004D421B">
        <w:rPr>
          <w:rFonts w:ascii="Times New Roman" w:hAnsi="Times New Roman"/>
          <w:sz w:val="24"/>
          <w:szCs w:val="24"/>
        </w:rPr>
        <w:t xml:space="preserve"> ponadto </w:t>
      </w:r>
      <w:r w:rsidR="004D421B" w:rsidRPr="004D421B">
        <w:rPr>
          <w:rFonts w:ascii="Times New Roman" w:hAnsi="Times New Roman"/>
          <w:sz w:val="24"/>
          <w:szCs w:val="24"/>
        </w:rPr>
        <w:t>w</w:t>
      </w:r>
      <w:r w:rsidR="00735058">
        <w:rPr>
          <w:rFonts w:ascii="Times New Roman" w:hAnsi="Times New Roman"/>
          <w:sz w:val="24"/>
          <w:szCs w:val="24"/>
        </w:rPr>
        <w:t> </w:t>
      </w:r>
      <w:r w:rsidR="004D421B" w:rsidRPr="004D421B">
        <w:rPr>
          <w:rFonts w:ascii="Times New Roman" w:hAnsi="Times New Roman"/>
          <w:sz w:val="24"/>
          <w:szCs w:val="24"/>
        </w:rPr>
        <w:t xml:space="preserve">art. 22an ust. 3 ustawy o systemie oświaty odstąpiono od ograniczenia (nie wcześniej niż przed upływem trzech lat od dnia dopuszczenia tego podręcznika do użytku szkolnego) w zakresie składania wniosku o dopuszczenie do użytku szkolnego zmienionej wersji podręcznika przeznaczonego do kształcenia ogólnego. Ograniczenie takie nie jest potrzebne w sytuacji, gdy nauczyciel/zespół nauczycieli dokonuje wyboru jednego podręcznika lub materiału edukacyjnego do danych zajęć edukacyjnych dla uczniów wszystkich oddziałów danej klasy </w:t>
      </w:r>
      <w:proofErr w:type="gramStart"/>
      <w:r w:rsidR="004D421B" w:rsidRPr="004D421B">
        <w:rPr>
          <w:rFonts w:ascii="Times New Roman" w:hAnsi="Times New Roman"/>
          <w:sz w:val="24"/>
          <w:szCs w:val="24"/>
        </w:rPr>
        <w:t>obowiązującego przez co</w:t>
      </w:r>
      <w:proofErr w:type="gramEnd"/>
      <w:r w:rsidR="004D421B" w:rsidRPr="004D421B">
        <w:rPr>
          <w:rFonts w:ascii="Times New Roman" w:hAnsi="Times New Roman"/>
          <w:sz w:val="24"/>
          <w:szCs w:val="24"/>
        </w:rPr>
        <w:t xml:space="preserve"> najmniej trzy lata szkolne. Natomiast regulacja dotycząca zakazu składania wniosków o dopuszczenie do użytku szkolnego zmienionej wersji podręcznika wpisanego do wykazu podręczników przed upływem trzech lat od dnia dopuszczenia podręcznika do użytku szkolnego nadal będzie obowiązywać w przypadku podręczników do kształcenia w zawodach</w:t>
      </w:r>
      <w:r w:rsidR="004D421B">
        <w:rPr>
          <w:rFonts w:ascii="Times New Roman" w:hAnsi="Times New Roman"/>
          <w:sz w:val="24"/>
          <w:szCs w:val="24"/>
        </w:rPr>
        <w:t>;</w:t>
      </w:r>
      <w:r w:rsidR="004D421B" w:rsidRPr="004D421B">
        <w:rPr>
          <w:rFonts w:ascii="Times New Roman" w:hAnsi="Times New Roman"/>
          <w:sz w:val="24"/>
          <w:szCs w:val="24"/>
        </w:rPr>
        <w:t xml:space="preserve"> </w:t>
      </w:r>
    </w:p>
    <w:p w:rsidR="00AC44D2" w:rsidRPr="00735058" w:rsidRDefault="00AC44D2" w:rsidP="00F11623">
      <w:pPr>
        <w:pStyle w:val="Akapitzlist"/>
        <w:numPr>
          <w:ilvl w:val="0"/>
          <w:numId w:val="17"/>
        </w:numPr>
        <w:spacing w:after="0" w:line="360" w:lineRule="auto"/>
        <w:jc w:val="both"/>
        <w:rPr>
          <w:rFonts w:ascii="Times New Roman" w:hAnsi="Times New Roman"/>
          <w:sz w:val="24"/>
          <w:szCs w:val="24"/>
        </w:rPr>
      </w:pPr>
      <w:proofErr w:type="gramStart"/>
      <w:r w:rsidRPr="00735058">
        <w:rPr>
          <w:rFonts w:ascii="Times New Roman" w:hAnsi="Times New Roman"/>
          <w:sz w:val="24"/>
          <w:szCs w:val="24"/>
        </w:rPr>
        <w:t>w</w:t>
      </w:r>
      <w:proofErr w:type="gramEnd"/>
      <w:r w:rsidRPr="00735058">
        <w:rPr>
          <w:rFonts w:ascii="Times New Roman" w:hAnsi="Times New Roman"/>
          <w:sz w:val="24"/>
          <w:szCs w:val="24"/>
        </w:rPr>
        <w:t xml:space="preserve"> art. 22ao</w:t>
      </w:r>
      <w:r w:rsidR="00CC37A2" w:rsidRPr="00735058">
        <w:rPr>
          <w:rFonts w:ascii="Times New Roman" w:hAnsi="Times New Roman"/>
          <w:sz w:val="24"/>
          <w:szCs w:val="24"/>
        </w:rPr>
        <w:t>, 22ar, 22at, 22ax</w:t>
      </w:r>
      <w:r w:rsidR="004D421B" w:rsidRPr="00735058">
        <w:rPr>
          <w:rFonts w:ascii="Times New Roman" w:hAnsi="Times New Roman"/>
          <w:sz w:val="24"/>
          <w:szCs w:val="24"/>
        </w:rPr>
        <w:t xml:space="preserve">, </w:t>
      </w:r>
      <w:r w:rsidR="00CC37A2" w:rsidRPr="00735058">
        <w:rPr>
          <w:rFonts w:ascii="Times New Roman" w:hAnsi="Times New Roman"/>
          <w:sz w:val="24"/>
          <w:szCs w:val="24"/>
        </w:rPr>
        <w:t>22ay</w:t>
      </w:r>
      <w:r w:rsidRPr="00735058">
        <w:rPr>
          <w:rFonts w:ascii="Times New Roman" w:hAnsi="Times New Roman"/>
          <w:sz w:val="24"/>
          <w:szCs w:val="24"/>
        </w:rPr>
        <w:t xml:space="preserve"> </w:t>
      </w:r>
      <w:r w:rsidR="004D421B" w:rsidRPr="00735058">
        <w:rPr>
          <w:rFonts w:ascii="Times New Roman" w:hAnsi="Times New Roman"/>
          <w:sz w:val="24"/>
          <w:szCs w:val="24"/>
        </w:rPr>
        <w:t xml:space="preserve">i 22c wprowadzone zostały </w:t>
      </w:r>
      <w:r w:rsidRPr="00735058">
        <w:rPr>
          <w:rFonts w:ascii="Times New Roman" w:hAnsi="Times New Roman"/>
          <w:sz w:val="24"/>
          <w:szCs w:val="24"/>
        </w:rPr>
        <w:t>zmiany o charakterze dostosowującym</w:t>
      </w:r>
      <w:r w:rsidR="004D421B" w:rsidRPr="00735058">
        <w:rPr>
          <w:rFonts w:ascii="Times New Roman" w:hAnsi="Times New Roman"/>
          <w:sz w:val="24"/>
          <w:szCs w:val="24"/>
        </w:rPr>
        <w:t xml:space="preserve"> oraz doprecyzowującym</w:t>
      </w:r>
      <w:r w:rsidRPr="00735058">
        <w:rPr>
          <w:rFonts w:ascii="Times New Roman" w:hAnsi="Times New Roman"/>
          <w:sz w:val="24"/>
          <w:szCs w:val="24"/>
        </w:rPr>
        <w:t>;</w:t>
      </w:r>
    </w:p>
    <w:p w:rsidR="00A00C44" w:rsidRPr="00735058" w:rsidRDefault="00A00C44" w:rsidP="00F11623">
      <w:pPr>
        <w:pStyle w:val="Akapitzlist"/>
        <w:numPr>
          <w:ilvl w:val="0"/>
          <w:numId w:val="17"/>
        </w:numPr>
        <w:spacing w:after="0" w:line="360" w:lineRule="auto"/>
        <w:jc w:val="both"/>
        <w:rPr>
          <w:rFonts w:ascii="Times New Roman" w:hAnsi="Times New Roman"/>
          <w:sz w:val="24"/>
          <w:szCs w:val="24"/>
        </w:rPr>
      </w:pPr>
      <w:proofErr w:type="gramStart"/>
      <w:r w:rsidRPr="007C0CA7">
        <w:rPr>
          <w:rFonts w:ascii="Times New Roman" w:hAnsi="Times New Roman"/>
          <w:sz w:val="24"/>
          <w:szCs w:val="24"/>
        </w:rPr>
        <w:t>po</w:t>
      </w:r>
      <w:proofErr w:type="gramEnd"/>
      <w:r w:rsidRPr="007C0CA7">
        <w:rPr>
          <w:rFonts w:ascii="Times New Roman" w:hAnsi="Times New Roman"/>
          <w:sz w:val="24"/>
          <w:szCs w:val="24"/>
        </w:rPr>
        <w:t xml:space="preserve"> art. 22d dodaje się art. 22e, który reguluje zapewnianie podręczników dla uczniów niepełnosprawnych, dotychczas regulowanego przepisami uchylanego art. 71d ustawy o systemie oświaty. W obecnym stanie prawnym minister właściwy do spraw oświaty i wychowania dofinansowywał podręczniki szkolne i książki pomocnicze do kształcenia specjalnego dla uczniów z niepełnosprawnością intelektualną, niewidomych i słabowidzących i niesłyszących. Zadanie to realizowane było przez ministra w zróżnicowany sposób w odniesieniu do uczniów z</w:t>
      </w:r>
      <w:r>
        <w:rPr>
          <w:rFonts w:ascii="Times New Roman" w:hAnsi="Times New Roman"/>
          <w:sz w:val="24"/>
          <w:szCs w:val="24"/>
        </w:rPr>
        <w:t> </w:t>
      </w:r>
      <w:r w:rsidRPr="007C0CA7">
        <w:rPr>
          <w:rFonts w:ascii="Times New Roman" w:hAnsi="Times New Roman"/>
          <w:sz w:val="24"/>
          <w:szCs w:val="24"/>
        </w:rPr>
        <w:t xml:space="preserve">poszczególnymi rodzajami niepełnosprawności. Przepisy art. 71d nie </w:t>
      </w:r>
      <w:proofErr w:type="gramStart"/>
      <w:r w:rsidRPr="007C0CA7">
        <w:rPr>
          <w:rFonts w:ascii="Times New Roman" w:hAnsi="Times New Roman"/>
          <w:sz w:val="24"/>
          <w:szCs w:val="24"/>
        </w:rPr>
        <w:t>określały na czym</w:t>
      </w:r>
      <w:proofErr w:type="gramEnd"/>
      <w:r w:rsidRPr="007C0CA7">
        <w:rPr>
          <w:rFonts w:ascii="Times New Roman" w:hAnsi="Times New Roman"/>
          <w:sz w:val="24"/>
          <w:szCs w:val="24"/>
        </w:rPr>
        <w:t xml:space="preserve"> to dofinansowanie polega, nie obejmowały wszystkich uczniów niepełnosprawnych, w</w:t>
      </w:r>
      <w:r w:rsidR="00735058">
        <w:rPr>
          <w:rFonts w:ascii="Times New Roman" w:hAnsi="Times New Roman"/>
          <w:sz w:val="24"/>
          <w:szCs w:val="24"/>
        </w:rPr>
        <w:t> </w:t>
      </w:r>
      <w:r w:rsidRPr="007C0CA7">
        <w:rPr>
          <w:rFonts w:ascii="Times New Roman" w:hAnsi="Times New Roman"/>
          <w:sz w:val="24"/>
          <w:szCs w:val="24"/>
        </w:rPr>
        <w:t>tym np. uczniów z autyzmem, afazją czy uczniów słabosłyszących, nie przewidywały również możliwości dofinansowania materiałów edukacyjnych i</w:t>
      </w:r>
      <w:r w:rsidR="00735058">
        <w:rPr>
          <w:rFonts w:ascii="Times New Roman" w:hAnsi="Times New Roman"/>
          <w:sz w:val="24"/>
          <w:szCs w:val="24"/>
        </w:rPr>
        <w:t> </w:t>
      </w:r>
      <w:r w:rsidRPr="007C0CA7">
        <w:rPr>
          <w:rFonts w:ascii="Times New Roman" w:hAnsi="Times New Roman"/>
          <w:sz w:val="24"/>
          <w:szCs w:val="24"/>
        </w:rPr>
        <w:t xml:space="preserve">ćwiczeniowych dostosowanych do potrzeb uczniów niepełnosprawnych. </w:t>
      </w:r>
      <w:r w:rsidRPr="00735058">
        <w:rPr>
          <w:rFonts w:ascii="Times New Roman" w:hAnsi="Times New Roman"/>
          <w:sz w:val="24"/>
          <w:szCs w:val="24"/>
        </w:rPr>
        <w:t>W</w:t>
      </w:r>
      <w:r w:rsidR="00735058">
        <w:rPr>
          <w:rFonts w:ascii="Times New Roman" w:hAnsi="Times New Roman"/>
          <w:sz w:val="24"/>
          <w:szCs w:val="24"/>
        </w:rPr>
        <w:t> </w:t>
      </w:r>
      <w:r w:rsidRPr="00735058">
        <w:rPr>
          <w:rFonts w:ascii="Times New Roman" w:hAnsi="Times New Roman"/>
          <w:sz w:val="24"/>
          <w:szCs w:val="24"/>
        </w:rPr>
        <w:t>projektowanych przepisach art. 22e poszerzono i</w:t>
      </w:r>
      <w:r w:rsidRPr="007C0CA7">
        <w:rPr>
          <w:rFonts w:ascii="Times New Roman" w:hAnsi="Times New Roman"/>
          <w:sz w:val="24"/>
          <w:szCs w:val="24"/>
        </w:rPr>
        <w:t> </w:t>
      </w:r>
      <w:r w:rsidRPr="00735058">
        <w:rPr>
          <w:rFonts w:ascii="Times New Roman" w:hAnsi="Times New Roman"/>
          <w:sz w:val="24"/>
          <w:szCs w:val="24"/>
        </w:rPr>
        <w:t xml:space="preserve">doprecyzowano zadania w tym zakresie. Dofinansowaniem objęto wszystkich uczniów niepełnosprawnych, wskazano </w:t>
      </w:r>
      <w:r w:rsidRPr="00735058">
        <w:rPr>
          <w:rFonts w:ascii="Times New Roman" w:hAnsi="Times New Roman"/>
          <w:sz w:val="24"/>
          <w:szCs w:val="24"/>
        </w:rPr>
        <w:lastRenderedPageBreak/>
        <w:t>również, że dofinansowanie obejmuje także materiały edukacyjne i ćwiczeniowe. Poszerzono możliwości ministra właściwego do spraw oświaty i wychowania poprzez umożliwienie zlecenia opracowania, wydania i</w:t>
      </w:r>
      <w:r>
        <w:rPr>
          <w:rFonts w:ascii="Times New Roman" w:hAnsi="Times New Roman"/>
          <w:sz w:val="24"/>
          <w:szCs w:val="24"/>
        </w:rPr>
        <w:t> </w:t>
      </w:r>
      <w:r w:rsidRPr="00735058">
        <w:rPr>
          <w:rFonts w:ascii="Times New Roman" w:hAnsi="Times New Roman"/>
          <w:sz w:val="24"/>
          <w:szCs w:val="24"/>
        </w:rPr>
        <w:t>dystrybucji również materiałów edukacyjnych i ć</w:t>
      </w:r>
      <w:r w:rsidRPr="007C0CA7">
        <w:rPr>
          <w:rFonts w:ascii="Times New Roman" w:hAnsi="Times New Roman"/>
          <w:sz w:val="24"/>
          <w:szCs w:val="24"/>
        </w:rPr>
        <w:t>wiczeniowych (art. 22c ust. 4a);</w:t>
      </w:r>
    </w:p>
    <w:p w:rsidR="007F0A45" w:rsidRPr="00735058" w:rsidRDefault="00334C00" w:rsidP="00F11623">
      <w:pPr>
        <w:pStyle w:val="Akapitzlist"/>
        <w:numPr>
          <w:ilvl w:val="0"/>
          <w:numId w:val="17"/>
        </w:numPr>
        <w:spacing w:after="0" w:line="360" w:lineRule="auto"/>
        <w:jc w:val="both"/>
        <w:rPr>
          <w:rFonts w:ascii="Times New Roman" w:hAnsi="Times New Roman"/>
          <w:sz w:val="24"/>
          <w:szCs w:val="24"/>
        </w:rPr>
      </w:pPr>
      <w:proofErr w:type="gramStart"/>
      <w:r w:rsidRPr="00735058">
        <w:rPr>
          <w:rFonts w:ascii="Times New Roman" w:hAnsi="Times New Roman"/>
          <w:sz w:val="24"/>
          <w:szCs w:val="24"/>
        </w:rPr>
        <w:t>w</w:t>
      </w:r>
      <w:proofErr w:type="gramEnd"/>
      <w:r w:rsidRPr="00735058">
        <w:rPr>
          <w:rFonts w:ascii="Times New Roman" w:hAnsi="Times New Roman"/>
          <w:sz w:val="24"/>
          <w:szCs w:val="24"/>
        </w:rPr>
        <w:t xml:space="preserve"> związku z ustawą </w:t>
      </w:r>
      <w:r w:rsidR="002A4AF2">
        <w:rPr>
          <w:rFonts w:ascii="Times New Roman" w:hAnsi="Times New Roman"/>
          <w:sz w:val="24"/>
          <w:szCs w:val="24"/>
        </w:rPr>
        <w:t xml:space="preserve">– </w:t>
      </w:r>
      <w:r w:rsidRPr="00735058">
        <w:rPr>
          <w:rFonts w:ascii="Times New Roman" w:hAnsi="Times New Roman"/>
          <w:sz w:val="24"/>
          <w:szCs w:val="24"/>
        </w:rPr>
        <w:t>Prawo oświatowe uchylone zostaj</w:t>
      </w:r>
      <w:r w:rsidR="001E05B0">
        <w:rPr>
          <w:rFonts w:ascii="Times New Roman" w:hAnsi="Times New Roman"/>
          <w:sz w:val="24"/>
          <w:szCs w:val="24"/>
        </w:rPr>
        <w:t>ą art. 24, art. 28–32 oraz art. </w:t>
      </w:r>
      <w:r w:rsidRPr="00735058">
        <w:rPr>
          <w:rFonts w:ascii="Times New Roman" w:hAnsi="Times New Roman"/>
          <w:sz w:val="24"/>
          <w:szCs w:val="24"/>
        </w:rPr>
        <w:t xml:space="preserve">32b–44, a </w:t>
      </w:r>
      <w:r w:rsidR="00AC44D2" w:rsidRPr="00735058">
        <w:rPr>
          <w:rFonts w:ascii="Times New Roman" w:hAnsi="Times New Roman"/>
          <w:sz w:val="24"/>
          <w:szCs w:val="24"/>
        </w:rPr>
        <w:t xml:space="preserve">w art. 32a </w:t>
      </w:r>
      <w:r w:rsidRPr="00735058">
        <w:rPr>
          <w:rFonts w:ascii="Times New Roman" w:hAnsi="Times New Roman"/>
          <w:sz w:val="24"/>
          <w:szCs w:val="24"/>
        </w:rPr>
        <w:t>wprowadza się zmiany</w:t>
      </w:r>
      <w:r w:rsidR="00AE11A2" w:rsidRPr="00735058">
        <w:rPr>
          <w:rFonts w:ascii="Times New Roman" w:hAnsi="Times New Roman"/>
          <w:sz w:val="24"/>
          <w:szCs w:val="24"/>
        </w:rPr>
        <w:t xml:space="preserve"> dostosowujące</w:t>
      </w:r>
      <w:r w:rsidR="00AC44D2" w:rsidRPr="00735058">
        <w:rPr>
          <w:rFonts w:ascii="Times New Roman" w:hAnsi="Times New Roman"/>
          <w:sz w:val="24"/>
          <w:szCs w:val="24"/>
        </w:rPr>
        <w:t>;</w:t>
      </w:r>
    </w:p>
    <w:p w:rsidR="00CE222D" w:rsidRPr="0057326E" w:rsidRDefault="00AC44D2" w:rsidP="00F11623">
      <w:pPr>
        <w:pStyle w:val="PKTpunkt"/>
        <w:numPr>
          <w:ilvl w:val="0"/>
          <w:numId w:val="2"/>
        </w:numPr>
        <w:rPr>
          <w:rFonts w:ascii="Times New Roman" w:hAnsi="Times New Roman" w:cs="Times New Roman"/>
          <w:szCs w:val="24"/>
        </w:rPr>
      </w:pPr>
      <w:proofErr w:type="gramStart"/>
      <w:r w:rsidRPr="0057326E">
        <w:rPr>
          <w:rFonts w:ascii="Times New Roman" w:hAnsi="Times New Roman" w:cs="Times New Roman"/>
          <w:b/>
          <w:szCs w:val="24"/>
        </w:rPr>
        <w:t>w</w:t>
      </w:r>
      <w:proofErr w:type="gramEnd"/>
      <w:r w:rsidRPr="0057326E">
        <w:rPr>
          <w:rFonts w:ascii="Times New Roman" w:hAnsi="Times New Roman" w:cs="Times New Roman"/>
          <w:b/>
          <w:szCs w:val="24"/>
        </w:rPr>
        <w:t xml:space="preserve"> rozdziale 3a, </w:t>
      </w:r>
      <w:r w:rsidR="00CE222D" w:rsidRPr="0057326E">
        <w:rPr>
          <w:rFonts w:ascii="Times New Roman" w:hAnsi="Times New Roman" w:cs="Times New Roman"/>
          <w:szCs w:val="24"/>
        </w:rPr>
        <w:t xml:space="preserve">dotyczącym oceniania, klasyfikowania i promowania uczniów w szkołach publicznych ‒ </w:t>
      </w:r>
      <w:r w:rsidR="007959C6" w:rsidRPr="0057326E">
        <w:rPr>
          <w:rFonts w:ascii="Times New Roman" w:hAnsi="Times New Roman" w:cs="Times New Roman"/>
          <w:szCs w:val="24"/>
        </w:rPr>
        <w:t>w związku z likwidacją gimnazjum oraz wprowadzeniem egzaminu ósmoklasisty wprowadzono</w:t>
      </w:r>
      <w:r w:rsidR="00C4262D">
        <w:rPr>
          <w:rFonts w:ascii="Times New Roman" w:hAnsi="Times New Roman" w:cs="Times New Roman"/>
          <w:szCs w:val="24"/>
        </w:rPr>
        <w:t xml:space="preserve"> </w:t>
      </w:r>
      <w:r w:rsidR="007959C6" w:rsidRPr="0057326E">
        <w:rPr>
          <w:rFonts w:ascii="Times New Roman" w:hAnsi="Times New Roman" w:cs="Times New Roman"/>
          <w:szCs w:val="24"/>
        </w:rPr>
        <w:t>zmiany o charakterze dost</w:t>
      </w:r>
      <w:r w:rsidR="001E05B0">
        <w:rPr>
          <w:rFonts w:ascii="Times New Roman" w:hAnsi="Times New Roman" w:cs="Times New Roman"/>
          <w:szCs w:val="24"/>
        </w:rPr>
        <w:t xml:space="preserve">osowującym i uchylono przepisy </w:t>
      </w:r>
      <w:r w:rsidR="007959C6" w:rsidRPr="0057326E">
        <w:rPr>
          <w:rFonts w:ascii="Times New Roman" w:hAnsi="Times New Roman" w:cs="Times New Roman"/>
          <w:szCs w:val="24"/>
        </w:rPr>
        <w:t>art. 44p oraz 44zj ust. 3, które dotyczą realizacji przez uczniów gimnazjum projektu edukacyjnego.</w:t>
      </w:r>
      <w:r w:rsidR="00230B47">
        <w:rPr>
          <w:rFonts w:ascii="Times New Roman" w:hAnsi="Times New Roman" w:cs="Times New Roman"/>
          <w:szCs w:val="24"/>
        </w:rPr>
        <w:t xml:space="preserve"> W przepisach regulujących ocenianie, klasyfikowanie i promowanie </w:t>
      </w:r>
      <w:r w:rsidR="009E31A1">
        <w:rPr>
          <w:rFonts w:ascii="Times New Roman" w:hAnsi="Times New Roman" w:cs="Times New Roman"/>
          <w:szCs w:val="24"/>
        </w:rPr>
        <w:t>w</w:t>
      </w:r>
      <w:r w:rsidR="00735058">
        <w:rPr>
          <w:rFonts w:ascii="Times New Roman" w:hAnsi="Times New Roman" w:cs="Times New Roman"/>
          <w:szCs w:val="24"/>
        </w:rPr>
        <w:t> </w:t>
      </w:r>
      <w:r w:rsidR="009E31A1">
        <w:rPr>
          <w:rFonts w:ascii="Times New Roman" w:hAnsi="Times New Roman" w:cs="Times New Roman"/>
          <w:szCs w:val="24"/>
        </w:rPr>
        <w:t>szkołach artystycznych wprowadzono, obok egzaminu promocyjnego, egzamin końcowy, mający na celu ustalenie końcowej oceny klasyfikacyjnej</w:t>
      </w:r>
      <w:r w:rsidR="000347FD">
        <w:rPr>
          <w:rFonts w:ascii="Times New Roman" w:hAnsi="Times New Roman" w:cs="Times New Roman"/>
          <w:szCs w:val="24"/>
        </w:rPr>
        <w:t xml:space="preserve"> z zajęć artystycznych</w:t>
      </w:r>
      <w:r w:rsidR="00FD73CF">
        <w:rPr>
          <w:rFonts w:ascii="Times New Roman" w:hAnsi="Times New Roman" w:cs="Times New Roman"/>
          <w:szCs w:val="24"/>
        </w:rPr>
        <w:t>.</w:t>
      </w:r>
      <w:r w:rsidR="007959C6" w:rsidRPr="0057326E">
        <w:rPr>
          <w:rFonts w:ascii="Times New Roman" w:hAnsi="Times New Roman" w:cs="Times New Roman"/>
          <w:szCs w:val="24"/>
        </w:rPr>
        <w:t xml:space="preserve"> Stosowne zmiany wprowadzone zostały również w art. 44zb (upoważnienie dla ministra właściwego do spraw oświaty i wychowania do wydania rozporządzenia w sprawie sposobu oceniania, klasyfikowania i promowania uczniów w szkołach publicznych), w</w:t>
      </w:r>
      <w:r w:rsidR="00735058">
        <w:rPr>
          <w:rFonts w:ascii="Times New Roman" w:hAnsi="Times New Roman" w:cs="Times New Roman"/>
          <w:szCs w:val="24"/>
        </w:rPr>
        <w:t> </w:t>
      </w:r>
      <w:r w:rsidR="007959C6" w:rsidRPr="0057326E">
        <w:rPr>
          <w:rFonts w:ascii="Times New Roman" w:hAnsi="Times New Roman" w:cs="Times New Roman"/>
          <w:szCs w:val="24"/>
        </w:rPr>
        <w:t>którym uchyla się pkt 3 odnoszący się do realizacji pr</w:t>
      </w:r>
      <w:r w:rsidR="001E05B0">
        <w:rPr>
          <w:rFonts w:ascii="Times New Roman" w:hAnsi="Times New Roman" w:cs="Times New Roman"/>
          <w:szCs w:val="24"/>
        </w:rPr>
        <w:t>ojektu edukacyjnego oraz w art. </w:t>
      </w:r>
      <w:r w:rsidR="007959C6" w:rsidRPr="0057326E">
        <w:rPr>
          <w:rFonts w:ascii="Times New Roman" w:hAnsi="Times New Roman" w:cs="Times New Roman"/>
          <w:szCs w:val="24"/>
        </w:rPr>
        <w:t>44zq</w:t>
      </w:r>
      <w:r w:rsidR="00B01140" w:rsidRPr="0057326E">
        <w:rPr>
          <w:rFonts w:ascii="Times New Roman" w:hAnsi="Times New Roman" w:cs="Times New Roman"/>
          <w:szCs w:val="24"/>
        </w:rPr>
        <w:t xml:space="preserve"> (upoważnienie) </w:t>
      </w:r>
      <w:r w:rsidR="007959C6" w:rsidRPr="0057326E">
        <w:rPr>
          <w:rFonts w:ascii="Times New Roman" w:hAnsi="Times New Roman" w:cs="Times New Roman"/>
          <w:szCs w:val="24"/>
        </w:rPr>
        <w:t>dla ministra właściwego do spraw kultury i dziedzictwa narodowego do wydania rozporządzenia w sprawie sposobu oceniania, klasyfikowania i promowania uczniów w publicznych szkołach artystycznych</w:t>
      </w:r>
      <w:r w:rsidR="00CE222D" w:rsidRPr="0057326E">
        <w:rPr>
          <w:rFonts w:ascii="Times New Roman" w:hAnsi="Times New Roman" w:cs="Times New Roman"/>
          <w:szCs w:val="24"/>
        </w:rPr>
        <w:t>;</w:t>
      </w:r>
    </w:p>
    <w:p w:rsidR="00AC44D2" w:rsidRPr="0057326E" w:rsidRDefault="00AC44D2" w:rsidP="00F11623">
      <w:pPr>
        <w:pStyle w:val="PKTpunkt"/>
        <w:numPr>
          <w:ilvl w:val="0"/>
          <w:numId w:val="2"/>
        </w:numPr>
        <w:rPr>
          <w:rFonts w:ascii="Times New Roman" w:hAnsi="Times New Roman" w:cs="Times New Roman"/>
          <w:szCs w:val="24"/>
        </w:rPr>
      </w:pPr>
      <w:proofErr w:type="gramStart"/>
      <w:r w:rsidRPr="0057326E">
        <w:rPr>
          <w:rFonts w:ascii="Times New Roman" w:hAnsi="Times New Roman" w:cs="Times New Roman"/>
          <w:b/>
          <w:szCs w:val="24"/>
        </w:rPr>
        <w:t>w</w:t>
      </w:r>
      <w:proofErr w:type="gramEnd"/>
      <w:r w:rsidRPr="0057326E">
        <w:rPr>
          <w:rFonts w:ascii="Times New Roman" w:hAnsi="Times New Roman" w:cs="Times New Roman"/>
          <w:b/>
          <w:szCs w:val="24"/>
        </w:rPr>
        <w:t xml:space="preserve"> rozdziale 3b, </w:t>
      </w:r>
      <w:r w:rsidRPr="0057326E">
        <w:rPr>
          <w:rFonts w:ascii="Times New Roman" w:hAnsi="Times New Roman" w:cs="Times New Roman"/>
          <w:szCs w:val="24"/>
        </w:rPr>
        <w:t xml:space="preserve">dotyczącym </w:t>
      </w:r>
      <w:r w:rsidR="00B01140" w:rsidRPr="0057326E">
        <w:rPr>
          <w:rFonts w:ascii="Times New Roman" w:hAnsi="Times New Roman" w:cs="Times New Roman"/>
          <w:szCs w:val="24"/>
        </w:rPr>
        <w:t>egzaminów zewnętrznych</w:t>
      </w:r>
      <w:r w:rsidRPr="0057326E">
        <w:rPr>
          <w:rFonts w:ascii="Times New Roman" w:hAnsi="Times New Roman" w:cs="Times New Roman"/>
          <w:szCs w:val="24"/>
        </w:rPr>
        <w:t xml:space="preserve"> wprowadza się następujące zmiany:</w:t>
      </w:r>
    </w:p>
    <w:p w:rsidR="00507F2E" w:rsidRDefault="00A42A09" w:rsidP="00F11623">
      <w:pPr>
        <w:pStyle w:val="PKTpunkt"/>
        <w:numPr>
          <w:ilvl w:val="0"/>
          <w:numId w:val="33"/>
        </w:numPr>
        <w:rPr>
          <w:rFonts w:ascii="Times New Roman" w:hAnsi="Times New Roman"/>
          <w:szCs w:val="24"/>
        </w:rPr>
      </w:pPr>
      <w:r w:rsidRPr="00A42A09">
        <w:rPr>
          <w:rFonts w:ascii="Times New Roman" w:hAnsi="Times New Roman"/>
          <w:b/>
          <w:szCs w:val="24"/>
        </w:rPr>
        <w:t xml:space="preserve">egzamin ósmoklasisty; </w:t>
      </w:r>
      <w:r w:rsidRPr="00A42A09">
        <w:rPr>
          <w:rFonts w:ascii="Times New Roman" w:hAnsi="Times New Roman"/>
          <w:szCs w:val="24"/>
        </w:rPr>
        <w:t>egzamin ten będzie przeprowadzany</w:t>
      </w:r>
      <w:r w:rsidR="006A663F">
        <w:rPr>
          <w:rFonts w:ascii="Times New Roman" w:hAnsi="Times New Roman"/>
          <w:szCs w:val="24"/>
        </w:rPr>
        <w:t>,</w:t>
      </w:r>
      <w:r w:rsidRPr="00A42A09">
        <w:rPr>
          <w:rFonts w:ascii="Times New Roman" w:hAnsi="Times New Roman"/>
          <w:szCs w:val="24"/>
        </w:rPr>
        <w:t xml:space="preserve"> począwszy od roku szkolnego </w:t>
      </w:r>
      <w:r w:rsidR="00507F2E">
        <w:rPr>
          <w:rFonts w:ascii="Times New Roman" w:hAnsi="Times New Roman"/>
          <w:szCs w:val="24"/>
        </w:rPr>
        <w:t>2018/2019</w:t>
      </w:r>
      <w:r w:rsidRPr="00A42A09">
        <w:rPr>
          <w:rFonts w:ascii="Times New Roman" w:hAnsi="Times New Roman"/>
          <w:szCs w:val="24"/>
        </w:rPr>
        <w:t xml:space="preserve"> w ósmej klasie szkoły </w:t>
      </w:r>
      <w:proofErr w:type="gramStart"/>
      <w:r w:rsidRPr="00A42A09">
        <w:rPr>
          <w:rFonts w:ascii="Times New Roman" w:hAnsi="Times New Roman"/>
          <w:szCs w:val="24"/>
        </w:rPr>
        <w:t>podstawowej jako</w:t>
      </w:r>
      <w:proofErr w:type="gramEnd"/>
      <w:r w:rsidRPr="00A42A09">
        <w:rPr>
          <w:rFonts w:ascii="Times New Roman" w:hAnsi="Times New Roman"/>
          <w:szCs w:val="24"/>
        </w:rPr>
        <w:t xml:space="preserve"> obowiązkowy egzamin zewnętrzny, na podstawie wymagań określonych w podstawie programowej kształcenia ogólnego i</w:t>
      </w:r>
      <w:r w:rsidR="00C4262D">
        <w:rPr>
          <w:rFonts w:ascii="Times New Roman" w:hAnsi="Times New Roman"/>
          <w:szCs w:val="24"/>
        </w:rPr>
        <w:t xml:space="preserve"> </w:t>
      </w:r>
      <w:r w:rsidRPr="00A42A09">
        <w:rPr>
          <w:rFonts w:ascii="Times New Roman" w:hAnsi="Times New Roman"/>
          <w:szCs w:val="24"/>
        </w:rPr>
        <w:t>będzie obejmował następujące przedmioty obowiązkowe: język polski, język obcy nowożytny i matematyka oraz jeden z przedmiotów do wyboru spośród:</w:t>
      </w:r>
      <w:r w:rsidR="00C4262D">
        <w:rPr>
          <w:rFonts w:ascii="Times New Roman" w:hAnsi="Times New Roman"/>
          <w:szCs w:val="24"/>
        </w:rPr>
        <w:t xml:space="preserve"> </w:t>
      </w:r>
      <w:r w:rsidRPr="00A42A09">
        <w:rPr>
          <w:rFonts w:ascii="Times New Roman" w:hAnsi="Times New Roman"/>
          <w:szCs w:val="24"/>
        </w:rPr>
        <w:t>biologii, chemii, fizyki, geografii, historii.</w:t>
      </w:r>
      <w:r w:rsidR="00507F2E">
        <w:rPr>
          <w:rFonts w:ascii="Times New Roman" w:hAnsi="Times New Roman"/>
          <w:szCs w:val="24"/>
        </w:rPr>
        <w:t xml:space="preserve"> </w:t>
      </w:r>
      <w:r w:rsidRPr="00507F2E">
        <w:rPr>
          <w:rFonts w:ascii="Times New Roman" w:hAnsi="Times New Roman"/>
          <w:szCs w:val="24"/>
        </w:rPr>
        <w:t>W latach szkolnych 2018/2019, 2019/2020, 2020/2021 egzamin ósmoklasisty przeprowadzany będzie z języka polskiego, języka obcego nowożytnego i matematyki.</w:t>
      </w:r>
      <w:r w:rsidR="00C4262D">
        <w:rPr>
          <w:rFonts w:ascii="Times New Roman" w:hAnsi="Times New Roman"/>
          <w:szCs w:val="24"/>
        </w:rPr>
        <w:t xml:space="preserve"> </w:t>
      </w:r>
      <w:r w:rsidRPr="00507F2E">
        <w:rPr>
          <w:rFonts w:ascii="Times New Roman" w:hAnsi="Times New Roman"/>
          <w:szCs w:val="24"/>
        </w:rPr>
        <w:t>Wyniki uzyskane na egzaminie ósmoklasisty ze wskazanych przedmiotów pozwolą określić poziom kompetencji uczniów kończących szkołę podstawową w kluczowych dziedzina</w:t>
      </w:r>
      <w:r w:rsidR="006A663F">
        <w:rPr>
          <w:rFonts w:ascii="Times New Roman" w:hAnsi="Times New Roman"/>
          <w:szCs w:val="24"/>
        </w:rPr>
        <w:t>ch wiedzy, będących podstawą do</w:t>
      </w:r>
      <w:r w:rsidRPr="00507F2E">
        <w:rPr>
          <w:rFonts w:ascii="Times New Roman" w:hAnsi="Times New Roman"/>
          <w:szCs w:val="24"/>
        </w:rPr>
        <w:t xml:space="preserve"> podejmowania nauki na kolejnym etapie kształcenia. Uczeń lub słuchacz będzie przystępował do egzaminu ósmoklasisty z tego języka obcego nowożytnego, </w:t>
      </w:r>
      <w:r w:rsidRPr="00507F2E">
        <w:rPr>
          <w:rFonts w:ascii="Times New Roman" w:hAnsi="Times New Roman"/>
          <w:szCs w:val="24"/>
        </w:rPr>
        <w:lastRenderedPageBreak/>
        <w:t>którego uczy się w szkole w ramach obowiązkowych zajęć edukacyjnych. Wyniki egzaminu ósmoklasisty będą przedstawiane w procentach i na skali centylowej, i będą obejmować: wynik z języka polskiego, wynik z matematyki, wynik z</w:t>
      </w:r>
      <w:r w:rsidR="009E31A1" w:rsidRPr="00507F2E">
        <w:rPr>
          <w:rFonts w:ascii="Times New Roman" w:hAnsi="Times New Roman"/>
          <w:szCs w:val="24"/>
        </w:rPr>
        <w:t xml:space="preserve"> języka obcego nowożytnego oraz od roku szkolnego 2021/2022, wynik z</w:t>
      </w:r>
      <w:r w:rsidRPr="00507F2E">
        <w:rPr>
          <w:rFonts w:ascii="Times New Roman" w:hAnsi="Times New Roman"/>
          <w:szCs w:val="24"/>
        </w:rPr>
        <w:t xml:space="preserve"> jednego</w:t>
      </w:r>
      <w:r w:rsidR="009E31A1" w:rsidRPr="00507F2E">
        <w:rPr>
          <w:rFonts w:ascii="Times New Roman" w:hAnsi="Times New Roman"/>
          <w:szCs w:val="24"/>
        </w:rPr>
        <w:t xml:space="preserve"> wybranego</w:t>
      </w:r>
      <w:r w:rsidR="00C4262D">
        <w:rPr>
          <w:rFonts w:ascii="Times New Roman" w:hAnsi="Times New Roman"/>
          <w:szCs w:val="24"/>
        </w:rPr>
        <w:t xml:space="preserve"> </w:t>
      </w:r>
      <w:r w:rsidRPr="00507F2E">
        <w:rPr>
          <w:rFonts w:ascii="Times New Roman" w:hAnsi="Times New Roman"/>
          <w:szCs w:val="24"/>
        </w:rPr>
        <w:t>przedmiot</w:t>
      </w:r>
      <w:r w:rsidR="009E31A1" w:rsidRPr="00507F2E">
        <w:rPr>
          <w:rFonts w:ascii="Times New Roman" w:hAnsi="Times New Roman"/>
          <w:szCs w:val="24"/>
        </w:rPr>
        <w:t>u spośród: historii, biologii, chemii, fizyki, geografii.</w:t>
      </w:r>
      <w:r w:rsidRPr="00507F2E">
        <w:rPr>
          <w:rFonts w:ascii="Times New Roman" w:hAnsi="Times New Roman"/>
          <w:szCs w:val="24"/>
        </w:rPr>
        <w:t xml:space="preserve"> Przystąpienie do egzaminu ósmoklasisty będzie obowiązkowe, wyniki uzyskane na tym egzaminie nie będą miały wpływu na ukończenie szkoły, będą natomiast stanowić jedno z kryteriów rekrutacji do szkół ponadpodstawowych.</w:t>
      </w:r>
    </w:p>
    <w:p w:rsidR="00A42A09" w:rsidRPr="00507F2E" w:rsidRDefault="00A42A09" w:rsidP="00F11623">
      <w:pPr>
        <w:pStyle w:val="PKTpunkt"/>
        <w:ind w:left="644" w:firstLine="0"/>
        <w:rPr>
          <w:rFonts w:ascii="Times New Roman" w:hAnsi="Times New Roman"/>
          <w:szCs w:val="24"/>
        </w:rPr>
      </w:pPr>
      <w:r w:rsidRPr="00507F2E">
        <w:rPr>
          <w:rFonts w:ascii="Times New Roman" w:hAnsi="Times New Roman"/>
          <w:szCs w:val="24"/>
        </w:rPr>
        <w:t>Pozostałe rozwiązania dotyczące organizacji i przeprowadzania egzaminu ósmoklasisty, dotyczące m.in. warunków zwalniania ucznia z egzaminu, dostosowania warunków i form przeprowadzania egzaminu do możliwości psychofizycznych ucznia, unieważnienia egzaminu, możliwości wglądu do sprawdzonej pracy egzaminacyjnej oraz weryfikacji sumy punktów, będą analogiczne do funkcjonujących obecnie rozwiązań dotyczących egzaminu gimnazjalnego</w:t>
      </w:r>
      <w:r w:rsidR="008555A9">
        <w:rPr>
          <w:rFonts w:ascii="Times New Roman" w:hAnsi="Times New Roman"/>
          <w:szCs w:val="24"/>
        </w:rPr>
        <w:t>;</w:t>
      </w:r>
      <w:r w:rsidR="00C4262D">
        <w:rPr>
          <w:rFonts w:ascii="Times New Roman" w:hAnsi="Times New Roman"/>
          <w:szCs w:val="24"/>
        </w:rPr>
        <w:t xml:space="preserve"> </w:t>
      </w:r>
      <w:r w:rsidRPr="00507F2E">
        <w:rPr>
          <w:rFonts w:ascii="Times New Roman" w:hAnsi="Times New Roman"/>
          <w:szCs w:val="24"/>
        </w:rPr>
        <w:t xml:space="preserve"> </w:t>
      </w:r>
    </w:p>
    <w:p w:rsidR="00C63031" w:rsidRDefault="00A42A09" w:rsidP="00F11623">
      <w:pPr>
        <w:pStyle w:val="PKTpunkt"/>
        <w:numPr>
          <w:ilvl w:val="0"/>
          <w:numId w:val="33"/>
        </w:numPr>
        <w:rPr>
          <w:rFonts w:ascii="Times New Roman" w:hAnsi="Times New Roman"/>
          <w:szCs w:val="24"/>
        </w:rPr>
      </w:pPr>
      <w:proofErr w:type="gramStart"/>
      <w:r w:rsidRPr="00A42A09">
        <w:rPr>
          <w:rFonts w:ascii="Times New Roman" w:hAnsi="Times New Roman"/>
          <w:b/>
          <w:szCs w:val="24"/>
        </w:rPr>
        <w:t>egzamin</w:t>
      </w:r>
      <w:proofErr w:type="gramEnd"/>
      <w:r w:rsidRPr="00A42A09">
        <w:rPr>
          <w:rFonts w:ascii="Times New Roman" w:hAnsi="Times New Roman"/>
          <w:b/>
          <w:szCs w:val="24"/>
        </w:rPr>
        <w:t xml:space="preserve"> maturalny</w:t>
      </w:r>
      <w:r w:rsidR="0063204E">
        <w:rPr>
          <w:rFonts w:ascii="Times New Roman" w:hAnsi="Times New Roman"/>
          <w:b/>
          <w:szCs w:val="24"/>
        </w:rPr>
        <w:t>;</w:t>
      </w:r>
      <w:r w:rsidR="0063204E" w:rsidRPr="00A42A09">
        <w:rPr>
          <w:rFonts w:ascii="Times New Roman" w:hAnsi="Times New Roman"/>
          <w:szCs w:val="24"/>
        </w:rPr>
        <w:t xml:space="preserve"> </w:t>
      </w:r>
      <w:r w:rsidRPr="00A42A09">
        <w:rPr>
          <w:rFonts w:ascii="Times New Roman" w:hAnsi="Times New Roman"/>
          <w:szCs w:val="24"/>
        </w:rPr>
        <w:t>zmiany w stosunku do obecnego stanu prawnego, określającego zasady przeprowadzania egzaminu maturalnego, polegają na:</w:t>
      </w:r>
    </w:p>
    <w:p w:rsidR="00C63031" w:rsidRDefault="00A42A09" w:rsidP="00F11623">
      <w:pPr>
        <w:pStyle w:val="PKTpunkt"/>
        <w:numPr>
          <w:ilvl w:val="0"/>
          <w:numId w:val="58"/>
        </w:numPr>
        <w:rPr>
          <w:rFonts w:ascii="Times New Roman" w:hAnsi="Times New Roman"/>
          <w:szCs w:val="24"/>
        </w:rPr>
      </w:pPr>
      <w:proofErr w:type="gramStart"/>
      <w:r w:rsidRPr="00C63031">
        <w:rPr>
          <w:rFonts w:ascii="Times New Roman" w:hAnsi="Times New Roman"/>
          <w:szCs w:val="24"/>
        </w:rPr>
        <w:t>wprowadzeniu</w:t>
      </w:r>
      <w:proofErr w:type="gramEnd"/>
      <w:r w:rsidRPr="00C63031">
        <w:rPr>
          <w:rFonts w:ascii="Times New Roman" w:hAnsi="Times New Roman"/>
          <w:szCs w:val="24"/>
        </w:rPr>
        <w:t xml:space="preserve"> progu zdawalności (na poziomie 30% możliwych do uzyskania punktów) egzaminu maturalnego z jednego przedmiotu dodatkowego na poziomie rozszerzonym. Obecnie absolwenci mają obowiązek przystąpienia do egzaminu </w:t>
      </w:r>
      <w:proofErr w:type="gramStart"/>
      <w:r w:rsidRPr="00C63031">
        <w:rPr>
          <w:rFonts w:ascii="Times New Roman" w:hAnsi="Times New Roman"/>
          <w:szCs w:val="24"/>
        </w:rPr>
        <w:t>maturalnego z co</w:t>
      </w:r>
      <w:proofErr w:type="gramEnd"/>
      <w:r w:rsidRPr="00C63031">
        <w:rPr>
          <w:rFonts w:ascii="Times New Roman" w:hAnsi="Times New Roman"/>
          <w:szCs w:val="24"/>
        </w:rPr>
        <w:t xml:space="preserve"> najmniej jednego przedmiotu dodatkowego na poziomie rozszerzonym, ale nie jest określony próg zdawalności z tego egzaminu. Po wprowadzeniu projektowanych zmian świadectwo dojrzałości otrzyma absolwent, który przystąpił do egzaminu maturalnego z przedmiotów obowiązkowych oraz jednego wybranego przedmiotu dodatkowego, i z każdego z tych egzaminów, przeprowadzanych zarówno w części </w:t>
      </w:r>
      <w:proofErr w:type="gramStart"/>
      <w:r w:rsidRPr="00C63031">
        <w:rPr>
          <w:rFonts w:ascii="Times New Roman" w:hAnsi="Times New Roman"/>
          <w:szCs w:val="24"/>
        </w:rPr>
        <w:t>ustnej jaki</w:t>
      </w:r>
      <w:proofErr w:type="gramEnd"/>
      <w:r w:rsidRPr="00C63031">
        <w:rPr>
          <w:rFonts w:ascii="Times New Roman" w:hAnsi="Times New Roman"/>
          <w:szCs w:val="24"/>
        </w:rPr>
        <w:t xml:space="preserve"> i w części pisemnej, uzyskał co najmniej 30% możliwych do uzyskania punktów. Podobnie jak w przypadku przedmiotów obowiązkowych absolwent, który nie zdał w danym roku szkolnym egzaminu maturalnego z przedmiotu dodatkowego, będzie mógł</w:t>
      </w:r>
      <w:r w:rsidR="00C4262D">
        <w:rPr>
          <w:rFonts w:ascii="Times New Roman" w:hAnsi="Times New Roman"/>
          <w:szCs w:val="24"/>
        </w:rPr>
        <w:t xml:space="preserve"> </w:t>
      </w:r>
      <w:r w:rsidRPr="00C63031">
        <w:rPr>
          <w:rFonts w:ascii="Times New Roman" w:hAnsi="Times New Roman"/>
          <w:szCs w:val="24"/>
        </w:rPr>
        <w:t>przystąpić do egzaminu poprawkowego z tego przedmiotu. W przypadku nieuzyskania wymaganego wyniku</w:t>
      </w:r>
      <w:r w:rsidR="00C4262D">
        <w:rPr>
          <w:rFonts w:ascii="Times New Roman" w:hAnsi="Times New Roman"/>
          <w:szCs w:val="24"/>
        </w:rPr>
        <w:t xml:space="preserve"> </w:t>
      </w:r>
      <w:r w:rsidRPr="00C63031">
        <w:rPr>
          <w:rFonts w:ascii="Times New Roman" w:hAnsi="Times New Roman"/>
          <w:szCs w:val="24"/>
        </w:rPr>
        <w:t>z egzaminu maturalnego z przedmiotu dodatkowego absolwent będzie mógł</w:t>
      </w:r>
      <w:r w:rsidR="00C4262D">
        <w:rPr>
          <w:rFonts w:ascii="Times New Roman" w:hAnsi="Times New Roman"/>
          <w:szCs w:val="24"/>
        </w:rPr>
        <w:t xml:space="preserve"> </w:t>
      </w:r>
      <w:r w:rsidRPr="00C63031">
        <w:rPr>
          <w:rFonts w:ascii="Times New Roman" w:hAnsi="Times New Roman"/>
          <w:szCs w:val="24"/>
        </w:rPr>
        <w:t>ponownie przystąpić do tego egzaminu – z dowolnego przedmiotu dodatkowego – w okresie 5 lat od pierwszego egzaminu maturalnego</w:t>
      </w:r>
      <w:r w:rsidR="006A663F">
        <w:rPr>
          <w:rFonts w:ascii="Times New Roman" w:hAnsi="Times New Roman"/>
          <w:szCs w:val="24"/>
        </w:rPr>
        <w:t>,</w:t>
      </w:r>
    </w:p>
    <w:p w:rsidR="00C63031" w:rsidRPr="00C63031" w:rsidRDefault="00C6668F" w:rsidP="00F11623">
      <w:pPr>
        <w:pStyle w:val="PKTpunkt"/>
        <w:numPr>
          <w:ilvl w:val="0"/>
          <w:numId w:val="58"/>
        </w:numPr>
        <w:rPr>
          <w:rFonts w:ascii="Times New Roman" w:hAnsi="Times New Roman"/>
          <w:szCs w:val="24"/>
        </w:rPr>
      </w:pPr>
      <w:proofErr w:type="gramStart"/>
      <w:r w:rsidRPr="00C63031">
        <w:rPr>
          <w:rFonts w:ascii="Times New Roman" w:hAnsi="Times New Roman"/>
          <w:szCs w:val="24"/>
        </w:rPr>
        <w:t>umożliwieniu</w:t>
      </w:r>
      <w:proofErr w:type="gramEnd"/>
      <w:r w:rsidRPr="00C63031">
        <w:rPr>
          <w:rFonts w:ascii="Times New Roman" w:hAnsi="Times New Roman"/>
          <w:szCs w:val="24"/>
        </w:rPr>
        <w:t xml:space="preserve"> posiadaczom dyplomu potwierdzającego kwalifikacje zawodowe w zawodzie nauczanym na poziomie technika, uzyskanego po zdaniu egzaminów </w:t>
      </w:r>
      <w:r w:rsidRPr="00C63031">
        <w:rPr>
          <w:rFonts w:ascii="Times New Roman" w:hAnsi="Times New Roman"/>
          <w:szCs w:val="24"/>
        </w:rPr>
        <w:lastRenderedPageBreak/>
        <w:t xml:space="preserve">potwierdzających kwalifikacje w danym zawodzie, uzyskania świadectwa dojrzałości poprzez zdanie egzaminu maturalnego z przedmiotów obowiązkowych. Tym samym absolwenci nowego typu szkoły, jakim będzie branżowa szkoła II stopnia, posiadający dyplom potwierdzający kwalifikacje zawodowe, począwszy od roku szkolnego 2021/2022 będą mogli uzyskać świadectwo dojrzałości poprzez zdanie egzaminu maturalnego z przedmiotów obowiązkowych, </w:t>
      </w:r>
      <w:r w:rsidR="0062731E" w:rsidRPr="00C63031">
        <w:rPr>
          <w:rFonts w:ascii="Times New Roman" w:hAnsi="Times New Roman"/>
          <w:szCs w:val="24"/>
        </w:rPr>
        <w:t xml:space="preserve">tj. bez konieczności, ale </w:t>
      </w:r>
      <w:r w:rsidRPr="00C63031">
        <w:rPr>
          <w:rFonts w:ascii="Times New Roman" w:hAnsi="Times New Roman"/>
          <w:szCs w:val="24"/>
        </w:rPr>
        <w:t xml:space="preserve">z możliwością </w:t>
      </w:r>
      <w:r w:rsidR="0062731E" w:rsidRPr="00C63031">
        <w:rPr>
          <w:rFonts w:ascii="Times New Roman" w:hAnsi="Times New Roman"/>
          <w:szCs w:val="24"/>
        </w:rPr>
        <w:t>zdawania</w:t>
      </w:r>
      <w:r w:rsidRPr="00C63031">
        <w:rPr>
          <w:rFonts w:ascii="Times New Roman" w:hAnsi="Times New Roman"/>
          <w:szCs w:val="24"/>
        </w:rPr>
        <w:t xml:space="preserve"> egzaminu </w:t>
      </w:r>
      <w:proofErr w:type="gramStart"/>
      <w:r w:rsidRPr="00C63031">
        <w:rPr>
          <w:rFonts w:ascii="Times New Roman" w:hAnsi="Times New Roman"/>
          <w:szCs w:val="24"/>
        </w:rPr>
        <w:t>maturalnego z co</w:t>
      </w:r>
      <w:proofErr w:type="gramEnd"/>
      <w:r w:rsidRPr="00C63031">
        <w:rPr>
          <w:rFonts w:ascii="Times New Roman" w:hAnsi="Times New Roman"/>
          <w:szCs w:val="24"/>
        </w:rPr>
        <w:t xml:space="preserve"> najmniej jednego przedmiotu dodatkowego</w:t>
      </w:r>
      <w:r w:rsidR="006A663F">
        <w:rPr>
          <w:rFonts w:ascii="Times New Roman" w:hAnsi="Times New Roman"/>
          <w:szCs w:val="24"/>
        </w:rPr>
        <w:t>,</w:t>
      </w:r>
    </w:p>
    <w:p w:rsidR="00A42A09" w:rsidRPr="00C63031" w:rsidRDefault="00C63031" w:rsidP="00F11623">
      <w:pPr>
        <w:pStyle w:val="PKTpunkt"/>
        <w:numPr>
          <w:ilvl w:val="0"/>
          <w:numId w:val="57"/>
        </w:numPr>
        <w:rPr>
          <w:rFonts w:ascii="Times New Roman" w:hAnsi="Times New Roman"/>
          <w:szCs w:val="24"/>
        </w:rPr>
      </w:pPr>
      <w:proofErr w:type="gramStart"/>
      <w:r>
        <w:rPr>
          <w:rFonts w:ascii="Times New Roman" w:hAnsi="Times New Roman"/>
          <w:szCs w:val="24"/>
        </w:rPr>
        <w:t>w</w:t>
      </w:r>
      <w:r w:rsidR="00A42A09" w:rsidRPr="00C63031">
        <w:rPr>
          <w:rFonts w:ascii="Times New Roman" w:hAnsi="Times New Roman"/>
          <w:szCs w:val="24"/>
        </w:rPr>
        <w:t>prowadzeniu</w:t>
      </w:r>
      <w:proofErr w:type="gramEnd"/>
      <w:r>
        <w:rPr>
          <w:rFonts w:ascii="Times New Roman" w:hAnsi="Times New Roman"/>
          <w:szCs w:val="24"/>
        </w:rPr>
        <w:t xml:space="preserve"> </w:t>
      </w:r>
      <w:r w:rsidR="00A42A09" w:rsidRPr="00C63031">
        <w:rPr>
          <w:rFonts w:ascii="Times New Roman" w:hAnsi="Times New Roman"/>
          <w:szCs w:val="24"/>
        </w:rPr>
        <w:t>dla absolwentów szkół lub oddziałów dwujęzycznych, obowiązku przystąpienia do egzaminu maturalnego z przedmiotu dodatkowego w części pisemnej z języka obcego nowożytnego na poziomie dwujęzycznym. Zakres egzaminu dla tej grupy absolwentów powinien być adekwatny do realizowanej przez nich podstawy programowej i zwiększonego wymiaru godzin zajęć dydaktycznych pozwalających kształtować kompetencje językowe;</w:t>
      </w:r>
    </w:p>
    <w:p w:rsidR="00AC44D2" w:rsidRPr="003835F6" w:rsidRDefault="00AC44D2" w:rsidP="00F11623">
      <w:pPr>
        <w:pStyle w:val="Tekstpodstawowy"/>
        <w:numPr>
          <w:ilvl w:val="0"/>
          <w:numId w:val="7"/>
        </w:numPr>
        <w:spacing w:line="360" w:lineRule="auto"/>
        <w:jc w:val="both"/>
        <w:rPr>
          <w:rFonts w:ascii="Times New Roman" w:hAnsi="Times New Roman"/>
          <w:sz w:val="24"/>
          <w:szCs w:val="24"/>
        </w:rPr>
      </w:pPr>
      <w:proofErr w:type="gramStart"/>
      <w:r w:rsidRPr="003835F6">
        <w:rPr>
          <w:rFonts w:ascii="Times New Roman" w:hAnsi="Times New Roman"/>
          <w:b/>
          <w:sz w:val="24"/>
          <w:szCs w:val="24"/>
        </w:rPr>
        <w:t>egzamin</w:t>
      </w:r>
      <w:proofErr w:type="gramEnd"/>
      <w:r w:rsidRPr="003835F6">
        <w:rPr>
          <w:rFonts w:ascii="Times New Roman" w:hAnsi="Times New Roman"/>
          <w:b/>
          <w:sz w:val="24"/>
          <w:szCs w:val="24"/>
        </w:rPr>
        <w:t xml:space="preserve"> potwierdzający kwalifikacje w zawodzie; </w:t>
      </w:r>
      <w:r w:rsidRPr="003835F6">
        <w:rPr>
          <w:rFonts w:ascii="Times New Roman" w:hAnsi="Times New Roman"/>
          <w:sz w:val="24"/>
          <w:szCs w:val="24"/>
        </w:rPr>
        <w:t>w stosunku do obecnego stanu prawnego określającego zasady przeprowadzania egzaminu potwierdzającego kwalifikacje w zawodzie, niniejsza ustawa proponuje nowe rozwiązania polegające na:</w:t>
      </w:r>
    </w:p>
    <w:p w:rsidR="00AC44D2" w:rsidRPr="003835F6" w:rsidRDefault="00AC44D2" w:rsidP="00F11623">
      <w:pPr>
        <w:pStyle w:val="Tekstpodstawowy"/>
        <w:numPr>
          <w:ilvl w:val="0"/>
          <w:numId w:val="19"/>
        </w:numPr>
        <w:spacing w:line="360" w:lineRule="auto"/>
        <w:jc w:val="both"/>
        <w:rPr>
          <w:rFonts w:ascii="Times New Roman" w:hAnsi="Times New Roman"/>
          <w:sz w:val="24"/>
          <w:szCs w:val="24"/>
        </w:rPr>
      </w:pPr>
      <w:proofErr w:type="gramStart"/>
      <w:r w:rsidRPr="003835F6">
        <w:rPr>
          <w:rFonts w:ascii="Times New Roman" w:hAnsi="Times New Roman"/>
          <w:sz w:val="24"/>
          <w:szCs w:val="24"/>
        </w:rPr>
        <w:t>dodaniu</w:t>
      </w:r>
      <w:proofErr w:type="gramEnd"/>
      <w:r w:rsidRPr="003835F6">
        <w:rPr>
          <w:rFonts w:ascii="Times New Roman" w:hAnsi="Times New Roman"/>
          <w:sz w:val="24"/>
          <w:szCs w:val="24"/>
        </w:rPr>
        <w:t xml:space="preserve"> w definicji egzaminu </w:t>
      </w:r>
      <w:r w:rsidR="008C649C" w:rsidRPr="003835F6">
        <w:rPr>
          <w:rFonts w:ascii="Times New Roman" w:hAnsi="Times New Roman"/>
          <w:sz w:val="24"/>
          <w:szCs w:val="24"/>
        </w:rPr>
        <w:t xml:space="preserve">(art. 3 pkt 21 ustawy o systemie oświaty) </w:t>
      </w:r>
      <w:r w:rsidRPr="003835F6">
        <w:rPr>
          <w:rFonts w:ascii="Times New Roman" w:hAnsi="Times New Roman"/>
          <w:sz w:val="24"/>
          <w:szCs w:val="24"/>
        </w:rPr>
        <w:t>dwóch rodzajów wykształcenia (zasadniczego branżowego oraz średniego branżowego), które uprawniają do uzyskania dyplomu potwierdzającego kwalifikacje zawodowe w przypadku uzyskania świadectw potwierdzających wszystkie kwalifikacje wyodrębnione w danym zawodzie</w:t>
      </w:r>
      <w:r w:rsidR="007C258C">
        <w:rPr>
          <w:rFonts w:ascii="Times New Roman" w:hAnsi="Times New Roman"/>
          <w:sz w:val="24"/>
          <w:szCs w:val="24"/>
        </w:rPr>
        <w:t>,</w:t>
      </w:r>
    </w:p>
    <w:p w:rsidR="00AC44D2" w:rsidRPr="003835F6" w:rsidRDefault="00AC44D2" w:rsidP="00F11623">
      <w:pPr>
        <w:pStyle w:val="Tekstpodstawowy"/>
        <w:numPr>
          <w:ilvl w:val="0"/>
          <w:numId w:val="19"/>
        </w:numPr>
        <w:spacing w:line="360" w:lineRule="auto"/>
        <w:jc w:val="both"/>
        <w:rPr>
          <w:rFonts w:ascii="Times New Roman" w:hAnsi="Times New Roman"/>
          <w:sz w:val="24"/>
          <w:szCs w:val="24"/>
        </w:rPr>
      </w:pPr>
      <w:proofErr w:type="gramStart"/>
      <w:r w:rsidRPr="003835F6">
        <w:rPr>
          <w:rFonts w:ascii="Times New Roman" w:hAnsi="Times New Roman"/>
          <w:sz w:val="24"/>
          <w:szCs w:val="24"/>
        </w:rPr>
        <w:t>rozszerzeniu</w:t>
      </w:r>
      <w:proofErr w:type="gramEnd"/>
      <w:r w:rsidRPr="003835F6">
        <w:rPr>
          <w:rFonts w:ascii="Times New Roman" w:hAnsi="Times New Roman"/>
          <w:sz w:val="24"/>
          <w:szCs w:val="24"/>
        </w:rPr>
        <w:t xml:space="preserve"> katalogu osób uprawnionych, dla których przeprowadzany jest egzamin, w związku ze zmianą ustroju szkolnego, zakładającą wprowadzenie nowych typów szkół, tj. 5-letniego technikum, 3-letniej branżowej szkoły I stopnia i 2-letniej branżowej szkoły II stopnia</w:t>
      </w:r>
      <w:r w:rsidR="007C258C">
        <w:rPr>
          <w:rFonts w:ascii="Times New Roman" w:hAnsi="Times New Roman"/>
          <w:sz w:val="24"/>
          <w:szCs w:val="24"/>
        </w:rPr>
        <w:t>,</w:t>
      </w:r>
      <w:r w:rsidR="00B44F68" w:rsidRPr="003835F6">
        <w:rPr>
          <w:rFonts w:ascii="Times New Roman" w:hAnsi="Times New Roman"/>
          <w:sz w:val="24"/>
          <w:szCs w:val="24"/>
        </w:rPr>
        <w:t xml:space="preserve"> </w:t>
      </w:r>
    </w:p>
    <w:p w:rsidR="00AC44D2" w:rsidRPr="003835F6" w:rsidRDefault="00AC44D2" w:rsidP="00F11623">
      <w:pPr>
        <w:pStyle w:val="Tekstpodstawowy"/>
        <w:numPr>
          <w:ilvl w:val="0"/>
          <w:numId w:val="19"/>
        </w:numPr>
        <w:spacing w:line="360" w:lineRule="auto"/>
        <w:jc w:val="both"/>
        <w:rPr>
          <w:rFonts w:ascii="Times New Roman" w:hAnsi="Times New Roman"/>
          <w:sz w:val="24"/>
          <w:szCs w:val="24"/>
        </w:rPr>
      </w:pPr>
      <w:proofErr w:type="gramStart"/>
      <w:r w:rsidRPr="003835F6">
        <w:rPr>
          <w:rFonts w:ascii="Times New Roman" w:hAnsi="Times New Roman"/>
          <w:sz w:val="24"/>
          <w:szCs w:val="24"/>
        </w:rPr>
        <w:t>doprecyzowaniu</w:t>
      </w:r>
      <w:proofErr w:type="gramEnd"/>
      <w:r w:rsidRPr="003835F6">
        <w:rPr>
          <w:rFonts w:ascii="Times New Roman" w:hAnsi="Times New Roman"/>
          <w:sz w:val="24"/>
          <w:szCs w:val="24"/>
        </w:rPr>
        <w:t xml:space="preserve"> przepisu dotyczącego terminu przeprowadzania egzaminu poprzez określenie, że w przypadku części praktycznej tego egzaminu jest on przeprowadzany w szczególności w okresie ferii letnich lub zimowych</w:t>
      </w:r>
      <w:r w:rsidR="007C258C">
        <w:rPr>
          <w:rFonts w:ascii="Times New Roman" w:hAnsi="Times New Roman"/>
          <w:sz w:val="24"/>
          <w:szCs w:val="24"/>
        </w:rPr>
        <w:t>,</w:t>
      </w:r>
      <w:r w:rsidRPr="003835F6">
        <w:rPr>
          <w:rFonts w:ascii="Times New Roman" w:hAnsi="Times New Roman"/>
          <w:sz w:val="24"/>
          <w:szCs w:val="24"/>
        </w:rPr>
        <w:t xml:space="preserve"> </w:t>
      </w:r>
    </w:p>
    <w:p w:rsidR="00AC44D2" w:rsidRPr="003835F6" w:rsidRDefault="00AC44D2" w:rsidP="00F11623">
      <w:pPr>
        <w:pStyle w:val="Tekstpodstawowy"/>
        <w:numPr>
          <w:ilvl w:val="0"/>
          <w:numId w:val="19"/>
        </w:numPr>
        <w:spacing w:line="360" w:lineRule="auto"/>
        <w:jc w:val="both"/>
        <w:rPr>
          <w:rFonts w:ascii="Times New Roman" w:hAnsi="Times New Roman"/>
          <w:sz w:val="24"/>
          <w:szCs w:val="24"/>
        </w:rPr>
      </w:pPr>
      <w:r w:rsidRPr="003835F6">
        <w:rPr>
          <w:rFonts w:ascii="Times New Roman" w:hAnsi="Times New Roman"/>
          <w:sz w:val="24"/>
          <w:szCs w:val="24"/>
        </w:rPr>
        <w:t xml:space="preserve">wprowadzeniu przepisu porządkującego, </w:t>
      </w:r>
      <w:proofErr w:type="gramStart"/>
      <w:r w:rsidRPr="003835F6">
        <w:rPr>
          <w:rFonts w:ascii="Times New Roman" w:hAnsi="Times New Roman"/>
          <w:sz w:val="24"/>
          <w:szCs w:val="24"/>
        </w:rPr>
        <w:t>zgodnie z którym</w:t>
      </w:r>
      <w:proofErr w:type="gramEnd"/>
      <w:r w:rsidRPr="003835F6">
        <w:rPr>
          <w:rFonts w:ascii="Times New Roman" w:hAnsi="Times New Roman"/>
          <w:sz w:val="24"/>
          <w:szCs w:val="24"/>
        </w:rPr>
        <w:t xml:space="preserve"> egzamin przeprowadzany jest w terminach ustalonych przez dyrektora okręgowej komisji egzaminacyjnej na podstawie harmonogramu ogłoszonego w komunikacie Centralnej Komisji Egzaminacyjnej</w:t>
      </w:r>
      <w:r w:rsidR="007C258C">
        <w:rPr>
          <w:rFonts w:ascii="Times New Roman" w:hAnsi="Times New Roman"/>
          <w:sz w:val="24"/>
          <w:szCs w:val="24"/>
        </w:rPr>
        <w:t>,</w:t>
      </w:r>
    </w:p>
    <w:p w:rsidR="00AC44D2" w:rsidRPr="003835F6" w:rsidRDefault="00AC44D2" w:rsidP="00F11623">
      <w:pPr>
        <w:pStyle w:val="Tekstpodstawowy"/>
        <w:numPr>
          <w:ilvl w:val="0"/>
          <w:numId w:val="19"/>
        </w:numPr>
        <w:spacing w:line="360" w:lineRule="auto"/>
        <w:jc w:val="both"/>
        <w:rPr>
          <w:rFonts w:ascii="Times New Roman" w:hAnsi="Times New Roman"/>
          <w:sz w:val="24"/>
          <w:szCs w:val="24"/>
        </w:rPr>
      </w:pPr>
      <w:proofErr w:type="gramStart"/>
      <w:r w:rsidRPr="003835F6">
        <w:rPr>
          <w:rFonts w:ascii="Times New Roman" w:hAnsi="Times New Roman"/>
          <w:sz w:val="24"/>
          <w:szCs w:val="24"/>
        </w:rPr>
        <w:lastRenderedPageBreak/>
        <w:t>zapewnieniu</w:t>
      </w:r>
      <w:proofErr w:type="gramEnd"/>
      <w:r w:rsidRPr="003835F6">
        <w:rPr>
          <w:rFonts w:ascii="Times New Roman" w:hAnsi="Times New Roman"/>
          <w:sz w:val="24"/>
          <w:szCs w:val="24"/>
        </w:rPr>
        <w:t xml:space="preserve"> uczniom technikum, w związku z nową organizacją części praktycznej egzaminu w technikum, informacji o wynikach egzaminu potwierdzającego kwalifikacje w zawodzie po każdej części pisemnej lub każdej części praktycznej egzaminu</w:t>
      </w:r>
      <w:r w:rsidR="007C258C">
        <w:rPr>
          <w:rFonts w:ascii="Times New Roman" w:hAnsi="Times New Roman"/>
          <w:sz w:val="24"/>
          <w:szCs w:val="24"/>
        </w:rPr>
        <w:t>,</w:t>
      </w:r>
    </w:p>
    <w:p w:rsidR="007C6045" w:rsidRDefault="00AC44D2" w:rsidP="00F11623">
      <w:pPr>
        <w:pStyle w:val="Tekstpodstawowy"/>
        <w:numPr>
          <w:ilvl w:val="0"/>
          <w:numId w:val="19"/>
        </w:numPr>
        <w:spacing w:line="360" w:lineRule="auto"/>
        <w:jc w:val="both"/>
        <w:rPr>
          <w:rFonts w:ascii="Times New Roman" w:hAnsi="Times New Roman"/>
          <w:sz w:val="24"/>
          <w:szCs w:val="24"/>
        </w:rPr>
      </w:pPr>
      <w:proofErr w:type="gramStart"/>
      <w:r w:rsidRPr="003835F6">
        <w:rPr>
          <w:rFonts w:ascii="Times New Roman" w:hAnsi="Times New Roman"/>
          <w:sz w:val="24"/>
          <w:szCs w:val="24"/>
        </w:rPr>
        <w:t>ponadto</w:t>
      </w:r>
      <w:proofErr w:type="gramEnd"/>
      <w:r w:rsidRPr="003835F6">
        <w:rPr>
          <w:rFonts w:ascii="Times New Roman" w:hAnsi="Times New Roman"/>
          <w:sz w:val="24"/>
          <w:szCs w:val="24"/>
        </w:rPr>
        <w:t xml:space="preserve"> celem usprawnienia organizacji egzaminów w technikum, w którym przeprowadzany jest zarówno egzamin maturalny, jak i egzamin potwierdzający kwalifikacje w zawodzie, zdający przystępować będzie do części pisemnej egzaminu potwierdzającego kwalifikacje w zawodzie w trakcie nauki </w:t>
      </w:r>
      <w:r w:rsidR="00832B4C" w:rsidRPr="003835F6">
        <w:rPr>
          <w:rFonts w:ascii="Times New Roman" w:hAnsi="Times New Roman"/>
          <w:sz w:val="24"/>
          <w:szCs w:val="24"/>
        </w:rPr>
        <w:br/>
      </w:r>
      <w:r w:rsidRPr="003835F6">
        <w:rPr>
          <w:rFonts w:ascii="Times New Roman" w:hAnsi="Times New Roman"/>
          <w:sz w:val="24"/>
          <w:szCs w:val="24"/>
        </w:rPr>
        <w:t xml:space="preserve">w technikum, a do części praktycznej egzaminu potwierdzającego kwalifikacje </w:t>
      </w:r>
      <w:r w:rsidR="00832B4C" w:rsidRPr="003835F6">
        <w:rPr>
          <w:rFonts w:ascii="Times New Roman" w:hAnsi="Times New Roman"/>
          <w:sz w:val="24"/>
          <w:szCs w:val="24"/>
        </w:rPr>
        <w:br/>
      </w:r>
      <w:r w:rsidRPr="003835F6">
        <w:rPr>
          <w:rFonts w:ascii="Times New Roman" w:hAnsi="Times New Roman"/>
          <w:sz w:val="24"/>
          <w:szCs w:val="24"/>
        </w:rPr>
        <w:t xml:space="preserve">w zawodzie w ostatnim roku nauki w technikum. Tego rodzaju rozwiązanie usprawni proces egzaminowania w szkołach poprzez przeprowadzanie części pisemnej egzaminów po zrealizowaniu każdej z kwalifikacji oraz części praktycznej pod koniec nauki w technikum, po zrealizowaniu wszystkich kwalifikacji wyodrębnionych w danym zawodzie. Kumulacja części praktycznej egzaminu pozwoli z jednej strony na zmniejszenie obciążeń związanych </w:t>
      </w:r>
      <w:r w:rsidR="00832B4C" w:rsidRPr="003835F6">
        <w:rPr>
          <w:rFonts w:ascii="Times New Roman" w:hAnsi="Times New Roman"/>
          <w:sz w:val="24"/>
          <w:szCs w:val="24"/>
        </w:rPr>
        <w:br/>
      </w:r>
      <w:r w:rsidRPr="003835F6">
        <w:rPr>
          <w:rFonts w:ascii="Times New Roman" w:hAnsi="Times New Roman"/>
          <w:sz w:val="24"/>
          <w:szCs w:val="24"/>
        </w:rPr>
        <w:t xml:space="preserve">z organizacją </w:t>
      </w:r>
      <w:r w:rsidR="00B44F68" w:rsidRPr="003835F6">
        <w:rPr>
          <w:rFonts w:ascii="Times New Roman" w:hAnsi="Times New Roman"/>
          <w:sz w:val="24"/>
          <w:szCs w:val="24"/>
        </w:rPr>
        <w:t xml:space="preserve">egzaminu w kilku terminach, a z </w:t>
      </w:r>
      <w:r w:rsidRPr="003835F6">
        <w:rPr>
          <w:rFonts w:ascii="Times New Roman" w:hAnsi="Times New Roman"/>
          <w:sz w:val="24"/>
          <w:szCs w:val="24"/>
        </w:rPr>
        <w:t>drugiej na sprawdzenie umiejętności praktycznych uczniów nabytych w trakcie nauki w szkole, z wykorzystaniem ich wiedzy i kompetencji uzyskanych w ramach kształcenia w uzupełniających się wzajemnie kwalifikacjach w danym zawodzie; wykorzystanie interdyscyplinarnego podejścia w przypadku części praktycznej egzaminu może pozytywnie wpłynąć na wyniki egzaminu zawodowego</w:t>
      </w:r>
      <w:r w:rsidR="007C258C">
        <w:rPr>
          <w:rFonts w:ascii="Times New Roman" w:hAnsi="Times New Roman"/>
          <w:sz w:val="24"/>
          <w:szCs w:val="24"/>
        </w:rPr>
        <w:t>,</w:t>
      </w:r>
    </w:p>
    <w:p w:rsidR="00650056" w:rsidRPr="007C6045" w:rsidRDefault="00AC44D2" w:rsidP="00F11623">
      <w:pPr>
        <w:pStyle w:val="Tekstpodstawowy"/>
        <w:numPr>
          <w:ilvl w:val="0"/>
          <w:numId w:val="19"/>
        </w:numPr>
        <w:spacing w:line="360" w:lineRule="auto"/>
        <w:jc w:val="both"/>
        <w:rPr>
          <w:rFonts w:ascii="Times New Roman" w:hAnsi="Times New Roman"/>
          <w:sz w:val="24"/>
          <w:szCs w:val="24"/>
        </w:rPr>
      </w:pPr>
      <w:proofErr w:type="gramStart"/>
      <w:r w:rsidRPr="007C6045">
        <w:rPr>
          <w:rFonts w:ascii="Times New Roman" w:hAnsi="Times New Roman"/>
          <w:sz w:val="24"/>
          <w:szCs w:val="24"/>
        </w:rPr>
        <w:t>dodatkowo</w:t>
      </w:r>
      <w:proofErr w:type="gramEnd"/>
      <w:r w:rsidRPr="007C6045">
        <w:rPr>
          <w:rFonts w:ascii="Times New Roman" w:hAnsi="Times New Roman"/>
          <w:sz w:val="24"/>
          <w:szCs w:val="24"/>
        </w:rPr>
        <w:t xml:space="preserve"> w uzasadnionych przypadkach związanych ze specyfiką kształcenia w danych zawodach lub wynikających ze względów organizacyjnych umożliwiono przeprowadzanie części praktycznej egzaminu potwierdzającego kwalifikacje w zawodzie w roku poprzedzającym ostatni rok nauki w technikum, </w:t>
      </w:r>
      <w:r w:rsidR="00832B4C" w:rsidRPr="007C6045">
        <w:rPr>
          <w:rFonts w:ascii="Times New Roman" w:hAnsi="Times New Roman"/>
          <w:sz w:val="24"/>
          <w:szCs w:val="24"/>
        </w:rPr>
        <w:br/>
      </w:r>
      <w:r w:rsidRPr="007C6045">
        <w:rPr>
          <w:rFonts w:ascii="Times New Roman" w:hAnsi="Times New Roman"/>
          <w:sz w:val="24"/>
          <w:szCs w:val="24"/>
        </w:rPr>
        <w:t xml:space="preserve">w uzgodnieniu z dyrektorem okręgowej komisji egzaminacyjnej; dotyczyć to będzie w szczególności przypadków związanych z możliwością organizacji części praktycznej egzaminu zawodowego u pracodawców, u których uczniowie realizowali praktyczną naukę zawodu, jak również sytuacji, w których specyfika danego zawodu uniemożliwia przeprowadzenie części praktycznej egzaminu </w:t>
      </w:r>
      <w:r w:rsidR="00832B4C" w:rsidRPr="007C6045">
        <w:rPr>
          <w:rFonts w:ascii="Times New Roman" w:hAnsi="Times New Roman"/>
          <w:sz w:val="24"/>
          <w:szCs w:val="24"/>
        </w:rPr>
        <w:br/>
      </w:r>
      <w:r w:rsidRPr="007C6045">
        <w:rPr>
          <w:rFonts w:ascii="Times New Roman" w:hAnsi="Times New Roman"/>
          <w:sz w:val="24"/>
          <w:szCs w:val="24"/>
        </w:rPr>
        <w:t>w określonym terminie;</w:t>
      </w:r>
    </w:p>
    <w:p w:rsidR="00AC44D2" w:rsidRPr="0003320B" w:rsidRDefault="00AC44D2" w:rsidP="00F11623">
      <w:pPr>
        <w:pStyle w:val="PKTpunkt"/>
        <w:numPr>
          <w:ilvl w:val="0"/>
          <w:numId w:val="2"/>
        </w:numPr>
        <w:rPr>
          <w:rFonts w:ascii="Times New Roman" w:hAnsi="Times New Roman" w:cs="Times New Roman"/>
          <w:szCs w:val="24"/>
        </w:rPr>
      </w:pPr>
      <w:proofErr w:type="gramStart"/>
      <w:r w:rsidRPr="0003320B">
        <w:rPr>
          <w:rFonts w:ascii="Times New Roman" w:hAnsi="Times New Roman" w:cs="Times New Roman"/>
          <w:b/>
          <w:szCs w:val="24"/>
        </w:rPr>
        <w:t>rozdział</w:t>
      </w:r>
      <w:proofErr w:type="gramEnd"/>
      <w:r w:rsidRPr="0003320B">
        <w:rPr>
          <w:rFonts w:ascii="Times New Roman" w:hAnsi="Times New Roman" w:cs="Times New Roman"/>
          <w:b/>
          <w:szCs w:val="24"/>
        </w:rPr>
        <w:t xml:space="preserve"> 4</w:t>
      </w:r>
      <w:r w:rsidRPr="0003320B">
        <w:rPr>
          <w:rFonts w:ascii="Times New Roman" w:hAnsi="Times New Roman" w:cs="Times New Roman"/>
          <w:szCs w:val="24"/>
        </w:rPr>
        <w:t>, dotyczący społecznych organów w systemie oświaty</w:t>
      </w:r>
      <w:r w:rsidR="0063204E" w:rsidRPr="0003320B">
        <w:rPr>
          <w:rFonts w:ascii="Times New Roman" w:hAnsi="Times New Roman" w:cs="Times New Roman"/>
          <w:szCs w:val="24"/>
        </w:rPr>
        <w:t xml:space="preserve">, </w:t>
      </w:r>
      <w:r w:rsidR="0063204E" w:rsidRPr="0003320B">
        <w:rPr>
          <w:rFonts w:ascii="Times New Roman" w:hAnsi="Times New Roman" w:cs="Times New Roman"/>
          <w:b/>
          <w:szCs w:val="24"/>
        </w:rPr>
        <w:t xml:space="preserve">rozdział </w:t>
      </w:r>
      <w:r w:rsidRPr="0003320B">
        <w:rPr>
          <w:rFonts w:ascii="Times New Roman" w:hAnsi="Times New Roman" w:cs="Times New Roman"/>
          <w:b/>
          <w:szCs w:val="24"/>
        </w:rPr>
        <w:t>5</w:t>
      </w:r>
      <w:r w:rsidRPr="0003320B">
        <w:rPr>
          <w:rFonts w:ascii="Times New Roman" w:hAnsi="Times New Roman" w:cs="Times New Roman"/>
          <w:szCs w:val="24"/>
        </w:rPr>
        <w:t>, dotyczący organizacji kształcenia, wychowania i opieki w szkołach i placówkach publicznych</w:t>
      </w:r>
      <w:r w:rsidR="0063204E" w:rsidRPr="0003320B">
        <w:rPr>
          <w:rFonts w:ascii="Times New Roman" w:hAnsi="Times New Roman" w:cs="Times New Roman"/>
          <w:szCs w:val="24"/>
        </w:rPr>
        <w:t xml:space="preserve"> </w:t>
      </w:r>
      <w:r w:rsidR="0003320B">
        <w:rPr>
          <w:rFonts w:ascii="Times New Roman" w:hAnsi="Times New Roman" w:cs="Times New Roman"/>
          <w:szCs w:val="24"/>
        </w:rPr>
        <w:br/>
      </w:r>
      <w:r w:rsidR="0003320B">
        <w:rPr>
          <w:rFonts w:ascii="Times New Roman" w:hAnsi="Times New Roman" w:cs="Times New Roman"/>
          <w:szCs w:val="24"/>
        </w:rPr>
        <w:lastRenderedPageBreak/>
        <w:t xml:space="preserve">i </w:t>
      </w:r>
      <w:r w:rsidRPr="0003320B">
        <w:rPr>
          <w:rFonts w:ascii="Times New Roman" w:hAnsi="Times New Roman" w:cs="Times New Roman"/>
          <w:b/>
          <w:szCs w:val="24"/>
        </w:rPr>
        <w:t>rozdział 6</w:t>
      </w:r>
      <w:r w:rsidRPr="0003320B">
        <w:rPr>
          <w:rFonts w:ascii="Times New Roman" w:hAnsi="Times New Roman" w:cs="Times New Roman"/>
          <w:szCs w:val="24"/>
        </w:rPr>
        <w:t xml:space="preserve">, dotyczący zakładów kształcenia i placówek doskonalenia nauczycieli, </w:t>
      </w:r>
      <w:r w:rsidR="0063204E" w:rsidRPr="0003320B">
        <w:rPr>
          <w:rFonts w:ascii="Times New Roman" w:hAnsi="Times New Roman" w:cs="Times New Roman"/>
          <w:szCs w:val="24"/>
        </w:rPr>
        <w:t xml:space="preserve">zostają uchylone </w:t>
      </w:r>
      <w:r w:rsidRPr="0003320B">
        <w:rPr>
          <w:rFonts w:ascii="Times New Roman" w:hAnsi="Times New Roman" w:cs="Times New Roman"/>
          <w:szCs w:val="24"/>
        </w:rPr>
        <w:t>‒ kwestie te obejm</w:t>
      </w:r>
      <w:r w:rsidR="009A5AAB" w:rsidRPr="0003320B">
        <w:rPr>
          <w:rFonts w:ascii="Times New Roman" w:hAnsi="Times New Roman" w:cs="Times New Roman"/>
          <w:szCs w:val="24"/>
        </w:rPr>
        <w:t>uje</w:t>
      </w:r>
      <w:r w:rsidRPr="0003320B">
        <w:rPr>
          <w:rFonts w:ascii="Times New Roman" w:hAnsi="Times New Roman" w:cs="Times New Roman"/>
          <w:szCs w:val="24"/>
        </w:rPr>
        <w:t xml:space="preserve"> ustawa </w:t>
      </w:r>
      <w:r w:rsidR="00BF1DB1" w:rsidRPr="0003320B">
        <w:rPr>
          <w:rFonts w:ascii="Times New Roman" w:hAnsi="Times New Roman" w:cs="Times New Roman"/>
          <w:szCs w:val="24"/>
        </w:rPr>
        <w:t xml:space="preserve">‒ </w:t>
      </w:r>
      <w:r w:rsidRPr="0003320B">
        <w:rPr>
          <w:rFonts w:ascii="Times New Roman" w:hAnsi="Times New Roman" w:cs="Times New Roman"/>
          <w:szCs w:val="24"/>
        </w:rPr>
        <w:t>Prawo oświatowe;</w:t>
      </w:r>
    </w:p>
    <w:p w:rsidR="00820A6D" w:rsidRPr="003835F6" w:rsidRDefault="00ED7DD0" w:rsidP="00F11623">
      <w:pPr>
        <w:pStyle w:val="PKTpunkt"/>
        <w:numPr>
          <w:ilvl w:val="0"/>
          <w:numId w:val="2"/>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w:t>
      </w:r>
      <w:r w:rsidRPr="003835F6">
        <w:rPr>
          <w:rFonts w:ascii="Times New Roman" w:hAnsi="Times New Roman" w:cs="Times New Roman"/>
          <w:b/>
          <w:szCs w:val="24"/>
        </w:rPr>
        <w:t>rozdziale 7</w:t>
      </w:r>
      <w:r w:rsidRPr="003835F6">
        <w:rPr>
          <w:rFonts w:ascii="Times New Roman" w:hAnsi="Times New Roman" w:cs="Times New Roman"/>
          <w:szCs w:val="24"/>
        </w:rPr>
        <w:t>, dotyczącym finansowania szkół i placówek publicznych, wprowadza się</w:t>
      </w:r>
      <w:r w:rsidR="00820A6D" w:rsidRPr="003835F6">
        <w:rPr>
          <w:rFonts w:ascii="Times New Roman" w:hAnsi="Times New Roman" w:cs="Times New Roman"/>
          <w:szCs w:val="24"/>
        </w:rPr>
        <w:t xml:space="preserve"> zmiany:</w:t>
      </w:r>
    </w:p>
    <w:p w:rsidR="00820A6D" w:rsidRPr="003835F6" w:rsidRDefault="00820A6D" w:rsidP="00F11623">
      <w:pPr>
        <w:pStyle w:val="PKTpunkt"/>
        <w:numPr>
          <w:ilvl w:val="0"/>
          <w:numId w:val="20"/>
        </w:numPr>
        <w:rPr>
          <w:rFonts w:ascii="Times New Roman" w:hAnsi="Times New Roman" w:cs="Times New Roman"/>
          <w:szCs w:val="24"/>
        </w:rPr>
      </w:pPr>
      <w:proofErr w:type="gramStart"/>
      <w:r w:rsidRPr="003835F6">
        <w:rPr>
          <w:rFonts w:ascii="Times New Roman" w:hAnsi="Times New Roman" w:cs="Times New Roman"/>
          <w:szCs w:val="24"/>
        </w:rPr>
        <w:t>o</w:t>
      </w:r>
      <w:proofErr w:type="gramEnd"/>
      <w:r w:rsidRPr="003835F6">
        <w:rPr>
          <w:rFonts w:ascii="Times New Roman" w:hAnsi="Times New Roman" w:cs="Times New Roman"/>
          <w:szCs w:val="24"/>
        </w:rPr>
        <w:t xml:space="preserve"> charakterze dostosowującym w art. 78a, </w:t>
      </w:r>
      <w:r w:rsidR="001E05B0">
        <w:rPr>
          <w:rFonts w:ascii="Times New Roman" w:hAnsi="Times New Roman" w:cs="Times New Roman"/>
          <w:szCs w:val="24"/>
        </w:rPr>
        <w:t xml:space="preserve">art. </w:t>
      </w:r>
      <w:r w:rsidRPr="003835F6">
        <w:rPr>
          <w:rFonts w:ascii="Times New Roman" w:hAnsi="Times New Roman" w:cs="Times New Roman"/>
          <w:szCs w:val="24"/>
        </w:rPr>
        <w:t xml:space="preserve">78b, </w:t>
      </w:r>
      <w:r w:rsidR="001E05B0">
        <w:rPr>
          <w:rFonts w:ascii="Times New Roman" w:hAnsi="Times New Roman" w:cs="Times New Roman"/>
          <w:szCs w:val="24"/>
        </w:rPr>
        <w:t xml:space="preserve">art. </w:t>
      </w:r>
      <w:r w:rsidRPr="003835F6">
        <w:rPr>
          <w:rFonts w:ascii="Times New Roman" w:hAnsi="Times New Roman" w:cs="Times New Roman"/>
          <w:szCs w:val="24"/>
        </w:rPr>
        <w:t xml:space="preserve">79a ‒ w związku z ustawą </w:t>
      </w:r>
      <w:r w:rsidR="00BF1DB1" w:rsidRPr="003835F6">
        <w:rPr>
          <w:rFonts w:ascii="Times New Roman" w:hAnsi="Times New Roman" w:cs="Times New Roman"/>
          <w:szCs w:val="24"/>
        </w:rPr>
        <w:t xml:space="preserve">‒ </w:t>
      </w:r>
      <w:r w:rsidRPr="003835F6">
        <w:rPr>
          <w:rFonts w:ascii="Times New Roman" w:hAnsi="Times New Roman" w:cs="Times New Roman"/>
          <w:szCs w:val="24"/>
        </w:rPr>
        <w:t>Prawo oświatowe;</w:t>
      </w:r>
    </w:p>
    <w:p w:rsidR="00ED7DD0" w:rsidRDefault="00820A6D" w:rsidP="00F11623">
      <w:pPr>
        <w:pStyle w:val="PKTpunkt"/>
        <w:numPr>
          <w:ilvl w:val="0"/>
          <w:numId w:val="20"/>
        </w:numPr>
        <w:rPr>
          <w:rFonts w:ascii="Times New Roman" w:hAnsi="Times New Roman" w:cs="Times New Roman"/>
          <w:szCs w:val="24"/>
        </w:rPr>
      </w:pPr>
      <w:r w:rsidRPr="003835F6">
        <w:rPr>
          <w:rFonts w:ascii="Times New Roman" w:hAnsi="Times New Roman" w:cs="Times New Roman"/>
          <w:szCs w:val="24"/>
        </w:rPr>
        <w:t>w art. 80,</w:t>
      </w:r>
      <w:r w:rsidR="00ED7DD0" w:rsidRPr="003835F6">
        <w:rPr>
          <w:rFonts w:ascii="Times New Roman" w:hAnsi="Times New Roman" w:cs="Times New Roman"/>
          <w:szCs w:val="24"/>
        </w:rPr>
        <w:t xml:space="preserve"> polegające na wskazaniu wśród jednostek systemu oświaty, które prowadzą wczesne wspomaganie rozwoju dziecka, otrzymujących dotację na </w:t>
      </w:r>
      <w:r w:rsidRPr="003835F6">
        <w:rPr>
          <w:rFonts w:ascii="Times New Roman" w:hAnsi="Times New Roman" w:cs="Times New Roman"/>
          <w:szCs w:val="24"/>
        </w:rPr>
        <w:t>każde</w:t>
      </w:r>
      <w:r w:rsidR="00ED7DD0" w:rsidRPr="003835F6">
        <w:rPr>
          <w:rFonts w:ascii="Times New Roman" w:hAnsi="Times New Roman" w:cs="Times New Roman"/>
          <w:szCs w:val="24"/>
        </w:rPr>
        <w:t xml:space="preserve"> dziecko objęte tym wspomaganiem, publicznych specjalnych ośrodków szkolno</w:t>
      </w:r>
      <w:r w:rsidR="009E0A14">
        <w:rPr>
          <w:rFonts w:ascii="Times New Roman" w:hAnsi="Times New Roman" w:cs="Times New Roman"/>
          <w:szCs w:val="24"/>
        </w:rPr>
        <w:t>-</w:t>
      </w:r>
      <w:r w:rsidR="009E0A14">
        <w:rPr>
          <w:rFonts w:ascii="Times New Roman" w:hAnsi="Times New Roman" w:cs="Times New Roman"/>
          <w:szCs w:val="24"/>
        </w:rPr>
        <w:br/>
      </w:r>
      <w:r w:rsidR="00ED7DD0" w:rsidRPr="003835F6">
        <w:rPr>
          <w:rFonts w:ascii="Times New Roman" w:hAnsi="Times New Roman" w:cs="Times New Roman"/>
          <w:szCs w:val="24"/>
        </w:rPr>
        <w:t>-wychowawczych, specjalnych ośrodków wychowawczych oraz ośrodków rewalidacyjno-wychowawczych zamiast odesłania do ośrodków, o których mowa w</w:t>
      </w:r>
      <w:r w:rsidR="00735058">
        <w:rPr>
          <w:rFonts w:ascii="Times New Roman" w:hAnsi="Times New Roman" w:cs="Times New Roman"/>
          <w:szCs w:val="24"/>
        </w:rPr>
        <w:t> </w:t>
      </w:r>
      <w:r w:rsidR="00ED7DD0" w:rsidRPr="003835F6">
        <w:rPr>
          <w:rFonts w:ascii="Times New Roman" w:hAnsi="Times New Roman" w:cs="Times New Roman"/>
          <w:szCs w:val="24"/>
        </w:rPr>
        <w:t xml:space="preserve">art. 2 pkt 5. Wprowadzone zmiany są spójne z regulacjami </w:t>
      </w:r>
      <w:r w:rsidR="0003320B">
        <w:rPr>
          <w:rFonts w:ascii="Times New Roman" w:hAnsi="Times New Roman" w:cs="Times New Roman"/>
          <w:szCs w:val="24"/>
        </w:rPr>
        <w:t>projektu</w:t>
      </w:r>
      <w:r w:rsidR="00ED7DD0" w:rsidRPr="003835F6">
        <w:rPr>
          <w:rFonts w:ascii="Times New Roman" w:hAnsi="Times New Roman" w:cs="Times New Roman"/>
          <w:szCs w:val="24"/>
        </w:rPr>
        <w:t xml:space="preserve"> ustawy </w:t>
      </w:r>
      <w:r w:rsidR="00BF1DB1" w:rsidRPr="003835F6">
        <w:rPr>
          <w:rFonts w:ascii="Times New Roman" w:hAnsi="Times New Roman" w:cs="Times New Roman"/>
          <w:szCs w:val="24"/>
        </w:rPr>
        <w:t>‒</w:t>
      </w:r>
      <w:r w:rsidR="00ED7DD0" w:rsidRPr="003835F6">
        <w:rPr>
          <w:rFonts w:ascii="Times New Roman" w:hAnsi="Times New Roman" w:cs="Times New Roman"/>
          <w:szCs w:val="24"/>
        </w:rPr>
        <w:t xml:space="preserve"> Prawo oświatowe, w których wskazano jednostki systemu </w:t>
      </w:r>
      <w:proofErr w:type="gramStart"/>
      <w:r w:rsidR="00ED7DD0" w:rsidRPr="003835F6">
        <w:rPr>
          <w:rFonts w:ascii="Times New Roman" w:hAnsi="Times New Roman" w:cs="Times New Roman"/>
          <w:szCs w:val="24"/>
        </w:rPr>
        <w:t>oświaty w których</w:t>
      </w:r>
      <w:proofErr w:type="gramEnd"/>
      <w:r w:rsidR="00ED7DD0" w:rsidRPr="003835F6">
        <w:rPr>
          <w:rFonts w:ascii="Times New Roman" w:hAnsi="Times New Roman" w:cs="Times New Roman"/>
          <w:szCs w:val="24"/>
        </w:rPr>
        <w:t xml:space="preserve"> prowadzi się wcze</w:t>
      </w:r>
      <w:r w:rsidR="009663C5" w:rsidRPr="003835F6">
        <w:rPr>
          <w:rFonts w:ascii="Times New Roman" w:hAnsi="Times New Roman" w:cs="Times New Roman"/>
          <w:szCs w:val="24"/>
        </w:rPr>
        <w:t>sne wspomaganie rozwoju dzieci;</w:t>
      </w:r>
    </w:p>
    <w:p w:rsidR="00AC44D2" w:rsidRPr="0057326E" w:rsidRDefault="00AC44D2" w:rsidP="00F11623">
      <w:pPr>
        <w:pStyle w:val="ARTartustawynprozporzdzenia"/>
        <w:numPr>
          <w:ilvl w:val="0"/>
          <w:numId w:val="2"/>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w:t>
      </w:r>
      <w:r w:rsidRPr="003835F6">
        <w:rPr>
          <w:rFonts w:ascii="Times New Roman" w:hAnsi="Times New Roman" w:cs="Times New Roman"/>
          <w:b/>
          <w:szCs w:val="24"/>
        </w:rPr>
        <w:t>rozdziale 8</w:t>
      </w:r>
      <w:r w:rsidRPr="003835F6">
        <w:rPr>
          <w:rFonts w:ascii="Times New Roman" w:hAnsi="Times New Roman" w:cs="Times New Roman"/>
          <w:szCs w:val="24"/>
        </w:rPr>
        <w:t xml:space="preserve">, </w:t>
      </w:r>
      <w:r w:rsidRPr="0057326E">
        <w:rPr>
          <w:rFonts w:ascii="Times New Roman" w:hAnsi="Times New Roman" w:cs="Times New Roman"/>
          <w:szCs w:val="24"/>
        </w:rPr>
        <w:t>dotyczącym szkół i placówek niepublicznych:</w:t>
      </w:r>
    </w:p>
    <w:p w:rsidR="00AC44D2" w:rsidRPr="0057326E" w:rsidRDefault="00AC44D2" w:rsidP="00F11623">
      <w:pPr>
        <w:pStyle w:val="ARTartustawynprozporzdzenia"/>
        <w:numPr>
          <w:ilvl w:val="0"/>
          <w:numId w:val="8"/>
        </w:numPr>
        <w:rPr>
          <w:rFonts w:ascii="Times New Roman" w:hAnsi="Times New Roman" w:cs="Times New Roman"/>
          <w:szCs w:val="24"/>
        </w:rPr>
      </w:pPr>
      <w:proofErr w:type="gramStart"/>
      <w:r w:rsidRPr="0057326E">
        <w:rPr>
          <w:rFonts w:ascii="Times New Roman" w:hAnsi="Times New Roman" w:cs="Times New Roman"/>
          <w:szCs w:val="24"/>
        </w:rPr>
        <w:t>uchylone</w:t>
      </w:r>
      <w:proofErr w:type="gramEnd"/>
      <w:r w:rsidRPr="0057326E">
        <w:rPr>
          <w:rFonts w:ascii="Times New Roman" w:hAnsi="Times New Roman" w:cs="Times New Roman"/>
          <w:szCs w:val="24"/>
        </w:rPr>
        <w:t xml:space="preserve"> zostają art. 82–85a, art. 86, art. 88–89a ‒</w:t>
      </w:r>
      <w:r w:rsidR="009663C5" w:rsidRPr="0057326E">
        <w:rPr>
          <w:rFonts w:ascii="Times New Roman" w:hAnsi="Times New Roman" w:cs="Times New Roman"/>
          <w:szCs w:val="24"/>
        </w:rPr>
        <w:t xml:space="preserve"> kwestie te obejmie ustawa</w:t>
      </w:r>
      <w:r w:rsidRPr="0057326E">
        <w:rPr>
          <w:rFonts w:ascii="Times New Roman" w:hAnsi="Times New Roman" w:cs="Times New Roman"/>
          <w:szCs w:val="24"/>
        </w:rPr>
        <w:t xml:space="preserve"> </w:t>
      </w:r>
      <w:r w:rsidR="00BF1DB1" w:rsidRPr="0057326E">
        <w:rPr>
          <w:rFonts w:ascii="Times New Roman" w:hAnsi="Times New Roman" w:cs="Times New Roman"/>
          <w:szCs w:val="24"/>
        </w:rPr>
        <w:t xml:space="preserve">‒ </w:t>
      </w:r>
      <w:r w:rsidRPr="0057326E">
        <w:rPr>
          <w:rFonts w:ascii="Times New Roman" w:hAnsi="Times New Roman" w:cs="Times New Roman"/>
          <w:szCs w:val="24"/>
        </w:rPr>
        <w:t>Prawo oświatowe;</w:t>
      </w:r>
    </w:p>
    <w:p w:rsidR="000D575F" w:rsidRDefault="000D575F" w:rsidP="00F11623">
      <w:pPr>
        <w:pStyle w:val="ARTartustawynprozporzdzenia"/>
        <w:numPr>
          <w:ilvl w:val="0"/>
          <w:numId w:val="8"/>
        </w:numPr>
        <w:rPr>
          <w:rFonts w:ascii="Times New Roman" w:hAnsi="Times New Roman" w:cs="Times New Roman"/>
          <w:szCs w:val="24"/>
        </w:rPr>
      </w:pPr>
      <w:proofErr w:type="gramStart"/>
      <w:r w:rsidRPr="003835F6">
        <w:rPr>
          <w:rFonts w:ascii="Times New Roman" w:hAnsi="Times New Roman" w:cs="Times New Roman"/>
          <w:szCs w:val="24"/>
        </w:rPr>
        <w:t>w</w:t>
      </w:r>
      <w:proofErr w:type="gramEnd"/>
      <w:r w:rsidRPr="003835F6">
        <w:rPr>
          <w:rFonts w:ascii="Times New Roman" w:hAnsi="Times New Roman" w:cs="Times New Roman"/>
          <w:szCs w:val="24"/>
        </w:rPr>
        <w:t xml:space="preserve"> art. 85b wprowadza się zmiany dostosowujące, będące konsekwencją nowych zasad zapewniania podręczników lub materiałów </w:t>
      </w:r>
      <w:r w:rsidR="009E0A14">
        <w:rPr>
          <w:rFonts w:ascii="Times New Roman" w:hAnsi="Times New Roman" w:cs="Times New Roman"/>
          <w:szCs w:val="24"/>
        </w:rPr>
        <w:t>edukacyjnych dla uczniów klas I–</w:t>
      </w:r>
      <w:r w:rsidRPr="003835F6">
        <w:rPr>
          <w:rFonts w:ascii="Times New Roman" w:hAnsi="Times New Roman" w:cs="Times New Roman"/>
          <w:szCs w:val="24"/>
        </w:rPr>
        <w:t>III szkoły podstawowej, analogicznie jak w przypadku szkół podstawowych prowadzonych przez jednostki samorządu terytorialnego;</w:t>
      </w:r>
      <w:r w:rsidR="00C4262D">
        <w:rPr>
          <w:rFonts w:ascii="Times New Roman" w:hAnsi="Times New Roman" w:cs="Times New Roman"/>
          <w:szCs w:val="24"/>
        </w:rPr>
        <w:t xml:space="preserve"> </w:t>
      </w:r>
    </w:p>
    <w:p w:rsidR="00AC44D2" w:rsidRPr="0057326E" w:rsidRDefault="00AC44D2" w:rsidP="00F11623">
      <w:pPr>
        <w:pStyle w:val="PKTpunkt"/>
        <w:numPr>
          <w:ilvl w:val="0"/>
          <w:numId w:val="2"/>
        </w:numPr>
        <w:rPr>
          <w:rFonts w:ascii="Times New Roman" w:hAnsi="Times New Roman" w:cs="Times New Roman"/>
          <w:szCs w:val="24"/>
        </w:rPr>
      </w:pPr>
      <w:proofErr w:type="gramStart"/>
      <w:r w:rsidRPr="0057326E">
        <w:rPr>
          <w:rFonts w:ascii="Times New Roman" w:hAnsi="Times New Roman" w:cs="Times New Roman"/>
          <w:szCs w:val="24"/>
        </w:rPr>
        <w:t>w</w:t>
      </w:r>
      <w:proofErr w:type="gramEnd"/>
      <w:r w:rsidRPr="0057326E">
        <w:rPr>
          <w:rFonts w:ascii="Times New Roman" w:hAnsi="Times New Roman" w:cs="Times New Roman"/>
          <w:szCs w:val="24"/>
        </w:rPr>
        <w:t xml:space="preserve"> </w:t>
      </w:r>
      <w:r w:rsidRPr="0057326E">
        <w:rPr>
          <w:rFonts w:ascii="Times New Roman" w:hAnsi="Times New Roman" w:cs="Times New Roman"/>
          <w:b/>
          <w:szCs w:val="24"/>
        </w:rPr>
        <w:t>rozdziale 9</w:t>
      </w:r>
      <w:r w:rsidRPr="0057326E">
        <w:rPr>
          <w:rFonts w:ascii="Times New Roman" w:hAnsi="Times New Roman" w:cs="Times New Roman"/>
          <w:szCs w:val="24"/>
        </w:rPr>
        <w:t>, dotyczącym przepisów szczególnych:</w:t>
      </w:r>
    </w:p>
    <w:p w:rsidR="0033361D" w:rsidRPr="0057326E" w:rsidRDefault="0033361D" w:rsidP="00F11623">
      <w:pPr>
        <w:numPr>
          <w:ilvl w:val="0"/>
          <w:numId w:val="30"/>
        </w:numPr>
        <w:suppressAutoHyphens/>
        <w:autoSpaceDE w:val="0"/>
        <w:autoSpaceDN w:val="0"/>
        <w:adjustRightInd w:val="0"/>
        <w:spacing w:before="120" w:after="0" w:line="360" w:lineRule="auto"/>
        <w:jc w:val="both"/>
        <w:rPr>
          <w:rFonts w:ascii="Times New Roman" w:hAnsi="Times New Roman"/>
          <w:sz w:val="24"/>
          <w:szCs w:val="24"/>
        </w:rPr>
      </w:pPr>
      <w:proofErr w:type="gramStart"/>
      <w:r w:rsidRPr="0057326E">
        <w:rPr>
          <w:rFonts w:ascii="Times New Roman" w:hAnsi="Times New Roman"/>
          <w:sz w:val="24"/>
          <w:szCs w:val="24"/>
        </w:rPr>
        <w:t>w</w:t>
      </w:r>
      <w:proofErr w:type="gramEnd"/>
      <w:r w:rsidRPr="0057326E">
        <w:rPr>
          <w:rFonts w:ascii="Times New Roman" w:hAnsi="Times New Roman"/>
          <w:sz w:val="24"/>
          <w:szCs w:val="24"/>
        </w:rPr>
        <w:t xml:space="preserve"> art. 92b ust. 1 pkt 2b dotyczącym zasad pierwszeństwa w korzystaniu </w:t>
      </w:r>
      <w:r w:rsidR="007C6045">
        <w:rPr>
          <w:rFonts w:ascii="Times New Roman" w:hAnsi="Times New Roman"/>
          <w:sz w:val="24"/>
          <w:szCs w:val="24"/>
        </w:rPr>
        <w:br/>
      </w:r>
      <w:r w:rsidRPr="0057326E">
        <w:rPr>
          <w:rFonts w:ascii="Times New Roman" w:hAnsi="Times New Roman"/>
          <w:sz w:val="24"/>
          <w:szCs w:val="24"/>
        </w:rPr>
        <w:t>z wypoczynku finansowanego ze środków pozos</w:t>
      </w:r>
      <w:r w:rsidR="001E05B0">
        <w:rPr>
          <w:rFonts w:ascii="Times New Roman" w:hAnsi="Times New Roman"/>
          <w:sz w:val="24"/>
          <w:szCs w:val="24"/>
        </w:rPr>
        <w:t>tających w dyspozycji wojewody –</w:t>
      </w:r>
      <w:r w:rsidRPr="0057326E">
        <w:rPr>
          <w:rFonts w:ascii="Times New Roman" w:hAnsi="Times New Roman"/>
          <w:sz w:val="24"/>
          <w:szCs w:val="24"/>
        </w:rPr>
        <w:t xml:space="preserve"> kryterium </w:t>
      </w:r>
      <w:r w:rsidR="009E0A14">
        <w:rPr>
          <w:rFonts w:ascii="Times New Roman" w:hAnsi="Times New Roman"/>
          <w:sz w:val="24"/>
          <w:szCs w:val="24"/>
        </w:rPr>
        <w:t>samotnego wychowywania dziecka –</w:t>
      </w:r>
      <w:r w:rsidRPr="0057326E">
        <w:rPr>
          <w:rFonts w:ascii="Times New Roman" w:hAnsi="Times New Roman"/>
          <w:sz w:val="24"/>
          <w:szCs w:val="24"/>
        </w:rPr>
        <w:t xml:space="preserve"> zmianie ulega odwołanie </w:t>
      </w:r>
      <w:r w:rsidR="007C6045">
        <w:rPr>
          <w:rFonts w:ascii="Times New Roman" w:hAnsi="Times New Roman"/>
          <w:sz w:val="24"/>
          <w:szCs w:val="24"/>
        </w:rPr>
        <w:br/>
      </w:r>
      <w:r w:rsidRPr="0057326E">
        <w:rPr>
          <w:rFonts w:ascii="Times New Roman" w:hAnsi="Times New Roman"/>
          <w:sz w:val="24"/>
          <w:szCs w:val="24"/>
        </w:rPr>
        <w:t xml:space="preserve">z dotychczasowego art. 20b pkt 2 do projektowanego art. 4 pkt 40 ustawy </w:t>
      </w:r>
      <w:r w:rsidR="00445AB7">
        <w:rPr>
          <w:rFonts w:ascii="Times New Roman" w:hAnsi="Times New Roman"/>
          <w:sz w:val="24"/>
          <w:szCs w:val="24"/>
        </w:rPr>
        <w:t>– P</w:t>
      </w:r>
      <w:r w:rsidRPr="0057326E">
        <w:rPr>
          <w:rFonts w:ascii="Times New Roman" w:hAnsi="Times New Roman"/>
          <w:sz w:val="24"/>
          <w:szCs w:val="24"/>
        </w:rPr>
        <w:t>rawo oświatowe; nie ulega zmianie znaczenie pojęciowe;</w:t>
      </w:r>
    </w:p>
    <w:p w:rsidR="0033361D" w:rsidRPr="0057326E" w:rsidRDefault="0033361D" w:rsidP="00F11623">
      <w:pPr>
        <w:numPr>
          <w:ilvl w:val="0"/>
          <w:numId w:val="30"/>
        </w:numPr>
        <w:suppressAutoHyphens/>
        <w:autoSpaceDE w:val="0"/>
        <w:autoSpaceDN w:val="0"/>
        <w:adjustRightInd w:val="0"/>
        <w:spacing w:before="120" w:after="0" w:line="360" w:lineRule="auto"/>
        <w:jc w:val="both"/>
        <w:rPr>
          <w:rFonts w:ascii="Times New Roman" w:hAnsi="Times New Roman"/>
          <w:sz w:val="24"/>
          <w:szCs w:val="24"/>
        </w:rPr>
      </w:pPr>
      <w:r w:rsidRPr="0057326E">
        <w:rPr>
          <w:rFonts w:ascii="Times New Roman" w:hAnsi="Times New Roman"/>
          <w:sz w:val="24"/>
          <w:szCs w:val="24"/>
        </w:rPr>
        <w:t>art. 92c ust.</w:t>
      </w:r>
      <w:r w:rsidR="00C227BF">
        <w:rPr>
          <w:rFonts w:ascii="Times New Roman" w:hAnsi="Times New Roman"/>
          <w:sz w:val="24"/>
          <w:szCs w:val="24"/>
        </w:rPr>
        <w:t xml:space="preserve"> </w:t>
      </w:r>
      <w:r w:rsidRPr="0057326E">
        <w:rPr>
          <w:rFonts w:ascii="Times New Roman" w:hAnsi="Times New Roman"/>
          <w:sz w:val="24"/>
          <w:szCs w:val="24"/>
        </w:rPr>
        <w:t xml:space="preserve">2 pkt 2b </w:t>
      </w:r>
      <w:proofErr w:type="spellStart"/>
      <w:r w:rsidRPr="0057326E">
        <w:rPr>
          <w:rFonts w:ascii="Times New Roman" w:hAnsi="Times New Roman"/>
          <w:sz w:val="24"/>
          <w:szCs w:val="24"/>
        </w:rPr>
        <w:t>tiret</w:t>
      </w:r>
      <w:proofErr w:type="spellEnd"/>
      <w:r w:rsidRPr="0057326E">
        <w:rPr>
          <w:rFonts w:ascii="Times New Roman" w:hAnsi="Times New Roman"/>
          <w:sz w:val="24"/>
          <w:szCs w:val="24"/>
        </w:rPr>
        <w:t xml:space="preserve"> drugi</w:t>
      </w:r>
      <w:r w:rsidR="009E0A14">
        <w:rPr>
          <w:rFonts w:ascii="Times New Roman" w:hAnsi="Times New Roman"/>
          <w:sz w:val="24"/>
          <w:szCs w:val="24"/>
        </w:rPr>
        <w:t>e</w:t>
      </w:r>
      <w:r w:rsidRPr="0057326E">
        <w:rPr>
          <w:rFonts w:ascii="Times New Roman" w:hAnsi="Times New Roman"/>
          <w:sz w:val="24"/>
          <w:szCs w:val="24"/>
        </w:rPr>
        <w:t xml:space="preserve"> i art. 92p ust. 1 pkt 3; dotyczącym określenia </w:t>
      </w:r>
      <w:proofErr w:type="gramStart"/>
      <w:r w:rsidRPr="0057326E">
        <w:rPr>
          <w:rFonts w:ascii="Times New Roman" w:hAnsi="Times New Roman"/>
          <w:sz w:val="24"/>
          <w:szCs w:val="24"/>
        </w:rPr>
        <w:t>wykształcenia co</w:t>
      </w:r>
      <w:proofErr w:type="gramEnd"/>
      <w:r w:rsidRPr="0057326E">
        <w:rPr>
          <w:rFonts w:ascii="Times New Roman" w:hAnsi="Times New Roman"/>
          <w:sz w:val="24"/>
          <w:szCs w:val="24"/>
        </w:rPr>
        <w:t xml:space="preserve"> najmniej średniego odpowiednio kadry prowadzącej zajęcia podczas wypoczynku: trenerów i instruktorów sportu, rekreacji, animacji kulturalno</w:t>
      </w:r>
      <w:r w:rsidR="009E0A14">
        <w:rPr>
          <w:rFonts w:ascii="Times New Roman" w:hAnsi="Times New Roman"/>
          <w:sz w:val="24"/>
          <w:szCs w:val="24"/>
        </w:rPr>
        <w:t>-</w:t>
      </w:r>
      <w:r w:rsidR="009E0A14">
        <w:rPr>
          <w:rFonts w:ascii="Times New Roman" w:hAnsi="Times New Roman"/>
          <w:sz w:val="24"/>
          <w:szCs w:val="24"/>
        </w:rPr>
        <w:br/>
      </w:r>
      <w:r w:rsidRPr="0057326E">
        <w:rPr>
          <w:rFonts w:ascii="Times New Roman" w:hAnsi="Times New Roman"/>
          <w:sz w:val="24"/>
          <w:szCs w:val="24"/>
        </w:rPr>
        <w:t xml:space="preserve">-oświatowej, lektorów języka i innych osób oraz kierowników wypoczynku </w:t>
      </w:r>
      <w:r w:rsidR="007C6045">
        <w:rPr>
          <w:rFonts w:ascii="Times New Roman" w:hAnsi="Times New Roman"/>
          <w:sz w:val="24"/>
          <w:szCs w:val="24"/>
        </w:rPr>
        <w:br/>
      </w:r>
      <w:r w:rsidRPr="0057326E">
        <w:rPr>
          <w:rFonts w:ascii="Times New Roman" w:hAnsi="Times New Roman"/>
          <w:sz w:val="24"/>
          <w:szCs w:val="24"/>
        </w:rPr>
        <w:t>i wychowawców wypoczynku zmiany polegają na doprecyzowaniu przez dodanie wykształcenia średniego branżowego;</w:t>
      </w:r>
    </w:p>
    <w:p w:rsidR="00E57B51" w:rsidRPr="00735058" w:rsidRDefault="00C227BF" w:rsidP="00F11623">
      <w:pPr>
        <w:pStyle w:val="Akapitzlist"/>
        <w:numPr>
          <w:ilvl w:val="0"/>
          <w:numId w:val="30"/>
        </w:numPr>
        <w:spacing w:line="360" w:lineRule="auto"/>
        <w:jc w:val="both"/>
        <w:rPr>
          <w:rFonts w:ascii="Times New Roman" w:eastAsiaTheme="minorHAnsi" w:hAnsi="Times New Roman"/>
          <w:sz w:val="24"/>
          <w:szCs w:val="24"/>
          <w:lang w:eastAsia="en-US"/>
        </w:rPr>
      </w:pPr>
      <w:proofErr w:type="gramStart"/>
      <w:r>
        <w:rPr>
          <w:rFonts w:ascii="Times New Roman" w:hAnsi="Times New Roman"/>
          <w:sz w:val="24"/>
          <w:szCs w:val="24"/>
        </w:rPr>
        <w:lastRenderedPageBreak/>
        <w:t>w</w:t>
      </w:r>
      <w:proofErr w:type="gramEnd"/>
      <w:r w:rsidR="00E57B51" w:rsidRPr="00915360">
        <w:rPr>
          <w:rFonts w:ascii="Times New Roman" w:hAnsi="Times New Roman"/>
          <w:sz w:val="24"/>
          <w:szCs w:val="24"/>
        </w:rPr>
        <w:t xml:space="preserve"> </w:t>
      </w:r>
      <w:r w:rsidR="009E2CEF" w:rsidRPr="00915360">
        <w:rPr>
          <w:rFonts w:ascii="Times New Roman" w:eastAsiaTheme="minorHAnsi" w:hAnsi="Times New Roman"/>
          <w:bCs/>
          <w:sz w:val="24"/>
          <w:szCs w:val="24"/>
          <w:lang w:eastAsia="en-US"/>
        </w:rPr>
        <w:t xml:space="preserve">art. 93 ust. 3 i </w:t>
      </w:r>
      <w:r w:rsidR="00915360" w:rsidRPr="00915360">
        <w:rPr>
          <w:rFonts w:ascii="Times New Roman" w:eastAsiaTheme="minorHAnsi" w:hAnsi="Times New Roman"/>
          <w:bCs/>
          <w:sz w:val="24"/>
          <w:szCs w:val="24"/>
          <w:lang w:eastAsia="en-US"/>
        </w:rPr>
        <w:t>art. 93a</w:t>
      </w:r>
      <w:r>
        <w:rPr>
          <w:rFonts w:ascii="Times New Roman" w:eastAsiaTheme="minorHAnsi" w:hAnsi="Times New Roman"/>
          <w:bCs/>
          <w:sz w:val="24"/>
          <w:szCs w:val="24"/>
          <w:lang w:eastAsia="en-US"/>
        </w:rPr>
        <w:t xml:space="preserve"> wprowadza się zmiany o charakterze dostosowującym, będące konsekwencją</w:t>
      </w:r>
      <w:r w:rsidR="00E57B51" w:rsidRPr="00915360">
        <w:rPr>
          <w:rFonts w:ascii="Times New Roman" w:eastAsiaTheme="minorHAnsi" w:hAnsi="Times New Roman"/>
          <w:b/>
          <w:bCs/>
          <w:sz w:val="24"/>
          <w:szCs w:val="24"/>
          <w:lang w:eastAsia="en-US"/>
        </w:rPr>
        <w:t xml:space="preserve"> </w:t>
      </w:r>
      <w:r w:rsidR="009E2CEF" w:rsidRPr="00915360">
        <w:rPr>
          <w:rFonts w:ascii="Times New Roman" w:eastAsiaTheme="minorHAnsi" w:hAnsi="Times New Roman"/>
          <w:sz w:val="24"/>
          <w:szCs w:val="24"/>
          <w:lang w:eastAsia="en-US"/>
        </w:rPr>
        <w:t>wprowadzenia now</w:t>
      </w:r>
      <w:r w:rsidR="00915360" w:rsidRPr="00915360">
        <w:rPr>
          <w:rFonts w:ascii="Times New Roman" w:eastAsiaTheme="minorHAnsi" w:hAnsi="Times New Roman"/>
          <w:sz w:val="24"/>
          <w:szCs w:val="24"/>
          <w:lang w:eastAsia="en-US"/>
        </w:rPr>
        <w:t>ych</w:t>
      </w:r>
      <w:r w:rsidR="009E2CEF" w:rsidRPr="00915360">
        <w:rPr>
          <w:rFonts w:ascii="Times New Roman" w:eastAsiaTheme="minorHAnsi" w:hAnsi="Times New Roman"/>
          <w:sz w:val="24"/>
          <w:szCs w:val="24"/>
          <w:lang w:eastAsia="en-US"/>
        </w:rPr>
        <w:t xml:space="preserve"> poziom</w:t>
      </w:r>
      <w:r w:rsidR="00915360" w:rsidRPr="00915360">
        <w:rPr>
          <w:rFonts w:ascii="Times New Roman" w:eastAsiaTheme="minorHAnsi" w:hAnsi="Times New Roman"/>
          <w:sz w:val="24"/>
          <w:szCs w:val="24"/>
          <w:lang w:eastAsia="en-US"/>
        </w:rPr>
        <w:t>ów</w:t>
      </w:r>
      <w:r w:rsidR="009E2CEF" w:rsidRPr="00915360">
        <w:rPr>
          <w:rFonts w:ascii="Times New Roman" w:eastAsiaTheme="minorHAnsi" w:hAnsi="Times New Roman"/>
          <w:sz w:val="24"/>
          <w:szCs w:val="24"/>
          <w:lang w:eastAsia="en-US"/>
        </w:rPr>
        <w:t xml:space="preserve"> wykształcenia </w:t>
      </w:r>
      <w:r w:rsidR="00915360" w:rsidRPr="00915360">
        <w:rPr>
          <w:rFonts w:ascii="Times New Roman" w:eastAsiaTheme="minorHAnsi" w:hAnsi="Times New Roman"/>
          <w:sz w:val="24"/>
          <w:szCs w:val="24"/>
          <w:lang w:eastAsia="en-US"/>
        </w:rPr>
        <w:t xml:space="preserve">w polskim systemie oświaty </w:t>
      </w:r>
      <w:r w:rsidR="009E2CEF" w:rsidRPr="00915360">
        <w:rPr>
          <w:rFonts w:ascii="Times New Roman" w:eastAsiaTheme="minorHAnsi" w:hAnsi="Times New Roman"/>
          <w:sz w:val="24"/>
          <w:szCs w:val="24"/>
          <w:lang w:eastAsia="en-US"/>
        </w:rPr>
        <w:t xml:space="preserve">– </w:t>
      </w:r>
      <w:r w:rsidR="00915360" w:rsidRPr="00915360">
        <w:rPr>
          <w:rFonts w:ascii="Times New Roman" w:eastAsiaTheme="minorHAnsi" w:hAnsi="Times New Roman"/>
          <w:sz w:val="24"/>
          <w:szCs w:val="24"/>
          <w:lang w:eastAsia="en-US"/>
        </w:rPr>
        <w:t xml:space="preserve">zasadniczego branżowego i </w:t>
      </w:r>
      <w:r w:rsidR="009E2CEF" w:rsidRPr="00915360">
        <w:rPr>
          <w:rFonts w:ascii="Times New Roman" w:eastAsiaTheme="minorHAnsi" w:hAnsi="Times New Roman"/>
          <w:sz w:val="24"/>
          <w:szCs w:val="24"/>
          <w:lang w:eastAsia="en-US"/>
        </w:rPr>
        <w:t xml:space="preserve">średniego branżowego. </w:t>
      </w:r>
      <w:r w:rsidR="00B12C79" w:rsidRPr="00915360">
        <w:rPr>
          <w:rFonts w:ascii="Times New Roman" w:eastAsiaTheme="minorHAnsi" w:hAnsi="Times New Roman"/>
          <w:sz w:val="24"/>
          <w:szCs w:val="24"/>
          <w:lang w:eastAsia="en-US"/>
        </w:rPr>
        <w:t>W</w:t>
      </w:r>
      <w:r w:rsidR="00735058">
        <w:rPr>
          <w:rFonts w:ascii="Times New Roman" w:eastAsiaTheme="minorHAnsi" w:hAnsi="Times New Roman"/>
          <w:sz w:val="24"/>
          <w:szCs w:val="24"/>
          <w:lang w:eastAsia="en-US"/>
        </w:rPr>
        <w:t> </w:t>
      </w:r>
      <w:r w:rsidR="00B12C79" w:rsidRPr="00915360">
        <w:rPr>
          <w:rFonts w:ascii="Times New Roman" w:eastAsiaTheme="minorHAnsi" w:hAnsi="Times New Roman"/>
          <w:sz w:val="24"/>
          <w:szCs w:val="24"/>
          <w:lang w:eastAsia="en-US"/>
        </w:rPr>
        <w:t xml:space="preserve">postępowaniu w sprawie uznania świadectwa oraz potwierdzenia wykształcenia lub uprawnień do kontynuacji </w:t>
      </w:r>
      <w:r w:rsidR="002E63D5" w:rsidRPr="00915360">
        <w:rPr>
          <w:rFonts w:ascii="Times New Roman" w:eastAsiaTheme="minorHAnsi" w:hAnsi="Times New Roman"/>
          <w:sz w:val="24"/>
          <w:szCs w:val="24"/>
          <w:lang w:eastAsia="en-US"/>
        </w:rPr>
        <w:t xml:space="preserve">nauki, </w:t>
      </w:r>
      <w:r w:rsidR="00B12C79" w:rsidRPr="00915360">
        <w:rPr>
          <w:rFonts w:ascii="Times New Roman" w:eastAsiaTheme="minorHAnsi" w:hAnsi="Times New Roman"/>
          <w:sz w:val="24"/>
          <w:szCs w:val="24"/>
          <w:lang w:eastAsia="en-US"/>
        </w:rPr>
        <w:t>kurator oświaty dokonuje porównania przebiegu kształcenia za granicą z kształceniem w ramach struktury systemu oświaty w Polsce, uwzględniając treści kształcenia, standardy wymagań i oceniania, zakładane efekty uczenia się lub planowy czas nauki oraz uprawnienie do kontynuacji nauki na określonym poziomie w danym państwie</w:t>
      </w:r>
      <w:r w:rsidR="00E57B51" w:rsidRPr="00915360">
        <w:rPr>
          <w:rFonts w:ascii="Times New Roman" w:eastAsiaTheme="minorHAnsi" w:hAnsi="Times New Roman"/>
          <w:sz w:val="24"/>
          <w:szCs w:val="24"/>
          <w:lang w:eastAsia="en-US"/>
        </w:rPr>
        <w:t>;</w:t>
      </w:r>
    </w:p>
    <w:p w:rsidR="00E57B51" w:rsidRPr="00735058" w:rsidRDefault="00E57B51" w:rsidP="00F11623">
      <w:pPr>
        <w:pStyle w:val="Akapitzlist"/>
        <w:numPr>
          <w:ilvl w:val="0"/>
          <w:numId w:val="30"/>
        </w:numPr>
        <w:spacing w:line="360" w:lineRule="auto"/>
        <w:jc w:val="both"/>
        <w:rPr>
          <w:rFonts w:ascii="Times New Roman" w:eastAsiaTheme="minorHAnsi" w:hAnsi="Times New Roman"/>
          <w:sz w:val="24"/>
          <w:szCs w:val="24"/>
          <w:lang w:eastAsia="en-US"/>
        </w:rPr>
      </w:pPr>
      <w:proofErr w:type="gramStart"/>
      <w:r w:rsidRPr="00735058">
        <w:rPr>
          <w:rFonts w:ascii="Times New Roman" w:eastAsiaTheme="minorHAnsi" w:hAnsi="Times New Roman"/>
          <w:sz w:val="24"/>
          <w:szCs w:val="24"/>
          <w:lang w:eastAsia="en-US"/>
        </w:rPr>
        <w:t>u</w:t>
      </w:r>
      <w:r w:rsidR="009E2CEF" w:rsidRPr="00735058">
        <w:rPr>
          <w:rFonts w:ascii="Times New Roman" w:eastAsiaTheme="minorHAnsi" w:hAnsi="Times New Roman"/>
          <w:sz w:val="24"/>
          <w:szCs w:val="24"/>
          <w:lang w:eastAsia="en-US"/>
        </w:rPr>
        <w:t>chylone</w:t>
      </w:r>
      <w:proofErr w:type="gramEnd"/>
      <w:r w:rsidR="009E2CEF" w:rsidRPr="00735058">
        <w:rPr>
          <w:rFonts w:ascii="Times New Roman" w:eastAsiaTheme="minorHAnsi" w:hAnsi="Times New Roman"/>
          <w:sz w:val="24"/>
          <w:szCs w:val="24"/>
          <w:lang w:eastAsia="en-US"/>
        </w:rPr>
        <w:t xml:space="preserve"> zostają art. 94a i 94aa ustawy o systemie oświaty</w:t>
      </w:r>
      <w:r w:rsidRPr="00735058">
        <w:rPr>
          <w:rFonts w:ascii="Times New Roman" w:eastAsiaTheme="minorHAnsi" w:hAnsi="Times New Roman"/>
          <w:sz w:val="24"/>
          <w:szCs w:val="24"/>
          <w:lang w:eastAsia="en-US"/>
        </w:rPr>
        <w:t>; p</w:t>
      </w:r>
      <w:r w:rsidR="009E2CEF" w:rsidRPr="00735058">
        <w:rPr>
          <w:rFonts w:ascii="Times New Roman" w:eastAsiaTheme="minorHAnsi" w:hAnsi="Times New Roman"/>
          <w:sz w:val="24"/>
          <w:szCs w:val="24"/>
          <w:lang w:eastAsia="en-US"/>
        </w:rPr>
        <w:t>rzepisy dotyczące kształcenia osób niebędących obywatelami polskimi i obywateli polskich powracających z zagranicy zosta</w:t>
      </w:r>
      <w:r w:rsidRPr="00735058">
        <w:rPr>
          <w:rFonts w:ascii="Times New Roman" w:eastAsiaTheme="minorHAnsi" w:hAnsi="Times New Roman"/>
          <w:sz w:val="24"/>
          <w:szCs w:val="24"/>
          <w:lang w:eastAsia="en-US"/>
        </w:rPr>
        <w:t xml:space="preserve">ły </w:t>
      </w:r>
      <w:r w:rsidR="009E2CEF" w:rsidRPr="00735058">
        <w:rPr>
          <w:rFonts w:ascii="Times New Roman" w:eastAsiaTheme="minorHAnsi" w:hAnsi="Times New Roman"/>
          <w:sz w:val="24"/>
          <w:szCs w:val="24"/>
          <w:lang w:eastAsia="en-US"/>
        </w:rPr>
        <w:t>uwzględnione w ustaw</w:t>
      </w:r>
      <w:r w:rsidRPr="00735058">
        <w:rPr>
          <w:rFonts w:ascii="Times New Roman" w:eastAsiaTheme="minorHAnsi" w:hAnsi="Times New Roman"/>
          <w:sz w:val="24"/>
          <w:szCs w:val="24"/>
          <w:lang w:eastAsia="en-US"/>
        </w:rPr>
        <w:t>ie</w:t>
      </w:r>
      <w:r w:rsidR="009E2CEF" w:rsidRPr="00735058">
        <w:rPr>
          <w:rFonts w:ascii="Times New Roman" w:eastAsiaTheme="minorHAnsi" w:hAnsi="Times New Roman"/>
          <w:sz w:val="24"/>
          <w:szCs w:val="24"/>
          <w:lang w:eastAsia="en-US"/>
        </w:rPr>
        <w:t xml:space="preserve"> </w:t>
      </w:r>
      <w:r w:rsidR="00BF1DB1" w:rsidRPr="00735058">
        <w:rPr>
          <w:rFonts w:ascii="Times New Roman" w:eastAsiaTheme="minorHAnsi" w:hAnsi="Times New Roman"/>
          <w:sz w:val="24"/>
          <w:szCs w:val="24"/>
          <w:lang w:eastAsia="en-US"/>
        </w:rPr>
        <w:t xml:space="preserve">‒ </w:t>
      </w:r>
      <w:r w:rsidR="009E2CEF" w:rsidRPr="00735058">
        <w:rPr>
          <w:rFonts w:ascii="Times New Roman" w:eastAsiaTheme="minorHAnsi" w:hAnsi="Times New Roman"/>
          <w:sz w:val="24"/>
          <w:szCs w:val="24"/>
          <w:lang w:eastAsia="en-US"/>
        </w:rPr>
        <w:t xml:space="preserve">Prawo </w:t>
      </w:r>
      <w:r w:rsidR="00B12C79" w:rsidRPr="00735058">
        <w:rPr>
          <w:rFonts w:ascii="Times New Roman" w:eastAsiaTheme="minorHAnsi" w:hAnsi="Times New Roman"/>
          <w:sz w:val="24"/>
          <w:szCs w:val="24"/>
          <w:lang w:eastAsia="en-US"/>
        </w:rPr>
        <w:t>oświatowe</w:t>
      </w:r>
      <w:r w:rsidRPr="00735058">
        <w:rPr>
          <w:rFonts w:ascii="Times New Roman" w:eastAsiaTheme="minorHAnsi" w:hAnsi="Times New Roman"/>
          <w:sz w:val="24"/>
          <w:szCs w:val="24"/>
          <w:lang w:eastAsia="en-US"/>
        </w:rPr>
        <w:t>;</w:t>
      </w:r>
    </w:p>
    <w:p w:rsidR="00735058" w:rsidRPr="00445AB7" w:rsidRDefault="00735058" w:rsidP="00F11623">
      <w:pPr>
        <w:pStyle w:val="Akapitzlist"/>
        <w:numPr>
          <w:ilvl w:val="0"/>
          <w:numId w:val="30"/>
        </w:numPr>
        <w:spacing w:line="360" w:lineRule="auto"/>
        <w:jc w:val="both"/>
        <w:rPr>
          <w:rFonts w:ascii="Times New Roman" w:eastAsiaTheme="minorHAnsi" w:hAnsi="Times New Roman"/>
          <w:sz w:val="24"/>
          <w:szCs w:val="24"/>
          <w:lang w:eastAsia="en-US"/>
        </w:rPr>
      </w:pPr>
      <w:proofErr w:type="gramStart"/>
      <w:r w:rsidRPr="00735058">
        <w:rPr>
          <w:rFonts w:ascii="Times New Roman" w:eastAsiaTheme="minorHAnsi" w:hAnsi="Times New Roman"/>
          <w:sz w:val="24"/>
          <w:szCs w:val="24"/>
          <w:lang w:eastAsia="en-US"/>
        </w:rPr>
        <w:t>uchylone</w:t>
      </w:r>
      <w:proofErr w:type="gramEnd"/>
      <w:r w:rsidRPr="00735058">
        <w:rPr>
          <w:rFonts w:ascii="Times New Roman" w:eastAsiaTheme="minorHAnsi" w:hAnsi="Times New Roman"/>
          <w:sz w:val="24"/>
          <w:szCs w:val="24"/>
          <w:lang w:eastAsia="en-US"/>
        </w:rPr>
        <w:t xml:space="preserve"> zostają art. 94 i art. 94c–95a. W dotychczasowym brzmieniu, art. 94 ust. 1 dotyczy możliwości odbywania kształcenia uczniów oraz doskonalenia nauczycieli za granicą na podstawie umów międzynarodowych, porozumień o współpracy bezpośredniej zawieranych przez szkoły, organy prowadzące szkoły, jednostki </w:t>
      </w:r>
      <w:r w:rsidRPr="00445AB7">
        <w:rPr>
          <w:rFonts w:ascii="Times New Roman" w:eastAsiaTheme="minorHAnsi" w:hAnsi="Times New Roman"/>
          <w:sz w:val="24"/>
          <w:szCs w:val="24"/>
          <w:lang w:eastAsia="en-US"/>
        </w:rPr>
        <w:t>samorządu terytorialnego, organy administracji rządowej, zakłady kształcenia nauczycieli i placówki doskonalenia, programów edukacyjnych Unii Europejskiej lub na zaproszenie podmiotów zagranicznych. Ust. 2 stanowi, że minister właściwy do spraw oświaty i wychowania, w porozumieniu z ministrem właściwym do spraw zagranicznych, określi, w drodze rozporządzenia, warunki kierowania za granicę uczniów w celu kształcenia, uwzględniając w szczególności:</w:t>
      </w:r>
    </w:p>
    <w:p w:rsidR="00735058" w:rsidRPr="00445AB7" w:rsidRDefault="001E05B0" w:rsidP="00F11623">
      <w:pPr>
        <w:pStyle w:val="Akapitzlist"/>
        <w:spacing w:line="360" w:lineRule="auto"/>
        <w:jc w:val="both"/>
        <w:rPr>
          <w:rFonts w:ascii="Times New Roman" w:eastAsiaTheme="minorHAnsi" w:hAnsi="Times New Roman"/>
          <w:sz w:val="24"/>
          <w:szCs w:val="24"/>
          <w:lang w:eastAsia="en-US"/>
        </w:rPr>
      </w:pPr>
      <w:r w:rsidRPr="00445AB7">
        <w:rPr>
          <w:rFonts w:ascii="Times New Roman" w:eastAsiaTheme="minorHAnsi" w:hAnsi="Times New Roman"/>
          <w:sz w:val="24"/>
          <w:szCs w:val="24"/>
          <w:lang w:eastAsia="en-US"/>
        </w:rPr>
        <w:t>–</w:t>
      </w:r>
      <w:r w:rsidR="00735058" w:rsidRPr="00445AB7">
        <w:rPr>
          <w:rFonts w:ascii="Times New Roman" w:eastAsiaTheme="minorHAnsi" w:hAnsi="Times New Roman"/>
          <w:sz w:val="24"/>
          <w:szCs w:val="24"/>
          <w:lang w:eastAsia="en-US"/>
        </w:rPr>
        <w:t xml:space="preserve"> możliwość przyznania stypendium i innych świadczeń;</w:t>
      </w:r>
    </w:p>
    <w:p w:rsidR="00445AB7" w:rsidRPr="00445AB7" w:rsidRDefault="001E05B0" w:rsidP="00445AB7">
      <w:pPr>
        <w:pStyle w:val="Akapitzlist"/>
        <w:spacing w:line="360" w:lineRule="auto"/>
        <w:jc w:val="both"/>
        <w:rPr>
          <w:rFonts w:ascii="Times New Roman" w:hAnsi="Times New Roman"/>
          <w:sz w:val="24"/>
          <w:szCs w:val="24"/>
        </w:rPr>
      </w:pPr>
      <w:r w:rsidRPr="00445AB7">
        <w:rPr>
          <w:rFonts w:ascii="Times New Roman" w:eastAsiaTheme="minorHAnsi" w:hAnsi="Times New Roman"/>
          <w:sz w:val="24"/>
          <w:szCs w:val="24"/>
          <w:lang w:eastAsia="en-US"/>
        </w:rPr>
        <w:t>–</w:t>
      </w:r>
      <w:r w:rsidR="00735058" w:rsidRPr="00445AB7">
        <w:rPr>
          <w:rFonts w:ascii="Times New Roman" w:eastAsiaTheme="minorHAnsi" w:hAnsi="Times New Roman"/>
          <w:sz w:val="24"/>
          <w:szCs w:val="24"/>
          <w:lang w:eastAsia="en-US"/>
        </w:rPr>
        <w:t xml:space="preserve"> okres, na jaki</w:t>
      </w:r>
      <w:r w:rsidR="00735058" w:rsidRPr="00445AB7">
        <w:rPr>
          <w:rFonts w:ascii="Times New Roman" w:hAnsi="Times New Roman"/>
          <w:sz w:val="24"/>
          <w:szCs w:val="24"/>
        </w:rPr>
        <w:t xml:space="preserve"> przyznaje się stypendium, oraz szczegółowe warunki wypłacania stypendium i innych świadczeń;</w:t>
      </w:r>
    </w:p>
    <w:p w:rsidR="00735058" w:rsidRPr="00445AB7" w:rsidRDefault="001E05B0" w:rsidP="00445AB7">
      <w:pPr>
        <w:pStyle w:val="Akapitzlist"/>
        <w:spacing w:line="360" w:lineRule="auto"/>
        <w:jc w:val="both"/>
        <w:rPr>
          <w:rFonts w:ascii="Times New Roman" w:hAnsi="Times New Roman"/>
          <w:sz w:val="24"/>
          <w:szCs w:val="24"/>
        </w:rPr>
      </w:pPr>
      <w:r w:rsidRPr="00445AB7">
        <w:rPr>
          <w:rFonts w:ascii="Times New Roman" w:hAnsi="Times New Roman"/>
          <w:sz w:val="24"/>
          <w:szCs w:val="24"/>
        </w:rPr>
        <w:t>–</w:t>
      </w:r>
      <w:r w:rsidR="00735058" w:rsidRPr="00445AB7">
        <w:rPr>
          <w:rFonts w:ascii="Times New Roman" w:hAnsi="Times New Roman"/>
          <w:sz w:val="24"/>
          <w:szCs w:val="24"/>
        </w:rPr>
        <w:t xml:space="preserve"> minimalną wysokość stypendium, kierując się wysokośc</w:t>
      </w:r>
      <w:r w:rsidRPr="00445AB7">
        <w:rPr>
          <w:rFonts w:ascii="Times New Roman" w:hAnsi="Times New Roman"/>
          <w:sz w:val="24"/>
          <w:szCs w:val="24"/>
        </w:rPr>
        <w:t>ią wynagrodzenia zasadniczego i </w:t>
      </w:r>
      <w:r w:rsidR="00735058" w:rsidRPr="00445AB7">
        <w:rPr>
          <w:rFonts w:ascii="Times New Roman" w:hAnsi="Times New Roman"/>
          <w:sz w:val="24"/>
          <w:szCs w:val="24"/>
        </w:rPr>
        <w:t>dodatku zagranicznego, określoną w przepisach w sprawie wynagrodzenia i dodatków przysługujących członkom służby zagranicznej.</w:t>
      </w:r>
    </w:p>
    <w:p w:rsidR="00735058" w:rsidRPr="00445AB7" w:rsidRDefault="00735058" w:rsidP="00F11623">
      <w:pPr>
        <w:pStyle w:val="Zwykytekst"/>
        <w:spacing w:line="360" w:lineRule="auto"/>
        <w:jc w:val="both"/>
        <w:rPr>
          <w:rFonts w:ascii="Times New Roman" w:hAnsi="Times New Roman" w:cs="Times New Roman"/>
          <w:sz w:val="24"/>
          <w:szCs w:val="24"/>
        </w:rPr>
      </w:pPr>
      <w:r w:rsidRPr="00445AB7">
        <w:rPr>
          <w:rFonts w:ascii="Times New Roman" w:hAnsi="Times New Roman" w:cs="Times New Roman"/>
          <w:sz w:val="24"/>
          <w:szCs w:val="24"/>
        </w:rPr>
        <w:t xml:space="preserve">Celem jest odejście od regulowania na poziomie ustawy kwestii dotyczącej kształcenia uczniów za granicą. Pierwotny zapis z 1992 r. stanowi obecnie nadmierną regulację o anachronicznym charakterze. Brak jest zasadności regulowania tej kwestii na poziomie ustawy. Decyzja o kształceniu za granicą ma charakter indywidualny, często podejmowana jest w związku </w:t>
      </w:r>
      <w:r w:rsidR="00445AB7">
        <w:rPr>
          <w:rFonts w:ascii="Times New Roman" w:hAnsi="Times New Roman" w:cs="Times New Roman"/>
          <w:sz w:val="24"/>
          <w:szCs w:val="24"/>
        </w:rPr>
        <w:t xml:space="preserve">z </w:t>
      </w:r>
      <w:r w:rsidRPr="00445AB7">
        <w:rPr>
          <w:rFonts w:ascii="Times New Roman" w:hAnsi="Times New Roman" w:cs="Times New Roman"/>
          <w:sz w:val="24"/>
          <w:szCs w:val="24"/>
        </w:rPr>
        <w:t>życiowymi wyborami.</w:t>
      </w:r>
    </w:p>
    <w:p w:rsidR="00735058" w:rsidRPr="00445AB7" w:rsidRDefault="00735058" w:rsidP="00F11623">
      <w:pPr>
        <w:pStyle w:val="Zwykytekst"/>
        <w:spacing w:line="360" w:lineRule="auto"/>
        <w:jc w:val="both"/>
        <w:rPr>
          <w:rFonts w:ascii="Times New Roman" w:hAnsi="Times New Roman" w:cs="Times New Roman"/>
          <w:sz w:val="24"/>
          <w:szCs w:val="24"/>
        </w:rPr>
      </w:pPr>
      <w:r w:rsidRPr="00445AB7">
        <w:rPr>
          <w:rFonts w:ascii="Times New Roman" w:hAnsi="Times New Roman" w:cs="Times New Roman"/>
          <w:sz w:val="24"/>
          <w:szCs w:val="24"/>
        </w:rPr>
        <w:lastRenderedPageBreak/>
        <w:t>Przepisy dotyczące doskonalenia nauczycieli za granicą zostały uwzględnione w ustawie – Karta Nauczyciela.</w:t>
      </w:r>
    </w:p>
    <w:p w:rsidR="00735058" w:rsidRPr="00445AB7" w:rsidRDefault="00735058" w:rsidP="00F11623">
      <w:pPr>
        <w:spacing w:line="360" w:lineRule="auto"/>
        <w:jc w:val="both"/>
        <w:rPr>
          <w:rFonts w:ascii="Times New Roman" w:hAnsi="Times New Roman"/>
          <w:sz w:val="24"/>
          <w:szCs w:val="24"/>
        </w:rPr>
      </w:pPr>
    </w:p>
    <w:p w:rsidR="00666939" w:rsidRPr="003835F6" w:rsidRDefault="00666939" w:rsidP="00F11623">
      <w:pPr>
        <w:tabs>
          <w:tab w:val="left" w:pos="3613"/>
        </w:tabs>
        <w:spacing w:after="0" w:line="360" w:lineRule="auto"/>
        <w:jc w:val="both"/>
        <w:rPr>
          <w:rFonts w:ascii="Times New Roman" w:hAnsi="Times New Roman"/>
          <w:b/>
          <w:sz w:val="24"/>
          <w:szCs w:val="24"/>
        </w:rPr>
      </w:pPr>
      <w:r w:rsidRPr="003835F6">
        <w:rPr>
          <w:rFonts w:ascii="Times New Roman" w:hAnsi="Times New Roman"/>
          <w:b/>
          <w:sz w:val="24"/>
          <w:szCs w:val="24"/>
        </w:rPr>
        <w:t xml:space="preserve">PRZEPISY PRZEJŚCIOWE ZWIĄZANE ZE ZMIANĄ USTAWY O SYSTEMIE </w:t>
      </w:r>
      <w:r w:rsidR="00E92C2D" w:rsidRPr="003835F6">
        <w:rPr>
          <w:rFonts w:ascii="Times New Roman" w:hAnsi="Times New Roman"/>
          <w:b/>
          <w:sz w:val="24"/>
          <w:szCs w:val="24"/>
        </w:rPr>
        <w:t>OŚWIATY</w:t>
      </w:r>
    </w:p>
    <w:p w:rsidR="00666939" w:rsidRPr="0057326E" w:rsidRDefault="00666939" w:rsidP="00F11623">
      <w:pPr>
        <w:spacing w:after="0" w:line="360" w:lineRule="auto"/>
        <w:jc w:val="both"/>
        <w:rPr>
          <w:rFonts w:ascii="Times New Roman" w:eastAsiaTheme="minorHAnsi" w:hAnsi="Times New Roman"/>
          <w:b/>
          <w:sz w:val="24"/>
          <w:szCs w:val="24"/>
        </w:rPr>
      </w:pPr>
      <w:r w:rsidRPr="0057326E">
        <w:rPr>
          <w:rFonts w:ascii="Times New Roman" w:eastAsiaTheme="minorHAnsi" w:hAnsi="Times New Roman"/>
          <w:b/>
          <w:sz w:val="24"/>
          <w:szCs w:val="24"/>
        </w:rPr>
        <w:t>Zadania Centralnej Komisji Egzaminacyjnej i okręgowych komisji</w:t>
      </w:r>
      <w:r w:rsidR="00E96DBF">
        <w:rPr>
          <w:rFonts w:ascii="Times New Roman" w:eastAsiaTheme="minorHAnsi" w:hAnsi="Times New Roman"/>
          <w:b/>
          <w:sz w:val="24"/>
          <w:szCs w:val="24"/>
        </w:rPr>
        <w:t xml:space="preserve"> egzaminacyjnych </w:t>
      </w:r>
    </w:p>
    <w:p w:rsidR="00E92C2D" w:rsidRPr="003835F6" w:rsidRDefault="00E92C2D" w:rsidP="00F11623">
      <w:pPr>
        <w:spacing w:after="0" w:line="360" w:lineRule="auto"/>
        <w:jc w:val="both"/>
        <w:rPr>
          <w:rFonts w:ascii="Times New Roman" w:hAnsi="Times New Roman"/>
          <w:sz w:val="24"/>
          <w:szCs w:val="24"/>
        </w:rPr>
      </w:pPr>
      <w:r w:rsidRPr="0057326E">
        <w:rPr>
          <w:rFonts w:ascii="Times New Roman" w:hAnsi="Times New Roman"/>
          <w:sz w:val="24"/>
          <w:szCs w:val="24"/>
        </w:rPr>
        <w:t>W związku ze zmianą struktury szkolnictwa i likwidacją egzaminu gimnazjalnego, wszystkie zadania Centralnej Komisji Egzaminacyjnej i okręgowych komisji egzaminacyjnych dotyczące przygotowania i przeprowadzania tego egzaminu, będą realizowane przez te komisje do 30 czer</w:t>
      </w:r>
      <w:r w:rsidRPr="003835F6">
        <w:rPr>
          <w:rFonts w:ascii="Times New Roman" w:hAnsi="Times New Roman"/>
          <w:sz w:val="24"/>
          <w:szCs w:val="24"/>
        </w:rPr>
        <w:t xml:space="preserve">wca 2020 r. </w:t>
      </w:r>
    </w:p>
    <w:p w:rsidR="00E92C2D" w:rsidRPr="003835F6" w:rsidRDefault="00E92C2D" w:rsidP="00F11623">
      <w:pPr>
        <w:spacing w:after="0" w:line="360" w:lineRule="auto"/>
        <w:jc w:val="both"/>
        <w:rPr>
          <w:rFonts w:ascii="Times New Roman" w:hAnsi="Times New Roman"/>
          <w:sz w:val="24"/>
          <w:szCs w:val="24"/>
        </w:rPr>
      </w:pPr>
      <w:r w:rsidRPr="003835F6">
        <w:rPr>
          <w:rFonts w:ascii="Times New Roman" w:hAnsi="Times New Roman"/>
          <w:sz w:val="24"/>
          <w:szCs w:val="24"/>
        </w:rPr>
        <w:t>W związku z wprowadzeniem egzaminu ósmoklasisty Centralna Komisja Egzaminacyjna opracuje i ogłosi do dnia 1 września 2017 r. informatory zawierające w szczególności przykładowe zadania</w:t>
      </w:r>
      <w:r w:rsidR="001C4C8F">
        <w:rPr>
          <w:rFonts w:ascii="Times New Roman" w:hAnsi="Times New Roman"/>
          <w:sz w:val="24"/>
          <w:szCs w:val="24"/>
        </w:rPr>
        <w:t xml:space="preserve"> z języka polskiego, języka obcego nowożytnego i matematyki</w:t>
      </w:r>
      <w:r w:rsidRPr="003835F6">
        <w:rPr>
          <w:rFonts w:ascii="Times New Roman" w:hAnsi="Times New Roman"/>
          <w:sz w:val="24"/>
          <w:szCs w:val="24"/>
        </w:rPr>
        <w:t>, jakie mogą wystąpić na tym egzaminie wraz z rozwiązaniami.</w:t>
      </w:r>
      <w:r w:rsidR="005401D3">
        <w:rPr>
          <w:rFonts w:ascii="Times New Roman" w:hAnsi="Times New Roman"/>
          <w:sz w:val="24"/>
          <w:szCs w:val="24"/>
        </w:rPr>
        <w:t xml:space="preserve"> Informatory obejmujące pozostałe przedmioty</w:t>
      </w:r>
      <w:r w:rsidR="0003320B">
        <w:rPr>
          <w:rFonts w:ascii="Times New Roman" w:hAnsi="Times New Roman"/>
          <w:sz w:val="24"/>
          <w:szCs w:val="24"/>
        </w:rPr>
        <w:t xml:space="preserve"> </w:t>
      </w:r>
      <w:r w:rsidR="005401D3">
        <w:rPr>
          <w:rFonts w:ascii="Times New Roman" w:hAnsi="Times New Roman"/>
          <w:sz w:val="24"/>
          <w:szCs w:val="24"/>
        </w:rPr>
        <w:t>(historię, biologię chemię, fizykę, geografię) zostaną przedstawione do 1</w:t>
      </w:r>
      <w:r w:rsidR="00C9127B">
        <w:rPr>
          <w:rFonts w:ascii="Times New Roman" w:hAnsi="Times New Roman"/>
          <w:sz w:val="24"/>
          <w:szCs w:val="24"/>
        </w:rPr>
        <w:t xml:space="preserve"> </w:t>
      </w:r>
      <w:r w:rsidR="003C4272">
        <w:rPr>
          <w:rFonts w:ascii="Times New Roman" w:hAnsi="Times New Roman"/>
          <w:sz w:val="24"/>
          <w:szCs w:val="24"/>
        </w:rPr>
        <w:t>września 2020</w:t>
      </w:r>
      <w:r w:rsidR="001E05B0">
        <w:rPr>
          <w:rFonts w:ascii="Times New Roman" w:hAnsi="Times New Roman"/>
          <w:sz w:val="24"/>
          <w:szCs w:val="24"/>
        </w:rPr>
        <w:t xml:space="preserve"> </w:t>
      </w:r>
      <w:r w:rsidR="003C4272">
        <w:rPr>
          <w:rFonts w:ascii="Times New Roman" w:hAnsi="Times New Roman"/>
          <w:sz w:val="24"/>
          <w:szCs w:val="24"/>
        </w:rPr>
        <w:t>r.</w:t>
      </w:r>
    </w:p>
    <w:p w:rsidR="00E92C2D" w:rsidRPr="003835F6" w:rsidRDefault="00E92C2D"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Podobnie w przypadku egzaminu maturalnego przeprowadzanego na zasadach określonych </w:t>
      </w:r>
      <w:r w:rsidR="00832B4C" w:rsidRPr="003835F6">
        <w:rPr>
          <w:rFonts w:ascii="Times New Roman" w:hAnsi="Times New Roman"/>
          <w:sz w:val="24"/>
          <w:szCs w:val="24"/>
        </w:rPr>
        <w:br/>
      </w:r>
      <w:r w:rsidRPr="003835F6">
        <w:rPr>
          <w:rFonts w:ascii="Times New Roman" w:hAnsi="Times New Roman"/>
          <w:sz w:val="24"/>
          <w:szCs w:val="24"/>
        </w:rPr>
        <w:t>w projekcie ustaw</w:t>
      </w:r>
      <w:r w:rsidRPr="003835F6">
        <w:rPr>
          <w:rFonts w:ascii="Times New Roman" w:hAnsi="Times New Roman"/>
          <w:color w:val="1F497D"/>
          <w:sz w:val="24"/>
          <w:szCs w:val="24"/>
        </w:rPr>
        <w:t>y</w:t>
      </w:r>
      <w:r w:rsidRPr="003835F6">
        <w:rPr>
          <w:rFonts w:ascii="Times New Roman" w:hAnsi="Times New Roman"/>
          <w:sz w:val="24"/>
          <w:szCs w:val="24"/>
        </w:rPr>
        <w:t xml:space="preserve">, Centralna Komisja Egzaminacyjna przygotuje i ogłosi do dnia 1 września </w:t>
      </w:r>
      <w:r w:rsidR="003C4272" w:rsidRPr="003835F6">
        <w:rPr>
          <w:rFonts w:ascii="Times New Roman" w:hAnsi="Times New Roman"/>
          <w:sz w:val="24"/>
          <w:szCs w:val="24"/>
        </w:rPr>
        <w:t>202</w:t>
      </w:r>
      <w:r w:rsidR="003C4272">
        <w:rPr>
          <w:rFonts w:ascii="Times New Roman" w:hAnsi="Times New Roman"/>
          <w:sz w:val="24"/>
          <w:szCs w:val="24"/>
        </w:rPr>
        <w:t xml:space="preserve">1 </w:t>
      </w:r>
      <w:r w:rsidR="00445AB7">
        <w:rPr>
          <w:rFonts w:ascii="Times New Roman" w:hAnsi="Times New Roman"/>
          <w:sz w:val="24"/>
          <w:szCs w:val="24"/>
        </w:rPr>
        <w:t xml:space="preserve">r. </w:t>
      </w:r>
      <w:r w:rsidRPr="003835F6">
        <w:rPr>
          <w:rFonts w:ascii="Times New Roman" w:hAnsi="Times New Roman"/>
          <w:sz w:val="24"/>
          <w:szCs w:val="24"/>
        </w:rPr>
        <w:t>informatory zawierające w szczególności przykładowe zadania, jakie mogą wystąpić na tym egzaminie wraz z rozwiązaniami.</w:t>
      </w:r>
    </w:p>
    <w:p w:rsidR="00666939" w:rsidRPr="003835F6" w:rsidRDefault="00666939" w:rsidP="00F11623">
      <w:pPr>
        <w:spacing w:after="0" w:line="360" w:lineRule="auto"/>
        <w:jc w:val="both"/>
        <w:rPr>
          <w:rFonts w:ascii="Times New Roman" w:eastAsiaTheme="minorHAnsi" w:hAnsi="Times New Roman"/>
          <w:b/>
          <w:sz w:val="24"/>
          <w:szCs w:val="24"/>
        </w:rPr>
      </w:pPr>
      <w:r w:rsidRPr="003835F6">
        <w:rPr>
          <w:rFonts w:ascii="Times New Roman" w:eastAsiaTheme="minorHAnsi" w:hAnsi="Times New Roman"/>
          <w:b/>
          <w:sz w:val="24"/>
          <w:szCs w:val="24"/>
        </w:rPr>
        <w:t>Egzaminy eksternistyczne</w:t>
      </w:r>
    </w:p>
    <w:p w:rsidR="00666939" w:rsidRPr="003835F6" w:rsidRDefault="00666939"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W przypadku egzaminów eksternistycznych zawodowych ich organizacja będzie przebiegała na dotychczasowych zasadach.</w:t>
      </w:r>
    </w:p>
    <w:p w:rsidR="00666939" w:rsidRPr="003835F6" w:rsidRDefault="00666939" w:rsidP="00F11623">
      <w:pPr>
        <w:spacing w:after="0" w:line="360" w:lineRule="auto"/>
        <w:jc w:val="both"/>
        <w:rPr>
          <w:rFonts w:ascii="Times New Roman" w:eastAsiaTheme="minorHAnsi" w:hAnsi="Times New Roman"/>
          <w:sz w:val="24"/>
          <w:szCs w:val="24"/>
          <w:lang w:eastAsia="en-US"/>
        </w:rPr>
      </w:pPr>
      <w:r w:rsidRPr="003835F6">
        <w:rPr>
          <w:rFonts w:ascii="Times New Roman" w:eastAsiaTheme="minorHAnsi" w:hAnsi="Times New Roman"/>
          <w:sz w:val="24"/>
          <w:szCs w:val="24"/>
          <w:lang w:eastAsia="en-US"/>
        </w:rPr>
        <w:t xml:space="preserve">Organizacja pozostałych egzaminów eksternistycznych uwzględnia wprowadzenie nowych typów szkół i będzie przebiegała według następującego harmonogramu: </w:t>
      </w:r>
    </w:p>
    <w:p w:rsidR="00666939" w:rsidRPr="003835F6" w:rsidRDefault="00666939" w:rsidP="00F11623">
      <w:pPr>
        <w:numPr>
          <w:ilvl w:val="0"/>
          <w:numId w:val="1"/>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do</w:t>
      </w:r>
      <w:proofErr w:type="gramEnd"/>
      <w:r w:rsidRPr="003835F6">
        <w:rPr>
          <w:rFonts w:ascii="Times New Roman" w:hAnsi="Times New Roman"/>
          <w:sz w:val="24"/>
          <w:szCs w:val="24"/>
        </w:rPr>
        <w:t xml:space="preserve"> 28 lutego 2019 r. przeprowadza się egzaminy eksternistyczne z zakresu obowiązkowych zajęć edukacyjnych określonych w ramowym planie nauczania dotychczasowej 6-letniej szkoły podstawowej dla dorosłych. Osoby te mogą następnie eksternistycznie ukończyć 8-letnią szkołę podstawową dla dorosłych, tak by w kwietniu 2020 r. mogły przystąpić do egzaminu ósmoklasisty.</w:t>
      </w:r>
    </w:p>
    <w:p w:rsidR="00666939" w:rsidRPr="003835F6" w:rsidRDefault="00666939" w:rsidP="00F11623">
      <w:pPr>
        <w:spacing w:after="0" w:line="360" w:lineRule="auto"/>
        <w:ind w:left="360"/>
        <w:jc w:val="both"/>
        <w:rPr>
          <w:rFonts w:ascii="Times New Roman" w:hAnsi="Times New Roman"/>
          <w:sz w:val="24"/>
          <w:szCs w:val="24"/>
        </w:rPr>
      </w:pPr>
      <w:r w:rsidRPr="003835F6">
        <w:rPr>
          <w:rFonts w:ascii="Times New Roman" w:hAnsi="Times New Roman"/>
          <w:sz w:val="24"/>
          <w:szCs w:val="24"/>
        </w:rPr>
        <w:t>Od 1 października 2019 r. będzie przeprowadzany nowy egzamin eksternistyczny z zakresu obowiązkowych zajęć edukacyjnych określonych w ramowym planie nauczania nowej 8-letniej szkoły podstawowej dla dorosłych;</w:t>
      </w:r>
    </w:p>
    <w:p w:rsidR="00666939" w:rsidRPr="003835F6" w:rsidRDefault="00666939" w:rsidP="00F11623">
      <w:pPr>
        <w:numPr>
          <w:ilvl w:val="0"/>
          <w:numId w:val="1"/>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lastRenderedPageBreak/>
        <w:t>do</w:t>
      </w:r>
      <w:proofErr w:type="gramEnd"/>
      <w:r w:rsidRPr="003835F6">
        <w:rPr>
          <w:rFonts w:ascii="Times New Roman" w:hAnsi="Times New Roman"/>
          <w:sz w:val="24"/>
          <w:szCs w:val="24"/>
        </w:rPr>
        <w:t xml:space="preserve"> 31 października 2019 r. przeprowadza się egzaminy eksternistyczne z zakresu obowiązkowych zajęć edukacyjnych określonych w ramowym planie nauczania dotychczasowego gimnazjum dla dorosłych. Ostatni egzamin gimnazjalny będzie przeprowadzony w styczniu 2020 r.;</w:t>
      </w:r>
    </w:p>
    <w:p w:rsidR="00666939" w:rsidRPr="003835F6" w:rsidRDefault="00666939" w:rsidP="00F11623">
      <w:pPr>
        <w:numPr>
          <w:ilvl w:val="0"/>
          <w:numId w:val="1"/>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do</w:t>
      </w:r>
      <w:proofErr w:type="gramEnd"/>
      <w:r w:rsidRPr="003835F6">
        <w:rPr>
          <w:rFonts w:ascii="Times New Roman" w:hAnsi="Times New Roman"/>
          <w:sz w:val="24"/>
          <w:szCs w:val="24"/>
        </w:rPr>
        <w:t xml:space="preserve"> 29 lutego 2020 r. przeprowadza się egzaminy eksternistyczne z zakresu wymagań określonych w podstawie programowej kształcenia ogólnego dla zasadniczej szkoły zawodowej. Od 1 października 2020 r. będzie przeprowadzany nowy egzamin eksternistyczny z zakresu wymagań określonych w podstawie programowej kształcenia ogólnego dla br</w:t>
      </w:r>
      <w:r w:rsidR="005C689F">
        <w:rPr>
          <w:rFonts w:ascii="Times New Roman" w:hAnsi="Times New Roman"/>
          <w:sz w:val="24"/>
          <w:szCs w:val="24"/>
        </w:rPr>
        <w:t>anżowej szkoły I stopnia. Ponadto, od 1 października 2022 r. będzie przeprowadzany nowy egzamin eksternistyczny z zakresu wymagań określonych w podstawie programowej kształcenia ogólnego dla branżowej szkoły II stopnia</w:t>
      </w:r>
      <w:r w:rsidR="00445AB7">
        <w:rPr>
          <w:rFonts w:ascii="Times New Roman" w:hAnsi="Times New Roman"/>
          <w:sz w:val="24"/>
          <w:szCs w:val="24"/>
        </w:rPr>
        <w:t>;</w:t>
      </w:r>
    </w:p>
    <w:p w:rsidR="00666939" w:rsidRPr="003835F6" w:rsidRDefault="00666939" w:rsidP="00F11623">
      <w:pPr>
        <w:numPr>
          <w:ilvl w:val="0"/>
          <w:numId w:val="1"/>
        </w:numPr>
        <w:spacing w:after="0" w:line="360" w:lineRule="auto"/>
        <w:ind w:left="360"/>
        <w:jc w:val="both"/>
        <w:rPr>
          <w:rFonts w:ascii="Times New Roman" w:hAnsi="Times New Roman"/>
          <w:sz w:val="24"/>
          <w:szCs w:val="24"/>
        </w:rPr>
      </w:pPr>
      <w:proofErr w:type="gramStart"/>
      <w:r w:rsidRPr="003835F6">
        <w:rPr>
          <w:rFonts w:ascii="Times New Roman" w:hAnsi="Times New Roman"/>
          <w:sz w:val="24"/>
          <w:szCs w:val="24"/>
        </w:rPr>
        <w:t>do</w:t>
      </w:r>
      <w:proofErr w:type="gramEnd"/>
      <w:r w:rsidRPr="003835F6">
        <w:rPr>
          <w:rFonts w:ascii="Times New Roman" w:hAnsi="Times New Roman"/>
          <w:sz w:val="24"/>
          <w:szCs w:val="24"/>
        </w:rPr>
        <w:t xml:space="preserve"> 28 lutego 2023 r. przeprowadza się egzaminy eksternistyczne z zakresu obowiązkowych zajęć edukacyjnych określonych w ramowym planie nauczania dotychczasowego 3-letniego liceum ogólnokształcącego dla dorosłych. </w:t>
      </w:r>
    </w:p>
    <w:p w:rsidR="00666939" w:rsidRPr="003835F6" w:rsidRDefault="00666939" w:rsidP="00F11623">
      <w:pPr>
        <w:spacing w:after="0" w:line="360" w:lineRule="auto"/>
        <w:jc w:val="both"/>
        <w:rPr>
          <w:rFonts w:ascii="Times New Roman" w:hAnsi="Times New Roman"/>
          <w:sz w:val="24"/>
          <w:szCs w:val="24"/>
        </w:rPr>
      </w:pPr>
      <w:r w:rsidRPr="003835F6">
        <w:rPr>
          <w:rFonts w:ascii="Times New Roman" w:hAnsi="Times New Roman"/>
          <w:sz w:val="24"/>
          <w:szCs w:val="24"/>
        </w:rPr>
        <w:t>Od 1 października 2023 r. będzie przeprowadzany nowy egzamin eksternistyczny z</w:t>
      </w:r>
      <w:r w:rsidR="001E05B0">
        <w:rPr>
          <w:rFonts w:ascii="Times New Roman" w:hAnsi="Times New Roman"/>
          <w:sz w:val="24"/>
          <w:szCs w:val="24"/>
        </w:rPr>
        <w:t xml:space="preserve"> </w:t>
      </w:r>
      <w:r w:rsidRPr="003835F6">
        <w:rPr>
          <w:rFonts w:ascii="Times New Roman" w:hAnsi="Times New Roman"/>
          <w:sz w:val="24"/>
          <w:szCs w:val="24"/>
        </w:rPr>
        <w:t xml:space="preserve">zakresu obowiązkowych zajęć edukacyjnych określonych w ramowym planie nauczania nowego </w:t>
      </w:r>
      <w:r w:rsidR="00832B4C" w:rsidRPr="003835F6">
        <w:rPr>
          <w:rFonts w:ascii="Times New Roman" w:hAnsi="Times New Roman"/>
          <w:sz w:val="24"/>
          <w:szCs w:val="24"/>
        </w:rPr>
        <w:br/>
      </w:r>
      <w:r w:rsidRPr="003835F6">
        <w:rPr>
          <w:rFonts w:ascii="Times New Roman" w:hAnsi="Times New Roman"/>
          <w:sz w:val="24"/>
          <w:szCs w:val="24"/>
        </w:rPr>
        <w:t>4-letniego liceum ogólnokształcącego dla dorosłych.</w:t>
      </w:r>
    </w:p>
    <w:p w:rsidR="00666939" w:rsidRPr="003835F6" w:rsidRDefault="00666939"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Zagwarantowano przy tym możliwość przystąpienia do egzaminów eksternistycznych </w:t>
      </w:r>
      <w:r w:rsidR="00832B4C" w:rsidRPr="003835F6">
        <w:rPr>
          <w:rFonts w:ascii="Times New Roman" w:hAnsi="Times New Roman"/>
          <w:sz w:val="24"/>
          <w:szCs w:val="24"/>
        </w:rPr>
        <w:br/>
      </w:r>
      <w:r w:rsidRPr="003835F6">
        <w:rPr>
          <w:rFonts w:ascii="Times New Roman" w:hAnsi="Times New Roman"/>
          <w:sz w:val="24"/>
          <w:szCs w:val="24"/>
        </w:rPr>
        <w:t xml:space="preserve">z zakresu dotychczasowego 3-letniego liceum ogólnokształcącego dla dorosłych – </w:t>
      </w:r>
      <w:r w:rsidR="00832B4C" w:rsidRPr="003835F6">
        <w:rPr>
          <w:rFonts w:ascii="Times New Roman" w:hAnsi="Times New Roman"/>
          <w:sz w:val="24"/>
          <w:szCs w:val="24"/>
        </w:rPr>
        <w:br/>
      </w:r>
      <w:r w:rsidRPr="003835F6">
        <w:rPr>
          <w:rFonts w:ascii="Times New Roman" w:hAnsi="Times New Roman"/>
          <w:sz w:val="24"/>
          <w:szCs w:val="24"/>
        </w:rPr>
        <w:t xml:space="preserve">a w konsekwencji – do egzaminu maturalnego po dotychczasowym 3-letnim liceum </w:t>
      </w:r>
      <w:r w:rsidR="000947C5">
        <w:rPr>
          <w:rFonts w:ascii="Times New Roman" w:hAnsi="Times New Roman"/>
          <w:sz w:val="24"/>
          <w:szCs w:val="24"/>
        </w:rPr>
        <w:t xml:space="preserve">ogólnokształcącym </w:t>
      </w:r>
      <w:r w:rsidRPr="003835F6">
        <w:rPr>
          <w:rFonts w:ascii="Times New Roman" w:hAnsi="Times New Roman"/>
          <w:sz w:val="24"/>
          <w:szCs w:val="24"/>
        </w:rPr>
        <w:t>osobom, które od października 2019 r. będą przystępowały do egzaminów z zakresu 8-letniej szkoły podstawowej dla dorosłych, do lutego 2023 r. włącznie.</w:t>
      </w:r>
    </w:p>
    <w:p w:rsidR="00666939" w:rsidRPr="003835F6" w:rsidRDefault="00666939" w:rsidP="00F11623">
      <w:pPr>
        <w:suppressAutoHyphens/>
        <w:autoSpaceDE w:val="0"/>
        <w:autoSpaceDN w:val="0"/>
        <w:adjustRightInd w:val="0"/>
        <w:spacing w:after="0" w:line="360" w:lineRule="auto"/>
        <w:jc w:val="both"/>
        <w:rPr>
          <w:rFonts w:ascii="Times New Roman" w:hAnsi="Times New Roman"/>
          <w:bCs/>
          <w:sz w:val="24"/>
          <w:szCs w:val="24"/>
        </w:rPr>
      </w:pPr>
      <w:r w:rsidRPr="003835F6">
        <w:rPr>
          <w:rFonts w:ascii="Times New Roman" w:hAnsi="Times New Roman"/>
          <w:bCs/>
          <w:sz w:val="24"/>
          <w:szCs w:val="24"/>
        </w:rPr>
        <w:t xml:space="preserve">Osoby, które posiadają świadectwo ukończenia sześcioletniej szkoły podstawowej dla dorosłych do 31 października 2019 r. będą mogły przystąpić do egzaminu eksternistycznego </w:t>
      </w:r>
      <w:r w:rsidR="00832B4C" w:rsidRPr="003835F6">
        <w:rPr>
          <w:rFonts w:ascii="Times New Roman" w:hAnsi="Times New Roman"/>
          <w:bCs/>
          <w:sz w:val="24"/>
          <w:szCs w:val="24"/>
        </w:rPr>
        <w:br/>
      </w:r>
      <w:r w:rsidRPr="003835F6">
        <w:rPr>
          <w:rFonts w:ascii="Times New Roman" w:hAnsi="Times New Roman"/>
          <w:bCs/>
          <w:sz w:val="24"/>
          <w:szCs w:val="24"/>
        </w:rPr>
        <w:t>z zakresu obowiązkowych zajęć edukacyjnych określonych w ramowym planie nauczania dla gimnazjum dla dorosłych. Osoby, które zdały egzamin eksternistyczny z zakresu obowiązkowych zajęć edukacyjnych określonych w ramowym planie nauczania dla gimnazjum dla dorosłych mogą do 28</w:t>
      </w:r>
      <w:r w:rsidR="00C4262D">
        <w:rPr>
          <w:rFonts w:ascii="Times New Roman" w:hAnsi="Times New Roman"/>
          <w:bCs/>
          <w:sz w:val="24"/>
          <w:szCs w:val="24"/>
        </w:rPr>
        <w:t xml:space="preserve"> </w:t>
      </w:r>
      <w:r w:rsidRPr="003835F6">
        <w:rPr>
          <w:rFonts w:ascii="Times New Roman" w:hAnsi="Times New Roman"/>
          <w:bCs/>
          <w:sz w:val="24"/>
          <w:szCs w:val="24"/>
        </w:rPr>
        <w:t xml:space="preserve">lutego 2023 r. przystąpić do egzaminu eksternistycznego z zakresu obowiązkowych zajęć edukacyjnych określonych </w:t>
      </w:r>
      <w:r w:rsidR="00832B4C" w:rsidRPr="003835F6">
        <w:rPr>
          <w:rFonts w:ascii="Times New Roman" w:hAnsi="Times New Roman"/>
          <w:bCs/>
          <w:sz w:val="24"/>
          <w:szCs w:val="24"/>
        </w:rPr>
        <w:br/>
      </w:r>
      <w:r w:rsidRPr="003835F6">
        <w:rPr>
          <w:rFonts w:ascii="Times New Roman" w:hAnsi="Times New Roman"/>
          <w:bCs/>
          <w:sz w:val="24"/>
          <w:szCs w:val="24"/>
        </w:rPr>
        <w:t xml:space="preserve">w ramowym planie nauczania dla trzyletniego liceum ogólnokształcącego dla dorosłych. Osoby, które posiadają świadectwo </w:t>
      </w:r>
      <w:r w:rsidR="005C689F" w:rsidRPr="003835F6">
        <w:rPr>
          <w:rFonts w:ascii="Times New Roman" w:hAnsi="Times New Roman"/>
          <w:bCs/>
          <w:sz w:val="24"/>
          <w:szCs w:val="24"/>
        </w:rPr>
        <w:t>ukończeni</w:t>
      </w:r>
      <w:r w:rsidR="005C689F">
        <w:rPr>
          <w:rFonts w:ascii="Times New Roman" w:hAnsi="Times New Roman"/>
          <w:bCs/>
          <w:sz w:val="24"/>
          <w:szCs w:val="24"/>
        </w:rPr>
        <w:t>a</w:t>
      </w:r>
      <w:r w:rsidR="005C689F" w:rsidRPr="003835F6">
        <w:rPr>
          <w:rFonts w:ascii="Times New Roman" w:hAnsi="Times New Roman"/>
          <w:bCs/>
          <w:sz w:val="24"/>
          <w:szCs w:val="24"/>
        </w:rPr>
        <w:t xml:space="preserve"> </w:t>
      </w:r>
      <w:r w:rsidRPr="003835F6">
        <w:rPr>
          <w:rFonts w:ascii="Times New Roman" w:hAnsi="Times New Roman"/>
          <w:bCs/>
          <w:sz w:val="24"/>
          <w:szCs w:val="24"/>
        </w:rPr>
        <w:t>sześcioletniej szkoły podstawowej dla dorosłych</w:t>
      </w:r>
      <w:r w:rsidR="00C4262D">
        <w:rPr>
          <w:rFonts w:ascii="Times New Roman" w:hAnsi="Times New Roman"/>
          <w:bCs/>
          <w:sz w:val="24"/>
          <w:szCs w:val="24"/>
        </w:rPr>
        <w:t xml:space="preserve"> </w:t>
      </w:r>
      <w:r w:rsidRPr="003835F6">
        <w:rPr>
          <w:rFonts w:ascii="Times New Roman" w:hAnsi="Times New Roman"/>
          <w:bCs/>
          <w:sz w:val="24"/>
          <w:szCs w:val="24"/>
        </w:rPr>
        <w:t xml:space="preserve">mogą od 1 października 2019 r. przystąpić do egzaminu eksternistycznego </w:t>
      </w:r>
      <w:r w:rsidR="00832B4C" w:rsidRPr="003835F6">
        <w:rPr>
          <w:rFonts w:ascii="Times New Roman" w:hAnsi="Times New Roman"/>
          <w:bCs/>
          <w:sz w:val="24"/>
          <w:szCs w:val="24"/>
        </w:rPr>
        <w:br/>
      </w:r>
      <w:r w:rsidRPr="003835F6">
        <w:rPr>
          <w:rFonts w:ascii="Times New Roman" w:hAnsi="Times New Roman"/>
          <w:bCs/>
          <w:sz w:val="24"/>
          <w:szCs w:val="24"/>
        </w:rPr>
        <w:t xml:space="preserve">z zakresu obowiązkowych zajęć edukacyjnych określonych w ramowym planie nauczania dla </w:t>
      </w:r>
      <w:r w:rsidRPr="003835F6">
        <w:rPr>
          <w:rFonts w:ascii="Times New Roman" w:hAnsi="Times New Roman"/>
          <w:bCs/>
          <w:sz w:val="24"/>
          <w:szCs w:val="24"/>
        </w:rPr>
        <w:lastRenderedPageBreak/>
        <w:t>ośmioletniej szkoły podstawowej dla dorosłych, by następnie przystąpić do egzaminu ósmoklasisty.</w:t>
      </w:r>
    </w:p>
    <w:p w:rsidR="00666939" w:rsidRPr="003835F6" w:rsidRDefault="00666939"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Osoby, które do ww. terminów granicznych przeprowadzania egzaminów eksternistycznych </w:t>
      </w:r>
      <w:r w:rsidR="00832B4C" w:rsidRPr="003835F6">
        <w:rPr>
          <w:rFonts w:ascii="Times New Roman" w:hAnsi="Times New Roman"/>
          <w:sz w:val="24"/>
          <w:szCs w:val="24"/>
        </w:rPr>
        <w:br/>
      </w:r>
      <w:r w:rsidRPr="003835F6">
        <w:rPr>
          <w:rFonts w:ascii="Times New Roman" w:hAnsi="Times New Roman"/>
          <w:sz w:val="24"/>
          <w:szCs w:val="24"/>
        </w:rPr>
        <w:t>z zakresu dotychczasowych szkół dla dorosłych, tj. 6-letniej szkoły podstawowej, gimnazjum i 3-letniego liceum</w:t>
      </w:r>
      <w:r w:rsidR="000947C5">
        <w:rPr>
          <w:rFonts w:ascii="Times New Roman" w:hAnsi="Times New Roman"/>
          <w:sz w:val="24"/>
          <w:szCs w:val="24"/>
        </w:rPr>
        <w:t xml:space="preserve"> ogólnokształcącego</w:t>
      </w:r>
      <w:r w:rsidRPr="003835F6">
        <w:rPr>
          <w:rFonts w:ascii="Times New Roman" w:hAnsi="Times New Roman"/>
          <w:sz w:val="24"/>
          <w:szCs w:val="24"/>
        </w:rPr>
        <w:t xml:space="preserve"> oraz z zakresu wymagań określonych w podstawie programowej kształcenia ogólnego dla zasadniczej szkoły zawodowej, nie zdadzą wszystkich egzaminów, przystępują do egzaminów eksternistycznych w nowej formule (z zakresu </w:t>
      </w:r>
      <w:r w:rsidR="001E05B0">
        <w:rPr>
          <w:rFonts w:ascii="Times New Roman" w:hAnsi="Times New Roman"/>
          <w:sz w:val="24"/>
          <w:szCs w:val="24"/>
        </w:rPr>
        <w:br/>
      </w:r>
      <w:r w:rsidRPr="003835F6">
        <w:rPr>
          <w:rFonts w:ascii="Times New Roman" w:hAnsi="Times New Roman"/>
          <w:sz w:val="24"/>
          <w:szCs w:val="24"/>
        </w:rPr>
        <w:t>8-letniej szkoły podstawowej dla dorosłych, 4-letniego liceum</w:t>
      </w:r>
      <w:r w:rsidR="000947C5">
        <w:rPr>
          <w:rFonts w:ascii="Times New Roman" w:hAnsi="Times New Roman"/>
          <w:sz w:val="24"/>
          <w:szCs w:val="24"/>
        </w:rPr>
        <w:t xml:space="preserve"> ogólnokształcącego</w:t>
      </w:r>
      <w:r w:rsidR="00C4262D">
        <w:rPr>
          <w:rFonts w:ascii="Times New Roman" w:hAnsi="Times New Roman"/>
          <w:sz w:val="24"/>
          <w:szCs w:val="24"/>
        </w:rPr>
        <w:t xml:space="preserve"> </w:t>
      </w:r>
      <w:r w:rsidRPr="003835F6">
        <w:rPr>
          <w:rFonts w:ascii="Times New Roman" w:hAnsi="Times New Roman"/>
          <w:sz w:val="24"/>
          <w:szCs w:val="24"/>
        </w:rPr>
        <w:t>dla dorosłych, branżowej szkoły I stopnia) w pełnym zakresie.</w:t>
      </w:r>
    </w:p>
    <w:p w:rsidR="00666939" w:rsidRPr="003835F6" w:rsidRDefault="00666939" w:rsidP="00F11623">
      <w:pPr>
        <w:spacing w:after="0" w:line="360" w:lineRule="auto"/>
        <w:jc w:val="both"/>
        <w:rPr>
          <w:rFonts w:ascii="Times New Roman" w:eastAsiaTheme="minorHAnsi" w:hAnsi="Times New Roman"/>
          <w:b/>
          <w:sz w:val="24"/>
          <w:szCs w:val="24"/>
        </w:rPr>
      </w:pPr>
      <w:r w:rsidRPr="003835F6">
        <w:rPr>
          <w:rFonts w:ascii="Times New Roman" w:eastAsiaTheme="minorHAnsi" w:hAnsi="Times New Roman"/>
          <w:b/>
          <w:sz w:val="24"/>
          <w:szCs w:val="24"/>
        </w:rPr>
        <w:t>Egzamin ósmoklasisty, egzamin maturalny</w:t>
      </w:r>
    </w:p>
    <w:p w:rsidR="00E92C2D" w:rsidRPr="003835F6" w:rsidRDefault="00E92C2D" w:rsidP="00F11623">
      <w:pPr>
        <w:spacing w:after="0" w:line="360" w:lineRule="auto"/>
        <w:jc w:val="both"/>
        <w:rPr>
          <w:rFonts w:ascii="Times New Roman" w:hAnsi="Times New Roman"/>
          <w:sz w:val="24"/>
          <w:szCs w:val="24"/>
        </w:rPr>
      </w:pPr>
      <w:r w:rsidRPr="003835F6">
        <w:rPr>
          <w:rFonts w:ascii="Times New Roman" w:hAnsi="Times New Roman"/>
          <w:sz w:val="24"/>
          <w:szCs w:val="24"/>
        </w:rPr>
        <w:t xml:space="preserve">W przypadku egzaminu ósmoklasisty oraz egzaminu maturalnego przeprowadzanego na </w:t>
      </w:r>
      <w:r w:rsidR="003835F6">
        <w:rPr>
          <w:rFonts w:ascii="Times New Roman" w:hAnsi="Times New Roman"/>
          <w:sz w:val="24"/>
          <w:szCs w:val="24"/>
        </w:rPr>
        <w:t xml:space="preserve">nowych </w:t>
      </w:r>
      <w:r w:rsidRPr="003835F6">
        <w:rPr>
          <w:rFonts w:ascii="Times New Roman" w:hAnsi="Times New Roman"/>
          <w:sz w:val="24"/>
          <w:szCs w:val="24"/>
        </w:rPr>
        <w:t>zasadach określonych w projekcie ustaw</w:t>
      </w:r>
      <w:r w:rsidRPr="003835F6">
        <w:rPr>
          <w:rFonts w:ascii="Times New Roman" w:hAnsi="Times New Roman"/>
          <w:color w:val="1F497D"/>
          <w:sz w:val="24"/>
          <w:szCs w:val="24"/>
        </w:rPr>
        <w:t>y</w:t>
      </w:r>
      <w:r w:rsidRPr="003835F6">
        <w:rPr>
          <w:rFonts w:ascii="Times New Roman" w:hAnsi="Times New Roman"/>
          <w:sz w:val="24"/>
          <w:szCs w:val="24"/>
        </w:rPr>
        <w:t xml:space="preserve">, przepisy wskazują termin przeprowadzenia tych egzaminów po raz pierwszy: </w:t>
      </w:r>
    </w:p>
    <w:p w:rsidR="00E92C2D" w:rsidRPr="003835F6" w:rsidRDefault="00E92C2D" w:rsidP="00F11623">
      <w:pPr>
        <w:pStyle w:val="Akapitzlist"/>
        <w:numPr>
          <w:ilvl w:val="0"/>
          <w:numId w:val="24"/>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egzamin</w:t>
      </w:r>
      <w:proofErr w:type="gramEnd"/>
      <w:r w:rsidRPr="003835F6">
        <w:rPr>
          <w:rFonts w:ascii="Times New Roman" w:hAnsi="Times New Roman"/>
          <w:sz w:val="24"/>
          <w:szCs w:val="24"/>
        </w:rPr>
        <w:t xml:space="preserve"> ósmoklasisty – od roku szkolnego 2018/2019; </w:t>
      </w:r>
    </w:p>
    <w:p w:rsidR="00E92C2D" w:rsidRPr="003835F6" w:rsidRDefault="00E92C2D" w:rsidP="00F11623">
      <w:pPr>
        <w:pStyle w:val="Akapitzlist"/>
        <w:numPr>
          <w:ilvl w:val="0"/>
          <w:numId w:val="24"/>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egzamin</w:t>
      </w:r>
      <w:proofErr w:type="gramEnd"/>
      <w:r w:rsidRPr="003835F6">
        <w:rPr>
          <w:rFonts w:ascii="Times New Roman" w:hAnsi="Times New Roman"/>
          <w:sz w:val="24"/>
          <w:szCs w:val="24"/>
        </w:rPr>
        <w:t xml:space="preserve"> maturalny dla absolwentów liceum ogólnokształcącego – od roku szkolnego 2022/2023;</w:t>
      </w:r>
    </w:p>
    <w:p w:rsidR="00E92C2D" w:rsidRPr="003835F6" w:rsidRDefault="00E92C2D" w:rsidP="00F11623">
      <w:pPr>
        <w:pStyle w:val="Akapitzlist"/>
        <w:numPr>
          <w:ilvl w:val="0"/>
          <w:numId w:val="24"/>
        </w:numPr>
        <w:spacing w:after="0" w:line="360" w:lineRule="auto"/>
        <w:jc w:val="both"/>
        <w:rPr>
          <w:rFonts w:ascii="Times New Roman" w:hAnsi="Times New Roman"/>
          <w:sz w:val="24"/>
          <w:szCs w:val="24"/>
        </w:rPr>
      </w:pPr>
      <w:proofErr w:type="gramStart"/>
      <w:r w:rsidRPr="003835F6">
        <w:rPr>
          <w:rFonts w:ascii="Times New Roman" w:hAnsi="Times New Roman"/>
          <w:sz w:val="24"/>
          <w:szCs w:val="24"/>
        </w:rPr>
        <w:t>egzamin</w:t>
      </w:r>
      <w:proofErr w:type="gramEnd"/>
      <w:r w:rsidRPr="003835F6">
        <w:rPr>
          <w:rFonts w:ascii="Times New Roman" w:hAnsi="Times New Roman"/>
          <w:sz w:val="24"/>
          <w:szCs w:val="24"/>
        </w:rPr>
        <w:t xml:space="preserve"> maturalny dla absolwentów technikum – od roku szkolnego 2023/2024;</w:t>
      </w:r>
    </w:p>
    <w:p w:rsidR="00E92C2D" w:rsidRPr="009546E0" w:rsidRDefault="00E92C2D" w:rsidP="00F11623">
      <w:pPr>
        <w:pStyle w:val="Akapitzlist"/>
        <w:numPr>
          <w:ilvl w:val="0"/>
          <w:numId w:val="24"/>
        </w:numPr>
        <w:spacing w:after="0" w:line="360" w:lineRule="auto"/>
        <w:jc w:val="both"/>
        <w:rPr>
          <w:rFonts w:ascii="Times New Roman" w:hAnsi="Times New Roman"/>
          <w:sz w:val="24"/>
          <w:szCs w:val="24"/>
        </w:rPr>
      </w:pPr>
      <w:r w:rsidRPr="009546E0">
        <w:rPr>
          <w:rFonts w:ascii="Times New Roman" w:hAnsi="Times New Roman"/>
          <w:sz w:val="24"/>
          <w:szCs w:val="24"/>
        </w:rPr>
        <w:t>egzamin maturalny dla absolwentów branżowej szkoły II stopnia</w:t>
      </w:r>
      <w:r w:rsidR="005C689F">
        <w:rPr>
          <w:rFonts w:ascii="Times New Roman" w:hAnsi="Times New Roman"/>
          <w:sz w:val="24"/>
          <w:szCs w:val="24"/>
        </w:rPr>
        <w:t xml:space="preserve">, którzy ukończyli kształcenie w branżowej szkole I </w:t>
      </w:r>
      <w:proofErr w:type="gramStart"/>
      <w:r w:rsidR="005C689F">
        <w:rPr>
          <w:rFonts w:ascii="Times New Roman" w:hAnsi="Times New Roman"/>
          <w:sz w:val="24"/>
          <w:szCs w:val="24"/>
        </w:rPr>
        <w:t>stopnia jako</w:t>
      </w:r>
      <w:proofErr w:type="gramEnd"/>
      <w:r w:rsidR="005C689F">
        <w:rPr>
          <w:rFonts w:ascii="Times New Roman" w:hAnsi="Times New Roman"/>
          <w:sz w:val="24"/>
          <w:szCs w:val="24"/>
        </w:rPr>
        <w:t xml:space="preserve"> absolwenci ośmioletniej szkoły podstawowej</w:t>
      </w:r>
      <w:r w:rsidRPr="009546E0">
        <w:rPr>
          <w:rFonts w:ascii="Times New Roman" w:hAnsi="Times New Roman"/>
          <w:sz w:val="24"/>
          <w:szCs w:val="24"/>
        </w:rPr>
        <w:t xml:space="preserve"> – od roku szkolnego </w:t>
      </w:r>
      <w:r w:rsidR="009546E0" w:rsidRPr="009546E0">
        <w:rPr>
          <w:rFonts w:ascii="Times New Roman" w:hAnsi="Times New Roman"/>
          <w:sz w:val="24"/>
          <w:szCs w:val="24"/>
        </w:rPr>
        <w:t>2023</w:t>
      </w:r>
      <w:r w:rsidRPr="009546E0">
        <w:rPr>
          <w:rFonts w:ascii="Times New Roman" w:hAnsi="Times New Roman"/>
          <w:sz w:val="24"/>
          <w:szCs w:val="24"/>
        </w:rPr>
        <w:t>/</w:t>
      </w:r>
      <w:r w:rsidR="009546E0" w:rsidRPr="009546E0">
        <w:rPr>
          <w:rFonts w:ascii="Times New Roman" w:hAnsi="Times New Roman"/>
          <w:sz w:val="24"/>
          <w:szCs w:val="24"/>
        </w:rPr>
        <w:t>2024</w:t>
      </w:r>
      <w:r w:rsidRPr="009546E0">
        <w:rPr>
          <w:rFonts w:ascii="Times New Roman" w:hAnsi="Times New Roman"/>
          <w:sz w:val="24"/>
          <w:szCs w:val="24"/>
        </w:rPr>
        <w:t>.</w:t>
      </w:r>
    </w:p>
    <w:p w:rsidR="00E92C2D" w:rsidRDefault="00C63031" w:rsidP="00F11623">
      <w:pPr>
        <w:pStyle w:val="PKTpunkt"/>
        <w:ind w:left="0" w:firstLine="0"/>
        <w:rPr>
          <w:rFonts w:ascii="Times New Roman" w:hAnsi="Times New Roman" w:cs="Times New Roman"/>
          <w:szCs w:val="24"/>
        </w:rPr>
      </w:pPr>
      <w:r>
        <w:rPr>
          <w:rFonts w:ascii="Times New Roman" w:hAnsi="Times New Roman" w:cs="Times New Roman"/>
          <w:szCs w:val="24"/>
        </w:rPr>
        <w:t>E</w:t>
      </w:r>
      <w:r w:rsidR="00E92C2D" w:rsidRPr="0057326E">
        <w:rPr>
          <w:rFonts w:ascii="Times New Roman" w:hAnsi="Times New Roman" w:cs="Times New Roman"/>
          <w:szCs w:val="24"/>
        </w:rPr>
        <w:t>gzamin gimnazjalny przeprowadzany będzie dla uczniów gimnazjów – do roku szkolnego 2018/2019 włącznie, a dla słuchaczy gimnazjum dla dorosłych oraz osób przystępujących do egzaminu eksternistycznego z zakresu obowiązkowych zajęć edukacyjnych określonych w ramowym planie nauczania dla gimnazjum dla dorosłych – do roku szkolnego 2019/2020 włącznie.</w:t>
      </w:r>
    </w:p>
    <w:p w:rsidR="00C63031" w:rsidRDefault="00C63031" w:rsidP="00F11623">
      <w:pPr>
        <w:pStyle w:val="PKTpunkt"/>
        <w:ind w:left="0" w:firstLine="0"/>
        <w:rPr>
          <w:rFonts w:ascii="Times New Roman" w:hAnsi="Times New Roman" w:cs="Times New Roman"/>
          <w:szCs w:val="24"/>
        </w:rPr>
      </w:pPr>
      <w:r>
        <w:rPr>
          <w:rFonts w:ascii="Times New Roman" w:hAnsi="Times New Roman" w:cs="Times New Roman"/>
          <w:szCs w:val="24"/>
        </w:rPr>
        <w:t xml:space="preserve">Natomiast </w:t>
      </w:r>
      <w:r w:rsidR="00126C56">
        <w:rPr>
          <w:rFonts w:ascii="Times New Roman" w:hAnsi="Times New Roman" w:cs="Times New Roman"/>
          <w:szCs w:val="24"/>
        </w:rPr>
        <w:t xml:space="preserve">w okresie przejściowym </w:t>
      </w:r>
      <w:r>
        <w:rPr>
          <w:rFonts w:ascii="Times New Roman" w:hAnsi="Times New Roman" w:cs="Times New Roman"/>
          <w:szCs w:val="24"/>
        </w:rPr>
        <w:t>egzamin maturalny na zasadach</w:t>
      </w:r>
      <w:r w:rsidR="00126C56">
        <w:rPr>
          <w:rFonts w:ascii="Times New Roman" w:hAnsi="Times New Roman" w:cs="Times New Roman"/>
          <w:szCs w:val="24"/>
        </w:rPr>
        <w:t xml:space="preserve"> obowiązujących przed wejściem w życie niniejszej ustawy będzie przeprowadzany dla:</w:t>
      </w:r>
    </w:p>
    <w:p w:rsidR="00126C56" w:rsidRDefault="00126C56" w:rsidP="00F11623">
      <w:pPr>
        <w:pStyle w:val="PKTpunkt"/>
        <w:numPr>
          <w:ilvl w:val="0"/>
          <w:numId w:val="60"/>
        </w:numPr>
      </w:pPr>
      <w:proofErr w:type="gramStart"/>
      <w:r>
        <w:t>absolwentów</w:t>
      </w:r>
      <w:proofErr w:type="gramEnd"/>
      <w:r>
        <w:t xml:space="preserve"> </w:t>
      </w:r>
      <w:r w:rsidRPr="00120BED">
        <w:t>dotychczasowego trzyletniego liceum ogólnokształcącego – do roku szkolnego 2026/2027</w:t>
      </w:r>
      <w:r>
        <w:t>,</w:t>
      </w:r>
    </w:p>
    <w:p w:rsidR="00126C56" w:rsidRDefault="00126C56" w:rsidP="00F11623">
      <w:pPr>
        <w:pStyle w:val="PKTpunkt"/>
        <w:numPr>
          <w:ilvl w:val="0"/>
          <w:numId w:val="60"/>
        </w:numPr>
      </w:pPr>
      <w:proofErr w:type="gramStart"/>
      <w:r>
        <w:t>absolwentów</w:t>
      </w:r>
      <w:proofErr w:type="gramEnd"/>
      <w:r>
        <w:t xml:space="preserve"> dotychczasowego </w:t>
      </w:r>
      <w:r w:rsidRPr="00C74C5B">
        <w:t>czteroletniego technikum – do roku szkolnego 2027/2028</w:t>
      </w:r>
      <w:r>
        <w:t>,</w:t>
      </w:r>
    </w:p>
    <w:p w:rsidR="00C63031" w:rsidRDefault="00126C56" w:rsidP="00F11623">
      <w:pPr>
        <w:pStyle w:val="PKTpunkt"/>
        <w:numPr>
          <w:ilvl w:val="0"/>
          <w:numId w:val="60"/>
        </w:numPr>
      </w:pPr>
      <w:r>
        <w:t xml:space="preserve">absolwentów </w:t>
      </w:r>
      <w:r w:rsidRPr="00120BED">
        <w:t xml:space="preserve">branżowej szkoły II stopnia, którzy ukończyli kształcenie w branżowej szkole I </w:t>
      </w:r>
      <w:proofErr w:type="gramStart"/>
      <w:r w:rsidRPr="00120BED">
        <w:t>stopnia jako</w:t>
      </w:r>
      <w:proofErr w:type="gramEnd"/>
      <w:r w:rsidRPr="00120BED">
        <w:t xml:space="preserve"> absolwenci dotychczasowego gimnazjum – do roku szkolnego 2028/2029</w:t>
      </w:r>
      <w:r>
        <w:t>.</w:t>
      </w:r>
    </w:p>
    <w:p w:rsidR="00445AB7" w:rsidRPr="00126C56" w:rsidRDefault="00445AB7" w:rsidP="00445AB7">
      <w:pPr>
        <w:pStyle w:val="PKTpunkt"/>
        <w:ind w:left="360" w:firstLine="0"/>
      </w:pPr>
    </w:p>
    <w:p w:rsidR="00666939" w:rsidRPr="0057326E" w:rsidRDefault="00666939" w:rsidP="00F11623">
      <w:pPr>
        <w:spacing w:after="0" w:line="360" w:lineRule="auto"/>
        <w:jc w:val="both"/>
        <w:rPr>
          <w:rFonts w:ascii="Times New Roman" w:eastAsiaTheme="minorHAnsi" w:hAnsi="Times New Roman"/>
          <w:b/>
          <w:sz w:val="24"/>
          <w:szCs w:val="24"/>
        </w:rPr>
      </w:pPr>
      <w:r w:rsidRPr="0057326E">
        <w:rPr>
          <w:rFonts w:ascii="Times New Roman" w:eastAsiaTheme="minorHAnsi" w:hAnsi="Times New Roman"/>
          <w:b/>
          <w:sz w:val="24"/>
          <w:szCs w:val="24"/>
        </w:rPr>
        <w:lastRenderedPageBreak/>
        <w:t>Egzamin potwierdzający kwalifikacje w zawodzie</w:t>
      </w:r>
    </w:p>
    <w:p w:rsidR="00666939" w:rsidRPr="0057326E" w:rsidRDefault="00666939" w:rsidP="00F11623">
      <w:pPr>
        <w:spacing w:after="0" w:line="360" w:lineRule="auto"/>
        <w:jc w:val="both"/>
        <w:rPr>
          <w:rFonts w:ascii="Times New Roman" w:hAnsi="Times New Roman"/>
          <w:sz w:val="24"/>
          <w:szCs w:val="24"/>
        </w:rPr>
      </w:pPr>
      <w:r w:rsidRPr="0057326E">
        <w:rPr>
          <w:rFonts w:ascii="Times New Roman" w:hAnsi="Times New Roman"/>
          <w:sz w:val="24"/>
          <w:szCs w:val="24"/>
        </w:rPr>
        <w:t xml:space="preserve">Dla zapewnienia efektywnej organizacji egzaminów zawodowych w okresie przejściowym uczniowie, którzy w latach szkolnych 2017/2018–2019/2020 rozpoczną naukę w 4-letnim technikum przystąpią do egzaminu potwierdzającego kwalifikacje w zawodzie na nowych zasadach. Natomiast uczniowie, którzy przed rokiem szkolnym 2017/2018 rozpoczęli naukę w 4-letnim technikum przystąpią do egzaminu potwierdzającego kwalifikacje w zawodzie na dotychczasowych zasadach obowiązujących przed dniem 1 września 2017 r., z zastrzeżeniem, że </w:t>
      </w:r>
      <w:proofErr w:type="gramStart"/>
      <w:r w:rsidRPr="0057326E">
        <w:rPr>
          <w:rFonts w:ascii="Times New Roman" w:hAnsi="Times New Roman"/>
          <w:sz w:val="24"/>
          <w:szCs w:val="24"/>
        </w:rPr>
        <w:t>uczniowie którzy</w:t>
      </w:r>
      <w:proofErr w:type="gramEnd"/>
      <w:r w:rsidRPr="0057326E">
        <w:rPr>
          <w:rFonts w:ascii="Times New Roman" w:hAnsi="Times New Roman"/>
          <w:sz w:val="24"/>
          <w:szCs w:val="24"/>
        </w:rPr>
        <w:t xml:space="preserve"> nie uzyskali promocji do klasy programowo wyższej i powtarzają naukę przystąpią do egzaminu potwierdzającego kwalifikacje w zawodzie na nowych zasadach.</w:t>
      </w:r>
    </w:p>
    <w:p w:rsidR="00666939" w:rsidRPr="003835F6" w:rsidRDefault="00666939" w:rsidP="00F11623">
      <w:pPr>
        <w:spacing w:after="0" w:line="360" w:lineRule="auto"/>
        <w:jc w:val="both"/>
        <w:rPr>
          <w:rFonts w:ascii="Times New Roman" w:hAnsi="Times New Roman"/>
          <w:sz w:val="24"/>
          <w:szCs w:val="24"/>
        </w:rPr>
      </w:pPr>
      <w:r w:rsidRPr="003835F6">
        <w:rPr>
          <w:rFonts w:ascii="Times New Roman" w:hAnsi="Times New Roman"/>
          <w:sz w:val="24"/>
          <w:szCs w:val="24"/>
        </w:rPr>
        <w:t>Uczniowie 3-letnich zasadniczych szkół zawodowych przystąpią do egzaminu potwierdzającego kwalifikacje w zawodzie na dotychczasowych zasadach.</w:t>
      </w:r>
    </w:p>
    <w:p w:rsidR="00666939" w:rsidRPr="0057326E" w:rsidRDefault="00666939" w:rsidP="00F11623">
      <w:pPr>
        <w:spacing w:after="0" w:line="360" w:lineRule="auto"/>
        <w:jc w:val="both"/>
        <w:rPr>
          <w:rFonts w:ascii="Times New Roman" w:eastAsiaTheme="minorHAnsi" w:hAnsi="Times New Roman"/>
          <w:b/>
          <w:sz w:val="24"/>
          <w:szCs w:val="24"/>
        </w:rPr>
      </w:pPr>
      <w:r w:rsidRPr="0057326E">
        <w:rPr>
          <w:rFonts w:ascii="Times New Roman" w:eastAsiaTheme="minorHAnsi" w:hAnsi="Times New Roman"/>
          <w:b/>
          <w:sz w:val="24"/>
          <w:szCs w:val="24"/>
        </w:rPr>
        <w:t xml:space="preserve">Programy nauczania </w:t>
      </w:r>
    </w:p>
    <w:p w:rsidR="00666939" w:rsidRPr="0057326E" w:rsidRDefault="00666939" w:rsidP="00F11623">
      <w:pPr>
        <w:pStyle w:val="ARTartustawynprozporzdzenia"/>
        <w:ind w:firstLine="0"/>
        <w:rPr>
          <w:rFonts w:ascii="Times New Roman" w:hAnsi="Times New Roman" w:cs="Times New Roman"/>
          <w:szCs w:val="24"/>
        </w:rPr>
      </w:pPr>
      <w:r w:rsidRPr="0057326E">
        <w:rPr>
          <w:rFonts w:ascii="Times New Roman" w:hAnsi="Times New Roman" w:cs="Times New Roman"/>
          <w:szCs w:val="24"/>
        </w:rPr>
        <w:t xml:space="preserve">Co do zasady, program nauczania powinien obejmować dany etap </w:t>
      </w:r>
      <w:proofErr w:type="gramStart"/>
      <w:r w:rsidRPr="0057326E">
        <w:rPr>
          <w:rFonts w:ascii="Times New Roman" w:hAnsi="Times New Roman" w:cs="Times New Roman"/>
          <w:szCs w:val="24"/>
        </w:rPr>
        <w:t xml:space="preserve">edukacyjny. </w:t>
      </w:r>
      <w:proofErr w:type="gramEnd"/>
      <w:r w:rsidRPr="0057326E">
        <w:rPr>
          <w:rFonts w:ascii="Times New Roman" w:hAnsi="Times New Roman" w:cs="Times New Roman"/>
          <w:szCs w:val="24"/>
        </w:rPr>
        <w:t xml:space="preserve">W okresie przejściowym, tj. w latach szkolnych 2017/2018–2020/2021 konieczne będą </w:t>
      </w:r>
      <w:r w:rsidR="001E05B0">
        <w:rPr>
          <w:rFonts w:ascii="Times New Roman" w:hAnsi="Times New Roman" w:cs="Times New Roman"/>
          <w:szCs w:val="24"/>
        </w:rPr>
        <w:t>programy nauczania dla klas VII–</w:t>
      </w:r>
      <w:r w:rsidRPr="0057326E">
        <w:rPr>
          <w:rFonts w:ascii="Times New Roman" w:hAnsi="Times New Roman" w:cs="Times New Roman"/>
          <w:szCs w:val="24"/>
        </w:rPr>
        <w:t xml:space="preserve">VIII. </w:t>
      </w:r>
    </w:p>
    <w:p w:rsidR="00666939" w:rsidRPr="003835F6" w:rsidRDefault="00666939" w:rsidP="00F11623">
      <w:pPr>
        <w:tabs>
          <w:tab w:val="left" w:pos="426"/>
        </w:tabs>
        <w:spacing w:after="0" w:line="360" w:lineRule="auto"/>
        <w:jc w:val="both"/>
        <w:rPr>
          <w:rFonts w:ascii="Times New Roman" w:hAnsi="Times New Roman"/>
          <w:b/>
          <w:sz w:val="24"/>
          <w:szCs w:val="24"/>
          <w:shd w:val="clear" w:color="auto" w:fill="FFFFFF"/>
        </w:rPr>
      </w:pPr>
      <w:r w:rsidRPr="003835F6">
        <w:rPr>
          <w:rFonts w:ascii="Times New Roman" w:hAnsi="Times New Roman"/>
          <w:b/>
          <w:sz w:val="24"/>
          <w:szCs w:val="24"/>
          <w:shd w:val="clear" w:color="auto" w:fill="FFFFFF"/>
        </w:rPr>
        <w:t>Podręczniki</w:t>
      </w:r>
    </w:p>
    <w:p w:rsidR="00666939" w:rsidRPr="003835F6" w:rsidRDefault="00666939" w:rsidP="00F11623">
      <w:pPr>
        <w:tabs>
          <w:tab w:val="left" w:pos="426"/>
        </w:tabs>
        <w:spacing w:after="0" w:line="360" w:lineRule="auto"/>
        <w:jc w:val="both"/>
        <w:rPr>
          <w:rFonts w:ascii="Times New Roman" w:hAnsi="Times New Roman"/>
          <w:sz w:val="24"/>
          <w:szCs w:val="24"/>
          <w:shd w:val="clear" w:color="auto" w:fill="FFFFFF"/>
        </w:rPr>
      </w:pPr>
      <w:r w:rsidRPr="003835F6">
        <w:rPr>
          <w:rFonts w:ascii="Times New Roman" w:hAnsi="Times New Roman"/>
          <w:sz w:val="24"/>
          <w:szCs w:val="24"/>
          <w:shd w:val="clear" w:color="auto" w:fill="FFFFFF"/>
        </w:rPr>
        <w:t>Przepisy przejściowe określają:</w:t>
      </w:r>
    </w:p>
    <w:p w:rsidR="00666939"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3835F6">
        <w:rPr>
          <w:rFonts w:ascii="Times New Roman" w:hAnsi="Times New Roman"/>
          <w:sz w:val="24"/>
          <w:szCs w:val="24"/>
          <w:shd w:val="clear" w:color="auto" w:fill="FFFFFF"/>
        </w:rPr>
        <w:t>zasady</w:t>
      </w:r>
      <w:proofErr w:type="gramEnd"/>
      <w:r w:rsidRPr="003835F6">
        <w:rPr>
          <w:rFonts w:ascii="Times New Roman" w:hAnsi="Times New Roman"/>
          <w:sz w:val="24"/>
          <w:szCs w:val="24"/>
          <w:shd w:val="clear" w:color="auto" w:fill="FFFFFF"/>
        </w:rPr>
        <w:t xml:space="preserve"> wpisywania do wykazów podręczników dopuszczonych do użytku szkolnego uwzględniających podstawę programową kształcenia ogólnego określoną </w:t>
      </w:r>
      <w:r w:rsidR="000F595F" w:rsidRPr="003835F6">
        <w:rPr>
          <w:rFonts w:ascii="Times New Roman" w:hAnsi="Times New Roman"/>
          <w:sz w:val="24"/>
          <w:szCs w:val="24"/>
          <w:shd w:val="clear" w:color="auto" w:fill="FFFFFF"/>
        </w:rPr>
        <w:br/>
      </w:r>
      <w:r w:rsidRPr="003835F6">
        <w:rPr>
          <w:rFonts w:ascii="Times New Roman" w:hAnsi="Times New Roman"/>
          <w:sz w:val="24"/>
          <w:szCs w:val="24"/>
          <w:shd w:val="clear" w:color="auto" w:fill="FFFFFF"/>
        </w:rPr>
        <w:t xml:space="preserve">w rozporządzeniu Ministra Edukacji Narodowej z dnia 27 sierpnia 2012 r. w sprawie podstawy programowej wychowania przedszkolnego oraz kształcenia ogólnego </w:t>
      </w:r>
      <w:r w:rsidR="000F595F" w:rsidRPr="003835F6">
        <w:rPr>
          <w:rFonts w:ascii="Times New Roman" w:hAnsi="Times New Roman"/>
          <w:sz w:val="24"/>
          <w:szCs w:val="24"/>
          <w:shd w:val="clear" w:color="auto" w:fill="FFFFFF"/>
        </w:rPr>
        <w:br/>
      </w:r>
      <w:r w:rsidRPr="003835F6">
        <w:rPr>
          <w:rFonts w:ascii="Times New Roman" w:hAnsi="Times New Roman"/>
          <w:sz w:val="24"/>
          <w:szCs w:val="24"/>
          <w:shd w:val="clear" w:color="auto" w:fill="FFFFFF"/>
        </w:rPr>
        <w:t xml:space="preserve">w poszczególnych typach szkół (Dz. U. </w:t>
      </w:r>
      <w:proofErr w:type="gramStart"/>
      <w:r w:rsidRPr="003835F6">
        <w:rPr>
          <w:rFonts w:ascii="Times New Roman" w:hAnsi="Times New Roman"/>
          <w:sz w:val="24"/>
          <w:szCs w:val="24"/>
          <w:shd w:val="clear" w:color="auto" w:fill="FFFFFF"/>
        </w:rPr>
        <w:t>poz</w:t>
      </w:r>
      <w:proofErr w:type="gramEnd"/>
      <w:r w:rsidRPr="003835F6">
        <w:rPr>
          <w:rFonts w:ascii="Times New Roman" w:hAnsi="Times New Roman"/>
          <w:sz w:val="24"/>
          <w:szCs w:val="24"/>
          <w:shd w:val="clear" w:color="auto" w:fill="FFFFFF"/>
        </w:rPr>
        <w:t>. 907)</w:t>
      </w:r>
      <w:r w:rsidR="00B41571">
        <w:rPr>
          <w:rFonts w:ascii="Times New Roman" w:hAnsi="Times New Roman"/>
          <w:sz w:val="24"/>
          <w:szCs w:val="24"/>
          <w:shd w:val="clear" w:color="auto" w:fill="FFFFFF"/>
        </w:rPr>
        <w:t>, podstawę programową kształcenia w zawodach określoną w rozporządzeniu Ministra Edukacji</w:t>
      </w:r>
      <w:r w:rsidR="005A452F">
        <w:rPr>
          <w:rFonts w:ascii="Times New Roman" w:hAnsi="Times New Roman"/>
          <w:sz w:val="24"/>
          <w:szCs w:val="24"/>
          <w:shd w:val="clear" w:color="auto" w:fill="FFFFFF"/>
        </w:rPr>
        <w:t xml:space="preserve"> Narodowej z dnia 7 lutego 2012 </w:t>
      </w:r>
      <w:r w:rsidR="00B41571">
        <w:rPr>
          <w:rFonts w:ascii="Times New Roman" w:hAnsi="Times New Roman"/>
          <w:sz w:val="24"/>
          <w:szCs w:val="24"/>
          <w:shd w:val="clear" w:color="auto" w:fill="FFFFFF"/>
        </w:rPr>
        <w:t xml:space="preserve">r. w sprawie podstawy programowej kształcenia w zawodach (Dz. U. </w:t>
      </w:r>
      <w:proofErr w:type="gramStart"/>
      <w:r w:rsidR="00B41571">
        <w:rPr>
          <w:rFonts w:ascii="Times New Roman" w:hAnsi="Times New Roman"/>
          <w:sz w:val="24"/>
          <w:szCs w:val="24"/>
          <w:shd w:val="clear" w:color="auto" w:fill="FFFFFF"/>
        </w:rPr>
        <w:t>poz</w:t>
      </w:r>
      <w:proofErr w:type="gramEnd"/>
      <w:r w:rsidR="00B41571">
        <w:rPr>
          <w:rFonts w:ascii="Times New Roman" w:hAnsi="Times New Roman"/>
          <w:sz w:val="24"/>
          <w:szCs w:val="24"/>
          <w:shd w:val="clear" w:color="auto" w:fill="FFFFFF"/>
        </w:rPr>
        <w:t>. 184</w:t>
      </w:r>
      <w:r w:rsidR="005A452F">
        <w:rPr>
          <w:rFonts w:ascii="Times New Roman" w:hAnsi="Times New Roman"/>
          <w:sz w:val="24"/>
          <w:szCs w:val="24"/>
          <w:shd w:val="clear" w:color="auto" w:fill="FFFFFF"/>
        </w:rPr>
        <w:t>,</w:t>
      </w:r>
      <w:r w:rsidR="00B41571">
        <w:rPr>
          <w:rFonts w:ascii="Times New Roman" w:hAnsi="Times New Roman"/>
          <w:sz w:val="24"/>
          <w:szCs w:val="24"/>
          <w:shd w:val="clear" w:color="auto" w:fill="FFFFFF"/>
        </w:rPr>
        <w:t xml:space="preserve"> ze</w:t>
      </w:r>
      <w:r w:rsidR="005A452F">
        <w:rPr>
          <w:rFonts w:ascii="Times New Roman" w:hAnsi="Times New Roman"/>
          <w:sz w:val="24"/>
          <w:szCs w:val="24"/>
          <w:shd w:val="clear" w:color="auto" w:fill="FFFFFF"/>
        </w:rPr>
        <w:t> </w:t>
      </w:r>
      <w:r w:rsidR="00B41571">
        <w:rPr>
          <w:rFonts w:ascii="Times New Roman" w:hAnsi="Times New Roman"/>
          <w:sz w:val="24"/>
          <w:szCs w:val="24"/>
          <w:shd w:val="clear" w:color="auto" w:fill="FFFFFF"/>
        </w:rPr>
        <w:t>zm.)</w:t>
      </w:r>
      <w:r w:rsidRPr="003835F6">
        <w:rPr>
          <w:rFonts w:ascii="Times New Roman" w:hAnsi="Times New Roman"/>
          <w:sz w:val="24"/>
          <w:szCs w:val="24"/>
          <w:shd w:val="clear" w:color="auto" w:fill="FFFFFF"/>
        </w:rPr>
        <w:t xml:space="preserve"> oraz podręczników uwzględniających nową podstawę programową kształcenia ogólnego</w:t>
      </w:r>
      <w:r w:rsidR="00B41571">
        <w:rPr>
          <w:rFonts w:ascii="Times New Roman" w:hAnsi="Times New Roman"/>
          <w:sz w:val="24"/>
          <w:szCs w:val="24"/>
          <w:shd w:val="clear" w:color="auto" w:fill="FFFFFF"/>
        </w:rPr>
        <w:t xml:space="preserve"> i kształcenia w zawodach</w:t>
      </w:r>
      <w:r w:rsidR="0003320B">
        <w:rPr>
          <w:rFonts w:ascii="Times New Roman" w:hAnsi="Times New Roman"/>
          <w:sz w:val="24"/>
          <w:szCs w:val="24"/>
          <w:shd w:val="clear" w:color="auto" w:fill="FFFFFF"/>
        </w:rPr>
        <w:t>,</w:t>
      </w:r>
      <w:r w:rsidRPr="003835F6">
        <w:rPr>
          <w:rFonts w:ascii="Times New Roman" w:hAnsi="Times New Roman"/>
          <w:sz w:val="24"/>
          <w:szCs w:val="24"/>
          <w:shd w:val="clear" w:color="auto" w:fill="FFFFFF"/>
        </w:rPr>
        <w:t xml:space="preserve"> </w:t>
      </w:r>
      <w:r w:rsidR="0003320B" w:rsidRPr="003835F6">
        <w:rPr>
          <w:rFonts w:ascii="Times New Roman" w:hAnsi="Times New Roman"/>
          <w:sz w:val="24"/>
          <w:szCs w:val="24"/>
          <w:shd w:val="clear" w:color="auto" w:fill="FFFFFF"/>
        </w:rPr>
        <w:t>wydan</w:t>
      </w:r>
      <w:r w:rsidR="0003320B">
        <w:rPr>
          <w:rFonts w:ascii="Times New Roman" w:hAnsi="Times New Roman"/>
          <w:sz w:val="24"/>
          <w:szCs w:val="24"/>
          <w:shd w:val="clear" w:color="auto" w:fill="FFFFFF"/>
        </w:rPr>
        <w:t xml:space="preserve">ą </w:t>
      </w:r>
      <w:r w:rsidRPr="003835F6">
        <w:rPr>
          <w:rFonts w:ascii="Times New Roman" w:hAnsi="Times New Roman"/>
          <w:sz w:val="24"/>
          <w:szCs w:val="24"/>
          <w:shd w:val="clear" w:color="auto" w:fill="FFFFFF"/>
        </w:rPr>
        <w:t>na podstawie ustawy</w:t>
      </w:r>
      <w:r w:rsidRPr="0057326E">
        <w:rPr>
          <w:rFonts w:ascii="Times New Roman" w:hAnsi="Times New Roman"/>
          <w:sz w:val="24"/>
          <w:szCs w:val="24"/>
          <w:shd w:val="clear" w:color="auto" w:fill="FFFFFF"/>
        </w:rPr>
        <w:t xml:space="preserve"> </w:t>
      </w:r>
      <w:r w:rsidR="005A452F">
        <w:rPr>
          <w:rFonts w:ascii="Times New Roman" w:hAnsi="Times New Roman"/>
          <w:sz w:val="24"/>
          <w:szCs w:val="24"/>
          <w:shd w:val="clear" w:color="auto" w:fill="FFFFFF"/>
        </w:rPr>
        <w:t>–</w:t>
      </w:r>
      <w:r w:rsidRPr="0057326E">
        <w:rPr>
          <w:rFonts w:ascii="Times New Roman" w:hAnsi="Times New Roman"/>
          <w:sz w:val="24"/>
          <w:szCs w:val="24"/>
          <w:shd w:val="clear" w:color="auto" w:fill="FFFFFF"/>
        </w:rPr>
        <w:t xml:space="preserve"> Prawo oświatowe;</w:t>
      </w:r>
    </w:p>
    <w:p w:rsidR="00A00C44" w:rsidRPr="00A00C44" w:rsidRDefault="00A00C44"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A00C44">
        <w:rPr>
          <w:rFonts w:ascii="Times New Roman" w:hAnsi="Times New Roman"/>
          <w:sz w:val="24"/>
          <w:szCs w:val="24"/>
          <w:shd w:val="clear" w:color="auto" w:fill="FFFFFF"/>
        </w:rPr>
        <w:t>przepisy</w:t>
      </w:r>
      <w:proofErr w:type="gramEnd"/>
      <w:r w:rsidRPr="00A00C44">
        <w:rPr>
          <w:rFonts w:ascii="Times New Roman" w:hAnsi="Times New Roman"/>
          <w:sz w:val="24"/>
          <w:szCs w:val="24"/>
          <w:shd w:val="clear" w:color="auto" w:fill="FFFFFF"/>
        </w:rPr>
        <w:t xml:space="preserve"> regulujące zapewnianie podręczników, materiałów edukacyjnych i</w:t>
      </w:r>
      <w:r w:rsidR="00B61025">
        <w:rPr>
          <w:rFonts w:ascii="Times New Roman" w:hAnsi="Times New Roman"/>
          <w:sz w:val="24"/>
          <w:szCs w:val="24"/>
          <w:shd w:val="clear" w:color="auto" w:fill="FFFFFF"/>
        </w:rPr>
        <w:t> </w:t>
      </w:r>
      <w:r w:rsidRPr="00A00C44">
        <w:rPr>
          <w:rFonts w:ascii="Times New Roman" w:hAnsi="Times New Roman"/>
          <w:sz w:val="24"/>
          <w:szCs w:val="24"/>
          <w:shd w:val="clear" w:color="auto" w:fill="FFFFFF"/>
        </w:rPr>
        <w:t>ćwiczeniowych uczniom wygaszanych gimnazjów</w:t>
      </w:r>
      <w:r w:rsidR="00DA31A3">
        <w:rPr>
          <w:rFonts w:ascii="Times New Roman" w:hAnsi="Times New Roman"/>
          <w:sz w:val="24"/>
          <w:szCs w:val="24"/>
          <w:shd w:val="clear" w:color="auto" w:fill="FFFFFF"/>
        </w:rPr>
        <w:t>;</w:t>
      </w:r>
    </w:p>
    <w:p w:rsidR="00A00C44" w:rsidRDefault="00A00C44"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A00C44">
        <w:rPr>
          <w:rFonts w:ascii="Times New Roman" w:hAnsi="Times New Roman"/>
          <w:sz w:val="24"/>
          <w:szCs w:val="24"/>
          <w:shd w:val="clear" w:color="auto" w:fill="FFFFFF"/>
        </w:rPr>
        <w:t>przepisy</w:t>
      </w:r>
      <w:proofErr w:type="gramEnd"/>
      <w:r w:rsidRPr="00A00C44">
        <w:rPr>
          <w:rFonts w:ascii="Times New Roman" w:hAnsi="Times New Roman"/>
          <w:sz w:val="24"/>
          <w:szCs w:val="24"/>
          <w:shd w:val="clear" w:color="auto" w:fill="FFFFFF"/>
        </w:rPr>
        <w:t xml:space="preserve"> regulujące dopuszczanie podręczników do użytku szkolnego do poszczególnych klas i typów szkół w okresie przejściowym</w:t>
      </w:r>
      <w:r w:rsidR="00DA31A3">
        <w:rPr>
          <w:rFonts w:ascii="Times New Roman" w:hAnsi="Times New Roman"/>
          <w:sz w:val="24"/>
          <w:szCs w:val="24"/>
          <w:shd w:val="clear" w:color="auto" w:fill="FFFFFF"/>
        </w:rPr>
        <w:t>;</w:t>
      </w:r>
    </w:p>
    <w:p w:rsidR="00666939" w:rsidRPr="0057326E"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57326E">
        <w:rPr>
          <w:rFonts w:ascii="Times New Roman" w:hAnsi="Times New Roman"/>
          <w:sz w:val="24"/>
          <w:szCs w:val="24"/>
          <w:shd w:val="clear" w:color="auto" w:fill="FFFFFF"/>
        </w:rPr>
        <w:t>termin</w:t>
      </w:r>
      <w:proofErr w:type="gramEnd"/>
      <w:r w:rsidRPr="0057326E">
        <w:rPr>
          <w:rFonts w:ascii="Times New Roman" w:hAnsi="Times New Roman"/>
          <w:sz w:val="24"/>
          <w:szCs w:val="24"/>
          <w:shd w:val="clear" w:color="auto" w:fill="FFFFFF"/>
        </w:rPr>
        <w:t>, do którego uczniowie gimnazjów zachowują prawo do bezpłatnego dostępu do podręczników, materiałów edukacyjnych lub materiałów ćwiczeniowych;</w:t>
      </w:r>
    </w:p>
    <w:p w:rsidR="00142D16" w:rsidRPr="003835F6" w:rsidRDefault="00142D16"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57326E">
        <w:rPr>
          <w:rFonts w:ascii="Times New Roman" w:hAnsi="Times New Roman"/>
          <w:sz w:val="24"/>
          <w:szCs w:val="24"/>
        </w:rPr>
        <w:lastRenderedPageBreak/>
        <w:t>termin</w:t>
      </w:r>
      <w:proofErr w:type="gramEnd"/>
      <w:r w:rsidRPr="0057326E">
        <w:rPr>
          <w:rFonts w:ascii="Times New Roman" w:hAnsi="Times New Roman"/>
          <w:sz w:val="24"/>
          <w:szCs w:val="24"/>
        </w:rPr>
        <w:t xml:space="preserve"> wyposażenia szkół podstawowych w podręczniki do zajęć z zakresu edukacji polonistycznej, matematycznej, przyrodniczej i społecznej dla klas II i III zapewnianych przez ministra właściwego do </w:t>
      </w:r>
      <w:r w:rsidRPr="003835F6">
        <w:rPr>
          <w:rFonts w:ascii="Times New Roman" w:hAnsi="Times New Roman"/>
          <w:sz w:val="24"/>
          <w:szCs w:val="24"/>
        </w:rPr>
        <w:t>spraw oświaty i wychowania</w:t>
      </w:r>
      <w:r w:rsidR="00DA31A3">
        <w:rPr>
          <w:rFonts w:ascii="Times New Roman" w:hAnsi="Times New Roman"/>
          <w:sz w:val="24"/>
          <w:szCs w:val="24"/>
        </w:rPr>
        <w:t>;</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3835F6">
        <w:rPr>
          <w:rFonts w:ascii="Times New Roman" w:hAnsi="Times New Roman"/>
          <w:sz w:val="24"/>
          <w:szCs w:val="24"/>
        </w:rPr>
        <w:t>harmonogram</w:t>
      </w:r>
      <w:proofErr w:type="gramEnd"/>
      <w:r w:rsidRPr="003835F6">
        <w:rPr>
          <w:rFonts w:ascii="Times New Roman" w:hAnsi="Times New Roman"/>
          <w:sz w:val="24"/>
          <w:szCs w:val="24"/>
        </w:rPr>
        <w:t xml:space="preserve"> zapewniania uczniom poszczególnych klas szkoły podstawowej prawa do bezpłatnego dostępu do podręczników, materiałów edukacyjnych lub materiałów ćwiczeniowych przeznaczonych do obowiązkowych zajęć edukacyjnych z zakresu kształcenia ogólnego, określonych w ramowym planie nauczania dla szkoły podstawowej;</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3835F6">
        <w:rPr>
          <w:rFonts w:ascii="Times New Roman" w:hAnsi="Times New Roman"/>
          <w:sz w:val="24"/>
          <w:szCs w:val="24"/>
        </w:rPr>
        <w:t>harmonogram</w:t>
      </w:r>
      <w:proofErr w:type="gramEnd"/>
      <w:r w:rsidRPr="003835F6">
        <w:rPr>
          <w:rFonts w:ascii="Times New Roman" w:hAnsi="Times New Roman"/>
          <w:sz w:val="24"/>
          <w:szCs w:val="24"/>
        </w:rPr>
        <w:t xml:space="preserve"> zapewniania w latach 2017</w:t>
      </w:r>
      <w:r w:rsidR="005A452F">
        <w:rPr>
          <w:rFonts w:ascii="Times New Roman" w:hAnsi="Times New Roman"/>
          <w:sz w:val="24"/>
          <w:szCs w:val="24"/>
        </w:rPr>
        <w:t>–</w:t>
      </w:r>
      <w:r w:rsidRPr="003835F6">
        <w:rPr>
          <w:rFonts w:ascii="Times New Roman" w:hAnsi="Times New Roman"/>
          <w:sz w:val="24"/>
          <w:szCs w:val="24"/>
        </w:rPr>
        <w:t xml:space="preserve">2018 uczniom klas szkoły podstawowej oraz uczniom klas gimnazjum prawa do bezpłatnego dostępu do podręczników uwzgledniających podstawę programową kształcenia ogólnego określoną </w:t>
      </w:r>
      <w:r w:rsidR="000F595F" w:rsidRPr="003835F6">
        <w:rPr>
          <w:rFonts w:ascii="Times New Roman" w:hAnsi="Times New Roman"/>
          <w:sz w:val="24"/>
          <w:szCs w:val="24"/>
        </w:rPr>
        <w:br/>
      </w:r>
      <w:r w:rsidRPr="003835F6">
        <w:rPr>
          <w:rFonts w:ascii="Times New Roman" w:hAnsi="Times New Roman"/>
          <w:sz w:val="24"/>
          <w:szCs w:val="24"/>
        </w:rPr>
        <w:t xml:space="preserve">w rozporządzeniu Ministra Edukacji Narodowej z dnia 27 sierpnia 2012 r. w sprawie podstawy programowej wychowania przedszkolnego oraz kształcenia ogólnego </w:t>
      </w:r>
      <w:r w:rsidR="000F595F" w:rsidRPr="003835F6">
        <w:rPr>
          <w:rFonts w:ascii="Times New Roman" w:hAnsi="Times New Roman"/>
          <w:sz w:val="24"/>
          <w:szCs w:val="24"/>
        </w:rPr>
        <w:br/>
      </w:r>
      <w:r w:rsidRPr="003835F6">
        <w:rPr>
          <w:rFonts w:ascii="Times New Roman" w:hAnsi="Times New Roman"/>
          <w:sz w:val="24"/>
          <w:szCs w:val="24"/>
        </w:rPr>
        <w:t>w poszczególnych typach szkół, materiałów edukacyjnych lub materiałów ćwiczeniowych przeznaczonych do obowiązkowych zajęć edukacyjnych z zakresu kształcenia ogólnego, określonych w ramowych planach nauczania dla tych szkół;</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3835F6">
        <w:rPr>
          <w:rFonts w:ascii="Times New Roman" w:eastAsia="Calibri" w:hAnsi="Times New Roman"/>
          <w:sz w:val="24"/>
          <w:szCs w:val="24"/>
          <w:lang w:eastAsia="en-US"/>
        </w:rPr>
        <w:t>harmonogram</w:t>
      </w:r>
      <w:proofErr w:type="gramEnd"/>
      <w:r w:rsidRPr="003835F6">
        <w:rPr>
          <w:rFonts w:ascii="Times New Roman" w:eastAsia="Calibri" w:hAnsi="Times New Roman"/>
          <w:sz w:val="24"/>
          <w:szCs w:val="24"/>
          <w:lang w:eastAsia="en-US"/>
        </w:rPr>
        <w:t>, sposób i zakres udzielania dotacji celowej organom prowadzącym szkoły podstawowe na zakup podręczników, materiałów edukacyjnych oraz materiałów ćwiczeniowych dla poszczególnych klas szkoły podstawowej;</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3835F6">
        <w:rPr>
          <w:rFonts w:ascii="Times New Roman" w:hAnsi="Times New Roman"/>
          <w:sz w:val="24"/>
          <w:szCs w:val="24"/>
        </w:rPr>
        <w:t>harmonogram</w:t>
      </w:r>
      <w:proofErr w:type="gramEnd"/>
      <w:r w:rsidRPr="003835F6">
        <w:rPr>
          <w:rFonts w:ascii="Times New Roman" w:hAnsi="Times New Roman"/>
          <w:sz w:val="24"/>
          <w:szCs w:val="24"/>
        </w:rPr>
        <w:t xml:space="preserve">, sposób i </w:t>
      </w:r>
      <w:r w:rsidR="009E0A14">
        <w:rPr>
          <w:rFonts w:ascii="Times New Roman" w:hAnsi="Times New Roman"/>
          <w:sz w:val="24"/>
          <w:szCs w:val="24"/>
        </w:rPr>
        <w:t>zakres udzielania w latach 2017–</w:t>
      </w:r>
      <w:r w:rsidRPr="003835F6">
        <w:rPr>
          <w:rFonts w:ascii="Times New Roman" w:hAnsi="Times New Roman"/>
          <w:sz w:val="24"/>
          <w:szCs w:val="24"/>
        </w:rPr>
        <w:t>2018 dotacji celowej organom prowadzącym szkoły podstawowe i gimnazja na zakup podręczników, uwzgledniających podstawę programową kształcenia ogólnego określoną w rozporządzeniu Ministra Edukacji Narodowej z dnia 27 sierpnia 2012 r. w sprawie podstawy programowej wychowania przedszkolnego oraz kształcenia ogólnego w poszczególnych typach szkół, materiałów edukacyjnych oraz materiałów ćwiczeniowych dla poszczególnych klas szkoły podstawowej i gimnazjum;</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r w:rsidRPr="003835F6">
        <w:rPr>
          <w:rFonts w:ascii="Times New Roman" w:eastAsia="Calibri" w:hAnsi="Times New Roman"/>
          <w:sz w:val="24"/>
          <w:szCs w:val="24"/>
          <w:lang w:eastAsia="en-US"/>
        </w:rPr>
        <w:t xml:space="preserve">w roku szkolnym 2017/2018 w przypadku podręczników do klasy VI szkoły podstawowej, </w:t>
      </w:r>
      <w:r w:rsidRPr="003835F6">
        <w:rPr>
          <w:rFonts w:ascii="Times New Roman" w:hAnsi="Times New Roman"/>
          <w:sz w:val="24"/>
          <w:szCs w:val="24"/>
        </w:rPr>
        <w:t xml:space="preserve">uwzględniających podstawę programową kształcenia ogólnego określoną </w:t>
      </w:r>
      <w:r w:rsidR="007C6045">
        <w:rPr>
          <w:rFonts w:ascii="Times New Roman" w:hAnsi="Times New Roman"/>
          <w:sz w:val="24"/>
          <w:szCs w:val="24"/>
        </w:rPr>
        <w:br/>
      </w:r>
      <w:r w:rsidRPr="003835F6">
        <w:rPr>
          <w:rFonts w:ascii="Times New Roman" w:hAnsi="Times New Roman"/>
          <w:sz w:val="24"/>
          <w:szCs w:val="24"/>
        </w:rPr>
        <w:t xml:space="preserve">w rozporządzeniu Ministra Edukacji Narodowej z dnia 27 sierpnia 2012 r. w sprawie podstawy programowej wychowania przedszkolnego oraz kształcenia ogólnego </w:t>
      </w:r>
      <w:r w:rsidR="009546E0">
        <w:rPr>
          <w:rFonts w:ascii="Times New Roman" w:hAnsi="Times New Roman"/>
          <w:sz w:val="24"/>
          <w:szCs w:val="24"/>
        </w:rPr>
        <w:br/>
      </w:r>
      <w:r w:rsidRPr="003835F6">
        <w:rPr>
          <w:rFonts w:ascii="Times New Roman" w:hAnsi="Times New Roman"/>
          <w:sz w:val="24"/>
          <w:szCs w:val="24"/>
        </w:rPr>
        <w:t>w poszczególnych typach szkół,</w:t>
      </w:r>
      <w:r w:rsidRPr="003835F6">
        <w:rPr>
          <w:rFonts w:ascii="Times New Roman" w:eastAsia="Calibri" w:hAnsi="Times New Roman"/>
          <w:sz w:val="24"/>
          <w:szCs w:val="24"/>
          <w:lang w:eastAsia="en-US"/>
        </w:rPr>
        <w:t xml:space="preserve"> lub materiałów edukacyjnych, powinny one obowiązywać w </w:t>
      </w:r>
      <w:proofErr w:type="gramStart"/>
      <w:r w:rsidRPr="003835F6">
        <w:rPr>
          <w:rFonts w:ascii="Times New Roman" w:eastAsia="Calibri" w:hAnsi="Times New Roman"/>
          <w:sz w:val="24"/>
          <w:szCs w:val="24"/>
          <w:lang w:eastAsia="en-US"/>
        </w:rPr>
        <w:t>zestawie przez co</w:t>
      </w:r>
      <w:proofErr w:type="gramEnd"/>
      <w:r w:rsidRPr="003835F6">
        <w:rPr>
          <w:rFonts w:ascii="Times New Roman" w:eastAsia="Calibri" w:hAnsi="Times New Roman"/>
          <w:sz w:val="24"/>
          <w:szCs w:val="24"/>
          <w:lang w:eastAsia="en-US"/>
        </w:rPr>
        <w:t xml:space="preserve"> najmniej dwa (a nie trzy) lata szkolne; </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shd w:val="clear" w:color="auto" w:fill="FFFFFF"/>
        </w:rPr>
      </w:pPr>
      <w:proofErr w:type="gramStart"/>
      <w:r w:rsidRPr="003835F6">
        <w:rPr>
          <w:rFonts w:ascii="Times New Roman" w:hAnsi="Times New Roman"/>
          <w:sz w:val="24"/>
          <w:szCs w:val="24"/>
        </w:rPr>
        <w:t>rodzaje</w:t>
      </w:r>
      <w:proofErr w:type="gramEnd"/>
      <w:r w:rsidRPr="003835F6">
        <w:rPr>
          <w:rFonts w:ascii="Times New Roman" w:hAnsi="Times New Roman"/>
          <w:sz w:val="24"/>
          <w:szCs w:val="24"/>
        </w:rPr>
        <w:t xml:space="preserve"> podręczników dopuszczonych do użytku szkolnego (podręczniki do kształcenia </w:t>
      </w:r>
      <w:r w:rsidR="009546E0">
        <w:rPr>
          <w:rFonts w:ascii="Times New Roman" w:hAnsi="Times New Roman"/>
          <w:sz w:val="24"/>
          <w:szCs w:val="24"/>
        </w:rPr>
        <w:br/>
      </w:r>
      <w:r w:rsidRPr="003835F6">
        <w:rPr>
          <w:rFonts w:ascii="Times New Roman" w:hAnsi="Times New Roman"/>
          <w:sz w:val="24"/>
          <w:szCs w:val="24"/>
        </w:rPr>
        <w:t xml:space="preserve">w zawodzie, podręczniki do kształcenia specjalnego, do kształcenia uczniów w zakresie </w:t>
      </w:r>
      <w:r w:rsidRPr="003835F6">
        <w:rPr>
          <w:rFonts w:ascii="Times New Roman" w:hAnsi="Times New Roman"/>
          <w:sz w:val="24"/>
          <w:szCs w:val="24"/>
        </w:rPr>
        <w:lastRenderedPageBreak/>
        <w:t xml:space="preserve">niezbędnym do podtrzymywania poczucia tożsamości narodowej, etnicznej i językowej), które zachowują dopuszczenie do użytku szkolnego; </w:t>
      </w:r>
    </w:p>
    <w:p w:rsidR="00666939" w:rsidRPr="0057326E"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proofErr w:type="gramStart"/>
      <w:r w:rsidRPr="0057326E">
        <w:rPr>
          <w:rFonts w:ascii="Times New Roman" w:hAnsi="Times New Roman"/>
          <w:sz w:val="24"/>
          <w:szCs w:val="24"/>
        </w:rPr>
        <w:t>w</w:t>
      </w:r>
      <w:proofErr w:type="gramEnd"/>
      <w:r w:rsidRPr="0057326E">
        <w:rPr>
          <w:rFonts w:ascii="Times New Roman" w:hAnsi="Times New Roman"/>
          <w:sz w:val="24"/>
          <w:szCs w:val="24"/>
        </w:rPr>
        <w:t xml:space="preserve"> kształceniu uczniów niepełnosprawnych będą mogły być również używane podręczniki do kształcenia ogólnego dofinansowane z budżetu państwa przed dniem wejścia w życie projektowanej ustawy</w:t>
      </w:r>
      <w:r w:rsidR="00A00C44">
        <w:rPr>
          <w:rFonts w:ascii="Times New Roman" w:hAnsi="Times New Roman"/>
          <w:sz w:val="24"/>
          <w:szCs w:val="24"/>
        </w:rPr>
        <w:t>,</w:t>
      </w:r>
      <w:r w:rsidRPr="0057326E">
        <w:rPr>
          <w:rFonts w:ascii="Times New Roman" w:hAnsi="Times New Roman"/>
          <w:sz w:val="24"/>
          <w:szCs w:val="24"/>
        </w:rPr>
        <w:t xml:space="preserve"> adaptacje podręczników do kształcenia ogólnego dopuszczonych do użytku szkolnego przed dniem wejścia w życie projektowanej ustawy wykonane na potrzeby uczniów niepełnosprawnych</w:t>
      </w:r>
      <w:r w:rsidR="00A00C44">
        <w:rPr>
          <w:rFonts w:ascii="Times New Roman" w:hAnsi="Times New Roman"/>
          <w:sz w:val="24"/>
          <w:szCs w:val="24"/>
        </w:rPr>
        <w:t xml:space="preserve"> oraz </w:t>
      </w:r>
      <w:r w:rsidR="00A00C44" w:rsidRPr="00A00C44">
        <w:rPr>
          <w:rFonts w:ascii="Times New Roman" w:hAnsi="Times New Roman"/>
          <w:sz w:val="24"/>
          <w:szCs w:val="24"/>
        </w:rPr>
        <w:t>podręczniki, o których mowa w art. 22ad ust. 4 ustawy zmienianej w art. 15, w brzmieniu dotychczasowym, dostosowane do potrzeb edukacyjnych i możliwości psychofizycznych uczniów niepełnosprawnych</w:t>
      </w:r>
      <w:r w:rsidRPr="0057326E">
        <w:rPr>
          <w:rFonts w:ascii="Times New Roman" w:hAnsi="Times New Roman"/>
          <w:sz w:val="24"/>
          <w:szCs w:val="24"/>
        </w:rPr>
        <w:t xml:space="preserve">. </w:t>
      </w:r>
    </w:p>
    <w:p w:rsidR="00666939" w:rsidRPr="003835F6" w:rsidRDefault="00666939"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Konkursy i olimpiady</w:t>
      </w:r>
    </w:p>
    <w:p w:rsidR="00666939" w:rsidRPr="003835F6" w:rsidRDefault="00666939" w:rsidP="00F11623">
      <w:pPr>
        <w:spacing w:after="0" w:line="360" w:lineRule="auto"/>
        <w:jc w:val="both"/>
        <w:rPr>
          <w:rFonts w:ascii="Times New Roman" w:hAnsi="Times New Roman"/>
          <w:sz w:val="24"/>
          <w:szCs w:val="24"/>
        </w:rPr>
      </w:pPr>
      <w:r w:rsidRPr="003835F6">
        <w:rPr>
          <w:rFonts w:ascii="Times New Roman" w:hAnsi="Times New Roman"/>
          <w:sz w:val="24"/>
          <w:szCs w:val="24"/>
        </w:rPr>
        <w:t>Ze względu na zmianę struktury systemu oświaty konieczne jest wprowadzanie przepisów przejściowych, stanowiących, iż:</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uczeń</w:t>
      </w:r>
      <w:proofErr w:type="gramEnd"/>
      <w:r w:rsidRPr="003835F6">
        <w:rPr>
          <w:rFonts w:ascii="Times New Roman" w:hAnsi="Times New Roman"/>
          <w:sz w:val="24"/>
          <w:szCs w:val="24"/>
        </w:rPr>
        <w:t xml:space="preserve"> gimnazjum, który nie otrzymał promocji do klasy programowo wyższej </w:t>
      </w:r>
      <w:r w:rsidR="000F595F" w:rsidRPr="003835F6">
        <w:rPr>
          <w:rFonts w:ascii="Times New Roman" w:hAnsi="Times New Roman"/>
          <w:sz w:val="24"/>
          <w:szCs w:val="24"/>
        </w:rPr>
        <w:br/>
      </w:r>
      <w:r w:rsidRPr="003835F6">
        <w:rPr>
          <w:rFonts w:ascii="Times New Roman" w:hAnsi="Times New Roman"/>
          <w:sz w:val="24"/>
          <w:szCs w:val="24"/>
        </w:rPr>
        <w:t xml:space="preserve">i kontynuuje naukę w szkole podstawowej, jest zwolniony z egzaminu ósmoklasisty </w:t>
      </w:r>
      <w:r w:rsidR="000F595F" w:rsidRPr="003835F6">
        <w:rPr>
          <w:rFonts w:ascii="Times New Roman" w:hAnsi="Times New Roman"/>
          <w:sz w:val="24"/>
          <w:szCs w:val="24"/>
        </w:rPr>
        <w:br/>
      </w:r>
      <w:r w:rsidRPr="003835F6">
        <w:rPr>
          <w:rFonts w:ascii="Times New Roman" w:hAnsi="Times New Roman"/>
          <w:sz w:val="24"/>
          <w:szCs w:val="24"/>
        </w:rPr>
        <w:t xml:space="preserve">z danego przedmiotu, na </w:t>
      </w:r>
      <w:r w:rsidR="00CF2B1D">
        <w:rPr>
          <w:rFonts w:ascii="Times New Roman" w:hAnsi="Times New Roman"/>
          <w:sz w:val="24"/>
          <w:szCs w:val="24"/>
        </w:rPr>
        <w:t xml:space="preserve">podstawie </w:t>
      </w:r>
      <w:r w:rsidRPr="003835F6">
        <w:rPr>
          <w:rFonts w:ascii="Times New Roman" w:hAnsi="Times New Roman"/>
          <w:sz w:val="24"/>
          <w:szCs w:val="24"/>
        </w:rPr>
        <w:t xml:space="preserve">zaświadczenia stwierdzającego uzyskanie odpowiednio przez ucznia lub słuchacza gimnazjum lub ucznia szkoły artystycznej realizującej kształcenie ogólne w zakresie gimnazjum, tytułu odpowiednio laureata lub finalisty olimpiady lub konkursu; </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uczeń</w:t>
      </w:r>
      <w:proofErr w:type="gramEnd"/>
      <w:r w:rsidRPr="003835F6">
        <w:rPr>
          <w:rFonts w:ascii="Times New Roman" w:hAnsi="Times New Roman"/>
          <w:sz w:val="24"/>
          <w:szCs w:val="24"/>
        </w:rPr>
        <w:t xml:space="preserve"> trzyletniego liceum lub czteroletniego technikum, który nie otrzymał promocji do klasy programowo wyższej i kontynuuje naukę w czteroletnim liceum i pięcioletnim technikum, jest zwolniony z egzaminu maturalnego z danego przedmiotu, na podstawie zaświadczenia stwierdzającego uzyskanie odpowiednio przez ucznia lub słuchacza szkoły ponadgimnazjalnej lub ucznia szkoły artystycznej realizującej kształcenie ogólne </w:t>
      </w:r>
      <w:r w:rsidR="000F595F" w:rsidRPr="003835F6">
        <w:rPr>
          <w:rFonts w:ascii="Times New Roman" w:hAnsi="Times New Roman"/>
          <w:sz w:val="24"/>
          <w:szCs w:val="24"/>
        </w:rPr>
        <w:br/>
      </w:r>
      <w:r w:rsidRPr="003835F6">
        <w:rPr>
          <w:rFonts w:ascii="Times New Roman" w:hAnsi="Times New Roman"/>
          <w:sz w:val="24"/>
          <w:szCs w:val="24"/>
        </w:rPr>
        <w:t>w zakresie liceum ogólnokształcącego lub technikum, tytułu odpowiednio laureata lub finalisty olimpiady lub konkursu;</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uczniowie</w:t>
      </w:r>
      <w:proofErr w:type="gramEnd"/>
      <w:r w:rsidRPr="003835F6">
        <w:rPr>
          <w:rFonts w:ascii="Times New Roman" w:hAnsi="Times New Roman"/>
          <w:sz w:val="24"/>
          <w:szCs w:val="24"/>
        </w:rPr>
        <w:t xml:space="preserve"> szkoły podstawowej, którzy w roku szkolnym 2014/2015, 2015/2016, 2016/2017 uzyskali tytuł laureata lub finalisty olimpiady przedmiotowej lub laureata konkursu przedmiotowego o zasięgu wojewódzkim lub </w:t>
      </w:r>
      <w:proofErr w:type="spellStart"/>
      <w:r w:rsidRPr="003835F6">
        <w:rPr>
          <w:rFonts w:ascii="Times New Roman" w:hAnsi="Times New Roman"/>
          <w:sz w:val="24"/>
          <w:szCs w:val="24"/>
        </w:rPr>
        <w:t>ponadwojewódzkim</w:t>
      </w:r>
      <w:proofErr w:type="spellEnd"/>
      <w:r w:rsidRPr="003835F6">
        <w:rPr>
          <w:rFonts w:ascii="Times New Roman" w:hAnsi="Times New Roman"/>
          <w:sz w:val="24"/>
          <w:szCs w:val="24"/>
        </w:rPr>
        <w:t xml:space="preserve">, </w:t>
      </w:r>
      <w:r w:rsidR="000F595F" w:rsidRPr="003835F6">
        <w:rPr>
          <w:rFonts w:ascii="Times New Roman" w:hAnsi="Times New Roman"/>
          <w:sz w:val="24"/>
          <w:szCs w:val="24"/>
        </w:rPr>
        <w:br/>
      </w:r>
      <w:r w:rsidRPr="003835F6">
        <w:rPr>
          <w:rFonts w:ascii="Times New Roman" w:hAnsi="Times New Roman"/>
          <w:sz w:val="24"/>
          <w:szCs w:val="24"/>
        </w:rPr>
        <w:t xml:space="preserve">są przyjmowani w pierwszej kolejności do publicznej szkoły ponadpodstawowej, publicznej szkoły ponadpodstawowej integracyjnej lub oddziału integracyjnego </w:t>
      </w:r>
      <w:r w:rsidR="005866EA">
        <w:rPr>
          <w:rFonts w:ascii="Times New Roman" w:hAnsi="Times New Roman"/>
          <w:sz w:val="24"/>
          <w:szCs w:val="24"/>
        </w:rPr>
        <w:br/>
      </w:r>
      <w:r w:rsidRPr="003835F6">
        <w:rPr>
          <w:rFonts w:ascii="Times New Roman" w:hAnsi="Times New Roman"/>
          <w:sz w:val="24"/>
          <w:szCs w:val="24"/>
        </w:rPr>
        <w:t>w publicznej szkole ponadpodstawowej ogólnodostępnej, jeżeli spełniają pozostałe warunki określone w ustawie ‒ Prawo oświatowe;</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uczniowie</w:t>
      </w:r>
      <w:proofErr w:type="gramEnd"/>
      <w:r w:rsidRPr="003835F6">
        <w:rPr>
          <w:rFonts w:ascii="Times New Roman" w:hAnsi="Times New Roman"/>
          <w:sz w:val="24"/>
          <w:szCs w:val="24"/>
        </w:rPr>
        <w:t xml:space="preserve"> szkoły podstawowej, którzy w roku szkolnym 2014/2015, 2015/2016, 2016/2017 uzyskali tytuł laureata lub finalisty olimpiady przedmiotowej lub laureata </w:t>
      </w:r>
      <w:r w:rsidRPr="003835F6">
        <w:rPr>
          <w:rFonts w:ascii="Times New Roman" w:hAnsi="Times New Roman"/>
          <w:sz w:val="24"/>
          <w:szCs w:val="24"/>
        </w:rPr>
        <w:lastRenderedPageBreak/>
        <w:t xml:space="preserve">konkursu przedmiotowego o zasięgu wojewódzkim lub </w:t>
      </w:r>
      <w:proofErr w:type="spellStart"/>
      <w:r w:rsidRPr="003835F6">
        <w:rPr>
          <w:rFonts w:ascii="Times New Roman" w:hAnsi="Times New Roman"/>
          <w:sz w:val="24"/>
          <w:szCs w:val="24"/>
        </w:rPr>
        <w:t>ponadwojewódzkim</w:t>
      </w:r>
      <w:proofErr w:type="spellEnd"/>
      <w:r w:rsidRPr="003835F6">
        <w:rPr>
          <w:rFonts w:ascii="Times New Roman" w:hAnsi="Times New Roman"/>
          <w:sz w:val="24"/>
          <w:szCs w:val="24"/>
        </w:rPr>
        <w:t xml:space="preserve">, </w:t>
      </w:r>
      <w:r w:rsidR="000F595F" w:rsidRPr="003835F6">
        <w:rPr>
          <w:rFonts w:ascii="Times New Roman" w:hAnsi="Times New Roman"/>
          <w:sz w:val="24"/>
          <w:szCs w:val="24"/>
        </w:rPr>
        <w:br/>
      </w:r>
      <w:r w:rsidRPr="003835F6">
        <w:rPr>
          <w:rFonts w:ascii="Times New Roman" w:hAnsi="Times New Roman"/>
          <w:sz w:val="24"/>
          <w:szCs w:val="24"/>
        </w:rPr>
        <w:t>są przyjmowani w pierwszej kolejności do publicznej szkoły ponadpodstawowej sportowej, publicznej szkoły ponadpodstawowej mistrzostwa sportowego lub oddziału sportowego w publicznej szkole ponadpodstawowej ogólnodostępnej, jeżeli spełniają pozostałe warunki określone w ustawie ‒ Prawo oświatowe;</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r w:rsidRPr="003835F6">
        <w:rPr>
          <w:rFonts w:ascii="Times New Roman" w:hAnsi="Times New Roman"/>
          <w:sz w:val="24"/>
          <w:szCs w:val="24"/>
        </w:rPr>
        <w:t xml:space="preserve">uczniowie szkoły podstawowej, którzy w roku szkolnym 2014/2015, 2015/2016, 2016/2017 uzyskali tytuł laureata lub finalisty olimpiady przedmiotowej lub laureata konkursu przedmiotowego o zasięgu wojewódzkim lub </w:t>
      </w:r>
      <w:proofErr w:type="spellStart"/>
      <w:r w:rsidRPr="003835F6">
        <w:rPr>
          <w:rFonts w:ascii="Times New Roman" w:hAnsi="Times New Roman"/>
          <w:sz w:val="24"/>
          <w:szCs w:val="24"/>
        </w:rPr>
        <w:t>ponadwojewódzkim</w:t>
      </w:r>
      <w:proofErr w:type="spellEnd"/>
      <w:r w:rsidRPr="003835F6">
        <w:rPr>
          <w:rFonts w:ascii="Times New Roman" w:hAnsi="Times New Roman"/>
          <w:sz w:val="24"/>
          <w:szCs w:val="24"/>
        </w:rPr>
        <w:t xml:space="preserve"> </w:t>
      </w:r>
      <w:r w:rsidR="000F595F" w:rsidRPr="003835F6">
        <w:rPr>
          <w:rFonts w:ascii="Times New Roman" w:hAnsi="Times New Roman"/>
          <w:sz w:val="24"/>
          <w:szCs w:val="24"/>
        </w:rPr>
        <w:br/>
      </w:r>
      <w:r w:rsidRPr="003835F6">
        <w:rPr>
          <w:rFonts w:ascii="Times New Roman" w:hAnsi="Times New Roman"/>
          <w:sz w:val="24"/>
          <w:szCs w:val="24"/>
        </w:rPr>
        <w:t xml:space="preserve">są przyjmowani w pierwszej kolejności do publicznej szkoły ponadpodstawowej dwujęzycznej, oddziału dwujęzycznego w publicznej szkole ponadpodstawowej ogólnodostępnej lub oddziału międzynarodowego w publicznej szkole ponadpodstawowej ogólnodostępnej, jeżeli spełnia pozostałe warunki określone w ustawie </w:t>
      </w:r>
      <w:r w:rsidR="00DA31A3">
        <w:rPr>
          <w:rFonts w:ascii="Times New Roman" w:hAnsi="Times New Roman"/>
          <w:sz w:val="24"/>
          <w:szCs w:val="24"/>
        </w:rPr>
        <w:t>–</w:t>
      </w:r>
      <w:r w:rsidRPr="003835F6">
        <w:rPr>
          <w:rFonts w:ascii="Times New Roman" w:hAnsi="Times New Roman"/>
          <w:sz w:val="24"/>
          <w:szCs w:val="24"/>
        </w:rPr>
        <w:t xml:space="preserve"> Prawo oświatowe, z </w:t>
      </w:r>
      <w:proofErr w:type="gramStart"/>
      <w:r w:rsidRPr="003835F6">
        <w:rPr>
          <w:rFonts w:ascii="Times New Roman" w:hAnsi="Times New Roman"/>
          <w:sz w:val="24"/>
          <w:szCs w:val="24"/>
        </w:rPr>
        <w:t>tym że</w:t>
      </w:r>
      <w:proofErr w:type="gramEnd"/>
      <w:r w:rsidRPr="003835F6">
        <w:rPr>
          <w:rFonts w:ascii="Times New Roman" w:hAnsi="Times New Roman"/>
          <w:sz w:val="24"/>
          <w:szCs w:val="24"/>
        </w:rPr>
        <w:t xml:space="preserve"> warunek uzyskania pozytywnego wyniku sprawdzianu kompetencji językowych nie dotyczy laureata lub finalisty olimpiady przedmiotowej oraz laureata konkursu przedmiotowego o zasięgu wojewódzkim lub </w:t>
      </w:r>
      <w:proofErr w:type="spellStart"/>
      <w:r w:rsidRPr="003835F6">
        <w:rPr>
          <w:rFonts w:ascii="Times New Roman" w:hAnsi="Times New Roman"/>
          <w:sz w:val="24"/>
          <w:szCs w:val="24"/>
        </w:rPr>
        <w:t>ponadwojewódzkim</w:t>
      </w:r>
      <w:proofErr w:type="spellEnd"/>
      <w:r w:rsidRPr="003835F6">
        <w:rPr>
          <w:rFonts w:ascii="Times New Roman" w:hAnsi="Times New Roman"/>
          <w:sz w:val="24"/>
          <w:szCs w:val="24"/>
        </w:rPr>
        <w:t xml:space="preserve"> z języka obcego nowożytnego, który będzie drugim językiem nauczania w szkole lub oddziale, o przyjęcie do których </w:t>
      </w:r>
      <w:proofErr w:type="gramStart"/>
      <w:r w:rsidRPr="003835F6">
        <w:rPr>
          <w:rFonts w:ascii="Times New Roman" w:hAnsi="Times New Roman"/>
          <w:sz w:val="24"/>
          <w:szCs w:val="24"/>
        </w:rPr>
        <w:t>ubiega</w:t>
      </w:r>
      <w:proofErr w:type="gramEnd"/>
      <w:r w:rsidRPr="003835F6">
        <w:rPr>
          <w:rFonts w:ascii="Times New Roman" w:hAnsi="Times New Roman"/>
          <w:sz w:val="24"/>
          <w:szCs w:val="24"/>
        </w:rPr>
        <w:t xml:space="preserve"> się laureat lub finalista;</w:t>
      </w:r>
    </w:p>
    <w:p w:rsidR="00666939" w:rsidRPr="003835F6" w:rsidRDefault="00666939" w:rsidP="00F11623">
      <w:pPr>
        <w:pStyle w:val="Akapitzlist"/>
        <w:numPr>
          <w:ilvl w:val="0"/>
          <w:numId w:val="21"/>
        </w:numPr>
        <w:tabs>
          <w:tab w:val="left" w:pos="426"/>
        </w:tabs>
        <w:spacing w:after="0" w:line="360" w:lineRule="auto"/>
        <w:jc w:val="both"/>
        <w:rPr>
          <w:rFonts w:ascii="Times New Roman" w:hAnsi="Times New Roman"/>
          <w:sz w:val="24"/>
          <w:szCs w:val="24"/>
        </w:rPr>
      </w:pPr>
      <w:proofErr w:type="gramStart"/>
      <w:r w:rsidRPr="003835F6">
        <w:rPr>
          <w:rFonts w:ascii="Times New Roman" w:hAnsi="Times New Roman"/>
          <w:sz w:val="24"/>
          <w:szCs w:val="24"/>
        </w:rPr>
        <w:t>uczniowie</w:t>
      </w:r>
      <w:proofErr w:type="gramEnd"/>
      <w:r w:rsidRPr="003835F6">
        <w:rPr>
          <w:rFonts w:ascii="Times New Roman" w:hAnsi="Times New Roman"/>
          <w:sz w:val="24"/>
          <w:szCs w:val="24"/>
        </w:rPr>
        <w:t xml:space="preserve"> szkoły podstawowej, którzy w roku szkolnym 2014/2015,</w:t>
      </w:r>
      <w:r w:rsidR="000F595F" w:rsidRPr="003835F6">
        <w:rPr>
          <w:rFonts w:ascii="Times New Roman" w:hAnsi="Times New Roman"/>
          <w:sz w:val="24"/>
          <w:szCs w:val="24"/>
        </w:rPr>
        <w:t xml:space="preserve"> </w:t>
      </w:r>
      <w:r w:rsidRPr="003835F6">
        <w:rPr>
          <w:rFonts w:ascii="Times New Roman" w:hAnsi="Times New Roman"/>
          <w:sz w:val="24"/>
          <w:szCs w:val="24"/>
        </w:rPr>
        <w:t>2015/2016,</w:t>
      </w:r>
      <w:r w:rsidR="000F595F" w:rsidRPr="003835F6">
        <w:rPr>
          <w:rFonts w:ascii="Times New Roman" w:hAnsi="Times New Roman"/>
          <w:sz w:val="24"/>
          <w:szCs w:val="24"/>
        </w:rPr>
        <w:t xml:space="preserve"> </w:t>
      </w:r>
      <w:r w:rsidRPr="003835F6">
        <w:rPr>
          <w:rFonts w:ascii="Times New Roman" w:hAnsi="Times New Roman"/>
          <w:sz w:val="24"/>
          <w:szCs w:val="24"/>
        </w:rPr>
        <w:t xml:space="preserve">2016/2017 uzyskali tytuł laureata lub finalisty olimpiady przedmiotowej lub laureata konkursu przedmiotowego o zasięgu wojewódzkim lub </w:t>
      </w:r>
      <w:proofErr w:type="spellStart"/>
      <w:r w:rsidRPr="003835F6">
        <w:rPr>
          <w:rFonts w:ascii="Times New Roman" w:hAnsi="Times New Roman"/>
          <w:sz w:val="24"/>
          <w:szCs w:val="24"/>
        </w:rPr>
        <w:t>ponadwojewódzkim</w:t>
      </w:r>
      <w:proofErr w:type="spellEnd"/>
      <w:r w:rsidR="000F595F" w:rsidRPr="003835F6">
        <w:rPr>
          <w:rFonts w:ascii="Times New Roman" w:hAnsi="Times New Roman"/>
          <w:sz w:val="24"/>
          <w:szCs w:val="24"/>
        </w:rPr>
        <w:t xml:space="preserve"> </w:t>
      </w:r>
      <w:r w:rsidRPr="003835F6">
        <w:rPr>
          <w:rFonts w:ascii="Times New Roman" w:hAnsi="Times New Roman"/>
          <w:sz w:val="24"/>
          <w:szCs w:val="24"/>
        </w:rPr>
        <w:t xml:space="preserve">oraz organizowanego z zakresu jednego z przedmiotów objętych egzaminem ósmoklasisty, są zwolnieni z egzaminu ósmoklasisty z </w:t>
      </w:r>
      <w:r w:rsidR="005866EA">
        <w:rPr>
          <w:rFonts w:ascii="Times New Roman" w:hAnsi="Times New Roman"/>
          <w:sz w:val="24"/>
          <w:szCs w:val="24"/>
        </w:rPr>
        <w:t>tego przedmiotu.</w:t>
      </w:r>
    </w:p>
    <w:p w:rsidR="00666939" w:rsidRPr="003835F6" w:rsidRDefault="00666939"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szCs w:val="24"/>
        </w:rPr>
        <w:t>Eksperymenty pedagogiczne, szkoły niepubliczne uznane za eksperymentalne</w:t>
      </w:r>
    </w:p>
    <w:p w:rsidR="00B94F7A" w:rsidRDefault="00B94F7A" w:rsidP="00F11623">
      <w:pPr>
        <w:spacing w:after="0" w:line="360" w:lineRule="auto"/>
        <w:jc w:val="both"/>
        <w:rPr>
          <w:sz w:val="24"/>
        </w:rPr>
      </w:pPr>
      <w:r>
        <w:rPr>
          <w:rFonts w:ascii="Times New Roman" w:hAnsi="Times New Roman"/>
          <w:sz w:val="24"/>
          <w:szCs w:val="24"/>
        </w:rPr>
        <w:t>W projekcie reguluje się kwestie związane z działalnością eksperymentalną rozpoczętą przed dniem 1 września 2017 r. oraz wszczętymi i niezakończonymi przed 1 września 2017 r. sprawami o wyrażenie zgody na prowadzenie eksperymentu:</w:t>
      </w:r>
    </w:p>
    <w:p w:rsidR="00B94F7A" w:rsidRDefault="00B94F7A" w:rsidP="00F11623">
      <w:pPr>
        <w:pStyle w:val="Akapitzlist"/>
        <w:numPr>
          <w:ilvl w:val="0"/>
          <w:numId w:val="62"/>
        </w:numPr>
        <w:spacing w:after="0" w:line="360" w:lineRule="auto"/>
        <w:jc w:val="both"/>
        <w:rPr>
          <w:rFonts w:ascii="Times New Roman" w:hAnsi="Times New Roman"/>
          <w:sz w:val="24"/>
          <w:szCs w:val="24"/>
        </w:rPr>
      </w:pPr>
      <w:proofErr w:type="gramStart"/>
      <w:r>
        <w:rPr>
          <w:rFonts w:ascii="Times New Roman" w:hAnsi="Times New Roman"/>
          <w:sz w:val="24"/>
          <w:szCs w:val="24"/>
        </w:rPr>
        <w:t>szkoły</w:t>
      </w:r>
      <w:proofErr w:type="gramEnd"/>
      <w:r>
        <w:rPr>
          <w:rFonts w:ascii="Times New Roman" w:hAnsi="Times New Roman"/>
          <w:sz w:val="24"/>
          <w:szCs w:val="24"/>
        </w:rPr>
        <w:t xml:space="preserve"> publiczne realizujące eksperymenty pedagogiczne zgodnie z przepisami wydanymi na podstawie ustawy o systemie oświaty,</w:t>
      </w:r>
      <w:r w:rsidR="00C4262D">
        <w:rPr>
          <w:rFonts w:ascii="Times New Roman" w:hAnsi="Times New Roman"/>
          <w:sz w:val="24"/>
          <w:szCs w:val="24"/>
        </w:rPr>
        <w:t xml:space="preserve"> </w:t>
      </w:r>
      <w:r>
        <w:rPr>
          <w:rFonts w:ascii="Times New Roman" w:hAnsi="Times New Roman"/>
          <w:sz w:val="24"/>
          <w:szCs w:val="24"/>
        </w:rPr>
        <w:t>dostosują swoją działalność do nowych przepisów w term</w:t>
      </w:r>
      <w:r w:rsidR="00DA31A3">
        <w:rPr>
          <w:rFonts w:ascii="Times New Roman" w:hAnsi="Times New Roman"/>
          <w:sz w:val="24"/>
          <w:szCs w:val="24"/>
        </w:rPr>
        <w:t>inie do dnia 1 września 2018 r.</w:t>
      </w:r>
      <w:r>
        <w:rPr>
          <w:rFonts w:ascii="Times New Roman" w:hAnsi="Times New Roman"/>
          <w:sz w:val="24"/>
          <w:szCs w:val="24"/>
        </w:rPr>
        <w:t xml:space="preserve"> Zasady te będą miały zastosowanie również do szkoły niepublicznej, która uzyskała </w:t>
      </w:r>
      <w:r>
        <w:rPr>
          <w:rFonts w:ascii="Times New Roman" w:hAnsi="Times New Roman"/>
          <w:color w:val="000000"/>
          <w:sz w:val="24"/>
          <w:szCs w:val="24"/>
        </w:rPr>
        <w:t>uprawnienia szkoły publicznej w wyniku uznania jej za eksperymentalną;</w:t>
      </w:r>
    </w:p>
    <w:p w:rsidR="00B94F7A" w:rsidRDefault="00B94F7A" w:rsidP="00F11623">
      <w:pPr>
        <w:pStyle w:val="Akapitzlist"/>
        <w:numPr>
          <w:ilvl w:val="0"/>
          <w:numId w:val="62"/>
        </w:numPr>
        <w:spacing w:after="0" w:line="360" w:lineRule="auto"/>
        <w:jc w:val="both"/>
        <w:rPr>
          <w:rFonts w:ascii="Times New Roman" w:hAnsi="Times New Roman"/>
          <w:sz w:val="24"/>
          <w:szCs w:val="24"/>
        </w:rPr>
      </w:pPr>
      <w:proofErr w:type="gramStart"/>
      <w:r>
        <w:rPr>
          <w:rFonts w:ascii="Times New Roman" w:hAnsi="Times New Roman"/>
          <w:sz w:val="24"/>
          <w:szCs w:val="24"/>
        </w:rPr>
        <w:t>sprawy</w:t>
      </w:r>
      <w:proofErr w:type="gramEnd"/>
      <w:r>
        <w:rPr>
          <w:rFonts w:ascii="Times New Roman" w:hAnsi="Times New Roman"/>
          <w:sz w:val="24"/>
          <w:szCs w:val="24"/>
        </w:rPr>
        <w:t xml:space="preserve"> o wyrażenie zgody na prowadzenie eksperymentu wszczęte i niezakończone przed dniem 1 września 2017 r. rozpatruje się zgodnie z przepisami ustawy – Prawo oświatowe.</w:t>
      </w:r>
      <w:r w:rsidR="00C4262D">
        <w:rPr>
          <w:rFonts w:ascii="Times New Roman" w:hAnsi="Times New Roman"/>
          <w:sz w:val="24"/>
          <w:szCs w:val="24"/>
        </w:rPr>
        <w:t xml:space="preserve"> </w:t>
      </w:r>
      <w:r>
        <w:rPr>
          <w:rFonts w:ascii="Times New Roman" w:hAnsi="Times New Roman"/>
          <w:sz w:val="24"/>
          <w:szCs w:val="24"/>
        </w:rPr>
        <w:t xml:space="preserve">Wnioskodawca będzie musiał dostosować wniosek o wyrażenie zgody na prowadzenie </w:t>
      </w:r>
      <w:r>
        <w:rPr>
          <w:rFonts w:ascii="Times New Roman" w:hAnsi="Times New Roman"/>
          <w:sz w:val="24"/>
          <w:szCs w:val="24"/>
        </w:rPr>
        <w:lastRenderedPageBreak/>
        <w:t xml:space="preserve">eksperymentu do nowych przepisów w terminie do dnia 1 września 2018 </w:t>
      </w:r>
      <w:proofErr w:type="gramStart"/>
      <w:r>
        <w:rPr>
          <w:rFonts w:ascii="Times New Roman" w:hAnsi="Times New Roman"/>
          <w:sz w:val="24"/>
          <w:szCs w:val="24"/>
        </w:rPr>
        <w:t>r.</w:t>
      </w:r>
      <w:r>
        <w:rPr>
          <w:rStyle w:val="Ppogrubienie"/>
          <w:rFonts w:ascii="Times New Roman" w:hAnsi="Times New Roman"/>
          <w:sz w:val="24"/>
          <w:szCs w:val="24"/>
        </w:rPr>
        <w:t xml:space="preserve"> </w:t>
      </w:r>
      <w:r>
        <w:rPr>
          <w:rFonts w:ascii="Times New Roman" w:hAnsi="Times New Roman"/>
          <w:sz w:val="24"/>
          <w:szCs w:val="24"/>
        </w:rPr>
        <w:t>Jeżeli</w:t>
      </w:r>
      <w:proofErr w:type="gramEnd"/>
      <w:r>
        <w:rPr>
          <w:rFonts w:ascii="Times New Roman" w:hAnsi="Times New Roman"/>
          <w:sz w:val="24"/>
          <w:szCs w:val="24"/>
        </w:rPr>
        <w:t xml:space="preserve"> wnioskodawca nie dostosuje wniosku we wskazanym terminie, postępowanie zostanie umorzone;</w:t>
      </w:r>
    </w:p>
    <w:p w:rsidR="00B94F7A" w:rsidRDefault="00B94F7A" w:rsidP="00F11623">
      <w:pPr>
        <w:pStyle w:val="Akapitzlist"/>
        <w:numPr>
          <w:ilvl w:val="0"/>
          <w:numId w:val="62"/>
        </w:numPr>
        <w:spacing w:after="0" w:line="360" w:lineRule="auto"/>
        <w:jc w:val="both"/>
        <w:rPr>
          <w:rFonts w:ascii="Times New Roman" w:hAnsi="Times New Roman"/>
          <w:sz w:val="24"/>
          <w:szCs w:val="24"/>
        </w:rPr>
      </w:pPr>
      <w:proofErr w:type="gramStart"/>
      <w:r>
        <w:rPr>
          <w:rFonts w:ascii="Times New Roman" w:hAnsi="Times New Roman"/>
          <w:sz w:val="24"/>
          <w:szCs w:val="24"/>
        </w:rPr>
        <w:t>sprawy</w:t>
      </w:r>
      <w:proofErr w:type="gramEnd"/>
      <w:r>
        <w:rPr>
          <w:rFonts w:ascii="Times New Roman" w:hAnsi="Times New Roman"/>
          <w:sz w:val="24"/>
          <w:szCs w:val="24"/>
        </w:rPr>
        <w:t xml:space="preserve"> o wyrażenie zgody na prowadzenie eksperymentu w gimnazjum, wszczęte </w:t>
      </w:r>
      <w:r>
        <w:rPr>
          <w:rFonts w:ascii="Times New Roman" w:hAnsi="Times New Roman"/>
          <w:sz w:val="24"/>
          <w:szCs w:val="24"/>
        </w:rPr>
        <w:br/>
        <w:t>i niezakończone przed dniem 1 września 2017 r., na podstawie przepisów wydanych na podstawie ustawy o systemie oświaty, podlegają umorzeniu;</w:t>
      </w:r>
    </w:p>
    <w:p w:rsidR="00B94F7A" w:rsidRDefault="00B94F7A" w:rsidP="00F11623">
      <w:pPr>
        <w:pStyle w:val="Akapitzlist"/>
        <w:numPr>
          <w:ilvl w:val="0"/>
          <w:numId w:val="62"/>
        </w:numPr>
        <w:spacing w:after="0" w:line="360" w:lineRule="auto"/>
        <w:jc w:val="both"/>
        <w:rPr>
          <w:rFonts w:ascii="Times New Roman" w:hAnsi="Times New Roman"/>
          <w:sz w:val="24"/>
          <w:szCs w:val="24"/>
        </w:rPr>
      </w:pPr>
      <w:proofErr w:type="gramStart"/>
      <w:r>
        <w:rPr>
          <w:rFonts w:ascii="Times New Roman" w:hAnsi="Times New Roman"/>
          <w:sz w:val="24"/>
          <w:szCs w:val="24"/>
        </w:rPr>
        <w:t>sprawy</w:t>
      </w:r>
      <w:proofErr w:type="gramEnd"/>
      <w:r>
        <w:rPr>
          <w:rFonts w:ascii="Times New Roman" w:hAnsi="Times New Roman"/>
          <w:sz w:val="24"/>
          <w:szCs w:val="24"/>
        </w:rPr>
        <w:t xml:space="preserve"> </w:t>
      </w:r>
      <w:r>
        <w:rPr>
          <w:rFonts w:ascii="Times New Roman" w:hAnsi="Times New Roman"/>
          <w:sz w:val="24"/>
          <w:szCs w:val="24"/>
          <w:lang w:eastAsia="en-US"/>
        </w:rPr>
        <w:t>o nadanie szkole</w:t>
      </w:r>
      <w:r>
        <w:rPr>
          <w:rFonts w:ascii="Times New Roman" w:hAnsi="Times New Roman"/>
          <w:sz w:val="24"/>
          <w:szCs w:val="24"/>
        </w:rPr>
        <w:t xml:space="preserve"> niepublicznej </w:t>
      </w:r>
      <w:r>
        <w:rPr>
          <w:rFonts w:ascii="Times New Roman" w:hAnsi="Times New Roman"/>
          <w:sz w:val="24"/>
          <w:szCs w:val="24"/>
          <w:lang w:eastAsia="en-US"/>
        </w:rPr>
        <w:t xml:space="preserve">niespełniającej warunków określonych w ustawie </w:t>
      </w:r>
      <w:r>
        <w:rPr>
          <w:rFonts w:ascii="Times New Roman" w:hAnsi="Times New Roman"/>
          <w:sz w:val="24"/>
          <w:szCs w:val="24"/>
          <w:lang w:eastAsia="en-US"/>
        </w:rPr>
        <w:br/>
        <w:t>o systemie oświaty</w:t>
      </w:r>
      <w:r>
        <w:rPr>
          <w:rFonts w:ascii="Times New Roman" w:hAnsi="Times New Roman"/>
          <w:sz w:val="24"/>
          <w:szCs w:val="24"/>
        </w:rPr>
        <w:t xml:space="preserve">, dla szkoły chcącej uzyskać </w:t>
      </w:r>
      <w:r>
        <w:rPr>
          <w:rFonts w:ascii="Times New Roman" w:hAnsi="Times New Roman"/>
          <w:sz w:val="24"/>
          <w:szCs w:val="24"/>
          <w:lang w:eastAsia="en-US"/>
        </w:rPr>
        <w:t xml:space="preserve">uprawnienia szkoły publicznej, </w:t>
      </w:r>
      <w:r>
        <w:rPr>
          <w:rFonts w:ascii="Times New Roman" w:hAnsi="Times New Roman"/>
          <w:sz w:val="24"/>
          <w:szCs w:val="24"/>
        </w:rPr>
        <w:t xml:space="preserve">w tym </w:t>
      </w:r>
      <w:r>
        <w:rPr>
          <w:rFonts w:ascii="Times New Roman" w:hAnsi="Times New Roman"/>
          <w:sz w:val="24"/>
          <w:szCs w:val="24"/>
          <w:lang w:eastAsia="en-US"/>
        </w:rPr>
        <w:t xml:space="preserve">po uznaniu jej za eksperymentalną, </w:t>
      </w:r>
      <w:r>
        <w:rPr>
          <w:rFonts w:ascii="Times New Roman" w:hAnsi="Times New Roman"/>
          <w:sz w:val="24"/>
          <w:szCs w:val="24"/>
        </w:rPr>
        <w:t>wszczęte i niezakończone przed dniem 1 września 2017 r., rozpatruje się zgodnie z nowymi przepisami zawartymi w projekcie. Wnioskodawca musi dostosować złożony wniosek do wymagań określonych w projekcie w terminie do dnia 1 września 2018 r.;</w:t>
      </w:r>
    </w:p>
    <w:p w:rsidR="00B94F7A" w:rsidRDefault="00B94F7A" w:rsidP="00F11623">
      <w:pPr>
        <w:pStyle w:val="Akapitzlist"/>
        <w:numPr>
          <w:ilvl w:val="0"/>
          <w:numId w:val="62"/>
        </w:numPr>
        <w:spacing w:after="0" w:line="360" w:lineRule="auto"/>
        <w:jc w:val="both"/>
        <w:rPr>
          <w:rFonts w:ascii="Times New Roman" w:hAnsi="Times New Roman"/>
          <w:sz w:val="24"/>
          <w:szCs w:val="24"/>
        </w:rPr>
      </w:pPr>
      <w:proofErr w:type="gramStart"/>
      <w:r>
        <w:rPr>
          <w:rFonts w:ascii="Times New Roman" w:hAnsi="Times New Roman"/>
          <w:sz w:val="24"/>
          <w:szCs w:val="24"/>
        </w:rPr>
        <w:t>sprawy</w:t>
      </w:r>
      <w:proofErr w:type="gramEnd"/>
      <w:r>
        <w:rPr>
          <w:rFonts w:ascii="Times New Roman" w:hAnsi="Times New Roman"/>
          <w:sz w:val="24"/>
          <w:szCs w:val="24"/>
        </w:rPr>
        <w:t xml:space="preserve"> o nadanie gimnazjum niepublicznemu niespełniającemu warunków określonych </w:t>
      </w:r>
      <w:r w:rsidR="00DA31A3">
        <w:rPr>
          <w:rFonts w:ascii="Times New Roman" w:hAnsi="Times New Roman"/>
          <w:sz w:val="24"/>
          <w:szCs w:val="24"/>
        </w:rPr>
        <w:t xml:space="preserve">w </w:t>
      </w:r>
      <w:r>
        <w:rPr>
          <w:rFonts w:ascii="Times New Roman" w:hAnsi="Times New Roman"/>
          <w:sz w:val="24"/>
          <w:szCs w:val="24"/>
          <w:lang w:eastAsia="en-US"/>
        </w:rPr>
        <w:t>ustawie o systemie oświaty</w:t>
      </w:r>
      <w:r>
        <w:rPr>
          <w:rFonts w:ascii="Times New Roman" w:hAnsi="Times New Roman"/>
          <w:sz w:val="24"/>
          <w:szCs w:val="24"/>
        </w:rPr>
        <w:t xml:space="preserve"> dla szkoły chcącej uzyskać </w:t>
      </w:r>
      <w:r>
        <w:rPr>
          <w:rFonts w:ascii="Times New Roman" w:hAnsi="Times New Roman"/>
          <w:sz w:val="24"/>
          <w:szCs w:val="24"/>
          <w:lang w:eastAsia="en-US"/>
        </w:rPr>
        <w:t>uprawnienia szkoły publicznej</w:t>
      </w:r>
      <w:r>
        <w:rPr>
          <w:rFonts w:ascii="Times New Roman" w:hAnsi="Times New Roman"/>
          <w:sz w:val="24"/>
          <w:szCs w:val="24"/>
        </w:rPr>
        <w:t xml:space="preserve">, </w:t>
      </w:r>
      <w:r>
        <w:rPr>
          <w:rFonts w:ascii="Times New Roman" w:hAnsi="Times New Roman"/>
          <w:sz w:val="24"/>
          <w:szCs w:val="24"/>
        </w:rPr>
        <w:br/>
        <w:t xml:space="preserve">w tym po uznaniu jego za eksperymentalne, wszczęte i niezakończone przed dniem </w:t>
      </w:r>
      <w:r>
        <w:rPr>
          <w:rFonts w:ascii="Times New Roman" w:hAnsi="Times New Roman"/>
          <w:sz w:val="24"/>
          <w:szCs w:val="24"/>
        </w:rPr>
        <w:br/>
        <w:t>1 września 2017 r., na podstawie przepisów ustawy o systemie oświaty w brzmieniu dotychczasowym, podlegają umorzeniu;</w:t>
      </w:r>
    </w:p>
    <w:p w:rsidR="00B94F7A" w:rsidRPr="00B94F7A" w:rsidRDefault="00B94F7A" w:rsidP="00F11623">
      <w:pPr>
        <w:pStyle w:val="Akapitzlist"/>
        <w:numPr>
          <w:ilvl w:val="0"/>
          <w:numId w:val="62"/>
        </w:numPr>
        <w:spacing w:after="0" w:line="360" w:lineRule="auto"/>
        <w:jc w:val="both"/>
        <w:rPr>
          <w:rFonts w:ascii="Times New Roman" w:hAnsi="Times New Roman"/>
          <w:sz w:val="24"/>
          <w:szCs w:val="24"/>
        </w:rPr>
      </w:pPr>
      <w:r w:rsidRPr="00B94F7A">
        <w:rPr>
          <w:rFonts w:ascii="Times New Roman" w:hAnsi="Times New Roman"/>
          <w:sz w:val="24"/>
          <w:szCs w:val="24"/>
        </w:rPr>
        <w:t xml:space="preserve">sprawy </w:t>
      </w:r>
      <w:r w:rsidRPr="00B94F7A">
        <w:rPr>
          <w:rFonts w:ascii="Times New Roman" w:eastAsia="Calibri" w:hAnsi="Times New Roman"/>
          <w:sz w:val="24"/>
          <w:szCs w:val="24"/>
        </w:rPr>
        <w:t>o wyrażenie zgody na prowadzenie eksperymentu pedagogicznego w szkole lub placówce, który rozpoczyna się w roku szkolnym 2017/2018, rozpatruje się zgodnie z</w:t>
      </w:r>
      <w:r>
        <w:rPr>
          <w:rFonts w:ascii="Times New Roman" w:eastAsia="Calibri" w:hAnsi="Times New Roman"/>
          <w:sz w:val="24"/>
          <w:szCs w:val="24"/>
        </w:rPr>
        <w:t> </w:t>
      </w:r>
      <w:r w:rsidRPr="00B94F7A">
        <w:rPr>
          <w:rFonts w:ascii="Times New Roman" w:eastAsia="Calibri" w:hAnsi="Times New Roman"/>
          <w:sz w:val="24"/>
          <w:szCs w:val="24"/>
        </w:rPr>
        <w:t xml:space="preserve">przepisami zawartymi w projekcie ustawy – Prawo oświatowe, z </w:t>
      </w:r>
      <w:proofErr w:type="gramStart"/>
      <w:r w:rsidRPr="00B94F7A">
        <w:rPr>
          <w:rFonts w:ascii="Times New Roman" w:eastAsia="Calibri" w:hAnsi="Times New Roman"/>
          <w:sz w:val="24"/>
          <w:szCs w:val="24"/>
        </w:rPr>
        <w:t>tym że</w:t>
      </w:r>
      <w:proofErr w:type="gramEnd"/>
      <w:r w:rsidRPr="00B94F7A">
        <w:rPr>
          <w:rFonts w:ascii="Times New Roman" w:eastAsia="Calibri" w:hAnsi="Times New Roman"/>
          <w:sz w:val="24"/>
          <w:szCs w:val="24"/>
        </w:rPr>
        <w:t xml:space="preserve"> wnioski te mogą być składane w terminie do dnia 31 maja 2017 r.</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b/>
          <w:sz w:val="24"/>
          <w:szCs w:val="24"/>
        </w:rPr>
        <w:t>Oddziały międzynarodowe</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 xml:space="preserve">Sprawy o udzielenie zezwolenia na utworzenie oddziału międzynarodowego </w:t>
      </w:r>
      <w:r w:rsidRPr="003835F6">
        <w:rPr>
          <w:rFonts w:ascii="Times New Roman" w:eastAsiaTheme="minorHAnsi" w:hAnsi="Times New Roman"/>
          <w:sz w:val="24"/>
          <w:szCs w:val="24"/>
        </w:rPr>
        <w:br/>
        <w:t>w dotychczasowej sześcioletniej szkole podstawowej, wszczęte i niezakończone przed dniem 1 września 2017 r. na podstawie art. 7a ustawy o systemie oświaty, w brzmieniu dotychczasowym, zostaną rozpatrzone po uzupełnieniu dokumentacji przez Wnioskujących zgodnie z obowiązującymi przepisami.</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 xml:space="preserve">Sprawy o udzielenie zezwolenia na utworzenie oddziału międzynarodowego w gimnazjum, wszczęte i niezakończone przed dniem 1 września 2017 r., na podstawie art. 7a ustawy </w:t>
      </w:r>
      <w:r w:rsidRPr="003835F6">
        <w:rPr>
          <w:rFonts w:ascii="Times New Roman" w:eastAsiaTheme="minorHAnsi" w:hAnsi="Times New Roman"/>
          <w:sz w:val="24"/>
          <w:szCs w:val="24"/>
        </w:rPr>
        <w:br/>
        <w:t>o systemie oświaty</w:t>
      </w:r>
      <w:r w:rsidR="00C4262D">
        <w:rPr>
          <w:rFonts w:ascii="Times New Roman" w:eastAsiaTheme="minorHAnsi" w:hAnsi="Times New Roman"/>
          <w:sz w:val="24"/>
          <w:szCs w:val="24"/>
        </w:rPr>
        <w:t xml:space="preserve"> </w:t>
      </w:r>
      <w:r w:rsidRPr="003835F6">
        <w:rPr>
          <w:rFonts w:ascii="Times New Roman" w:eastAsiaTheme="minorHAnsi" w:hAnsi="Times New Roman"/>
          <w:sz w:val="24"/>
          <w:szCs w:val="24"/>
        </w:rPr>
        <w:t>w brzmieniu dotychczasowym, podlegają umorzeniu.</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 xml:space="preserve">Sprawy o udzielenie zezwolenia na utworzenie oddziału międzynarodowego </w:t>
      </w:r>
      <w:r w:rsidRPr="003835F6">
        <w:rPr>
          <w:rFonts w:ascii="Times New Roman" w:eastAsiaTheme="minorHAnsi" w:hAnsi="Times New Roman"/>
          <w:sz w:val="24"/>
          <w:szCs w:val="24"/>
        </w:rPr>
        <w:br/>
        <w:t>w dotychczasowej szkole ponadgimnazjalnej, wszczęte i niezakończone przed dniem 1</w:t>
      </w:r>
      <w:r w:rsidR="00B61025">
        <w:rPr>
          <w:rFonts w:ascii="Times New Roman" w:eastAsiaTheme="minorHAnsi" w:hAnsi="Times New Roman"/>
          <w:sz w:val="24"/>
          <w:szCs w:val="24"/>
        </w:rPr>
        <w:t> </w:t>
      </w:r>
      <w:r w:rsidRPr="003835F6">
        <w:rPr>
          <w:rFonts w:ascii="Times New Roman" w:eastAsiaTheme="minorHAnsi" w:hAnsi="Times New Roman"/>
          <w:sz w:val="24"/>
          <w:szCs w:val="24"/>
        </w:rPr>
        <w:t xml:space="preserve">września 2017 r. na podstawie art. 7a ustawy o systemie oświaty, w brzmieniu </w:t>
      </w:r>
      <w:r w:rsidRPr="003835F6">
        <w:rPr>
          <w:rFonts w:ascii="Times New Roman" w:eastAsiaTheme="minorHAnsi" w:hAnsi="Times New Roman"/>
          <w:sz w:val="24"/>
          <w:szCs w:val="24"/>
        </w:rPr>
        <w:lastRenderedPageBreak/>
        <w:t>dotychczasowym, zostaną rozpatrzone po uzupełnieniu dokumentacji przez Wnioskujących zgodnie z obowiązującymi przepisami.</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Szkoły podstawowe, w których utworzone zostały oddziały międzynarodowe, dostosują swoją działalność, w szczególności programy nauczania, które będą realizowane w oddziale międzynarodowym, do przepisów ustawy</w:t>
      </w:r>
      <w:r w:rsidRPr="003835F6">
        <w:rPr>
          <w:rFonts w:ascii="Times New Roman" w:hAnsi="Times New Roman"/>
          <w:sz w:val="24"/>
          <w:szCs w:val="24"/>
        </w:rPr>
        <w:t xml:space="preserve"> ‒ </w:t>
      </w:r>
      <w:r w:rsidRPr="003835F6">
        <w:rPr>
          <w:rFonts w:ascii="Times New Roman" w:eastAsiaTheme="minorHAnsi" w:hAnsi="Times New Roman"/>
          <w:sz w:val="24"/>
          <w:szCs w:val="24"/>
        </w:rPr>
        <w:t>Prawo oświatowe</w:t>
      </w:r>
      <w:r w:rsidR="00C4262D">
        <w:rPr>
          <w:rFonts w:ascii="Times New Roman" w:eastAsiaTheme="minorHAnsi" w:hAnsi="Times New Roman"/>
          <w:sz w:val="24"/>
          <w:szCs w:val="24"/>
        </w:rPr>
        <w:t xml:space="preserve"> </w:t>
      </w:r>
      <w:r w:rsidRPr="003835F6">
        <w:rPr>
          <w:rFonts w:ascii="Times New Roman" w:eastAsiaTheme="minorHAnsi" w:hAnsi="Times New Roman"/>
          <w:sz w:val="24"/>
          <w:szCs w:val="24"/>
        </w:rPr>
        <w:t xml:space="preserve">do dnia 31 sierpnia 2017 r. </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 xml:space="preserve">Szkoły ponadgimnazjalne, w których utworzone zostały oddziały międzynarodowe, dostosują swoją działalność, w szczególności programy nauczania, które będą realizowane w tym oddziale międzynarodowym, do przepisów ustawy </w:t>
      </w:r>
      <w:r w:rsidRPr="003835F6">
        <w:rPr>
          <w:rFonts w:ascii="Times New Roman" w:hAnsi="Times New Roman"/>
          <w:sz w:val="24"/>
          <w:szCs w:val="24"/>
        </w:rPr>
        <w:t xml:space="preserve">‒ </w:t>
      </w:r>
      <w:r w:rsidRPr="003835F6">
        <w:rPr>
          <w:rFonts w:ascii="Times New Roman" w:eastAsiaTheme="minorHAnsi" w:hAnsi="Times New Roman"/>
          <w:sz w:val="24"/>
          <w:szCs w:val="24"/>
        </w:rPr>
        <w:t>Prawo oświatowe</w:t>
      </w:r>
      <w:r w:rsidR="00C4262D">
        <w:rPr>
          <w:rFonts w:ascii="Times New Roman" w:eastAsiaTheme="minorHAnsi" w:hAnsi="Times New Roman"/>
          <w:sz w:val="24"/>
          <w:szCs w:val="24"/>
        </w:rPr>
        <w:t xml:space="preserve"> </w:t>
      </w:r>
      <w:r w:rsidRPr="003835F6">
        <w:rPr>
          <w:rFonts w:ascii="Times New Roman" w:eastAsiaTheme="minorHAnsi" w:hAnsi="Times New Roman"/>
          <w:sz w:val="24"/>
          <w:szCs w:val="24"/>
        </w:rPr>
        <w:t>do dnia 31 sierpnia 2019 r.</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W przypadku niespełnienia warunków</w:t>
      </w:r>
      <w:r w:rsidR="00C4262D">
        <w:rPr>
          <w:rFonts w:ascii="Times New Roman" w:eastAsiaTheme="minorHAnsi" w:hAnsi="Times New Roman"/>
          <w:sz w:val="24"/>
          <w:szCs w:val="24"/>
        </w:rPr>
        <w:t xml:space="preserve"> </w:t>
      </w:r>
      <w:r w:rsidRPr="003835F6">
        <w:rPr>
          <w:rFonts w:ascii="Times New Roman" w:eastAsiaTheme="minorHAnsi" w:hAnsi="Times New Roman"/>
          <w:sz w:val="24"/>
          <w:szCs w:val="24"/>
        </w:rPr>
        <w:t>udzielone zezwolenia na utworzenie oddziału międzynarodowego wygasają:</w:t>
      </w:r>
    </w:p>
    <w:p w:rsidR="002373EC" w:rsidRPr="003835F6" w:rsidRDefault="002373EC" w:rsidP="00F11623">
      <w:pPr>
        <w:pStyle w:val="Akapitzlist"/>
        <w:numPr>
          <w:ilvl w:val="0"/>
          <w:numId w:val="29"/>
        </w:numPr>
        <w:spacing w:after="0" w:line="360" w:lineRule="auto"/>
        <w:jc w:val="both"/>
        <w:rPr>
          <w:rFonts w:ascii="Times New Roman" w:eastAsiaTheme="minorHAnsi" w:hAnsi="Times New Roman"/>
          <w:sz w:val="24"/>
          <w:szCs w:val="24"/>
        </w:rPr>
      </w:pPr>
      <w:proofErr w:type="gramStart"/>
      <w:r w:rsidRPr="003835F6">
        <w:rPr>
          <w:rFonts w:ascii="Times New Roman" w:eastAsiaTheme="minorHAnsi" w:hAnsi="Times New Roman"/>
          <w:sz w:val="24"/>
          <w:szCs w:val="24"/>
        </w:rPr>
        <w:t>z</w:t>
      </w:r>
      <w:proofErr w:type="gramEnd"/>
      <w:r w:rsidRPr="003835F6">
        <w:rPr>
          <w:rFonts w:ascii="Times New Roman" w:eastAsiaTheme="minorHAnsi" w:hAnsi="Times New Roman"/>
          <w:sz w:val="24"/>
          <w:szCs w:val="24"/>
        </w:rPr>
        <w:t xml:space="preserve"> dniem 1 września 2017 r. – w przypadku szkoły podstawowej;</w:t>
      </w:r>
    </w:p>
    <w:p w:rsidR="002373EC" w:rsidRPr="003835F6" w:rsidRDefault="002373EC" w:rsidP="00F11623">
      <w:pPr>
        <w:pStyle w:val="Akapitzlist"/>
        <w:numPr>
          <w:ilvl w:val="0"/>
          <w:numId w:val="29"/>
        </w:numPr>
        <w:spacing w:after="0" w:line="360" w:lineRule="auto"/>
        <w:jc w:val="both"/>
        <w:rPr>
          <w:rFonts w:ascii="Times New Roman" w:eastAsiaTheme="minorHAnsi" w:hAnsi="Times New Roman"/>
          <w:sz w:val="24"/>
          <w:szCs w:val="24"/>
        </w:rPr>
      </w:pPr>
      <w:proofErr w:type="gramStart"/>
      <w:r w:rsidRPr="003835F6">
        <w:rPr>
          <w:rFonts w:ascii="Times New Roman" w:eastAsiaTheme="minorHAnsi" w:hAnsi="Times New Roman"/>
          <w:sz w:val="24"/>
          <w:szCs w:val="24"/>
        </w:rPr>
        <w:t>z</w:t>
      </w:r>
      <w:proofErr w:type="gramEnd"/>
      <w:r w:rsidRPr="003835F6">
        <w:rPr>
          <w:rFonts w:ascii="Times New Roman" w:eastAsiaTheme="minorHAnsi" w:hAnsi="Times New Roman"/>
          <w:sz w:val="24"/>
          <w:szCs w:val="24"/>
        </w:rPr>
        <w:t xml:space="preserve"> dniem 1 września 2019 r. – w przypadku szkoły ponadgimnazjalnej.</w:t>
      </w:r>
    </w:p>
    <w:p w:rsidR="002373EC" w:rsidRPr="003835F6" w:rsidRDefault="002373EC" w:rsidP="00F11623">
      <w:pPr>
        <w:spacing w:after="0" w:line="360" w:lineRule="auto"/>
        <w:jc w:val="both"/>
        <w:rPr>
          <w:rFonts w:ascii="Times New Roman" w:eastAsiaTheme="minorHAnsi" w:hAnsi="Times New Roman"/>
          <w:sz w:val="24"/>
          <w:szCs w:val="24"/>
        </w:rPr>
      </w:pPr>
      <w:r w:rsidRPr="003835F6">
        <w:rPr>
          <w:rFonts w:ascii="Times New Roman" w:eastAsiaTheme="minorHAnsi" w:hAnsi="Times New Roman"/>
          <w:sz w:val="24"/>
          <w:szCs w:val="24"/>
        </w:rPr>
        <w:t>Wnioski złożone i nierozpatrzone przed dniem 1 września 2017 r. zostaną rozpatrzone po uzupełnieniu dokumentacji przez Wnioskujących zgodnie z obowiązującymi przepisami.</w:t>
      </w:r>
    </w:p>
    <w:p w:rsidR="002373EC" w:rsidRPr="0057326E" w:rsidRDefault="002373EC" w:rsidP="00F11623">
      <w:pPr>
        <w:pStyle w:val="ARTartustawynprozporzdzenia"/>
        <w:ind w:firstLine="0"/>
        <w:rPr>
          <w:rStyle w:val="Ppogrubienie"/>
          <w:rFonts w:ascii="Times New Roman" w:hAnsi="Times New Roman" w:cs="Times New Roman"/>
          <w:szCs w:val="24"/>
        </w:rPr>
      </w:pPr>
      <w:r w:rsidRPr="003835F6">
        <w:rPr>
          <w:rStyle w:val="Ppogrubienie"/>
          <w:rFonts w:ascii="Times New Roman" w:hAnsi="Times New Roman" w:cs="Times New Roman"/>
          <w:b w:val="0"/>
          <w:szCs w:val="24"/>
        </w:rPr>
        <w:t>Z</w:t>
      </w:r>
      <w:r w:rsidRPr="003835F6">
        <w:rPr>
          <w:rFonts w:ascii="Times New Roman" w:hAnsi="Times New Roman" w:cs="Times New Roman"/>
          <w:b/>
          <w:szCs w:val="24"/>
        </w:rPr>
        <w:t>MIANY W INNYCH USTAWACH</w:t>
      </w:r>
    </w:p>
    <w:p w:rsidR="00650056" w:rsidRPr="0057326E" w:rsidRDefault="00131D15" w:rsidP="00F11623">
      <w:pPr>
        <w:pStyle w:val="ARTartustawynprozporzdzenia"/>
        <w:rPr>
          <w:rFonts w:ascii="Times New Roman" w:hAnsi="Times New Roman" w:cs="Times New Roman"/>
          <w:szCs w:val="24"/>
        </w:rPr>
      </w:pPr>
      <w:r w:rsidRPr="0057326E">
        <w:rPr>
          <w:rStyle w:val="Ppogrubienie"/>
          <w:rFonts w:ascii="Times New Roman" w:hAnsi="Times New Roman" w:cs="Times New Roman"/>
          <w:szCs w:val="24"/>
        </w:rPr>
        <w:t xml:space="preserve">Art. </w:t>
      </w:r>
      <w:r w:rsidR="00FE4A46" w:rsidRPr="0057326E">
        <w:rPr>
          <w:rStyle w:val="Ppogrubienie"/>
          <w:rFonts w:ascii="Times New Roman" w:hAnsi="Times New Roman" w:cs="Times New Roman"/>
          <w:szCs w:val="24"/>
        </w:rPr>
        <w:t>6</w:t>
      </w:r>
      <w:r w:rsidR="00FE4A46">
        <w:rPr>
          <w:rStyle w:val="Ppogrubienie"/>
          <w:rFonts w:ascii="Times New Roman" w:hAnsi="Times New Roman" w:cs="Times New Roman"/>
          <w:szCs w:val="24"/>
        </w:rPr>
        <w:t>7</w:t>
      </w:r>
      <w:r w:rsidR="00FE4A46" w:rsidRPr="0057326E">
        <w:rPr>
          <w:rStyle w:val="Ppogrubienie"/>
          <w:rFonts w:ascii="Times New Roman" w:hAnsi="Times New Roman" w:cs="Times New Roman"/>
          <w:szCs w:val="24"/>
        </w:rPr>
        <w:t xml:space="preserve"> </w:t>
      </w:r>
      <w:r w:rsidRPr="0057326E">
        <w:rPr>
          <w:rFonts w:ascii="Times New Roman" w:hAnsi="Times New Roman" w:cs="Times New Roman"/>
          <w:szCs w:val="24"/>
        </w:rPr>
        <w:t>wprowadza zmiany</w:t>
      </w:r>
      <w:r w:rsidRPr="0057326E">
        <w:rPr>
          <w:rStyle w:val="Ppogrubienie"/>
          <w:rFonts w:ascii="Times New Roman" w:hAnsi="Times New Roman" w:cs="Times New Roman"/>
          <w:szCs w:val="24"/>
        </w:rPr>
        <w:t xml:space="preserve"> </w:t>
      </w:r>
      <w:r w:rsidRPr="0057326E">
        <w:rPr>
          <w:rFonts w:ascii="Times New Roman" w:hAnsi="Times New Roman" w:cs="Times New Roman"/>
          <w:szCs w:val="24"/>
        </w:rPr>
        <w:t xml:space="preserve">w ustawie z dnia 27 lipca 2005 r. – Prawo o szkolnictwie wyższym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2012 r. poz. 572,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zm</w:t>
      </w:r>
      <w:proofErr w:type="gramStart"/>
      <w:r w:rsidRPr="0057326E">
        <w:rPr>
          <w:rFonts w:ascii="Times New Roman" w:hAnsi="Times New Roman" w:cs="Times New Roman"/>
          <w:szCs w:val="24"/>
        </w:rPr>
        <w:t>.</w:t>
      </w:r>
      <w:r w:rsidRPr="0057326E">
        <w:rPr>
          <w:rStyle w:val="IGindeksgrny"/>
          <w:rFonts w:ascii="Times New Roman" w:hAnsi="Times New Roman" w:cs="Times New Roman"/>
          <w:szCs w:val="24"/>
        </w:rPr>
        <w:footnoteReference w:id="1"/>
      </w:r>
      <w:r w:rsidRPr="0057326E">
        <w:rPr>
          <w:rStyle w:val="IGindeksgrny"/>
          <w:rFonts w:ascii="Times New Roman" w:hAnsi="Times New Roman" w:cs="Times New Roman"/>
          <w:szCs w:val="24"/>
        </w:rPr>
        <w:t>)</w:t>
      </w:r>
      <w:r w:rsidRPr="0057326E">
        <w:rPr>
          <w:rFonts w:ascii="Times New Roman" w:hAnsi="Times New Roman" w:cs="Times New Roman"/>
          <w:szCs w:val="24"/>
        </w:rPr>
        <w:t xml:space="preserve">). </w:t>
      </w:r>
      <w:r w:rsidR="00650056" w:rsidRPr="0057326E">
        <w:rPr>
          <w:rFonts w:ascii="Times New Roman" w:hAnsi="Times New Roman" w:cs="Times New Roman"/>
          <w:szCs w:val="24"/>
        </w:rPr>
        <w:t>Zmiany</w:t>
      </w:r>
      <w:proofErr w:type="gramEnd"/>
      <w:r w:rsidR="00650056" w:rsidRPr="0057326E">
        <w:rPr>
          <w:rFonts w:ascii="Times New Roman" w:hAnsi="Times New Roman" w:cs="Times New Roman"/>
          <w:szCs w:val="24"/>
        </w:rPr>
        <w:t xml:space="preserve"> dokonywane w zakresie egzaminu maturalnego polegające na wprowadzeniu możliwości </w:t>
      </w:r>
      <w:r w:rsidR="00783FE9">
        <w:rPr>
          <w:rFonts w:ascii="Times New Roman" w:hAnsi="Times New Roman" w:cs="Times New Roman"/>
          <w:szCs w:val="24"/>
        </w:rPr>
        <w:t xml:space="preserve">uzyskania świadectwa dojrzałości przez posiadacza dyplomu potwierdzającego kwalifikacje zawodowe w zawodzie nauczanym na poziomie technika poprzez przystąpienie </w:t>
      </w:r>
      <w:r w:rsidR="00650056" w:rsidRPr="0057326E">
        <w:rPr>
          <w:rFonts w:ascii="Times New Roman" w:hAnsi="Times New Roman" w:cs="Times New Roman"/>
          <w:szCs w:val="24"/>
        </w:rPr>
        <w:t xml:space="preserve">do egzaminu maturalnego przeprowadzanego z przedmiotów obowiązkowych (języka polskiego, języka obcego, matematyki) spowodowały konieczność dostosowania przepisów ustawy </w:t>
      </w:r>
      <w:r w:rsidR="005A452F">
        <w:rPr>
          <w:rFonts w:ascii="Times New Roman" w:hAnsi="Times New Roman" w:cs="Times New Roman"/>
          <w:szCs w:val="24"/>
        </w:rPr>
        <w:t xml:space="preserve">– </w:t>
      </w:r>
      <w:r w:rsidR="00650056" w:rsidRPr="0057326E">
        <w:rPr>
          <w:rFonts w:ascii="Times New Roman" w:hAnsi="Times New Roman" w:cs="Times New Roman"/>
          <w:szCs w:val="24"/>
        </w:rPr>
        <w:t xml:space="preserve">Prawo </w:t>
      </w:r>
      <w:r w:rsidR="00FE4A46">
        <w:rPr>
          <w:rFonts w:ascii="Times New Roman" w:hAnsi="Times New Roman" w:cs="Times New Roman"/>
          <w:szCs w:val="24"/>
        </w:rPr>
        <w:br/>
      </w:r>
      <w:r w:rsidR="00650056" w:rsidRPr="0057326E">
        <w:rPr>
          <w:rFonts w:ascii="Times New Roman" w:hAnsi="Times New Roman" w:cs="Times New Roman"/>
          <w:szCs w:val="24"/>
        </w:rPr>
        <w:t xml:space="preserve">o szkolnictwie wyższym. Poszerzono katalog </w:t>
      </w:r>
      <w:r w:rsidR="00783FE9">
        <w:rPr>
          <w:rFonts w:ascii="Times New Roman" w:hAnsi="Times New Roman" w:cs="Times New Roman"/>
          <w:szCs w:val="24"/>
        </w:rPr>
        <w:t>dokumentów</w:t>
      </w:r>
      <w:r w:rsidR="00650056" w:rsidRPr="0057326E">
        <w:rPr>
          <w:rFonts w:ascii="Times New Roman" w:hAnsi="Times New Roman" w:cs="Times New Roman"/>
          <w:szCs w:val="24"/>
        </w:rPr>
        <w:t xml:space="preserve">, które mogą </w:t>
      </w:r>
      <w:r w:rsidR="00783FE9">
        <w:rPr>
          <w:rFonts w:ascii="Times New Roman" w:hAnsi="Times New Roman" w:cs="Times New Roman"/>
          <w:szCs w:val="24"/>
        </w:rPr>
        <w:t>stanowić p</w:t>
      </w:r>
      <w:r w:rsidR="00783FE9" w:rsidRPr="00783FE9">
        <w:rPr>
          <w:rFonts w:ascii="Times New Roman" w:hAnsi="Times New Roman" w:cs="Times New Roman"/>
          <w:szCs w:val="24"/>
        </w:rPr>
        <w:t>odstawę przyjęcia na studia pierwszego stopnia lub jednolite studia magisterskie</w:t>
      </w:r>
      <w:r w:rsidR="00783FE9">
        <w:rPr>
          <w:rFonts w:ascii="Times New Roman" w:hAnsi="Times New Roman" w:cs="Times New Roman"/>
          <w:szCs w:val="24"/>
        </w:rPr>
        <w:t>. Podczas rekrutacji pod uwagę mogą być brane zarówno</w:t>
      </w:r>
      <w:r w:rsidR="00783FE9" w:rsidRPr="00783FE9">
        <w:rPr>
          <w:rFonts w:ascii="Times New Roman" w:hAnsi="Times New Roman" w:cs="Times New Roman"/>
          <w:szCs w:val="24"/>
        </w:rPr>
        <w:t xml:space="preserve"> wyniki egzaminu </w:t>
      </w:r>
      <w:r w:rsidR="00955280">
        <w:rPr>
          <w:rFonts w:ascii="Times New Roman" w:hAnsi="Times New Roman" w:cs="Times New Roman"/>
          <w:szCs w:val="24"/>
        </w:rPr>
        <w:t xml:space="preserve">dojrzałości lub egzaminu </w:t>
      </w:r>
      <w:r w:rsidR="00783FE9" w:rsidRPr="00783FE9">
        <w:rPr>
          <w:rFonts w:ascii="Times New Roman" w:hAnsi="Times New Roman" w:cs="Times New Roman"/>
          <w:szCs w:val="24"/>
        </w:rPr>
        <w:t xml:space="preserve">maturalnego </w:t>
      </w:r>
      <w:r w:rsidR="00783FE9">
        <w:rPr>
          <w:rFonts w:ascii="Times New Roman" w:hAnsi="Times New Roman" w:cs="Times New Roman"/>
          <w:szCs w:val="24"/>
        </w:rPr>
        <w:t xml:space="preserve">jak i wyniki egzaminu </w:t>
      </w:r>
      <w:r w:rsidR="00955280">
        <w:rPr>
          <w:rFonts w:ascii="Times New Roman" w:hAnsi="Times New Roman" w:cs="Times New Roman"/>
          <w:szCs w:val="24"/>
        </w:rPr>
        <w:t xml:space="preserve">dojrzałości lub egzaminu </w:t>
      </w:r>
      <w:r w:rsidR="00783FE9">
        <w:rPr>
          <w:rFonts w:ascii="Times New Roman" w:hAnsi="Times New Roman" w:cs="Times New Roman"/>
          <w:szCs w:val="24"/>
        </w:rPr>
        <w:t>maturalnego wraz z</w:t>
      </w:r>
      <w:r w:rsidR="00783FE9" w:rsidRPr="00783FE9">
        <w:rPr>
          <w:rFonts w:ascii="Times New Roman" w:hAnsi="Times New Roman" w:cs="Times New Roman"/>
          <w:szCs w:val="24"/>
        </w:rPr>
        <w:t xml:space="preserve"> wynika</w:t>
      </w:r>
      <w:r w:rsidR="00783FE9">
        <w:rPr>
          <w:rFonts w:ascii="Times New Roman" w:hAnsi="Times New Roman" w:cs="Times New Roman"/>
          <w:szCs w:val="24"/>
        </w:rPr>
        <w:t>mi</w:t>
      </w:r>
      <w:r w:rsidR="00783FE9" w:rsidRPr="00783FE9">
        <w:rPr>
          <w:rFonts w:ascii="Times New Roman" w:hAnsi="Times New Roman" w:cs="Times New Roman"/>
          <w:szCs w:val="24"/>
        </w:rPr>
        <w:t xml:space="preserve"> </w:t>
      </w:r>
      <w:r w:rsidR="00783FE9">
        <w:rPr>
          <w:rFonts w:ascii="Times New Roman" w:hAnsi="Times New Roman" w:cs="Times New Roman"/>
          <w:szCs w:val="24"/>
        </w:rPr>
        <w:t>egzaminu lub</w:t>
      </w:r>
      <w:r w:rsidR="00783FE9" w:rsidRPr="00783FE9">
        <w:rPr>
          <w:rFonts w:ascii="Times New Roman" w:hAnsi="Times New Roman" w:cs="Times New Roman"/>
          <w:szCs w:val="24"/>
        </w:rPr>
        <w:t xml:space="preserve"> egzaminów potwierdzających kwalifikacje w zawodzie ujęt</w:t>
      </w:r>
      <w:r w:rsidR="00783FE9">
        <w:rPr>
          <w:rFonts w:ascii="Times New Roman" w:hAnsi="Times New Roman" w:cs="Times New Roman"/>
          <w:szCs w:val="24"/>
        </w:rPr>
        <w:t>ymi</w:t>
      </w:r>
      <w:r w:rsidR="00783FE9" w:rsidRPr="00783FE9">
        <w:rPr>
          <w:rFonts w:ascii="Times New Roman" w:hAnsi="Times New Roman" w:cs="Times New Roman"/>
          <w:szCs w:val="24"/>
        </w:rPr>
        <w:t xml:space="preserve"> na dyplomie</w:t>
      </w:r>
      <w:r w:rsidR="00783FE9">
        <w:rPr>
          <w:rFonts w:ascii="Times New Roman" w:hAnsi="Times New Roman" w:cs="Times New Roman"/>
          <w:szCs w:val="24"/>
        </w:rPr>
        <w:t xml:space="preserve"> potwierdzającym kwalifikacje zawodowe w zawodzie nauczanym na poziomie technika</w:t>
      </w:r>
      <w:r w:rsidR="00783FE9" w:rsidRPr="00783FE9">
        <w:rPr>
          <w:rFonts w:ascii="Times New Roman" w:hAnsi="Times New Roman" w:cs="Times New Roman"/>
          <w:szCs w:val="24"/>
        </w:rPr>
        <w:t>. Senat uczelni ustala</w:t>
      </w:r>
      <w:r w:rsidR="00783FE9">
        <w:rPr>
          <w:rFonts w:ascii="Times New Roman" w:hAnsi="Times New Roman" w:cs="Times New Roman"/>
          <w:szCs w:val="24"/>
        </w:rPr>
        <w:t>ć będzie</w:t>
      </w:r>
      <w:r w:rsidR="00783FE9" w:rsidRPr="00783FE9">
        <w:rPr>
          <w:rFonts w:ascii="Times New Roman" w:hAnsi="Times New Roman" w:cs="Times New Roman"/>
          <w:szCs w:val="24"/>
        </w:rPr>
        <w:t xml:space="preserve">, jakie wyniki </w:t>
      </w:r>
      <w:r w:rsidR="00955280" w:rsidRPr="00783FE9">
        <w:rPr>
          <w:rFonts w:ascii="Times New Roman" w:hAnsi="Times New Roman" w:cs="Times New Roman"/>
          <w:szCs w:val="24"/>
        </w:rPr>
        <w:t>egzamin</w:t>
      </w:r>
      <w:r w:rsidR="00955280">
        <w:rPr>
          <w:rFonts w:ascii="Times New Roman" w:hAnsi="Times New Roman" w:cs="Times New Roman"/>
          <w:szCs w:val="24"/>
        </w:rPr>
        <w:t>ów</w:t>
      </w:r>
      <w:r w:rsidR="00955280" w:rsidRPr="00783FE9">
        <w:rPr>
          <w:rFonts w:ascii="Times New Roman" w:hAnsi="Times New Roman" w:cs="Times New Roman"/>
          <w:szCs w:val="24"/>
        </w:rPr>
        <w:t xml:space="preserve"> </w:t>
      </w:r>
      <w:r w:rsidR="00783FE9">
        <w:rPr>
          <w:rFonts w:ascii="Times New Roman" w:hAnsi="Times New Roman" w:cs="Times New Roman"/>
          <w:szCs w:val="24"/>
        </w:rPr>
        <w:t>stanowić będą</w:t>
      </w:r>
      <w:r w:rsidR="00783FE9" w:rsidRPr="00783FE9">
        <w:rPr>
          <w:rFonts w:ascii="Times New Roman" w:hAnsi="Times New Roman" w:cs="Times New Roman"/>
          <w:szCs w:val="24"/>
        </w:rPr>
        <w:t xml:space="preserve"> podstawę przyjęcia na studia.</w:t>
      </w:r>
      <w:r w:rsidR="00783FE9">
        <w:rPr>
          <w:rFonts w:ascii="Times New Roman" w:hAnsi="Times New Roman" w:cs="Times New Roman"/>
          <w:szCs w:val="24"/>
        </w:rPr>
        <w:t xml:space="preserve"> </w:t>
      </w:r>
    </w:p>
    <w:p w:rsidR="00ED7DD0" w:rsidRPr="003835F6" w:rsidRDefault="005F0FC4" w:rsidP="00F11623">
      <w:pPr>
        <w:pStyle w:val="ARTartustawynprozporzdzenia"/>
        <w:ind w:firstLine="428"/>
        <w:rPr>
          <w:rStyle w:val="Ppogrubienie"/>
          <w:rFonts w:ascii="Times New Roman" w:hAnsi="Times New Roman" w:cs="Times New Roman"/>
          <w:b w:val="0"/>
          <w:szCs w:val="24"/>
        </w:rPr>
      </w:pPr>
      <w:r w:rsidRPr="0057326E">
        <w:rPr>
          <w:rStyle w:val="Ppogrubienie"/>
          <w:rFonts w:ascii="Times New Roman" w:hAnsi="Times New Roman" w:cs="Times New Roman"/>
          <w:szCs w:val="24"/>
        </w:rPr>
        <w:lastRenderedPageBreak/>
        <w:t xml:space="preserve">Art. </w:t>
      </w:r>
      <w:r w:rsidR="00FE4A46" w:rsidRPr="0057326E">
        <w:rPr>
          <w:rStyle w:val="Ppogrubienie"/>
          <w:rFonts w:ascii="Times New Roman" w:hAnsi="Times New Roman" w:cs="Times New Roman"/>
          <w:szCs w:val="24"/>
        </w:rPr>
        <w:t>9</w:t>
      </w:r>
      <w:r w:rsidR="00FE4A46">
        <w:rPr>
          <w:rStyle w:val="Ppogrubienie"/>
          <w:rFonts w:ascii="Times New Roman" w:hAnsi="Times New Roman" w:cs="Times New Roman"/>
          <w:szCs w:val="24"/>
        </w:rPr>
        <w:t>2</w:t>
      </w:r>
      <w:r w:rsidR="00FE4A46" w:rsidRPr="0057326E">
        <w:rPr>
          <w:rStyle w:val="Ppogrubienie"/>
          <w:rFonts w:ascii="Times New Roman" w:hAnsi="Times New Roman" w:cs="Times New Roman"/>
          <w:szCs w:val="24"/>
        </w:rPr>
        <w:t xml:space="preserve"> </w:t>
      </w:r>
      <w:r w:rsidR="00A64013" w:rsidRPr="0057326E">
        <w:rPr>
          <w:rFonts w:ascii="Times New Roman" w:hAnsi="Times New Roman" w:cs="Times New Roman"/>
          <w:szCs w:val="24"/>
        </w:rPr>
        <w:t>wprowadza zmiany</w:t>
      </w:r>
      <w:r w:rsidR="00A64013" w:rsidRPr="0057326E">
        <w:rPr>
          <w:rStyle w:val="Ppogrubienie"/>
          <w:rFonts w:ascii="Times New Roman" w:hAnsi="Times New Roman" w:cs="Times New Roman"/>
          <w:szCs w:val="24"/>
        </w:rPr>
        <w:t xml:space="preserve"> </w:t>
      </w:r>
      <w:r w:rsidR="00A64013" w:rsidRPr="0057326E">
        <w:rPr>
          <w:rFonts w:ascii="Times New Roman" w:hAnsi="Times New Roman" w:cs="Times New Roman"/>
          <w:szCs w:val="24"/>
        </w:rPr>
        <w:t xml:space="preserve">w ustawie </w:t>
      </w:r>
      <w:r w:rsidRPr="0057326E">
        <w:rPr>
          <w:rFonts w:ascii="Times New Roman" w:hAnsi="Times New Roman" w:cs="Times New Roman"/>
          <w:szCs w:val="24"/>
        </w:rPr>
        <w:t>z dnia 15 kwietnia 2011 r. o systemie informacji oś</w:t>
      </w:r>
      <w:r w:rsidRPr="003835F6">
        <w:rPr>
          <w:rFonts w:ascii="Times New Roman" w:hAnsi="Times New Roman" w:cs="Times New Roman"/>
          <w:szCs w:val="24"/>
        </w:rPr>
        <w:t xml:space="preserve">wiatowej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45,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zm</w:t>
      </w:r>
      <w:proofErr w:type="gramStart"/>
      <w:r w:rsidRPr="003835F6">
        <w:rPr>
          <w:rFonts w:ascii="Times New Roman" w:hAnsi="Times New Roman" w:cs="Times New Roman"/>
          <w:szCs w:val="24"/>
        </w:rPr>
        <w:t>.</w:t>
      </w:r>
      <w:r w:rsidRPr="0057326E">
        <w:rPr>
          <w:rStyle w:val="IGindeksgrny"/>
          <w:rFonts w:ascii="Times New Roman" w:hAnsi="Times New Roman" w:cs="Times New Roman"/>
          <w:szCs w:val="24"/>
        </w:rPr>
        <w:footnoteReference w:id="2"/>
      </w:r>
      <w:r w:rsidRPr="0057326E">
        <w:rPr>
          <w:rStyle w:val="IGindeksgrny"/>
          <w:rFonts w:ascii="Times New Roman" w:hAnsi="Times New Roman" w:cs="Times New Roman"/>
          <w:szCs w:val="24"/>
        </w:rPr>
        <w:t>)</w:t>
      </w:r>
      <w:r w:rsidRPr="0057326E">
        <w:rPr>
          <w:rFonts w:ascii="Times New Roman" w:hAnsi="Times New Roman" w:cs="Times New Roman"/>
          <w:szCs w:val="24"/>
        </w:rPr>
        <w:t>)</w:t>
      </w:r>
      <w:r w:rsidR="00A64013" w:rsidRPr="0057326E">
        <w:rPr>
          <w:rFonts w:ascii="Times New Roman" w:hAnsi="Times New Roman" w:cs="Times New Roman"/>
          <w:szCs w:val="24"/>
        </w:rPr>
        <w:t>. Zmiany</w:t>
      </w:r>
      <w:proofErr w:type="gramEnd"/>
      <w:r w:rsidR="00A64013" w:rsidRPr="0057326E">
        <w:rPr>
          <w:rFonts w:ascii="Times New Roman" w:hAnsi="Times New Roman" w:cs="Times New Roman"/>
          <w:szCs w:val="24"/>
        </w:rPr>
        <w:t xml:space="preserve"> mają na celu dostosowanie obecnego brzmienia przepisów do projektowanych zmian w systemie oświaty, </w:t>
      </w:r>
      <w:r w:rsidR="00832B4C" w:rsidRPr="0057326E">
        <w:rPr>
          <w:rFonts w:ascii="Times New Roman" w:hAnsi="Times New Roman" w:cs="Times New Roman"/>
          <w:szCs w:val="24"/>
        </w:rPr>
        <w:br/>
      </w:r>
      <w:r w:rsidR="00A64013" w:rsidRPr="0057326E">
        <w:rPr>
          <w:rFonts w:ascii="Times New Roman" w:hAnsi="Times New Roman" w:cs="Times New Roman"/>
          <w:szCs w:val="24"/>
        </w:rPr>
        <w:t>tj. w szczególności wykreślenie wyrazów „gimnazjów” i zastąpienie wyrazów „egzamin gimnazjalny” w</w:t>
      </w:r>
      <w:r w:rsidR="00A64013" w:rsidRPr="003835F6">
        <w:rPr>
          <w:rFonts w:ascii="Times New Roman" w:hAnsi="Times New Roman" w:cs="Times New Roman"/>
          <w:szCs w:val="24"/>
        </w:rPr>
        <w:t xml:space="preserve">yrazami „egzamin ósmoklasisty”. Poza tym proponuje się, by w okresie przejściowym, tj. w roku szkolnym 2017/2018 i 2018/2019, przepisy ustawy o systemie informacji oświatowej dotyczące gimnazjów stosować również w przypadku oddziałów gimnazjalnych w szkołach innego typu. </w:t>
      </w:r>
    </w:p>
    <w:p w:rsidR="0057096C" w:rsidRPr="003835F6" w:rsidRDefault="005F0FC4" w:rsidP="00F11623">
      <w:pPr>
        <w:pStyle w:val="ARTartustawynprozporzdzenia"/>
        <w:rPr>
          <w:rFonts w:ascii="Times New Roman" w:hAnsi="Times New Roman" w:cs="Times New Roman"/>
          <w:szCs w:val="24"/>
        </w:rPr>
      </w:pPr>
      <w:r w:rsidRPr="003835F6">
        <w:rPr>
          <w:rStyle w:val="Ppogrubienie"/>
          <w:rFonts w:ascii="Times New Roman" w:hAnsi="Times New Roman" w:cs="Times New Roman"/>
          <w:szCs w:val="24"/>
        </w:rPr>
        <w:t xml:space="preserve">Art. </w:t>
      </w:r>
      <w:r w:rsidR="00FE4A46" w:rsidRPr="003835F6">
        <w:rPr>
          <w:rStyle w:val="Ppogrubienie"/>
          <w:rFonts w:ascii="Times New Roman" w:hAnsi="Times New Roman" w:cs="Times New Roman"/>
          <w:szCs w:val="24"/>
        </w:rPr>
        <w:t>10</w:t>
      </w:r>
      <w:r w:rsidR="00FE4A46">
        <w:rPr>
          <w:rStyle w:val="Ppogrubienie"/>
          <w:rFonts w:ascii="Times New Roman" w:hAnsi="Times New Roman" w:cs="Times New Roman"/>
          <w:szCs w:val="24"/>
        </w:rPr>
        <w:t>5</w:t>
      </w:r>
      <w:r w:rsidR="00FE4A46" w:rsidRPr="003835F6">
        <w:rPr>
          <w:rStyle w:val="Ppogrubienie"/>
          <w:rFonts w:ascii="Times New Roman" w:hAnsi="Times New Roman" w:cs="Times New Roman"/>
          <w:szCs w:val="24"/>
        </w:rPr>
        <w:t xml:space="preserve"> </w:t>
      </w:r>
      <w:r w:rsidR="00D41AD8" w:rsidRPr="003835F6">
        <w:rPr>
          <w:rFonts w:ascii="Times New Roman" w:hAnsi="Times New Roman" w:cs="Times New Roman"/>
          <w:szCs w:val="24"/>
        </w:rPr>
        <w:t>wprowadza zmiany</w:t>
      </w:r>
      <w:r w:rsidR="00D41AD8" w:rsidRPr="003835F6">
        <w:rPr>
          <w:rStyle w:val="Ppogrubienie"/>
          <w:rFonts w:ascii="Times New Roman" w:hAnsi="Times New Roman" w:cs="Times New Roman"/>
          <w:szCs w:val="24"/>
        </w:rPr>
        <w:t xml:space="preserve"> </w:t>
      </w:r>
      <w:r w:rsidR="00D41AD8" w:rsidRPr="003835F6">
        <w:rPr>
          <w:rFonts w:ascii="Times New Roman" w:hAnsi="Times New Roman" w:cs="Times New Roman"/>
          <w:szCs w:val="24"/>
        </w:rPr>
        <w:t>w</w:t>
      </w:r>
      <w:r w:rsidRPr="003835F6">
        <w:rPr>
          <w:rFonts w:ascii="Times New Roman" w:hAnsi="Times New Roman" w:cs="Times New Roman"/>
          <w:szCs w:val="24"/>
        </w:rPr>
        <w:t xml:space="preserve"> ustawie z dnia 6 grudnia 2013 r. o zmianie ustawy </w:t>
      </w:r>
      <w:r w:rsidR="00832B4C" w:rsidRPr="003835F6">
        <w:rPr>
          <w:rFonts w:ascii="Times New Roman" w:hAnsi="Times New Roman" w:cs="Times New Roman"/>
          <w:szCs w:val="24"/>
        </w:rPr>
        <w:br/>
      </w:r>
      <w:r w:rsidRPr="003835F6">
        <w:rPr>
          <w:rFonts w:ascii="Times New Roman" w:hAnsi="Times New Roman" w:cs="Times New Roman"/>
          <w:szCs w:val="24"/>
        </w:rPr>
        <w:t>o systemie oświaty oraz niektórych innych ustaw (Dz. U. z 2014 r. poz. 7, 811 z 2015 r. poz. 357 i z 2016 r. poz</w:t>
      </w:r>
      <w:proofErr w:type="gramStart"/>
      <w:r w:rsidRPr="003835F6">
        <w:rPr>
          <w:rFonts w:ascii="Times New Roman" w:hAnsi="Times New Roman" w:cs="Times New Roman"/>
          <w:szCs w:val="24"/>
        </w:rPr>
        <w:t>. 35)</w:t>
      </w:r>
      <w:r w:rsidR="00D41AD8" w:rsidRPr="003835F6">
        <w:rPr>
          <w:rFonts w:ascii="Times New Roman" w:hAnsi="Times New Roman" w:cs="Times New Roman"/>
          <w:szCs w:val="24"/>
        </w:rPr>
        <w:t>.</w:t>
      </w:r>
      <w:r w:rsidRPr="003835F6">
        <w:rPr>
          <w:rFonts w:ascii="Times New Roman" w:hAnsi="Times New Roman" w:cs="Times New Roman"/>
          <w:szCs w:val="24"/>
        </w:rPr>
        <w:t xml:space="preserve"> </w:t>
      </w:r>
      <w:r w:rsidR="00D41AD8" w:rsidRPr="003835F6">
        <w:rPr>
          <w:rFonts w:ascii="Times New Roman" w:hAnsi="Times New Roman" w:cs="Times New Roman"/>
          <w:szCs w:val="24"/>
        </w:rPr>
        <w:t>Zmiany</w:t>
      </w:r>
      <w:proofErr w:type="gramEnd"/>
      <w:r w:rsidR="00D41AD8" w:rsidRPr="003835F6">
        <w:rPr>
          <w:rFonts w:ascii="Times New Roman" w:hAnsi="Times New Roman" w:cs="Times New Roman"/>
          <w:szCs w:val="24"/>
        </w:rPr>
        <w:t xml:space="preserve"> dotyczą</w:t>
      </w:r>
      <w:r w:rsidR="00E70160" w:rsidRPr="003835F6">
        <w:rPr>
          <w:rFonts w:ascii="Times New Roman" w:hAnsi="Times New Roman" w:cs="Times New Roman"/>
          <w:szCs w:val="24"/>
        </w:rPr>
        <w:t xml:space="preserve">: przedłużenia do roku szkolnego 2019/2020 </w:t>
      </w:r>
      <w:r w:rsidR="00832B4C" w:rsidRPr="003835F6">
        <w:rPr>
          <w:rFonts w:ascii="Times New Roman" w:hAnsi="Times New Roman" w:cs="Times New Roman"/>
          <w:szCs w:val="24"/>
        </w:rPr>
        <w:br/>
      </w:r>
      <w:r w:rsidR="00E70160" w:rsidRPr="003835F6">
        <w:rPr>
          <w:rFonts w:ascii="Times New Roman" w:hAnsi="Times New Roman" w:cs="Times New Roman"/>
          <w:szCs w:val="24"/>
        </w:rPr>
        <w:t>w postępowaniu rekrutacyjnym do publicznej szkoły ponadgimnazjalnej, publicznej szkoły ponadgimnazjalnej sportowej, publicznej szkoły ponadgimnazjalnej mistrzostwa sportowego, oddziału sportowego w publicznej szkole ponadgimnazjalnej ogólnodostępnej, publicznej szkoły ponadgimnazjalnej dwujęzycznej, oddziału dwujęzycznego w publicznej szkole ponadgimnazjalnej ogólnodostępnej i oddziału międzynarodowego w publicznej szkole ponadgimnazjalnej ogólnodostępnej zasady, że wyniki egzaminu nie obejmują wyniku egzaminu z języka obcego nowożytnego na poziomie rozszerzonym.</w:t>
      </w:r>
    </w:p>
    <w:p w:rsidR="009E2CEF" w:rsidRPr="003835F6" w:rsidRDefault="00421AD9" w:rsidP="00F11623">
      <w:pPr>
        <w:pStyle w:val="ARTartustawynprozporzdzenia"/>
        <w:rPr>
          <w:rFonts w:ascii="Times New Roman" w:hAnsi="Times New Roman" w:cs="Times New Roman"/>
          <w:b/>
          <w:szCs w:val="24"/>
        </w:rPr>
      </w:pPr>
      <w:r w:rsidRPr="003835F6">
        <w:rPr>
          <w:rStyle w:val="Ppogrubienie"/>
          <w:rFonts w:ascii="Times New Roman" w:hAnsi="Times New Roman" w:cs="Times New Roman"/>
          <w:szCs w:val="24"/>
        </w:rPr>
        <w:t xml:space="preserve">Art. </w:t>
      </w:r>
      <w:r w:rsidR="00FE4A46" w:rsidRPr="003835F6">
        <w:rPr>
          <w:rStyle w:val="Ppogrubienie"/>
          <w:rFonts w:ascii="Times New Roman" w:hAnsi="Times New Roman" w:cs="Times New Roman"/>
          <w:szCs w:val="24"/>
        </w:rPr>
        <w:t>1</w:t>
      </w:r>
      <w:r w:rsidR="00FE4A46">
        <w:rPr>
          <w:rStyle w:val="Ppogrubienie"/>
          <w:rFonts w:ascii="Times New Roman" w:hAnsi="Times New Roman" w:cs="Times New Roman"/>
          <w:szCs w:val="24"/>
        </w:rPr>
        <w:t>13</w:t>
      </w:r>
      <w:r w:rsidR="00FE4A46" w:rsidRPr="003835F6">
        <w:rPr>
          <w:rStyle w:val="Ppogrubienie"/>
          <w:rFonts w:ascii="Times New Roman" w:hAnsi="Times New Roman" w:cs="Times New Roman"/>
          <w:szCs w:val="24"/>
        </w:rPr>
        <w:t xml:space="preserve"> </w:t>
      </w:r>
      <w:r w:rsidR="009E2CEF" w:rsidRPr="003835F6">
        <w:rPr>
          <w:rFonts w:ascii="Times New Roman" w:hAnsi="Times New Roman" w:cs="Times New Roman"/>
          <w:szCs w:val="24"/>
        </w:rPr>
        <w:t>wprowadza zmiany w ustawie</w:t>
      </w:r>
      <w:r w:rsidR="009E2CEF" w:rsidRPr="003835F6">
        <w:rPr>
          <w:rFonts w:ascii="Times New Roman" w:hAnsi="Times New Roman" w:cs="Times New Roman"/>
          <w:b/>
          <w:szCs w:val="24"/>
        </w:rPr>
        <w:t xml:space="preserve"> </w:t>
      </w:r>
      <w:r w:rsidR="009E2CEF" w:rsidRPr="003835F6">
        <w:rPr>
          <w:rFonts w:ascii="Times New Roman" w:hAnsi="Times New Roman" w:cs="Times New Roman"/>
          <w:szCs w:val="24"/>
        </w:rPr>
        <w:t xml:space="preserve">z dnia 22 grudnia 2015 r. o Zintegrowanym Systemie Kwalifikacji (Dz. </w:t>
      </w:r>
      <w:r w:rsidR="00D41AD8" w:rsidRPr="003835F6">
        <w:rPr>
          <w:rFonts w:ascii="Times New Roman" w:hAnsi="Times New Roman" w:cs="Times New Roman"/>
          <w:szCs w:val="24"/>
        </w:rPr>
        <w:t xml:space="preserve">U. </w:t>
      </w:r>
      <w:proofErr w:type="gramStart"/>
      <w:r w:rsidR="00D41AD8" w:rsidRPr="003835F6">
        <w:rPr>
          <w:rFonts w:ascii="Times New Roman" w:hAnsi="Times New Roman" w:cs="Times New Roman"/>
          <w:szCs w:val="24"/>
        </w:rPr>
        <w:t>z</w:t>
      </w:r>
      <w:proofErr w:type="gramEnd"/>
      <w:r w:rsidR="00D41AD8" w:rsidRPr="003835F6">
        <w:rPr>
          <w:rFonts w:ascii="Times New Roman" w:hAnsi="Times New Roman" w:cs="Times New Roman"/>
          <w:szCs w:val="24"/>
        </w:rPr>
        <w:t xml:space="preserve"> 2016 r. poz. 64 i 1010).</w:t>
      </w:r>
      <w:r w:rsidR="00C4262D">
        <w:rPr>
          <w:rFonts w:ascii="Times New Roman" w:hAnsi="Times New Roman" w:cs="Times New Roman"/>
          <w:szCs w:val="24"/>
        </w:rPr>
        <w:t xml:space="preserve"> </w:t>
      </w:r>
      <w:r w:rsidR="009E2CEF" w:rsidRPr="003835F6">
        <w:rPr>
          <w:rFonts w:ascii="Times New Roman" w:hAnsi="Times New Roman" w:cs="Times New Roman"/>
          <w:szCs w:val="24"/>
        </w:rPr>
        <w:t xml:space="preserve">Zmiany dokonywane w strukturze systemu oświaty wymagają uwzględnienia w przepisach ustawy z 22 grudnia 2015 r. </w:t>
      </w:r>
      <w:r w:rsidR="00832B4C" w:rsidRPr="003835F6">
        <w:rPr>
          <w:rFonts w:ascii="Times New Roman" w:hAnsi="Times New Roman" w:cs="Times New Roman"/>
          <w:szCs w:val="24"/>
        </w:rPr>
        <w:br/>
      </w:r>
      <w:r w:rsidR="009E2CEF" w:rsidRPr="003835F6">
        <w:rPr>
          <w:rFonts w:ascii="Times New Roman" w:hAnsi="Times New Roman" w:cs="Times New Roman"/>
          <w:szCs w:val="24"/>
        </w:rPr>
        <w:t xml:space="preserve">o Zintegrowanym Systemie Kwalifikacji poprzez przypisanie w art. 8 tej ustawy odpowiednich poziomów Polskiej Ramy Kwalifikacji do kwalifikacji pełnych nadawanych po ukończeniu nowych typów szkół. Jednocześnie w artykule tym pozostawia się odniesienia do wszystkich kwalifikacji nadawanych dotychczas w systemie oświaty, ze względu na to, że będą jeszcze przez wiele lat funkcjonować w obrocie społecznym. </w:t>
      </w:r>
    </w:p>
    <w:p w:rsidR="009E2CEF" w:rsidRPr="003835F6" w:rsidRDefault="009E2CEF"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 xml:space="preserve">Wprowadzane projektem ustawy – </w:t>
      </w:r>
      <w:r w:rsidR="001017E6" w:rsidRPr="003835F6">
        <w:rPr>
          <w:rFonts w:ascii="Times New Roman" w:hAnsi="Times New Roman" w:cs="Times New Roman"/>
          <w:szCs w:val="24"/>
        </w:rPr>
        <w:t xml:space="preserve">Prawo </w:t>
      </w:r>
      <w:r w:rsidRPr="003835F6">
        <w:rPr>
          <w:rFonts w:ascii="Times New Roman" w:hAnsi="Times New Roman" w:cs="Times New Roman"/>
          <w:szCs w:val="24"/>
        </w:rPr>
        <w:t xml:space="preserve">oświatowe świadectwo ukończenia ośmioletniej szkoły podstawowej będzie potwierdzało uzyskanie kwalifikacji na poziomie 2 Polskiej Ramy Kwalifikacji. Poziom ten był przygotowywany z myślą o uczniach, którzy kończyli naukę </w:t>
      </w:r>
      <w:r w:rsidR="00832B4C" w:rsidRPr="003835F6">
        <w:rPr>
          <w:rFonts w:ascii="Times New Roman" w:hAnsi="Times New Roman" w:cs="Times New Roman"/>
          <w:szCs w:val="24"/>
        </w:rPr>
        <w:br/>
      </w:r>
      <w:r w:rsidRPr="003835F6">
        <w:rPr>
          <w:rFonts w:ascii="Times New Roman" w:hAnsi="Times New Roman" w:cs="Times New Roman"/>
          <w:szCs w:val="24"/>
        </w:rPr>
        <w:t xml:space="preserve">w gimnazjach w dokładnie tym samym wieku, w jakim będą absolwenci ośmioletniej szkoły podstawowej. Ponadto dzięki objęciu dzieci sześcioletnich obowiązkowym rocznym wychowaniem przedszkolnym, którego istotnym elementem są umiejętności z zakresu </w:t>
      </w:r>
      <w:r w:rsidRPr="003835F6">
        <w:rPr>
          <w:rFonts w:ascii="Times New Roman" w:hAnsi="Times New Roman" w:cs="Times New Roman"/>
          <w:szCs w:val="24"/>
        </w:rPr>
        <w:lastRenderedPageBreak/>
        <w:t xml:space="preserve">czytania, przygotowanie do nabywania umiejętności pisania, a także umiejętności matematyczne, ukończenie szkoły podstawowej oznaczać będzie zaliczenie dziewięcioletniego okresu nauki, tak jak ukończenie gimnazjum po sześcioletniej szkole podstawowej. Dyplomom potwierdzającym kwalifikacje zawodowe po ukończeniu odpowiednio branżowej szkoły I </w:t>
      </w:r>
      <w:proofErr w:type="spellStart"/>
      <w:r w:rsidRPr="003835F6">
        <w:rPr>
          <w:rFonts w:ascii="Times New Roman" w:hAnsi="Times New Roman" w:cs="Times New Roman"/>
          <w:szCs w:val="24"/>
        </w:rPr>
        <w:t>i</w:t>
      </w:r>
      <w:proofErr w:type="spellEnd"/>
      <w:r w:rsidRPr="003835F6">
        <w:rPr>
          <w:rFonts w:ascii="Times New Roman" w:hAnsi="Times New Roman" w:cs="Times New Roman"/>
          <w:szCs w:val="24"/>
        </w:rPr>
        <w:t xml:space="preserve"> II stopnia przypisano odpowiednio</w:t>
      </w:r>
      <w:r w:rsidR="00C4262D">
        <w:rPr>
          <w:rFonts w:ascii="Times New Roman" w:hAnsi="Times New Roman" w:cs="Times New Roman"/>
          <w:szCs w:val="24"/>
        </w:rPr>
        <w:t xml:space="preserve"> </w:t>
      </w:r>
      <w:r w:rsidRPr="003835F6">
        <w:rPr>
          <w:rFonts w:ascii="Times New Roman" w:hAnsi="Times New Roman" w:cs="Times New Roman"/>
          <w:szCs w:val="24"/>
        </w:rPr>
        <w:t xml:space="preserve">poziom 3 i 4 Polskiej Ramy Kwalifikacji, zastrzegając, podobnie jak </w:t>
      </w:r>
      <w:r w:rsidR="001D2825">
        <w:rPr>
          <w:rFonts w:ascii="Times New Roman" w:hAnsi="Times New Roman" w:cs="Times New Roman"/>
          <w:szCs w:val="24"/>
        </w:rPr>
        <w:t>dotychczas w przypadku dyplomów</w:t>
      </w:r>
      <w:r w:rsidRPr="003835F6">
        <w:rPr>
          <w:rFonts w:ascii="Times New Roman" w:hAnsi="Times New Roman" w:cs="Times New Roman"/>
          <w:szCs w:val="24"/>
        </w:rPr>
        <w:t xml:space="preserve"> potwierdzających kwalifikacje zawodowe po ukończeniu zasadniczej szkoły zawodowej, technikum lub szkoły policealnej, dla ministra właściwego do spraw oświaty i wychowania możliwość przypisania do tych kwalifikacji innego poziomu w niektórych zawodach. </w:t>
      </w:r>
      <w:r w:rsidR="00832B4C" w:rsidRPr="003835F6">
        <w:rPr>
          <w:rFonts w:ascii="Times New Roman" w:hAnsi="Times New Roman" w:cs="Times New Roman"/>
          <w:szCs w:val="24"/>
        </w:rPr>
        <w:br/>
      </w:r>
      <w:r w:rsidRPr="003835F6">
        <w:rPr>
          <w:rFonts w:ascii="Times New Roman" w:hAnsi="Times New Roman" w:cs="Times New Roman"/>
          <w:szCs w:val="24"/>
        </w:rPr>
        <w:t xml:space="preserve">Wprowadzone zmiany nie będą miały wpływu na strukturę Polskiej Ramy Kwalifikacji ani na odniesienie jej poziomów do poziomów Europejskiej Ramy Kwalifikacji. Po zakończeniu wydawania świadectw ukończenia sześcioletniej szkoły podstawowej w systemie oświaty nie będzie nadawana kwalifikacja pełna na poziomie 1 Polskiej Ramy Kwalifikacji. </w:t>
      </w:r>
    </w:p>
    <w:p w:rsidR="009E2CEF" w:rsidRPr="003835F6" w:rsidRDefault="009E2CEF"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Aby efekty uczenia się dla powyższych kwalifikacji pełnych nadawanych w systemie oświaty odpowiadały poziomom wskazanym w znowelizowanych przepisach ustawy z 22 grudnia 2015 r. o Zinte</w:t>
      </w:r>
      <w:r w:rsidR="001D2825">
        <w:rPr>
          <w:rFonts w:ascii="Times New Roman" w:hAnsi="Times New Roman" w:cs="Times New Roman"/>
          <w:szCs w:val="24"/>
        </w:rPr>
        <w:t>growanym Systemie Kwalifikacji,</w:t>
      </w:r>
      <w:r w:rsidRPr="003835F6">
        <w:rPr>
          <w:rFonts w:ascii="Times New Roman" w:hAnsi="Times New Roman" w:cs="Times New Roman"/>
          <w:szCs w:val="24"/>
        </w:rPr>
        <w:t xml:space="preserve"> przepisy wykonawcze </w:t>
      </w:r>
      <w:r w:rsidR="00C50EC2" w:rsidRPr="003835F6">
        <w:rPr>
          <w:rFonts w:ascii="Times New Roman" w:hAnsi="Times New Roman" w:cs="Times New Roman"/>
          <w:szCs w:val="24"/>
        </w:rPr>
        <w:t xml:space="preserve">dotyczące </w:t>
      </w:r>
      <w:r w:rsidRPr="003835F6">
        <w:rPr>
          <w:rFonts w:ascii="Times New Roman" w:hAnsi="Times New Roman" w:cs="Times New Roman"/>
          <w:szCs w:val="24"/>
        </w:rPr>
        <w:t>podstawy programowej kształcenia ogólnego oraz podstawy programowej kształcenia w zawodach będą tworzone z wykorzystaniem charakterystyk poziomów Polskiej Ramy Kwalifikacji.</w:t>
      </w:r>
      <w:r w:rsidR="00C4262D">
        <w:rPr>
          <w:rFonts w:ascii="Times New Roman" w:hAnsi="Times New Roman" w:cs="Times New Roman"/>
          <w:szCs w:val="24"/>
        </w:rPr>
        <w:t xml:space="preserve"> </w:t>
      </w:r>
    </w:p>
    <w:p w:rsidR="009E2CEF" w:rsidRPr="003835F6" w:rsidRDefault="009E2CEF" w:rsidP="00F11623">
      <w:pPr>
        <w:pStyle w:val="ARTartustawynprozporzdzenia"/>
        <w:ind w:firstLine="0"/>
        <w:rPr>
          <w:rFonts w:ascii="Times New Roman" w:hAnsi="Times New Roman" w:cs="Times New Roman"/>
          <w:szCs w:val="24"/>
        </w:rPr>
      </w:pPr>
      <w:r w:rsidRPr="003835F6">
        <w:rPr>
          <w:rFonts w:ascii="Times New Roman" w:hAnsi="Times New Roman" w:cs="Times New Roman"/>
          <w:szCs w:val="24"/>
        </w:rPr>
        <w:t xml:space="preserve">Dodanie w art. 92 ustawy z </w:t>
      </w:r>
      <w:r w:rsidR="001D2825">
        <w:rPr>
          <w:rFonts w:ascii="Times New Roman" w:hAnsi="Times New Roman" w:cs="Times New Roman"/>
          <w:szCs w:val="24"/>
        </w:rPr>
        <w:t xml:space="preserve">dnia </w:t>
      </w:r>
      <w:r w:rsidRPr="003835F6">
        <w:rPr>
          <w:rFonts w:ascii="Times New Roman" w:hAnsi="Times New Roman" w:cs="Times New Roman"/>
          <w:szCs w:val="24"/>
        </w:rPr>
        <w:t>22 grudnia 2015 r. o Zint</w:t>
      </w:r>
      <w:r w:rsidR="001D2825">
        <w:rPr>
          <w:rFonts w:ascii="Times New Roman" w:hAnsi="Times New Roman" w:cs="Times New Roman"/>
          <w:szCs w:val="24"/>
        </w:rPr>
        <w:t>egrowanym Systemie Kwalifikacji</w:t>
      </w:r>
      <w:r w:rsidRPr="003835F6">
        <w:rPr>
          <w:rFonts w:ascii="Times New Roman" w:hAnsi="Times New Roman" w:cs="Times New Roman"/>
          <w:szCs w:val="24"/>
        </w:rPr>
        <w:t xml:space="preserve"> do składu Rady Interesariuszy Zintegrowanego Systemu Kwalifikacji dwóch przedstawicieli Konferencji Rektorów Publicznych Szkół Zawodowych stanowi istotne uzupełnienie składu organu opiniodawczo-doradczego ministra koordynatora Zintegrowanego Systemu Kwalifikacji, zapewniające jego pełną reprezentatywność dla środowiska akademickiego poprzez uwzględnienie dużej grupy szkół wyższych oferujących kształcenie w zawodach </w:t>
      </w:r>
      <w:bookmarkStart w:id="0" w:name="_GoBack"/>
      <w:bookmarkEnd w:id="0"/>
      <w:r w:rsidRPr="003835F6">
        <w:rPr>
          <w:rFonts w:ascii="Times New Roman" w:hAnsi="Times New Roman" w:cs="Times New Roman"/>
          <w:szCs w:val="24"/>
        </w:rPr>
        <w:t xml:space="preserve">ważnych dla rynku pracy. </w:t>
      </w:r>
    </w:p>
    <w:p w:rsidR="00666939" w:rsidRPr="003835F6" w:rsidRDefault="00666939" w:rsidP="00DF3A7A">
      <w:pPr>
        <w:pStyle w:val="ARTartustawynprozporzdzenia"/>
        <w:spacing w:before="0"/>
        <w:ind w:firstLine="0"/>
        <w:rPr>
          <w:rFonts w:ascii="Times New Roman" w:hAnsi="Times New Roman" w:cs="Times New Roman"/>
          <w:szCs w:val="24"/>
        </w:rPr>
      </w:pPr>
      <w:r w:rsidRPr="009546E0">
        <w:rPr>
          <w:rStyle w:val="Ppogrubienie"/>
          <w:rFonts w:ascii="Times New Roman" w:hAnsi="Times New Roman" w:cs="Times New Roman"/>
          <w:b w:val="0"/>
          <w:szCs w:val="24"/>
        </w:rPr>
        <w:t>Z</w:t>
      </w:r>
      <w:r w:rsidR="009546E0" w:rsidRPr="009546E0">
        <w:rPr>
          <w:rFonts w:ascii="Times New Roman" w:hAnsi="Times New Roman" w:cs="Times New Roman"/>
          <w:szCs w:val="24"/>
        </w:rPr>
        <w:t>mian o charakterze dostosowującym</w:t>
      </w:r>
      <w:r w:rsidR="001017E6" w:rsidRPr="009546E0">
        <w:rPr>
          <w:rFonts w:ascii="Times New Roman" w:hAnsi="Times New Roman" w:cs="Times New Roman"/>
          <w:szCs w:val="24"/>
        </w:rPr>
        <w:t xml:space="preserve">, </w:t>
      </w:r>
      <w:r w:rsidR="00720FBA" w:rsidRPr="009546E0">
        <w:rPr>
          <w:rFonts w:ascii="Times New Roman" w:hAnsi="Times New Roman" w:cs="Times New Roman"/>
          <w:szCs w:val="24"/>
        </w:rPr>
        <w:t>w</w:t>
      </w:r>
      <w:r w:rsidR="00720FBA" w:rsidRPr="0057326E">
        <w:rPr>
          <w:rFonts w:ascii="Times New Roman" w:hAnsi="Times New Roman" w:cs="Times New Roman"/>
          <w:szCs w:val="24"/>
        </w:rPr>
        <w:t xml:space="preserve"> szczególności w zakresie </w:t>
      </w:r>
      <w:r w:rsidR="001017E6" w:rsidRPr="0057326E">
        <w:rPr>
          <w:rFonts w:ascii="Times New Roman" w:hAnsi="Times New Roman" w:cs="Times New Roman"/>
          <w:szCs w:val="24"/>
        </w:rPr>
        <w:t xml:space="preserve">dostosowania </w:t>
      </w:r>
      <w:r w:rsidR="002373EC" w:rsidRPr="0057326E">
        <w:rPr>
          <w:rFonts w:ascii="Times New Roman" w:hAnsi="Times New Roman" w:cs="Times New Roman"/>
          <w:szCs w:val="24"/>
        </w:rPr>
        <w:t>nazw typów sz</w:t>
      </w:r>
      <w:r w:rsidR="00720FBA" w:rsidRPr="0057326E">
        <w:rPr>
          <w:rFonts w:ascii="Times New Roman" w:hAnsi="Times New Roman" w:cs="Times New Roman"/>
          <w:szCs w:val="24"/>
        </w:rPr>
        <w:t>kół oraz poziomów wykształcenia</w:t>
      </w:r>
      <w:r w:rsidR="002373EC" w:rsidRPr="0057326E">
        <w:rPr>
          <w:rFonts w:ascii="Times New Roman" w:hAnsi="Times New Roman" w:cs="Times New Roman"/>
          <w:szCs w:val="24"/>
        </w:rPr>
        <w:t xml:space="preserve"> do nowych rozwiązań zaproponowanych w </w:t>
      </w:r>
      <w:r w:rsidR="00720FBA" w:rsidRPr="003835F6">
        <w:rPr>
          <w:rFonts w:ascii="Times New Roman" w:hAnsi="Times New Roman" w:cs="Times New Roman"/>
          <w:szCs w:val="24"/>
        </w:rPr>
        <w:t xml:space="preserve">projekcie </w:t>
      </w:r>
      <w:r w:rsidR="002373EC" w:rsidRPr="003835F6">
        <w:rPr>
          <w:rFonts w:ascii="Times New Roman" w:hAnsi="Times New Roman" w:cs="Times New Roman"/>
          <w:szCs w:val="24"/>
        </w:rPr>
        <w:t>ustaw</w:t>
      </w:r>
      <w:r w:rsidR="008E1F81">
        <w:rPr>
          <w:rFonts w:ascii="Times New Roman" w:hAnsi="Times New Roman" w:cs="Times New Roman"/>
          <w:szCs w:val="24"/>
        </w:rPr>
        <w:t>y</w:t>
      </w:r>
      <w:r w:rsidR="002373EC" w:rsidRPr="003835F6">
        <w:rPr>
          <w:rFonts w:ascii="Times New Roman" w:hAnsi="Times New Roman" w:cs="Times New Roman"/>
          <w:szCs w:val="24"/>
        </w:rPr>
        <w:t xml:space="preserve"> ‒ Prawo oświatowe</w:t>
      </w:r>
      <w:r w:rsidR="001017E6" w:rsidRPr="003835F6">
        <w:rPr>
          <w:rFonts w:ascii="Times New Roman" w:hAnsi="Times New Roman" w:cs="Times New Roman"/>
          <w:szCs w:val="24"/>
        </w:rPr>
        <w:t>,</w:t>
      </w:r>
      <w:r w:rsidR="002373EC" w:rsidRPr="003835F6">
        <w:rPr>
          <w:rFonts w:ascii="Times New Roman" w:hAnsi="Times New Roman" w:cs="Times New Roman"/>
          <w:szCs w:val="24"/>
        </w:rPr>
        <w:t xml:space="preserve"> </w:t>
      </w:r>
      <w:r w:rsidR="00720FBA" w:rsidRPr="003835F6">
        <w:rPr>
          <w:rFonts w:ascii="Times New Roman" w:hAnsi="Times New Roman" w:cs="Times New Roman"/>
          <w:szCs w:val="24"/>
        </w:rPr>
        <w:t>wymagają również:</w:t>
      </w:r>
    </w:p>
    <w:p w:rsidR="00666939"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21 listopada 1967 r. o powszechnym obowiązku obrony Rzeczypospolitej Polskiej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827,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57326E">
        <w:rPr>
          <w:rStyle w:val="Odwoanieprzypisudolnego"/>
          <w:rFonts w:ascii="Times New Roman" w:hAnsi="Times New Roman" w:cs="Times New Roman"/>
          <w:szCs w:val="24"/>
        </w:rPr>
        <w:footnoteReference w:id="3"/>
      </w:r>
      <w:r w:rsidRPr="0057326E">
        <w:rPr>
          <w:rStyle w:val="IGindeksgrny"/>
          <w:rFonts w:ascii="Times New Roman" w:hAnsi="Times New Roman" w:cs="Times New Roman"/>
          <w:szCs w:val="24"/>
        </w:rPr>
        <w:t>)</w:t>
      </w:r>
      <w:r w:rsidRPr="0057326E">
        <w:rPr>
          <w:rFonts w:ascii="Times New Roman" w:hAnsi="Times New Roman" w:cs="Times New Roman"/>
          <w:szCs w:val="24"/>
        </w:rPr>
        <w:t>),</w:t>
      </w:r>
    </w:p>
    <w:p w:rsidR="00723B3B" w:rsidRPr="0057326E" w:rsidRDefault="00723B3B" w:rsidP="00DF3A7A">
      <w:pPr>
        <w:pStyle w:val="ARTartustawynprozporzdzenia"/>
        <w:numPr>
          <w:ilvl w:val="0"/>
          <w:numId w:val="15"/>
        </w:numPr>
        <w:spacing w:before="0"/>
        <w:rPr>
          <w:rFonts w:ascii="Times New Roman" w:hAnsi="Times New Roman" w:cs="Times New Roman"/>
          <w:szCs w:val="24"/>
        </w:rPr>
      </w:pPr>
      <w:proofErr w:type="gramStart"/>
      <w:r w:rsidRPr="00803803">
        <w:t>ustaw</w:t>
      </w:r>
      <w:r w:rsidR="006F5DE5">
        <w:t>a</w:t>
      </w:r>
      <w:proofErr w:type="gramEnd"/>
      <w:r w:rsidRPr="00803803">
        <w:t xml:space="preserve"> z dnia 21 listopada 1974 r. </w:t>
      </w:r>
      <w:r>
        <w:t xml:space="preserve">– </w:t>
      </w:r>
      <w:r w:rsidRPr="00803803">
        <w:t xml:space="preserve">Kodeks pracy (Dz. U. </w:t>
      </w:r>
      <w:proofErr w:type="gramStart"/>
      <w:r w:rsidRPr="00583542">
        <w:t>z</w:t>
      </w:r>
      <w:proofErr w:type="gramEnd"/>
      <w:r w:rsidRPr="00583542">
        <w:t xml:space="preserve"> 2014 r. poz. 1502, </w:t>
      </w:r>
      <w:r>
        <w:t>z</w:t>
      </w:r>
      <w:r w:rsidR="00B61025">
        <w:t> </w:t>
      </w:r>
      <w:proofErr w:type="spellStart"/>
      <w:r>
        <w:t>późn</w:t>
      </w:r>
      <w:proofErr w:type="spellEnd"/>
      <w:r>
        <w:t xml:space="preserve">. </w:t>
      </w:r>
      <w:proofErr w:type="gramStart"/>
      <w:r>
        <w:t>zm</w:t>
      </w:r>
      <w:proofErr w:type="gramEnd"/>
      <w:r>
        <w:t>.</w:t>
      </w:r>
      <w:r>
        <w:rPr>
          <w:rStyle w:val="Odwoanieprzypisudolnego"/>
        </w:rPr>
        <w:footnoteReference w:id="4"/>
      </w:r>
      <w:r w:rsidRPr="00FA6E10">
        <w:rPr>
          <w:rStyle w:val="IGindeksgrny"/>
        </w:rPr>
        <w:t>)</w:t>
      </w:r>
      <w: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lastRenderedPageBreak/>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18 kwietnia 1985 r. </w:t>
      </w:r>
      <w:r w:rsidR="005B624E">
        <w:rPr>
          <w:rFonts w:ascii="Times New Roman" w:hAnsi="Times New Roman" w:cs="Times New Roman"/>
          <w:szCs w:val="24"/>
        </w:rPr>
        <w:t xml:space="preserve">o </w:t>
      </w:r>
      <w:r w:rsidRPr="0057326E">
        <w:rPr>
          <w:rFonts w:ascii="Times New Roman" w:hAnsi="Times New Roman" w:cs="Times New Roman"/>
          <w:szCs w:val="24"/>
        </w:rPr>
        <w:t>rybactwie śró</w:t>
      </w:r>
      <w:r w:rsidR="003E6BAA">
        <w:rPr>
          <w:rFonts w:ascii="Times New Roman" w:hAnsi="Times New Roman" w:cs="Times New Roman"/>
          <w:szCs w:val="24"/>
        </w:rPr>
        <w:t xml:space="preserve">dlądowym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2015 r. poz. </w:t>
      </w:r>
      <w:r w:rsidRPr="0057326E">
        <w:rPr>
          <w:rFonts w:ascii="Times New Roman" w:hAnsi="Times New Roman" w:cs="Times New Roman"/>
          <w:szCs w:val="24"/>
        </w:rPr>
        <w:t>652),</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22 marca 1989 r. o rzemiośle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1285),</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17 maja 1989 r. o stosunku Państwa do Kościoła Katolickiego w</w:t>
      </w:r>
      <w:r w:rsidR="00B61025">
        <w:rPr>
          <w:rFonts w:ascii="Times New Roman" w:hAnsi="Times New Roman" w:cs="Times New Roman"/>
          <w:szCs w:val="24"/>
        </w:rPr>
        <w:t> </w:t>
      </w:r>
      <w:r w:rsidRPr="003835F6">
        <w:rPr>
          <w:rFonts w:ascii="Times New Roman" w:hAnsi="Times New Roman" w:cs="Times New Roman"/>
          <w:szCs w:val="24"/>
        </w:rPr>
        <w:t xml:space="preserve">Rzeczypospolitej Polskiej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2013 r. poz. 1169),</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17 maja 1989 r. – Prawo geodezyjne i kartograficzne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520,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w:t>
      </w:r>
      <w:r w:rsidR="005B624E">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57326E">
        <w:rPr>
          <w:rStyle w:val="Odwoanieprzypisudolnego"/>
          <w:rFonts w:ascii="Times New Roman" w:hAnsi="Times New Roman" w:cs="Times New Roman"/>
          <w:szCs w:val="24"/>
        </w:rPr>
        <w:footnoteReference w:id="5"/>
      </w:r>
      <w:r w:rsidRPr="0057326E">
        <w:rPr>
          <w:rStyle w:val="IGindeksgrny"/>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o </w:t>
      </w:r>
      <w:r w:rsidR="006F5DE5">
        <w:rPr>
          <w:rFonts w:ascii="Times New Roman" w:hAnsi="Times New Roman" w:cs="Times New Roman"/>
          <w:szCs w:val="24"/>
        </w:rPr>
        <w:t>P</w:t>
      </w:r>
      <w:r w:rsidRPr="0057326E">
        <w:rPr>
          <w:rFonts w:ascii="Times New Roman" w:hAnsi="Times New Roman" w:cs="Times New Roman"/>
          <w:szCs w:val="24"/>
        </w:rPr>
        <w:t xml:space="preserve">olicji z dnia 6 kwietnia 1990 r.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355,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w:t>
      </w:r>
      <w:r w:rsidR="005B624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57326E">
        <w:rPr>
          <w:rStyle w:val="IGindeksgrny"/>
          <w:rFonts w:ascii="Times New Roman" w:hAnsi="Times New Roman" w:cs="Times New Roman"/>
          <w:szCs w:val="24"/>
        </w:rPr>
        <w:footnoteReference w:id="6"/>
      </w:r>
      <w:r w:rsidRPr="0057326E">
        <w:rPr>
          <w:rStyle w:val="IGindeksgrny"/>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12 października 1990 r. o straży granicznej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2014 r. poz. 1402,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57326E">
        <w:rPr>
          <w:rStyle w:val="Odwoanieprzypisudolnego"/>
          <w:rFonts w:ascii="Times New Roman" w:hAnsi="Times New Roman" w:cs="Times New Roman"/>
          <w:szCs w:val="24"/>
        </w:rPr>
        <w:footnoteReference w:id="7"/>
      </w:r>
      <w:r w:rsidRPr="0057326E">
        <w:rPr>
          <w:rStyle w:val="IGindeksgrny"/>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21 marca 1991 r. o obszarach morskich Rzeczypospolitej Polskiej i</w:t>
      </w:r>
      <w:r w:rsidR="00B61025">
        <w:rPr>
          <w:rFonts w:ascii="Times New Roman" w:hAnsi="Times New Roman" w:cs="Times New Roman"/>
          <w:szCs w:val="24"/>
        </w:rPr>
        <w:t> </w:t>
      </w:r>
      <w:r w:rsidRPr="0057326E">
        <w:rPr>
          <w:rFonts w:ascii="Times New Roman" w:hAnsi="Times New Roman" w:cs="Times New Roman"/>
          <w:szCs w:val="24"/>
        </w:rPr>
        <w:t xml:space="preserve">administracji morskiej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2013 r. poz. 934,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57326E">
        <w:rPr>
          <w:rStyle w:val="IGindeksgrny"/>
          <w:rFonts w:ascii="Times New Roman" w:hAnsi="Times New Roman" w:cs="Times New Roman"/>
          <w:szCs w:val="24"/>
        </w:rPr>
        <w:footnoteReference w:id="8"/>
      </w:r>
      <w:r w:rsidRPr="0057326E">
        <w:rPr>
          <w:rStyle w:val="IGindeksgrny"/>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26 lipca 1991 r. o podatku dochodowym od osób fizycznych (Dz. U. </w:t>
      </w:r>
      <w:proofErr w:type="gramStart"/>
      <w:r w:rsidRPr="0057326E">
        <w:rPr>
          <w:rFonts w:ascii="Times New Roman" w:hAnsi="Times New Roman" w:cs="Times New Roman"/>
          <w:szCs w:val="24"/>
        </w:rPr>
        <w:t>z</w:t>
      </w:r>
      <w:proofErr w:type="gramEnd"/>
      <w:r w:rsidR="00B61025">
        <w:rPr>
          <w:rFonts w:ascii="Times New Roman" w:hAnsi="Times New Roman" w:cs="Times New Roman"/>
          <w:szCs w:val="24"/>
        </w:rPr>
        <w:t> </w:t>
      </w:r>
      <w:r w:rsidRPr="0057326E">
        <w:rPr>
          <w:rFonts w:ascii="Times New Roman" w:hAnsi="Times New Roman" w:cs="Times New Roman"/>
          <w:szCs w:val="24"/>
        </w:rPr>
        <w:t xml:space="preserve">2012 r. poz. 361,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57326E">
        <w:rPr>
          <w:rStyle w:val="Odwoanieprzypisudolnego"/>
          <w:rFonts w:ascii="Times New Roman" w:hAnsi="Times New Roman" w:cs="Times New Roman"/>
          <w:szCs w:val="24"/>
        </w:rPr>
        <w:footnoteReference w:id="9"/>
      </w:r>
      <w:r w:rsidRPr="0057326E">
        <w:rPr>
          <w:rStyle w:val="IGindeksgrny"/>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24 sierpnia 1991 r. o ochronie przeciwp</w:t>
      </w:r>
      <w:r w:rsidR="003E6BAA">
        <w:rPr>
          <w:rFonts w:ascii="Times New Roman" w:hAnsi="Times New Roman" w:cs="Times New Roman"/>
          <w:szCs w:val="24"/>
        </w:rPr>
        <w:t xml:space="preserve">ożarowej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2016 r. poz. </w:t>
      </w:r>
      <w:r w:rsidRPr="0057326E">
        <w:rPr>
          <w:rFonts w:ascii="Times New Roman" w:hAnsi="Times New Roman" w:cs="Times New Roman"/>
          <w:szCs w:val="24"/>
        </w:rPr>
        <w:t>191, 298 i 904),</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24 sierpnia 1991 r. o państwowej straży </w:t>
      </w:r>
      <w:r w:rsidR="003E6BAA">
        <w:rPr>
          <w:rFonts w:ascii="Times New Roman" w:hAnsi="Times New Roman" w:cs="Times New Roman"/>
          <w:szCs w:val="24"/>
        </w:rPr>
        <w:t xml:space="preserve">pożarnej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2016 r. poz. </w:t>
      </w:r>
      <w:r w:rsidRPr="0057326E">
        <w:rPr>
          <w:rFonts w:ascii="Times New Roman" w:hAnsi="Times New Roman" w:cs="Times New Roman"/>
          <w:szCs w:val="24"/>
        </w:rPr>
        <w:t>603 i 690</w:t>
      </w:r>
      <w:r w:rsidR="005B624E" w:rsidRPr="0057326E">
        <w:rPr>
          <w:rFonts w:ascii="Times New Roman" w:hAnsi="Times New Roman" w:cs="Times New Roman"/>
          <w:szCs w:val="24"/>
        </w:rPr>
        <w:t>)</w:t>
      </w:r>
      <w:r w:rsidR="005B624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3835F6">
        <w:rPr>
          <w:rFonts w:ascii="Times New Roman" w:hAnsi="Times New Roman" w:cs="Times New Roman"/>
          <w:szCs w:val="24"/>
        </w:rPr>
        <w:t xml:space="preserve"> z dnia 28 września 1991 r. o kontroli skarbowej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720 </w:t>
      </w:r>
      <w:hyperlink r:id="rId9" w:history="1">
        <w:r w:rsidRPr="003835F6">
          <w:rPr>
            <w:rFonts w:ascii="Times New Roman" w:hAnsi="Times New Roman" w:cs="Times New Roman"/>
            <w:szCs w:val="24"/>
          </w:rPr>
          <w:t>i</w:t>
        </w:r>
        <w:r w:rsidR="00B61025">
          <w:rPr>
            <w:rFonts w:ascii="Times New Roman" w:hAnsi="Times New Roman" w:cs="Times New Roman"/>
            <w:szCs w:val="24"/>
          </w:rPr>
          <w:t> </w:t>
        </w:r>
        <w:r w:rsidRPr="003835F6">
          <w:rPr>
            <w:rFonts w:ascii="Times New Roman" w:hAnsi="Times New Roman" w:cs="Times New Roman"/>
            <w:szCs w:val="24"/>
          </w:rPr>
          <w:t>1165</w:t>
        </w:r>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20 czerwca 1992 r. o uprawnieniach do ulgowych przejazdów środkami publicznego transportu zbiorowego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2012 r. poz. 1138,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10"/>
      </w:r>
      <w:r w:rsidRPr="00735058">
        <w:rPr>
          <w:rFonts w:ascii="Times New Roman" w:hAnsi="Times New Roman" w:cs="Times New Roman"/>
          <w:szCs w:val="24"/>
          <w:vertAlign w:val="superscript"/>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4 lutego 1994 r. o prawie autorskim i prawach pokrewnych (Dz.</w:t>
      </w:r>
      <w:r w:rsidR="003E6BAA">
        <w:rPr>
          <w:rFonts w:ascii="Times New Roman" w:hAnsi="Times New Roman" w:cs="Times New Roman"/>
          <w:szCs w:val="24"/>
        </w:rPr>
        <w:t xml:space="preserve"> </w:t>
      </w:r>
      <w:r w:rsidRPr="0057326E">
        <w:rPr>
          <w:rFonts w:ascii="Times New Roman" w:hAnsi="Times New Roman" w:cs="Times New Roman"/>
          <w:szCs w:val="24"/>
        </w:rPr>
        <w:t xml:space="preserve">U. </w:t>
      </w:r>
      <w:proofErr w:type="gramStart"/>
      <w:r w:rsidRPr="0057326E">
        <w:rPr>
          <w:rFonts w:ascii="Times New Roman" w:hAnsi="Times New Roman" w:cs="Times New Roman"/>
          <w:szCs w:val="24"/>
        </w:rPr>
        <w:t>z</w:t>
      </w:r>
      <w:proofErr w:type="gramEnd"/>
      <w:r w:rsidR="00B61025">
        <w:rPr>
          <w:rFonts w:ascii="Times New Roman" w:hAnsi="Times New Roman" w:cs="Times New Roman"/>
          <w:szCs w:val="24"/>
        </w:rPr>
        <w:t> </w:t>
      </w:r>
      <w:r w:rsidRPr="0057326E">
        <w:rPr>
          <w:rFonts w:ascii="Times New Roman" w:hAnsi="Times New Roman" w:cs="Times New Roman"/>
          <w:szCs w:val="24"/>
        </w:rPr>
        <w:t>2016 r. poz. 666),</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lastRenderedPageBreak/>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20 października 1994 r. o specjalnych strefach ekonomicznych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282 oraz z 2016 r. poz. 1020),</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29 czerwca 1995 r. o statystyce publicznej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1068),</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13 października 1995 r. – Prawo łowiecki</w:t>
      </w:r>
      <w:r w:rsidR="00DF3A7A">
        <w:rPr>
          <w:rFonts w:ascii="Times New Roman" w:hAnsi="Times New Roman" w:cs="Times New Roman"/>
          <w:szCs w:val="24"/>
        </w:rPr>
        <w:t>e</w:t>
      </w:r>
      <w:r w:rsidRPr="003835F6">
        <w:rPr>
          <w:rFonts w:ascii="Times New Roman" w:hAnsi="Times New Roman" w:cs="Times New Roman"/>
          <w:szCs w:val="24"/>
        </w:rPr>
        <w:t xml:space="preserve">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2168 oraz z 2016 r. poz. 1082),</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21 listopada 1996 r. o muzeach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2012 r. poz. 987, z</w:t>
      </w:r>
      <w:r w:rsidR="00B61025">
        <w:rPr>
          <w:rFonts w:ascii="Times New Roman" w:hAnsi="Times New Roman" w:cs="Times New Roman"/>
          <w:szCs w:val="24"/>
        </w:rPr>
        <w:t> </w:t>
      </w:r>
      <w:r w:rsidRPr="003835F6">
        <w:rPr>
          <w:rFonts w:ascii="Times New Roman" w:hAnsi="Times New Roman" w:cs="Times New Roman"/>
          <w:szCs w:val="24"/>
        </w:rPr>
        <w:t>późn.</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11"/>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6 czerwca 1997 r. – Kodeks karny wykonawczy (Dz. U. </w:t>
      </w:r>
      <w:proofErr w:type="gramStart"/>
      <w:r w:rsidRPr="0057326E">
        <w:rPr>
          <w:rFonts w:ascii="Times New Roman" w:hAnsi="Times New Roman" w:cs="Times New Roman"/>
          <w:szCs w:val="24"/>
        </w:rPr>
        <w:t>poz</w:t>
      </w:r>
      <w:proofErr w:type="gramEnd"/>
      <w:r w:rsidRPr="0057326E">
        <w:rPr>
          <w:rFonts w:ascii="Times New Roman" w:hAnsi="Times New Roman" w:cs="Times New Roman"/>
          <w:szCs w:val="24"/>
        </w:rPr>
        <w:t>. 557, z</w:t>
      </w:r>
      <w:r w:rsidR="00B61025">
        <w:rPr>
          <w:rFonts w:ascii="Times New Roman" w:hAnsi="Times New Roman" w:cs="Times New Roman"/>
          <w:szCs w:val="24"/>
        </w:rPr>
        <w:t>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12"/>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20 czerwca 1997 r. Prawo o ruchu </w:t>
      </w:r>
      <w:r w:rsidR="003E6BAA">
        <w:rPr>
          <w:rFonts w:ascii="Times New Roman" w:hAnsi="Times New Roman" w:cs="Times New Roman"/>
          <w:szCs w:val="24"/>
        </w:rPr>
        <w:t xml:space="preserve">drogowym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2012 r. poz. </w:t>
      </w:r>
      <w:r w:rsidRPr="0057326E">
        <w:rPr>
          <w:rFonts w:ascii="Times New Roman" w:hAnsi="Times New Roman" w:cs="Times New Roman"/>
          <w:szCs w:val="24"/>
        </w:rPr>
        <w:t xml:space="preserve">1137,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13"/>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27 czerwca 1997 r. o bibliotekach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2012 r. poz. 642 i 908 oraz z 2013 r. poz. 829),</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27 czerwca 1997 r. o służbie medycy</w:t>
      </w:r>
      <w:r w:rsidR="003E6BAA">
        <w:rPr>
          <w:rFonts w:ascii="Times New Roman" w:hAnsi="Times New Roman" w:cs="Times New Roman"/>
          <w:szCs w:val="24"/>
        </w:rPr>
        <w:t xml:space="preserve">ny pracy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2014 r. poz. </w:t>
      </w:r>
      <w:r w:rsidRPr="0057326E">
        <w:rPr>
          <w:rFonts w:ascii="Times New Roman" w:hAnsi="Times New Roman" w:cs="Times New Roman"/>
          <w:szCs w:val="24"/>
        </w:rPr>
        <w:t>1184),</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w:t>
      </w:r>
      <w:r w:rsidR="005B624E" w:rsidRPr="003835F6">
        <w:rPr>
          <w:rFonts w:ascii="Times New Roman" w:hAnsi="Times New Roman" w:cs="Times New Roman"/>
          <w:szCs w:val="24"/>
        </w:rPr>
        <w:t xml:space="preserve">z dnia 21 sierpnia 1997 r. </w:t>
      </w:r>
      <w:r w:rsidRPr="003835F6">
        <w:rPr>
          <w:rFonts w:ascii="Times New Roman" w:hAnsi="Times New Roman" w:cs="Times New Roman"/>
          <w:szCs w:val="24"/>
        </w:rPr>
        <w:t xml:space="preserve">o ochronie zwierząt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2013 r. poz. 856, z</w:t>
      </w:r>
      <w:r w:rsidR="00B61025">
        <w:rPr>
          <w:rFonts w:ascii="Times New Roman" w:hAnsi="Times New Roman" w:cs="Times New Roman"/>
          <w:szCs w:val="24"/>
        </w:rPr>
        <w:t> </w:t>
      </w:r>
      <w:r w:rsidRPr="003835F6">
        <w:rPr>
          <w:rFonts w:ascii="Times New Roman" w:hAnsi="Times New Roman" w:cs="Times New Roman"/>
          <w:szCs w:val="24"/>
        </w:rPr>
        <w:t>2014 r. poz. 1794 oraz z 2015 r. poz. 266),</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29 sierpnia 1997 r. o strażach gminnych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706),</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29 sierpnia 1997 r. o usługach turys</w:t>
      </w:r>
      <w:r w:rsidR="003E6BAA">
        <w:rPr>
          <w:rFonts w:ascii="Times New Roman" w:hAnsi="Times New Roman" w:cs="Times New Roman"/>
          <w:szCs w:val="24"/>
        </w:rPr>
        <w:t xml:space="preserve">tycznych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2016 r. poz. </w:t>
      </w:r>
      <w:r w:rsidRPr="003835F6">
        <w:rPr>
          <w:rFonts w:ascii="Times New Roman" w:hAnsi="Times New Roman" w:cs="Times New Roman"/>
          <w:szCs w:val="24"/>
        </w:rPr>
        <w:t>187),</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22 sierpnia 1997 r. o ochronie osób </w:t>
      </w:r>
      <w:r w:rsidR="003E6BAA">
        <w:rPr>
          <w:rFonts w:ascii="Times New Roman" w:hAnsi="Times New Roman" w:cs="Times New Roman"/>
          <w:szCs w:val="24"/>
        </w:rPr>
        <w:t xml:space="preserve">i mienia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2014 r. poz. </w:t>
      </w:r>
      <w:r w:rsidRPr="003835F6">
        <w:rPr>
          <w:rFonts w:ascii="Times New Roman" w:hAnsi="Times New Roman" w:cs="Times New Roman"/>
          <w:szCs w:val="24"/>
        </w:rPr>
        <w:t>1099, z 2015 r. poz. 1505 oraz z 2016 r. poz. 65 i 904),</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13 października 1998 r. o systemie ubezpieczeń społecznych (Dz. U. </w:t>
      </w:r>
      <w:proofErr w:type="gramStart"/>
      <w:r w:rsidRPr="003835F6">
        <w:rPr>
          <w:rFonts w:ascii="Times New Roman" w:hAnsi="Times New Roman" w:cs="Times New Roman"/>
          <w:szCs w:val="24"/>
        </w:rPr>
        <w:t>z</w:t>
      </w:r>
      <w:proofErr w:type="gramEnd"/>
      <w:r w:rsidR="00B61025">
        <w:rPr>
          <w:rFonts w:ascii="Times New Roman" w:hAnsi="Times New Roman" w:cs="Times New Roman"/>
          <w:szCs w:val="24"/>
        </w:rPr>
        <w:t> </w:t>
      </w:r>
      <w:r w:rsidRPr="003835F6">
        <w:rPr>
          <w:rFonts w:ascii="Times New Roman" w:hAnsi="Times New Roman" w:cs="Times New Roman"/>
          <w:szCs w:val="24"/>
        </w:rPr>
        <w:t>2016 r. poz. 963),</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7 października 1999 r. o języku polskim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2011 r. poz. 224 i</w:t>
      </w:r>
      <w:r w:rsidR="00B61025">
        <w:rPr>
          <w:rFonts w:ascii="Times New Roman" w:hAnsi="Times New Roman" w:cs="Times New Roman"/>
          <w:szCs w:val="24"/>
        </w:rPr>
        <w:t> </w:t>
      </w:r>
      <w:r w:rsidRPr="003835F6">
        <w:rPr>
          <w:rFonts w:ascii="Times New Roman" w:hAnsi="Times New Roman" w:cs="Times New Roman"/>
          <w:szCs w:val="24"/>
        </w:rPr>
        <w:t>455 oraz z 2015 r. poz. 1132),</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lastRenderedPageBreak/>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9 listopada 2000 r. o repatriacji (Dz.</w:t>
      </w:r>
      <w:r w:rsidR="005B624E">
        <w:rPr>
          <w:rFonts w:ascii="Times New Roman" w:hAnsi="Times New Roman" w:cs="Times New Roman"/>
          <w:szCs w:val="24"/>
        </w:rPr>
        <w:t xml:space="preserve"> </w:t>
      </w:r>
      <w:r w:rsidRPr="003835F6">
        <w:rPr>
          <w:rFonts w:ascii="Times New Roman" w:hAnsi="Times New Roman" w:cs="Times New Roman"/>
          <w:szCs w:val="24"/>
        </w:rPr>
        <w:t xml:space="preserve">U. </w:t>
      </w:r>
      <w:proofErr w:type="gramStart"/>
      <w:r w:rsidR="005B624E">
        <w:rPr>
          <w:rFonts w:ascii="Times New Roman" w:hAnsi="Times New Roman" w:cs="Times New Roman"/>
          <w:szCs w:val="24"/>
        </w:rPr>
        <w:t>z</w:t>
      </w:r>
      <w:proofErr w:type="gramEnd"/>
      <w:r w:rsidR="005B624E">
        <w:rPr>
          <w:rFonts w:ascii="Times New Roman" w:hAnsi="Times New Roman" w:cs="Times New Roman"/>
          <w:szCs w:val="24"/>
        </w:rPr>
        <w:t xml:space="preserve"> 2014 r. poz. 1392 oraz z 2015 </w:t>
      </w:r>
      <w:r w:rsidRPr="003835F6">
        <w:rPr>
          <w:rFonts w:ascii="Times New Roman" w:hAnsi="Times New Roman" w:cs="Times New Roman"/>
          <w:szCs w:val="24"/>
        </w:rPr>
        <w:t>r. poz. 1274),</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29 listopada 2000 r. </w:t>
      </w:r>
      <w:r w:rsidR="00097C82">
        <w:rPr>
          <w:rFonts w:ascii="Times New Roman" w:hAnsi="Times New Roman" w:cs="Times New Roman"/>
          <w:szCs w:val="24"/>
        </w:rPr>
        <w:t xml:space="preserve">– </w:t>
      </w:r>
      <w:r w:rsidRPr="003835F6">
        <w:rPr>
          <w:rFonts w:ascii="Times New Roman" w:hAnsi="Times New Roman" w:cs="Times New Roman"/>
          <w:szCs w:val="24"/>
        </w:rPr>
        <w:t>Prawo atomow</w:t>
      </w:r>
      <w:r w:rsidR="00097C82">
        <w:rPr>
          <w:rFonts w:ascii="Times New Roman" w:hAnsi="Times New Roman" w:cs="Times New Roman"/>
          <w:szCs w:val="24"/>
        </w:rPr>
        <w:t xml:space="preserve">e (Dz. U. </w:t>
      </w:r>
      <w:proofErr w:type="gramStart"/>
      <w:r w:rsidR="00097C82">
        <w:rPr>
          <w:rFonts w:ascii="Times New Roman" w:hAnsi="Times New Roman" w:cs="Times New Roman"/>
          <w:szCs w:val="24"/>
        </w:rPr>
        <w:t>z</w:t>
      </w:r>
      <w:proofErr w:type="gramEnd"/>
      <w:r w:rsidR="00097C82">
        <w:rPr>
          <w:rFonts w:ascii="Times New Roman" w:hAnsi="Times New Roman" w:cs="Times New Roman"/>
          <w:szCs w:val="24"/>
        </w:rPr>
        <w:t xml:space="preserve"> 2014 r. poz. </w:t>
      </w:r>
      <w:r w:rsidRPr="003835F6">
        <w:rPr>
          <w:rFonts w:ascii="Times New Roman" w:hAnsi="Times New Roman" w:cs="Times New Roman"/>
          <w:szCs w:val="24"/>
        </w:rPr>
        <w:t xml:space="preserve">1512,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14"/>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21 grudnia 2000 r. o dozorze technicznym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1125 oraz z 2016 r. </w:t>
      </w:r>
      <w:hyperlink r:id="rId10" w:history="1">
        <w:r w:rsidRPr="003835F6">
          <w:rPr>
            <w:rFonts w:ascii="Times New Roman" w:hAnsi="Times New Roman" w:cs="Times New Roman"/>
            <w:szCs w:val="24"/>
          </w:rPr>
          <w:t>poz. 1165</w:t>
        </w:r>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18 stycznia 2001 r. o wyścigach konnych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642 i</w:t>
      </w:r>
      <w:r w:rsidR="00B61025">
        <w:rPr>
          <w:rFonts w:ascii="Times New Roman" w:hAnsi="Times New Roman" w:cs="Times New Roman"/>
          <w:szCs w:val="24"/>
        </w:rPr>
        <w:t> </w:t>
      </w:r>
      <w:hyperlink r:id="rId11" w:history="1">
        <w:r w:rsidRPr="003835F6">
          <w:rPr>
            <w:rFonts w:ascii="Times New Roman" w:hAnsi="Times New Roman" w:cs="Times New Roman"/>
            <w:szCs w:val="24"/>
          </w:rPr>
          <w:t>1893</w:t>
        </w:r>
      </w:hyperlink>
      <w:r w:rsidRPr="0057326E">
        <w:rPr>
          <w:rFonts w:ascii="Times New Roman" w:hAnsi="Times New Roman" w:cs="Times New Roman"/>
          <w:szCs w:val="24"/>
        </w:rPr>
        <w:t xml:space="preserve"> oraz z 2016 r. poz. 967),</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16 marca 2001 r. o Biurze Ochrony Rządu </w:t>
      </w:r>
      <w:hyperlink r:id="rId12" w:history="1">
        <w:r w:rsidRPr="003835F6">
          <w:rPr>
            <w:rFonts w:ascii="Times New Roman" w:hAnsi="Times New Roman" w:cs="Times New Roman"/>
            <w:szCs w:val="24"/>
          </w:rPr>
          <w:t xml:space="preserve">(Dz.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552, 904, 960 i 1250)</w:t>
        </w:r>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26 kwietnia 2001 r. o rentach strukturalnych w rolnictwie (Dz. U. Nr</w:t>
      </w:r>
      <w:r w:rsidR="00B61025">
        <w:rPr>
          <w:rFonts w:ascii="Times New Roman" w:hAnsi="Times New Roman" w:cs="Times New Roman"/>
          <w:szCs w:val="24"/>
        </w:rPr>
        <w:t> </w:t>
      </w:r>
      <w:r w:rsidRPr="0057326E">
        <w:rPr>
          <w:rFonts w:ascii="Times New Roman" w:hAnsi="Times New Roman" w:cs="Times New Roman"/>
          <w:szCs w:val="24"/>
        </w:rPr>
        <w:t>52, poz. 539, z późn.</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15"/>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6 lipca 2001 r. o usługach detektywis</w:t>
      </w:r>
      <w:r w:rsidR="003E6BAA">
        <w:rPr>
          <w:rFonts w:ascii="Times New Roman" w:hAnsi="Times New Roman" w:cs="Times New Roman"/>
          <w:szCs w:val="24"/>
        </w:rPr>
        <w:t xml:space="preserve">tycznych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2014 r. poz. </w:t>
      </w:r>
      <w:r w:rsidRPr="0057326E">
        <w:rPr>
          <w:rFonts w:ascii="Times New Roman" w:hAnsi="Times New Roman" w:cs="Times New Roman"/>
          <w:szCs w:val="24"/>
        </w:rPr>
        <w:t xml:space="preserve">273 i 822 oraz </w:t>
      </w:r>
      <w:r w:rsidR="003E6BAA">
        <w:rPr>
          <w:rFonts w:ascii="Times New Roman" w:hAnsi="Times New Roman" w:cs="Times New Roman"/>
          <w:szCs w:val="24"/>
        </w:rPr>
        <w:t xml:space="preserve">z </w:t>
      </w:r>
      <w:r w:rsidRPr="0057326E">
        <w:rPr>
          <w:rFonts w:ascii="Times New Roman" w:hAnsi="Times New Roman" w:cs="Times New Roman"/>
          <w:szCs w:val="24"/>
        </w:rPr>
        <w:t>2015 r. poz. 1893),</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22 czerwca 2001 r. o wykonywaniu działalności gospodarczej w</w:t>
      </w:r>
      <w:r w:rsidR="00B61025">
        <w:rPr>
          <w:rFonts w:ascii="Times New Roman" w:hAnsi="Times New Roman" w:cs="Times New Roman"/>
          <w:szCs w:val="24"/>
        </w:rPr>
        <w:t> </w:t>
      </w:r>
      <w:r w:rsidRPr="003835F6">
        <w:rPr>
          <w:rFonts w:ascii="Times New Roman" w:hAnsi="Times New Roman" w:cs="Times New Roman"/>
          <w:szCs w:val="24"/>
        </w:rPr>
        <w:t xml:space="preserve">zakresie wytwarzania i obrotu materiałami wybuchowymi, bronią, amunicją oraz wyrobami i technologią o przeznaczeniu wojskowym lub policyjnym (Dz. U. </w:t>
      </w:r>
      <w:proofErr w:type="gramStart"/>
      <w:r w:rsidRPr="003835F6">
        <w:rPr>
          <w:rFonts w:ascii="Times New Roman" w:hAnsi="Times New Roman" w:cs="Times New Roman"/>
          <w:szCs w:val="24"/>
        </w:rPr>
        <w:t>z</w:t>
      </w:r>
      <w:proofErr w:type="gramEnd"/>
      <w:r w:rsidR="00B61025">
        <w:rPr>
          <w:rFonts w:ascii="Times New Roman" w:hAnsi="Times New Roman" w:cs="Times New Roman"/>
          <w:szCs w:val="24"/>
        </w:rPr>
        <w:t> </w:t>
      </w:r>
      <w:r w:rsidRPr="003835F6">
        <w:rPr>
          <w:rFonts w:ascii="Times New Roman" w:hAnsi="Times New Roman" w:cs="Times New Roman"/>
          <w:szCs w:val="24"/>
        </w:rPr>
        <w:t>2012</w:t>
      </w:r>
      <w:r w:rsidR="00B61025">
        <w:rPr>
          <w:rFonts w:ascii="Times New Roman" w:hAnsi="Times New Roman" w:cs="Times New Roman"/>
          <w:szCs w:val="24"/>
        </w:rPr>
        <w:t> </w:t>
      </w:r>
      <w:r w:rsidRPr="003835F6">
        <w:rPr>
          <w:rFonts w:ascii="Times New Roman" w:hAnsi="Times New Roman" w:cs="Times New Roman"/>
          <w:szCs w:val="24"/>
        </w:rPr>
        <w:t xml:space="preserve">r. poz. 1017,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w:t>
      </w:r>
      <w:r w:rsidR="00097C82">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006F5DE5">
        <w:rPr>
          <w:rFonts w:ascii="Times New Roman" w:hAnsi="Times New Roman" w:cs="Times New Roman"/>
          <w:szCs w:val="24"/>
        </w:rPr>
        <w:t>.</w:t>
      </w:r>
      <w:r w:rsidRPr="00735058">
        <w:rPr>
          <w:rFonts w:ascii="Times New Roman" w:hAnsi="Times New Roman" w:cs="Times New Roman"/>
          <w:szCs w:val="24"/>
          <w:vertAlign w:val="superscript"/>
        </w:rPr>
        <w:footnoteReference w:id="16"/>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18 lipca 2001 r. – Prawo wodne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469),</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27 lipca 2001 r. – Prawo o ustroju są</w:t>
      </w:r>
      <w:r w:rsidR="003E6BAA">
        <w:rPr>
          <w:rFonts w:ascii="Times New Roman" w:hAnsi="Times New Roman" w:cs="Times New Roman"/>
          <w:szCs w:val="24"/>
        </w:rPr>
        <w:t xml:space="preserve">dów powszechnych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2015 </w:t>
      </w:r>
      <w:r w:rsidRPr="0057326E">
        <w:rPr>
          <w:rFonts w:ascii="Times New Roman" w:hAnsi="Times New Roman" w:cs="Times New Roman"/>
          <w:szCs w:val="24"/>
        </w:rPr>
        <w:t xml:space="preserve">r. poz. 133,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w:t>
      </w:r>
      <w:r w:rsidR="00097C82">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17"/>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27 lipca 2001 r. o kuratorach sądowych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2014 r. poz. 795 i</w:t>
      </w:r>
      <w:r w:rsidR="00B61025">
        <w:rPr>
          <w:rFonts w:ascii="Times New Roman" w:hAnsi="Times New Roman" w:cs="Times New Roman"/>
          <w:szCs w:val="24"/>
        </w:rPr>
        <w:t> </w:t>
      </w:r>
      <w:r w:rsidRPr="0057326E">
        <w:rPr>
          <w:rFonts w:ascii="Times New Roman" w:hAnsi="Times New Roman" w:cs="Times New Roman"/>
          <w:szCs w:val="24"/>
        </w:rPr>
        <w:t>1689),</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3 lipca 2002 r. – Prawo lotnicze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605 i</w:t>
      </w:r>
      <w:r w:rsidR="00B61025">
        <w:rPr>
          <w:rFonts w:ascii="Times New Roman" w:hAnsi="Times New Roman" w:cs="Times New Roman"/>
          <w:szCs w:val="24"/>
        </w:rPr>
        <w:t> </w:t>
      </w:r>
      <w:r w:rsidRPr="003835F6">
        <w:rPr>
          <w:rFonts w:ascii="Times New Roman" w:hAnsi="Times New Roman" w:cs="Times New Roman"/>
          <w:szCs w:val="24"/>
        </w:rPr>
        <w:t>904),</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24 maja 2002 r. o Agencji Bezpieczeństwa Wewnętrznego oraz </w:t>
      </w:r>
      <w:r w:rsidR="005E3C70">
        <w:rPr>
          <w:rFonts w:ascii="Times New Roman" w:hAnsi="Times New Roman" w:cs="Times New Roman"/>
          <w:szCs w:val="24"/>
        </w:rPr>
        <w:t>A</w:t>
      </w:r>
      <w:r w:rsidRPr="003835F6">
        <w:rPr>
          <w:rFonts w:ascii="Times New Roman" w:hAnsi="Times New Roman" w:cs="Times New Roman"/>
          <w:szCs w:val="24"/>
        </w:rPr>
        <w:t xml:space="preserve">gencji </w:t>
      </w:r>
      <w:r w:rsidR="005E3C70">
        <w:rPr>
          <w:rFonts w:ascii="Times New Roman" w:hAnsi="Times New Roman" w:cs="Times New Roman"/>
          <w:szCs w:val="24"/>
        </w:rPr>
        <w:t>W</w:t>
      </w:r>
      <w:r w:rsidRPr="003835F6">
        <w:rPr>
          <w:rFonts w:ascii="Times New Roman" w:hAnsi="Times New Roman" w:cs="Times New Roman"/>
          <w:szCs w:val="24"/>
        </w:rPr>
        <w:t xml:space="preserve">ywiadu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1929,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18"/>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21 czerwca 2002 r. o materiałach wybuchowych przeznaczonych do użytku cywilnego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1100, z </w:t>
      </w:r>
      <w:proofErr w:type="spellStart"/>
      <w:r w:rsidRPr="0057326E">
        <w:rPr>
          <w:rFonts w:ascii="Times New Roman" w:hAnsi="Times New Roman" w:cs="Times New Roman"/>
          <w:szCs w:val="24"/>
        </w:rPr>
        <w:t>pó</w:t>
      </w:r>
      <w:r w:rsidR="00560FC2">
        <w:rPr>
          <w:rFonts w:ascii="Times New Roman" w:hAnsi="Times New Roman" w:cs="Times New Roman"/>
          <w:szCs w:val="24"/>
        </w:rPr>
        <w:t>ź</w:t>
      </w:r>
      <w:r w:rsidRPr="0057326E">
        <w:rPr>
          <w:rFonts w:ascii="Times New Roman" w:hAnsi="Times New Roman" w:cs="Times New Roman"/>
          <w:szCs w:val="24"/>
        </w:rPr>
        <w:t>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19"/>
      </w:r>
      <w:r w:rsidR="006F5DE5" w:rsidRPr="00735058">
        <w:rPr>
          <w:rFonts w:ascii="Times New Roman" w:hAnsi="Times New Roman" w:cs="Times New Roman"/>
          <w:szCs w:val="24"/>
          <w:vertAlign w:val="superscript"/>
        </w:rPr>
        <w:t>)</w:t>
      </w:r>
      <w:r w:rsidRPr="0057326E">
        <w:rPr>
          <w:rFonts w:ascii="Times New Roman" w:hAnsi="Times New Roman" w:cs="Times New Roman"/>
          <w:szCs w:val="24"/>
        </w:rPr>
        <w:t>),</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lastRenderedPageBreak/>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23 listopada 2002 r. o restrukturyzacji zobowiązań koncesyjnych operatorów stacjonarnych publicznych sieci telefon</w:t>
      </w:r>
      <w:r w:rsidR="003E6BAA">
        <w:rPr>
          <w:rFonts w:ascii="Times New Roman" w:hAnsi="Times New Roman" w:cs="Times New Roman"/>
          <w:szCs w:val="24"/>
        </w:rPr>
        <w:t xml:space="preserve">icznych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2016 r. poz. </w:t>
      </w:r>
      <w:r w:rsidRPr="003835F6">
        <w:rPr>
          <w:rFonts w:ascii="Times New Roman" w:hAnsi="Times New Roman" w:cs="Times New Roman"/>
          <w:szCs w:val="24"/>
        </w:rPr>
        <w:t>1414),</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14 lutego 2003 r. o stopniach górniczych, honorowych szpadach górniczych i mundurach górniczych (Dz. U. </w:t>
      </w:r>
      <w:proofErr w:type="gramStart"/>
      <w:r w:rsidRPr="003835F6">
        <w:rPr>
          <w:rFonts w:ascii="Times New Roman" w:hAnsi="Times New Roman" w:cs="Times New Roman"/>
          <w:szCs w:val="24"/>
        </w:rPr>
        <w:t>poz</w:t>
      </w:r>
      <w:proofErr w:type="gramEnd"/>
      <w:r w:rsidRPr="003835F6">
        <w:rPr>
          <w:rFonts w:ascii="Times New Roman" w:hAnsi="Times New Roman" w:cs="Times New Roman"/>
          <w:szCs w:val="24"/>
        </w:rPr>
        <w:t>. 449 oraz z 2016 r. poz. 266),</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28 marca 2003 r. o transporcie kolejowym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1297,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0"/>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11 kwietnia 2003 r. o kształtowaniu ustroju rolnego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2012 r. poz. 803 oraz z 2016 r. </w:t>
      </w:r>
      <w:hyperlink r:id="rId13" w:history="1">
        <w:r w:rsidRPr="003835F6">
          <w:rPr>
            <w:rFonts w:ascii="Times New Roman" w:hAnsi="Times New Roman" w:cs="Times New Roman"/>
            <w:szCs w:val="24"/>
          </w:rPr>
          <w:t>poz. 585</w:t>
        </w:r>
      </w:hyperlink>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i</w:t>
      </w:r>
      <w:proofErr w:type="gramEnd"/>
      <w:r w:rsidRPr="0057326E">
        <w:rPr>
          <w:rFonts w:ascii="Times New Roman" w:hAnsi="Times New Roman" w:cs="Times New Roman"/>
          <w:szCs w:val="24"/>
        </w:rPr>
        <w:t xml:space="preserve"> 1159),</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24 kwietnia 2003 r. o działalności pożytku publicznego i</w:t>
      </w:r>
      <w:r w:rsidR="00B61025">
        <w:rPr>
          <w:rFonts w:ascii="Times New Roman" w:hAnsi="Times New Roman" w:cs="Times New Roman"/>
          <w:szCs w:val="24"/>
        </w:rPr>
        <w:t> </w:t>
      </w:r>
      <w:r w:rsidRPr="0057326E">
        <w:rPr>
          <w:rFonts w:ascii="Times New Roman" w:hAnsi="Times New Roman" w:cs="Times New Roman"/>
          <w:szCs w:val="24"/>
        </w:rPr>
        <w:t>o</w:t>
      </w:r>
      <w:r w:rsidR="00B61025">
        <w:rPr>
          <w:rFonts w:ascii="Times New Roman" w:hAnsi="Times New Roman" w:cs="Times New Roman"/>
          <w:szCs w:val="24"/>
        </w:rPr>
        <w:t> </w:t>
      </w:r>
      <w:r w:rsidRPr="0057326E">
        <w:rPr>
          <w:rFonts w:ascii="Times New Roman" w:hAnsi="Times New Roman" w:cs="Times New Roman"/>
          <w:szCs w:val="24"/>
        </w:rPr>
        <w:t xml:space="preserve">wolontariacie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2016 r. poz. 239),</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22 maja 2003 r. o pośrednictwie ubezpieczeniowym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2014 r. poz. 1450 oraz z 2015 r. poz. 1844 i 1893),</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13 czerwca 2003 r. o udzielaniu cudzoziemcom ochrony na terytorium Rzeczypospolitej Polskiej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2012 r. poz. 680, z 2013 r. poz. 1650, z 2014 r. poz. 1004, z 2015 r. poz. 1607 oraz z 2016 r. poz. 783),</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23 lipca 2003 r. o ochronie zabytków i opiece nad zabytkami (Dz. U. </w:t>
      </w:r>
      <w:proofErr w:type="gramStart"/>
      <w:r w:rsidRPr="003835F6">
        <w:rPr>
          <w:rFonts w:ascii="Times New Roman" w:hAnsi="Times New Roman" w:cs="Times New Roman"/>
          <w:szCs w:val="24"/>
        </w:rPr>
        <w:t>z</w:t>
      </w:r>
      <w:proofErr w:type="gramEnd"/>
      <w:r w:rsidR="00B61025">
        <w:rPr>
          <w:rFonts w:ascii="Times New Roman" w:hAnsi="Times New Roman" w:cs="Times New Roman"/>
          <w:szCs w:val="24"/>
        </w:rPr>
        <w:t> </w:t>
      </w:r>
      <w:r w:rsidRPr="003835F6">
        <w:rPr>
          <w:rFonts w:ascii="Times New Roman" w:hAnsi="Times New Roman" w:cs="Times New Roman"/>
          <w:szCs w:val="24"/>
        </w:rPr>
        <w:t xml:space="preserve">2014 r. poz. 1446 oraz z 2015 r. </w:t>
      </w:r>
      <w:hyperlink r:id="rId14" w:history="1">
        <w:r w:rsidRPr="003835F6">
          <w:rPr>
            <w:rFonts w:ascii="Times New Roman" w:hAnsi="Times New Roman" w:cs="Times New Roman"/>
            <w:szCs w:val="24"/>
          </w:rPr>
          <w:t>poz. 397</w:t>
        </w:r>
      </w:hyperlink>
      <w:r w:rsidRPr="0057326E">
        <w:rPr>
          <w:rFonts w:ascii="Times New Roman" w:hAnsi="Times New Roman" w:cs="Times New Roman"/>
          <w:szCs w:val="24"/>
        </w:rPr>
        <w:t xml:space="preserve">, </w:t>
      </w:r>
      <w:hyperlink r:id="rId15" w:history="1">
        <w:r w:rsidRPr="003835F6">
          <w:rPr>
            <w:rFonts w:ascii="Times New Roman" w:hAnsi="Times New Roman" w:cs="Times New Roman"/>
            <w:szCs w:val="24"/>
          </w:rPr>
          <w:t>774</w:t>
        </w:r>
      </w:hyperlink>
      <w:r w:rsidRPr="0057326E">
        <w:rPr>
          <w:rFonts w:ascii="Times New Roman" w:hAnsi="Times New Roman" w:cs="Times New Roman"/>
          <w:szCs w:val="24"/>
        </w:rPr>
        <w:t xml:space="preserve"> i 1505),</w:t>
      </w:r>
    </w:p>
    <w:p w:rsidR="00666939" w:rsidRPr="0057326E" w:rsidRDefault="00666939" w:rsidP="00DF3A7A">
      <w:pPr>
        <w:pStyle w:val="ARTartustawynprozporzdzenia"/>
        <w:numPr>
          <w:ilvl w:val="0"/>
          <w:numId w:val="15"/>
        </w:numPr>
        <w:spacing w:before="0"/>
        <w:jc w:val="left"/>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11 września 2003 r. o służbie wojskowej żołnierzy zawodowych</w:t>
      </w:r>
      <w:r w:rsidR="00B61025">
        <w:rPr>
          <w:rFonts w:ascii="Times New Roman" w:hAnsi="Times New Roman" w:cs="Times New Roman"/>
          <w:szCs w:val="24"/>
        </w:rPr>
        <w:t> </w:t>
      </w:r>
      <w:r w:rsidRPr="0057326E">
        <w:rPr>
          <w:rFonts w:ascii="Times New Roman" w:hAnsi="Times New Roman" w:cs="Times New Roman"/>
          <w:szCs w:val="24"/>
        </w:rPr>
        <w:t>(Dz.</w:t>
      </w:r>
      <w:r w:rsidR="005E3C70">
        <w:rPr>
          <w:rFonts w:ascii="Times New Roman" w:hAnsi="Times New Roman" w:cs="Times New Roman"/>
          <w:szCs w:val="24"/>
        </w:rPr>
        <w:t xml:space="preserve"> </w:t>
      </w:r>
      <w:r w:rsidRPr="0057326E">
        <w:rPr>
          <w:rFonts w:ascii="Times New Roman" w:hAnsi="Times New Roman" w:cs="Times New Roman"/>
          <w:szCs w:val="24"/>
        </w:rPr>
        <w:t xml:space="preserve">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2014 r. poz. 1414,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21"/>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28 listopada 2003 r. o służbie zastępczej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2014 r. poz. 1027),</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b/>
          <w:szCs w:val="24"/>
        </w:rPr>
        <w:t xml:space="preserve"> </w:t>
      </w:r>
      <w:r w:rsidRPr="0057326E">
        <w:rPr>
          <w:rFonts w:ascii="Times New Roman" w:hAnsi="Times New Roman" w:cs="Times New Roman"/>
          <w:szCs w:val="24"/>
        </w:rPr>
        <w:t>z dnia 28 listopada 2003 r. o świadczeniach ro</w:t>
      </w:r>
      <w:r w:rsidR="003E6BAA">
        <w:rPr>
          <w:rFonts w:ascii="Times New Roman" w:hAnsi="Times New Roman" w:cs="Times New Roman"/>
          <w:szCs w:val="24"/>
        </w:rPr>
        <w:t xml:space="preserve">dzinnych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2015 r. poz. </w:t>
      </w:r>
      <w:r w:rsidRPr="0057326E">
        <w:rPr>
          <w:rFonts w:ascii="Times New Roman" w:hAnsi="Times New Roman" w:cs="Times New Roman"/>
          <w:szCs w:val="24"/>
        </w:rPr>
        <w:t xml:space="preserve">114,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22"/>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18 grudnia 2003 r. o zakładach lecznicz</w:t>
      </w:r>
      <w:r w:rsidR="003E6BAA">
        <w:rPr>
          <w:rFonts w:ascii="Times New Roman" w:hAnsi="Times New Roman" w:cs="Times New Roman"/>
          <w:szCs w:val="24"/>
        </w:rPr>
        <w:t xml:space="preserve">ych dla zwierząt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2015 </w:t>
      </w:r>
      <w:r w:rsidRPr="0057326E">
        <w:rPr>
          <w:rFonts w:ascii="Times New Roman" w:hAnsi="Times New Roman" w:cs="Times New Roman"/>
          <w:szCs w:val="24"/>
        </w:rPr>
        <w:t>r. poz. 1047 i 1893),</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11 marca 2004 r. o podatku od towarów</w:t>
      </w:r>
      <w:r w:rsidR="003E6BAA">
        <w:rPr>
          <w:rFonts w:ascii="Times New Roman" w:hAnsi="Times New Roman" w:cs="Times New Roman"/>
          <w:szCs w:val="24"/>
        </w:rPr>
        <w:t xml:space="preserve"> i usług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2016 r. poz. </w:t>
      </w:r>
      <w:r w:rsidRPr="003835F6">
        <w:rPr>
          <w:rFonts w:ascii="Times New Roman" w:hAnsi="Times New Roman" w:cs="Times New Roman"/>
          <w:szCs w:val="24"/>
        </w:rPr>
        <w:t>710),</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12 marca 2004 r. o pomocy społecznej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163, z</w:t>
      </w:r>
      <w:r w:rsidR="00B61025">
        <w:rPr>
          <w:rFonts w:ascii="Times New Roman" w:hAnsi="Times New Roman" w:cs="Times New Roman"/>
          <w:szCs w:val="24"/>
        </w:rPr>
        <w:t>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3"/>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lastRenderedPageBreak/>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 kwietnia 2004 r. o systemie identyfikacji i rejestracji zwierząt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1172</w:t>
      </w:r>
      <w:r w:rsidR="00C4262D">
        <w:rPr>
          <w:rFonts w:ascii="Times New Roman" w:hAnsi="Times New Roman" w:cs="Times New Roman"/>
          <w:szCs w:val="24"/>
        </w:rPr>
        <w:t xml:space="preserve"> </w:t>
      </w:r>
      <w:r w:rsidRPr="0057326E">
        <w:rPr>
          <w:rFonts w:ascii="Times New Roman" w:hAnsi="Times New Roman" w:cs="Times New Roman"/>
          <w:szCs w:val="24"/>
        </w:rPr>
        <w:t>i 1893 oraz z 2016 r. poz. 588),</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16 kwietnia 2004 r. o ochronie przyrody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1651, z</w:t>
      </w:r>
      <w:r w:rsidR="00B61025">
        <w:rPr>
          <w:rFonts w:ascii="Times New Roman" w:hAnsi="Times New Roman" w:cs="Times New Roman"/>
          <w:szCs w:val="24"/>
        </w:rPr>
        <w:t>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4"/>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20 kwietnia 2004 r. o promocji zatrudnienia i instytucjach rynku pracy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2016 r. poz. 645, 691 i 868),</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27 sierpnia 2004 r. o świadczeniach opieki zdrowotnej finansowanych ze środków publicznych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581,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5"/>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22 października 2004 r. o jednostkach doradztwa rolniczego (Dz. U. </w:t>
      </w:r>
      <w:proofErr w:type="gramStart"/>
      <w:r w:rsidRPr="0057326E">
        <w:rPr>
          <w:rFonts w:ascii="Times New Roman" w:hAnsi="Times New Roman" w:cs="Times New Roman"/>
          <w:szCs w:val="24"/>
        </w:rPr>
        <w:t>z</w:t>
      </w:r>
      <w:proofErr w:type="gramEnd"/>
      <w:r w:rsidR="00B61025">
        <w:rPr>
          <w:rFonts w:ascii="Times New Roman" w:hAnsi="Times New Roman" w:cs="Times New Roman"/>
          <w:szCs w:val="24"/>
        </w:rPr>
        <w:t> </w:t>
      </w:r>
      <w:r w:rsidRPr="0057326E">
        <w:rPr>
          <w:rFonts w:ascii="Times New Roman" w:hAnsi="Times New Roman" w:cs="Times New Roman"/>
          <w:szCs w:val="24"/>
        </w:rPr>
        <w:t>2016 r. poz. 356 i 1176),</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28 lipca 2005 r. o lecznictwie uzdrowiskowym, uzdrowiskach i</w:t>
      </w:r>
      <w:r w:rsidR="00B61025">
        <w:rPr>
          <w:rFonts w:ascii="Times New Roman" w:hAnsi="Times New Roman" w:cs="Times New Roman"/>
          <w:szCs w:val="24"/>
        </w:rPr>
        <w:t> </w:t>
      </w:r>
      <w:r w:rsidRPr="003835F6">
        <w:rPr>
          <w:rFonts w:ascii="Times New Roman" w:hAnsi="Times New Roman" w:cs="Times New Roman"/>
          <w:szCs w:val="24"/>
        </w:rPr>
        <w:t xml:space="preserve">obszarach ochrony uzdrowiskowej oraz o gminach uzdrowiskowych (Dz. U. </w:t>
      </w:r>
      <w:proofErr w:type="gramStart"/>
      <w:r w:rsidRPr="003835F6">
        <w:rPr>
          <w:rFonts w:ascii="Times New Roman" w:hAnsi="Times New Roman" w:cs="Times New Roman"/>
          <w:szCs w:val="24"/>
        </w:rPr>
        <w:t>z</w:t>
      </w:r>
      <w:proofErr w:type="gramEnd"/>
      <w:r w:rsidR="00B61025">
        <w:rPr>
          <w:rFonts w:ascii="Times New Roman" w:hAnsi="Times New Roman" w:cs="Times New Roman"/>
          <w:szCs w:val="24"/>
        </w:rPr>
        <w:t> </w:t>
      </w:r>
      <w:r w:rsidRPr="003835F6">
        <w:rPr>
          <w:rFonts w:ascii="Times New Roman" w:hAnsi="Times New Roman" w:cs="Times New Roman"/>
          <w:szCs w:val="24"/>
        </w:rPr>
        <w:t>2016</w:t>
      </w:r>
      <w:r w:rsidR="00B61025">
        <w:rPr>
          <w:rFonts w:ascii="Times New Roman" w:hAnsi="Times New Roman" w:cs="Times New Roman"/>
          <w:szCs w:val="24"/>
        </w:rPr>
        <w:t> </w:t>
      </w:r>
      <w:r w:rsidRPr="003835F6">
        <w:rPr>
          <w:rFonts w:ascii="Times New Roman" w:hAnsi="Times New Roman" w:cs="Times New Roman"/>
          <w:szCs w:val="24"/>
        </w:rPr>
        <w:t>r. poz. 879),</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29 lipca 2005 r. o przeciwdziałaniu na</w:t>
      </w:r>
      <w:r w:rsidR="003E6BAA">
        <w:rPr>
          <w:rFonts w:ascii="Times New Roman" w:hAnsi="Times New Roman" w:cs="Times New Roman"/>
          <w:szCs w:val="24"/>
        </w:rPr>
        <w:t xml:space="preserve">rkomanii (Dz. U. </w:t>
      </w:r>
      <w:proofErr w:type="gramStart"/>
      <w:r w:rsidR="003E6BAA">
        <w:rPr>
          <w:rFonts w:ascii="Times New Roman" w:hAnsi="Times New Roman" w:cs="Times New Roman"/>
          <w:szCs w:val="24"/>
        </w:rPr>
        <w:t>z</w:t>
      </w:r>
      <w:proofErr w:type="gramEnd"/>
      <w:r w:rsidR="003E6BAA">
        <w:rPr>
          <w:rFonts w:ascii="Times New Roman" w:hAnsi="Times New Roman" w:cs="Times New Roman"/>
          <w:szCs w:val="24"/>
        </w:rPr>
        <w:t xml:space="preserve"> 2016 r. poz. </w:t>
      </w:r>
      <w:r w:rsidRPr="003835F6">
        <w:rPr>
          <w:rFonts w:ascii="Times New Roman" w:hAnsi="Times New Roman" w:cs="Times New Roman"/>
          <w:szCs w:val="24"/>
        </w:rPr>
        <w:t>224 i poz. 437),</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9 czerwca 2006 r. o Centralnym Biurze Antykorupcyjnym (</w:t>
      </w:r>
      <w:hyperlink r:id="rId16" w:history="1">
        <w:hyperlink r:id="rId17" w:history="1">
          <w:r w:rsidRPr="003835F6">
            <w:rPr>
              <w:rFonts w:ascii="Times New Roman" w:hAnsi="Times New Roman" w:cs="Times New Roman"/>
              <w:szCs w:val="24"/>
            </w:rPr>
            <w:t>Dz. U. z</w:t>
          </w:r>
          <w:r w:rsidR="00B61025">
            <w:rPr>
              <w:rFonts w:ascii="Times New Roman" w:hAnsi="Times New Roman" w:cs="Times New Roman"/>
              <w:szCs w:val="24"/>
            </w:rPr>
            <w:t> </w:t>
          </w:r>
          <w:r w:rsidRPr="003835F6">
            <w:rPr>
              <w:rFonts w:ascii="Times New Roman" w:hAnsi="Times New Roman" w:cs="Times New Roman"/>
              <w:szCs w:val="24"/>
            </w:rPr>
            <w:t>2016 r. poz. 1310</w:t>
          </w:r>
        </w:hyperlink>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9 czerwca 2006 r. o służbie funkcjonariuszy służby kontrwywiadu wojskowego oraz służby wywiadu wojskowego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2016 r. poz. 740, 904 i</w:t>
      </w:r>
      <w:r w:rsidR="00B61025">
        <w:rPr>
          <w:rFonts w:ascii="Times New Roman" w:hAnsi="Times New Roman" w:cs="Times New Roman"/>
          <w:szCs w:val="24"/>
        </w:rPr>
        <w:t> </w:t>
      </w:r>
      <w:r w:rsidRPr="0057326E">
        <w:rPr>
          <w:rFonts w:ascii="Times New Roman" w:hAnsi="Times New Roman" w:cs="Times New Roman"/>
          <w:szCs w:val="24"/>
        </w:rPr>
        <w:t>960),</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22 lipca 2006 r. o paszach </w:t>
      </w:r>
      <w:hyperlink r:id="rId18" w:history="1">
        <w:r w:rsidRPr="003835F6">
          <w:rPr>
            <w:rFonts w:ascii="Times New Roman" w:hAnsi="Times New Roman" w:cs="Times New Roman"/>
            <w:szCs w:val="24"/>
          </w:rPr>
          <w:t xml:space="preserve">(Dz.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2014 r. poz. 398,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6"/>
        </w:r>
        <w:r w:rsidRPr="00735058">
          <w:rPr>
            <w:rFonts w:ascii="Times New Roman" w:hAnsi="Times New Roman" w:cs="Times New Roman"/>
            <w:szCs w:val="24"/>
            <w:vertAlign w:val="superscript"/>
          </w:rPr>
          <w:t>)</w:t>
        </w:r>
      </w:hyperlink>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b/>
          <w:szCs w:val="24"/>
        </w:rPr>
        <w:t xml:space="preserve"> </w:t>
      </w:r>
      <w:r w:rsidRPr="0057326E">
        <w:rPr>
          <w:rFonts w:ascii="Times New Roman" w:hAnsi="Times New Roman" w:cs="Times New Roman"/>
          <w:szCs w:val="24"/>
        </w:rPr>
        <w:t xml:space="preserve">z dnia 25 sierpnia 2006 r. o bezpieczeństwie żywności i żywienia (Dz. U. </w:t>
      </w:r>
      <w:proofErr w:type="gramStart"/>
      <w:r w:rsidRPr="0057326E">
        <w:rPr>
          <w:rFonts w:ascii="Times New Roman" w:hAnsi="Times New Roman" w:cs="Times New Roman"/>
          <w:szCs w:val="24"/>
        </w:rPr>
        <w:t>z</w:t>
      </w:r>
      <w:proofErr w:type="gramEnd"/>
      <w:r w:rsidR="00B61025">
        <w:rPr>
          <w:rFonts w:ascii="Times New Roman" w:hAnsi="Times New Roman" w:cs="Times New Roman"/>
          <w:szCs w:val="24"/>
        </w:rPr>
        <w:t> </w:t>
      </w:r>
      <w:r w:rsidRPr="0057326E">
        <w:rPr>
          <w:rFonts w:ascii="Times New Roman" w:hAnsi="Times New Roman" w:cs="Times New Roman"/>
          <w:szCs w:val="24"/>
        </w:rPr>
        <w:t>2015 r. poz. 594, 1893, z 2016 r. poz. 65 i 1228),</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w:t>
      </w:r>
      <w:r w:rsidR="00545762" w:rsidRPr="003835F6">
        <w:rPr>
          <w:rFonts w:ascii="Times New Roman" w:hAnsi="Times New Roman" w:cs="Times New Roman"/>
          <w:szCs w:val="24"/>
        </w:rPr>
        <w:t xml:space="preserve">z dnia 8 września 2006 r. </w:t>
      </w:r>
      <w:r w:rsidRPr="003835F6">
        <w:rPr>
          <w:rFonts w:ascii="Times New Roman" w:hAnsi="Times New Roman" w:cs="Times New Roman"/>
          <w:szCs w:val="24"/>
        </w:rPr>
        <w:t xml:space="preserve">o Państwowym Ratownictwie Medycznym (Dz. U. </w:t>
      </w:r>
      <w:proofErr w:type="gramStart"/>
      <w:r w:rsidRPr="003835F6">
        <w:rPr>
          <w:rFonts w:ascii="Times New Roman" w:hAnsi="Times New Roman" w:cs="Times New Roman"/>
          <w:szCs w:val="24"/>
        </w:rPr>
        <w:t>z</w:t>
      </w:r>
      <w:proofErr w:type="gramEnd"/>
      <w:r w:rsidR="00B61025">
        <w:rPr>
          <w:rFonts w:ascii="Times New Roman" w:hAnsi="Times New Roman" w:cs="Times New Roman"/>
          <w:szCs w:val="24"/>
        </w:rPr>
        <w:t> </w:t>
      </w:r>
      <w:r w:rsidRPr="003835F6">
        <w:rPr>
          <w:rFonts w:ascii="Times New Roman" w:hAnsi="Times New Roman" w:cs="Times New Roman"/>
          <w:szCs w:val="24"/>
        </w:rPr>
        <w:t xml:space="preserve">2013 r. poz. 757,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7"/>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8 września 2006 r. o finansowym wsparciu rodzin i innych osób w</w:t>
      </w:r>
      <w:r w:rsidR="00B61025">
        <w:rPr>
          <w:rFonts w:ascii="Times New Roman" w:hAnsi="Times New Roman" w:cs="Times New Roman"/>
          <w:szCs w:val="24"/>
        </w:rPr>
        <w:t> </w:t>
      </w:r>
      <w:r w:rsidRPr="0057326E">
        <w:rPr>
          <w:rFonts w:ascii="Times New Roman" w:hAnsi="Times New Roman" w:cs="Times New Roman"/>
          <w:szCs w:val="24"/>
        </w:rPr>
        <w:t xml:space="preserve">nabywaniu własnego mieszkania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2012 r. po</w:t>
      </w:r>
      <w:r w:rsidR="003E6BAA">
        <w:rPr>
          <w:rFonts w:ascii="Times New Roman" w:hAnsi="Times New Roman" w:cs="Times New Roman"/>
          <w:szCs w:val="24"/>
        </w:rPr>
        <w:t>z. 90 i 951 oraz z 2014 r. poz. </w:t>
      </w:r>
      <w:r w:rsidRPr="0057326E">
        <w:rPr>
          <w:rFonts w:ascii="Times New Roman" w:hAnsi="Times New Roman" w:cs="Times New Roman"/>
          <w:szCs w:val="24"/>
        </w:rPr>
        <w:t>1198),</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lastRenderedPageBreak/>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7 września 2007 r. o Karcie Polaka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2014 r. poz. 1187 oraz z</w:t>
      </w:r>
      <w:r w:rsidR="00B61025">
        <w:rPr>
          <w:rFonts w:ascii="Times New Roman" w:hAnsi="Times New Roman" w:cs="Times New Roman"/>
          <w:szCs w:val="24"/>
        </w:rPr>
        <w:t> </w:t>
      </w:r>
      <w:r w:rsidRPr="003835F6">
        <w:rPr>
          <w:rFonts w:ascii="Times New Roman" w:hAnsi="Times New Roman" w:cs="Times New Roman"/>
          <w:szCs w:val="24"/>
        </w:rPr>
        <w:t>2015 r. poz. 1274),</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7 września 2007 r. o pomocy osobom uprawnionym do alimentów (Dz.</w:t>
      </w:r>
      <w:r w:rsidR="00B61025">
        <w:rPr>
          <w:rFonts w:ascii="Times New Roman" w:hAnsi="Times New Roman" w:cs="Times New Roman"/>
          <w:szCs w:val="24"/>
        </w:rPr>
        <w:t> </w:t>
      </w:r>
      <w:r w:rsidRPr="003835F6">
        <w:rPr>
          <w:rFonts w:ascii="Times New Roman" w:hAnsi="Times New Roman" w:cs="Times New Roman"/>
          <w:szCs w:val="24"/>
        </w:rPr>
        <w:t xml:space="preserve">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169 i 195),</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21 listopada 2008 r. o pracownikach samorządowych </w:t>
      </w:r>
      <w:hyperlink r:id="rId19" w:history="1">
        <w:r w:rsidRPr="003835F6">
          <w:rPr>
            <w:rFonts w:ascii="Times New Roman" w:hAnsi="Times New Roman" w:cs="Times New Roman"/>
            <w:szCs w:val="24"/>
          </w:rPr>
          <w:t xml:space="preserve">(Dz.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902)</w:t>
        </w:r>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w:t>
      </w:r>
      <w:r w:rsidR="00545762" w:rsidRPr="0057326E">
        <w:rPr>
          <w:rFonts w:ascii="Times New Roman" w:hAnsi="Times New Roman" w:cs="Times New Roman"/>
          <w:szCs w:val="24"/>
        </w:rPr>
        <w:t xml:space="preserve">z dnia 6 grudnia 2008 r. </w:t>
      </w:r>
      <w:r w:rsidRPr="0057326E">
        <w:rPr>
          <w:rFonts w:ascii="Times New Roman" w:hAnsi="Times New Roman" w:cs="Times New Roman"/>
          <w:szCs w:val="24"/>
        </w:rPr>
        <w:t xml:space="preserve">o podatku akcyzowym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2014 r. poz. 752),</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z 22 maja 2009 r. o nauczycielskich świadczeniach kompensacyjnych (Dz. U. </w:t>
      </w:r>
      <w:proofErr w:type="gramStart"/>
      <w:r w:rsidRPr="003835F6">
        <w:rPr>
          <w:rFonts w:ascii="Times New Roman" w:hAnsi="Times New Roman" w:cs="Times New Roman"/>
          <w:szCs w:val="24"/>
        </w:rPr>
        <w:t>poz</w:t>
      </w:r>
      <w:proofErr w:type="gramEnd"/>
      <w:r w:rsidRPr="003835F6">
        <w:rPr>
          <w:rFonts w:ascii="Times New Roman" w:hAnsi="Times New Roman" w:cs="Times New Roman"/>
          <w:szCs w:val="24"/>
        </w:rPr>
        <w:t xml:space="preserve">. 800, z 2011 r. poz. 398 oraz z 2012 r. poz. 637), </w:t>
      </w:r>
      <w:r w:rsidR="000F595F" w:rsidRPr="003835F6">
        <w:rPr>
          <w:rFonts w:ascii="Times New Roman" w:hAnsi="Times New Roman" w:cs="Times New Roman"/>
          <w:szCs w:val="24"/>
        </w:rPr>
        <w:t xml:space="preserve">w tym przypadku </w:t>
      </w:r>
      <w:r w:rsidRPr="003835F6">
        <w:rPr>
          <w:rFonts w:ascii="Times New Roman" w:hAnsi="Times New Roman" w:cs="Times New Roman"/>
          <w:szCs w:val="24"/>
        </w:rPr>
        <w:t xml:space="preserve">zmiany polegają na przyznaniu prawa do świadczenia dla nauczycieli w przypadku rozwiązania lub wygaśnięcia stosunku pracy w okolicznościach określonych w art. </w:t>
      </w:r>
      <w:r w:rsidR="009F06D7">
        <w:rPr>
          <w:rFonts w:ascii="Times New Roman" w:hAnsi="Times New Roman" w:cs="Times New Roman"/>
          <w:szCs w:val="24"/>
        </w:rPr>
        <w:t xml:space="preserve">121 ust. 1 i art. 122 ust. 2 </w:t>
      </w:r>
      <w:r w:rsidRPr="0057326E">
        <w:rPr>
          <w:rFonts w:ascii="Times New Roman" w:hAnsi="Times New Roman" w:cs="Times New Roman"/>
          <w:szCs w:val="24"/>
        </w:rPr>
        <w:t xml:space="preserve">ustawy </w:t>
      </w:r>
      <w:r w:rsidR="009F06D7" w:rsidRPr="0057326E">
        <w:rPr>
          <w:rFonts w:ascii="Times New Roman" w:hAnsi="Times New Roman" w:cs="Times New Roman"/>
          <w:szCs w:val="24"/>
        </w:rPr>
        <w:t>–</w:t>
      </w:r>
      <w:r w:rsidR="009F06D7">
        <w:rPr>
          <w:rFonts w:ascii="Times New Roman" w:hAnsi="Times New Roman" w:cs="Times New Roman"/>
          <w:szCs w:val="24"/>
        </w:rPr>
        <w:t xml:space="preserve"> </w:t>
      </w:r>
      <w:r w:rsidRPr="0057326E">
        <w:rPr>
          <w:rFonts w:ascii="Times New Roman" w:hAnsi="Times New Roman" w:cs="Times New Roman"/>
          <w:szCs w:val="24"/>
        </w:rPr>
        <w:t>Przepisy wprowadzające ustaw</w:t>
      </w:r>
      <w:r w:rsidR="00545762">
        <w:rPr>
          <w:rFonts w:ascii="Times New Roman" w:hAnsi="Times New Roman" w:cs="Times New Roman"/>
          <w:szCs w:val="24"/>
        </w:rPr>
        <w:t>ę</w:t>
      </w:r>
      <w:r w:rsidRPr="0057326E">
        <w:rPr>
          <w:rFonts w:ascii="Times New Roman" w:hAnsi="Times New Roman" w:cs="Times New Roman"/>
          <w:szCs w:val="24"/>
        </w:rPr>
        <w:t xml:space="preserve"> – Prawo oświatowe. Zgodnie z proponowanymi przepisami, nauczyciele przekształcanych lub wygaszanych szkół, którzy zatrudnieni są na podstawie mianowania lub umowy </w:t>
      </w:r>
      <w:r w:rsidR="007C6045">
        <w:rPr>
          <w:rFonts w:ascii="Times New Roman" w:hAnsi="Times New Roman" w:cs="Times New Roman"/>
          <w:szCs w:val="24"/>
        </w:rPr>
        <w:br/>
      </w:r>
      <w:r w:rsidRPr="0057326E">
        <w:rPr>
          <w:rFonts w:ascii="Times New Roman" w:hAnsi="Times New Roman" w:cs="Times New Roman"/>
          <w:szCs w:val="24"/>
        </w:rPr>
        <w:t xml:space="preserve">o pracę na czas nieokreślony, których dalsze zatrudnienie nie będzie możliwe ze względu na zmiany organizacyjne, będą przenoszeni za ich zgodą w stan nieczynny, </w:t>
      </w:r>
      <w:r w:rsidR="007C6045">
        <w:rPr>
          <w:rFonts w:ascii="Times New Roman" w:hAnsi="Times New Roman" w:cs="Times New Roman"/>
          <w:szCs w:val="24"/>
        </w:rPr>
        <w:br/>
      </w:r>
      <w:r w:rsidRPr="0057326E">
        <w:rPr>
          <w:rFonts w:ascii="Times New Roman" w:hAnsi="Times New Roman" w:cs="Times New Roman"/>
          <w:szCs w:val="24"/>
        </w:rPr>
        <w:t>a w przypadku braku zgody zostanie z nimi rozwiązany stosunek pracy. W takim przypadku nauczyciele, którzy nabędą prawo do nauczycielskiego świadczenia kompensacyjnego, będą mogli z tego prawa skorzystać,</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w:t>
      </w:r>
      <w:r w:rsidR="0021533E" w:rsidRPr="003835F6">
        <w:rPr>
          <w:rFonts w:ascii="Times New Roman" w:hAnsi="Times New Roman" w:cs="Times New Roman"/>
          <w:szCs w:val="24"/>
        </w:rPr>
        <w:t>z dnia 27 sierpnia 2009 r.</w:t>
      </w:r>
      <w:r w:rsidR="0021533E">
        <w:rPr>
          <w:rFonts w:ascii="Times New Roman" w:hAnsi="Times New Roman" w:cs="Times New Roman"/>
          <w:szCs w:val="24"/>
        </w:rPr>
        <w:t xml:space="preserve"> </w:t>
      </w:r>
      <w:r w:rsidRPr="003835F6">
        <w:rPr>
          <w:rFonts w:ascii="Times New Roman" w:hAnsi="Times New Roman" w:cs="Times New Roman"/>
          <w:szCs w:val="24"/>
        </w:rPr>
        <w:t xml:space="preserve">o służbie celnej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990, z</w:t>
      </w:r>
      <w:r w:rsidR="00B61025">
        <w:rPr>
          <w:rFonts w:ascii="Times New Roman" w:hAnsi="Times New Roman" w:cs="Times New Roman"/>
          <w:szCs w:val="24"/>
        </w:rPr>
        <w:t> </w:t>
      </w:r>
      <w:r w:rsidR="003E6BAA">
        <w:rPr>
          <w:rFonts w:ascii="Times New Roman" w:hAnsi="Times New Roman" w:cs="Times New Roman"/>
          <w:szCs w:val="24"/>
        </w:rPr>
        <w:t>póź</w:t>
      </w:r>
      <w:r w:rsidRPr="003835F6">
        <w:rPr>
          <w:rFonts w:ascii="Times New Roman" w:hAnsi="Times New Roman" w:cs="Times New Roman"/>
          <w:szCs w:val="24"/>
        </w:rPr>
        <w:t>n.</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28"/>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27 sierpnia 2009 r. ustawa o finansach publicznych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2013 r. poz. 885, z </w:t>
      </w:r>
      <w:proofErr w:type="spellStart"/>
      <w:r w:rsidRPr="0057326E">
        <w:rPr>
          <w:rFonts w:ascii="Times New Roman" w:hAnsi="Times New Roman" w:cs="Times New Roman"/>
          <w:szCs w:val="24"/>
        </w:rPr>
        <w:t>pó</w:t>
      </w:r>
      <w:r w:rsidR="00560FC2">
        <w:rPr>
          <w:rFonts w:ascii="Times New Roman" w:hAnsi="Times New Roman" w:cs="Times New Roman"/>
          <w:szCs w:val="24"/>
        </w:rPr>
        <w:t>ź</w:t>
      </w:r>
      <w:r w:rsidRPr="0057326E">
        <w:rPr>
          <w:rFonts w:ascii="Times New Roman" w:hAnsi="Times New Roman" w:cs="Times New Roman"/>
          <w:szCs w:val="24"/>
        </w:rPr>
        <w:t>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29"/>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5 listopada 2009 r. o spółdzielczych kasach oszczędnościowo</w:t>
      </w:r>
      <w:r w:rsidR="0089783E">
        <w:rPr>
          <w:rFonts w:ascii="Times New Roman" w:hAnsi="Times New Roman" w:cs="Times New Roman"/>
          <w:szCs w:val="24"/>
        </w:rPr>
        <w:t>-</w:t>
      </w:r>
      <w:r w:rsidR="0089783E">
        <w:rPr>
          <w:rFonts w:ascii="Times New Roman" w:hAnsi="Times New Roman" w:cs="Times New Roman"/>
          <w:szCs w:val="24"/>
        </w:rPr>
        <w:br/>
      </w:r>
      <w:r w:rsidRPr="0057326E">
        <w:rPr>
          <w:rFonts w:ascii="Times New Roman" w:hAnsi="Times New Roman" w:cs="Times New Roman"/>
          <w:szCs w:val="24"/>
        </w:rPr>
        <w:t xml:space="preserve">-kredytowych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2013 r. poz. 1450, z </w:t>
      </w:r>
      <w:proofErr w:type="spellStart"/>
      <w:r w:rsidRPr="0057326E">
        <w:rPr>
          <w:rFonts w:ascii="Times New Roman" w:hAnsi="Times New Roman" w:cs="Times New Roman"/>
          <w:szCs w:val="24"/>
        </w:rPr>
        <w:t>pó</w:t>
      </w:r>
      <w:r w:rsidR="0021533E">
        <w:rPr>
          <w:rFonts w:ascii="Times New Roman" w:hAnsi="Times New Roman" w:cs="Times New Roman"/>
          <w:szCs w:val="24"/>
        </w:rPr>
        <w:t>ź</w:t>
      </w:r>
      <w:r w:rsidRPr="0057326E">
        <w:rPr>
          <w:rFonts w:ascii="Times New Roman" w:hAnsi="Times New Roman" w:cs="Times New Roman"/>
          <w:szCs w:val="24"/>
        </w:rPr>
        <w:t>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30"/>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17 lipca 2009 r. o praktykach absolwenckich (Dz. U. </w:t>
      </w:r>
      <w:proofErr w:type="gramStart"/>
      <w:r w:rsidRPr="0057326E">
        <w:rPr>
          <w:rFonts w:ascii="Times New Roman" w:hAnsi="Times New Roman" w:cs="Times New Roman"/>
          <w:szCs w:val="24"/>
        </w:rPr>
        <w:t>poz</w:t>
      </w:r>
      <w:proofErr w:type="gramEnd"/>
      <w:r w:rsidRPr="0057326E">
        <w:rPr>
          <w:rFonts w:ascii="Times New Roman" w:hAnsi="Times New Roman" w:cs="Times New Roman"/>
          <w:szCs w:val="24"/>
        </w:rPr>
        <w:t>. 1052),</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4 marca 2010 r. o świadczeniu usług na terytorium Rzeczypospolitej Polskiej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2016 r. poz. 893),</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9 kwietnia 2010 r. o służbie więzienne</w:t>
      </w:r>
      <w:r w:rsidR="0089783E">
        <w:rPr>
          <w:rFonts w:ascii="Times New Roman" w:hAnsi="Times New Roman" w:cs="Times New Roman"/>
          <w:szCs w:val="24"/>
        </w:rPr>
        <w:t xml:space="preserve">j (Dz. U. </w:t>
      </w:r>
      <w:proofErr w:type="gramStart"/>
      <w:r w:rsidR="0089783E">
        <w:rPr>
          <w:rFonts w:ascii="Times New Roman" w:hAnsi="Times New Roman" w:cs="Times New Roman"/>
          <w:szCs w:val="24"/>
        </w:rPr>
        <w:t>z</w:t>
      </w:r>
      <w:proofErr w:type="gramEnd"/>
      <w:r w:rsidR="0089783E">
        <w:rPr>
          <w:rFonts w:ascii="Times New Roman" w:hAnsi="Times New Roman" w:cs="Times New Roman"/>
          <w:szCs w:val="24"/>
        </w:rPr>
        <w:t xml:space="preserve"> 2016 r. poz. </w:t>
      </w:r>
      <w:r w:rsidR="0021533E">
        <w:rPr>
          <w:rFonts w:ascii="Times New Roman" w:hAnsi="Times New Roman" w:cs="Times New Roman"/>
          <w:szCs w:val="24"/>
        </w:rPr>
        <w:t>713,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31"/>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lastRenderedPageBreak/>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25 czerwca 2010 r. o sporcie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2016 r. poz. 176, 1170 i 1171),</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16 grudnia 2010 r. o publicznym tran</w:t>
      </w:r>
      <w:r w:rsidR="0089783E">
        <w:rPr>
          <w:rFonts w:ascii="Times New Roman" w:hAnsi="Times New Roman" w:cs="Times New Roman"/>
          <w:szCs w:val="24"/>
        </w:rPr>
        <w:t xml:space="preserve">sporcie zbiorowym (Dz. U. </w:t>
      </w:r>
      <w:proofErr w:type="gramStart"/>
      <w:r w:rsidR="0089783E">
        <w:rPr>
          <w:rFonts w:ascii="Times New Roman" w:hAnsi="Times New Roman" w:cs="Times New Roman"/>
          <w:szCs w:val="24"/>
        </w:rPr>
        <w:t>z</w:t>
      </w:r>
      <w:proofErr w:type="gramEnd"/>
      <w:r w:rsidR="0089783E">
        <w:rPr>
          <w:rFonts w:ascii="Times New Roman" w:hAnsi="Times New Roman" w:cs="Times New Roman"/>
          <w:szCs w:val="24"/>
        </w:rPr>
        <w:t> 2015 </w:t>
      </w:r>
      <w:r w:rsidRPr="003835F6">
        <w:rPr>
          <w:rFonts w:ascii="Times New Roman" w:hAnsi="Times New Roman" w:cs="Times New Roman"/>
          <w:szCs w:val="24"/>
        </w:rPr>
        <w:t>r. poz. 1440, 1753, 1890 i 1893),</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5 stycznia 2011 r. o kierujących pojaz</w:t>
      </w:r>
      <w:r w:rsidR="0089783E">
        <w:rPr>
          <w:rFonts w:ascii="Times New Roman" w:hAnsi="Times New Roman" w:cs="Times New Roman"/>
          <w:szCs w:val="24"/>
        </w:rPr>
        <w:t xml:space="preserve">dami (Dz. U. </w:t>
      </w:r>
      <w:proofErr w:type="gramStart"/>
      <w:r w:rsidR="0089783E">
        <w:rPr>
          <w:rFonts w:ascii="Times New Roman" w:hAnsi="Times New Roman" w:cs="Times New Roman"/>
          <w:szCs w:val="24"/>
        </w:rPr>
        <w:t>z</w:t>
      </w:r>
      <w:proofErr w:type="gramEnd"/>
      <w:r w:rsidR="0089783E">
        <w:rPr>
          <w:rFonts w:ascii="Times New Roman" w:hAnsi="Times New Roman" w:cs="Times New Roman"/>
          <w:szCs w:val="24"/>
        </w:rPr>
        <w:t xml:space="preserve"> 2016 r. poz. 627</w:t>
      </w:r>
      <w:r w:rsidRPr="003835F6">
        <w:rPr>
          <w:rFonts w:ascii="Times New Roman" w:hAnsi="Times New Roman" w:cs="Times New Roman"/>
          <w:szCs w:val="24"/>
        </w:rPr>
        <w:t>),</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4 lutego 2011 r. o opiece nad dziećmi w wieku do lat 3 (Dz. U. </w:t>
      </w:r>
      <w:proofErr w:type="gramStart"/>
      <w:r w:rsidRPr="003835F6">
        <w:rPr>
          <w:rFonts w:ascii="Times New Roman" w:hAnsi="Times New Roman" w:cs="Times New Roman"/>
          <w:szCs w:val="24"/>
        </w:rPr>
        <w:t>z</w:t>
      </w:r>
      <w:proofErr w:type="gramEnd"/>
      <w:r w:rsidR="00F70C38">
        <w:rPr>
          <w:rFonts w:ascii="Times New Roman" w:hAnsi="Times New Roman" w:cs="Times New Roman"/>
          <w:szCs w:val="24"/>
        </w:rPr>
        <w:t> </w:t>
      </w:r>
      <w:r w:rsidRPr="003835F6">
        <w:rPr>
          <w:rFonts w:ascii="Times New Roman" w:hAnsi="Times New Roman" w:cs="Times New Roman"/>
          <w:szCs w:val="24"/>
        </w:rPr>
        <w:t>2016</w:t>
      </w:r>
      <w:r w:rsidR="00B61025">
        <w:rPr>
          <w:rFonts w:ascii="Times New Roman" w:hAnsi="Times New Roman" w:cs="Times New Roman"/>
          <w:szCs w:val="24"/>
        </w:rPr>
        <w:t> </w:t>
      </w:r>
      <w:r w:rsidRPr="003835F6">
        <w:rPr>
          <w:rFonts w:ascii="Times New Roman" w:hAnsi="Times New Roman" w:cs="Times New Roman"/>
          <w:szCs w:val="24"/>
        </w:rPr>
        <w:t>r. poz. 157),</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00720FBA" w:rsidRPr="003835F6">
        <w:rPr>
          <w:rFonts w:ascii="Times New Roman" w:hAnsi="Times New Roman" w:cs="Times New Roman"/>
          <w:szCs w:val="24"/>
        </w:rPr>
        <w:t xml:space="preserve"> </w:t>
      </w:r>
      <w:r w:rsidRPr="003835F6">
        <w:rPr>
          <w:rFonts w:ascii="Times New Roman" w:hAnsi="Times New Roman" w:cs="Times New Roman"/>
          <w:szCs w:val="24"/>
        </w:rPr>
        <w:t xml:space="preserve">z dnia 9 czerwca 2011 r. – Prawo geologiczne i górnicze </w:t>
      </w:r>
      <w:hyperlink r:id="rId20" w:history="1">
        <w:r w:rsidRPr="003835F6">
          <w:rPr>
            <w:rFonts w:ascii="Times New Roman" w:hAnsi="Times New Roman" w:cs="Times New Roman"/>
            <w:szCs w:val="24"/>
          </w:rPr>
          <w:t xml:space="preserve">(Dz.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1131)</w:t>
        </w:r>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9 czerwca 2011 r. o wspieraniu rodziny i systemie pieczy zastępczej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2016 r. poz. 575),</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28 lipca 2011 r. o zalegalizowaniu pobytu niektórych cudzoziemców na terytorium Rzeczypospolitej Polskiej oraz o zmianie ustawy o udzielaniu cudzoziemcom ochrony na terytorium Rzeczypospolitej Polskiej i ustawy o</w:t>
      </w:r>
      <w:r w:rsidR="00B61025">
        <w:rPr>
          <w:rFonts w:ascii="Times New Roman" w:hAnsi="Times New Roman" w:cs="Times New Roman"/>
          <w:szCs w:val="24"/>
        </w:rPr>
        <w:t> </w:t>
      </w:r>
      <w:r w:rsidRPr="003835F6">
        <w:rPr>
          <w:rFonts w:ascii="Times New Roman" w:hAnsi="Times New Roman" w:cs="Times New Roman"/>
          <w:szCs w:val="24"/>
        </w:rPr>
        <w:t xml:space="preserve">cudzoziemcach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2011 r. poz. 1133, 1707 oraz z 2015 r. poz. 1607),</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18 sierpnia 2011 r. o bezpieczeństwie morskim </w:t>
      </w:r>
      <w:hyperlink r:id="rId21" w:history="1">
        <w:r w:rsidRPr="003835F6">
          <w:rPr>
            <w:rFonts w:ascii="Times New Roman" w:hAnsi="Times New Roman" w:cs="Times New Roman"/>
            <w:szCs w:val="24"/>
          </w:rPr>
          <w:t xml:space="preserve">(Dz.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w:t>
        </w:r>
        <w:r w:rsidR="00B61025">
          <w:rPr>
            <w:rFonts w:ascii="Times New Roman" w:hAnsi="Times New Roman" w:cs="Times New Roman"/>
            <w:szCs w:val="24"/>
          </w:rPr>
          <w:t> </w:t>
        </w:r>
        <w:r w:rsidRPr="003835F6">
          <w:rPr>
            <w:rFonts w:ascii="Times New Roman" w:hAnsi="Times New Roman" w:cs="Times New Roman"/>
            <w:szCs w:val="24"/>
          </w:rPr>
          <w:t>281)</w:t>
        </w:r>
      </w:hyperlink>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w:t>
      </w:r>
      <w:r w:rsidR="00A371C8" w:rsidRPr="0057326E">
        <w:rPr>
          <w:rFonts w:ascii="Times New Roman" w:hAnsi="Times New Roman" w:cs="Times New Roman"/>
          <w:szCs w:val="24"/>
        </w:rPr>
        <w:t xml:space="preserve">z dnia 19 sierpnia 2011 r. </w:t>
      </w:r>
      <w:r w:rsidRPr="0057326E">
        <w:rPr>
          <w:rFonts w:ascii="Times New Roman" w:hAnsi="Times New Roman" w:cs="Times New Roman"/>
          <w:szCs w:val="24"/>
        </w:rPr>
        <w:t>o weteranach działań poza granicami państwa (Dz.</w:t>
      </w:r>
      <w:r w:rsidR="00B61025">
        <w:rPr>
          <w:rFonts w:ascii="Times New Roman" w:hAnsi="Times New Roman" w:cs="Times New Roman"/>
          <w:szCs w:val="24"/>
        </w:rPr>
        <w:t> </w:t>
      </w:r>
      <w:r w:rsidRPr="0057326E">
        <w:rPr>
          <w:rFonts w:ascii="Times New Roman" w:hAnsi="Times New Roman" w:cs="Times New Roman"/>
          <w:szCs w:val="24"/>
        </w:rPr>
        <w:t>U. Nr 205, poz. 1203),</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3835F6">
        <w:rPr>
          <w:rFonts w:ascii="Times New Roman" w:hAnsi="Times New Roman" w:cs="Times New Roman"/>
          <w:szCs w:val="24"/>
        </w:rPr>
        <w:t xml:space="preserve"> z dnia 31 sierpnia 2012 r. o państwowej komisji badania wypadków morskich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2012 r. poz. 1068 oraz z 2015 r. poz. 1320),</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9 listopada 2012 r. o nasiennictwie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2012 r. poz. 1512, z</w:t>
      </w:r>
      <w:r w:rsidR="00F70C38">
        <w:rPr>
          <w:rFonts w:ascii="Times New Roman" w:hAnsi="Times New Roman" w:cs="Times New Roman"/>
          <w:szCs w:val="24"/>
        </w:rPr>
        <w:t> </w:t>
      </w:r>
      <w:r w:rsidRPr="003835F6">
        <w:rPr>
          <w:rFonts w:ascii="Times New Roman" w:hAnsi="Times New Roman" w:cs="Times New Roman"/>
          <w:szCs w:val="24"/>
        </w:rPr>
        <w:t>2013</w:t>
      </w:r>
      <w:r w:rsidR="00F70C38">
        <w:rPr>
          <w:rFonts w:ascii="Times New Roman" w:hAnsi="Times New Roman" w:cs="Times New Roman"/>
          <w:szCs w:val="24"/>
        </w:rPr>
        <w:t> </w:t>
      </w:r>
      <w:r w:rsidRPr="003835F6">
        <w:rPr>
          <w:rFonts w:ascii="Times New Roman" w:hAnsi="Times New Roman" w:cs="Times New Roman"/>
          <w:szCs w:val="24"/>
        </w:rPr>
        <w:t xml:space="preserve">r. </w:t>
      </w:r>
      <w:hyperlink r:id="rId22" w:history="1">
        <w:r w:rsidRPr="003835F6">
          <w:rPr>
            <w:rFonts w:ascii="Times New Roman" w:hAnsi="Times New Roman" w:cs="Times New Roman"/>
            <w:szCs w:val="24"/>
          </w:rPr>
          <w:t>poz. 865</w:t>
        </w:r>
      </w:hyperlink>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oraz</w:t>
      </w:r>
      <w:proofErr w:type="gramEnd"/>
      <w:r w:rsidRPr="0057326E">
        <w:rPr>
          <w:rFonts w:ascii="Times New Roman" w:hAnsi="Times New Roman" w:cs="Times New Roman"/>
          <w:szCs w:val="24"/>
        </w:rPr>
        <w:t xml:space="preserve"> z 2015 r. poz. 1893),</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13 czerwca 2013 r. o zmianie ustawy o systemie oświaty oraz niektórych innych ustaw (Dz. U. </w:t>
      </w:r>
      <w:proofErr w:type="gramStart"/>
      <w:r w:rsidRPr="0057326E">
        <w:rPr>
          <w:rFonts w:ascii="Times New Roman" w:hAnsi="Times New Roman" w:cs="Times New Roman"/>
          <w:szCs w:val="24"/>
        </w:rPr>
        <w:t>poz</w:t>
      </w:r>
      <w:proofErr w:type="gramEnd"/>
      <w:r w:rsidRPr="0057326E">
        <w:rPr>
          <w:rFonts w:ascii="Times New Roman" w:hAnsi="Times New Roman" w:cs="Times New Roman"/>
          <w:szCs w:val="24"/>
        </w:rPr>
        <w:t xml:space="preserve">. 827, z </w:t>
      </w:r>
      <w:proofErr w:type="spellStart"/>
      <w:r w:rsidRPr="0057326E">
        <w:rPr>
          <w:rFonts w:ascii="Times New Roman" w:hAnsi="Times New Roman" w:cs="Times New Roman"/>
          <w:szCs w:val="24"/>
        </w:rPr>
        <w:t>późn</w:t>
      </w:r>
      <w:proofErr w:type="spellEnd"/>
      <w:r w:rsidRPr="0057326E">
        <w:rPr>
          <w:rFonts w:ascii="Times New Roman" w:hAnsi="Times New Roman" w:cs="Times New Roman"/>
          <w:szCs w:val="24"/>
        </w:rPr>
        <w:t xml:space="preserve">. </w:t>
      </w:r>
      <w:proofErr w:type="gramStart"/>
      <w:r w:rsidRPr="0057326E">
        <w:rPr>
          <w:rFonts w:ascii="Times New Roman" w:hAnsi="Times New Roman" w:cs="Times New Roman"/>
          <w:szCs w:val="24"/>
        </w:rPr>
        <w:t>zm</w:t>
      </w:r>
      <w:proofErr w:type="gramEnd"/>
      <w:r w:rsidRPr="0057326E">
        <w:rPr>
          <w:rFonts w:ascii="Times New Roman" w:hAnsi="Times New Roman" w:cs="Times New Roman"/>
          <w:szCs w:val="24"/>
        </w:rPr>
        <w:t>.</w:t>
      </w:r>
      <w:r w:rsidRPr="00735058">
        <w:rPr>
          <w:rFonts w:ascii="Times New Roman" w:hAnsi="Times New Roman" w:cs="Times New Roman"/>
          <w:szCs w:val="24"/>
          <w:vertAlign w:val="superscript"/>
        </w:rPr>
        <w:footnoteReference w:id="32"/>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8 marca 2013 r. o środkach ochrony roślin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547),</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3835F6">
        <w:rPr>
          <w:rFonts w:ascii="Times New Roman" w:hAnsi="Times New Roman" w:cs="Times New Roman"/>
          <w:szCs w:val="24"/>
        </w:rPr>
        <w:t xml:space="preserve"> z dnia 22 listopada 2013 r. o systemie powiadamiania ratunkowego (Dz. U. </w:t>
      </w:r>
      <w:proofErr w:type="gramStart"/>
      <w:r w:rsidRPr="003835F6">
        <w:rPr>
          <w:rFonts w:ascii="Times New Roman" w:hAnsi="Times New Roman" w:cs="Times New Roman"/>
          <w:szCs w:val="24"/>
        </w:rPr>
        <w:t>z</w:t>
      </w:r>
      <w:proofErr w:type="gramEnd"/>
      <w:r w:rsidR="00F70C38">
        <w:rPr>
          <w:rFonts w:ascii="Times New Roman" w:hAnsi="Times New Roman" w:cs="Times New Roman"/>
          <w:szCs w:val="24"/>
        </w:rPr>
        <w:t> </w:t>
      </w:r>
      <w:r w:rsidRPr="003835F6">
        <w:rPr>
          <w:rFonts w:ascii="Times New Roman" w:hAnsi="Times New Roman" w:cs="Times New Roman"/>
          <w:szCs w:val="24"/>
        </w:rPr>
        <w:t xml:space="preserve">2013 r. poz. 1635 oraz z 2015 r. </w:t>
      </w:r>
      <w:r w:rsidR="00A371C8">
        <w:rPr>
          <w:rFonts w:ascii="Times New Roman" w:hAnsi="Times New Roman" w:cs="Times New Roman"/>
          <w:szCs w:val="24"/>
        </w:rPr>
        <w:t>po</w:t>
      </w:r>
      <w:r w:rsidRPr="003835F6">
        <w:rPr>
          <w:rFonts w:ascii="Times New Roman" w:hAnsi="Times New Roman" w:cs="Times New Roman"/>
          <w:szCs w:val="24"/>
        </w:rPr>
        <w:t>z</w:t>
      </w:r>
      <w:r w:rsidR="00A371C8">
        <w:rPr>
          <w:rFonts w:ascii="Times New Roman" w:hAnsi="Times New Roman" w:cs="Times New Roman"/>
          <w:szCs w:val="24"/>
        </w:rPr>
        <w:t>.</w:t>
      </w:r>
      <w:r w:rsidRPr="003835F6">
        <w:rPr>
          <w:rFonts w:ascii="Times New Roman" w:hAnsi="Times New Roman" w:cs="Times New Roman"/>
          <w:szCs w:val="24"/>
        </w:rPr>
        <w:t xml:space="preserve"> 1877 i 1915),</w:t>
      </w:r>
    </w:p>
    <w:p w:rsidR="00666939" w:rsidRPr="003835F6"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27 września 2013 r. o pomocy państwa w nabyciu pierwszego mieszkania przez młodych ludzi (Dz.</w:t>
      </w:r>
      <w:r w:rsidR="00560FC2">
        <w:rPr>
          <w:rFonts w:ascii="Times New Roman" w:hAnsi="Times New Roman" w:cs="Times New Roman"/>
          <w:szCs w:val="24"/>
        </w:rPr>
        <w:t xml:space="preserve"> </w:t>
      </w:r>
      <w:r w:rsidRPr="003835F6">
        <w:rPr>
          <w:rFonts w:ascii="Times New Roman" w:hAnsi="Times New Roman" w:cs="Times New Roman"/>
          <w:szCs w:val="24"/>
        </w:rPr>
        <w:t xml:space="preserve">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1865),</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12 grudnia 2013 r. o cudzoziemcach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2013 r. poz. 1650, z</w:t>
      </w:r>
      <w:r w:rsidR="00F70C38">
        <w:rPr>
          <w:rFonts w:ascii="Times New Roman" w:hAnsi="Times New Roman" w:cs="Times New Roman"/>
          <w:szCs w:val="24"/>
        </w:rPr>
        <w:t> </w:t>
      </w:r>
      <w:r w:rsidRPr="003835F6">
        <w:rPr>
          <w:rFonts w:ascii="Times New Roman" w:hAnsi="Times New Roman" w:cs="Times New Roman"/>
          <w:szCs w:val="24"/>
        </w:rPr>
        <w:t>późn.</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r w:rsidRPr="00735058">
        <w:rPr>
          <w:rFonts w:ascii="Times New Roman" w:hAnsi="Times New Roman" w:cs="Times New Roman"/>
          <w:szCs w:val="24"/>
          <w:vertAlign w:val="superscript"/>
        </w:rPr>
        <w:footnoteReference w:id="33"/>
      </w:r>
      <w:r w:rsidRPr="00735058">
        <w:rPr>
          <w:rFonts w:ascii="Times New Roman" w:hAnsi="Times New Roman" w:cs="Times New Roman"/>
          <w:szCs w:val="24"/>
          <w:vertAlign w:val="superscript"/>
        </w:rPr>
        <w:t>)</w:t>
      </w:r>
      <w:r w:rsidR="006F5DE5">
        <w:rPr>
          <w:rFonts w:ascii="Times New Roman" w:hAnsi="Times New Roman" w:cs="Times New Roman"/>
          <w:szCs w:val="24"/>
        </w:rPr>
        <w:t>)</w:t>
      </w:r>
      <w:r w:rsidRPr="0057326E">
        <w:rPr>
          <w:rFonts w:ascii="Times New Roman" w:hAnsi="Times New Roman" w:cs="Times New Roman"/>
          <w:szCs w:val="24"/>
        </w:rPr>
        <w:t>,</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lastRenderedPageBreak/>
        <w:t>ustawa</w:t>
      </w:r>
      <w:proofErr w:type="gramEnd"/>
      <w:r w:rsidRPr="0057326E">
        <w:rPr>
          <w:rFonts w:ascii="Times New Roman" w:hAnsi="Times New Roman" w:cs="Times New Roman"/>
          <w:szCs w:val="24"/>
        </w:rPr>
        <w:t xml:space="preserve"> z dnia 19 grudnia 2014 r. o rybołówstwie morskim (Dz. 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w:t>
      </w:r>
      <w:r w:rsidR="00F11623">
        <w:rPr>
          <w:rFonts w:ascii="Times New Roman" w:hAnsi="Times New Roman" w:cs="Times New Roman"/>
          <w:szCs w:val="24"/>
        </w:rPr>
        <w:t>. </w:t>
      </w:r>
      <w:r w:rsidRPr="0057326E">
        <w:rPr>
          <w:rFonts w:ascii="Times New Roman" w:hAnsi="Times New Roman" w:cs="Times New Roman"/>
          <w:szCs w:val="24"/>
        </w:rPr>
        <w:t>222),</w:t>
      </w:r>
    </w:p>
    <w:p w:rsidR="00666939" w:rsidRPr="0057326E" w:rsidRDefault="00666939" w:rsidP="00DF3A7A">
      <w:pPr>
        <w:pStyle w:val="ARTartustawynprozporzdzenia"/>
        <w:numPr>
          <w:ilvl w:val="0"/>
          <w:numId w:val="15"/>
        </w:numPr>
        <w:spacing w:before="0"/>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15 stycznia 2015 r. o ochronie zwierząt wykorzystywanych do celów naukowych lub edukacyjnych </w:t>
      </w:r>
      <w:hyperlink r:id="rId23" w:history="1">
        <w:r w:rsidRPr="003835F6">
          <w:rPr>
            <w:rFonts w:ascii="Times New Roman" w:hAnsi="Times New Roman" w:cs="Times New Roman"/>
            <w:szCs w:val="24"/>
          </w:rPr>
          <w:t xml:space="preserve">(Dz.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2015 r. poz. 266)</w:t>
        </w:r>
      </w:hyperlink>
      <w:r w:rsidRPr="0057326E">
        <w:rPr>
          <w:rFonts w:ascii="Times New Roman" w:hAnsi="Times New Roman" w:cs="Times New Roman"/>
          <w:szCs w:val="24"/>
        </w:rPr>
        <w:t>,</w:t>
      </w:r>
    </w:p>
    <w:p w:rsidR="009546E0" w:rsidRDefault="00666939" w:rsidP="00DF3A7A">
      <w:pPr>
        <w:pStyle w:val="ARTartustawynprozporzdzenia"/>
        <w:numPr>
          <w:ilvl w:val="0"/>
          <w:numId w:val="15"/>
        </w:numPr>
        <w:spacing w:before="0"/>
        <w:ind w:left="993" w:hanging="575"/>
        <w:rPr>
          <w:rFonts w:ascii="Times New Roman" w:hAnsi="Times New Roman" w:cs="Times New Roman"/>
          <w:szCs w:val="24"/>
        </w:rPr>
      </w:pPr>
      <w:proofErr w:type="gramStart"/>
      <w:r w:rsidRPr="0057326E">
        <w:rPr>
          <w:rFonts w:ascii="Times New Roman" w:hAnsi="Times New Roman" w:cs="Times New Roman"/>
          <w:szCs w:val="24"/>
        </w:rPr>
        <w:t>ustaw</w:t>
      </w:r>
      <w:r w:rsidR="00720FBA" w:rsidRPr="0057326E">
        <w:rPr>
          <w:rFonts w:ascii="Times New Roman" w:hAnsi="Times New Roman" w:cs="Times New Roman"/>
          <w:szCs w:val="24"/>
        </w:rPr>
        <w:t>a</w:t>
      </w:r>
      <w:proofErr w:type="gramEnd"/>
      <w:r w:rsidRPr="0057326E">
        <w:rPr>
          <w:rFonts w:ascii="Times New Roman" w:hAnsi="Times New Roman" w:cs="Times New Roman"/>
          <w:szCs w:val="24"/>
        </w:rPr>
        <w:t xml:space="preserve"> z dnia 20 lutego 2015 r. o wspieraniu rozwoju obszarów wiejskich z</w:t>
      </w:r>
      <w:r w:rsidR="00F70C38">
        <w:rPr>
          <w:rFonts w:ascii="Times New Roman" w:hAnsi="Times New Roman" w:cs="Times New Roman"/>
          <w:szCs w:val="24"/>
        </w:rPr>
        <w:t> </w:t>
      </w:r>
      <w:r w:rsidRPr="0057326E">
        <w:rPr>
          <w:rFonts w:ascii="Times New Roman" w:hAnsi="Times New Roman" w:cs="Times New Roman"/>
          <w:szCs w:val="24"/>
        </w:rPr>
        <w:t>udziałem środków europejskiego funduszu rolnego na rzecz rozwoju obszarów wiejskich w ramach programu rozwoju obszarów wiejskich na lata 2014–2020 (Dz.</w:t>
      </w:r>
      <w:r w:rsidR="00F70C38">
        <w:rPr>
          <w:rFonts w:ascii="Times New Roman" w:hAnsi="Times New Roman" w:cs="Times New Roman"/>
          <w:szCs w:val="24"/>
        </w:rPr>
        <w:t> </w:t>
      </w:r>
      <w:r w:rsidRPr="0057326E">
        <w:rPr>
          <w:rFonts w:ascii="Times New Roman" w:hAnsi="Times New Roman" w:cs="Times New Roman"/>
          <w:szCs w:val="24"/>
        </w:rPr>
        <w:t xml:space="preserve">U. </w:t>
      </w:r>
      <w:proofErr w:type="gramStart"/>
      <w:r w:rsidRPr="0057326E">
        <w:rPr>
          <w:rFonts w:ascii="Times New Roman" w:hAnsi="Times New Roman" w:cs="Times New Roman"/>
          <w:szCs w:val="24"/>
        </w:rPr>
        <w:t>z</w:t>
      </w:r>
      <w:proofErr w:type="gramEnd"/>
      <w:r w:rsidRPr="0057326E">
        <w:rPr>
          <w:rFonts w:ascii="Times New Roman" w:hAnsi="Times New Roman" w:cs="Times New Roman"/>
          <w:szCs w:val="24"/>
        </w:rPr>
        <w:t xml:space="preserve"> 2015 r. poz. 349 i 1188 oraz z 2016 r. poz. 337),</w:t>
      </w:r>
    </w:p>
    <w:p w:rsidR="003969BB" w:rsidRPr="009546E0" w:rsidRDefault="00666939" w:rsidP="00DF3A7A">
      <w:pPr>
        <w:pStyle w:val="ARTartustawynprozporzdzenia"/>
        <w:numPr>
          <w:ilvl w:val="0"/>
          <w:numId w:val="15"/>
        </w:numPr>
        <w:spacing w:before="0"/>
        <w:ind w:left="993" w:hanging="575"/>
        <w:rPr>
          <w:rFonts w:ascii="Times New Roman" w:hAnsi="Times New Roman" w:cs="Times New Roman"/>
          <w:szCs w:val="24"/>
        </w:rPr>
      </w:pPr>
      <w:proofErr w:type="gramStart"/>
      <w:r w:rsidRPr="009546E0">
        <w:rPr>
          <w:rFonts w:ascii="Times New Roman" w:hAnsi="Times New Roman" w:cs="Times New Roman"/>
          <w:szCs w:val="24"/>
        </w:rPr>
        <w:t>ustaw</w:t>
      </w:r>
      <w:r w:rsidR="00720FBA" w:rsidRPr="009546E0">
        <w:rPr>
          <w:rFonts w:ascii="Times New Roman" w:hAnsi="Times New Roman" w:cs="Times New Roman"/>
          <w:szCs w:val="24"/>
        </w:rPr>
        <w:t>a</w:t>
      </w:r>
      <w:proofErr w:type="gramEnd"/>
      <w:r w:rsidRPr="009546E0">
        <w:rPr>
          <w:rFonts w:ascii="Times New Roman" w:hAnsi="Times New Roman" w:cs="Times New Roman"/>
          <w:szCs w:val="24"/>
        </w:rPr>
        <w:t xml:space="preserve"> z dnia 5 sierpnia 2015 r. o pracy na</w:t>
      </w:r>
      <w:r w:rsidR="0089783E">
        <w:rPr>
          <w:rFonts w:ascii="Times New Roman" w:hAnsi="Times New Roman" w:cs="Times New Roman"/>
          <w:szCs w:val="24"/>
        </w:rPr>
        <w:t xml:space="preserve"> morzu z (Dz. U. </w:t>
      </w:r>
      <w:proofErr w:type="gramStart"/>
      <w:r w:rsidR="0089783E">
        <w:rPr>
          <w:rFonts w:ascii="Times New Roman" w:hAnsi="Times New Roman" w:cs="Times New Roman"/>
          <w:szCs w:val="24"/>
        </w:rPr>
        <w:t>z</w:t>
      </w:r>
      <w:proofErr w:type="gramEnd"/>
      <w:r w:rsidR="0089783E">
        <w:rPr>
          <w:rFonts w:ascii="Times New Roman" w:hAnsi="Times New Roman" w:cs="Times New Roman"/>
          <w:szCs w:val="24"/>
        </w:rPr>
        <w:t xml:space="preserve"> 2015 r. poz. </w:t>
      </w:r>
      <w:r w:rsidRPr="009546E0">
        <w:rPr>
          <w:rFonts w:ascii="Times New Roman" w:hAnsi="Times New Roman" w:cs="Times New Roman"/>
          <w:szCs w:val="24"/>
        </w:rPr>
        <w:t>1569),</w:t>
      </w:r>
    </w:p>
    <w:p w:rsidR="003969BB" w:rsidRPr="003835F6" w:rsidRDefault="00666939" w:rsidP="00DF3A7A">
      <w:pPr>
        <w:pStyle w:val="ARTartustawynprozporzdzenia"/>
        <w:numPr>
          <w:ilvl w:val="0"/>
          <w:numId w:val="15"/>
        </w:numPr>
        <w:spacing w:before="0"/>
        <w:ind w:left="993" w:hanging="575"/>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29 grudnia 2015 r. o zmianie ustawy o systemie oświaty oraz niektórych innych ustaw (Dz. U. </w:t>
      </w:r>
      <w:proofErr w:type="gramStart"/>
      <w:r w:rsidRPr="003835F6">
        <w:rPr>
          <w:rFonts w:ascii="Times New Roman" w:hAnsi="Times New Roman" w:cs="Times New Roman"/>
          <w:szCs w:val="24"/>
        </w:rPr>
        <w:t>z</w:t>
      </w:r>
      <w:proofErr w:type="gramEnd"/>
      <w:r w:rsidRPr="003835F6">
        <w:rPr>
          <w:rFonts w:ascii="Times New Roman" w:hAnsi="Times New Roman" w:cs="Times New Roman"/>
          <w:szCs w:val="24"/>
        </w:rPr>
        <w:t xml:space="preserve"> 2016 r. poz. 35, z </w:t>
      </w:r>
      <w:proofErr w:type="spellStart"/>
      <w:r w:rsidRPr="003835F6">
        <w:rPr>
          <w:rFonts w:ascii="Times New Roman" w:hAnsi="Times New Roman" w:cs="Times New Roman"/>
          <w:szCs w:val="24"/>
        </w:rPr>
        <w:t>późn</w:t>
      </w:r>
      <w:proofErr w:type="spellEnd"/>
      <w:r w:rsidRPr="003835F6">
        <w:rPr>
          <w:rFonts w:ascii="Times New Roman" w:hAnsi="Times New Roman" w:cs="Times New Roman"/>
          <w:szCs w:val="24"/>
        </w:rPr>
        <w:t xml:space="preserve">. </w:t>
      </w:r>
      <w:proofErr w:type="gramStart"/>
      <w:r w:rsidRPr="003835F6">
        <w:rPr>
          <w:rFonts w:ascii="Times New Roman" w:hAnsi="Times New Roman" w:cs="Times New Roman"/>
          <w:szCs w:val="24"/>
        </w:rPr>
        <w:t>zm</w:t>
      </w:r>
      <w:proofErr w:type="gramEnd"/>
      <w:r w:rsidRPr="003835F6">
        <w:rPr>
          <w:rFonts w:ascii="Times New Roman" w:hAnsi="Times New Roman" w:cs="Times New Roman"/>
          <w:szCs w:val="24"/>
        </w:rPr>
        <w:t>.),</w:t>
      </w:r>
    </w:p>
    <w:p w:rsidR="003969BB" w:rsidRPr="003835F6" w:rsidRDefault="00666939" w:rsidP="00DF3A7A">
      <w:pPr>
        <w:pStyle w:val="ARTartustawynprozporzdzenia"/>
        <w:numPr>
          <w:ilvl w:val="0"/>
          <w:numId w:val="15"/>
        </w:numPr>
        <w:spacing w:before="0"/>
        <w:ind w:left="993" w:hanging="575"/>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11 lutego 2016 r. o pomocy pań</w:t>
      </w:r>
      <w:r w:rsidR="00A371C8">
        <w:rPr>
          <w:rFonts w:ascii="Times New Roman" w:hAnsi="Times New Roman" w:cs="Times New Roman"/>
          <w:szCs w:val="24"/>
        </w:rPr>
        <w:t>stwa w wychowywaniu dzieci (Dz. </w:t>
      </w:r>
      <w:r w:rsidRPr="003835F6">
        <w:rPr>
          <w:rFonts w:ascii="Times New Roman" w:hAnsi="Times New Roman" w:cs="Times New Roman"/>
          <w:szCs w:val="24"/>
        </w:rPr>
        <w:t xml:space="preserve">U. </w:t>
      </w:r>
      <w:proofErr w:type="gramStart"/>
      <w:r w:rsidRPr="003835F6">
        <w:rPr>
          <w:rFonts w:ascii="Times New Roman" w:hAnsi="Times New Roman" w:cs="Times New Roman"/>
          <w:szCs w:val="24"/>
        </w:rPr>
        <w:t>poz</w:t>
      </w:r>
      <w:proofErr w:type="gramEnd"/>
      <w:r w:rsidRPr="003835F6">
        <w:rPr>
          <w:rFonts w:ascii="Times New Roman" w:hAnsi="Times New Roman" w:cs="Times New Roman"/>
          <w:szCs w:val="24"/>
        </w:rPr>
        <w:t>. 195),</w:t>
      </w:r>
    </w:p>
    <w:p w:rsidR="003969BB" w:rsidRPr="003835F6" w:rsidRDefault="00666939" w:rsidP="00DF3A7A">
      <w:pPr>
        <w:pStyle w:val="ARTartustawynprozporzdzenia"/>
        <w:numPr>
          <w:ilvl w:val="0"/>
          <w:numId w:val="15"/>
        </w:numPr>
        <w:spacing w:before="0"/>
        <w:ind w:left="993" w:hanging="575"/>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25 lutego 2016 r. o ponownym wykorzystywaniu informacji sektora publicznego (Dz. U. </w:t>
      </w:r>
      <w:proofErr w:type="gramStart"/>
      <w:r w:rsidRPr="003835F6">
        <w:rPr>
          <w:rFonts w:ascii="Times New Roman" w:hAnsi="Times New Roman" w:cs="Times New Roman"/>
          <w:szCs w:val="24"/>
        </w:rPr>
        <w:t>poz</w:t>
      </w:r>
      <w:proofErr w:type="gramEnd"/>
      <w:r w:rsidRPr="003835F6">
        <w:rPr>
          <w:rFonts w:ascii="Times New Roman" w:hAnsi="Times New Roman" w:cs="Times New Roman"/>
          <w:szCs w:val="24"/>
        </w:rPr>
        <w:t>. 352),</w:t>
      </w:r>
    </w:p>
    <w:p w:rsidR="00666939" w:rsidRPr="003835F6" w:rsidRDefault="00666939" w:rsidP="00DF3A7A">
      <w:pPr>
        <w:pStyle w:val="ARTartustawynprozporzdzenia"/>
        <w:numPr>
          <w:ilvl w:val="0"/>
          <w:numId w:val="15"/>
        </w:numPr>
        <w:spacing w:before="0"/>
        <w:ind w:left="993" w:hanging="575"/>
        <w:rPr>
          <w:rFonts w:ascii="Times New Roman" w:hAnsi="Times New Roman" w:cs="Times New Roman"/>
          <w:szCs w:val="24"/>
        </w:rPr>
      </w:pPr>
      <w:proofErr w:type="gramStart"/>
      <w:r w:rsidRPr="003835F6">
        <w:rPr>
          <w:rFonts w:ascii="Times New Roman" w:hAnsi="Times New Roman" w:cs="Times New Roman"/>
          <w:szCs w:val="24"/>
        </w:rPr>
        <w:t>ustaw</w:t>
      </w:r>
      <w:r w:rsidR="00720FBA" w:rsidRPr="003835F6">
        <w:rPr>
          <w:rFonts w:ascii="Times New Roman" w:hAnsi="Times New Roman" w:cs="Times New Roman"/>
          <w:szCs w:val="24"/>
        </w:rPr>
        <w:t>a</w:t>
      </w:r>
      <w:proofErr w:type="gramEnd"/>
      <w:r w:rsidRPr="003835F6">
        <w:rPr>
          <w:rFonts w:ascii="Times New Roman" w:hAnsi="Times New Roman" w:cs="Times New Roman"/>
          <w:szCs w:val="24"/>
        </w:rPr>
        <w:t xml:space="preserve"> z dnia 23 czerwca 2016 r. o zmianie ustawy o systemie oświaty oraz niektórych innych ustaw (Dz. U. </w:t>
      </w:r>
      <w:proofErr w:type="gramStart"/>
      <w:r w:rsidRPr="003835F6">
        <w:rPr>
          <w:rFonts w:ascii="Times New Roman" w:hAnsi="Times New Roman" w:cs="Times New Roman"/>
          <w:szCs w:val="24"/>
        </w:rPr>
        <w:t>poz</w:t>
      </w:r>
      <w:proofErr w:type="gramEnd"/>
      <w:r w:rsidRPr="003835F6">
        <w:rPr>
          <w:rFonts w:ascii="Times New Roman" w:hAnsi="Times New Roman" w:cs="Times New Roman"/>
          <w:szCs w:val="24"/>
        </w:rPr>
        <w:t>. 1010)</w:t>
      </w:r>
      <w:r w:rsidR="00720FBA" w:rsidRPr="003835F6">
        <w:rPr>
          <w:rFonts w:ascii="Times New Roman" w:hAnsi="Times New Roman" w:cs="Times New Roman"/>
          <w:szCs w:val="24"/>
        </w:rPr>
        <w:t>.</w:t>
      </w:r>
    </w:p>
    <w:sectPr w:rsidR="00666939" w:rsidRPr="003835F6" w:rsidSect="00F11623">
      <w:footerReference w:type="default" r:id="rId24"/>
      <w:pgSz w:w="11906" w:h="16838"/>
      <w:pgMar w:top="1134"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62D" w:rsidRDefault="00C4262D">
      <w:pPr>
        <w:spacing w:after="0" w:line="240" w:lineRule="auto"/>
      </w:pPr>
      <w:r>
        <w:separator/>
      </w:r>
    </w:p>
  </w:endnote>
  <w:endnote w:type="continuationSeparator" w:id="0">
    <w:p w:rsidR="00C4262D" w:rsidRDefault="00C42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014960"/>
      <w:docPartObj>
        <w:docPartGallery w:val="Page Numbers (Bottom of Page)"/>
        <w:docPartUnique/>
      </w:docPartObj>
    </w:sdtPr>
    <w:sdtContent>
      <w:p w:rsidR="00C4262D" w:rsidRDefault="00C4262D">
        <w:pPr>
          <w:pStyle w:val="Stopka"/>
          <w:jc w:val="center"/>
        </w:pPr>
        <w:r w:rsidRPr="00F11623">
          <w:rPr>
            <w:rFonts w:ascii="Times New Roman" w:hAnsi="Times New Roman"/>
            <w:sz w:val="24"/>
            <w:szCs w:val="24"/>
          </w:rPr>
          <w:fldChar w:fldCharType="begin"/>
        </w:r>
        <w:r w:rsidRPr="00F11623">
          <w:rPr>
            <w:rFonts w:ascii="Times New Roman" w:hAnsi="Times New Roman"/>
            <w:sz w:val="24"/>
            <w:szCs w:val="24"/>
          </w:rPr>
          <w:instrText>PAGE   \* MERGEFORMAT</w:instrText>
        </w:r>
        <w:r w:rsidRPr="00F11623">
          <w:rPr>
            <w:rFonts w:ascii="Times New Roman" w:hAnsi="Times New Roman"/>
            <w:sz w:val="24"/>
            <w:szCs w:val="24"/>
          </w:rPr>
          <w:fldChar w:fldCharType="separate"/>
        </w:r>
        <w:r w:rsidR="00DF3A7A">
          <w:rPr>
            <w:rFonts w:ascii="Times New Roman" w:hAnsi="Times New Roman"/>
            <w:noProof/>
            <w:sz w:val="24"/>
            <w:szCs w:val="24"/>
          </w:rPr>
          <w:t>56</w:t>
        </w:r>
        <w:r w:rsidRPr="00F11623">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62D" w:rsidRDefault="00C4262D">
      <w:pPr>
        <w:spacing w:after="0" w:line="240" w:lineRule="auto"/>
      </w:pPr>
      <w:r>
        <w:separator/>
      </w:r>
    </w:p>
  </w:footnote>
  <w:footnote w:type="continuationSeparator" w:id="0">
    <w:p w:rsidR="00C4262D" w:rsidRDefault="00C4262D">
      <w:pPr>
        <w:spacing w:after="0" w:line="240" w:lineRule="auto"/>
      </w:pPr>
      <w:r>
        <w:continuationSeparator/>
      </w:r>
    </w:p>
  </w:footnote>
  <w:footnote w:id="1">
    <w:p w:rsidR="00C4262D" w:rsidRPr="008B6405" w:rsidRDefault="00C4262D" w:rsidP="00131D15">
      <w:pPr>
        <w:pStyle w:val="ODNONIKtreodnonika"/>
        <w:rPr>
          <w:rFonts w:cs="Times New Roman"/>
          <w:sz w:val="18"/>
          <w:szCs w:val="18"/>
        </w:rPr>
      </w:pPr>
      <w:r>
        <w:rPr>
          <w:rStyle w:val="Odwoanieprzypisudolnego"/>
        </w:rPr>
        <w:footnoteRef/>
      </w:r>
      <w:proofErr w:type="gramStart"/>
      <w:r>
        <w:rPr>
          <w:rStyle w:val="IGindeksgrny"/>
        </w:rPr>
        <w:t>)</w:t>
      </w:r>
      <w:r>
        <w:tab/>
      </w:r>
      <w:r w:rsidRPr="008B6405">
        <w:rPr>
          <w:rFonts w:cs="Times New Roman"/>
          <w:sz w:val="18"/>
          <w:szCs w:val="18"/>
        </w:rPr>
        <w:t>Zmiany</w:t>
      </w:r>
      <w:proofErr w:type="gramEnd"/>
      <w:r w:rsidRPr="008B6405">
        <w:rPr>
          <w:rFonts w:cs="Times New Roman"/>
          <w:sz w:val="18"/>
          <w:szCs w:val="18"/>
        </w:rPr>
        <w:t xml:space="preserve"> tekstu jednolitego wymienionej ustawy zostały ogłoszone w Dz. U. </w:t>
      </w:r>
      <w:proofErr w:type="gramStart"/>
      <w:r w:rsidRPr="008B6405">
        <w:rPr>
          <w:rFonts w:cs="Times New Roman"/>
          <w:sz w:val="18"/>
          <w:szCs w:val="18"/>
        </w:rPr>
        <w:t>z</w:t>
      </w:r>
      <w:proofErr w:type="gramEnd"/>
      <w:r w:rsidRPr="008B6405">
        <w:rPr>
          <w:rFonts w:cs="Times New Roman"/>
          <w:sz w:val="18"/>
          <w:szCs w:val="18"/>
        </w:rPr>
        <w:t xml:space="preserve"> 2012 r. poz. 742 i 1544, z 2013 r. poz. 675, 829, 1005,</w:t>
      </w:r>
      <w:r>
        <w:rPr>
          <w:rFonts w:cs="Times New Roman"/>
          <w:sz w:val="18"/>
          <w:szCs w:val="18"/>
        </w:rPr>
        <w:t xml:space="preserve"> </w:t>
      </w:r>
      <w:r w:rsidRPr="008B6405">
        <w:rPr>
          <w:rFonts w:cs="Times New Roman"/>
          <w:sz w:val="18"/>
          <w:szCs w:val="18"/>
        </w:rPr>
        <w:t>1588 i 1650, z 2014 r. poz. 7, 768, 821, 1004, 1146 i 1198, z 2015 r. poz. 357</w:t>
      </w:r>
      <w:r>
        <w:rPr>
          <w:rFonts w:cs="Times New Roman"/>
          <w:sz w:val="18"/>
          <w:szCs w:val="18"/>
        </w:rPr>
        <w:t>, 860, 1187, 1240, 1268, 1767 i </w:t>
      </w:r>
      <w:r w:rsidRPr="008B6405">
        <w:rPr>
          <w:rFonts w:cs="Times New Roman"/>
          <w:sz w:val="18"/>
          <w:szCs w:val="18"/>
        </w:rPr>
        <w:t>1923 oraz z 2016 r.</w:t>
      </w:r>
      <w:r>
        <w:rPr>
          <w:rFonts w:cs="Times New Roman"/>
          <w:sz w:val="18"/>
          <w:szCs w:val="18"/>
        </w:rPr>
        <w:t xml:space="preserve"> </w:t>
      </w:r>
      <w:r w:rsidRPr="008B6405">
        <w:rPr>
          <w:rFonts w:cs="Times New Roman"/>
          <w:sz w:val="18"/>
          <w:szCs w:val="18"/>
        </w:rPr>
        <w:t>poz. 64</w:t>
      </w:r>
      <w:r>
        <w:rPr>
          <w:rFonts w:cs="Times New Roman"/>
          <w:sz w:val="18"/>
          <w:szCs w:val="18"/>
        </w:rPr>
        <w:t>,</w:t>
      </w:r>
      <w:r w:rsidRPr="008B6405">
        <w:rPr>
          <w:rFonts w:cs="Times New Roman"/>
          <w:sz w:val="18"/>
          <w:szCs w:val="18"/>
        </w:rPr>
        <w:t xml:space="preserve"> 907</w:t>
      </w:r>
      <w:r>
        <w:rPr>
          <w:rFonts w:cs="Times New Roman"/>
          <w:sz w:val="18"/>
          <w:szCs w:val="18"/>
        </w:rPr>
        <w:t xml:space="preserve"> i 908</w:t>
      </w:r>
      <w:r w:rsidRPr="008B6405">
        <w:rPr>
          <w:rFonts w:cs="Times New Roman"/>
          <w:sz w:val="18"/>
          <w:szCs w:val="18"/>
        </w:rPr>
        <w:t>.</w:t>
      </w:r>
    </w:p>
  </w:footnote>
  <w:footnote w:id="2">
    <w:p w:rsidR="00C4262D" w:rsidRDefault="00C4262D" w:rsidP="005F0FC4">
      <w:pPr>
        <w:pStyle w:val="ODNONIKtreodnonika"/>
      </w:pPr>
      <w:r>
        <w:rPr>
          <w:rStyle w:val="Odwoanieprzypisudolnego"/>
        </w:rPr>
        <w:footnoteRef/>
      </w:r>
      <w:proofErr w:type="gramStart"/>
      <w:r>
        <w:rPr>
          <w:rStyle w:val="IGindeksgrny"/>
        </w:rPr>
        <w:t>)</w:t>
      </w:r>
      <w:r>
        <w:rPr>
          <w:rStyle w:val="IGindeksgrny"/>
        </w:rPr>
        <w:tab/>
      </w:r>
      <w:r w:rsidRPr="00301CC4">
        <w:t>Zmiany</w:t>
      </w:r>
      <w:proofErr w:type="gramEnd"/>
      <w:r w:rsidRPr="00301CC4">
        <w:t xml:space="preserve"> tekstu jednolitego wymienionej ustawy zostały ogłoszone w Dz. U. </w:t>
      </w:r>
      <w:proofErr w:type="gramStart"/>
      <w:r w:rsidRPr="00301CC4">
        <w:t>z</w:t>
      </w:r>
      <w:proofErr w:type="gramEnd"/>
      <w:r w:rsidRPr="00301CC4">
        <w:t xml:space="preserve"> 20</w:t>
      </w:r>
      <w:r>
        <w:t>15 r. poz. 357, 855, 1045 i </w:t>
      </w:r>
      <w:r w:rsidRPr="00301CC4">
        <w:t>1607 oraz z 2016 r. poz. 35</w:t>
      </w:r>
      <w:r>
        <w:t>,</w:t>
      </w:r>
      <w:r w:rsidRPr="00301CC4">
        <w:t xml:space="preserve"> 668</w:t>
      </w:r>
      <w:r>
        <w:t xml:space="preserve"> i 1010</w:t>
      </w:r>
      <w:r w:rsidRPr="00301CC4">
        <w:t>.</w:t>
      </w:r>
    </w:p>
  </w:footnote>
  <w:footnote w:id="3">
    <w:p w:rsidR="00C4262D" w:rsidRDefault="00C4262D" w:rsidP="00666939">
      <w:pPr>
        <w:pStyle w:val="ODNONIKtreodnonika"/>
      </w:pPr>
      <w:r>
        <w:rPr>
          <w:rStyle w:val="Odwoanieprzypisudolnego"/>
        </w:rPr>
        <w:footnoteRef/>
      </w:r>
      <w:proofErr w:type="gramStart"/>
      <w:r>
        <w:rPr>
          <w:rStyle w:val="IGindeksgrny"/>
        </w:rPr>
        <w:t>)</w:t>
      </w:r>
      <w:r>
        <w:rPr>
          <w:rStyle w:val="IGindeksgrny"/>
        </w:rPr>
        <w:tab/>
      </w:r>
      <w:r>
        <w:t>Zmiany</w:t>
      </w:r>
      <w:proofErr w:type="gramEnd"/>
      <w:r>
        <w:t xml:space="preserve"> </w:t>
      </w:r>
      <w:r w:rsidRPr="00B36379">
        <w:t xml:space="preserve">tekstu jednolitego wymienionej ustawy zostały ogłoszone w Dz. U. </w:t>
      </w:r>
      <w:proofErr w:type="gramStart"/>
      <w:r w:rsidRPr="00B36379">
        <w:t>z</w:t>
      </w:r>
      <w:proofErr w:type="gramEnd"/>
      <w:r w:rsidRPr="00B36379">
        <w:t xml:space="preserve"> </w:t>
      </w:r>
      <w:r>
        <w:t xml:space="preserve">2015 r. poz. </w:t>
      </w:r>
      <w:r w:rsidRPr="00B36379">
        <w:t>1220, 1224, 1830, 2183</w:t>
      </w:r>
      <w:r>
        <w:t xml:space="preserve"> i 2281 oraz</w:t>
      </w:r>
      <w:r w:rsidRPr="00B36379">
        <w:t xml:space="preserve"> z 2016 r. poz. 178.</w:t>
      </w:r>
    </w:p>
  </w:footnote>
  <w:footnote w:id="4">
    <w:p w:rsidR="00C4262D" w:rsidRDefault="00C4262D" w:rsidP="00723B3B">
      <w:pPr>
        <w:pStyle w:val="ODNONIKtreodnonika"/>
      </w:pPr>
      <w:r>
        <w:rPr>
          <w:rStyle w:val="Odwoanieprzypisudolnego"/>
        </w:rPr>
        <w:footnoteRef/>
      </w:r>
      <w:proofErr w:type="gramStart"/>
      <w:r w:rsidRPr="00FA6E10">
        <w:rPr>
          <w:rStyle w:val="IGindeksgrny"/>
        </w:rPr>
        <w:t>)</w:t>
      </w:r>
      <w:r>
        <w:tab/>
        <w:t>Zmiany</w:t>
      </w:r>
      <w:proofErr w:type="gramEnd"/>
      <w:r>
        <w:t xml:space="preserve"> tekstu jednolitego wymienionej ustawy zostały ogłoszone w Dz. U. </w:t>
      </w:r>
      <w:proofErr w:type="gramStart"/>
      <w:r>
        <w:t>z</w:t>
      </w:r>
      <w:proofErr w:type="gramEnd"/>
      <w:r>
        <w:t xml:space="preserve"> 2014 r. poz. </w:t>
      </w:r>
      <w:r w:rsidRPr="00FA6E10">
        <w:t>1662, z 2015 r. poz. 1066, 1220, 1224, 1240, 1268</w:t>
      </w:r>
      <w:r>
        <w:t xml:space="preserve"> i 1735 oraz z 2016 r. poz. 868,</w:t>
      </w:r>
      <w:r w:rsidRPr="00FA6E10">
        <w:t xml:space="preserve"> 910</w:t>
      </w:r>
      <w:r>
        <w:t>, 960 i 1053.</w:t>
      </w:r>
    </w:p>
  </w:footnote>
  <w:footnote w:id="5">
    <w:p w:rsidR="00C4262D" w:rsidRDefault="00C4262D" w:rsidP="00666939">
      <w:pPr>
        <w:pStyle w:val="ODNONIKtreodnonika"/>
      </w:pPr>
      <w:r w:rsidRPr="00D87101">
        <w:rPr>
          <w:rStyle w:val="Odwoanieprzypisudolnego"/>
          <w:sz w:val="22"/>
          <w:szCs w:val="22"/>
        </w:rPr>
        <w:footnoteRef/>
      </w:r>
      <w:proofErr w:type="gramStart"/>
      <w:r w:rsidRPr="002A4105">
        <w:rPr>
          <w:rStyle w:val="IGindeksgrny"/>
        </w:rPr>
        <w:t>)</w:t>
      </w:r>
      <w:r>
        <w:tab/>
      </w:r>
      <w:r w:rsidRPr="00D87101">
        <w:t>Zmiany</w:t>
      </w:r>
      <w:proofErr w:type="gramEnd"/>
      <w:r w:rsidRPr="00D87101">
        <w:t xml:space="preserve"> tekstu jednolitego wymienionej ustawy zostały ogłoszone w Dz. U. </w:t>
      </w:r>
      <w:proofErr w:type="gramStart"/>
      <w:r w:rsidRPr="00D87101">
        <w:t>z</w:t>
      </w:r>
      <w:proofErr w:type="gramEnd"/>
      <w:r w:rsidRPr="00D87101">
        <w:t xml:space="preserve"> 2015 r. poz. 831, 1137 i 2281 oraz z 2016 r. poz. 65, 352, 585, 903 i 1250</w:t>
      </w:r>
      <w:r>
        <w:t>.</w:t>
      </w:r>
    </w:p>
  </w:footnote>
  <w:footnote w:id="6">
    <w:p w:rsidR="00C4262D" w:rsidRPr="00D96FCF" w:rsidRDefault="00C4262D" w:rsidP="00666939">
      <w:pPr>
        <w:pStyle w:val="ODNONIKtreodnonika"/>
      </w:pPr>
      <w:r w:rsidRPr="00D96FCF">
        <w:rPr>
          <w:rStyle w:val="Odwoanieprzypisudolnego"/>
          <w:sz w:val="22"/>
          <w:szCs w:val="22"/>
        </w:rPr>
        <w:footnoteRef/>
      </w:r>
      <w:proofErr w:type="gramStart"/>
      <w:r w:rsidRPr="0002634C">
        <w:rPr>
          <w:rStyle w:val="IGindeksgrny"/>
        </w:rPr>
        <w:t>)</w:t>
      </w:r>
      <w:r>
        <w:tab/>
        <w:t>Z</w:t>
      </w:r>
      <w:r w:rsidRPr="00D96FCF">
        <w:rPr>
          <w:shd w:val="clear" w:color="auto" w:fill="FFFFFF"/>
        </w:rPr>
        <w:t>miany</w:t>
      </w:r>
      <w:proofErr w:type="gramEnd"/>
      <w:r w:rsidRPr="00D96FCF">
        <w:rPr>
          <w:shd w:val="clear" w:color="auto" w:fill="FFFFFF"/>
        </w:rPr>
        <w:t xml:space="preserve"> tekstu jednolitego wymienionej ustawy zostały ogłoszone w Dz. U. </w:t>
      </w:r>
      <w:proofErr w:type="gramStart"/>
      <w:r w:rsidRPr="00D96FCF">
        <w:rPr>
          <w:shd w:val="clear" w:color="auto" w:fill="FFFFFF"/>
        </w:rPr>
        <w:t>z</w:t>
      </w:r>
      <w:proofErr w:type="gramEnd"/>
      <w:r w:rsidRPr="00D96FCF">
        <w:rPr>
          <w:shd w:val="clear" w:color="auto" w:fill="FFFFFF"/>
        </w:rPr>
        <w:t xml:space="preserve"> 2015 r. poz. 529, 1045, 1066, 1217, 1268, 1890, 2023 i 2281 oraz z 2016 r. poz. 147, 437 i 669.</w:t>
      </w:r>
    </w:p>
  </w:footnote>
  <w:footnote w:id="7">
    <w:p w:rsidR="00C4262D" w:rsidRDefault="00C4262D" w:rsidP="00666939">
      <w:pPr>
        <w:pStyle w:val="ODNONIKtreodnonika"/>
      </w:pPr>
      <w:r w:rsidRPr="009A48CD">
        <w:rPr>
          <w:rStyle w:val="Odwoanieprzypisudolnego"/>
        </w:rPr>
        <w:footnoteRef/>
      </w:r>
      <w:proofErr w:type="gramStart"/>
      <w:r w:rsidRPr="00B117D9">
        <w:rPr>
          <w:rStyle w:val="IGindeksgrny"/>
        </w:rPr>
        <w:t>)</w:t>
      </w:r>
      <w:r>
        <w:tab/>
      </w:r>
      <w:r w:rsidRPr="009A48CD">
        <w:t>Zmiany</w:t>
      </w:r>
      <w:proofErr w:type="gramEnd"/>
      <w:r w:rsidRPr="009A48CD">
        <w:t xml:space="preserve"> tekstu jednolitego wymienionej ustawy zostały ogłoszone w Dz. U. </w:t>
      </w:r>
      <w:proofErr w:type="gramStart"/>
      <w:r w:rsidRPr="009A48CD">
        <w:t>z</w:t>
      </w:r>
      <w:proofErr w:type="gramEnd"/>
      <w:r w:rsidRPr="009A48CD">
        <w:t xml:space="preserve"> 2014</w:t>
      </w:r>
      <w:r>
        <w:t xml:space="preserve"> </w:t>
      </w:r>
      <w:r w:rsidRPr="009A48CD">
        <w:t>r. poz. 1822, z 2015 r. poz. 529, 1045, 1066, 1217, 1268, 1322, 1336, 1607, 1642, 1830, 1890, 2023 i 2281 oraz z 2016 r. poz. 147, 437, 615, 669, 904, 960 i 1250</w:t>
      </w:r>
      <w:r>
        <w:t>.</w:t>
      </w:r>
    </w:p>
  </w:footnote>
  <w:footnote w:id="8">
    <w:p w:rsidR="00C4262D" w:rsidRDefault="00C4262D" w:rsidP="00666939">
      <w:pPr>
        <w:pStyle w:val="ODNONIKtreodnonika"/>
      </w:pPr>
      <w:r w:rsidRPr="000379E7">
        <w:rPr>
          <w:rStyle w:val="IGindeksgrny"/>
        </w:rPr>
        <w:footnoteRef/>
      </w:r>
      <w:proofErr w:type="gramStart"/>
      <w:r w:rsidRPr="000379E7">
        <w:rPr>
          <w:rStyle w:val="IGindeksgrny"/>
        </w:rPr>
        <w:t>)</w:t>
      </w:r>
      <w:r>
        <w:tab/>
      </w:r>
      <w:r w:rsidRPr="000379E7">
        <w:t>Zmiany</w:t>
      </w:r>
      <w:proofErr w:type="gramEnd"/>
      <w:r w:rsidRPr="000379E7">
        <w:t xml:space="preserve"> wymienionej ustawy zostały ogłoszone w Dz. U. </w:t>
      </w:r>
      <w:proofErr w:type="gramStart"/>
      <w:r w:rsidRPr="000379E7">
        <w:t>z  2013 r</w:t>
      </w:r>
      <w:proofErr w:type="gramEnd"/>
      <w:r w:rsidRPr="000379E7">
        <w:t>. </w:t>
      </w:r>
      <w:proofErr w:type="spellStart"/>
      <w:r>
        <w:t>poz</w:t>
      </w:r>
      <w:proofErr w:type="spellEnd"/>
      <w:r w:rsidRPr="000379E7">
        <w:t> </w:t>
      </w:r>
      <w:hyperlink r:id="rId1" w:history="1">
        <w:r w:rsidRPr="000379E7">
          <w:t>1014</w:t>
        </w:r>
      </w:hyperlink>
      <w:r w:rsidRPr="000379E7">
        <w:t xml:space="preserve">, z 2015 r. </w:t>
      </w:r>
      <w:hyperlink r:id="rId2" w:history="1">
        <w:r w:rsidRPr="000379E7">
          <w:t>poz. 1642</w:t>
        </w:r>
      </w:hyperlink>
      <w:r w:rsidRPr="000379E7">
        <w:t> </w:t>
      </w:r>
      <w:proofErr w:type="gramStart"/>
      <w:r w:rsidRPr="000379E7">
        <w:t>oraz</w:t>
      </w:r>
      <w:proofErr w:type="gramEnd"/>
      <w:r w:rsidRPr="000379E7">
        <w:t xml:space="preserve"> z 2016 r. </w:t>
      </w:r>
      <w:hyperlink r:id="rId3" w:history="1">
        <w:r w:rsidRPr="000379E7">
          <w:t>poz. 266</w:t>
        </w:r>
      </w:hyperlink>
      <w:r>
        <w:t>, 542</w:t>
      </w:r>
      <w:r w:rsidRPr="000379E7">
        <w:t xml:space="preserve"> </w:t>
      </w:r>
      <w:hyperlink r:id="rId4" w:history="1">
        <w:proofErr w:type="gramStart"/>
        <w:r w:rsidRPr="000379E7">
          <w:t>i</w:t>
        </w:r>
        <w:proofErr w:type="gramEnd"/>
        <w:r w:rsidRPr="000379E7">
          <w:t xml:space="preserve"> 1250</w:t>
        </w:r>
      </w:hyperlink>
      <w:r w:rsidRPr="000379E7">
        <w:t>.</w:t>
      </w:r>
    </w:p>
  </w:footnote>
  <w:footnote w:id="9">
    <w:p w:rsidR="00C4262D" w:rsidRDefault="00C4262D" w:rsidP="00666939">
      <w:pPr>
        <w:pStyle w:val="ODNONIKtreodnonika"/>
      </w:pPr>
      <w:r>
        <w:rPr>
          <w:rStyle w:val="Odwoanieprzypisudolnego"/>
        </w:rPr>
        <w:footnoteRef/>
      </w:r>
      <w:proofErr w:type="gramStart"/>
      <w:r w:rsidRPr="00A0242B">
        <w:rPr>
          <w:rStyle w:val="IGindeksgrny"/>
        </w:rPr>
        <w:t>)</w:t>
      </w:r>
      <w:r>
        <w:tab/>
      </w:r>
      <w:r w:rsidRPr="00A0242B">
        <w:t>Zmiany</w:t>
      </w:r>
      <w:proofErr w:type="gramEnd"/>
      <w:r w:rsidRPr="00A0242B">
        <w:t xml:space="preserve"> tekstu jednolitego wymienionej ustawy zostały ogłoszone w Dz. U. </w:t>
      </w:r>
      <w:proofErr w:type="gramStart"/>
      <w:r w:rsidRPr="00A0242B">
        <w:t>z</w:t>
      </w:r>
      <w:proofErr w:type="gramEnd"/>
      <w:r w:rsidRPr="00A0242B">
        <w:t xml:space="preserve"> 2012 r. poz. 362, 596, 769, 1278, 1342, 1448, 1529 i 1540, z 2013 r. poz. 888, 1027, 1036, 1287, 1304, 1387 i 1717, z 2014 r. poz. 223, 312, 567, 598, 773, 915, 1052, 1215, 1328, 1563, 1644, 1662 i 1863, z 2015 r. poz. 73, 211, 251, 478, 693, 699, 860, 933, 978, 1197, 1217, 1259, 1296, 1321, 1322, 1333, 1569, 1595, 1607, 1688, 1767, 1784, 1844, 1893, 1925, 1932, 1992 i 2299 oraz z 2016 r. poz. 188, 195, 615, 780, 823, 929</w:t>
      </w:r>
      <w:r>
        <w:t>,</w:t>
      </w:r>
      <w:r w:rsidRPr="00A0242B">
        <w:t xml:space="preserve"> 1010</w:t>
      </w:r>
      <w:r>
        <w:t xml:space="preserve"> i 1206</w:t>
      </w:r>
      <w:r w:rsidRPr="00A0242B">
        <w:t>.</w:t>
      </w:r>
    </w:p>
  </w:footnote>
  <w:footnote w:id="10">
    <w:p w:rsidR="00C4262D" w:rsidRPr="0078246F" w:rsidRDefault="00C4262D" w:rsidP="00666939">
      <w:pPr>
        <w:pStyle w:val="ODNONIKtreodnonika"/>
        <w:rPr>
          <w:bCs/>
        </w:rPr>
      </w:pPr>
      <w:r w:rsidRPr="0078246F">
        <w:rPr>
          <w:rStyle w:val="Odwoanieprzypisudolnego"/>
        </w:rPr>
        <w:footnoteRef/>
      </w:r>
      <w:proofErr w:type="gramStart"/>
      <w:r>
        <w:rPr>
          <w:vertAlign w:val="superscript"/>
        </w:rPr>
        <w:t>)</w:t>
      </w:r>
      <w:r>
        <w:tab/>
      </w:r>
      <w:r w:rsidRPr="0078246F">
        <w:t>Zmiany</w:t>
      </w:r>
      <w:proofErr w:type="gramEnd"/>
      <w:r w:rsidRPr="0078246F">
        <w:t xml:space="preserve"> tekstu jednolitego wymienionej ustawy zostały ogłoszone w </w:t>
      </w:r>
      <w:r w:rsidRPr="0078246F">
        <w:rPr>
          <w:color w:val="000000"/>
        </w:rPr>
        <w:t xml:space="preserve">Dz. U. </w:t>
      </w:r>
      <w:proofErr w:type="gramStart"/>
      <w:r w:rsidRPr="0078246F">
        <w:rPr>
          <w:color w:val="000000"/>
        </w:rPr>
        <w:t>z</w:t>
      </w:r>
      <w:proofErr w:type="gramEnd"/>
      <w:r w:rsidRPr="0078246F">
        <w:rPr>
          <w:color w:val="000000"/>
        </w:rPr>
        <w:t xml:space="preserve"> </w:t>
      </w:r>
      <w:r>
        <w:rPr>
          <w:color w:val="000000"/>
        </w:rPr>
        <w:t>2013 r. poz. 1421 i 1650 oraz z </w:t>
      </w:r>
      <w:r w:rsidRPr="0078246F">
        <w:rPr>
          <w:color w:val="000000"/>
        </w:rPr>
        <w:t>2014 r. poz. 1863.</w:t>
      </w:r>
    </w:p>
  </w:footnote>
  <w:footnote w:id="11">
    <w:p w:rsidR="00C4262D" w:rsidRDefault="00C4262D" w:rsidP="00666939">
      <w:pPr>
        <w:pStyle w:val="ODNONIKtreodnonika"/>
      </w:pPr>
      <w:r>
        <w:rPr>
          <w:rStyle w:val="Odwoanieprzypisudolnego"/>
        </w:rPr>
        <w:footnoteRef/>
      </w:r>
      <w:proofErr w:type="gramStart"/>
      <w:r w:rsidRPr="00673662">
        <w:rPr>
          <w:rStyle w:val="IGindeksgrny"/>
        </w:rPr>
        <w:t>)</w:t>
      </w:r>
      <w:r>
        <w:tab/>
      </w:r>
      <w:r w:rsidRPr="00B2119A">
        <w:t>Zmiany</w:t>
      </w:r>
      <w:proofErr w:type="gramEnd"/>
      <w:r w:rsidRPr="00B2119A">
        <w:t xml:space="preserve"> tekstu jednolitego wymienionej ustawy zostały ogłoszone w Dz. U. </w:t>
      </w:r>
      <w:proofErr w:type="gramStart"/>
      <w:r w:rsidRPr="00B2119A">
        <w:t>z</w:t>
      </w:r>
      <w:proofErr w:type="gramEnd"/>
      <w:r w:rsidRPr="00B2119A">
        <w:t xml:space="preserve"> 2015 r. poz. 1505 oraz z 2016 r. poz. 352, 749 i 1330</w:t>
      </w:r>
      <w:r>
        <w:t>.</w:t>
      </w:r>
    </w:p>
  </w:footnote>
  <w:footnote w:id="12">
    <w:p w:rsidR="00C4262D" w:rsidRDefault="00C4262D" w:rsidP="00666939">
      <w:pPr>
        <w:pStyle w:val="ODNONIKtreodnonika"/>
      </w:pPr>
      <w:r>
        <w:rPr>
          <w:rStyle w:val="Odwoanieprzypisudolnego"/>
        </w:rPr>
        <w:footnoteRef/>
      </w:r>
      <w:r>
        <w:rPr>
          <w:rStyle w:val="IGindeksgrny"/>
        </w:rPr>
        <w:t>)</w:t>
      </w:r>
      <w:r>
        <w:t xml:space="preserve"> </w:t>
      </w:r>
      <w:r>
        <w:tab/>
      </w:r>
      <w:r w:rsidRPr="00FE2A4D">
        <w:t xml:space="preserve">Zmiany wymienionej ustawy zostały ogłoszone w Dz. U. </w:t>
      </w:r>
      <w:proofErr w:type="gramStart"/>
      <w:r w:rsidRPr="00FE2A4D">
        <w:t>z</w:t>
      </w:r>
      <w:proofErr w:type="gramEnd"/>
      <w:r w:rsidRPr="00FE2A4D">
        <w:t xml:space="preserve"> 1997 r. poz. 1083, z 1999 r. poz. 931, z 2000 r. poz. 701 i 1268, z 2001 r. poz. 1071 i 1194, z 2002 r. poz. 676 i 1679, z 2003 r. poz. 1061, 1380 i 1750, z</w:t>
      </w:r>
      <w:r>
        <w:t> </w:t>
      </w:r>
      <w:r w:rsidRPr="00FE2A4D">
        <w:t>2004 r. poz. 889, 2135, 2405, 2426 i 2703, z 2005 r. poz. 1363 i 1479, z 2006 r. poz. 708 i 1648, z 2007 r. poz. 849, z 2008 r. poz. 620 i 1344, z 2009 r. poz. 39, 119, 504, 817, 911, 963, 1475, 1540 i 1589, z 2010 r. poz. 191, 227, 842 i 1228, z 2011 r. poz. 201, 202, 654, 734, 1092, 1280 i 1431, z 2012 r. poz. 908, z 2013 r. poz. 628 i 1247, z 2014 r. poz. 287, 619 i 1707, z 2015 r. poz. 21, 396, 431, 541, 1269 i 1573 oraz z 2016 r. poz. 428.</w:t>
      </w:r>
    </w:p>
  </w:footnote>
  <w:footnote w:id="13">
    <w:p w:rsidR="00C4262D" w:rsidRDefault="00C4262D" w:rsidP="00666939">
      <w:pPr>
        <w:pStyle w:val="ODNONIKtreodnonika"/>
      </w:pPr>
      <w:r>
        <w:rPr>
          <w:rStyle w:val="Odwoanieprzypisudolnego"/>
        </w:rPr>
        <w:footnoteRef/>
      </w:r>
      <w:proofErr w:type="gramStart"/>
      <w:r>
        <w:rPr>
          <w:rStyle w:val="IGindeksgrny"/>
        </w:rPr>
        <w:t>)</w:t>
      </w:r>
      <w:r>
        <w:rPr>
          <w:rStyle w:val="IGindeksgrny"/>
        </w:rPr>
        <w:tab/>
      </w:r>
      <w:r w:rsidRPr="003F783D">
        <w:t>Zmiany</w:t>
      </w:r>
      <w:proofErr w:type="gramEnd"/>
      <w:r w:rsidRPr="003F783D">
        <w:t xml:space="preserve"> </w:t>
      </w:r>
      <w:r>
        <w:t>tekstu jednolitego wymienionej ustawy</w:t>
      </w:r>
      <w:r w:rsidRPr="003F783D">
        <w:t xml:space="preserve"> zostały ogłoszone w Dz. U. </w:t>
      </w:r>
      <w:proofErr w:type="gramStart"/>
      <w:r w:rsidRPr="003F783D">
        <w:t>z</w:t>
      </w:r>
      <w:proofErr w:type="gramEnd"/>
      <w:r>
        <w:t xml:space="preserve"> 2012 r. 1448, z 2013 r. poz. </w:t>
      </w:r>
      <w:r w:rsidRPr="003F783D">
        <w:t>700, 991, 1446</w:t>
      </w:r>
      <w:r>
        <w:t xml:space="preserve"> i</w:t>
      </w:r>
      <w:r w:rsidRPr="003F783D">
        <w:t xml:space="preserve"> 1611, z 2014 </w:t>
      </w:r>
      <w:r>
        <w:t>r. poz. 312, 486, 529, 768, 822 i</w:t>
      </w:r>
      <w:r w:rsidRPr="003F783D">
        <w:t xml:space="preserve"> 970, z 2015 r. poz. 211, 541, 591, 933, 1038, 1045, 1273, 1326, 1335, 1830, 1844, 1893, 2183</w:t>
      </w:r>
      <w:r>
        <w:t xml:space="preserve"> i 2281 oraz </w:t>
      </w:r>
      <w:r w:rsidRPr="003F783D">
        <w:t>z 2016 r. poz. 266</w:t>
      </w:r>
      <w:r>
        <w:t xml:space="preserve"> i</w:t>
      </w:r>
      <w:r w:rsidRPr="003F783D">
        <w:t xml:space="preserve"> 352</w:t>
      </w:r>
      <w:r>
        <w:t>.</w:t>
      </w:r>
    </w:p>
  </w:footnote>
  <w:footnote w:id="14">
    <w:p w:rsidR="00C4262D" w:rsidRPr="0044589F" w:rsidRDefault="00C4262D" w:rsidP="00666939">
      <w:pPr>
        <w:pStyle w:val="ODNONIKtreodnonika"/>
        <w:rPr>
          <w:rFonts w:cs="Times New Roman"/>
        </w:rPr>
      </w:pPr>
      <w:r w:rsidRPr="0044589F">
        <w:rPr>
          <w:rStyle w:val="Odwoanieprzypisudolnego"/>
        </w:rPr>
        <w:footnoteRef/>
      </w:r>
      <w:proofErr w:type="gramStart"/>
      <w:r w:rsidRPr="001A48C8">
        <w:rPr>
          <w:rStyle w:val="IGindeksgrny"/>
        </w:rPr>
        <w:t>)</w:t>
      </w:r>
      <w:r>
        <w:tab/>
      </w:r>
      <w:r w:rsidRPr="0044589F">
        <w:rPr>
          <w:rFonts w:cs="Times New Roman"/>
        </w:rPr>
        <w:t>Zmiany</w:t>
      </w:r>
      <w:proofErr w:type="gramEnd"/>
      <w:r w:rsidRPr="0044589F">
        <w:rPr>
          <w:rFonts w:cs="Times New Roman"/>
        </w:rPr>
        <w:t xml:space="preserve"> tekstu jednolitego wymienionej ustawy zostały ogłoszone w Dz. U. </w:t>
      </w:r>
      <w:proofErr w:type="gramStart"/>
      <w:r w:rsidRPr="0044589F">
        <w:rPr>
          <w:rFonts w:cs="Times New Roman"/>
          <w:bCs/>
          <w:kern w:val="36"/>
        </w:rPr>
        <w:t>z</w:t>
      </w:r>
      <w:proofErr w:type="gramEnd"/>
      <w:r w:rsidRPr="0044589F">
        <w:rPr>
          <w:rFonts w:cs="Times New Roman"/>
          <w:bCs/>
          <w:kern w:val="36"/>
        </w:rPr>
        <w:t xml:space="preserve"> 2015 r. </w:t>
      </w:r>
      <w:hyperlink r:id="rId5" w:history="1">
        <w:r w:rsidRPr="0044589F">
          <w:rPr>
            <w:rFonts w:cs="Times New Roman"/>
            <w:bCs/>
            <w:kern w:val="36"/>
          </w:rPr>
          <w:t>poz. 1505</w:t>
        </w:r>
      </w:hyperlink>
      <w:r w:rsidRPr="0044589F">
        <w:rPr>
          <w:rFonts w:cs="Times New Roman"/>
          <w:bCs/>
          <w:kern w:val="36"/>
        </w:rPr>
        <w:t> </w:t>
      </w:r>
      <w:proofErr w:type="gramStart"/>
      <w:r w:rsidRPr="0044589F">
        <w:rPr>
          <w:rFonts w:cs="Times New Roman"/>
          <w:bCs/>
          <w:kern w:val="36"/>
        </w:rPr>
        <w:t>i</w:t>
      </w:r>
      <w:proofErr w:type="gramEnd"/>
      <w:r w:rsidRPr="0044589F">
        <w:rPr>
          <w:rFonts w:cs="Times New Roman"/>
          <w:bCs/>
          <w:kern w:val="36"/>
        </w:rPr>
        <w:t> </w:t>
      </w:r>
      <w:hyperlink r:id="rId6" w:history="1">
        <w:r w:rsidRPr="0044589F">
          <w:rPr>
            <w:rFonts w:cs="Times New Roman"/>
            <w:bCs/>
            <w:kern w:val="36"/>
          </w:rPr>
          <w:t>1893</w:t>
        </w:r>
      </w:hyperlink>
      <w:r w:rsidRPr="0044589F">
        <w:rPr>
          <w:rFonts w:cs="Times New Roman"/>
          <w:bCs/>
          <w:kern w:val="36"/>
        </w:rPr>
        <w:t xml:space="preserve"> oraz z</w:t>
      </w:r>
      <w:r>
        <w:rPr>
          <w:rFonts w:cs="Times New Roman"/>
          <w:bCs/>
          <w:kern w:val="36"/>
        </w:rPr>
        <w:t> </w:t>
      </w:r>
      <w:r w:rsidRPr="0044589F">
        <w:rPr>
          <w:rFonts w:cs="Times New Roman"/>
          <w:bCs/>
          <w:kern w:val="36"/>
        </w:rPr>
        <w:t>2016 r. poz. 266.</w:t>
      </w:r>
    </w:p>
  </w:footnote>
  <w:footnote w:id="15">
    <w:p w:rsidR="00C4262D" w:rsidRDefault="00C4262D" w:rsidP="00666939">
      <w:pPr>
        <w:pStyle w:val="ODNONIKtreodnonika"/>
      </w:pPr>
      <w:r>
        <w:rPr>
          <w:rStyle w:val="Odwoanieprzypisudolnego"/>
        </w:rPr>
        <w:footnoteRef/>
      </w:r>
      <w:proofErr w:type="gramStart"/>
      <w:r w:rsidRPr="00C5126B">
        <w:rPr>
          <w:rStyle w:val="IGindeksgrny"/>
        </w:rPr>
        <w:t>)</w:t>
      </w:r>
      <w:r>
        <w:tab/>
      </w:r>
      <w:r w:rsidRPr="00090E3E">
        <w:t>Zmiany</w:t>
      </w:r>
      <w:proofErr w:type="gramEnd"/>
      <w:r w:rsidRPr="00090E3E">
        <w:t xml:space="preserve"> ustawy zostały ogłoszone w </w:t>
      </w:r>
      <w:r>
        <w:t>Dz. U</w:t>
      </w:r>
      <w:r w:rsidRPr="00090E3E">
        <w:t xml:space="preserve">. 2003 </w:t>
      </w:r>
      <w:proofErr w:type="gramStart"/>
      <w:r w:rsidRPr="00090E3E">
        <w:t>r</w:t>
      </w:r>
      <w:proofErr w:type="gramEnd"/>
      <w:r w:rsidRPr="00090E3E">
        <w:t xml:space="preserve">. Nr 229, poz. 2273 oraz z </w:t>
      </w:r>
      <w:hyperlink r:id="rId7" w:history="1">
        <w:r w:rsidRPr="00090E3E">
          <w:t>2004 r. Nr 91, poz. 873</w:t>
        </w:r>
      </w:hyperlink>
      <w:r>
        <w:t>.</w:t>
      </w:r>
    </w:p>
  </w:footnote>
  <w:footnote w:id="16">
    <w:p w:rsidR="00C4262D" w:rsidRDefault="00C4262D" w:rsidP="00666939">
      <w:pPr>
        <w:pStyle w:val="ODNONIKtreodnonika"/>
      </w:pPr>
      <w:r>
        <w:rPr>
          <w:rStyle w:val="Odwoanieprzypisudolnego"/>
        </w:rPr>
        <w:footnoteRef/>
      </w:r>
      <w:r w:rsidRPr="004D16FF">
        <w:rPr>
          <w:rStyle w:val="IGindeksgrny"/>
        </w:rPr>
        <w:t>)</w:t>
      </w:r>
      <w:r>
        <w:t xml:space="preserve"> </w:t>
      </w:r>
      <w:r w:rsidRPr="007C76E7">
        <w:t xml:space="preserve">Zmiany tekstu jednolitego wymienionej ustawy zostały ogłoszone w </w:t>
      </w:r>
      <w:r w:rsidRPr="007C76E7">
        <w:rPr>
          <w:rFonts w:cs="Times New Roman"/>
          <w:bCs/>
        </w:rPr>
        <w:t>Dz</w:t>
      </w:r>
      <w:r>
        <w:rPr>
          <w:rFonts w:cs="Times New Roman"/>
          <w:color w:val="000000"/>
          <w:shd w:val="clear" w:color="auto" w:fill="FFFFFF"/>
        </w:rPr>
        <w:t xml:space="preserve">. U. </w:t>
      </w:r>
      <w:proofErr w:type="gramStart"/>
      <w:r w:rsidRPr="007C76E7">
        <w:rPr>
          <w:rFonts w:cs="Times New Roman"/>
          <w:color w:val="000000"/>
          <w:shd w:val="clear" w:color="auto" w:fill="FFFFFF"/>
        </w:rPr>
        <w:t>z</w:t>
      </w:r>
      <w:proofErr w:type="gramEnd"/>
      <w:r w:rsidRPr="007C76E7">
        <w:rPr>
          <w:rFonts w:cs="Times New Roman"/>
          <w:color w:val="000000"/>
          <w:shd w:val="clear" w:color="auto" w:fill="FFFFFF"/>
        </w:rPr>
        <w:t xml:space="preserve"> 2013 r.</w:t>
      </w:r>
      <w:r w:rsidRPr="007C76E7">
        <w:rPr>
          <w:color w:val="000000"/>
          <w:shd w:val="clear" w:color="auto" w:fill="FFFFFF"/>
        </w:rPr>
        <w:t> </w:t>
      </w:r>
      <w:r w:rsidRPr="007C76E7">
        <w:rPr>
          <w:rFonts w:cs="Times New Roman"/>
          <w:shd w:val="clear" w:color="auto" w:fill="FFFFFF"/>
        </w:rPr>
        <w:t>poz. 1650</w:t>
      </w:r>
      <w:r>
        <w:rPr>
          <w:color w:val="000000"/>
          <w:shd w:val="clear" w:color="auto" w:fill="FFFFFF"/>
        </w:rPr>
        <w:t xml:space="preserve">, </w:t>
      </w:r>
      <w:r>
        <w:rPr>
          <w:rFonts w:cs="Times New Roman"/>
          <w:color w:val="000000"/>
          <w:shd w:val="clear" w:color="auto" w:fill="FFFFFF"/>
        </w:rPr>
        <w:t>z 2015 </w:t>
      </w:r>
      <w:r w:rsidRPr="007C76E7">
        <w:rPr>
          <w:rFonts w:cs="Times New Roman"/>
          <w:color w:val="000000"/>
          <w:shd w:val="clear" w:color="auto" w:fill="FFFFFF"/>
        </w:rPr>
        <w:t>r.</w:t>
      </w:r>
      <w:r w:rsidRPr="007C76E7">
        <w:rPr>
          <w:color w:val="000000"/>
          <w:shd w:val="clear" w:color="auto" w:fill="FFFFFF"/>
        </w:rPr>
        <w:t> </w:t>
      </w:r>
      <w:r>
        <w:rPr>
          <w:rFonts w:cs="Times New Roman"/>
          <w:shd w:val="clear" w:color="auto" w:fill="FFFFFF"/>
        </w:rPr>
        <w:t>poz. </w:t>
      </w:r>
      <w:r w:rsidRPr="007C76E7">
        <w:rPr>
          <w:rFonts w:cs="Times New Roman"/>
          <w:shd w:val="clear" w:color="auto" w:fill="FFFFFF"/>
        </w:rPr>
        <w:t>1893</w:t>
      </w:r>
      <w:r w:rsidRPr="007C76E7">
        <w:rPr>
          <w:rFonts w:cs="Times New Roman"/>
        </w:rPr>
        <w:t xml:space="preserve"> oraz z 2016 r. poz. 544</w:t>
      </w:r>
      <w:r>
        <w:rPr>
          <w:rFonts w:cs="Times New Roman"/>
        </w:rPr>
        <w:t>.</w:t>
      </w:r>
    </w:p>
  </w:footnote>
  <w:footnote w:id="17">
    <w:p w:rsidR="00C4262D" w:rsidRDefault="00C4262D" w:rsidP="00666939">
      <w:pPr>
        <w:pStyle w:val="ODNONIKtreodnonika"/>
      </w:pPr>
      <w:r>
        <w:rPr>
          <w:rStyle w:val="Odwoanieprzypisudolnego"/>
        </w:rPr>
        <w:footnoteRef/>
      </w:r>
      <w:proofErr w:type="gramStart"/>
      <w:r w:rsidRPr="00020F33">
        <w:rPr>
          <w:rStyle w:val="IGindeksgrny"/>
        </w:rPr>
        <w:t>)</w:t>
      </w:r>
      <w:r>
        <w:tab/>
      </w:r>
      <w:r w:rsidRPr="00D87101">
        <w:t>Zmiany</w:t>
      </w:r>
      <w:proofErr w:type="gramEnd"/>
      <w:r w:rsidRPr="00D87101">
        <w:t xml:space="preserve"> tekstu jednolitego wymienionej ustawy zostały ogłoszone w Dz. U. </w:t>
      </w:r>
      <w:proofErr w:type="gramStart"/>
      <w:r w:rsidRPr="00D87101">
        <w:t>z</w:t>
      </w:r>
      <w:proofErr w:type="gramEnd"/>
      <w:r w:rsidRPr="00D87101">
        <w:t xml:space="preserve"> 2015 r. poz. 509, 694, 1066, 1224, 1309, 1311, 1418, 1595 i 178</w:t>
      </w:r>
      <w:r>
        <w:t>1 oraz z 2016 r. poz. 147, 437,</w:t>
      </w:r>
      <w:r w:rsidRPr="00D87101">
        <w:t xml:space="preserve"> 633 i 960</w:t>
      </w:r>
      <w:r>
        <w:t>.</w:t>
      </w:r>
    </w:p>
  </w:footnote>
  <w:footnote w:id="18">
    <w:p w:rsidR="00C4262D" w:rsidRPr="00D96FCF" w:rsidRDefault="00C4262D" w:rsidP="00666939">
      <w:pPr>
        <w:pStyle w:val="ODNONIKtreodnonika"/>
        <w:rPr>
          <w:sz w:val="22"/>
          <w:szCs w:val="22"/>
        </w:rPr>
      </w:pPr>
      <w:r w:rsidRPr="00D96FCF">
        <w:rPr>
          <w:rStyle w:val="Odwoanieprzypisudolnego"/>
          <w:sz w:val="22"/>
          <w:szCs w:val="22"/>
        </w:rPr>
        <w:footnoteRef/>
      </w:r>
      <w:proofErr w:type="gramStart"/>
      <w:r w:rsidRPr="00DC3ADE">
        <w:rPr>
          <w:rStyle w:val="IGindeksgrny"/>
        </w:rPr>
        <w:t>)</w:t>
      </w:r>
      <w:r>
        <w:tab/>
      </w:r>
      <w:r w:rsidRPr="003E6BAA">
        <w:t>Zmiany</w:t>
      </w:r>
      <w:proofErr w:type="gramEnd"/>
      <w:r w:rsidRPr="003E6BAA">
        <w:t xml:space="preserve"> wymienionej ustawy zostały ogłoszone w </w:t>
      </w:r>
      <w:r w:rsidRPr="003E6BAA">
        <w:rPr>
          <w:shd w:val="clear" w:color="auto" w:fill="FFFFFF"/>
        </w:rPr>
        <w:t xml:space="preserve">Dz. U. z 2015 r. poz. </w:t>
      </w:r>
      <w:hyperlink r:id="rId8" w:tgtFrame="_blank" w:history="1">
        <w:r w:rsidRPr="003E6BAA">
          <w:t>2023</w:t>
        </w:r>
      </w:hyperlink>
      <w:r w:rsidRPr="003E6BAA">
        <w:rPr>
          <w:shd w:val="clear" w:color="auto" w:fill="FFFFFF"/>
        </w:rPr>
        <w:t xml:space="preserve"> oraz z 2016 r. </w:t>
      </w:r>
      <w:r w:rsidRPr="003E6BAA">
        <w:t>poz</w:t>
      </w:r>
      <w:proofErr w:type="gramStart"/>
      <w:r w:rsidRPr="003E6BAA">
        <w:t>. 147</w:t>
      </w:r>
      <w:r w:rsidRPr="003E6BAA">
        <w:rPr>
          <w:shd w:val="clear" w:color="auto" w:fill="FFFFFF"/>
        </w:rPr>
        <w:t>, </w:t>
      </w:r>
      <w:hyperlink r:id="rId9" w:tgtFrame="_blank" w:history="1">
        <w:proofErr w:type="gramEnd"/>
        <w:r w:rsidRPr="003E6BAA">
          <w:t>437</w:t>
        </w:r>
      </w:hyperlink>
      <w:r w:rsidRPr="003E6BAA">
        <w:rPr>
          <w:shd w:val="clear" w:color="auto" w:fill="FFFFFF"/>
        </w:rPr>
        <w:t>,</w:t>
      </w:r>
      <w:r w:rsidRPr="003E6BAA">
        <w:t> </w:t>
      </w:r>
      <w:r w:rsidRPr="003E6BAA">
        <w:rPr>
          <w:shd w:val="clear" w:color="auto" w:fill="FFFFFF"/>
        </w:rPr>
        <w:t>904 i 960.</w:t>
      </w:r>
    </w:p>
  </w:footnote>
  <w:footnote w:id="19">
    <w:p w:rsidR="00C4262D" w:rsidRDefault="00C4262D" w:rsidP="00666939">
      <w:pPr>
        <w:pStyle w:val="ODNONIKtreodnonika"/>
      </w:pPr>
      <w:r>
        <w:rPr>
          <w:rStyle w:val="Odwoanieprzypisudolnego"/>
        </w:rPr>
        <w:footnoteRef/>
      </w:r>
      <w:proofErr w:type="gramStart"/>
      <w:r w:rsidRPr="00DC3ADE">
        <w:rPr>
          <w:rStyle w:val="IGindeksgrny"/>
        </w:rPr>
        <w:t>)</w:t>
      </w:r>
      <w:r>
        <w:tab/>
      </w:r>
      <w:r w:rsidRPr="007C76E7">
        <w:t>Zmiany</w:t>
      </w:r>
      <w:proofErr w:type="gramEnd"/>
      <w:r w:rsidRPr="007C76E7">
        <w:t xml:space="preserve"> tekstu jednolitego wymienionej ustawy zostały ogłoszone w </w:t>
      </w:r>
      <w:r>
        <w:rPr>
          <w:rFonts w:cs="Times New Roman"/>
          <w:bCs/>
        </w:rPr>
        <w:t>Dz. U</w:t>
      </w:r>
      <w:r w:rsidRPr="007C76E7">
        <w:rPr>
          <w:rFonts w:cs="Times New Roman"/>
          <w:bCs/>
        </w:rPr>
        <w:t xml:space="preserve">. </w:t>
      </w:r>
      <w:proofErr w:type="gramStart"/>
      <w:r w:rsidRPr="007C76E7">
        <w:rPr>
          <w:rFonts w:cs="Times New Roman"/>
          <w:bCs/>
        </w:rPr>
        <w:t>z</w:t>
      </w:r>
      <w:proofErr w:type="gramEnd"/>
      <w:r w:rsidRPr="007C76E7">
        <w:rPr>
          <w:rFonts w:cs="Times New Roman"/>
          <w:bCs/>
        </w:rPr>
        <w:t xml:space="preserve"> 2015 r. </w:t>
      </w:r>
      <w:hyperlink r:id="rId10" w:history="1">
        <w:r w:rsidRPr="007C76E7">
          <w:rPr>
            <w:rFonts w:cs="Times New Roman"/>
            <w:bCs/>
          </w:rPr>
          <w:t>poz.</w:t>
        </w:r>
      </w:hyperlink>
      <w:r w:rsidRPr="007C76E7">
        <w:rPr>
          <w:rFonts w:cs="Times New Roman"/>
          <w:bCs/>
        </w:rPr>
        <w:t xml:space="preserve"> </w:t>
      </w:r>
      <w:hyperlink r:id="rId11" w:history="1">
        <w:r w:rsidRPr="007C76E7">
          <w:rPr>
            <w:rFonts w:cs="Times New Roman"/>
            <w:bCs/>
          </w:rPr>
          <w:t>1893</w:t>
        </w:r>
      </w:hyperlink>
      <w:r>
        <w:rPr>
          <w:rFonts w:cs="Times New Roman"/>
          <w:bCs/>
        </w:rPr>
        <w:t xml:space="preserve"> oraz z 2016 </w:t>
      </w:r>
      <w:r w:rsidRPr="007C76E7">
        <w:rPr>
          <w:rFonts w:cs="Times New Roman"/>
          <w:bCs/>
        </w:rPr>
        <w:t>r. poz. 544 i 1250</w:t>
      </w:r>
      <w:r>
        <w:rPr>
          <w:rFonts w:cs="Times New Roman"/>
          <w:bCs/>
        </w:rPr>
        <w:t>.</w:t>
      </w:r>
    </w:p>
  </w:footnote>
  <w:footnote w:id="20">
    <w:p w:rsidR="00C4262D" w:rsidRDefault="00C4262D" w:rsidP="00666939">
      <w:pPr>
        <w:pStyle w:val="ODNONIKtreodnonika"/>
      </w:pPr>
      <w:r w:rsidRPr="00031F4F">
        <w:rPr>
          <w:rStyle w:val="Odwoanieprzypisudolnego"/>
        </w:rPr>
        <w:footnoteRef/>
      </w:r>
      <w:proofErr w:type="gramStart"/>
      <w:r w:rsidRPr="00125365">
        <w:rPr>
          <w:rStyle w:val="IGindeksgrny"/>
        </w:rPr>
        <w:t>)</w:t>
      </w:r>
      <w:r>
        <w:tab/>
      </w:r>
      <w:r w:rsidRPr="00031F4F">
        <w:t>Zmiany</w:t>
      </w:r>
      <w:proofErr w:type="gramEnd"/>
      <w:r w:rsidRPr="00031F4F">
        <w:t xml:space="preserve"> tekstu jednolitego wymienionej ustawy zostały ogłoszone w Dz. U. </w:t>
      </w:r>
      <w:proofErr w:type="gramStart"/>
      <w:r w:rsidRPr="00031F4F">
        <w:t>z</w:t>
      </w:r>
      <w:proofErr w:type="gramEnd"/>
      <w:r w:rsidRPr="00031F4F">
        <w:t xml:space="preserve"> 2015 r. poz. 1741, 1753, 1777 i</w:t>
      </w:r>
      <w:r>
        <w:t> </w:t>
      </w:r>
      <w:r w:rsidRPr="00031F4F">
        <w:t>1893 oraz z 2016 r.</w:t>
      </w:r>
      <w:r>
        <w:t xml:space="preserve"> poz. 542, </w:t>
      </w:r>
      <w:r w:rsidRPr="00031F4F">
        <w:t>1250 i 1257</w:t>
      </w:r>
      <w:r>
        <w:t>.</w:t>
      </w:r>
    </w:p>
  </w:footnote>
  <w:footnote w:id="21">
    <w:p w:rsidR="00C4262D" w:rsidRDefault="00C4262D" w:rsidP="00666939">
      <w:pPr>
        <w:pStyle w:val="ODNONIKtreodnonika"/>
      </w:pPr>
      <w:r>
        <w:rPr>
          <w:rStyle w:val="Odwoanieprzypisudolnego"/>
        </w:rPr>
        <w:footnoteRef/>
      </w:r>
      <w:proofErr w:type="gramStart"/>
      <w:r>
        <w:rPr>
          <w:rStyle w:val="IGindeksgrny"/>
        </w:rPr>
        <w:t>)</w:t>
      </w:r>
      <w:r>
        <w:rPr>
          <w:rStyle w:val="IGindeksgrny"/>
        </w:rPr>
        <w:tab/>
      </w:r>
      <w:r>
        <w:t>Zmiany</w:t>
      </w:r>
      <w:proofErr w:type="gramEnd"/>
      <w:r>
        <w:t xml:space="preserve"> tekstu jednolitego wymienionej ustawy zostały ogłoszone w Dz. U. </w:t>
      </w:r>
      <w:proofErr w:type="gramStart"/>
      <w:r>
        <w:t>z</w:t>
      </w:r>
      <w:proofErr w:type="gramEnd"/>
      <w:r>
        <w:t xml:space="preserve"> 2014 r. poz. </w:t>
      </w:r>
      <w:r w:rsidRPr="00CA4055">
        <w:t xml:space="preserve">1822, </w:t>
      </w:r>
      <w:r>
        <w:t xml:space="preserve">z 2015 r. poz. 1066, 1217, 1268 i 1830 oraz </w:t>
      </w:r>
      <w:r w:rsidRPr="00CA4055">
        <w:t>z 2016 r. poz. 178</w:t>
      </w:r>
      <w:r>
        <w:t xml:space="preserve"> i</w:t>
      </w:r>
      <w:r w:rsidRPr="00CA4055">
        <w:t xml:space="preserve"> 308</w:t>
      </w:r>
      <w:r>
        <w:t>.</w:t>
      </w:r>
    </w:p>
  </w:footnote>
  <w:footnote w:id="22">
    <w:p w:rsidR="00C4262D" w:rsidRDefault="00C4262D" w:rsidP="00666939">
      <w:pPr>
        <w:pStyle w:val="ODNONIKtreodnonika"/>
      </w:pPr>
      <w:r>
        <w:rPr>
          <w:rStyle w:val="Odwoanieprzypisudolnego"/>
        </w:rPr>
        <w:footnoteRef/>
      </w:r>
      <w:proofErr w:type="gramStart"/>
      <w:r w:rsidRPr="00CC416B">
        <w:rPr>
          <w:rStyle w:val="IGindeksgrny"/>
        </w:rPr>
        <w:t>)</w:t>
      </w:r>
      <w:r>
        <w:tab/>
      </w:r>
      <w:r w:rsidRPr="00CC416B">
        <w:t>Zmiany</w:t>
      </w:r>
      <w:proofErr w:type="gramEnd"/>
      <w:r w:rsidRPr="00CC416B">
        <w:t xml:space="preserve"> tekstu jednolitego wymienionej ustawy zostały ogłoszone w Dz. U. </w:t>
      </w:r>
      <w:proofErr w:type="gramStart"/>
      <w:r w:rsidRPr="00CC416B">
        <w:t>z</w:t>
      </w:r>
      <w:proofErr w:type="gramEnd"/>
      <w:r w:rsidRPr="00CC416B">
        <w:t xml:space="preserve"> </w:t>
      </w:r>
      <w:r>
        <w:t xml:space="preserve">2015 r. poz. </w:t>
      </w:r>
      <w:r w:rsidRPr="00CC416B">
        <w:t>693, 995</w:t>
      </w:r>
      <w:r>
        <w:t>, 1217, 1240, 1302, 1359, 1735 i 1830 oraz</w:t>
      </w:r>
      <w:r w:rsidRPr="00CC416B">
        <w:t xml:space="preserve"> z 2016 r. poz. 195.</w:t>
      </w:r>
    </w:p>
  </w:footnote>
  <w:footnote w:id="23">
    <w:p w:rsidR="00C4262D" w:rsidRDefault="00C4262D" w:rsidP="00666939">
      <w:pPr>
        <w:pStyle w:val="ODNONIKtreodnonika"/>
      </w:pPr>
      <w:r>
        <w:rPr>
          <w:rStyle w:val="Odwoanieprzypisudolnego"/>
        </w:rPr>
        <w:footnoteRef/>
      </w:r>
      <w:proofErr w:type="gramStart"/>
      <w:r>
        <w:rPr>
          <w:rStyle w:val="IGindeksgrny"/>
        </w:rPr>
        <w:t>)</w:t>
      </w:r>
      <w:r>
        <w:rPr>
          <w:rStyle w:val="IGindeksgrny"/>
        </w:rPr>
        <w:tab/>
      </w:r>
      <w:r w:rsidRPr="00B01CA8">
        <w:t>Zmiany</w:t>
      </w:r>
      <w:proofErr w:type="gramEnd"/>
      <w:r w:rsidRPr="00B01CA8">
        <w:t xml:space="preserve"> tekstu jednolitego wymienionej ustawy zostały ogłoszone w Dz. U. </w:t>
      </w:r>
      <w:proofErr w:type="gramStart"/>
      <w:r w:rsidRPr="00B01CA8">
        <w:t>z</w:t>
      </w:r>
      <w:proofErr w:type="gramEnd"/>
      <w:r w:rsidRPr="00B01CA8">
        <w:t xml:space="preserve"> 2015 r. poz. 693, 1045, 1240, 1310, 1359, 1607 i 1616, 1830</w:t>
      </w:r>
      <w:r>
        <w:t xml:space="preserve"> i 1893 oraz</w:t>
      </w:r>
      <w:r w:rsidRPr="00B01CA8">
        <w:t xml:space="preserve"> z 2016 r. poz. 753.</w:t>
      </w:r>
    </w:p>
  </w:footnote>
  <w:footnote w:id="24">
    <w:p w:rsidR="00C4262D" w:rsidRDefault="00C4262D" w:rsidP="00666939">
      <w:pPr>
        <w:pStyle w:val="ODNONIKtreodnonika"/>
      </w:pPr>
      <w:r>
        <w:rPr>
          <w:rStyle w:val="Odwoanieprzypisudolnego"/>
        </w:rPr>
        <w:footnoteRef/>
      </w:r>
      <w:proofErr w:type="gramStart"/>
      <w:r w:rsidRPr="00133A21">
        <w:rPr>
          <w:rStyle w:val="IGindeksgrny"/>
        </w:rPr>
        <w:t>)</w:t>
      </w:r>
      <w:r>
        <w:tab/>
        <w:t>Zmiany</w:t>
      </w:r>
      <w:proofErr w:type="gramEnd"/>
      <w:r>
        <w:t xml:space="preserve"> tekstu jednolitego ustawy ogłoszone zostały w Dz. U. </w:t>
      </w:r>
      <w:proofErr w:type="gramStart"/>
      <w:r>
        <w:t>z</w:t>
      </w:r>
      <w:proofErr w:type="gramEnd"/>
      <w:r>
        <w:t xml:space="preserve"> 2015 r. poz.</w:t>
      </w:r>
      <w:r w:rsidRPr="004412CF">
        <w:t xml:space="preserve"> </w:t>
      </w:r>
      <w:hyperlink r:id="rId12" w:history="1">
        <w:r w:rsidRPr="004412CF">
          <w:t>1688</w:t>
        </w:r>
      </w:hyperlink>
      <w:r>
        <w:t> i 1936 oraz z 2016 r. poz. 422.</w:t>
      </w:r>
    </w:p>
  </w:footnote>
  <w:footnote w:id="25">
    <w:p w:rsidR="00C4262D" w:rsidRDefault="00C4262D" w:rsidP="00666939">
      <w:pPr>
        <w:pStyle w:val="ODNONIKtreodnonika"/>
      </w:pPr>
      <w:r>
        <w:rPr>
          <w:rStyle w:val="Odwoanieprzypisudolnego"/>
        </w:rPr>
        <w:footnoteRef/>
      </w:r>
      <w:proofErr w:type="gramStart"/>
      <w:r w:rsidRPr="00C75272">
        <w:rPr>
          <w:rStyle w:val="IGindeksgrny"/>
        </w:rPr>
        <w:t>)</w:t>
      </w:r>
      <w:r>
        <w:tab/>
      </w:r>
      <w:r w:rsidRPr="00BE4C93">
        <w:rPr>
          <w:shd w:val="clear" w:color="auto" w:fill="FFFFFF"/>
        </w:rPr>
        <w:t>Zmiany</w:t>
      </w:r>
      <w:proofErr w:type="gramEnd"/>
      <w:r w:rsidRPr="00BE4C93">
        <w:rPr>
          <w:shd w:val="clear" w:color="auto" w:fill="FFFFFF"/>
        </w:rPr>
        <w:t xml:space="preserve"> tekstu jednolitego wymienionej ustawy zostały ogłoszone w Dz. U. </w:t>
      </w:r>
      <w:proofErr w:type="gramStart"/>
      <w:r w:rsidRPr="00BE4C93">
        <w:rPr>
          <w:shd w:val="clear" w:color="auto" w:fill="FFFFFF"/>
        </w:rPr>
        <w:t>z</w:t>
      </w:r>
      <w:proofErr w:type="gramEnd"/>
      <w:r w:rsidRPr="00BE4C93">
        <w:rPr>
          <w:shd w:val="clear" w:color="auto" w:fill="FFFFFF"/>
        </w:rPr>
        <w:t xml:space="preserve"> 2015 r. poz. 1240, 1269, 1365, 1569, 1692, 1735, 1830, 1844, 1893, 1916, 1991 i 1994 oraz z 2016 r. poz. 65, 652 i 960</w:t>
      </w:r>
      <w:r>
        <w:rPr>
          <w:shd w:val="clear" w:color="auto" w:fill="FFFFFF"/>
        </w:rPr>
        <w:t>.</w:t>
      </w:r>
    </w:p>
  </w:footnote>
  <w:footnote w:id="26">
    <w:p w:rsidR="00C4262D" w:rsidRDefault="00C4262D" w:rsidP="00666939">
      <w:pPr>
        <w:pStyle w:val="ODNONIKtreodnonika"/>
      </w:pPr>
      <w:r>
        <w:rPr>
          <w:rStyle w:val="Odwoanieprzypisudolnego"/>
        </w:rPr>
        <w:footnoteRef/>
      </w:r>
      <w:proofErr w:type="gramStart"/>
      <w:r w:rsidRPr="00506A3F">
        <w:rPr>
          <w:rStyle w:val="IGindeksgrny"/>
        </w:rPr>
        <w:t>)</w:t>
      </w:r>
      <w:r>
        <w:tab/>
      </w:r>
      <w:r w:rsidRPr="005C7204">
        <w:t>Zmiany</w:t>
      </w:r>
      <w:proofErr w:type="gramEnd"/>
      <w:r w:rsidRPr="005C7204">
        <w:t xml:space="preserve"> tekstu jednolitego wymienionej ustawy zostały ogłoszone </w:t>
      </w:r>
      <w:r w:rsidRPr="004F7CE4">
        <w:t xml:space="preserve">w </w:t>
      </w:r>
      <w:r>
        <w:rPr>
          <w:rFonts w:cs="Times New Roman"/>
          <w:bCs/>
        </w:rPr>
        <w:t>Dz. U</w:t>
      </w:r>
      <w:r w:rsidRPr="004F7CE4">
        <w:rPr>
          <w:rFonts w:cs="Times New Roman"/>
          <w:bCs/>
        </w:rPr>
        <w:t xml:space="preserve">. </w:t>
      </w:r>
      <w:proofErr w:type="gramStart"/>
      <w:r w:rsidRPr="004F7CE4">
        <w:rPr>
          <w:rFonts w:cs="Times New Roman"/>
          <w:bCs/>
        </w:rPr>
        <w:t>z</w:t>
      </w:r>
      <w:proofErr w:type="gramEnd"/>
      <w:r w:rsidRPr="004F7CE4">
        <w:rPr>
          <w:rFonts w:cs="Times New Roman"/>
          <w:bCs/>
        </w:rPr>
        <w:t xml:space="preserve"> 2015 r. </w:t>
      </w:r>
      <w:hyperlink r:id="rId13" w:history="1">
        <w:r w:rsidRPr="004F7CE4">
          <w:rPr>
            <w:rFonts w:cs="Times New Roman"/>
            <w:bCs/>
          </w:rPr>
          <w:t>poz. 1893</w:t>
        </w:r>
      </w:hyperlink>
      <w:r>
        <w:rPr>
          <w:rFonts w:cs="Times New Roman"/>
          <w:bCs/>
        </w:rPr>
        <w:t xml:space="preserve"> </w:t>
      </w:r>
      <w:proofErr w:type="gramStart"/>
      <w:r>
        <w:rPr>
          <w:rFonts w:cs="Times New Roman"/>
          <w:bCs/>
        </w:rPr>
        <w:t>oraz</w:t>
      </w:r>
      <w:proofErr w:type="gramEnd"/>
      <w:r>
        <w:rPr>
          <w:rFonts w:cs="Times New Roman"/>
          <w:bCs/>
        </w:rPr>
        <w:t xml:space="preserve"> z 2016 </w:t>
      </w:r>
      <w:r w:rsidRPr="004F7CE4">
        <w:rPr>
          <w:rFonts w:cs="Times New Roman"/>
          <w:bCs/>
        </w:rPr>
        <w:t>r. poz. 1228</w:t>
      </w:r>
      <w:r>
        <w:rPr>
          <w:rFonts w:cs="Times New Roman"/>
          <w:bCs/>
        </w:rPr>
        <w:t>.</w:t>
      </w:r>
    </w:p>
  </w:footnote>
  <w:footnote w:id="27">
    <w:p w:rsidR="00C4262D" w:rsidRDefault="00C4262D" w:rsidP="00666939">
      <w:pPr>
        <w:pStyle w:val="ODNONIKtreodnonika"/>
      </w:pPr>
      <w:r>
        <w:rPr>
          <w:rStyle w:val="Odwoanieprzypisudolnego"/>
        </w:rPr>
        <w:footnoteRef/>
      </w:r>
      <w:proofErr w:type="gramStart"/>
      <w:r w:rsidRPr="00A00AFF">
        <w:rPr>
          <w:rStyle w:val="IGindeksgrny"/>
        </w:rPr>
        <w:t>)</w:t>
      </w:r>
      <w:r>
        <w:tab/>
      </w:r>
      <w:r w:rsidRPr="00A00AFF">
        <w:t>Zmiany</w:t>
      </w:r>
      <w:proofErr w:type="gramEnd"/>
      <w:r w:rsidRPr="00A00AFF">
        <w:t xml:space="preserve"> tekstu jednolitego wymienionej ustawy zostały ogłoszone w Dz. U</w:t>
      </w:r>
      <w:r>
        <w:t xml:space="preserve">. </w:t>
      </w:r>
      <w:proofErr w:type="gramStart"/>
      <w:r>
        <w:t>z</w:t>
      </w:r>
      <w:proofErr w:type="gramEnd"/>
      <w:r>
        <w:t xml:space="preserve"> 2013 r. poz. 1245 i 1635, z </w:t>
      </w:r>
      <w:r w:rsidRPr="00A00AFF">
        <w:t>2014 r. poz. 1802, z 2015 r. poz. 1887 i 1991 oraz z 2016 r. poz. 65</w:t>
      </w:r>
      <w:r>
        <w:t>,</w:t>
      </w:r>
      <w:r w:rsidRPr="00A00AFF">
        <w:t xml:space="preserve"> 904</w:t>
      </w:r>
      <w:r>
        <w:t xml:space="preserve"> i 960</w:t>
      </w:r>
      <w:r w:rsidRPr="00A00AFF">
        <w:t>.</w:t>
      </w:r>
    </w:p>
  </w:footnote>
  <w:footnote w:id="28">
    <w:p w:rsidR="00C4262D" w:rsidRDefault="00C4262D" w:rsidP="00666939">
      <w:pPr>
        <w:pStyle w:val="ODNONIKtreodnonika"/>
      </w:pPr>
      <w:r w:rsidRPr="003575A0">
        <w:rPr>
          <w:rStyle w:val="Odwoanieprzypisudolnego"/>
          <w:sz w:val="22"/>
          <w:szCs w:val="22"/>
        </w:rPr>
        <w:footnoteRef/>
      </w:r>
      <w:r w:rsidRPr="00151014">
        <w:rPr>
          <w:rStyle w:val="IGindeksgrny"/>
        </w:rPr>
        <w:t>)</w:t>
      </w:r>
      <w:r w:rsidRPr="003575A0">
        <w:t xml:space="preserve"> Zmiany tekstu jednolitego wymienionej ustawy zostały ogłoszone w Dz. U. </w:t>
      </w:r>
      <w:proofErr w:type="gramStart"/>
      <w:r w:rsidRPr="003575A0">
        <w:t>z</w:t>
      </w:r>
      <w:proofErr w:type="gramEnd"/>
      <w:r w:rsidRPr="003575A0">
        <w:t xml:space="preserve"> 2015</w:t>
      </w:r>
      <w:r>
        <w:t xml:space="preserve"> </w:t>
      </w:r>
      <w:r w:rsidRPr="003575A0">
        <w:t>r. poz. 1045, 1217, 1268, 1269, 1479, 1642, 1830, 1890 i 2023 ora</w:t>
      </w:r>
      <w:r>
        <w:t>z z 2016 r. poz. 147, 669, 904,</w:t>
      </w:r>
      <w:r w:rsidRPr="003575A0">
        <w:t xml:space="preserve"> 1165 i 1228</w:t>
      </w:r>
      <w:r>
        <w:t>.</w:t>
      </w:r>
    </w:p>
  </w:footnote>
  <w:footnote w:id="29">
    <w:p w:rsidR="00C4262D" w:rsidRDefault="00C4262D" w:rsidP="00666939">
      <w:pPr>
        <w:pStyle w:val="ODNONIKtreodnonika"/>
      </w:pPr>
      <w:r w:rsidRPr="00633C6F">
        <w:rPr>
          <w:rStyle w:val="Odwoanieprzypisudolnego"/>
          <w:sz w:val="22"/>
          <w:szCs w:val="22"/>
        </w:rPr>
        <w:footnoteRef/>
      </w:r>
      <w:r w:rsidRPr="00505B34">
        <w:rPr>
          <w:rStyle w:val="IGindeksgrny"/>
        </w:rPr>
        <w:t>)</w:t>
      </w:r>
      <w:r w:rsidRPr="00633C6F">
        <w:t xml:space="preserve"> Zmiany tekstu jednolitego wymienionej ustawy zostały ogłoszone w Dz. U. </w:t>
      </w:r>
      <w:proofErr w:type="gramStart"/>
      <w:r w:rsidRPr="00633C6F">
        <w:t>z</w:t>
      </w:r>
      <w:proofErr w:type="gramEnd"/>
      <w:r w:rsidRPr="00633C6F">
        <w:t xml:space="preserve"> 2013 r. poz. 938 i 1646, z</w:t>
      </w:r>
      <w:r>
        <w:t> </w:t>
      </w:r>
      <w:r w:rsidRPr="00633C6F">
        <w:t>2014 r. poz. 379, 911, 1146, 1626 i 1877, z 2015 r. poz. 238, 532, 1045, 1117, 1130, 1189, 1190, 1269, 1358, 1513, 1830, 1854, 1890 i 2150</w:t>
      </w:r>
      <w:r>
        <w:t xml:space="preserve"> oraz z 2016 r. poz. 195 i 1257</w:t>
      </w:r>
      <w:r w:rsidRPr="00633C6F">
        <w:t>.</w:t>
      </w:r>
    </w:p>
  </w:footnote>
  <w:footnote w:id="30">
    <w:p w:rsidR="00C4262D" w:rsidRDefault="00C4262D" w:rsidP="00666939">
      <w:pPr>
        <w:pStyle w:val="ODNONIKtreodnonika"/>
      </w:pPr>
      <w:r>
        <w:rPr>
          <w:rStyle w:val="Odwoanieprzypisudolnego"/>
        </w:rPr>
        <w:footnoteRef/>
      </w:r>
      <w:r>
        <w:t xml:space="preserve"> </w:t>
      </w:r>
      <w:r w:rsidRPr="009A48CD">
        <w:t xml:space="preserve">Zmiany tekstu jednolitego wymienionej ustawy zostały ogłoszone w Dz. U. </w:t>
      </w:r>
      <w:proofErr w:type="gramStart"/>
      <w:r w:rsidRPr="009A48CD">
        <w:t>z</w:t>
      </w:r>
      <w:proofErr w:type="gramEnd"/>
      <w:r w:rsidRPr="009A48CD">
        <w:t xml:space="preserve"> 2015 r. poz. 978, 1158, 1259, 1311, 1830, 1854, 1864 i 2281 oraz z 2016 r. poz. 615, 904, 916 i 996 i 1177</w:t>
      </w:r>
      <w:r>
        <w:t>.</w:t>
      </w:r>
    </w:p>
  </w:footnote>
  <w:footnote w:id="31">
    <w:p w:rsidR="00C4262D" w:rsidRDefault="00C4262D" w:rsidP="00666939">
      <w:pPr>
        <w:pStyle w:val="ODNONIKtreodnonika"/>
      </w:pPr>
      <w:r>
        <w:rPr>
          <w:rStyle w:val="Odwoanieprzypisudolnego"/>
        </w:rPr>
        <w:footnoteRef/>
      </w:r>
      <w:proofErr w:type="gramStart"/>
      <w:r w:rsidRPr="00F0043F">
        <w:rPr>
          <w:rStyle w:val="IGindeksgrny"/>
        </w:rPr>
        <w:t>)</w:t>
      </w:r>
      <w:r>
        <w:tab/>
      </w:r>
      <w:r w:rsidRPr="00B9399A">
        <w:t>Zmiany</w:t>
      </w:r>
      <w:proofErr w:type="gramEnd"/>
      <w:r w:rsidRPr="00B9399A">
        <w:t xml:space="preserve"> tekstu jednolitego wymienionej ustawy zostały ogłoszone w Dz. U. </w:t>
      </w:r>
      <w:proofErr w:type="gramStart"/>
      <w:r w:rsidRPr="00B9399A">
        <w:t>z</w:t>
      </w:r>
      <w:proofErr w:type="gramEnd"/>
      <w:r w:rsidRPr="00B9399A">
        <w:t xml:space="preserve"> 2016 r. 904, 960 i 1250.</w:t>
      </w:r>
    </w:p>
  </w:footnote>
  <w:footnote w:id="32">
    <w:p w:rsidR="00C4262D" w:rsidRDefault="00C4262D" w:rsidP="00666939">
      <w:pPr>
        <w:pStyle w:val="ODNONIKtreodnonika"/>
      </w:pPr>
      <w:r>
        <w:rPr>
          <w:rStyle w:val="Odwoanieprzypisudolnego"/>
        </w:rPr>
        <w:footnoteRef/>
      </w:r>
      <w:proofErr w:type="gramStart"/>
      <w:r w:rsidRPr="00400D0B">
        <w:rPr>
          <w:rStyle w:val="IGindeksgrny"/>
        </w:rPr>
        <w:t>)</w:t>
      </w:r>
      <w:r>
        <w:tab/>
        <w:t>Zmiany</w:t>
      </w:r>
      <w:proofErr w:type="gramEnd"/>
      <w:r>
        <w:t xml:space="preserve"> wymienionej ustawy zostały ogłoszone w Dz. U. </w:t>
      </w:r>
      <w:proofErr w:type="gramStart"/>
      <w:r w:rsidRPr="00400D0B">
        <w:t>z</w:t>
      </w:r>
      <w:proofErr w:type="gramEnd"/>
      <w:r w:rsidRPr="00400D0B">
        <w:t xml:space="preserve"> 2014 r. poz. 7, 811, z 2015 r. poz. 357</w:t>
      </w:r>
      <w:r>
        <w:t xml:space="preserve"> oraz</w:t>
      </w:r>
      <w:r w:rsidRPr="00400D0B">
        <w:t xml:space="preserve"> z</w:t>
      </w:r>
      <w:r>
        <w:t> </w:t>
      </w:r>
      <w:r w:rsidRPr="00400D0B">
        <w:t>2016 r. poz. 35</w:t>
      </w:r>
      <w:r>
        <w:t>.</w:t>
      </w:r>
    </w:p>
  </w:footnote>
  <w:footnote w:id="33">
    <w:p w:rsidR="00C4262D" w:rsidRDefault="00C4262D" w:rsidP="00666939">
      <w:pPr>
        <w:pStyle w:val="ODNONIKtreodnonika"/>
      </w:pPr>
      <w:r>
        <w:rPr>
          <w:rStyle w:val="Odwoanieprzypisudolnego"/>
        </w:rPr>
        <w:footnoteRef/>
      </w:r>
      <w:proofErr w:type="gramStart"/>
      <w:r w:rsidRPr="00354EAB">
        <w:rPr>
          <w:rStyle w:val="IGindeksgrny"/>
        </w:rPr>
        <w:t>)</w:t>
      </w:r>
      <w:r>
        <w:tab/>
      </w:r>
      <w:r w:rsidRPr="00B33AFA">
        <w:t>Zmiany</w:t>
      </w:r>
      <w:proofErr w:type="gramEnd"/>
      <w:r w:rsidRPr="00B33AFA">
        <w:t xml:space="preserve"> wymienionej ustawy zostały ogłoszone w Dz. U. </w:t>
      </w:r>
      <w:proofErr w:type="gramStart"/>
      <w:r w:rsidRPr="00B33AFA">
        <w:t>z</w:t>
      </w:r>
      <w:proofErr w:type="gramEnd"/>
      <w:r w:rsidRPr="00B33AFA">
        <w:t xml:space="preserve"> 2014 r. poz. 463 i 1004, z 2015 r. poz. 1274, 1607 </w:t>
      </w:r>
      <w:r>
        <w:t xml:space="preserve">i 1767 oraz z 2016 r. poz. 65, </w:t>
      </w:r>
      <w:r w:rsidRPr="00B33AFA">
        <w:t>753</w:t>
      </w:r>
      <w:r>
        <w:t xml:space="preserve"> i 904</w:t>
      </w:r>
      <w:r w:rsidRPr="00B33AFA">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1FEF"/>
    <w:multiLevelType w:val="hybridMultilevel"/>
    <w:tmpl w:val="8AF699B2"/>
    <w:lvl w:ilvl="0" w:tplc="39526F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nsid w:val="0C647C58"/>
    <w:multiLevelType w:val="hybridMultilevel"/>
    <w:tmpl w:val="09D0DB22"/>
    <w:lvl w:ilvl="0" w:tplc="0D70E42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nsid w:val="0CC504B5"/>
    <w:multiLevelType w:val="hybridMultilevel"/>
    <w:tmpl w:val="0664AA88"/>
    <w:lvl w:ilvl="0" w:tplc="0415000F">
      <w:start w:val="1"/>
      <w:numFmt w:val="decimal"/>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3">
    <w:nsid w:val="0E2D1171"/>
    <w:multiLevelType w:val="hybridMultilevel"/>
    <w:tmpl w:val="A04AB4D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0EC307B9"/>
    <w:multiLevelType w:val="hybridMultilevel"/>
    <w:tmpl w:val="DE3C2E22"/>
    <w:lvl w:ilvl="0" w:tplc="39526F4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nsid w:val="11BC7A1B"/>
    <w:multiLevelType w:val="hybridMultilevel"/>
    <w:tmpl w:val="49B86BF2"/>
    <w:lvl w:ilvl="0" w:tplc="39526F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nsid w:val="1305595E"/>
    <w:multiLevelType w:val="hybridMultilevel"/>
    <w:tmpl w:val="5C90775C"/>
    <w:lvl w:ilvl="0" w:tplc="26DE98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6624FCE"/>
    <w:multiLevelType w:val="hybridMultilevel"/>
    <w:tmpl w:val="AB28BBEE"/>
    <w:lvl w:ilvl="0" w:tplc="04150017">
      <w:start w:val="1"/>
      <w:numFmt w:val="lowerLetter"/>
      <w:lvlText w:val="%1)"/>
      <w:lvlJc w:val="left"/>
      <w:pPr>
        <w:ind w:left="788" w:hanging="360"/>
      </w:pPr>
      <w:rPr>
        <w:rFonts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8">
    <w:nsid w:val="179C7A35"/>
    <w:multiLevelType w:val="hybridMultilevel"/>
    <w:tmpl w:val="1722C6FC"/>
    <w:lvl w:ilvl="0" w:tplc="0D70E42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nsid w:val="1D934E4D"/>
    <w:multiLevelType w:val="hybridMultilevel"/>
    <w:tmpl w:val="30CA169C"/>
    <w:lvl w:ilvl="0" w:tplc="053E6FF0">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F2A447E"/>
    <w:multiLevelType w:val="hybridMultilevel"/>
    <w:tmpl w:val="A768F1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4CD0DAC"/>
    <w:multiLevelType w:val="hybridMultilevel"/>
    <w:tmpl w:val="6EA4202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6FC3C63"/>
    <w:multiLevelType w:val="hybridMultilevel"/>
    <w:tmpl w:val="E8E41D9A"/>
    <w:lvl w:ilvl="0" w:tplc="053E6FF0">
      <w:start w:val="1"/>
      <w:numFmt w:val="bullet"/>
      <w:lvlText w:val="‒"/>
      <w:lvlJc w:val="left"/>
      <w:pPr>
        <w:ind w:left="360" w:hanging="360"/>
      </w:pPr>
      <w:rPr>
        <w:rFonts w:ascii="Times New Roman" w:hAnsi="Times New Roman"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3">
    <w:nsid w:val="2E8E2D62"/>
    <w:multiLevelType w:val="hybridMultilevel"/>
    <w:tmpl w:val="7E52A240"/>
    <w:lvl w:ilvl="0" w:tplc="39526F48">
      <w:start w:val="1"/>
      <w:numFmt w:val="bullet"/>
      <w:lvlText w:val=""/>
      <w:lvlJc w:val="left"/>
      <w:pPr>
        <w:ind w:left="720" w:hanging="360"/>
      </w:pPr>
      <w:rPr>
        <w:rFonts w:ascii="Symbol" w:hAnsi="Symbol" w:hint="default"/>
      </w:rPr>
    </w:lvl>
    <w:lvl w:ilvl="1" w:tplc="D02804BE">
      <w:start w:val="1"/>
      <w:numFmt w:val="bullet"/>
      <w:lvlText w:val="–"/>
      <w:lvlJc w:val="left"/>
      <w:pPr>
        <w:ind w:left="1440" w:hanging="360"/>
      </w:pPr>
      <w:rPr>
        <w:rFonts w:ascii="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F701A21"/>
    <w:multiLevelType w:val="hybridMultilevel"/>
    <w:tmpl w:val="3202C400"/>
    <w:lvl w:ilvl="0" w:tplc="39526F48">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FC379B4"/>
    <w:multiLevelType w:val="hybridMultilevel"/>
    <w:tmpl w:val="814255EE"/>
    <w:lvl w:ilvl="0" w:tplc="39526F4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nsid w:val="30875FE7"/>
    <w:multiLevelType w:val="hybridMultilevel"/>
    <w:tmpl w:val="EB2473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688443F"/>
    <w:multiLevelType w:val="hybridMultilevel"/>
    <w:tmpl w:val="DBACF324"/>
    <w:lvl w:ilvl="0" w:tplc="053E6FF0">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nsid w:val="37A03FE6"/>
    <w:multiLevelType w:val="hybridMultilevel"/>
    <w:tmpl w:val="4F806DAC"/>
    <w:lvl w:ilvl="0" w:tplc="053E6FF0">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nsid w:val="3A1B6176"/>
    <w:multiLevelType w:val="hybridMultilevel"/>
    <w:tmpl w:val="67943654"/>
    <w:lvl w:ilvl="0" w:tplc="BB0C5C28">
      <w:start w:val="1"/>
      <w:numFmt w:val="bullet"/>
      <w:lvlText w:val=""/>
      <w:lvlJc w:val="left"/>
      <w:pPr>
        <w:ind w:left="600" w:hanging="360"/>
      </w:pPr>
      <w:rPr>
        <w:rFonts w:ascii="Symbol" w:hAnsi="Symbol" w:hint="default"/>
      </w:rPr>
    </w:lvl>
    <w:lvl w:ilvl="1" w:tplc="04150003" w:tentative="1">
      <w:start w:val="1"/>
      <w:numFmt w:val="bullet"/>
      <w:lvlText w:val="o"/>
      <w:lvlJc w:val="left"/>
      <w:pPr>
        <w:ind w:left="1320" w:hanging="360"/>
      </w:pPr>
      <w:rPr>
        <w:rFonts w:ascii="Courier New" w:hAnsi="Courier New" w:cs="Courier New" w:hint="default"/>
      </w:rPr>
    </w:lvl>
    <w:lvl w:ilvl="2" w:tplc="04150005" w:tentative="1">
      <w:start w:val="1"/>
      <w:numFmt w:val="bullet"/>
      <w:lvlText w:val=""/>
      <w:lvlJc w:val="left"/>
      <w:pPr>
        <w:ind w:left="2040" w:hanging="360"/>
      </w:pPr>
      <w:rPr>
        <w:rFonts w:ascii="Wingdings" w:hAnsi="Wingdings" w:hint="default"/>
      </w:rPr>
    </w:lvl>
    <w:lvl w:ilvl="3" w:tplc="04150001" w:tentative="1">
      <w:start w:val="1"/>
      <w:numFmt w:val="bullet"/>
      <w:lvlText w:val=""/>
      <w:lvlJc w:val="left"/>
      <w:pPr>
        <w:ind w:left="2760" w:hanging="360"/>
      </w:pPr>
      <w:rPr>
        <w:rFonts w:ascii="Symbol" w:hAnsi="Symbol" w:hint="default"/>
      </w:rPr>
    </w:lvl>
    <w:lvl w:ilvl="4" w:tplc="04150003" w:tentative="1">
      <w:start w:val="1"/>
      <w:numFmt w:val="bullet"/>
      <w:lvlText w:val="o"/>
      <w:lvlJc w:val="left"/>
      <w:pPr>
        <w:ind w:left="3480" w:hanging="360"/>
      </w:pPr>
      <w:rPr>
        <w:rFonts w:ascii="Courier New" w:hAnsi="Courier New" w:cs="Courier New" w:hint="default"/>
      </w:rPr>
    </w:lvl>
    <w:lvl w:ilvl="5" w:tplc="04150005" w:tentative="1">
      <w:start w:val="1"/>
      <w:numFmt w:val="bullet"/>
      <w:lvlText w:val=""/>
      <w:lvlJc w:val="left"/>
      <w:pPr>
        <w:ind w:left="4200" w:hanging="360"/>
      </w:pPr>
      <w:rPr>
        <w:rFonts w:ascii="Wingdings" w:hAnsi="Wingdings" w:hint="default"/>
      </w:rPr>
    </w:lvl>
    <w:lvl w:ilvl="6" w:tplc="04150001" w:tentative="1">
      <w:start w:val="1"/>
      <w:numFmt w:val="bullet"/>
      <w:lvlText w:val=""/>
      <w:lvlJc w:val="left"/>
      <w:pPr>
        <w:ind w:left="4920" w:hanging="360"/>
      </w:pPr>
      <w:rPr>
        <w:rFonts w:ascii="Symbol" w:hAnsi="Symbol" w:hint="default"/>
      </w:rPr>
    </w:lvl>
    <w:lvl w:ilvl="7" w:tplc="04150003" w:tentative="1">
      <w:start w:val="1"/>
      <w:numFmt w:val="bullet"/>
      <w:lvlText w:val="o"/>
      <w:lvlJc w:val="left"/>
      <w:pPr>
        <w:ind w:left="5640" w:hanging="360"/>
      </w:pPr>
      <w:rPr>
        <w:rFonts w:ascii="Courier New" w:hAnsi="Courier New" w:cs="Courier New" w:hint="default"/>
      </w:rPr>
    </w:lvl>
    <w:lvl w:ilvl="8" w:tplc="04150005" w:tentative="1">
      <w:start w:val="1"/>
      <w:numFmt w:val="bullet"/>
      <w:lvlText w:val=""/>
      <w:lvlJc w:val="left"/>
      <w:pPr>
        <w:ind w:left="6360" w:hanging="360"/>
      </w:pPr>
      <w:rPr>
        <w:rFonts w:ascii="Wingdings" w:hAnsi="Wingdings" w:hint="default"/>
      </w:rPr>
    </w:lvl>
  </w:abstractNum>
  <w:abstractNum w:abstractNumId="20">
    <w:nsid w:val="3C0D0795"/>
    <w:multiLevelType w:val="hybridMultilevel"/>
    <w:tmpl w:val="FE661304"/>
    <w:lvl w:ilvl="0" w:tplc="39526F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nsid w:val="3DD6783A"/>
    <w:multiLevelType w:val="hybridMultilevel"/>
    <w:tmpl w:val="273231F8"/>
    <w:lvl w:ilvl="0" w:tplc="39526F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nsid w:val="3F2B0F71"/>
    <w:multiLevelType w:val="hybridMultilevel"/>
    <w:tmpl w:val="11EA9F08"/>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3">
    <w:nsid w:val="43BE098F"/>
    <w:multiLevelType w:val="hybridMultilevel"/>
    <w:tmpl w:val="6F7C625E"/>
    <w:lvl w:ilvl="0" w:tplc="39526F4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7BB0EB0"/>
    <w:multiLevelType w:val="hybridMultilevel"/>
    <w:tmpl w:val="7134676A"/>
    <w:lvl w:ilvl="0" w:tplc="04150017">
      <w:start w:val="1"/>
      <w:numFmt w:val="lowerLetter"/>
      <w:lvlText w:val="%1)"/>
      <w:lvlJc w:val="left"/>
      <w:pPr>
        <w:ind w:left="644" w:hanging="360"/>
      </w:pPr>
      <w:rPr>
        <w:rFont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5">
    <w:nsid w:val="4B7F1E47"/>
    <w:multiLevelType w:val="hybridMultilevel"/>
    <w:tmpl w:val="5C549ED6"/>
    <w:lvl w:ilvl="0" w:tplc="39526F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nsid w:val="4D254845"/>
    <w:multiLevelType w:val="hybridMultilevel"/>
    <w:tmpl w:val="EB2473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17D73E4"/>
    <w:multiLevelType w:val="hybridMultilevel"/>
    <w:tmpl w:val="AABEE4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79A7F79"/>
    <w:multiLevelType w:val="hybridMultilevel"/>
    <w:tmpl w:val="3CBC62AA"/>
    <w:lvl w:ilvl="0" w:tplc="39526F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nsid w:val="59251F07"/>
    <w:multiLevelType w:val="hybridMultilevel"/>
    <w:tmpl w:val="F15E40C6"/>
    <w:lvl w:ilvl="0" w:tplc="0D70E42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nsid w:val="59DE52E8"/>
    <w:multiLevelType w:val="hybridMultilevel"/>
    <w:tmpl w:val="98E29BB6"/>
    <w:lvl w:ilvl="0" w:tplc="39526F48">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59F66F57"/>
    <w:multiLevelType w:val="hybridMultilevel"/>
    <w:tmpl w:val="6B065DFA"/>
    <w:lvl w:ilvl="0" w:tplc="053E6FF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5C5D189B"/>
    <w:multiLevelType w:val="hybridMultilevel"/>
    <w:tmpl w:val="60122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F26889"/>
    <w:multiLevelType w:val="hybridMultilevel"/>
    <w:tmpl w:val="266A176C"/>
    <w:lvl w:ilvl="0" w:tplc="053E6FF0">
      <w:start w:val="1"/>
      <w:numFmt w:val="bullet"/>
      <w:lvlText w:val="‒"/>
      <w:lvlJc w:val="left"/>
      <w:pPr>
        <w:ind w:left="1080" w:hanging="360"/>
      </w:pPr>
      <w:rPr>
        <w:rFonts w:ascii="Times New Roman"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nsid w:val="5CF3224E"/>
    <w:multiLevelType w:val="multilevel"/>
    <w:tmpl w:val="85BAB3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60613C37"/>
    <w:multiLevelType w:val="hybridMultilevel"/>
    <w:tmpl w:val="B9ACB054"/>
    <w:lvl w:ilvl="0" w:tplc="053E6FF0">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nsid w:val="61764244"/>
    <w:multiLevelType w:val="hybridMultilevel"/>
    <w:tmpl w:val="FA0A1DA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nsid w:val="685F53A7"/>
    <w:multiLevelType w:val="hybridMultilevel"/>
    <w:tmpl w:val="7134676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02B777A"/>
    <w:multiLevelType w:val="hybridMultilevel"/>
    <w:tmpl w:val="970E8FA8"/>
    <w:lvl w:ilvl="0" w:tplc="053E6FF0">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nsid w:val="72515A75"/>
    <w:multiLevelType w:val="hybridMultilevel"/>
    <w:tmpl w:val="259C5448"/>
    <w:lvl w:ilvl="0" w:tplc="053E6FF0">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nsid w:val="725745A0"/>
    <w:multiLevelType w:val="hybridMultilevel"/>
    <w:tmpl w:val="7DD4BDC6"/>
    <w:lvl w:ilvl="0" w:tplc="39526F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733E70CD"/>
    <w:multiLevelType w:val="hybridMultilevel"/>
    <w:tmpl w:val="7200FDEA"/>
    <w:lvl w:ilvl="0" w:tplc="39526F4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nsid w:val="7F13617A"/>
    <w:multiLevelType w:val="hybridMultilevel"/>
    <w:tmpl w:val="DB8C1CE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nsid w:val="7FFC3C5C"/>
    <w:multiLevelType w:val="hybridMultilevel"/>
    <w:tmpl w:val="8D989CCC"/>
    <w:lvl w:ilvl="0" w:tplc="053E6FF0">
      <w:start w:val="1"/>
      <w:numFmt w:val="bullet"/>
      <w:lvlText w:val="‒"/>
      <w:lvlJc w:val="left"/>
      <w:pPr>
        <w:ind w:left="1080" w:hanging="360"/>
      </w:pPr>
      <w:rPr>
        <w:rFonts w:ascii="Times New Roman"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
  </w:num>
  <w:num w:numId="2">
    <w:abstractNumId w:val="42"/>
  </w:num>
  <w:num w:numId="3">
    <w:abstractNumId w:val="7"/>
  </w:num>
  <w:num w:numId="4">
    <w:abstractNumId w:val="30"/>
  </w:num>
  <w:num w:numId="5">
    <w:abstractNumId w:val="14"/>
  </w:num>
  <w:num w:numId="6">
    <w:abstractNumId w:val="10"/>
  </w:num>
  <w:num w:numId="7">
    <w:abstractNumId w:val="24"/>
  </w:num>
  <w:num w:numId="8">
    <w:abstractNumId w:val="11"/>
  </w:num>
  <w:num w:numId="9">
    <w:abstractNumId w:val="23"/>
  </w:num>
  <w:num w:numId="10">
    <w:abstractNumId w:val="19"/>
  </w:num>
  <w:num w:numId="11">
    <w:abstractNumId w:val="43"/>
  </w:num>
  <w:num w:numId="12">
    <w:abstractNumId w:val="39"/>
  </w:num>
  <w:num w:numId="13">
    <w:abstractNumId w:val="33"/>
  </w:num>
  <w:num w:numId="14">
    <w:abstractNumId w:val="32"/>
  </w:num>
  <w:num w:numId="15">
    <w:abstractNumId w:val="2"/>
  </w:num>
  <w:num w:numId="16">
    <w:abstractNumId w:val="18"/>
  </w:num>
  <w:num w:numId="17">
    <w:abstractNumId w:val="26"/>
  </w:num>
  <w:num w:numId="18">
    <w:abstractNumId w:val="15"/>
  </w:num>
  <w:num w:numId="19">
    <w:abstractNumId w:val="4"/>
  </w:num>
  <w:num w:numId="20">
    <w:abstractNumId w:val="37"/>
  </w:num>
  <w:num w:numId="21">
    <w:abstractNumId w:val="20"/>
  </w:num>
  <w:num w:numId="22">
    <w:abstractNumId w:val="41"/>
  </w:num>
  <w:num w:numId="23">
    <w:abstractNumId w:val="24"/>
    <w:lvlOverride w:ilvl="0">
      <w:startOverride w:val="1"/>
    </w:lvlOverride>
    <w:lvlOverride w:ilvl="1"/>
    <w:lvlOverride w:ilvl="2"/>
    <w:lvlOverride w:ilvl="3"/>
    <w:lvlOverride w:ilvl="4"/>
    <w:lvlOverride w:ilvl="5"/>
    <w:lvlOverride w:ilvl="6"/>
    <w:lvlOverride w:ilvl="7"/>
    <w:lvlOverride w:ilvl="8"/>
  </w:num>
  <w:num w:numId="24">
    <w:abstractNumId w:val="12"/>
  </w:num>
  <w:num w:numId="25">
    <w:abstractNumId w:val="28"/>
  </w:num>
  <w:num w:numId="26">
    <w:abstractNumId w:val="40"/>
  </w:num>
  <w:num w:numId="27">
    <w:abstractNumId w:val="25"/>
  </w:num>
  <w:num w:numId="28">
    <w:abstractNumId w:val="5"/>
  </w:num>
  <w:num w:numId="29">
    <w:abstractNumId w:val="21"/>
  </w:num>
  <w:num w:numId="30">
    <w:abstractNumId w:val="27"/>
  </w:num>
  <w:num w:numId="31">
    <w:abstractNumId w:val="0"/>
  </w:num>
  <w:num w:numId="32">
    <w:abstractNumId w:val="13"/>
  </w:num>
  <w:num w:numId="33">
    <w:abstractNumId w:val="24"/>
    <w:lvlOverride w:ilvl="0">
      <w:startOverride w:val="1"/>
    </w:lvlOverride>
    <w:lvlOverride w:ilvl="1"/>
    <w:lvlOverride w:ilvl="2"/>
    <w:lvlOverride w:ilvl="3"/>
    <w:lvlOverride w:ilvl="4"/>
    <w:lvlOverride w:ilvl="5"/>
    <w:lvlOverride w:ilvl="6"/>
    <w:lvlOverride w:ilvl="7"/>
    <w:lvlOverride w:ilvl="8"/>
  </w:num>
  <w:num w:numId="34">
    <w:abstractNumId w:val="1"/>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29"/>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num>
  <w:num w:numId="56">
    <w:abstractNumId w:val="31"/>
  </w:num>
  <w:num w:numId="57">
    <w:abstractNumId w:val="9"/>
  </w:num>
  <w:num w:numId="58">
    <w:abstractNumId w:val="38"/>
  </w:num>
  <w:num w:numId="59">
    <w:abstractNumId w:val="35"/>
  </w:num>
  <w:num w:numId="60">
    <w:abstractNumId w:val="17"/>
  </w:num>
  <w:num w:numId="61">
    <w:abstractNumId w:val="16"/>
  </w:num>
  <w:num w:numId="62">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mpty"/>
  </w:docVars>
  <w:rsids>
    <w:rsidRoot w:val="00A10A07"/>
    <w:rsid w:val="000208E6"/>
    <w:rsid w:val="000223CF"/>
    <w:rsid w:val="000253C3"/>
    <w:rsid w:val="00025DBF"/>
    <w:rsid w:val="0002738C"/>
    <w:rsid w:val="000314BF"/>
    <w:rsid w:val="0003320B"/>
    <w:rsid w:val="000332F7"/>
    <w:rsid w:val="000347FD"/>
    <w:rsid w:val="0003507C"/>
    <w:rsid w:val="000376F8"/>
    <w:rsid w:val="000423C0"/>
    <w:rsid w:val="00044757"/>
    <w:rsid w:val="00053237"/>
    <w:rsid w:val="00063638"/>
    <w:rsid w:val="00071373"/>
    <w:rsid w:val="000717BB"/>
    <w:rsid w:val="0008204B"/>
    <w:rsid w:val="000947C5"/>
    <w:rsid w:val="00096271"/>
    <w:rsid w:val="00097C82"/>
    <w:rsid w:val="000A126A"/>
    <w:rsid w:val="000A1D96"/>
    <w:rsid w:val="000B09FB"/>
    <w:rsid w:val="000C050B"/>
    <w:rsid w:val="000D522D"/>
    <w:rsid w:val="000D527B"/>
    <w:rsid w:val="000D575F"/>
    <w:rsid w:val="000D7BE1"/>
    <w:rsid w:val="000E29EF"/>
    <w:rsid w:val="000E2AC7"/>
    <w:rsid w:val="000E3E8B"/>
    <w:rsid w:val="000E6E42"/>
    <w:rsid w:val="000F49CB"/>
    <w:rsid w:val="000F595F"/>
    <w:rsid w:val="000F678F"/>
    <w:rsid w:val="001017E6"/>
    <w:rsid w:val="00104DE6"/>
    <w:rsid w:val="00106079"/>
    <w:rsid w:val="00112389"/>
    <w:rsid w:val="00116D94"/>
    <w:rsid w:val="00126C56"/>
    <w:rsid w:val="00131D15"/>
    <w:rsid w:val="00133B6F"/>
    <w:rsid w:val="00133D48"/>
    <w:rsid w:val="00133FBB"/>
    <w:rsid w:val="00136900"/>
    <w:rsid w:val="00141BCC"/>
    <w:rsid w:val="00142D16"/>
    <w:rsid w:val="0014621B"/>
    <w:rsid w:val="0016481F"/>
    <w:rsid w:val="00166E30"/>
    <w:rsid w:val="00167145"/>
    <w:rsid w:val="00176CFA"/>
    <w:rsid w:val="0018094C"/>
    <w:rsid w:val="00181605"/>
    <w:rsid w:val="00186ACC"/>
    <w:rsid w:val="00187759"/>
    <w:rsid w:val="00196111"/>
    <w:rsid w:val="001A01A1"/>
    <w:rsid w:val="001C0ED4"/>
    <w:rsid w:val="001C2E6A"/>
    <w:rsid w:val="001C4C8F"/>
    <w:rsid w:val="001D2825"/>
    <w:rsid w:val="001D69DC"/>
    <w:rsid w:val="001E05B0"/>
    <w:rsid w:val="001F6687"/>
    <w:rsid w:val="0020101E"/>
    <w:rsid w:val="0020147F"/>
    <w:rsid w:val="002044AF"/>
    <w:rsid w:val="00214586"/>
    <w:rsid w:val="0021533E"/>
    <w:rsid w:val="00225AA7"/>
    <w:rsid w:val="00230B47"/>
    <w:rsid w:val="002373EC"/>
    <w:rsid w:val="002418D3"/>
    <w:rsid w:val="002524BA"/>
    <w:rsid w:val="00255AB8"/>
    <w:rsid w:val="002671E5"/>
    <w:rsid w:val="00270D91"/>
    <w:rsid w:val="00271848"/>
    <w:rsid w:val="00281160"/>
    <w:rsid w:val="00283BE0"/>
    <w:rsid w:val="00290BF1"/>
    <w:rsid w:val="00293CF3"/>
    <w:rsid w:val="002A12BF"/>
    <w:rsid w:val="002A26A9"/>
    <w:rsid w:val="002A4AF2"/>
    <w:rsid w:val="002A54FD"/>
    <w:rsid w:val="002B0CC3"/>
    <w:rsid w:val="002C671C"/>
    <w:rsid w:val="002D5C54"/>
    <w:rsid w:val="002D69EC"/>
    <w:rsid w:val="002E3FC8"/>
    <w:rsid w:val="002E63D5"/>
    <w:rsid w:val="00306E73"/>
    <w:rsid w:val="003118AA"/>
    <w:rsid w:val="00315E85"/>
    <w:rsid w:val="0032595A"/>
    <w:rsid w:val="003321FE"/>
    <w:rsid w:val="0033361D"/>
    <w:rsid w:val="003343AC"/>
    <w:rsid w:val="00334583"/>
    <w:rsid w:val="00334C00"/>
    <w:rsid w:val="00334DC8"/>
    <w:rsid w:val="00341559"/>
    <w:rsid w:val="00356497"/>
    <w:rsid w:val="00356E79"/>
    <w:rsid w:val="00365D0E"/>
    <w:rsid w:val="00372CEC"/>
    <w:rsid w:val="00375CFC"/>
    <w:rsid w:val="00377E54"/>
    <w:rsid w:val="0038161A"/>
    <w:rsid w:val="003835F6"/>
    <w:rsid w:val="003863AD"/>
    <w:rsid w:val="003969BB"/>
    <w:rsid w:val="003A142E"/>
    <w:rsid w:val="003A2E3E"/>
    <w:rsid w:val="003A745C"/>
    <w:rsid w:val="003B17B0"/>
    <w:rsid w:val="003B19D3"/>
    <w:rsid w:val="003C4272"/>
    <w:rsid w:val="003C6281"/>
    <w:rsid w:val="003D2505"/>
    <w:rsid w:val="003D2CDC"/>
    <w:rsid w:val="003E27EB"/>
    <w:rsid w:val="003E6231"/>
    <w:rsid w:val="003E65BE"/>
    <w:rsid w:val="003E6BAA"/>
    <w:rsid w:val="003F02AC"/>
    <w:rsid w:val="003F08C1"/>
    <w:rsid w:val="003F20D4"/>
    <w:rsid w:val="00400342"/>
    <w:rsid w:val="00400AD1"/>
    <w:rsid w:val="0040168A"/>
    <w:rsid w:val="00405492"/>
    <w:rsid w:val="004146E3"/>
    <w:rsid w:val="00421AD9"/>
    <w:rsid w:val="0042474A"/>
    <w:rsid w:val="004248BF"/>
    <w:rsid w:val="00431DBA"/>
    <w:rsid w:val="00432AF5"/>
    <w:rsid w:val="004335E5"/>
    <w:rsid w:val="0044569B"/>
    <w:rsid w:val="00445AB7"/>
    <w:rsid w:val="00445C1B"/>
    <w:rsid w:val="00446E99"/>
    <w:rsid w:val="0046100D"/>
    <w:rsid w:val="004630C0"/>
    <w:rsid w:val="00466EA9"/>
    <w:rsid w:val="004741E5"/>
    <w:rsid w:val="00474B0B"/>
    <w:rsid w:val="0047557E"/>
    <w:rsid w:val="0048361E"/>
    <w:rsid w:val="00492D12"/>
    <w:rsid w:val="004939DF"/>
    <w:rsid w:val="004B4900"/>
    <w:rsid w:val="004C274C"/>
    <w:rsid w:val="004D3CF0"/>
    <w:rsid w:val="004D421B"/>
    <w:rsid w:val="004D4E10"/>
    <w:rsid w:val="004D51A6"/>
    <w:rsid w:val="004D650A"/>
    <w:rsid w:val="004E41B3"/>
    <w:rsid w:val="004E54A0"/>
    <w:rsid w:val="004F2E37"/>
    <w:rsid w:val="004F5303"/>
    <w:rsid w:val="00502289"/>
    <w:rsid w:val="00507F2E"/>
    <w:rsid w:val="005401D3"/>
    <w:rsid w:val="00540CB9"/>
    <w:rsid w:val="00541D31"/>
    <w:rsid w:val="00545762"/>
    <w:rsid w:val="00546A3D"/>
    <w:rsid w:val="005573ED"/>
    <w:rsid w:val="00560FC2"/>
    <w:rsid w:val="0057096C"/>
    <w:rsid w:val="0057326E"/>
    <w:rsid w:val="00575B24"/>
    <w:rsid w:val="005866EA"/>
    <w:rsid w:val="00596FFD"/>
    <w:rsid w:val="005A452F"/>
    <w:rsid w:val="005A4C11"/>
    <w:rsid w:val="005B399D"/>
    <w:rsid w:val="005B5528"/>
    <w:rsid w:val="005B624E"/>
    <w:rsid w:val="005C0772"/>
    <w:rsid w:val="005C0B20"/>
    <w:rsid w:val="005C5549"/>
    <w:rsid w:val="005C689F"/>
    <w:rsid w:val="005D0049"/>
    <w:rsid w:val="005D063E"/>
    <w:rsid w:val="005D4F5F"/>
    <w:rsid w:val="005E3C70"/>
    <w:rsid w:val="005F0FC4"/>
    <w:rsid w:val="005F6679"/>
    <w:rsid w:val="00613C62"/>
    <w:rsid w:val="006226E9"/>
    <w:rsid w:val="00625E1F"/>
    <w:rsid w:val="0062731E"/>
    <w:rsid w:val="00631306"/>
    <w:rsid w:val="006314AA"/>
    <w:rsid w:val="0063204E"/>
    <w:rsid w:val="00650056"/>
    <w:rsid w:val="00652931"/>
    <w:rsid w:val="00664584"/>
    <w:rsid w:val="00666939"/>
    <w:rsid w:val="00671596"/>
    <w:rsid w:val="00693DDE"/>
    <w:rsid w:val="006A4BF0"/>
    <w:rsid w:val="006A663F"/>
    <w:rsid w:val="006B062E"/>
    <w:rsid w:val="006B7CD1"/>
    <w:rsid w:val="006C1D8D"/>
    <w:rsid w:val="006C3FD1"/>
    <w:rsid w:val="006D44A2"/>
    <w:rsid w:val="006D5C7B"/>
    <w:rsid w:val="006E44AE"/>
    <w:rsid w:val="006F293E"/>
    <w:rsid w:val="006F2C2E"/>
    <w:rsid w:val="006F4947"/>
    <w:rsid w:val="006F5DE5"/>
    <w:rsid w:val="00705EF1"/>
    <w:rsid w:val="007104BE"/>
    <w:rsid w:val="00720FBA"/>
    <w:rsid w:val="00722DC9"/>
    <w:rsid w:val="00723B3B"/>
    <w:rsid w:val="00723ECB"/>
    <w:rsid w:val="0072435F"/>
    <w:rsid w:val="00735058"/>
    <w:rsid w:val="00740E75"/>
    <w:rsid w:val="007421FB"/>
    <w:rsid w:val="00754059"/>
    <w:rsid w:val="00754FC9"/>
    <w:rsid w:val="00757BE4"/>
    <w:rsid w:val="00774D7C"/>
    <w:rsid w:val="00775D51"/>
    <w:rsid w:val="007776A2"/>
    <w:rsid w:val="00777F0A"/>
    <w:rsid w:val="00783FE9"/>
    <w:rsid w:val="00786476"/>
    <w:rsid w:val="007959C6"/>
    <w:rsid w:val="007A202A"/>
    <w:rsid w:val="007A3F94"/>
    <w:rsid w:val="007C0CA7"/>
    <w:rsid w:val="007C258C"/>
    <w:rsid w:val="007C45A5"/>
    <w:rsid w:val="007C6045"/>
    <w:rsid w:val="007D0EC5"/>
    <w:rsid w:val="007F0A45"/>
    <w:rsid w:val="007F5125"/>
    <w:rsid w:val="007F7B92"/>
    <w:rsid w:val="008011FA"/>
    <w:rsid w:val="00820A6D"/>
    <w:rsid w:val="00830451"/>
    <w:rsid w:val="00830E3E"/>
    <w:rsid w:val="00832B4C"/>
    <w:rsid w:val="008334EF"/>
    <w:rsid w:val="008378B7"/>
    <w:rsid w:val="00837FE6"/>
    <w:rsid w:val="0084369E"/>
    <w:rsid w:val="00844616"/>
    <w:rsid w:val="00846ADD"/>
    <w:rsid w:val="00851823"/>
    <w:rsid w:val="00853F09"/>
    <w:rsid w:val="008555A9"/>
    <w:rsid w:val="008569A7"/>
    <w:rsid w:val="00867290"/>
    <w:rsid w:val="00873CAD"/>
    <w:rsid w:val="00873FF3"/>
    <w:rsid w:val="0087450E"/>
    <w:rsid w:val="00874F73"/>
    <w:rsid w:val="00877075"/>
    <w:rsid w:val="00877EC8"/>
    <w:rsid w:val="0088295C"/>
    <w:rsid w:val="00895A5F"/>
    <w:rsid w:val="0089783E"/>
    <w:rsid w:val="008A5017"/>
    <w:rsid w:val="008C3587"/>
    <w:rsid w:val="008C649C"/>
    <w:rsid w:val="008D26C2"/>
    <w:rsid w:val="008D7787"/>
    <w:rsid w:val="008E0CE2"/>
    <w:rsid w:val="008E1F81"/>
    <w:rsid w:val="00903536"/>
    <w:rsid w:val="0090473E"/>
    <w:rsid w:val="00915360"/>
    <w:rsid w:val="00920AFD"/>
    <w:rsid w:val="00930D35"/>
    <w:rsid w:val="00933923"/>
    <w:rsid w:val="00934643"/>
    <w:rsid w:val="009546E0"/>
    <w:rsid w:val="00955280"/>
    <w:rsid w:val="009611D1"/>
    <w:rsid w:val="00961955"/>
    <w:rsid w:val="00961AF4"/>
    <w:rsid w:val="009663C5"/>
    <w:rsid w:val="00967A96"/>
    <w:rsid w:val="00967ECE"/>
    <w:rsid w:val="00983AE1"/>
    <w:rsid w:val="00987509"/>
    <w:rsid w:val="0099404F"/>
    <w:rsid w:val="0099797D"/>
    <w:rsid w:val="009A1435"/>
    <w:rsid w:val="009A1E84"/>
    <w:rsid w:val="009A2875"/>
    <w:rsid w:val="009A4290"/>
    <w:rsid w:val="009A5AAB"/>
    <w:rsid w:val="009B7B6C"/>
    <w:rsid w:val="009C0293"/>
    <w:rsid w:val="009C5C02"/>
    <w:rsid w:val="009D033F"/>
    <w:rsid w:val="009D42D0"/>
    <w:rsid w:val="009D4CB9"/>
    <w:rsid w:val="009D690E"/>
    <w:rsid w:val="009E06AE"/>
    <w:rsid w:val="009E0A14"/>
    <w:rsid w:val="009E22AC"/>
    <w:rsid w:val="009E2CEF"/>
    <w:rsid w:val="009E31A1"/>
    <w:rsid w:val="009F06D7"/>
    <w:rsid w:val="009F2820"/>
    <w:rsid w:val="009F5499"/>
    <w:rsid w:val="00A00C44"/>
    <w:rsid w:val="00A03422"/>
    <w:rsid w:val="00A05C5A"/>
    <w:rsid w:val="00A05CF0"/>
    <w:rsid w:val="00A10A07"/>
    <w:rsid w:val="00A11FD9"/>
    <w:rsid w:val="00A20942"/>
    <w:rsid w:val="00A219B6"/>
    <w:rsid w:val="00A3062D"/>
    <w:rsid w:val="00A322DC"/>
    <w:rsid w:val="00A368D1"/>
    <w:rsid w:val="00A371C8"/>
    <w:rsid w:val="00A400F2"/>
    <w:rsid w:val="00A42A09"/>
    <w:rsid w:val="00A53697"/>
    <w:rsid w:val="00A548A7"/>
    <w:rsid w:val="00A611CB"/>
    <w:rsid w:val="00A64013"/>
    <w:rsid w:val="00A725D2"/>
    <w:rsid w:val="00A77BF0"/>
    <w:rsid w:val="00A80868"/>
    <w:rsid w:val="00A809D0"/>
    <w:rsid w:val="00A82105"/>
    <w:rsid w:val="00A9351F"/>
    <w:rsid w:val="00AA278A"/>
    <w:rsid w:val="00AA2986"/>
    <w:rsid w:val="00AA6EDB"/>
    <w:rsid w:val="00AB194A"/>
    <w:rsid w:val="00AC149E"/>
    <w:rsid w:val="00AC1ADF"/>
    <w:rsid w:val="00AC34A6"/>
    <w:rsid w:val="00AC44D2"/>
    <w:rsid w:val="00AC731C"/>
    <w:rsid w:val="00AD1943"/>
    <w:rsid w:val="00AD5687"/>
    <w:rsid w:val="00AE11A2"/>
    <w:rsid w:val="00AE1CE3"/>
    <w:rsid w:val="00AE3622"/>
    <w:rsid w:val="00AE4CAB"/>
    <w:rsid w:val="00AF3242"/>
    <w:rsid w:val="00AF47BF"/>
    <w:rsid w:val="00B00E6C"/>
    <w:rsid w:val="00B01140"/>
    <w:rsid w:val="00B06168"/>
    <w:rsid w:val="00B12C79"/>
    <w:rsid w:val="00B12C9D"/>
    <w:rsid w:val="00B14C29"/>
    <w:rsid w:val="00B209B5"/>
    <w:rsid w:val="00B2113A"/>
    <w:rsid w:val="00B244FE"/>
    <w:rsid w:val="00B31D6B"/>
    <w:rsid w:val="00B41571"/>
    <w:rsid w:val="00B44F68"/>
    <w:rsid w:val="00B45371"/>
    <w:rsid w:val="00B4797C"/>
    <w:rsid w:val="00B51ABE"/>
    <w:rsid w:val="00B52064"/>
    <w:rsid w:val="00B536A8"/>
    <w:rsid w:val="00B6085B"/>
    <w:rsid w:val="00B61025"/>
    <w:rsid w:val="00B6747C"/>
    <w:rsid w:val="00B67DF8"/>
    <w:rsid w:val="00B713E0"/>
    <w:rsid w:val="00B71E40"/>
    <w:rsid w:val="00B742C9"/>
    <w:rsid w:val="00B77DBB"/>
    <w:rsid w:val="00B82A93"/>
    <w:rsid w:val="00B87628"/>
    <w:rsid w:val="00B907E9"/>
    <w:rsid w:val="00B930A3"/>
    <w:rsid w:val="00B94CCE"/>
    <w:rsid w:val="00B94F7A"/>
    <w:rsid w:val="00BA41DA"/>
    <w:rsid w:val="00BA7D8E"/>
    <w:rsid w:val="00BB047C"/>
    <w:rsid w:val="00BB35A4"/>
    <w:rsid w:val="00BB36A8"/>
    <w:rsid w:val="00BB7414"/>
    <w:rsid w:val="00BC3595"/>
    <w:rsid w:val="00BC6372"/>
    <w:rsid w:val="00BC65F0"/>
    <w:rsid w:val="00BC70E5"/>
    <w:rsid w:val="00BE18FA"/>
    <w:rsid w:val="00BE30E7"/>
    <w:rsid w:val="00BF1DA0"/>
    <w:rsid w:val="00BF1DB1"/>
    <w:rsid w:val="00BF53BD"/>
    <w:rsid w:val="00C0583E"/>
    <w:rsid w:val="00C114B0"/>
    <w:rsid w:val="00C14237"/>
    <w:rsid w:val="00C21181"/>
    <w:rsid w:val="00C227BF"/>
    <w:rsid w:val="00C34E48"/>
    <w:rsid w:val="00C4262D"/>
    <w:rsid w:val="00C50EC2"/>
    <w:rsid w:val="00C5335F"/>
    <w:rsid w:val="00C54EAE"/>
    <w:rsid w:val="00C62CB1"/>
    <w:rsid w:val="00C63031"/>
    <w:rsid w:val="00C6668F"/>
    <w:rsid w:val="00C72396"/>
    <w:rsid w:val="00C766AB"/>
    <w:rsid w:val="00C80A91"/>
    <w:rsid w:val="00C87CE6"/>
    <w:rsid w:val="00C9127B"/>
    <w:rsid w:val="00C933A0"/>
    <w:rsid w:val="00C93BC8"/>
    <w:rsid w:val="00C9741B"/>
    <w:rsid w:val="00CB1A80"/>
    <w:rsid w:val="00CC37A2"/>
    <w:rsid w:val="00CC6853"/>
    <w:rsid w:val="00CD4B8F"/>
    <w:rsid w:val="00CE222D"/>
    <w:rsid w:val="00CF0B35"/>
    <w:rsid w:val="00CF2B1D"/>
    <w:rsid w:val="00CF2BA9"/>
    <w:rsid w:val="00CF57FF"/>
    <w:rsid w:val="00D062E4"/>
    <w:rsid w:val="00D0662E"/>
    <w:rsid w:val="00D117EC"/>
    <w:rsid w:val="00D1548B"/>
    <w:rsid w:val="00D22E80"/>
    <w:rsid w:val="00D278B0"/>
    <w:rsid w:val="00D31329"/>
    <w:rsid w:val="00D35167"/>
    <w:rsid w:val="00D41AD8"/>
    <w:rsid w:val="00D427CB"/>
    <w:rsid w:val="00D51956"/>
    <w:rsid w:val="00D53E69"/>
    <w:rsid w:val="00D61264"/>
    <w:rsid w:val="00D612B1"/>
    <w:rsid w:val="00D634C6"/>
    <w:rsid w:val="00D639B1"/>
    <w:rsid w:val="00D71150"/>
    <w:rsid w:val="00D7269D"/>
    <w:rsid w:val="00D741AF"/>
    <w:rsid w:val="00D7485F"/>
    <w:rsid w:val="00D76670"/>
    <w:rsid w:val="00D7708D"/>
    <w:rsid w:val="00D82622"/>
    <w:rsid w:val="00DA23C9"/>
    <w:rsid w:val="00DA31A3"/>
    <w:rsid w:val="00DA6301"/>
    <w:rsid w:val="00DB2557"/>
    <w:rsid w:val="00DC02AD"/>
    <w:rsid w:val="00DC1C3C"/>
    <w:rsid w:val="00DC38CC"/>
    <w:rsid w:val="00DC6ABD"/>
    <w:rsid w:val="00DD088A"/>
    <w:rsid w:val="00DD7036"/>
    <w:rsid w:val="00DF3A7A"/>
    <w:rsid w:val="00DF4FFD"/>
    <w:rsid w:val="00DF5A2B"/>
    <w:rsid w:val="00E01711"/>
    <w:rsid w:val="00E068D3"/>
    <w:rsid w:val="00E20544"/>
    <w:rsid w:val="00E40E5E"/>
    <w:rsid w:val="00E4405D"/>
    <w:rsid w:val="00E508C7"/>
    <w:rsid w:val="00E510E7"/>
    <w:rsid w:val="00E539B4"/>
    <w:rsid w:val="00E57B51"/>
    <w:rsid w:val="00E62E5C"/>
    <w:rsid w:val="00E6606E"/>
    <w:rsid w:val="00E70160"/>
    <w:rsid w:val="00E76A16"/>
    <w:rsid w:val="00E84E55"/>
    <w:rsid w:val="00E85AD7"/>
    <w:rsid w:val="00E9112F"/>
    <w:rsid w:val="00E919AB"/>
    <w:rsid w:val="00E92C2D"/>
    <w:rsid w:val="00E94C01"/>
    <w:rsid w:val="00E96DBF"/>
    <w:rsid w:val="00EB38FE"/>
    <w:rsid w:val="00EB521C"/>
    <w:rsid w:val="00EB7B95"/>
    <w:rsid w:val="00EC3A15"/>
    <w:rsid w:val="00EC67FD"/>
    <w:rsid w:val="00ED20AA"/>
    <w:rsid w:val="00ED393C"/>
    <w:rsid w:val="00ED681A"/>
    <w:rsid w:val="00ED7DD0"/>
    <w:rsid w:val="00EE4390"/>
    <w:rsid w:val="00EE44A0"/>
    <w:rsid w:val="00EF07DB"/>
    <w:rsid w:val="00EF1660"/>
    <w:rsid w:val="00F0102D"/>
    <w:rsid w:val="00F0380C"/>
    <w:rsid w:val="00F066C9"/>
    <w:rsid w:val="00F11623"/>
    <w:rsid w:val="00F14921"/>
    <w:rsid w:val="00F14D4C"/>
    <w:rsid w:val="00F14F3E"/>
    <w:rsid w:val="00F21AE3"/>
    <w:rsid w:val="00F2231A"/>
    <w:rsid w:val="00F3209E"/>
    <w:rsid w:val="00F34144"/>
    <w:rsid w:val="00F36C74"/>
    <w:rsid w:val="00F444D7"/>
    <w:rsid w:val="00F45F0B"/>
    <w:rsid w:val="00F55BAA"/>
    <w:rsid w:val="00F65DDB"/>
    <w:rsid w:val="00F70C38"/>
    <w:rsid w:val="00F76627"/>
    <w:rsid w:val="00F81099"/>
    <w:rsid w:val="00F81AB0"/>
    <w:rsid w:val="00F82449"/>
    <w:rsid w:val="00F846E4"/>
    <w:rsid w:val="00F87729"/>
    <w:rsid w:val="00F92BCD"/>
    <w:rsid w:val="00F93F8C"/>
    <w:rsid w:val="00FB0255"/>
    <w:rsid w:val="00FB57B6"/>
    <w:rsid w:val="00FB6914"/>
    <w:rsid w:val="00FC3E6B"/>
    <w:rsid w:val="00FC70CB"/>
    <w:rsid w:val="00FD0AF0"/>
    <w:rsid w:val="00FD23C8"/>
    <w:rsid w:val="00FD29F3"/>
    <w:rsid w:val="00FD37D4"/>
    <w:rsid w:val="00FD45B5"/>
    <w:rsid w:val="00FD4FEA"/>
    <w:rsid w:val="00FD73CF"/>
    <w:rsid w:val="00FE4A46"/>
    <w:rsid w:val="00FE792A"/>
    <w:rsid w:val="00FF58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7E54"/>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377E54"/>
    <w:pPr>
      <w:ind w:left="720"/>
      <w:contextualSpacing/>
    </w:pPr>
  </w:style>
  <w:style w:type="paragraph" w:styleId="Nagwek">
    <w:name w:val="header"/>
    <w:basedOn w:val="Normalny"/>
    <w:link w:val="NagwekZnak"/>
    <w:uiPriority w:val="99"/>
    <w:unhideWhenUsed/>
    <w:rsid w:val="00377E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7E54"/>
    <w:rPr>
      <w:rFonts w:ascii="Calibri" w:eastAsia="Times New Roman" w:hAnsi="Calibri" w:cs="Times New Roman"/>
      <w:lang w:eastAsia="pl-PL"/>
    </w:rPr>
  </w:style>
  <w:style w:type="paragraph" w:styleId="Stopka">
    <w:name w:val="footer"/>
    <w:basedOn w:val="Normalny"/>
    <w:link w:val="StopkaZnak"/>
    <w:uiPriority w:val="99"/>
    <w:unhideWhenUsed/>
    <w:rsid w:val="00377E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7E54"/>
    <w:rPr>
      <w:rFonts w:ascii="Calibri" w:eastAsia="Times New Roman" w:hAnsi="Calibri" w:cs="Times New Roman"/>
      <w:lang w:eastAsia="pl-PL"/>
    </w:rPr>
  </w:style>
  <w:style w:type="paragraph" w:styleId="Tekstpodstawowy">
    <w:name w:val="Body Text"/>
    <w:basedOn w:val="Normalny"/>
    <w:link w:val="TekstpodstawowyZnak"/>
    <w:uiPriority w:val="99"/>
    <w:unhideWhenUsed/>
    <w:rsid w:val="00377E54"/>
    <w:pPr>
      <w:spacing w:after="120"/>
    </w:pPr>
    <w:rPr>
      <w:rFonts w:eastAsia="Calibri"/>
      <w:lang w:eastAsia="en-US"/>
    </w:rPr>
  </w:style>
  <w:style w:type="character" w:customStyle="1" w:styleId="TekstpodstawowyZnak">
    <w:name w:val="Tekst podstawowy Znak"/>
    <w:basedOn w:val="Domylnaczcionkaakapitu"/>
    <w:link w:val="Tekstpodstawowy"/>
    <w:uiPriority w:val="99"/>
    <w:rsid w:val="00377E54"/>
    <w:rPr>
      <w:rFonts w:ascii="Calibri" w:eastAsia="Calibri" w:hAnsi="Calibri" w:cs="Times New Roman"/>
    </w:rPr>
  </w:style>
  <w:style w:type="paragraph" w:customStyle="1" w:styleId="menfont">
    <w:name w:val="men font"/>
    <w:basedOn w:val="Normalny"/>
    <w:rsid w:val="00DC1C3C"/>
    <w:pPr>
      <w:spacing w:after="0" w:line="240" w:lineRule="auto"/>
    </w:pPr>
    <w:rPr>
      <w:rFonts w:ascii="Arial" w:hAnsi="Arial" w:cs="Arial"/>
      <w:sz w:val="24"/>
      <w:szCs w:val="24"/>
    </w:rPr>
  </w:style>
  <w:style w:type="paragraph" w:styleId="Tekstprzypisudolnego">
    <w:name w:val="footnote text"/>
    <w:basedOn w:val="Normalny"/>
    <w:link w:val="TekstprzypisudolnegoZnak"/>
    <w:uiPriority w:val="99"/>
    <w:unhideWhenUsed/>
    <w:rsid w:val="00A20942"/>
    <w:pPr>
      <w:spacing w:after="0"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A20942"/>
    <w:rPr>
      <w:sz w:val="20"/>
      <w:szCs w:val="20"/>
    </w:rPr>
  </w:style>
  <w:style w:type="character" w:styleId="Odwoanieprzypisudolnego">
    <w:name w:val="footnote reference"/>
    <w:basedOn w:val="Domylnaczcionkaakapitu"/>
    <w:uiPriority w:val="99"/>
    <w:unhideWhenUsed/>
    <w:rsid w:val="00A20942"/>
    <w:rPr>
      <w:vertAlign w:val="superscript"/>
    </w:rPr>
  </w:style>
  <w:style w:type="paragraph" w:customStyle="1" w:styleId="ZLITUSTzmustliter">
    <w:name w:val="Z_LIT/UST(§) – zm. ust. (§) literą"/>
    <w:basedOn w:val="Normalny"/>
    <w:uiPriority w:val="46"/>
    <w:qFormat/>
    <w:rsid w:val="00E40E5E"/>
    <w:pPr>
      <w:suppressAutoHyphens/>
      <w:autoSpaceDE w:val="0"/>
      <w:autoSpaceDN w:val="0"/>
      <w:adjustRightInd w:val="0"/>
      <w:spacing w:after="0" w:line="360" w:lineRule="auto"/>
      <w:ind w:left="987" w:firstLine="510"/>
      <w:jc w:val="both"/>
    </w:pPr>
    <w:rPr>
      <w:rFonts w:ascii="Times" w:hAnsi="Times" w:cs="Arial"/>
      <w:bCs/>
      <w:sz w:val="24"/>
      <w:szCs w:val="20"/>
    </w:rPr>
  </w:style>
  <w:style w:type="paragraph" w:customStyle="1" w:styleId="ARTartustawynprozporzdzenia">
    <w:name w:val="ART(§) – art. ustawy (§ np. rozporządzenia)"/>
    <w:uiPriority w:val="11"/>
    <w:qFormat/>
    <w:rsid w:val="00E40E5E"/>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12"/>
    <w:qFormat/>
    <w:rsid w:val="00E40E5E"/>
    <w:pPr>
      <w:spacing w:before="0"/>
    </w:pPr>
    <w:rPr>
      <w:bCs/>
    </w:rPr>
  </w:style>
  <w:style w:type="character" w:customStyle="1" w:styleId="Ppogrubienie">
    <w:name w:val="_P_ – pogrubienie"/>
    <w:uiPriority w:val="1"/>
    <w:qFormat/>
    <w:rsid w:val="00E40E5E"/>
    <w:rPr>
      <w:b/>
    </w:rPr>
  </w:style>
  <w:style w:type="paragraph" w:customStyle="1" w:styleId="ODNONIKtreodnonika">
    <w:name w:val="ODNOŚNIK – treść odnośnika"/>
    <w:uiPriority w:val="19"/>
    <w:qFormat/>
    <w:rsid w:val="00934643"/>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934643"/>
    <w:rPr>
      <w:b w:val="0"/>
      <w:i w:val="0"/>
      <w:vanish w:val="0"/>
      <w:spacing w:val="0"/>
      <w:vertAlign w:val="superscript"/>
    </w:rPr>
  </w:style>
  <w:style w:type="paragraph" w:customStyle="1" w:styleId="PKTpunkt">
    <w:name w:val="PKT – punkt"/>
    <w:uiPriority w:val="13"/>
    <w:qFormat/>
    <w:rsid w:val="00934643"/>
    <w:pPr>
      <w:spacing w:after="0" w:line="360" w:lineRule="auto"/>
      <w:ind w:left="510" w:hanging="510"/>
      <w:jc w:val="both"/>
    </w:pPr>
    <w:rPr>
      <w:rFonts w:ascii="Times" w:eastAsia="Times New Roman" w:hAnsi="Times" w:cs="Arial"/>
      <w:bCs/>
      <w:sz w:val="24"/>
      <w:szCs w:val="20"/>
      <w:lang w:eastAsia="pl-PL"/>
    </w:rPr>
  </w:style>
  <w:style w:type="character" w:styleId="Odwoaniedokomentarza">
    <w:name w:val="annotation reference"/>
    <w:basedOn w:val="Domylnaczcionkaakapitu"/>
    <w:uiPriority w:val="99"/>
    <w:semiHidden/>
    <w:unhideWhenUsed/>
    <w:rsid w:val="00BC70E5"/>
    <w:rPr>
      <w:sz w:val="16"/>
      <w:szCs w:val="16"/>
    </w:rPr>
  </w:style>
  <w:style w:type="paragraph" w:styleId="Tekstkomentarza">
    <w:name w:val="annotation text"/>
    <w:basedOn w:val="Normalny"/>
    <w:link w:val="TekstkomentarzaZnak"/>
    <w:uiPriority w:val="99"/>
    <w:unhideWhenUsed/>
    <w:rsid w:val="00BC70E5"/>
    <w:pPr>
      <w:spacing w:line="240" w:lineRule="auto"/>
    </w:pPr>
    <w:rPr>
      <w:sz w:val="20"/>
      <w:szCs w:val="20"/>
    </w:rPr>
  </w:style>
  <w:style w:type="character" w:customStyle="1" w:styleId="TekstkomentarzaZnak">
    <w:name w:val="Tekst komentarza Znak"/>
    <w:basedOn w:val="Domylnaczcionkaakapitu"/>
    <w:link w:val="Tekstkomentarza"/>
    <w:uiPriority w:val="99"/>
    <w:rsid w:val="00BC70E5"/>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C70E5"/>
    <w:rPr>
      <w:b/>
      <w:bCs/>
    </w:rPr>
  </w:style>
  <w:style w:type="character" w:customStyle="1" w:styleId="TematkomentarzaZnak">
    <w:name w:val="Temat komentarza Znak"/>
    <w:basedOn w:val="TekstkomentarzaZnak"/>
    <w:link w:val="Tematkomentarza"/>
    <w:uiPriority w:val="99"/>
    <w:semiHidden/>
    <w:rsid w:val="00BC70E5"/>
    <w:rPr>
      <w:rFonts w:ascii="Calibri" w:eastAsia="Times New Roman" w:hAnsi="Calibri" w:cs="Times New Roman"/>
      <w:b/>
      <w:bCs/>
      <w:sz w:val="20"/>
      <w:szCs w:val="20"/>
      <w:lang w:eastAsia="pl-PL"/>
    </w:rPr>
  </w:style>
  <w:style w:type="paragraph" w:styleId="Tekstdymka">
    <w:name w:val="Balloon Text"/>
    <w:basedOn w:val="Normalny"/>
    <w:link w:val="TekstdymkaZnak"/>
    <w:uiPriority w:val="99"/>
    <w:semiHidden/>
    <w:unhideWhenUsed/>
    <w:rsid w:val="00BC70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C70E5"/>
    <w:rPr>
      <w:rFonts w:ascii="Tahoma" w:eastAsia="Times New Roman" w:hAnsi="Tahoma" w:cs="Tahoma"/>
      <w:sz w:val="16"/>
      <w:szCs w:val="16"/>
      <w:lang w:eastAsia="pl-PL"/>
    </w:rPr>
  </w:style>
  <w:style w:type="paragraph" w:customStyle="1" w:styleId="ZTYTDZOZNzmozntytuudziauartykuempunktem">
    <w:name w:val="Z/TYT(DZ)_OZN – zm. ozn. tytułu (działu) artykułem (punktem)"/>
    <w:basedOn w:val="Normalny"/>
    <w:next w:val="Normalny"/>
    <w:uiPriority w:val="28"/>
    <w:qFormat/>
    <w:rsid w:val="00104DE6"/>
    <w:pPr>
      <w:keepNext/>
      <w:spacing w:after="0" w:line="360" w:lineRule="auto"/>
      <w:ind w:left="510"/>
      <w:jc w:val="center"/>
    </w:pPr>
    <w:rPr>
      <w:rFonts w:ascii="Times" w:hAnsi="Times" w:cs="Arial"/>
      <w:bCs/>
      <w:caps/>
      <w:kern w:val="24"/>
      <w:sz w:val="24"/>
      <w:szCs w:val="24"/>
    </w:rPr>
  </w:style>
  <w:style w:type="paragraph" w:customStyle="1" w:styleId="ZLITPKTzmpktliter">
    <w:name w:val="Z_LIT/PKT – zm. pkt literą"/>
    <w:basedOn w:val="PKTpunkt"/>
    <w:uiPriority w:val="47"/>
    <w:qFormat/>
    <w:rsid w:val="00705EF1"/>
    <w:pPr>
      <w:ind w:left="1497"/>
    </w:pPr>
  </w:style>
  <w:style w:type="paragraph" w:customStyle="1" w:styleId="ZARTzmartartykuempunktem">
    <w:name w:val="Z/ART(§) – zm. art. (§) artykułem (punktem)"/>
    <w:basedOn w:val="ARTartustawynprozporzdzenia"/>
    <w:uiPriority w:val="30"/>
    <w:qFormat/>
    <w:rsid w:val="00EC3A15"/>
    <w:pPr>
      <w:spacing w:before="0"/>
      <w:ind w:left="510"/>
    </w:pPr>
  </w:style>
  <w:style w:type="paragraph" w:customStyle="1" w:styleId="ZTIRPKTzmpkttiret">
    <w:name w:val="Z_TIR/PKT – zm. pkt tiret"/>
    <w:basedOn w:val="PKTpunkt"/>
    <w:uiPriority w:val="56"/>
    <w:qFormat/>
    <w:rsid w:val="00EE4390"/>
    <w:pPr>
      <w:ind w:left="1893"/>
    </w:pPr>
  </w:style>
  <w:style w:type="paragraph" w:customStyle="1" w:styleId="ROZDZODDZOZNoznaczenierozdziauluboddziau">
    <w:name w:val="ROZDZ(ODDZ)_OZN – oznaczenie rozdziału lub oddziału"/>
    <w:next w:val="ARTartustawynprozporzdzenia"/>
    <w:uiPriority w:val="10"/>
    <w:qFormat/>
    <w:rsid w:val="00405492"/>
    <w:pPr>
      <w:keepNext/>
      <w:suppressAutoHyphens/>
      <w:spacing w:before="120" w:after="0" w:line="360" w:lineRule="auto"/>
      <w:jc w:val="center"/>
    </w:pPr>
    <w:rPr>
      <w:rFonts w:ascii="Times" w:eastAsia="Times New Roman" w:hAnsi="Times" w:cs="Arial"/>
      <w:bCs/>
      <w:kern w:val="24"/>
      <w:sz w:val="24"/>
      <w:szCs w:val="24"/>
      <w:lang w:eastAsia="pl-PL"/>
    </w:rPr>
  </w:style>
  <w:style w:type="character" w:customStyle="1" w:styleId="AkapitzlistZnak">
    <w:name w:val="Akapit z listą Znak"/>
    <w:link w:val="Akapitzlist"/>
    <w:uiPriority w:val="34"/>
    <w:rsid w:val="00AC1ADF"/>
    <w:rPr>
      <w:rFonts w:ascii="Calibri" w:eastAsia="Times New Roman" w:hAnsi="Calibri" w:cs="Times New Roman"/>
      <w:lang w:eastAsia="pl-PL"/>
    </w:rPr>
  </w:style>
  <w:style w:type="paragraph" w:customStyle="1" w:styleId="Style5">
    <w:name w:val="Style5"/>
    <w:basedOn w:val="Normalny"/>
    <w:uiPriority w:val="99"/>
    <w:rsid w:val="00AC1ADF"/>
    <w:pPr>
      <w:widowControl w:val="0"/>
      <w:autoSpaceDE w:val="0"/>
      <w:autoSpaceDN w:val="0"/>
      <w:adjustRightInd w:val="0"/>
      <w:spacing w:after="0" w:line="414" w:lineRule="exact"/>
      <w:ind w:firstLine="547"/>
      <w:jc w:val="both"/>
    </w:pPr>
    <w:rPr>
      <w:rFonts w:ascii="Segoe UI" w:hAnsi="Segoe UI" w:cs="Segoe UI"/>
      <w:sz w:val="24"/>
      <w:szCs w:val="24"/>
    </w:rPr>
  </w:style>
  <w:style w:type="paragraph" w:customStyle="1" w:styleId="Style32">
    <w:name w:val="Style32"/>
    <w:basedOn w:val="Normalny"/>
    <w:uiPriority w:val="99"/>
    <w:rsid w:val="00AC1ADF"/>
    <w:pPr>
      <w:widowControl w:val="0"/>
      <w:autoSpaceDE w:val="0"/>
      <w:autoSpaceDN w:val="0"/>
      <w:adjustRightInd w:val="0"/>
      <w:spacing w:after="0" w:line="415" w:lineRule="exact"/>
      <w:ind w:firstLine="562"/>
      <w:jc w:val="both"/>
    </w:pPr>
    <w:rPr>
      <w:rFonts w:ascii="Segoe UI" w:hAnsi="Segoe UI" w:cs="Segoe UI"/>
      <w:sz w:val="24"/>
      <w:szCs w:val="24"/>
    </w:rPr>
  </w:style>
  <w:style w:type="character" w:customStyle="1" w:styleId="FontStyle52">
    <w:name w:val="Font Style52"/>
    <w:uiPriority w:val="99"/>
    <w:rsid w:val="00AC1ADF"/>
    <w:rPr>
      <w:rFonts w:ascii="Arial" w:hAnsi="Arial" w:cs="Arial"/>
      <w:sz w:val="22"/>
      <w:szCs w:val="22"/>
    </w:rPr>
  </w:style>
  <w:style w:type="paragraph" w:customStyle="1" w:styleId="ZUSTzmustartykuempunktem">
    <w:name w:val="Z/UST(§) – zm. ust. (§) artykułem (punktem)"/>
    <w:basedOn w:val="ZARTzmartartykuempunktem"/>
    <w:uiPriority w:val="30"/>
    <w:qFormat/>
    <w:rsid w:val="00AC1ADF"/>
  </w:style>
  <w:style w:type="paragraph" w:styleId="Poprawka">
    <w:name w:val="Revision"/>
    <w:hidden/>
    <w:uiPriority w:val="99"/>
    <w:semiHidden/>
    <w:rsid w:val="00AC1ADF"/>
    <w:pPr>
      <w:spacing w:after="0" w:line="240" w:lineRule="auto"/>
    </w:pPr>
    <w:rPr>
      <w:rFonts w:ascii="Calibri" w:eastAsia="Times New Roman" w:hAnsi="Calibri" w:cs="Times New Roman"/>
      <w:lang w:eastAsia="pl-PL"/>
    </w:rPr>
  </w:style>
  <w:style w:type="paragraph" w:customStyle="1" w:styleId="LITlitera">
    <w:name w:val="LIT – litera"/>
    <w:basedOn w:val="PKTpunkt"/>
    <w:uiPriority w:val="14"/>
    <w:qFormat/>
    <w:rsid w:val="00A05CF0"/>
    <w:pPr>
      <w:ind w:left="986" w:hanging="476"/>
    </w:pPr>
    <w:rPr>
      <w:rFonts w:eastAsiaTheme="minorEastAsia"/>
    </w:rPr>
  </w:style>
  <w:style w:type="character" w:customStyle="1" w:styleId="Kkursywa">
    <w:name w:val="_K_ – kursywa"/>
    <w:uiPriority w:val="1"/>
    <w:qFormat/>
    <w:rsid w:val="0018094C"/>
    <w:rPr>
      <w:i/>
    </w:rPr>
  </w:style>
  <w:style w:type="paragraph" w:customStyle="1" w:styleId="xmsonormal">
    <w:name w:val="x_msonormal"/>
    <w:basedOn w:val="Normalny"/>
    <w:rsid w:val="00ED7DD0"/>
    <w:pPr>
      <w:spacing w:before="100" w:beforeAutospacing="1" w:after="100" w:afterAutospacing="1" w:line="240" w:lineRule="auto"/>
    </w:pPr>
    <w:rPr>
      <w:rFonts w:ascii="Times New Roman" w:hAnsi="Times New Roman"/>
      <w:sz w:val="24"/>
      <w:szCs w:val="24"/>
    </w:rPr>
  </w:style>
  <w:style w:type="paragraph" w:styleId="Zwykytekst">
    <w:name w:val="Plain Text"/>
    <w:basedOn w:val="Normalny"/>
    <w:link w:val="ZwykytekstZnak"/>
    <w:uiPriority w:val="99"/>
    <w:semiHidden/>
    <w:unhideWhenUsed/>
    <w:rsid w:val="00ED7DD0"/>
    <w:pPr>
      <w:spacing w:after="0" w:line="240" w:lineRule="auto"/>
    </w:pPr>
    <w:rPr>
      <w:rFonts w:eastAsiaTheme="minorHAnsi" w:cstheme="minorBidi"/>
      <w:szCs w:val="21"/>
      <w:lang w:eastAsia="en-US"/>
    </w:rPr>
  </w:style>
  <w:style w:type="character" w:customStyle="1" w:styleId="ZwykytekstZnak">
    <w:name w:val="Zwykły tekst Znak"/>
    <w:basedOn w:val="Domylnaczcionkaakapitu"/>
    <w:link w:val="Zwykytekst"/>
    <w:uiPriority w:val="99"/>
    <w:semiHidden/>
    <w:rsid w:val="00ED7DD0"/>
    <w:rPr>
      <w:rFonts w:ascii="Calibri" w:hAnsi="Calibri"/>
      <w:szCs w:val="21"/>
    </w:rPr>
  </w:style>
  <w:style w:type="paragraph" w:customStyle="1" w:styleId="Default">
    <w:name w:val="Default"/>
    <w:rsid w:val="00116D94"/>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Bezodstpw">
    <w:name w:val="No Spacing"/>
    <w:uiPriority w:val="1"/>
    <w:qFormat/>
    <w:rsid w:val="005C0B20"/>
    <w:pPr>
      <w:spacing w:after="0" w:line="240" w:lineRule="auto"/>
    </w:pPr>
    <w:rPr>
      <w:rFonts w:ascii="Calibri" w:eastAsia="Times New Roman" w:hAnsi="Calibri" w:cs="Times New Roman"/>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7E54"/>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377E54"/>
    <w:pPr>
      <w:ind w:left="720"/>
      <w:contextualSpacing/>
    </w:pPr>
  </w:style>
  <w:style w:type="paragraph" w:styleId="Nagwek">
    <w:name w:val="header"/>
    <w:basedOn w:val="Normalny"/>
    <w:link w:val="NagwekZnak"/>
    <w:uiPriority w:val="99"/>
    <w:unhideWhenUsed/>
    <w:rsid w:val="00377E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7E54"/>
    <w:rPr>
      <w:rFonts w:ascii="Calibri" w:eastAsia="Times New Roman" w:hAnsi="Calibri" w:cs="Times New Roman"/>
      <w:lang w:eastAsia="pl-PL"/>
    </w:rPr>
  </w:style>
  <w:style w:type="paragraph" w:styleId="Stopka">
    <w:name w:val="footer"/>
    <w:basedOn w:val="Normalny"/>
    <w:link w:val="StopkaZnak"/>
    <w:uiPriority w:val="99"/>
    <w:unhideWhenUsed/>
    <w:rsid w:val="00377E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7E54"/>
    <w:rPr>
      <w:rFonts w:ascii="Calibri" w:eastAsia="Times New Roman" w:hAnsi="Calibri" w:cs="Times New Roman"/>
      <w:lang w:eastAsia="pl-PL"/>
    </w:rPr>
  </w:style>
  <w:style w:type="paragraph" w:styleId="Tekstpodstawowy">
    <w:name w:val="Body Text"/>
    <w:basedOn w:val="Normalny"/>
    <w:link w:val="TekstpodstawowyZnak"/>
    <w:uiPriority w:val="99"/>
    <w:unhideWhenUsed/>
    <w:rsid w:val="00377E54"/>
    <w:pPr>
      <w:spacing w:after="120"/>
    </w:pPr>
    <w:rPr>
      <w:rFonts w:eastAsia="Calibri"/>
      <w:lang w:eastAsia="en-US"/>
    </w:rPr>
  </w:style>
  <w:style w:type="character" w:customStyle="1" w:styleId="TekstpodstawowyZnak">
    <w:name w:val="Tekst podstawowy Znak"/>
    <w:basedOn w:val="Domylnaczcionkaakapitu"/>
    <w:link w:val="Tekstpodstawowy"/>
    <w:uiPriority w:val="99"/>
    <w:rsid w:val="00377E54"/>
    <w:rPr>
      <w:rFonts w:ascii="Calibri" w:eastAsia="Calibri" w:hAnsi="Calibri" w:cs="Times New Roman"/>
    </w:rPr>
  </w:style>
  <w:style w:type="paragraph" w:customStyle="1" w:styleId="menfont">
    <w:name w:val="men font"/>
    <w:basedOn w:val="Normalny"/>
    <w:rsid w:val="00DC1C3C"/>
    <w:pPr>
      <w:spacing w:after="0" w:line="240" w:lineRule="auto"/>
    </w:pPr>
    <w:rPr>
      <w:rFonts w:ascii="Arial" w:hAnsi="Arial" w:cs="Arial"/>
      <w:sz w:val="24"/>
      <w:szCs w:val="24"/>
    </w:rPr>
  </w:style>
  <w:style w:type="paragraph" w:styleId="Tekstprzypisudolnego">
    <w:name w:val="footnote text"/>
    <w:basedOn w:val="Normalny"/>
    <w:link w:val="TekstprzypisudolnegoZnak"/>
    <w:uiPriority w:val="99"/>
    <w:unhideWhenUsed/>
    <w:rsid w:val="00A20942"/>
    <w:pPr>
      <w:spacing w:after="0"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A20942"/>
    <w:rPr>
      <w:sz w:val="20"/>
      <w:szCs w:val="20"/>
    </w:rPr>
  </w:style>
  <w:style w:type="character" w:styleId="Odwoanieprzypisudolnego">
    <w:name w:val="footnote reference"/>
    <w:basedOn w:val="Domylnaczcionkaakapitu"/>
    <w:uiPriority w:val="99"/>
    <w:unhideWhenUsed/>
    <w:rsid w:val="00A20942"/>
    <w:rPr>
      <w:vertAlign w:val="superscript"/>
    </w:rPr>
  </w:style>
  <w:style w:type="paragraph" w:customStyle="1" w:styleId="ZLITUSTzmustliter">
    <w:name w:val="Z_LIT/UST(§) – zm. ust. (§) literą"/>
    <w:basedOn w:val="Normalny"/>
    <w:uiPriority w:val="46"/>
    <w:qFormat/>
    <w:rsid w:val="00E40E5E"/>
    <w:pPr>
      <w:suppressAutoHyphens/>
      <w:autoSpaceDE w:val="0"/>
      <w:autoSpaceDN w:val="0"/>
      <w:adjustRightInd w:val="0"/>
      <w:spacing w:after="0" w:line="360" w:lineRule="auto"/>
      <w:ind w:left="987" w:firstLine="510"/>
      <w:jc w:val="both"/>
    </w:pPr>
    <w:rPr>
      <w:rFonts w:ascii="Times" w:hAnsi="Times" w:cs="Arial"/>
      <w:bCs/>
      <w:sz w:val="24"/>
      <w:szCs w:val="20"/>
    </w:rPr>
  </w:style>
  <w:style w:type="paragraph" w:customStyle="1" w:styleId="ARTartustawynprozporzdzenia">
    <w:name w:val="ART(§) – art. ustawy (§ np. rozporządzenia)"/>
    <w:uiPriority w:val="11"/>
    <w:qFormat/>
    <w:rsid w:val="00E40E5E"/>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12"/>
    <w:qFormat/>
    <w:rsid w:val="00E40E5E"/>
    <w:pPr>
      <w:spacing w:before="0"/>
    </w:pPr>
    <w:rPr>
      <w:bCs/>
    </w:rPr>
  </w:style>
  <w:style w:type="character" w:customStyle="1" w:styleId="Ppogrubienie">
    <w:name w:val="_P_ – pogrubienie"/>
    <w:uiPriority w:val="1"/>
    <w:qFormat/>
    <w:rsid w:val="00E40E5E"/>
    <w:rPr>
      <w:b/>
    </w:rPr>
  </w:style>
  <w:style w:type="paragraph" w:customStyle="1" w:styleId="ODNONIKtreodnonika">
    <w:name w:val="ODNOŚNIK – treść odnośnika"/>
    <w:uiPriority w:val="19"/>
    <w:qFormat/>
    <w:rsid w:val="00934643"/>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934643"/>
    <w:rPr>
      <w:b w:val="0"/>
      <w:i w:val="0"/>
      <w:vanish w:val="0"/>
      <w:spacing w:val="0"/>
      <w:vertAlign w:val="superscript"/>
    </w:rPr>
  </w:style>
  <w:style w:type="paragraph" w:customStyle="1" w:styleId="PKTpunkt">
    <w:name w:val="PKT – punkt"/>
    <w:uiPriority w:val="13"/>
    <w:qFormat/>
    <w:rsid w:val="00934643"/>
    <w:pPr>
      <w:spacing w:after="0" w:line="360" w:lineRule="auto"/>
      <w:ind w:left="510" w:hanging="510"/>
      <w:jc w:val="both"/>
    </w:pPr>
    <w:rPr>
      <w:rFonts w:ascii="Times" w:eastAsia="Times New Roman" w:hAnsi="Times" w:cs="Arial"/>
      <w:bCs/>
      <w:sz w:val="24"/>
      <w:szCs w:val="20"/>
      <w:lang w:eastAsia="pl-PL"/>
    </w:rPr>
  </w:style>
  <w:style w:type="character" w:styleId="Odwoaniedokomentarza">
    <w:name w:val="annotation reference"/>
    <w:basedOn w:val="Domylnaczcionkaakapitu"/>
    <w:uiPriority w:val="99"/>
    <w:semiHidden/>
    <w:unhideWhenUsed/>
    <w:rsid w:val="00BC70E5"/>
    <w:rPr>
      <w:sz w:val="16"/>
      <w:szCs w:val="16"/>
    </w:rPr>
  </w:style>
  <w:style w:type="paragraph" w:styleId="Tekstkomentarza">
    <w:name w:val="annotation text"/>
    <w:basedOn w:val="Normalny"/>
    <w:link w:val="TekstkomentarzaZnak"/>
    <w:uiPriority w:val="99"/>
    <w:unhideWhenUsed/>
    <w:rsid w:val="00BC70E5"/>
    <w:pPr>
      <w:spacing w:line="240" w:lineRule="auto"/>
    </w:pPr>
    <w:rPr>
      <w:sz w:val="20"/>
      <w:szCs w:val="20"/>
    </w:rPr>
  </w:style>
  <w:style w:type="character" w:customStyle="1" w:styleId="TekstkomentarzaZnak">
    <w:name w:val="Tekst komentarza Znak"/>
    <w:basedOn w:val="Domylnaczcionkaakapitu"/>
    <w:link w:val="Tekstkomentarza"/>
    <w:uiPriority w:val="99"/>
    <w:rsid w:val="00BC70E5"/>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C70E5"/>
    <w:rPr>
      <w:b/>
      <w:bCs/>
    </w:rPr>
  </w:style>
  <w:style w:type="character" w:customStyle="1" w:styleId="TematkomentarzaZnak">
    <w:name w:val="Temat komentarza Znak"/>
    <w:basedOn w:val="TekstkomentarzaZnak"/>
    <w:link w:val="Tematkomentarza"/>
    <w:uiPriority w:val="99"/>
    <w:semiHidden/>
    <w:rsid w:val="00BC70E5"/>
    <w:rPr>
      <w:rFonts w:ascii="Calibri" w:eastAsia="Times New Roman" w:hAnsi="Calibri" w:cs="Times New Roman"/>
      <w:b/>
      <w:bCs/>
      <w:sz w:val="20"/>
      <w:szCs w:val="20"/>
      <w:lang w:eastAsia="pl-PL"/>
    </w:rPr>
  </w:style>
  <w:style w:type="paragraph" w:styleId="Tekstdymka">
    <w:name w:val="Balloon Text"/>
    <w:basedOn w:val="Normalny"/>
    <w:link w:val="TekstdymkaZnak"/>
    <w:uiPriority w:val="99"/>
    <w:semiHidden/>
    <w:unhideWhenUsed/>
    <w:rsid w:val="00BC70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C70E5"/>
    <w:rPr>
      <w:rFonts w:ascii="Tahoma" w:eastAsia="Times New Roman" w:hAnsi="Tahoma" w:cs="Tahoma"/>
      <w:sz w:val="16"/>
      <w:szCs w:val="16"/>
      <w:lang w:eastAsia="pl-PL"/>
    </w:rPr>
  </w:style>
  <w:style w:type="paragraph" w:customStyle="1" w:styleId="ZTYTDZOZNzmozntytuudziauartykuempunktem">
    <w:name w:val="Z/TYT(DZ)_OZN – zm. ozn. tytułu (działu) artykułem (punktem)"/>
    <w:basedOn w:val="Normalny"/>
    <w:next w:val="Normalny"/>
    <w:uiPriority w:val="28"/>
    <w:qFormat/>
    <w:rsid w:val="00104DE6"/>
    <w:pPr>
      <w:keepNext/>
      <w:spacing w:after="0" w:line="360" w:lineRule="auto"/>
      <w:ind w:left="510"/>
      <w:jc w:val="center"/>
    </w:pPr>
    <w:rPr>
      <w:rFonts w:ascii="Times" w:hAnsi="Times" w:cs="Arial"/>
      <w:bCs/>
      <w:caps/>
      <w:kern w:val="24"/>
      <w:sz w:val="24"/>
      <w:szCs w:val="24"/>
    </w:rPr>
  </w:style>
  <w:style w:type="paragraph" w:customStyle="1" w:styleId="ZLITPKTzmpktliter">
    <w:name w:val="Z_LIT/PKT – zm. pkt literą"/>
    <w:basedOn w:val="PKTpunkt"/>
    <w:uiPriority w:val="47"/>
    <w:qFormat/>
    <w:rsid w:val="00705EF1"/>
    <w:pPr>
      <w:ind w:left="1497"/>
    </w:pPr>
  </w:style>
  <w:style w:type="paragraph" w:customStyle="1" w:styleId="ZARTzmartartykuempunktem">
    <w:name w:val="Z/ART(§) – zm. art. (§) artykułem (punktem)"/>
    <w:basedOn w:val="ARTartustawynprozporzdzenia"/>
    <w:uiPriority w:val="30"/>
    <w:qFormat/>
    <w:rsid w:val="00EC3A15"/>
    <w:pPr>
      <w:spacing w:before="0"/>
      <w:ind w:left="510"/>
    </w:pPr>
  </w:style>
  <w:style w:type="paragraph" w:customStyle="1" w:styleId="ZTIRPKTzmpkttiret">
    <w:name w:val="Z_TIR/PKT – zm. pkt tiret"/>
    <w:basedOn w:val="PKTpunkt"/>
    <w:uiPriority w:val="56"/>
    <w:qFormat/>
    <w:rsid w:val="00EE4390"/>
    <w:pPr>
      <w:ind w:left="1893"/>
    </w:pPr>
  </w:style>
  <w:style w:type="paragraph" w:customStyle="1" w:styleId="ROZDZODDZOZNoznaczenierozdziauluboddziau">
    <w:name w:val="ROZDZ(ODDZ)_OZN – oznaczenie rozdziału lub oddziału"/>
    <w:next w:val="ARTartustawynprozporzdzenia"/>
    <w:uiPriority w:val="10"/>
    <w:qFormat/>
    <w:rsid w:val="00405492"/>
    <w:pPr>
      <w:keepNext/>
      <w:suppressAutoHyphens/>
      <w:spacing w:before="120" w:after="0" w:line="360" w:lineRule="auto"/>
      <w:jc w:val="center"/>
    </w:pPr>
    <w:rPr>
      <w:rFonts w:ascii="Times" w:eastAsia="Times New Roman" w:hAnsi="Times" w:cs="Arial"/>
      <w:bCs/>
      <w:kern w:val="24"/>
      <w:sz w:val="24"/>
      <w:szCs w:val="24"/>
      <w:lang w:eastAsia="pl-PL"/>
    </w:rPr>
  </w:style>
  <w:style w:type="character" w:customStyle="1" w:styleId="AkapitzlistZnak">
    <w:name w:val="Akapit z listą Znak"/>
    <w:link w:val="Akapitzlist"/>
    <w:uiPriority w:val="34"/>
    <w:rsid w:val="00AC1ADF"/>
    <w:rPr>
      <w:rFonts w:ascii="Calibri" w:eastAsia="Times New Roman" w:hAnsi="Calibri" w:cs="Times New Roman"/>
      <w:lang w:eastAsia="pl-PL"/>
    </w:rPr>
  </w:style>
  <w:style w:type="paragraph" w:customStyle="1" w:styleId="Style5">
    <w:name w:val="Style5"/>
    <w:basedOn w:val="Normalny"/>
    <w:uiPriority w:val="99"/>
    <w:rsid w:val="00AC1ADF"/>
    <w:pPr>
      <w:widowControl w:val="0"/>
      <w:autoSpaceDE w:val="0"/>
      <w:autoSpaceDN w:val="0"/>
      <w:adjustRightInd w:val="0"/>
      <w:spacing w:after="0" w:line="414" w:lineRule="exact"/>
      <w:ind w:firstLine="547"/>
      <w:jc w:val="both"/>
    </w:pPr>
    <w:rPr>
      <w:rFonts w:ascii="Segoe UI" w:hAnsi="Segoe UI" w:cs="Segoe UI"/>
      <w:sz w:val="24"/>
      <w:szCs w:val="24"/>
    </w:rPr>
  </w:style>
  <w:style w:type="paragraph" w:customStyle="1" w:styleId="Style32">
    <w:name w:val="Style32"/>
    <w:basedOn w:val="Normalny"/>
    <w:uiPriority w:val="99"/>
    <w:rsid w:val="00AC1ADF"/>
    <w:pPr>
      <w:widowControl w:val="0"/>
      <w:autoSpaceDE w:val="0"/>
      <w:autoSpaceDN w:val="0"/>
      <w:adjustRightInd w:val="0"/>
      <w:spacing w:after="0" w:line="415" w:lineRule="exact"/>
      <w:ind w:firstLine="562"/>
      <w:jc w:val="both"/>
    </w:pPr>
    <w:rPr>
      <w:rFonts w:ascii="Segoe UI" w:hAnsi="Segoe UI" w:cs="Segoe UI"/>
      <w:sz w:val="24"/>
      <w:szCs w:val="24"/>
    </w:rPr>
  </w:style>
  <w:style w:type="character" w:customStyle="1" w:styleId="FontStyle52">
    <w:name w:val="Font Style52"/>
    <w:uiPriority w:val="99"/>
    <w:rsid w:val="00AC1ADF"/>
    <w:rPr>
      <w:rFonts w:ascii="Arial" w:hAnsi="Arial" w:cs="Arial"/>
      <w:sz w:val="22"/>
      <w:szCs w:val="22"/>
    </w:rPr>
  </w:style>
  <w:style w:type="paragraph" w:customStyle="1" w:styleId="ZUSTzmustartykuempunktem">
    <w:name w:val="Z/UST(§) – zm. ust. (§) artykułem (punktem)"/>
    <w:basedOn w:val="ZARTzmartartykuempunktem"/>
    <w:uiPriority w:val="30"/>
    <w:qFormat/>
    <w:rsid w:val="00AC1ADF"/>
  </w:style>
  <w:style w:type="paragraph" w:styleId="Poprawka">
    <w:name w:val="Revision"/>
    <w:hidden/>
    <w:uiPriority w:val="99"/>
    <w:semiHidden/>
    <w:rsid w:val="00AC1ADF"/>
    <w:pPr>
      <w:spacing w:after="0" w:line="240" w:lineRule="auto"/>
    </w:pPr>
    <w:rPr>
      <w:rFonts w:ascii="Calibri" w:eastAsia="Times New Roman" w:hAnsi="Calibri" w:cs="Times New Roman"/>
      <w:lang w:eastAsia="pl-PL"/>
    </w:rPr>
  </w:style>
  <w:style w:type="paragraph" w:customStyle="1" w:styleId="LITlitera">
    <w:name w:val="LIT – litera"/>
    <w:basedOn w:val="PKTpunkt"/>
    <w:uiPriority w:val="14"/>
    <w:qFormat/>
    <w:rsid w:val="00A05CF0"/>
    <w:pPr>
      <w:ind w:left="986" w:hanging="476"/>
    </w:pPr>
    <w:rPr>
      <w:rFonts w:eastAsiaTheme="minorEastAsia"/>
    </w:rPr>
  </w:style>
  <w:style w:type="character" w:customStyle="1" w:styleId="Kkursywa">
    <w:name w:val="_K_ – kursywa"/>
    <w:uiPriority w:val="1"/>
    <w:qFormat/>
    <w:rsid w:val="0018094C"/>
    <w:rPr>
      <w:i/>
    </w:rPr>
  </w:style>
  <w:style w:type="paragraph" w:customStyle="1" w:styleId="xmsonormal">
    <w:name w:val="x_msonormal"/>
    <w:basedOn w:val="Normalny"/>
    <w:rsid w:val="00ED7DD0"/>
    <w:pPr>
      <w:spacing w:before="100" w:beforeAutospacing="1" w:after="100" w:afterAutospacing="1" w:line="240" w:lineRule="auto"/>
    </w:pPr>
    <w:rPr>
      <w:rFonts w:ascii="Times New Roman" w:hAnsi="Times New Roman"/>
      <w:sz w:val="24"/>
      <w:szCs w:val="24"/>
    </w:rPr>
  </w:style>
  <w:style w:type="paragraph" w:styleId="Zwykytekst">
    <w:name w:val="Plain Text"/>
    <w:basedOn w:val="Normalny"/>
    <w:link w:val="ZwykytekstZnak"/>
    <w:uiPriority w:val="99"/>
    <w:semiHidden/>
    <w:unhideWhenUsed/>
    <w:rsid w:val="00ED7DD0"/>
    <w:pPr>
      <w:spacing w:after="0" w:line="240" w:lineRule="auto"/>
    </w:pPr>
    <w:rPr>
      <w:rFonts w:eastAsiaTheme="minorHAnsi" w:cstheme="minorBidi"/>
      <w:szCs w:val="21"/>
      <w:lang w:eastAsia="en-US"/>
    </w:rPr>
  </w:style>
  <w:style w:type="character" w:customStyle="1" w:styleId="ZwykytekstZnak">
    <w:name w:val="Zwykły tekst Znak"/>
    <w:basedOn w:val="Domylnaczcionkaakapitu"/>
    <w:link w:val="Zwykytekst"/>
    <w:uiPriority w:val="99"/>
    <w:semiHidden/>
    <w:rsid w:val="00ED7DD0"/>
    <w:rPr>
      <w:rFonts w:ascii="Calibri" w:hAnsi="Calibri"/>
      <w:szCs w:val="21"/>
    </w:rPr>
  </w:style>
  <w:style w:type="paragraph" w:customStyle="1" w:styleId="Default">
    <w:name w:val="Default"/>
    <w:rsid w:val="00116D94"/>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Bezodstpw">
    <w:name w:val="No Spacing"/>
    <w:uiPriority w:val="1"/>
    <w:qFormat/>
    <w:rsid w:val="005C0B20"/>
    <w:pPr>
      <w:spacing w:after="0" w:line="240" w:lineRule="auto"/>
    </w:pPr>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539">
      <w:bodyDiv w:val="1"/>
      <w:marLeft w:val="0"/>
      <w:marRight w:val="0"/>
      <w:marTop w:val="0"/>
      <w:marBottom w:val="0"/>
      <w:divBdr>
        <w:top w:val="none" w:sz="0" w:space="0" w:color="auto"/>
        <w:left w:val="none" w:sz="0" w:space="0" w:color="auto"/>
        <w:bottom w:val="none" w:sz="0" w:space="0" w:color="auto"/>
        <w:right w:val="none" w:sz="0" w:space="0" w:color="auto"/>
      </w:divBdr>
    </w:div>
    <w:div w:id="125514693">
      <w:bodyDiv w:val="1"/>
      <w:marLeft w:val="0"/>
      <w:marRight w:val="0"/>
      <w:marTop w:val="0"/>
      <w:marBottom w:val="0"/>
      <w:divBdr>
        <w:top w:val="none" w:sz="0" w:space="0" w:color="auto"/>
        <w:left w:val="none" w:sz="0" w:space="0" w:color="auto"/>
        <w:bottom w:val="none" w:sz="0" w:space="0" w:color="auto"/>
        <w:right w:val="none" w:sz="0" w:space="0" w:color="auto"/>
      </w:divBdr>
    </w:div>
    <w:div w:id="165678918">
      <w:bodyDiv w:val="1"/>
      <w:marLeft w:val="0"/>
      <w:marRight w:val="0"/>
      <w:marTop w:val="0"/>
      <w:marBottom w:val="0"/>
      <w:divBdr>
        <w:top w:val="none" w:sz="0" w:space="0" w:color="auto"/>
        <w:left w:val="none" w:sz="0" w:space="0" w:color="auto"/>
        <w:bottom w:val="none" w:sz="0" w:space="0" w:color="auto"/>
        <w:right w:val="none" w:sz="0" w:space="0" w:color="auto"/>
      </w:divBdr>
    </w:div>
    <w:div w:id="254897358">
      <w:bodyDiv w:val="1"/>
      <w:marLeft w:val="0"/>
      <w:marRight w:val="0"/>
      <w:marTop w:val="0"/>
      <w:marBottom w:val="0"/>
      <w:divBdr>
        <w:top w:val="none" w:sz="0" w:space="0" w:color="auto"/>
        <w:left w:val="none" w:sz="0" w:space="0" w:color="auto"/>
        <w:bottom w:val="none" w:sz="0" w:space="0" w:color="auto"/>
        <w:right w:val="none" w:sz="0" w:space="0" w:color="auto"/>
      </w:divBdr>
    </w:div>
    <w:div w:id="379086846">
      <w:bodyDiv w:val="1"/>
      <w:marLeft w:val="0"/>
      <w:marRight w:val="0"/>
      <w:marTop w:val="0"/>
      <w:marBottom w:val="0"/>
      <w:divBdr>
        <w:top w:val="none" w:sz="0" w:space="0" w:color="auto"/>
        <w:left w:val="none" w:sz="0" w:space="0" w:color="auto"/>
        <w:bottom w:val="none" w:sz="0" w:space="0" w:color="auto"/>
        <w:right w:val="none" w:sz="0" w:space="0" w:color="auto"/>
      </w:divBdr>
    </w:div>
    <w:div w:id="532301798">
      <w:bodyDiv w:val="1"/>
      <w:marLeft w:val="0"/>
      <w:marRight w:val="0"/>
      <w:marTop w:val="0"/>
      <w:marBottom w:val="0"/>
      <w:divBdr>
        <w:top w:val="none" w:sz="0" w:space="0" w:color="auto"/>
        <w:left w:val="none" w:sz="0" w:space="0" w:color="auto"/>
        <w:bottom w:val="none" w:sz="0" w:space="0" w:color="auto"/>
        <w:right w:val="none" w:sz="0" w:space="0" w:color="auto"/>
      </w:divBdr>
    </w:div>
    <w:div w:id="741298051">
      <w:bodyDiv w:val="1"/>
      <w:marLeft w:val="0"/>
      <w:marRight w:val="0"/>
      <w:marTop w:val="0"/>
      <w:marBottom w:val="0"/>
      <w:divBdr>
        <w:top w:val="none" w:sz="0" w:space="0" w:color="auto"/>
        <w:left w:val="none" w:sz="0" w:space="0" w:color="auto"/>
        <w:bottom w:val="none" w:sz="0" w:space="0" w:color="auto"/>
        <w:right w:val="none" w:sz="0" w:space="0" w:color="auto"/>
      </w:divBdr>
    </w:div>
    <w:div w:id="767695944">
      <w:bodyDiv w:val="1"/>
      <w:marLeft w:val="0"/>
      <w:marRight w:val="0"/>
      <w:marTop w:val="0"/>
      <w:marBottom w:val="0"/>
      <w:divBdr>
        <w:top w:val="none" w:sz="0" w:space="0" w:color="auto"/>
        <w:left w:val="none" w:sz="0" w:space="0" w:color="auto"/>
        <w:bottom w:val="none" w:sz="0" w:space="0" w:color="auto"/>
        <w:right w:val="none" w:sz="0" w:space="0" w:color="auto"/>
      </w:divBdr>
    </w:div>
    <w:div w:id="867373161">
      <w:bodyDiv w:val="1"/>
      <w:marLeft w:val="0"/>
      <w:marRight w:val="0"/>
      <w:marTop w:val="0"/>
      <w:marBottom w:val="0"/>
      <w:divBdr>
        <w:top w:val="none" w:sz="0" w:space="0" w:color="auto"/>
        <w:left w:val="none" w:sz="0" w:space="0" w:color="auto"/>
        <w:bottom w:val="none" w:sz="0" w:space="0" w:color="auto"/>
        <w:right w:val="none" w:sz="0" w:space="0" w:color="auto"/>
      </w:divBdr>
    </w:div>
    <w:div w:id="942567383">
      <w:bodyDiv w:val="1"/>
      <w:marLeft w:val="0"/>
      <w:marRight w:val="0"/>
      <w:marTop w:val="0"/>
      <w:marBottom w:val="0"/>
      <w:divBdr>
        <w:top w:val="none" w:sz="0" w:space="0" w:color="auto"/>
        <w:left w:val="none" w:sz="0" w:space="0" w:color="auto"/>
        <w:bottom w:val="none" w:sz="0" w:space="0" w:color="auto"/>
        <w:right w:val="none" w:sz="0" w:space="0" w:color="auto"/>
      </w:divBdr>
    </w:div>
    <w:div w:id="1028335366">
      <w:bodyDiv w:val="1"/>
      <w:marLeft w:val="0"/>
      <w:marRight w:val="0"/>
      <w:marTop w:val="0"/>
      <w:marBottom w:val="0"/>
      <w:divBdr>
        <w:top w:val="none" w:sz="0" w:space="0" w:color="auto"/>
        <w:left w:val="none" w:sz="0" w:space="0" w:color="auto"/>
        <w:bottom w:val="none" w:sz="0" w:space="0" w:color="auto"/>
        <w:right w:val="none" w:sz="0" w:space="0" w:color="auto"/>
      </w:divBdr>
    </w:div>
    <w:div w:id="1071542810">
      <w:bodyDiv w:val="1"/>
      <w:marLeft w:val="0"/>
      <w:marRight w:val="0"/>
      <w:marTop w:val="0"/>
      <w:marBottom w:val="0"/>
      <w:divBdr>
        <w:top w:val="none" w:sz="0" w:space="0" w:color="auto"/>
        <w:left w:val="none" w:sz="0" w:space="0" w:color="auto"/>
        <w:bottom w:val="none" w:sz="0" w:space="0" w:color="auto"/>
        <w:right w:val="none" w:sz="0" w:space="0" w:color="auto"/>
      </w:divBdr>
    </w:div>
    <w:div w:id="1206792502">
      <w:bodyDiv w:val="1"/>
      <w:marLeft w:val="0"/>
      <w:marRight w:val="0"/>
      <w:marTop w:val="0"/>
      <w:marBottom w:val="0"/>
      <w:divBdr>
        <w:top w:val="none" w:sz="0" w:space="0" w:color="auto"/>
        <w:left w:val="none" w:sz="0" w:space="0" w:color="auto"/>
        <w:bottom w:val="none" w:sz="0" w:space="0" w:color="auto"/>
        <w:right w:val="none" w:sz="0" w:space="0" w:color="auto"/>
      </w:divBdr>
    </w:div>
    <w:div w:id="1315064245">
      <w:bodyDiv w:val="1"/>
      <w:marLeft w:val="0"/>
      <w:marRight w:val="0"/>
      <w:marTop w:val="0"/>
      <w:marBottom w:val="0"/>
      <w:divBdr>
        <w:top w:val="none" w:sz="0" w:space="0" w:color="auto"/>
        <w:left w:val="none" w:sz="0" w:space="0" w:color="auto"/>
        <w:bottom w:val="none" w:sz="0" w:space="0" w:color="auto"/>
        <w:right w:val="none" w:sz="0" w:space="0" w:color="auto"/>
      </w:divBdr>
    </w:div>
    <w:div w:id="1315259210">
      <w:bodyDiv w:val="1"/>
      <w:marLeft w:val="0"/>
      <w:marRight w:val="0"/>
      <w:marTop w:val="0"/>
      <w:marBottom w:val="0"/>
      <w:divBdr>
        <w:top w:val="none" w:sz="0" w:space="0" w:color="auto"/>
        <w:left w:val="none" w:sz="0" w:space="0" w:color="auto"/>
        <w:bottom w:val="none" w:sz="0" w:space="0" w:color="auto"/>
        <w:right w:val="none" w:sz="0" w:space="0" w:color="auto"/>
      </w:divBdr>
    </w:div>
    <w:div w:id="1318067783">
      <w:bodyDiv w:val="1"/>
      <w:marLeft w:val="0"/>
      <w:marRight w:val="0"/>
      <w:marTop w:val="0"/>
      <w:marBottom w:val="0"/>
      <w:divBdr>
        <w:top w:val="none" w:sz="0" w:space="0" w:color="auto"/>
        <w:left w:val="none" w:sz="0" w:space="0" w:color="auto"/>
        <w:bottom w:val="none" w:sz="0" w:space="0" w:color="auto"/>
        <w:right w:val="none" w:sz="0" w:space="0" w:color="auto"/>
      </w:divBdr>
    </w:div>
    <w:div w:id="1361935752">
      <w:bodyDiv w:val="1"/>
      <w:marLeft w:val="0"/>
      <w:marRight w:val="0"/>
      <w:marTop w:val="0"/>
      <w:marBottom w:val="0"/>
      <w:divBdr>
        <w:top w:val="none" w:sz="0" w:space="0" w:color="auto"/>
        <w:left w:val="none" w:sz="0" w:space="0" w:color="auto"/>
        <w:bottom w:val="none" w:sz="0" w:space="0" w:color="auto"/>
        <w:right w:val="none" w:sz="0" w:space="0" w:color="auto"/>
      </w:divBdr>
    </w:div>
    <w:div w:id="1392577515">
      <w:bodyDiv w:val="1"/>
      <w:marLeft w:val="0"/>
      <w:marRight w:val="0"/>
      <w:marTop w:val="0"/>
      <w:marBottom w:val="0"/>
      <w:divBdr>
        <w:top w:val="none" w:sz="0" w:space="0" w:color="auto"/>
        <w:left w:val="none" w:sz="0" w:space="0" w:color="auto"/>
        <w:bottom w:val="none" w:sz="0" w:space="0" w:color="auto"/>
        <w:right w:val="none" w:sz="0" w:space="0" w:color="auto"/>
      </w:divBdr>
    </w:div>
    <w:div w:id="1398434115">
      <w:bodyDiv w:val="1"/>
      <w:marLeft w:val="0"/>
      <w:marRight w:val="0"/>
      <w:marTop w:val="0"/>
      <w:marBottom w:val="0"/>
      <w:divBdr>
        <w:top w:val="none" w:sz="0" w:space="0" w:color="auto"/>
        <w:left w:val="none" w:sz="0" w:space="0" w:color="auto"/>
        <w:bottom w:val="none" w:sz="0" w:space="0" w:color="auto"/>
        <w:right w:val="none" w:sz="0" w:space="0" w:color="auto"/>
      </w:divBdr>
    </w:div>
    <w:div w:id="1709724076">
      <w:bodyDiv w:val="1"/>
      <w:marLeft w:val="0"/>
      <w:marRight w:val="0"/>
      <w:marTop w:val="0"/>
      <w:marBottom w:val="0"/>
      <w:divBdr>
        <w:top w:val="none" w:sz="0" w:space="0" w:color="auto"/>
        <w:left w:val="none" w:sz="0" w:space="0" w:color="auto"/>
        <w:bottom w:val="none" w:sz="0" w:space="0" w:color="auto"/>
        <w:right w:val="none" w:sz="0" w:space="0" w:color="auto"/>
      </w:divBdr>
    </w:div>
    <w:div w:id="2099205209">
      <w:bodyDiv w:val="1"/>
      <w:marLeft w:val="0"/>
      <w:marRight w:val="0"/>
      <w:marTop w:val="0"/>
      <w:marBottom w:val="0"/>
      <w:divBdr>
        <w:top w:val="none" w:sz="0" w:space="0" w:color="auto"/>
        <w:left w:val="none" w:sz="0" w:space="0" w:color="auto"/>
        <w:bottom w:val="none" w:sz="0" w:space="0" w:color="auto"/>
        <w:right w:val="none" w:sz="0" w:space="0" w:color="auto"/>
      </w:divBdr>
    </w:div>
    <w:div w:id="211925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m2tsnrqga2to" TargetMode="External"/><Relationship Id="rId18" Type="http://schemas.openxmlformats.org/officeDocument/2006/relationships/hyperlink" Target="https://sip.legalis.pl/document-view.seam?documentId=mfrxilrshaydomrsgyyd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ip.legalis.pl/document-view.seam?documentId=mfrxilrtgmydsmzqhe3tq" TargetMode="External"/><Relationship Id="rId7" Type="http://schemas.openxmlformats.org/officeDocument/2006/relationships/footnotes" Target="footnotes.xml"/><Relationship Id="rId12" Type="http://schemas.openxmlformats.org/officeDocument/2006/relationships/hyperlink" Target="https://sip.legalis.pl/document-view.seam?documentId=mfrxilrtgm2tsnjxhayds" TargetMode="External"/><Relationship Id="rId17" Type="http://schemas.openxmlformats.org/officeDocument/2006/relationships/hyperlink" Target="https://sip.legalis.pl/document-view.seam?documentId=mfrxilrtgu3dambsguyt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p.legalis.pl/document-view.seam?documentId=mfrxilrshe2tonzqg4ytq" TargetMode="External"/><Relationship Id="rId20" Type="http://schemas.openxmlformats.org/officeDocument/2006/relationships/hyperlink" Target="https://sip.legalis.pl/document-view.seam?documentId=mfrxilrtgu2tsojvgezt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i2tqnrygm4da"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sip.legalis.pl/document-view.seam?documentId=mfrxilrtge2tqmzsgm3dm" TargetMode="External"/><Relationship Id="rId23" Type="http://schemas.openxmlformats.org/officeDocument/2006/relationships/hyperlink" Target="https://sip.legalis.pl/document-view.seam?documentId=mfrxilrtga2tqmbugu3to" TargetMode="External"/><Relationship Id="rId10" Type="http://schemas.openxmlformats.org/officeDocument/2006/relationships/hyperlink" Target="https://sip.legalis.pl/document-view.seam?documentId=mfrxilrtgu2tsojvgy2ti" TargetMode="External"/><Relationship Id="rId19" Type="http://schemas.openxmlformats.org/officeDocument/2006/relationships/hyperlink" Target="https://sip.legalis.pl/document-view.seam?documentId=mfrxilrtgq2tsnzyhaytg" TargetMode="External"/><Relationship Id="rId4" Type="http://schemas.microsoft.com/office/2007/relationships/stylesWithEffects" Target="stylesWithEffects.xml"/><Relationship Id="rId9" Type="http://schemas.openxmlformats.org/officeDocument/2006/relationships/hyperlink" Target="https://sip.legalis.pl/document-view.seam?documentId=mfrxilrtgu2tsojvgy2ti" TargetMode="External"/><Relationship Id="rId14" Type="http://schemas.openxmlformats.org/officeDocument/2006/relationships/hyperlink" Target="https://sip.legalis.pl/document-view.seam?documentId=mfrxilrtgeydqmjrg44dc" TargetMode="External"/><Relationship Id="rId22" Type="http://schemas.openxmlformats.org/officeDocument/2006/relationships/hyperlink" Target="https://sip.legalis.pl/document-view.seam?documentId=mfrxilrsgu2tmnjrgiytc"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ip.legalis.pl/document-view.seam?documentId=mfrxilrtgi2tqnzuge2tk" TargetMode="External"/><Relationship Id="rId13" Type="http://schemas.openxmlformats.org/officeDocument/2006/relationships/hyperlink" Target="https://sip.legalis.pl/document-view.seam?documentId=mfrxilrtgi2tqnrygm4da" TargetMode="External"/><Relationship Id="rId3" Type="http://schemas.openxmlformats.org/officeDocument/2006/relationships/hyperlink" Target="https://sip.legalis.pl/document-view.seam?documentId=mfrxilrtgmydsmrzgayda" TargetMode="External"/><Relationship Id="rId7" Type="http://schemas.openxmlformats.org/officeDocument/2006/relationships/hyperlink" Target="https://sip.legalis.pl/document-view.seam?documentId=mfrxilrvgayteojsgiya" TargetMode="External"/><Relationship Id="rId12" Type="http://schemas.openxmlformats.org/officeDocument/2006/relationships/hyperlink" Target="https://sip.legalis.pl/document-view.seam?documentId=mfrxilrtgiydqnrrgqydc" TargetMode="External"/><Relationship Id="rId2" Type="http://schemas.openxmlformats.org/officeDocument/2006/relationships/hyperlink" Target="https://sip.legalis.pl/document-view.seam?documentId=mfrxilrtgiydqnrqhazda" TargetMode="External"/><Relationship Id="rId1" Type="http://schemas.openxmlformats.org/officeDocument/2006/relationships/hyperlink" Target="https://sip.legalis.pl/document-view.seam?documentId=mfrxilrsgyydmnjwhe3dc" TargetMode="External"/><Relationship Id="rId6" Type="http://schemas.openxmlformats.org/officeDocument/2006/relationships/hyperlink" Target="https://sip.legalis.pl/document-view.seam?documentId=mfrxilrtgi2tqnrygm4da" TargetMode="External"/><Relationship Id="rId11" Type="http://schemas.openxmlformats.org/officeDocument/2006/relationships/hyperlink" Target="https://sip.legalis.pl/document-view.seam?documentId=mfrxilrtgi2tqnrygm4da" TargetMode="External"/><Relationship Id="rId5" Type="http://schemas.openxmlformats.org/officeDocument/2006/relationships/hyperlink" Target="https://sip.legalis.pl/document-view.seam?documentId=mfrxilrtgiydqnjugu4dm" TargetMode="External"/><Relationship Id="rId10" Type="http://schemas.openxmlformats.org/officeDocument/2006/relationships/hyperlink" Target="https://sip.legalis.pl/document-view.seam?documentId=mfrxilrtgiydqnbvg43ts" TargetMode="External"/><Relationship Id="rId4" Type="http://schemas.openxmlformats.org/officeDocument/2006/relationships/hyperlink" Target="https://sip.legalis.pl/document-view.seam?documentId=mfrxilrtgu3dambqg4yds" TargetMode="External"/><Relationship Id="rId9" Type="http://schemas.openxmlformats.org/officeDocument/2006/relationships/hyperlink" Target="https://sip.legalis.pl/document-view.seam?documentId=mfrxilrtgm2tsnbxgaytq"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B7963-0919-42D7-822A-C019122C8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56</Pages>
  <Words>18556</Words>
  <Characters>111338</Characters>
  <Application>Microsoft Office Word</Application>
  <DocSecurity>0</DocSecurity>
  <Lines>927</Lines>
  <Paragraphs>259</Paragraphs>
  <ScaleCrop>false</ScaleCrop>
  <HeadingPairs>
    <vt:vector size="2" baseType="variant">
      <vt:variant>
        <vt:lpstr>Tytuł</vt:lpstr>
      </vt:variant>
      <vt:variant>
        <vt:i4>1</vt:i4>
      </vt:variant>
    </vt:vector>
  </HeadingPairs>
  <TitlesOfParts>
    <vt:vector size="1" baseType="lpstr">
      <vt:lpstr/>
    </vt:vector>
  </TitlesOfParts>
  <Company>CIE</Company>
  <LinksUpToDate>false</LinksUpToDate>
  <CharactersWithSpaces>129635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Tołwińska Roksana</dc:creator>
  <cp:lastModifiedBy>Zagórska-Fulara Małgorzata</cp:lastModifiedBy>
  <cp:revision>40</cp:revision>
  <cp:lastPrinted>2016-11-10T13:05:00Z</cp:lastPrinted>
  <dcterms:created xsi:type="dcterms:W3CDTF">2016-11-07T02:03:00Z</dcterms:created>
  <dcterms:modified xsi:type="dcterms:W3CDTF">2016-11-10T13:05:00Z</dcterms:modified>
</cp:coreProperties>
</file>