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5B" w:rsidRPr="00641D87" w:rsidRDefault="0011445B" w:rsidP="0011445B">
      <w:pPr>
        <w:pStyle w:val="Tekstpodstawowy"/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641D87">
        <w:rPr>
          <w:rFonts w:ascii="Times New Roman" w:hAnsi="Times New Roman" w:cs="Times New Roman"/>
          <w:b/>
          <w:szCs w:val="24"/>
        </w:rPr>
        <w:t>U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641D87">
        <w:rPr>
          <w:rFonts w:ascii="Times New Roman" w:hAnsi="Times New Roman" w:cs="Times New Roman"/>
          <w:b/>
          <w:szCs w:val="24"/>
        </w:rPr>
        <w:t>S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641D87">
        <w:rPr>
          <w:rFonts w:ascii="Times New Roman" w:hAnsi="Times New Roman" w:cs="Times New Roman"/>
          <w:b/>
          <w:szCs w:val="24"/>
        </w:rPr>
        <w:t>T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641D87">
        <w:rPr>
          <w:rFonts w:ascii="Times New Roman" w:hAnsi="Times New Roman" w:cs="Times New Roman"/>
          <w:b/>
          <w:szCs w:val="24"/>
        </w:rPr>
        <w:t>A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641D87">
        <w:rPr>
          <w:rFonts w:ascii="Times New Roman" w:hAnsi="Times New Roman" w:cs="Times New Roman"/>
          <w:b/>
          <w:szCs w:val="24"/>
        </w:rPr>
        <w:t>W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641D87">
        <w:rPr>
          <w:rFonts w:ascii="Times New Roman" w:hAnsi="Times New Roman" w:cs="Times New Roman"/>
          <w:b/>
          <w:szCs w:val="24"/>
        </w:rPr>
        <w:t>A</w:t>
      </w:r>
    </w:p>
    <w:p w:rsidR="0011445B" w:rsidRPr="00AE47B6" w:rsidRDefault="0011445B" w:rsidP="0011445B">
      <w:pPr>
        <w:pStyle w:val="Tekstpodstawowy"/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AE47B6">
        <w:rPr>
          <w:rFonts w:ascii="Times New Roman" w:hAnsi="Times New Roman" w:cs="Times New Roman"/>
          <w:szCs w:val="24"/>
        </w:rPr>
        <w:t>z dnia …………. 2016 r.</w:t>
      </w:r>
    </w:p>
    <w:p w:rsidR="0011445B" w:rsidRPr="00D15FA5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FA5">
        <w:rPr>
          <w:rFonts w:ascii="Times New Roman" w:hAnsi="Times New Roman" w:cs="Times New Roman"/>
          <w:b/>
          <w:sz w:val="24"/>
          <w:szCs w:val="24"/>
        </w:rPr>
        <w:t xml:space="preserve">o zmianie ustawy o świadczeniach opieki zdrowotnej finansowanych </w:t>
      </w:r>
      <w:r w:rsidRPr="00D15FA5">
        <w:rPr>
          <w:rFonts w:ascii="Times New Roman" w:hAnsi="Times New Roman" w:cs="Times New Roman"/>
          <w:b/>
          <w:sz w:val="24"/>
          <w:szCs w:val="24"/>
        </w:rPr>
        <w:br/>
        <w:t>ze środków publicznych</w:t>
      </w:r>
    </w:p>
    <w:p w:rsidR="0011445B" w:rsidRPr="00D15FA5" w:rsidRDefault="0011445B" w:rsidP="00114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45B" w:rsidRPr="00D15FA5" w:rsidRDefault="0011445B" w:rsidP="00114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FA5">
        <w:rPr>
          <w:rFonts w:ascii="Times New Roman" w:hAnsi="Times New Roman" w:cs="Times New Roman"/>
          <w:sz w:val="24"/>
          <w:szCs w:val="24"/>
        </w:rPr>
        <w:t>Art. 1. W ustawie z dnia 27 sierpnia 2004 r. o świadczeniach opieki zdrowotnej finansowanych ze środków publicznych (Dz.U. z 2015 r. poz. 581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Pr="00D15FA5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:rsidR="0011445B" w:rsidRPr="00D15FA5" w:rsidRDefault="0011445B" w:rsidP="0011445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15FA5">
        <w:rPr>
          <w:rFonts w:ascii="Times New Roman" w:hAnsi="Times New Roman" w:cs="Times New Roman"/>
          <w:sz w:val="24"/>
          <w:szCs w:val="24"/>
        </w:rPr>
        <w:t xml:space="preserve"> art. 5 dodaje się punkt 37a w brzmieniu:</w:t>
      </w:r>
    </w:p>
    <w:p w:rsidR="0011445B" w:rsidRPr="00D15FA5" w:rsidRDefault="0011445B" w:rsidP="0011445B">
      <w:pPr>
        <w:spacing w:before="100" w:beforeAutospacing="1" w:after="100" w:afterAutospacing="1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„37a) p</w:t>
      </w:r>
      <w:r w:rsidRPr="00D15F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onadstandardowe świadczenie zdrowotne rzeczowe</w:t>
      </w:r>
      <w:r w:rsidRPr="00D15F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świadczenie opieki zdrowotnej z zakresu leczenia szpitalnego, współfinansowane częściowo ze środków publicznych oraz w części obejmującej wyroby medyczne współfinansowane ze środków świadczeniobiorcy, udzielane na zasadach okr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eślonych w odrębnych przepisach;”;</w:t>
      </w:r>
      <w:r w:rsidRPr="00D15F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1445B" w:rsidRPr="00D15FA5" w:rsidRDefault="0011445B" w:rsidP="0011445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D15FA5">
        <w:rPr>
          <w:rFonts w:ascii="Times New Roman" w:hAnsi="Times New Roman" w:cs="Times New Roman"/>
          <w:sz w:val="24"/>
          <w:szCs w:val="24"/>
        </w:rPr>
        <w:t>odaje się art. 13b w brzmieniu:</w:t>
      </w:r>
    </w:p>
    <w:p w:rsidR="0011445B" w:rsidRDefault="0011445B" w:rsidP="00B030A5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13b. </w:t>
      </w:r>
      <w:r w:rsidRPr="00D15FA5">
        <w:rPr>
          <w:rFonts w:ascii="Times New Roman" w:hAnsi="Times New Roman" w:cs="Times New Roman"/>
          <w:sz w:val="24"/>
          <w:szCs w:val="24"/>
        </w:rPr>
        <w:t>Minister zdrowia w drodze rozporządzenia określi zasady i poziom współfinansowania przez świadczeniobiorcę ponadstandardowego świadczenia zdrowotnego rzeczowego, o którym mowa w art. 5 pkt. 37a, oraz określi wykaz świadczeń</w:t>
      </w:r>
      <w:r>
        <w:rPr>
          <w:rFonts w:ascii="Times New Roman" w:hAnsi="Times New Roman" w:cs="Times New Roman"/>
          <w:sz w:val="24"/>
          <w:szCs w:val="24"/>
        </w:rPr>
        <w:t xml:space="preserve"> zdrowotnych</w:t>
      </w:r>
      <w:r w:rsidRPr="00D15FA5">
        <w:rPr>
          <w:rFonts w:ascii="Times New Roman" w:hAnsi="Times New Roman" w:cs="Times New Roman"/>
          <w:sz w:val="24"/>
          <w:szCs w:val="24"/>
        </w:rPr>
        <w:t xml:space="preserve"> rzeczowych objętych współfinansowaniem.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B030A5" w:rsidRPr="00B030A5" w:rsidRDefault="00B030A5" w:rsidP="00B030A5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B030A5" w:rsidRPr="00B030A5" w:rsidRDefault="00B030A5" w:rsidP="00B030A5">
      <w:pPr>
        <w:jc w:val="both"/>
        <w:rPr>
          <w:rFonts w:ascii="Times New Roman" w:hAnsi="Times New Roman" w:cs="Times New Roman"/>
          <w:sz w:val="24"/>
          <w:szCs w:val="24"/>
        </w:rPr>
      </w:pPr>
      <w:r w:rsidRPr="00B030A5">
        <w:rPr>
          <w:rFonts w:ascii="Times New Roman" w:hAnsi="Times New Roman" w:cs="Times New Roman"/>
          <w:sz w:val="24"/>
          <w:szCs w:val="24"/>
        </w:rPr>
        <w:t xml:space="preserve">Art. 2. Ustawa wchodzi w życie z upływem miesiąca od dnia ogłoszenia. </w:t>
      </w:r>
    </w:p>
    <w:p w:rsid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45B" w:rsidRPr="0011445B" w:rsidRDefault="0011445B" w:rsidP="00114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BD0EB5" w:rsidRPr="0011445B" w:rsidRDefault="00BD0EB5" w:rsidP="00BD0EB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Potrzeba i cel wydania ustawy.</w:t>
      </w:r>
    </w:p>
    <w:p w:rsidR="00F14911" w:rsidRPr="0011445B" w:rsidRDefault="00F14911" w:rsidP="00114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Podstawowym celem projektu jest wprowadzenie do polskiego systemu prawnego możliwości współfinansowan</w:t>
      </w:r>
      <w:r w:rsidR="0011445B">
        <w:rPr>
          <w:rFonts w:ascii="Times New Roman" w:hAnsi="Times New Roman" w:cs="Times New Roman"/>
          <w:sz w:val="24"/>
          <w:szCs w:val="24"/>
        </w:rPr>
        <w:t xml:space="preserve">ia przez świadczeniobiorców </w:t>
      </w:r>
      <w:r w:rsidRPr="0011445B">
        <w:rPr>
          <w:rFonts w:ascii="Times New Roman" w:hAnsi="Times New Roman" w:cs="Times New Roman"/>
          <w:sz w:val="24"/>
          <w:szCs w:val="24"/>
        </w:rPr>
        <w:t xml:space="preserve"> ponadstandardowych świadczeń zdrowotnych rzeczowych. </w:t>
      </w:r>
    </w:p>
    <w:p w:rsidR="008F73B2" w:rsidRPr="0011445B" w:rsidRDefault="00660DE3" w:rsidP="00114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Ustawa z dnia 27 sierpnia 2004 r. o świadczeniach opieki zdrowotnej finansowanych </w:t>
      </w:r>
      <w:r w:rsidR="008F73B2" w:rsidRPr="0011445B">
        <w:rPr>
          <w:rFonts w:ascii="Times New Roman" w:hAnsi="Times New Roman" w:cs="Times New Roman"/>
          <w:sz w:val="24"/>
          <w:szCs w:val="24"/>
        </w:rPr>
        <w:br/>
      </w:r>
      <w:r w:rsidRPr="0011445B">
        <w:rPr>
          <w:rFonts w:ascii="Times New Roman" w:hAnsi="Times New Roman" w:cs="Times New Roman"/>
          <w:sz w:val="24"/>
          <w:szCs w:val="24"/>
        </w:rPr>
        <w:t>ze środków publiczn</w:t>
      </w:r>
      <w:r w:rsidR="00C87EF4" w:rsidRPr="0011445B">
        <w:rPr>
          <w:rFonts w:ascii="Times New Roman" w:hAnsi="Times New Roman" w:cs="Times New Roman"/>
          <w:sz w:val="24"/>
          <w:szCs w:val="24"/>
        </w:rPr>
        <w:t xml:space="preserve">ych </w:t>
      </w:r>
      <w:r w:rsidR="0011445B">
        <w:rPr>
          <w:rFonts w:ascii="Times New Roman" w:hAnsi="Times New Roman" w:cs="Times New Roman"/>
          <w:sz w:val="24"/>
          <w:szCs w:val="24"/>
        </w:rPr>
        <w:t>(dalej</w:t>
      </w:r>
      <w:r w:rsidR="005B4028" w:rsidRPr="0011445B">
        <w:rPr>
          <w:rFonts w:ascii="Times New Roman" w:hAnsi="Times New Roman" w:cs="Times New Roman"/>
          <w:sz w:val="24"/>
          <w:szCs w:val="24"/>
        </w:rPr>
        <w:t xml:space="preserve"> „</w:t>
      </w:r>
      <w:r w:rsidR="006A384E" w:rsidRPr="0011445B">
        <w:rPr>
          <w:rFonts w:ascii="Times New Roman" w:hAnsi="Times New Roman" w:cs="Times New Roman"/>
          <w:b/>
          <w:sz w:val="24"/>
          <w:szCs w:val="24"/>
        </w:rPr>
        <w:t>u</w:t>
      </w:r>
      <w:r w:rsidR="005B4028" w:rsidRPr="0011445B">
        <w:rPr>
          <w:rFonts w:ascii="Times New Roman" w:hAnsi="Times New Roman" w:cs="Times New Roman"/>
          <w:b/>
          <w:sz w:val="24"/>
          <w:szCs w:val="24"/>
        </w:rPr>
        <w:t>stawa</w:t>
      </w:r>
      <w:r w:rsidR="005B4028" w:rsidRPr="0011445B">
        <w:rPr>
          <w:rFonts w:ascii="Times New Roman" w:hAnsi="Times New Roman" w:cs="Times New Roman"/>
          <w:sz w:val="24"/>
          <w:szCs w:val="24"/>
        </w:rPr>
        <w:t xml:space="preserve">”) </w:t>
      </w:r>
      <w:r w:rsidR="00C87EF4" w:rsidRPr="0011445B">
        <w:rPr>
          <w:rFonts w:ascii="Times New Roman" w:hAnsi="Times New Roman" w:cs="Times New Roman"/>
          <w:sz w:val="24"/>
          <w:szCs w:val="24"/>
        </w:rPr>
        <w:t>określa warunki udzielania,</w:t>
      </w:r>
      <w:r w:rsidRPr="0011445B">
        <w:rPr>
          <w:rFonts w:ascii="Times New Roman" w:hAnsi="Times New Roman" w:cs="Times New Roman"/>
          <w:sz w:val="24"/>
          <w:szCs w:val="24"/>
        </w:rPr>
        <w:t xml:space="preserve"> zakres oraz zasady i tryb finansowania świadczeń opieki zdrowotnej. </w:t>
      </w:r>
      <w:r w:rsidR="00C87EF4" w:rsidRPr="0011445B">
        <w:rPr>
          <w:rFonts w:ascii="Times New Roman" w:hAnsi="Times New Roman" w:cs="Times New Roman"/>
          <w:sz w:val="24"/>
          <w:szCs w:val="24"/>
        </w:rPr>
        <w:t xml:space="preserve">Ustawodawca </w:t>
      </w:r>
      <w:r w:rsidR="005B4028" w:rsidRPr="0011445B">
        <w:rPr>
          <w:rFonts w:ascii="Times New Roman" w:hAnsi="Times New Roman" w:cs="Times New Roman"/>
          <w:sz w:val="24"/>
          <w:szCs w:val="24"/>
        </w:rPr>
        <w:t xml:space="preserve">w art. 15 </w:t>
      </w:r>
      <w:r w:rsidR="008F73B2" w:rsidRPr="0011445B">
        <w:rPr>
          <w:rFonts w:ascii="Times New Roman" w:hAnsi="Times New Roman" w:cs="Times New Roman"/>
          <w:sz w:val="24"/>
          <w:szCs w:val="24"/>
        </w:rPr>
        <w:t>u</w:t>
      </w:r>
      <w:r w:rsidR="005B4028" w:rsidRPr="0011445B">
        <w:rPr>
          <w:rFonts w:ascii="Times New Roman" w:hAnsi="Times New Roman" w:cs="Times New Roman"/>
          <w:sz w:val="24"/>
          <w:szCs w:val="24"/>
        </w:rPr>
        <w:t xml:space="preserve">stawy </w:t>
      </w:r>
      <w:r w:rsidR="00C87EF4" w:rsidRPr="0011445B">
        <w:rPr>
          <w:rFonts w:ascii="Times New Roman" w:hAnsi="Times New Roman" w:cs="Times New Roman"/>
          <w:sz w:val="24"/>
          <w:szCs w:val="24"/>
        </w:rPr>
        <w:t xml:space="preserve">zapewnił, że świadczeniobiorcy, na zasadach określonych w ustawie, posiadają prawo </w:t>
      </w:r>
      <w:r w:rsidR="008F73B2" w:rsidRPr="0011445B">
        <w:rPr>
          <w:rFonts w:ascii="Times New Roman" w:hAnsi="Times New Roman" w:cs="Times New Roman"/>
          <w:sz w:val="24"/>
          <w:szCs w:val="24"/>
        </w:rPr>
        <w:br/>
      </w:r>
      <w:r w:rsidR="00C87EF4" w:rsidRPr="0011445B">
        <w:rPr>
          <w:rFonts w:ascii="Times New Roman" w:hAnsi="Times New Roman" w:cs="Times New Roman"/>
          <w:sz w:val="24"/>
          <w:szCs w:val="24"/>
        </w:rPr>
        <w:t xml:space="preserve">do świadczeń opieki zdrowotnej, których celem jest zachowanie zdrowia, zapobieganie chorobom i urazom, wczesne wykrywanie chorób, leczenie, pielęgnacja oraz zapobieganie niepełnosprawności i jej ograniczanie. </w:t>
      </w:r>
    </w:p>
    <w:p w:rsidR="006A384E" w:rsidRPr="0011445B" w:rsidRDefault="006A384E" w:rsidP="00114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Bezprecedensowy </w:t>
      </w:r>
      <w:r w:rsidR="005B4028" w:rsidRPr="0011445B">
        <w:rPr>
          <w:rFonts w:ascii="Times New Roman" w:hAnsi="Times New Roman" w:cs="Times New Roman"/>
          <w:sz w:val="24"/>
          <w:szCs w:val="24"/>
        </w:rPr>
        <w:t>skok technologiczny</w:t>
      </w:r>
      <w:r w:rsidR="008F73B2" w:rsidRPr="0011445B">
        <w:rPr>
          <w:rFonts w:ascii="Times New Roman" w:hAnsi="Times New Roman" w:cs="Times New Roman"/>
          <w:sz w:val="24"/>
          <w:szCs w:val="24"/>
        </w:rPr>
        <w:t xml:space="preserve"> dostrzegalny jest </w:t>
      </w:r>
      <w:r w:rsidR="0095107A" w:rsidRPr="0011445B">
        <w:rPr>
          <w:rFonts w:ascii="Times New Roman" w:hAnsi="Times New Roman" w:cs="Times New Roman"/>
          <w:sz w:val="24"/>
          <w:szCs w:val="24"/>
        </w:rPr>
        <w:t xml:space="preserve">również </w:t>
      </w:r>
      <w:r w:rsidR="005B4028" w:rsidRPr="0011445B">
        <w:rPr>
          <w:rFonts w:ascii="Times New Roman" w:hAnsi="Times New Roman" w:cs="Times New Roman"/>
          <w:sz w:val="24"/>
          <w:szCs w:val="24"/>
        </w:rPr>
        <w:t>w</w:t>
      </w:r>
      <w:r w:rsidR="008F73B2" w:rsidRPr="0011445B">
        <w:rPr>
          <w:rFonts w:ascii="Times New Roman" w:hAnsi="Times New Roman" w:cs="Times New Roman"/>
          <w:sz w:val="24"/>
          <w:szCs w:val="24"/>
        </w:rPr>
        <w:t xml:space="preserve"> obszarze</w:t>
      </w:r>
      <w:r w:rsidR="005B4028" w:rsidRPr="0011445B">
        <w:rPr>
          <w:rFonts w:ascii="Times New Roman" w:hAnsi="Times New Roman" w:cs="Times New Roman"/>
          <w:sz w:val="24"/>
          <w:szCs w:val="24"/>
        </w:rPr>
        <w:t xml:space="preserve"> medycy</w:t>
      </w:r>
      <w:r w:rsidR="008A1601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95107A" w:rsidRPr="0011445B">
        <w:rPr>
          <w:rFonts w:ascii="Times New Roman" w:hAnsi="Times New Roman" w:cs="Times New Roman"/>
          <w:sz w:val="24"/>
          <w:szCs w:val="24"/>
        </w:rPr>
        <w:br/>
      </w:r>
      <w:r w:rsidR="008A1601" w:rsidRPr="0011445B">
        <w:rPr>
          <w:rFonts w:ascii="Times New Roman" w:hAnsi="Times New Roman" w:cs="Times New Roman"/>
          <w:sz w:val="24"/>
          <w:szCs w:val="24"/>
        </w:rPr>
        <w:t>i</w:t>
      </w:r>
      <w:r w:rsidR="008F73B2" w:rsidRPr="0011445B">
        <w:rPr>
          <w:rFonts w:ascii="Times New Roman" w:hAnsi="Times New Roman" w:cs="Times New Roman"/>
          <w:sz w:val="24"/>
          <w:szCs w:val="24"/>
        </w:rPr>
        <w:t xml:space="preserve"> znajduje </w:t>
      </w:r>
      <w:r w:rsidR="008A1601" w:rsidRPr="0011445B">
        <w:rPr>
          <w:rFonts w:ascii="Times New Roman" w:hAnsi="Times New Roman" w:cs="Times New Roman"/>
          <w:sz w:val="24"/>
          <w:szCs w:val="24"/>
        </w:rPr>
        <w:t xml:space="preserve">swe odzwierciedlenie </w:t>
      </w:r>
      <w:r w:rsidR="008F73B2" w:rsidRPr="0011445B">
        <w:rPr>
          <w:rFonts w:ascii="Times New Roman" w:hAnsi="Times New Roman" w:cs="Times New Roman"/>
          <w:sz w:val="24"/>
          <w:szCs w:val="24"/>
        </w:rPr>
        <w:t xml:space="preserve">także </w:t>
      </w:r>
      <w:r w:rsidR="008A1601" w:rsidRPr="0011445B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DA19BC" w:rsidRPr="0011445B">
        <w:rPr>
          <w:rFonts w:ascii="Times New Roman" w:hAnsi="Times New Roman" w:cs="Times New Roman"/>
          <w:sz w:val="24"/>
          <w:szCs w:val="24"/>
        </w:rPr>
        <w:t>współczesnej</w:t>
      </w:r>
      <w:r w:rsidR="008A1601" w:rsidRPr="0011445B">
        <w:rPr>
          <w:rFonts w:ascii="Times New Roman" w:hAnsi="Times New Roman" w:cs="Times New Roman"/>
          <w:sz w:val="24"/>
          <w:szCs w:val="24"/>
        </w:rPr>
        <w:t xml:space="preserve"> wiedzy medycznej</w:t>
      </w:r>
      <w:r w:rsidRPr="0011445B">
        <w:rPr>
          <w:rFonts w:ascii="Times New Roman" w:hAnsi="Times New Roman" w:cs="Times New Roman"/>
          <w:sz w:val="24"/>
          <w:szCs w:val="24"/>
        </w:rPr>
        <w:t xml:space="preserve">. </w:t>
      </w:r>
      <w:r w:rsidR="0095107A" w:rsidRPr="0011445B">
        <w:rPr>
          <w:rFonts w:ascii="Times New Roman" w:hAnsi="Times New Roman" w:cs="Times New Roman"/>
          <w:sz w:val="24"/>
          <w:szCs w:val="24"/>
        </w:rPr>
        <w:br/>
      </w:r>
      <w:r w:rsidRPr="0011445B">
        <w:rPr>
          <w:rFonts w:ascii="Times New Roman" w:hAnsi="Times New Roman" w:cs="Times New Roman"/>
          <w:sz w:val="24"/>
          <w:szCs w:val="24"/>
        </w:rPr>
        <w:t xml:space="preserve">Tym samym stosowne wydaje się pytanie, </w:t>
      </w:r>
      <w:r w:rsidR="00D61C1A" w:rsidRPr="0011445B">
        <w:rPr>
          <w:rFonts w:ascii="Times New Roman" w:hAnsi="Times New Roman" w:cs="Times New Roman"/>
          <w:sz w:val="24"/>
          <w:szCs w:val="24"/>
        </w:rPr>
        <w:t>czy świadczenia</w:t>
      </w:r>
      <w:r w:rsidRPr="0011445B">
        <w:rPr>
          <w:rFonts w:ascii="Times New Roman" w:hAnsi="Times New Roman" w:cs="Times New Roman"/>
          <w:sz w:val="24"/>
          <w:szCs w:val="24"/>
        </w:rPr>
        <w:t xml:space="preserve"> zdrowotne</w:t>
      </w:r>
      <w:r w:rsidR="00D61C1A" w:rsidRPr="0011445B">
        <w:rPr>
          <w:rFonts w:ascii="Times New Roman" w:hAnsi="Times New Roman" w:cs="Times New Roman"/>
          <w:sz w:val="24"/>
          <w:szCs w:val="24"/>
        </w:rPr>
        <w:t xml:space="preserve"> finansowane </w:t>
      </w:r>
      <w:r w:rsidR="00121836" w:rsidRPr="0011445B">
        <w:rPr>
          <w:rFonts w:ascii="Times New Roman" w:hAnsi="Times New Roman" w:cs="Times New Roman"/>
          <w:sz w:val="24"/>
          <w:szCs w:val="24"/>
        </w:rPr>
        <w:t>dzisiaj</w:t>
      </w:r>
      <w:r w:rsidR="00D61C1A" w:rsidRPr="0011445B">
        <w:rPr>
          <w:rFonts w:ascii="Times New Roman" w:hAnsi="Times New Roman" w:cs="Times New Roman"/>
          <w:sz w:val="24"/>
          <w:szCs w:val="24"/>
        </w:rPr>
        <w:t xml:space="preserve"> ze środków publicznych </w:t>
      </w:r>
      <w:r w:rsidR="002C477E" w:rsidRPr="0011445B">
        <w:rPr>
          <w:rFonts w:ascii="Times New Roman" w:hAnsi="Times New Roman" w:cs="Times New Roman"/>
          <w:sz w:val="24"/>
          <w:szCs w:val="24"/>
        </w:rPr>
        <w:t xml:space="preserve">są </w:t>
      </w:r>
      <w:r w:rsidR="00D61C1A" w:rsidRPr="0011445B">
        <w:rPr>
          <w:rFonts w:ascii="Times New Roman" w:hAnsi="Times New Roman" w:cs="Times New Roman"/>
          <w:sz w:val="24"/>
          <w:szCs w:val="24"/>
        </w:rPr>
        <w:t xml:space="preserve">w każdym </w:t>
      </w:r>
      <w:r w:rsidR="002C477E" w:rsidRPr="0011445B">
        <w:rPr>
          <w:rFonts w:ascii="Times New Roman" w:hAnsi="Times New Roman" w:cs="Times New Roman"/>
          <w:sz w:val="24"/>
          <w:szCs w:val="24"/>
        </w:rPr>
        <w:t xml:space="preserve">przypadku wystarczające </w:t>
      </w:r>
      <w:r w:rsidRPr="0011445B">
        <w:rPr>
          <w:rFonts w:ascii="Times New Roman" w:hAnsi="Times New Roman" w:cs="Times New Roman"/>
          <w:sz w:val="24"/>
          <w:szCs w:val="24"/>
        </w:rPr>
        <w:t>i odpowiadaj</w:t>
      </w:r>
      <w:r w:rsidR="00A77229" w:rsidRPr="0011445B">
        <w:rPr>
          <w:rFonts w:ascii="Times New Roman" w:hAnsi="Times New Roman" w:cs="Times New Roman"/>
          <w:sz w:val="24"/>
          <w:szCs w:val="24"/>
        </w:rPr>
        <w:t>ą w zupełności wymogom powszechnie obowiązującego prawa</w:t>
      </w:r>
      <w:r w:rsidRPr="0011445B">
        <w:rPr>
          <w:rFonts w:ascii="Times New Roman" w:hAnsi="Times New Roman" w:cs="Times New Roman"/>
          <w:sz w:val="24"/>
          <w:szCs w:val="24"/>
        </w:rPr>
        <w:t>.</w:t>
      </w:r>
      <w:r w:rsidR="00A77229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Pr="00114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581" w:rsidRPr="0011445B" w:rsidRDefault="0095107A" w:rsidP="001144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Warto zauważyć, że p</w:t>
      </w:r>
      <w:r w:rsidR="006A384E" w:rsidRPr="0011445B">
        <w:rPr>
          <w:rFonts w:ascii="Times New Roman" w:hAnsi="Times New Roman" w:cs="Times New Roman"/>
          <w:sz w:val="24"/>
          <w:szCs w:val="24"/>
        </w:rPr>
        <w:t xml:space="preserve">racujący </w:t>
      </w:r>
      <w:r w:rsidR="00F03245" w:rsidRPr="0011445B">
        <w:rPr>
          <w:rFonts w:ascii="Times New Roman" w:hAnsi="Times New Roman" w:cs="Times New Roman"/>
          <w:sz w:val="24"/>
          <w:szCs w:val="24"/>
        </w:rPr>
        <w:t xml:space="preserve">w </w:t>
      </w:r>
      <w:r w:rsidRPr="0011445B">
        <w:rPr>
          <w:rFonts w:ascii="Times New Roman" w:hAnsi="Times New Roman" w:cs="Times New Roman"/>
          <w:sz w:val="24"/>
          <w:szCs w:val="24"/>
        </w:rPr>
        <w:t>polskich szpitalach specjaliści</w:t>
      </w:r>
      <w:r w:rsidR="006A384E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inwestują w swe wykształcenie </w:t>
      </w:r>
      <w:r w:rsidR="006A384E" w:rsidRPr="0011445B">
        <w:rPr>
          <w:rFonts w:ascii="Times New Roman" w:hAnsi="Times New Roman" w:cs="Times New Roman"/>
          <w:sz w:val="24"/>
          <w:szCs w:val="24"/>
        </w:rPr>
        <w:t xml:space="preserve">realizując </w:t>
      </w:r>
      <w:r w:rsidR="00117D38" w:rsidRPr="0011445B">
        <w:rPr>
          <w:rFonts w:ascii="Times New Roman" w:hAnsi="Times New Roman" w:cs="Times New Roman"/>
          <w:sz w:val="24"/>
          <w:szCs w:val="24"/>
        </w:rPr>
        <w:t>szereg dodatkowych szkoleń i kursów,</w:t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 a zdobytą w ten sposób wiedzę i doświadczenie w obecn</w:t>
      </w:r>
      <w:r w:rsidR="001A5581" w:rsidRPr="0011445B">
        <w:rPr>
          <w:rFonts w:ascii="Times New Roman" w:hAnsi="Times New Roman" w:cs="Times New Roman"/>
          <w:sz w:val="24"/>
          <w:szCs w:val="24"/>
        </w:rPr>
        <w:t>ym stanie prawnym wykorzystują przede wszystkim</w:t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Pr="0011445B">
        <w:rPr>
          <w:rFonts w:ascii="Times New Roman" w:hAnsi="Times New Roman" w:cs="Times New Roman"/>
          <w:sz w:val="24"/>
          <w:szCs w:val="24"/>
        </w:rPr>
        <w:br/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w prywatnych gabinetach. </w:t>
      </w:r>
      <w:r w:rsidR="001A5581" w:rsidRPr="0011445B">
        <w:rPr>
          <w:rFonts w:ascii="Times New Roman" w:hAnsi="Times New Roman" w:cs="Times New Roman"/>
          <w:sz w:val="24"/>
          <w:szCs w:val="24"/>
        </w:rPr>
        <w:t>Nie ulega wątpliwości, że w</w:t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ynika to </w:t>
      </w:r>
      <w:r w:rsidR="001A5581" w:rsidRPr="0011445B">
        <w:rPr>
          <w:rFonts w:ascii="Times New Roman" w:hAnsi="Times New Roman" w:cs="Times New Roman"/>
          <w:sz w:val="24"/>
          <w:szCs w:val="24"/>
        </w:rPr>
        <w:t>głównie</w:t>
      </w:r>
      <w:r w:rsidR="00EA2705" w:rsidRPr="0011445B">
        <w:rPr>
          <w:rFonts w:ascii="Times New Roman" w:hAnsi="Times New Roman" w:cs="Times New Roman"/>
          <w:sz w:val="24"/>
          <w:szCs w:val="24"/>
        </w:rPr>
        <w:t xml:space="preserve"> z kształtu obecnego koszyka świadczeń. </w:t>
      </w:r>
    </w:p>
    <w:p w:rsidR="009E502F" w:rsidRPr="0011445B" w:rsidRDefault="00EA2705" w:rsidP="00D527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Jednocześnie, ś</w:t>
      </w:r>
      <w:r w:rsidR="0022112F" w:rsidRPr="0011445B">
        <w:rPr>
          <w:rFonts w:ascii="Times New Roman" w:hAnsi="Times New Roman" w:cs="Times New Roman"/>
          <w:sz w:val="24"/>
          <w:szCs w:val="24"/>
        </w:rPr>
        <w:t xml:space="preserve">wiadomość różnic pomiędzy standardowymi świadczeniami oferowanymi w ramach umów podpisanych z Narodowym Funduszem Zdrowia </w:t>
      </w:r>
      <w:r w:rsidR="0033349B" w:rsidRPr="0011445B">
        <w:rPr>
          <w:rFonts w:ascii="Times New Roman" w:hAnsi="Times New Roman" w:cs="Times New Roman"/>
          <w:sz w:val="24"/>
          <w:szCs w:val="24"/>
        </w:rPr>
        <w:t>(dalej „</w:t>
      </w:r>
      <w:r w:rsidR="0033349B" w:rsidRPr="0011445B">
        <w:rPr>
          <w:rFonts w:ascii="Times New Roman" w:hAnsi="Times New Roman" w:cs="Times New Roman"/>
          <w:b/>
          <w:sz w:val="24"/>
          <w:szCs w:val="24"/>
        </w:rPr>
        <w:t>NFZ</w:t>
      </w:r>
      <w:r w:rsidR="0033349B" w:rsidRPr="0011445B">
        <w:rPr>
          <w:rFonts w:ascii="Times New Roman" w:hAnsi="Times New Roman" w:cs="Times New Roman"/>
          <w:sz w:val="24"/>
          <w:szCs w:val="24"/>
        </w:rPr>
        <w:t xml:space="preserve">”) </w:t>
      </w:r>
      <w:r w:rsidR="0022112F" w:rsidRPr="0011445B">
        <w:rPr>
          <w:rFonts w:ascii="Times New Roman" w:hAnsi="Times New Roman" w:cs="Times New Roman"/>
          <w:sz w:val="24"/>
          <w:szCs w:val="24"/>
        </w:rPr>
        <w:t>przez świadczeniodawców, a tym, co proponują gabinet</w:t>
      </w:r>
      <w:r w:rsidR="000006F9" w:rsidRPr="0011445B">
        <w:rPr>
          <w:rFonts w:ascii="Times New Roman" w:hAnsi="Times New Roman" w:cs="Times New Roman"/>
          <w:sz w:val="24"/>
          <w:szCs w:val="24"/>
        </w:rPr>
        <w:t>y prywatne mają także pacjenci,</w:t>
      </w:r>
      <w:r w:rsidR="006C1ECB">
        <w:rPr>
          <w:rFonts w:ascii="Times New Roman" w:hAnsi="Times New Roman" w:cs="Times New Roman"/>
          <w:sz w:val="24"/>
          <w:szCs w:val="24"/>
        </w:rPr>
        <w:t xml:space="preserve"> którzy wielokrotnie</w:t>
      </w:r>
      <w:r w:rsidR="000006F9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95107A" w:rsidRPr="0011445B">
        <w:rPr>
          <w:rFonts w:ascii="Times New Roman" w:hAnsi="Times New Roman" w:cs="Times New Roman"/>
          <w:sz w:val="24"/>
          <w:szCs w:val="24"/>
        </w:rPr>
        <w:t>dopytują</w:t>
      </w:r>
      <w:r w:rsidR="000006F9" w:rsidRPr="0011445B">
        <w:rPr>
          <w:rFonts w:ascii="Times New Roman" w:hAnsi="Times New Roman" w:cs="Times New Roman"/>
          <w:sz w:val="24"/>
          <w:szCs w:val="24"/>
        </w:rPr>
        <w:t xml:space="preserve"> o możliwość choćby częściowego współfinansowania ze środków publicznych </w:t>
      </w:r>
      <w:r w:rsidR="00682008" w:rsidRPr="0011445B">
        <w:rPr>
          <w:rFonts w:ascii="Times New Roman" w:hAnsi="Times New Roman" w:cs="Times New Roman"/>
          <w:sz w:val="24"/>
          <w:szCs w:val="24"/>
        </w:rPr>
        <w:t>ponadstandardowych</w:t>
      </w:r>
      <w:r w:rsidR="007129D2" w:rsidRPr="0011445B">
        <w:rPr>
          <w:rFonts w:ascii="Times New Roman" w:hAnsi="Times New Roman" w:cs="Times New Roman"/>
          <w:sz w:val="24"/>
          <w:szCs w:val="24"/>
        </w:rPr>
        <w:t xml:space="preserve"> świadczeń rzeczowych</w:t>
      </w:r>
      <w:r w:rsidR="00682008" w:rsidRPr="0011445B">
        <w:rPr>
          <w:rFonts w:ascii="Times New Roman" w:hAnsi="Times New Roman" w:cs="Times New Roman"/>
          <w:sz w:val="24"/>
          <w:szCs w:val="24"/>
        </w:rPr>
        <w:t xml:space="preserve">. </w:t>
      </w:r>
      <w:r w:rsidR="00132DD5" w:rsidRPr="0011445B">
        <w:rPr>
          <w:rFonts w:ascii="Times New Roman" w:hAnsi="Times New Roman" w:cs="Times New Roman"/>
          <w:sz w:val="24"/>
          <w:szCs w:val="24"/>
        </w:rPr>
        <w:t xml:space="preserve">W związku z brakiem takiej możliwości, </w:t>
      </w:r>
      <w:r w:rsidR="0095107A" w:rsidRPr="0011445B">
        <w:rPr>
          <w:rFonts w:ascii="Times New Roman" w:hAnsi="Times New Roman" w:cs="Times New Roman"/>
          <w:sz w:val="24"/>
          <w:szCs w:val="24"/>
        </w:rPr>
        <w:t xml:space="preserve">godzą </w:t>
      </w:r>
      <w:r w:rsidR="00132DD5" w:rsidRPr="0011445B">
        <w:rPr>
          <w:rFonts w:ascii="Times New Roman" w:hAnsi="Times New Roman" w:cs="Times New Roman"/>
          <w:sz w:val="24"/>
          <w:szCs w:val="24"/>
        </w:rPr>
        <w:t>się ze standardami świadczeń oferowany</w:t>
      </w:r>
      <w:r w:rsidR="007129D2" w:rsidRPr="0011445B">
        <w:rPr>
          <w:rFonts w:ascii="Times New Roman" w:hAnsi="Times New Roman" w:cs="Times New Roman"/>
          <w:sz w:val="24"/>
          <w:szCs w:val="24"/>
        </w:rPr>
        <w:t xml:space="preserve">ch </w:t>
      </w:r>
      <w:r w:rsidR="00132DD5" w:rsidRPr="0011445B">
        <w:rPr>
          <w:rFonts w:ascii="Times New Roman" w:hAnsi="Times New Roman" w:cs="Times New Roman"/>
          <w:sz w:val="24"/>
          <w:szCs w:val="24"/>
        </w:rPr>
        <w:t xml:space="preserve">przez NFZ, bądź </w:t>
      </w:r>
      <w:r w:rsidR="0033349B" w:rsidRPr="0011445B">
        <w:rPr>
          <w:rFonts w:ascii="Times New Roman" w:hAnsi="Times New Roman" w:cs="Times New Roman"/>
          <w:sz w:val="24"/>
          <w:szCs w:val="24"/>
        </w:rPr>
        <w:t>decydują się zapłacić wysoką cenę specjalistom świadczącym usługi prywatnie.</w:t>
      </w:r>
      <w:r w:rsidR="0095107A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DC49E5" w:rsidRPr="0011445B">
        <w:rPr>
          <w:rFonts w:ascii="Times New Roman" w:hAnsi="Times New Roman" w:cs="Times New Roman"/>
          <w:sz w:val="24"/>
          <w:szCs w:val="24"/>
        </w:rPr>
        <w:t>Trudno jednak nie dostrzec</w:t>
      </w:r>
      <w:r w:rsidR="001A5581" w:rsidRPr="0011445B">
        <w:rPr>
          <w:rFonts w:ascii="Times New Roman" w:hAnsi="Times New Roman" w:cs="Times New Roman"/>
          <w:sz w:val="24"/>
          <w:szCs w:val="24"/>
        </w:rPr>
        <w:t xml:space="preserve"> faktu</w:t>
      </w:r>
      <w:r w:rsidR="002959E4" w:rsidRPr="0011445B">
        <w:rPr>
          <w:rFonts w:ascii="Times New Roman" w:hAnsi="Times New Roman" w:cs="Times New Roman"/>
          <w:sz w:val="24"/>
          <w:szCs w:val="24"/>
        </w:rPr>
        <w:t>, że</w:t>
      </w:r>
      <w:r w:rsidR="00DC49E5" w:rsidRPr="0011445B">
        <w:rPr>
          <w:rFonts w:ascii="Times New Roman" w:hAnsi="Times New Roman" w:cs="Times New Roman"/>
          <w:sz w:val="24"/>
          <w:szCs w:val="24"/>
        </w:rPr>
        <w:t xml:space="preserve"> wszelkiego rodzaju </w:t>
      </w:r>
      <w:r w:rsidR="001A5581" w:rsidRPr="0011445B">
        <w:rPr>
          <w:rFonts w:ascii="Times New Roman" w:hAnsi="Times New Roman" w:cs="Times New Roman"/>
          <w:sz w:val="24"/>
          <w:szCs w:val="24"/>
        </w:rPr>
        <w:t>odstępstwa od standardu, który jest oferowany przez NFZ</w:t>
      </w:r>
      <w:r w:rsidR="00DC49E5" w:rsidRPr="0011445B">
        <w:rPr>
          <w:rFonts w:ascii="Times New Roman" w:hAnsi="Times New Roman" w:cs="Times New Roman"/>
          <w:sz w:val="24"/>
          <w:szCs w:val="24"/>
        </w:rPr>
        <w:t xml:space="preserve">, </w:t>
      </w:r>
      <w:r w:rsidR="001513D3" w:rsidRPr="0011445B">
        <w:rPr>
          <w:rFonts w:ascii="Times New Roman" w:hAnsi="Times New Roman" w:cs="Times New Roman"/>
          <w:sz w:val="24"/>
          <w:szCs w:val="24"/>
        </w:rPr>
        <w:t xml:space="preserve">prywatne gabinety </w:t>
      </w:r>
      <w:r w:rsidR="002959E4" w:rsidRPr="0011445B">
        <w:rPr>
          <w:rFonts w:ascii="Times New Roman" w:hAnsi="Times New Roman" w:cs="Times New Roman"/>
          <w:sz w:val="24"/>
          <w:szCs w:val="24"/>
        </w:rPr>
        <w:t xml:space="preserve">wyceniają bardzo wysoko. Ceny </w:t>
      </w:r>
      <w:r w:rsidR="007129D2" w:rsidRPr="0011445B">
        <w:rPr>
          <w:rFonts w:ascii="Times New Roman" w:hAnsi="Times New Roman" w:cs="Times New Roman"/>
          <w:sz w:val="24"/>
          <w:szCs w:val="24"/>
        </w:rPr>
        <w:t>ponadstandardowych</w:t>
      </w:r>
      <w:r w:rsidR="00DF6AA5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7129D2" w:rsidRPr="0011445B">
        <w:rPr>
          <w:rFonts w:ascii="Times New Roman" w:hAnsi="Times New Roman" w:cs="Times New Roman"/>
          <w:sz w:val="24"/>
          <w:szCs w:val="24"/>
        </w:rPr>
        <w:t xml:space="preserve">świadczeń rzeczowych </w:t>
      </w:r>
      <w:r w:rsidR="00DF6AA5" w:rsidRPr="0011445B">
        <w:rPr>
          <w:rFonts w:ascii="Times New Roman" w:hAnsi="Times New Roman" w:cs="Times New Roman"/>
          <w:sz w:val="24"/>
          <w:szCs w:val="24"/>
        </w:rPr>
        <w:t xml:space="preserve">stanowią często barierę nie do pokonania </w:t>
      </w:r>
      <w:r w:rsidR="006C1ECB">
        <w:rPr>
          <w:rFonts w:ascii="Times New Roman" w:hAnsi="Times New Roman" w:cs="Times New Roman"/>
          <w:sz w:val="24"/>
          <w:szCs w:val="24"/>
        </w:rPr>
        <w:t xml:space="preserve">dla </w:t>
      </w:r>
      <w:r w:rsidR="00DF6AA5" w:rsidRPr="0011445B">
        <w:rPr>
          <w:rFonts w:ascii="Times New Roman" w:hAnsi="Times New Roman" w:cs="Times New Roman"/>
          <w:sz w:val="24"/>
          <w:szCs w:val="24"/>
        </w:rPr>
        <w:t xml:space="preserve">nawet średnio zamożnych Polaków. </w:t>
      </w:r>
    </w:p>
    <w:p w:rsidR="0095107A" w:rsidRPr="0011445B" w:rsidRDefault="008A1601" w:rsidP="006C1E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Podsumowując, aktualny stan wiedzy medycznej</w:t>
      </w:r>
      <w:r w:rsidR="00DA19BC" w:rsidRPr="0011445B">
        <w:rPr>
          <w:rFonts w:ascii="Times New Roman" w:hAnsi="Times New Roman" w:cs="Times New Roman"/>
          <w:sz w:val="24"/>
          <w:szCs w:val="24"/>
        </w:rPr>
        <w:t xml:space="preserve"> skł</w:t>
      </w:r>
      <w:r w:rsidR="005D60F0" w:rsidRPr="0011445B">
        <w:rPr>
          <w:rFonts w:ascii="Times New Roman" w:hAnsi="Times New Roman" w:cs="Times New Roman"/>
          <w:sz w:val="24"/>
          <w:szCs w:val="24"/>
        </w:rPr>
        <w:t>onił</w:t>
      </w:r>
      <w:r w:rsidR="00DA19BC" w:rsidRPr="0011445B">
        <w:rPr>
          <w:rFonts w:ascii="Times New Roman" w:hAnsi="Times New Roman" w:cs="Times New Roman"/>
          <w:sz w:val="24"/>
          <w:szCs w:val="24"/>
        </w:rPr>
        <w:t xml:space="preserve"> do refleksji nad </w:t>
      </w:r>
      <w:r w:rsidR="00DF6AA5" w:rsidRPr="0011445B">
        <w:rPr>
          <w:rFonts w:ascii="Times New Roman" w:hAnsi="Times New Roman" w:cs="Times New Roman"/>
          <w:sz w:val="24"/>
          <w:szCs w:val="24"/>
        </w:rPr>
        <w:t xml:space="preserve">tym, czy </w:t>
      </w:r>
      <w:r w:rsidR="00206819" w:rsidRPr="0011445B">
        <w:rPr>
          <w:rFonts w:ascii="Times New Roman" w:hAnsi="Times New Roman" w:cs="Times New Roman"/>
          <w:sz w:val="24"/>
          <w:szCs w:val="24"/>
        </w:rPr>
        <w:t>obecne w medycynie od dłuższego czasu</w:t>
      </w:r>
      <w:r w:rsidR="0095107A" w:rsidRPr="0011445B">
        <w:rPr>
          <w:rFonts w:ascii="Times New Roman" w:hAnsi="Times New Roman" w:cs="Times New Roman"/>
          <w:sz w:val="24"/>
          <w:szCs w:val="24"/>
        </w:rPr>
        <w:t xml:space="preserve"> nowe</w:t>
      </w:r>
      <w:r w:rsidR="00B94551" w:rsidRPr="0011445B">
        <w:rPr>
          <w:rFonts w:ascii="Times New Roman" w:hAnsi="Times New Roman" w:cs="Times New Roman"/>
          <w:sz w:val="24"/>
          <w:szCs w:val="24"/>
        </w:rPr>
        <w:t xml:space="preserve"> technologie w połączeniu ze </w:t>
      </w:r>
      <w:r w:rsidR="00206819" w:rsidRPr="0011445B">
        <w:rPr>
          <w:rFonts w:ascii="Times New Roman" w:hAnsi="Times New Roman" w:cs="Times New Roman"/>
          <w:sz w:val="24"/>
          <w:szCs w:val="24"/>
        </w:rPr>
        <w:t>świetn</w:t>
      </w:r>
      <w:r w:rsidR="00B94551" w:rsidRPr="0011445B">
        <w:rPr>
          <w:rFonts w:ascii="Times New Roman" w:hAnsi="Times New Roman" w:cs="Times New Roman"/>
          <w:sz w:val="24"/>
          <w:szCs w:val="24"/>
        </w:rPr>
        <w:t>ym</w:t>
      </w:r>
      <w:r w:rsidR="00206819" w:rsidRPr="0011445B">
        <w:rPr>
          <w:rFonts w:ascii="Times New Roman" w:hAnsi="Times New Roman" w:cs="Times New Roman"/>
          <w:sz w:val="24"/>
          <w:szCs w:val="24"/>
        </w:rPr>
        <w:t xml:space="preserve"> przygotowanie</w:t>
      </w:r>
      <w:r w:rsidR="00B94551" w:rsidRPr="0011445B">
        <w:rPr>
          <w:rFonts w:ascii="Times New Roman" w:hAnsi="Times New Roman" w:cs="Times New Roman"/>
          <w:sz w:val="24"/>
          <w:szCs w:val="24"/>
        </w:rPr>
        <w:t>m</w:t>
      </w:r>
      <w:r w:rsidR="00206819" w:rsidRPr="0011445B">
        <w:rPr>
          <w:rFonts w:ascii="Times New Roman" w:hAnsi="Times New Roman" w:cs="Times New Roman"/>
          <w:sz w:val="24"/>
          <w:szCs w:val="24"/>
        </w:rPr>
        <w:t xml:space="preserve"> merytoryczn</w:t>
      </w:r>
      <w:r w:rsidR="00B94551" w:rsidRPr="0011445B">
        <w:rPr>
          <w:rFonts w:ascii="Times New Roman" w:hAnsi="Times New Roman" w:cs="Times New Roman"/>
          <w:sz w:val="24"/>
          <w:szCs w:val="24"/>
        </w:rPr>
        <w:t xml:space="preserve">ym lekarzy specjalistów odpowiadają faktycznym realiom koszyka </w:t>
      </w:r>
      <w:r w:rsidR="0095107A" w:rsidRPr="0011445B">
        <w:rPr>
          <w:rFonts w:ascii="Times New Roman" w:hAnsi="Times New Roman" w:cs="Times New Roman"/>
          <w:sz w:val="24"/>
          <w:szCs w:val="24"/>
        </w:rPr>
        <w:t>świadczeń</w:t>
      </w:r>
      <w:r w:rsidR="001A5581" w:rsidRPr="0011445B">
        <w:rPr>
          <w:rFonts w:ascii="Times New Roman" w:hAnsi="Times New Roman" w:cs="Times New Roman"/>
          <w:sz w:val="24"/>
          <w:szCs w:val="24"/>
        </w:rPr>
        <w:t xml:space="preserve"> oferowanych przez NFZ</w:t>
      </w:r>
      <w:r w:rsidR="004655A4" w:rsidRPr="0011445B">
        <w:rPr>
          <w:rFonts w:ascii="Times New Roman" w:hAnsi="Times New Roman" w:cs="Times New Roman"/>
          <w:sz w:val="24"/>
          <w:szCs w:val="24"/>
        </w:rPr>
        <w:t xml:space="preserve">. </w:t>
      </w:r>
      <w:r w:rsidR="0095107A" w:rsidRPr="0011445B">
        <w:rPr>
          <w:rFonts w:ascii="Times New Roman" w:hAnsi="Times New Roman" w:cs="Times New Roman"/>
          <w:sz w:val="24"/>
          <w:szCs w:val="24"/>
        </w:rPr>
        <w:t xml:space="preserve">Tym samym warto zastanowić się nad tym czy </w:t>
      </w:r>
      <w:r w:rsidR="00206819" w:rsidRPr="0011445B">
        <w:rPr>
          <w:rFonts w:ascii="Times New Roman" w:hAnsi="Times New Roman" w:cs="Times New Roman"/>
          <w:sz w:val="24"/>
          <w:szCs w:val="24"/>
        </w:rPr>
        <w:lastRenderedPageBreak/>
        <w:t xml:space="preserve">finansowane świadczenia w każdym przypadku </w:t>
      </w:r>
      <w:r w:rsidR="00757A7D" w:rsidRPr="0011445B">
        <w:rPr>
          <w:rFonts w:ascii="Times New Roman" w:hAnsi="Times New Roman" w:cs="Times New Roman"/>
          <w:sz w:val="24"/>
          <w:szCs w:val="24"/>
        </w:rPr>
        <w:t xml:space="preserve">mogą być uznane za </w:t>
      </w:r>
      <w:r w:rsidR="00B53C9C" w:rsidRPr="0011445B">
        <w:rPr>
          <w:rFonts w:ascii="Times New Roman" w:hAnsi="Times New Roman" w:cs="Times New Roman"/>
          <w:sz w:val="24"/>
          <w:szCs w:val="24"/>
        </w:rPr>
        <w:t xml:space="preserve">wystarczające, a tym bardziej, czy mogą być konkurencyjne względem tych, oferowanych prywatnie. </w:t>
      </w:r>
    </w:p>
    <w:p w:rsidR="008A1601" w:rsidRPr="0011445B" w:rsidRDefault="00B53C9C" w:rsidP="006C1E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To z kolei, w kontekście chociażby wysokich cen najnowocześniejszych wyrobów medycznych, </w:t>
      </w:r>
      <w:r w:rsidR="00757A7D" w:rsidRPr="0011445B">
        <w:rPr>
          <w:rFonts w:ascii="Times New Roman" w:hAnsi="Times New Roman" w:cs="Times New Roman"/>
          <w:sz w:val="24"/>
          <w:szCs w:val="24"/>
        </w:rPr>
        <w:t>stanowi</w:t>
      </w:r>
      <w:r w:rsidR="005D60F0" w:rsidRPr="0011445B">
        <w:rPr>
          <w:rFonts w:ascii="Times New Roman" w:hAnsi="Times New Roman" w:cs="Times New Roman"/>
          <w:sz w:val="24"/>
          <w:szCs w:val="24"/>
        </w:rPr>
        <w:t>ło</w:t>
      </w:r>
      <w:r w:rsidR="00757A7D" w:rsidRPr="0011445B">
        <w:rPr>
          <w:rFonts w:ascii="Times New Roman" w:hAnsi="Times New Roman" w:cs="Times New Roman"/>
          <w:sz w:val="24"/>
          <w:szCs w:val="24"/>
        </w:rPr>
        <w:t xml:space="preserve"> przyczynek do dyskusji nad możliwością </w:t>
      </w:r>
      <w:r w:rsidR="00946AB2" w:rsidRPr="0011445B">
        <w:rPr>
          <w:rFonts w:ascii="Times New Roman" w:hAnsi="Times New Roman" w:cs="Times New Roman"/>
          <w:sz w:val="24"/>
          <w:szCs w:val="24"/>
        </w:rPr>
        <w:t xml:space="preserve">częściowego </w:t>
      </w:r>
      <w:r w:rsidR="00757A7D" w:rsidRPr="0011445B">
        <w:rPr>
          <w:rFonts w:ascii="Times New Roman" w:hAnsi="Times New Roman" w:cs="Times New Roman"/>
          <w:sz w:val="24"/>
          <w:szCs w:val="24"/>
        </w:rPr>
        <w:t xml:space="preserve">współfinansowania </w:t>
      </w:r>
      <w:r w:rsidR="00946AB2" w:rsidRPr="0011445B">
        <w:rPr>
          <w:rFonts w:ascii="Times New Roman" w:hAnsi="Times New Roman" w:cs="Times New Roman"/>
          <w:sz w:val="24"/>
          <w:szCs w:val="24"/>
        </w:rPr>
        <w:t xml:space="preserve">pewnych świadczeń, przez </w:t>
      </w:r>
      <w:r w:rsidR="00757A7D" w:rsidRPr="0011445B">
        <w:rPr>
          <w:rFonts w:ascii="Times New Roman" w:hAnsi="Times New Roman" w:cs="Times New Roman"/>
          <w:sz w:val="24"/>
          <w:szCs w:val="24"/>
        </w:rPr>
        <w:t xml:space="preserve"> </w:t>
      </w:r>
      <w:r w:rsidR="00946AB2" w:rsidRPr="0011445B">
        <w:rPr>
          <w:rFonts w:ascii="Times New Roman" w:hAnsi="Times New Roman" w:cs="Times New Roman"/>
          <w:sz w:val="24"/>
          <w:szCs w:val="24"/>
        </w:rPr>
        <w:t xml:space="preserve">świadczeniobiorców na ich życzenie, nie przekreślając możliwości korzystania ze świadczeń podlegających pełnemu finansowaniu ze środków publicznych. </w:t>
      </w:r>
      <w:r w:rsidR="00DB303F" w:rsidRPr="0011445B">
        <w:rPr>
          <w:rFonts w:ascii="Times New Roman" w:hAnsi="Times New Roman" w:cs="Times New Roman"/>
          <w:sz w:val="24"/>
          <w:szCs w:val="24"/>
        </w:rPr>
        <w:t>Proponowana nowelizacja jest w</w:t>
      </w:r>
      <w:r w:rsidR="0076228B" w:rsidRPr="0011445B">
        <w:rPr>
          <w:rFonts w:ascii="Times New Roman" w:hAnsi="Times New Roman" w:cs="Times New Roman"/>
          <w:sz w:val="24"/>
          <w:szCs w:val="24"/>
        </w:rPr>
        <w:t>ięc w dużej mierze</w:t>
      </w:r>
      <w:r w:rsidR="00DB303F" w:rsidRPr="0011445B">
        <w:rPr>
          <w:rFonts w:ascii="Times New Roman" w:hAnsi="Times New Roman" w:cs="Times New Roman"/>
          <w:sz w:val="24"/>
          <w:szCs w:val="24"/>
        </w:rPr>
        <w:t xml:space="preserve"> odpowiedzią na oczekiwania pacjentów, któr</w:t>
      </w:r>
      <w:r w:rsidR="0076228B" w:rsidRPr="0011445B">
        <w:rPr>
          <w:rFonts w:ascii="Times New Roman" w:hAnsi="Times New Roman" w:cs="Times New Roman"/>
          <w:sz w:val="24"/>
          <w:szCs w:val="24"/>
        </w:rPr>
        <w:t xml:space="preserve">zy za nieporównywalnie mniejszą cenę uzyskają dostęp do najnowocześniejszych metod leczenia ich schorzeń. </w:t>
      </w:r>
      <w:r w:rsidR="00A21755" w:rsidRPr="0011445B">
        <w:rPr>
          <w:rFonts w:ascii="Times New Roman" w:hAnsi="Times New Roman" w:cs="Times New Roman"/>
          <w:sz w:val="24"/>
          <w:szCs w:val="24"/>
        </w:rPr>
        <w:t xml:space="preserve">Należy także podkreślić, że współfinansowanie ponadstandardowego świadczenia zdrowotnego rzeczowego jest kolejnym przypadkiem </w:t>
      </w:r>
      <w:proofErr w:type="spellStart"/>
      <w:r w:rsidR="00A21755" w:rsidRPr="0011445B">
        <w:rPr>
          <w:rFonts w:ascii="Times New Roman" w:hAnsi="Times New Roman" w:cs="Times New Roman"/>
          <w:sz w:val="24"/>
          <w:szCs w:val="24"/>
        </w:rPr>
        <w:t>wspolfinansowania</w:t>
      </w:r>
      <w:proofErr w:type="spellEnd"/>
      <w:r w:rsidR="00A21755" w:rsidRPr="0011445B">
        <w:rPr>
          <w:rFonts w:ascii="Times New Roman" w:hAnsi="Times New Roman" w:cs="Times New Roman"/>
          <w:sz w:val="24"/>
          <w:szCs w:val="24"/>
        </w:rPr>
        <w:t xml:space="preserve"> w polskim systemie ochrony zdrowia, wliczając m.in. istniejące możliwości w zakresie leków. </w:t>
      </w:r>
    </w:p>
    <w:p w:rsidR="00BD0EB5" w:rsidRPr="0011445B" w:rsidRDefault="00BD0EB5" w:rsidP="00BD7E6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Rzeczywisty stan w dziedzinie, która ma być unormowana oraz różnica pomiędzy dotychczasowym a projektowanym stanem prawnym</w:t>
      </w:r>
    </w:p>
    <w:p w:rsidR="00611619" w:rsidRPr="0011445B" w:rsidRDefault="00611619" w:rsidP="00B767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W obowiązującym stan</w:t>
      </w:r>
      <w:r w:rsidR="00E96D32" w:rsidRPr="0011445B">
        <w:rPr>
          <w:rFonts w:ascii="Times New Roman" w:hAnsi="Times New Roman" w:cs="Times New Roman"/>
          <w:sz w:val="24"/>
          <w:szCs w:val="24"/>
        </w:rPr>
        <w:t>ie prawnym świadczenia opieki zd</w:t>
      </w:r>
      <w:r w:rsidRPr="0011445B">
        <w:rPr>
          <w:rFonts w:ascii="Times New Roman" w:hAnsi="Times New Roman" w:cs="Times New Roman"/>
          <w:sz w:val="24"/>
          <w:szCs w:val="24"/>
        </w:rPr>
        <w:t xml:space="preserve">rowotnej oferowane przez NFZ są przez niego finansowane w pełnej wysokości. </w:t>
      </w:r>
      <w:r w:rsidR="0022635F" w:rsidRPr="0011445B">
        <w:rPr>
          <w:rFonts w:ascii="Times New Roman" w:hAnsi="Times New Roman" w:cs="Times New Roman"/>
          <w:sz w:val="24"/>
          <w:szCs w:val="24"/>
        </w:rPr>
        <w:t>Dotychczasowe rozwiązania ograniczają się jednak do świadczeń standardowych przy wykorzystaniu podstawowej jakości wyrobów medycznych. Tym samym</w:t>
      </w:r>
      <w:r w:rsidR="00E96D32" w:rsidRPr="0011445B">
        <w:rPr>
          <w:rFonts w:ascii="Times New Roman" w:hAnsi="Times New Roman" w:cs="Times New Roman"/>
          <w:sz w:val="24"/>
          <w:szCs w:val="24"/>
        </w:rPr>
        <w:t xml:space="preserve">, środki przeznaczane corocznie na ochronę zdrowia nie są wystarczające do pełnego finansowania najnowocześniejszych, ale i najskuteczniejszych metod leczenia. </w:t>
      </w:r>
    </w:p>
    <w:p w:rsidR="005D60F0" w:rsidRPr="0011445B" w:rsidRDefault="005D60F0" w:rsidP="00B767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W związku z powyższym, proponuje się w pierwszej kolejności </w:t>
      </w:r>
      <w:r w:rsidR="00612769" w:rsidRPr="0011445B">
        <w:rPr>
          <w:rFonts w:ascii="Times New Roman" w:hAnsi="Times New Roman" w:cs="Times New Roman"/>
          <w:sz w:val="24"/>
          <w:szCs w:val="24"/>
        </w:rPr>
        <w:t xml:space="preserve">dodanie do słowniczka zawartego w art. 5 Ustawy punktu 37a, nowej definicji </w:t>
      </w:r>
      <w:r w:rsidR="00E5001D" w:rsidRPr="0011445B">
        <w:rPr>
          <w:rFonts w:ascii="Times New Roman" w:hAnsi="Times New Roman" w:cs="Times New Roman"/>
          <w:sz w:val="24"/>
          <w:szCs w:val="24"/>
        </w:rPr>
        <w:t xml:space="preserve">- </w:t>
      </w:r>
      <w:r w:rsidR="00612769" w:rsidRPr="0011445B">
        <w:rPr>
          <w:rFonts w:ascii="Times New Roman" w:hAnsi="Times New Roman" w:cs="Times New Roman"/>
          <w:sz w:val="24"/>
          <w:szCs w:val="24"/>
        </w:rPr>
        <w:t>ponadstandardowego świadczenia zdrowotnego rzeczowego</w:t>
      </w:r>
      <w:r w:rsidR="00E5001D" w:rsidRPr="0011445B">
        <w:rPr>
          <w:rFonts w:ascii="Times New Roman" w:hAnsi="Times New Roman" w:cs="Times New Roman"/>
          <w:sz w:val="24"/>
          <w:szCs w:val="24"/>
        </w:rPr>
        <w:t xml:space="preserve">. </w:t>
      </w:r>
      <w:r w:rsidR="0096374B" w:rsidRPr="0011445B">
        <w:rPr>
          <w:rFonts w:ascii="Times New Roman" w:hAnsi="Times New Roman" w:cs="Times New Roman"/>
          <w:sz w:val="24"/>
          <w:szCs w:val="24"/>
        </w:rPr>
        <w:t xml:space="preserve">Zgodnie z nią, jest nim </w:t>
      </w:r>
      <w:r w:rsidR="00880FB0" w:rsidRPr="0011445B">
        <w:rPr>
          <w:rFonts w:ascii="Times New Roman" w:hAnsi="Times New Roman" w:cs="Times New Roman"/>
          <w:sz w:val="24"/>
          <w:szCs w:val="24"/>
        </w:rPr>
        <w:t>wyrób medyczny stosowany w ramach leczenia szpitalnego, współfinansowany częściowo ze środków publicznych oraz ze środków świadczeniobiorców, na zasadach określonych w odrębnych przepisach</w:t>
      </w:r>
      <w:r w:rsidR="0096374B" w:rsidRPr="001144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B69" w:rsidRPr="0011445B" w:rsidRDefault="0096374B" w:rsidP="00B767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Następnie, proponuje się dodanie w dziale II, rozdziale 1 Ustawy </w:t>
      </w:r>
      <w:r w:rsidR="00593692" w:rsidRPr="0011445B">
        <w:rPr>
          <w:rFonts w:ascii="Times New Roman" w:hAnsi="Times New Roman" w:cs="Times New Roman"/>
          <w:sz w:val="24"/>
          <w:szCs w:val="24"/>
        </w:rPr>
        <w:t xml:space="preserve">art. </w:t>
      </w:r>
      <w:r w:rsidR="003B7B69" w:rsidRPr="0011445B">
        <w:rPr>
          <w:rFonts w:ascii="Times New Roman" w:hAnsi="Times New Roman" w:cs="Times New Roman"/>
          <w:sz w:val="24"/>
          <w:szCs w:val="24"/>
        </w:rPr>
        <w:t>13b</w:t>
      </w:r>
      <w:r w:rsidR="00B76778">
        <w:rPr>
          <w:rFonts w:ascii="Times New Roman" w:hAnsi="Times New Roman" w:cs="Times New Roman"/>
          <w:sz w:val="24"/>
          <w:szCs w:val="24"/>
        </w:rPr>
        <w:t>,</w:t>
      </w:r>
      <w:r w:rsidR="00593692" w:rsidRPr="0011445B">
        <w:rPr>
          <w:rFonts w:ascii="Times New Roman" w:hAnsi="Times New Roman" w:cs="Times New Roman"/>
          <w:sz w:val="24"/>
          <w:szCs w:val="24"/>
        </w:rPr>
        <w:t xml:space="preserve"> który stanowi z kolei delegację do wydania przez Ministra Zdrowia szczegółowego rozporządzenia, które określi </w:t>
      </w:r>
      <w:r w:rsidR="003B7B69" w:rsidRPr="0011445B">
        <w:rPr>
          <w:rFonts w:ascii="Times New Roman" w:hAnsi="Times New Roman" w:cs="Times New Roman"/>
          <w:sz w:val="24"/>
          <w:szCs w:val="24"/>
        </w:rPr>
        <w:t>zasady i poziom współfinansowania przez świadczeniobiorcę ponadstandardowego świadczenia zdrowotnego rzeczowego, o którym mowa w art. 5 pkt. 37a, oraz określi wykaz świadczeń rzeczowych objętych współfinansowaniem.</w:t>
      </w:r>
    </w:p>
    <w:p w:rsidR="00BD0EB5" w:rsidRPr="0011445B" w:rsidRDefault="00BD0EB5" w:rsidP="00BD0EB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Przewidywane skutki społeczne, gospodarcze, finansowe i prawne i źródła finansowania.</w:t>
      </w:r>
    </w:p>
    <w:p w:rsidR="00BD0EB5" w:rsidRPr="0011445B" w:rsidRDefault="0027486F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Z uwagi na wyżej wspomniane oczekiwania społeczne w zakresie możliwości współfinansowania ponadstandardowych świadczeń </w:t>
      </w:r>
      <w:r w:rsidR="00657EE0" w:rsidRPr="0011445B">
        <w:rPr>
          <w:rFonts w:ascii="Times New Roman" w:hAnsi="Times New Roman" w:cs="Times New Roman"/>
          <w:sz w:val="24"/>
          <w:szCs w:val="24"/>
        </w:rPr>
        <w:t xml:space="preserve">zdrowotnych </w:t>
      </w:r>
      <w:r w:rsidRPr="0011445B">
        <w:rPr>
          <w:rFonts w:ascii="Times New Roman" w:hAnsi="Times New Roman" w:cs="Times New Roman"/>
          <w:sz w:val="24"/>
          <w:szCs w:val="24"/>
        </w:rPr>
        <w:t xml:space="preserve">rzeczowych, przedmiotowy projekt ustawy powoduje pozytywne skutki społeczno-gospodarcze. </w:t>
      </w:r>
    </w:p>
    <w:p w:rsidR="00657EE0" w:rsidRPr="0011445B" w:rsidRDefault="005166CA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Pozytywne skutki społeczno-gospodarcze w</w:t>
      </w:r>
      <w:r w:rsidR="00657EE0" w:rsidRPr="0011445B">
        <w:rPr>
          <w:rFonts w:ascii="Times New Roman" w:hAnsi="Times New Roman" w:cs="Times New Roman"/>
          <w:sz w:val="24"/>
          <w:szCs w:val="24"/>
        </w:rPr>
        <w:t>ynika</w:t>
      </w:r>
      <w:r w:rsidRPr="0011445B">
        <w:rPr>
          <w:rFonts w:ascii="Times New Roman" w:hAnsi="Times New Roman" w:cs="Times New Roman"/>
          <w:sz w:val="24"/>
          <w:szCs w:val="24"/>
        </w:rPr>
        <w:t>ją</w:t>
      </w:r>
      <w:r w:rsidR="00657EE0" w:rsidRPr="0011445B">
        <w:rPr>
          <w:rFonts w:ascii="Times New Roman" w:hAnsi="Times New Roman" w:cs="Times New Roman"/>
          <w:sz w:val="24"/>
          <w:szCs w:val="24"/>
        </w:rPr>
        <w:t xml:space="preserve"> t</w:t>
      </w:r>
      <w:r w:rsidRPr="0011445B">
        <w:rPr>
          <w:rFonts w:ascii="Times New Roman" w:hAnsi="Times New Roman" w:cs="Times New Roman"/>
          <w:sz w:val="24"/>
          <w:szCs w:val="24"/>
        </w:rPr>
        <w:t xml:space="preserve">akże </w:t>
      </w:r>
      <w:r w:rsidR="00657EE0" w:rsidRPr="0011445B">
        <w:rPr>
          <w:rFonts w:ascii="Times New Roman" w:hAnsi="Times New Roman" w:cs="Times New Roman"/>
          <w:sz w:val="24"/>
          <w:szCs w:val="24"/>
        </w:rPr>
        <w:t xml:space="preserve">z faktu częściowego urynkowienia usług świadczonych przez NFZ. </w:t>
      </w:r>
      <w:r w:rsidRPr="0011445B">
        <w:rPr>
          <w:rFonts w:ascii="Times New Roman" w:hAnsi="Times New Roman" w:cs="Times New Roman"/>
          <w:sz w:val="24"/>
          <w:szCs w:val="24"/>
        </w:rPr>
        <w:t xml:space="preserve">Urynkowienie to sprowadza się do konieczności wyceny ponadstandardowego świadczenia zdrowotnego rzeczowego w oparciu o ceny dyktowane dzisiaj właśnie przez rynek. Z kolei fakt, że usługi świadczone dzisiaj </w:t>
      </w:r>
      <w:r w:rsidRPr="0011445B">
        <w:rPr>
          <w:rFonts w:ascii="Times New Roman" w:hAnsi="Times New Roman" w:cs="Times New Roman"/>
          <w:sz w:val="24"/>
          <w:szCs w:val="24"/>
        </w:rPr>
        <w:lastRenderedPageBreak/>
        <w:t xml:space="preserve">wyłącznie przez podmioty prywatne, będą oferowane także przez podmioty publiczne, w tym co nie budzi wątpliwości, za cenę niższą, bo z odpowiednią dopłatą do nich, spowoduje w konsekwencji obniżenie cen na rynku świadczeń oferowanych prywatnie. </w:t>
      </w:r>
    </w:p>
    <w:p w:rsidR="00031A56" w:rsidRPr="0011445B" w:rsidRDefault="00031A56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Co więcej, </w:t>
      </w:r>
      <w:r w:rsidR="00D16976" w:rsidRPr="0011445B">
        <w:rPr>
          <w:rFonts w:ascii="Times New Roman" w:hAnsi="Times New Roman" w:cs="Times New Roman"/>
          <w:sz w:val="24"/>
          <w:szCs w:val="24"/>
        </w:rPr>
        <w:t xml:space="preserve">należy przewidywać wzrost konkurencji na rynku produkcji wyrobów medycznych, który przełoży się po raz kolejny na ceny samych wyrobów. Będzie to związane ze zwiększeniem popytu na wyroby objęte współfinansowaniem, </w:t>
      </w:r>
      <w:proofErr w:type="spellStart"/>
      <w:r w:rsidR="00D16976" w:rsidRPr="0011445B">
        <w:rPr>
          <w:rFonts w:ascii="Times New Roman" w:hAnsi="Times New Roman" w:cs="Times New Roman"/>
          <w:sz w:val="24"/>
          <w:szCs w:val="24"/>
        </w:rPr>
        <w:t>zwiazanym</w:t>
      </w:r>
      <w:proofErr w:type="spellEnd"/>
      <w:r w:rsidR="00D16976" w:rsidRPr="0011445B">
        <w:rPr>
          <w:rFonts w:ascii="Times New Roman" w:hAnsi="Times New Roman" w:cs="Times New Roman"/>
          <w:sz w:val="24"/>
          <w:szCs w:val="24"/>
        </w:rPr>
        <w:t xml:space="preserve"> z zamówieniami tych produktów przez podmioty publiczne. Należy także upatrywać upowszechnienia się zabiegów z wykorzystaniem tych wyrobów.</w:t>
      </w:r>
    </w:p>
    <w:p w:rsidR="004655A4" w:rsidRPr="0011445B" w:rsidRDefault="004655A4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Warto także zaznaczyć, że projekt rodzi możliwości zaoszczędzenia znacznych kwot przeznaczanych dzisiaj na ochronę zdrowia. Jest to związane z dużo większą jakością wyrobów, które współfinansowane będą przez świadczeniodawców. Spowoduje to uniknięcie kolejnego zabiegu, który czekałyby pacjentów, w przypadku zastosowania standardowego materiału.</w:t>
      </w:r>
    </w:p>
    <w:p w:rsidR="00D16976" w:rsidRPr="0011445B" w:rsidRDefault="00D16976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Wszystko powyższe wpłynie na jakość oferowanych świadczeń, która </w:t>
      </w:r>
      <w:r w:rsidR="00361F36" w:rsidRPr="0011445B">
        <w:rPr>
          <w:rFonts w:ascii="Times New Roman" w:hAnsi="Times New Roman" w:cs="Times New Roman"/>
          <w:sz w:val="24"/>
          <w:szCs w:val="24"/>
        </w:rPr>
        <w:t>przełoży się również na efektywność leczenia</w:t>
      </w:r>
      <w:r w:rsidR="00E847EA" w:rsidRPr="0011445B">
        <w:rPr>
          <w:rFonts w:ascii="Times New Roman" w:hAnsi="Times New Roman" w:cs="Times New Roman"/>
          <w:sz w:val="24"/>
          <w:szCs w:val="24"/>
        </w:rPr>
        <w:t>.</w:t>
      </w:r>
    </w:p>
    <w:p w:rsidR="00361F36" w:rsidRPr="0011445B" w:rsidRDefault="00361F36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W zakresie źródeł finansowania ponadstandardowych świadczeń zdrowotnych rzeczowych należy wskazać, że będą one takie same jak źródła finansowania świadczeń opieki zdrowotnej w aktualnym stanie prawnym. Nastąpi wyłącznie możliwość przekierowania kwoty przeznaczonej dzisiaj na zawarte w koszyku świadczenia, na poczet części kosztów należnych za ponadstandardowe świadczenie zdrowotne rzeczowe. Drugą część, </w:t>
      </w:r>
      <w:r w:rsidR="00E847EA" w:rsidRPr="0011445B">
        <w:rPr>
          <w:rFonts w:ascii="Times New Roman" w:hAnsi="Times New Roman" w:cs="Times New Roman"/>
          <w:sz w:val="24"/>
          <w:szCs w:val="24"/>
        </w:rPr>
        <w:br/>
      </w:r>
      <w:r w:rsidRPr="0011445B">
        <w:rPr>
          <w:rFonts w:ascii="Times New Roman" w:hAnsi="Times New Roman" w:cs="Times New Roman"/>
          <w:sz w:val="24"/>
          <w:szCs w:val="24"/>
        </w:rPr>
        <w:t xml:space="preserve">w wysokości określonej w rozporządzeniu Ministra Zdrowia, dopłaci świadczeniobiorca. </w:t>
      </w:r>
    </w:p>
    <w:p w:rsidR="00361F36" w:rsidRPr="0011445B" w:rsidRDefault="00361F36" w:rsidP="00F149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Podsumowując, planowana reforma będzie miała pozytywne skutki społeczne i gospodarcze.</w:t>
      </w:r>
      <w:r w:rsidRPr="001144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EB5" w:rsidRPr="0011445B" w:rsidRDefault="00BD0EB5" w:rsidP="00171B0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171B00" w:rsidRPr="0011445B" w:rsidRDefault="00361F36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Tak jak wskazano powyżej, projekt nie wiąże się z koniecznością zwiększenia wydatków budżetowych na ochronę zdrowia. </w:t>
      </w:r>
      <w:r w:rsidR="003468F0" w:rsidRPr="0011445B">
        <w:rPr>
          <w:rFonts w:ascii="Times New Roman" w:hAnsi="Times New Roman" w:cs="Times New Roman"/>
          <w:sz w:val="24"/>
          <w:szCs w:val="24"/>
        </w:rPr>
        <w:t xml:space="preserve">Źródła jego finansowania będą takie same, jak źródła finansowania świadczeń opieki zdrowotnej w aktualnym stanie prawnym. Projekt w żaden sposób nie stanowi obciążeń dla budżetu państwa ani budżetów jednostek samorządu terytorialnego. Nie powoduje również konieczności zwiększenia wymiaru składek na ubezpieczenia społeczne. </w:t>
      </w:r>
    </w:p>
    <w:p w:rsidR="00361F36" w:rsidRPr="0011445B" w:rsidRDefault="00BD0EB5" w:rsidP="00553A8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Założenia projektów podstawowych aktów wykonawczych.</w:t>
      </w:r>
    </w:p>
    <w:p w:rsidR="00BD0EB5" w:rsidRDefault="00553A8B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 xml:space="preserve">Zgodnie z projektem, Minister zdrowia w drodze rozporządzenia określi zasady i poziom współfinansowania przez świadczeniobiorcę ponadstandardowego świadczenia zdrowotnego rzeczowego oraz określi wykaz świadczeń rzeczowych objętych współfinansowaniem. </w:t>
      </w:r>
      <w:r w:rsidR="00E96D32" w:rsidRPr="0011445B">
        <w:rPr>
          <w:rFonts w:ascii="Times New Roman" w:hAnsi="Times New Roman" w:cs="Times New Roman"/>
          <w:sz w:val="24"/>
          <w:szCs w:val="24"/>
        </w:rPr>
        <w:t>Współfinansowanie przez świadczeniobiorców dotyczyć będzie części różnicy między ceną detaliczną tego świadczenia</w:t>
      </w:r>
      <w:r w:rsidR="00E847EA" w:rsidRPr="0011445B">
        <w:rPr>
          <w:rFonts w:ascii="Times New Roman" w:hAnsi="Times New Roman" w:cs="Times New Roman"/>
          <w:sz w:val="24"/>
          <w:szCs w:val="24"/>
        </w:rPr>
        <w:t>,</w:t>
      </w:r>
      <w:r w:rsidR="00E96D32" w:rsidRPr="0011445B">
        <w:rPr>
          <w:rFonts w:ascii="Times New Roman" w:hAnsi="Times New Roman" w:cs="Times New Roman"/>
          <w:sz w:val="24"/>
          <w:szCs w:val="24"/>
        </w:rPr>
        <w:t xml:space="preserve"> a wysokością limitu finansowania.</w:t>
      </w:r>
    </w:p>
    <w:p w:rsidR="000F45F6" w:rsidRPr="0011445B" w:rsidRDefault="000F45F6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46AB2" w:rsidRPr="0011445B" w:rsidRDefault="00BD0EB5" w:rsidP="00BD0EB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45B">
        <w:rPr>
          <w:rFonts w:ascii="Times New Roman" w:hAnsi="Times New Roman" w:cs="Times New Roman"/>
          <w:b/>
          <w:sz w:val="24"/>
          <w:szCs w:val="24"/>
        </w:rPr>
        <w:t>Ocena zgodności projektu z prawem Unii Europejskie.</w:t>
      </w:r>
    </w:p>
    <w:p w:rsidR="00BD0EB5" w:rsidRPr="0011445B" w:rsidRDefault="0027486F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Projekt nie jest objęty zakresem prawa Unii Europejskiej.</w:t>
      </w:r>
    </w:p>
    <w:p w:rsidR="005B513D" w:rsidRPr="0011445B" w:rsidRDefault="0027486F" w:rsidP="000F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45B">
        <w:rPr>
          <w:rFonts w:ascii="Times New Roman" w:hAnsi="Times New Roman" w:cs="Times New Roman"/>
          <w:sz w:val="24"/>
          <w:szCs w:val="24"/>
        </w:rPr>
        <w:t>Projektowana ustawa nie podlega procedurze notyfikacji w rozumieniu przepisów rozporządzenia Rady Ministrów z dnia 23 grudnia 2002 r. w sprawie sposobu funkcjonowania krajowego systemu notyfikacji norm i aktów prawnych (Dz. U. poz. 2039 oraz z 2004 r. poz. 597).</w:t>
      </w:r>
    </w:p>
    <w:p w:rsidR="007E772E" w:rsidRPr="0011445B" w:rsidRDefault="007E772E" w:rsidP="00F14911">
      <w:pPr>
        <w:rPr>
          <w:rFonts w:ascii="Times New Roman" w:hAnsi="Times New Roman" w:cs="Times New Roman"/>
          <w:sz w:val="24"/>
          <w:szCs w:val="24"/>
        </w:rPr>
      </w:pPr>
    </w:p>
    <w:p w:rsidR="007E772E" w:rsidRPr="0011445B" w:rsidRDefault="007E772E" w:rsidP="00D35E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4CE5" w:rsidRPr="0011445B" w:rsidRDefault="00FB4CE5" w:rsidP="005A3E00">
      <w:pPr>
        <w:rPr>
          <w:rFonts w:ascii="Times New Roman" w:hAnsi="Times New Roman" w:cs="Times New Roman"/>
          <w:sz w:val="24"/>
          <w:szCs w:val="24"/>
        </w:rPr>
      </w:pPr>
    </w:p>
    <w:sectPr w:rsidR="00FB4CE5" w:rsidRPr="0011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D10" w:rsidRDefault="00F32D10" w:rsidP="0011445B">
      <w:pPr>
        <w:spacing w:after="0" w:line="240" w:lineRule="auto"/>
      </w:pPr>
      <w:r>
        <w:separator/>
      </w:r>
    </w:p>
  </w:endnote>
  <w:endnote w:type="continuationSeparator" w:id="0">
    <w:p w:rsidR="00F32D10" w:rsidRDefault="00F32D10" w:rsidP="0011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D10" w:rsidRDefault="00F32D10" w:rsidP="0011445B">
      <w:pPr>
        <w:spacing w:after="0" w:line="240" w:lineRule="auto"/>
      </w:pPr>
      <w:r>
        <w:separator/>
      </w:r>
    </w:p>
  </w:footnote>
  <w:footnote w:type="continuationSeparator" w:id="0">
    <w:p w:rsidR="00F32D10" w:rsidRDefault="00F32D10" w:rsidP="0011445B">
      <w:pPr>
        <w:spacing w:after="0" w:line="240" w:lineRule="auto"/>
      </w:pPr>
      <w:r>
        <w:continuationSeparator/>
      </w:r>
    </w:p>
  </w:footnote>
  <w:footnote w:id="1">
    <w:p w:rsidR="0011445B" w:rsidRDefault="0011445B" w:rsidP="0011445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/>
        </w:rPr>
        <w:t>Zmiany tekstu jednolitego wymienionej ustawy zosta</w:t>
      </w:r>
      <w:r>
        <w:rPr>
          <w:rFonts w:hAnsi="Times New Roman"/>
        </w:rPr>
        <w:t>ł</w:t>
      </w:r>
      <w:r>
        <w:rPr>
          <w:rFonts w:ascii="Times New Roman"/>
          <w:lang w:val="da-DK"/>
        </w:rPr>
        <w:t>y og</w:t>
      </w:r>
      <w:proofErr w:type="spellStart"/>
      <w:r>
        <w:rPr>
          <w:rFonts w:hAnsi="Times New Roman"/>
        </w:rPr>
        <w:t>ł</w:t>
      </w:r>
      <w:r>
        <w:rPr>
          <w:rFonts w:ascii="Times New Roman"/>
        </w:rPr>
        <w:t>oszone</w:t>
      </w:r>
      <w:proofErr w:type="spellEnd"/>
      <w:r>
        <w:rPr>
          <w:rFonts w:ascii="Times New Roman"/>
        </w:rPr>
        <w:t xml:space="preserve"> w Dz. U. z 2015 r. poz. 1240, 1269, 1365, 1569, 1692, 1735, 1830, 1844, 1893, 1991, 1994,  oraz Dz. U. z 2016 r. poz. 65, 652 i 960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61E5C"/>
    <w:multiLevelType w:val="hybridMultilevel"/>
    <w:tmpl w:val="FC40A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95F23"/>
    <w:multiLevelType w:val="hybridMultilevel"/>
    <w:tmpl w:val="4496BE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787D77"/>
    <w:multiLevelType w:val="hybridMultilevel"/>
    <w:tmpl w:val="771E4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5B9"/>
    <w:rsid w:val="000006F9"/>
    <w:rsid w:val="00031A56"/>
    <w:rsid w:val="000559DF"/>
    <w:rsid w:val="00084F84"/>
    <w:rsid w:val="000A164D"/>
    <w:rsid w:val="000C0B12"/>
    <w:rsid w:val="000C10C5"/>
    <w:rsid w:val="000C2145"/>
    <w:rsid w:val="000F1A59"/>
    <w:rsid w:val="000F3F7D"/>
    <w:rsid w:val="000F45F6"/>
    <w:rsid w:val="000F5561"/>
    <w:rsid w:val="001039BF"/>
    <w:rsid w:val="0011445B"/>
    <w:rsid w:val="001178AA"/>
    <w:rsid w:val="00117D38"/>
    <w:rsid w:val="00121836"/>
    <w:rsid w:val="00132DD5"/>
    <w:rsid w:val="001513D3"/>
    <w:rsid w:val="0016778D"/>
    <w:rsid w:val="00171B00"/>
    <w:rsid w:val="001A1810"/>
    <w:rsid w:val="001A5581"/>
    <w:rsid w:val="001C69E5"/>
    <w:rsid w:val="001D1983"/>
    <w:rsid w:val="00206819"/>
    <w:rsid w:val="0022112F"/>
    <w:rsid w:val="0022635F"/>
    <w:rsid w:val="0025475B"/>
    <w:rsid w:val="00262D77"/>
    <w:rsid w:val="00262E82"/>
    <w:rsid w:val="0027486F"/>
    <w:rsid w:val="00281FD6"/>
    <w:rsid w:val="00286B03"/>
    <w:rsid w:val="0029550E"/>
    <w:rsid w:val="002959E4"/>
    <w:rsid w:val="002C477E"/>
    <w:rsid w:val="002D2DB0"/>
    <w:rsid w:val="0033349B"/>
    <w:rsid w:val="003468F0"/>
    <w:rsid w:val="00350EF8"/>
    <w:rsid w:val="00361F36"/>
    <w:rsid w:val="0039064C"/>
    <w:rsid w:val="00394ACC"/>
    <w:rsid w:val="003B7B69"/>
    <w:rsid w:val="003D40D9"/>
    <w:rsid w:val="00446647"/>
    <w:rsid w:val="004655A4"/>
    <w:rsid w:val="00472499"/>
    <w:rsid w:val="00497C37"/>
    <w:rsid w:val="004A492B"/>
    <w:rsid w:val="004C65EF"/>
    <w:rsid w:val="005166CA"/>
    <w:rsid w:val="00550AE3"/>
    <w:rsid w:val="00553A8B"/>
    <w:rsid w:val="00593692"/>
    <w:rsid w:val="005A3E00"/>
    <w:rsid w:val="005A63AC"/>
    <w:rsid w:val="005B4028"/>
    <w:rsid w:val="005B513D"/>
    <w:rsid w:val="005B785A"/>
    <w:rsid w:val="005D60F0"/>
    <w:rsid w:val="005E4CE0"/>
    <w:rsid w:val="00611619"/>
    <w:rsid w:val="00612769"/>
    <w:rsid w:val="00657EE0"/>
    <w:rsid w:val="00660DE3"/>
    <w:rsid w:val="00661DAF"/>
    <w:rsid w:val="0066486E"/>
    <w:rsid w:val="00677AD0"/>
    <w:rsid w:val="00682008"/>
    <w:rsid w:val="00687303"/>
    <w:rsid w:val="006A384E"/>
    <w:rsid w:val="006C1ECB"/>
    <w:rsid w:val="006C370B"/>
    <w:rsid w:val="006C7759"/>
    <w:rsid w:val="007129D2"/>
    <w:rsid w:val="00737623"/>
    <w:rsid w:val="00757A7D"/>
    <w:rsid w:val="0076228B"/>
    <w:rsid w:val="007E772E"/>
    <w:rsid w:val="00815797"/>
    <w:rsid w:val="00831780"/>
    <w:rsid w:val="00880FB0"/>
    <w:rsid w:val="008A1601"/>
    <w:rsid w:val="008A32C3"/>
    <w:rsid w:val="008A6357"/>
    <w:rsid w:val="008A7604"/>
    <w:rsid w:val="008D70E8"/>
    <w:rsid w:val="008F73B2"/>
    <w:rsid w:val="00932E7B"/>
    <w:rsid w:val="00946AB2"/>
    <w:rsid w:val="0095107A"/>
    <w:rsid w:val="0096374B"/>
    <w:rsid w:val="009A5706"/>
    <w:rsid w:val="009D79F2"/>
    <w:rsid w:val="009E502F"/>
    <w:rsid w:val="009F25B9"/>
    <w:rsid w:val="00A21755"/>
    <w:rsid w:val="00A320CB"/>
    <w:rsid w:val="00A77229"/>
    <w:rsid w:val="00AA07F7"/>
    <w:rsid w:val="00B030A5"/>
    <w:rsid w:val="00B41385"/>
    <w:rsid w:val="00B53C9C"/>
    <w:rsid w:val="00B60ABA"/>
    <w:rsid w:val="00B71937"/>
    <w:rsid w:val="00B76778"/>
    <w:rsid w:val="00B94551"/>
    <w:rsid w:val="00BB161A"/>
    <w:rsid w:val="00BD0EB5"/>
    <w:rsid w:val="00BD7E6A"/>
    <w:rsid w:val="00C04307"/>
    <w:rsid w:val="00C47031"/>
    <w:rsid w:val="00C663D2"/>
    <w:rsid w:val="00C66494"/>
    <w:rsid w:val="00C707FA"/>
    <w:rsid w:val="00C87EF4"/>
    <w:rsid w:val="00CB5B49"/>
    <w:rsid w:val="00CD752A"/>
    <w:rsid w:val="00D16976"/>
    <w:rsid w:val="00D35E2E"/>
    <w:rsid w:val="00D42E2D"/>
    <w:rsid w:val="00D527B5"/>
    <w:rsid w:val="00D61C1A"/>
    <w:rsid w:val="00DA19BC"/>
    <w:rsid w:val="00DB303F"/>
    <w:rsid w:val="00DC49E5"/>
    <w:rsid w:val="00DF6AA5"/>
    <w:rsid w:val="00E005C3"/>
    <w:rsid w:val="00E178A5"/>
    <w:rsid w:val="00E22DB8"/>
    <w:rsid w:val="00E335F0"/>
    <w:rsid w:val="00E36276"/>
    <w:rsid w:val="00E5001D"/>
    <w:rsid w:val="00E503AC"/>
    <w:rsid w:val="00E50E74"/>
    <w:rsid w:val="00E619C9"/>
    <w:rsid w:val="00E847EA"/>
    <w:rsid w:val="00E96D32"/>
    <w:rsid w:val="00EA1167"/>
    <w:rsid w:val="00EA2705"/>
    <w:rsid w:val="00ED0173"/>
    <w:rsid w:val="00F03245"/>
    <w:rsid w:val="00F14911"/>
    <w:rsid w:val="00F32D10"/>
    <w:rsid w:val="00FA0C27"/>
    <w:rsid w:val="00FB37CF"/>
    <w:rsid w:val="00FB4CE5"/>
    <w:rsid w:val="00FD37E6"/>
    <w:rsid w:val="00FE032B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4CE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5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0EF8"/>
    <w:rPr>
      <w:b/>
      <w:bCs/>
    </w:rPr>
  </w:style>
  <w:style w:type="character" w:customStyle="1" w:styleId="articletitle">
    <w:name w:val="articletitle"/>
    <w:basedOn w:val="Domylnaczcionkaakapitu"/>
    <w:rsid w:val="00C87EF4"/>
  </w:style>
  <w:style w:type="character" w:styleId="Odwoaniedokomentarza">
    <w:name w:val="annotation reference"/>
    <w:basedOn w:val="Domylnaczcionkaakapitu"/>
    <w:uiPriority w:val="99"/>
    <w:semiHidden/>
    <w:unhideWhenUsed/>
    <w:rsid w:val="00E619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9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9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9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9C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9C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0C2145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11445B"/>
    <w:pPr>
      <w:spacing w:after="120"/>
    </w:pPr>
    <w:rPr>
      <w:rFonts w:ascii="Palatino Linotype" w:hAnsi="Palatino Linotype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445B"/>
    <w:rPr>
      <w:rFonts w:ascii="Palatino Linotype" w:hAnsi="Palatino Linotype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44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44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44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4CE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5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0EF8"/>
    <w:rPr>
      <w:b/>
      <w:bCs/>
    </w:rPr>
  </w:style>
  <w:style w:type="character" w:customStyle="1" w:styleId="articletitle">
    <w:name w:val="articletitle"/>
    <w:basedOn w:val="Domylnaczcionkaakapitu"/>
    <w:rsid w:val="00C87EF4"/>
  </w:style>
  <w:style w:type="character" w:styleId="Odwoaniedokomentarza">
    <w:name w:val="annotation reference"/>
    <w:basedOn w:val="Domylnaczcionkaakapitu"/>
    <w:uiPriority w:val="99"/>
    <w:semiHidden/>
    <w:unhideWhenUsed/>
    <w:rsid w:val="00E619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19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19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9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9C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9C9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0C2145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11445B"/>
    <w:pPr>
      <w:spacing w:after="120"/>
    </w:pPr>
    <w:rPr>
      <w:rFonts w:ascii="Palatino Linotype" w:hAnsi="Palatino Linotype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445B"/>
    <w:rPr>
      <w:rFonts w:ascii="Palatino Linotype" w:hAnsi="Palatino Linotype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44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44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144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4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1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2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39779-9F83-4AEA-B419-73793E390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1385</Words>
  <Characters>8311</Characters>
  <Application>Microsoft Office Word</Application>
  <DocSecurity>0</DocSecurity>
  <Lines>69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Kłopocki</dc:creator>
  <cp:lastModifiedBy>Ewa A. Genert</cp:lastModifiedBy>
  <cp:revision>2</cp:revision>
  <cp:lastPrinted>2016-12-12T20:06:00Z</cp:lastPrinted>
  <dcterms:created xsi:type="dcterms:W3CDTF">2017-01-12T07:35:00Z</dcterms:created>
  <dcterms:modified xsi:type="dcterms:W3CDTF">2017-01-12T07:35:00Z</dcterms:modified>
</cp:coreProperties>
</file>