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E2326" w14:textId="77777777" w:rsidR="00CC34C5" w:rsidRPr="002C16B4" w:rsidRDefault="003C57FC" w:rsidP="002C16B4">
      <w:pPr>
        <w:pStyle w:val="Domylne"/>
        <w:spacing w:line="36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2C16B4">
        <w:rPr>
          <w:rFonts w:ascii="Times New Roman" w:hAnsi="Times New Roman"/>
          <w:i/>
          <w:sz w:val="24"/>
          <w:szCs w:val="24"/>
        </w:rPr>
        <w:t>PROJEKT</w:t>
      </w:r>
    </w:p>
    <w:p w14:paraId="71C756CC" w14:textId="77777777" w:rsidR="00CC34C5" w:rsidRDefault="00CC34C5" w:rsidP="002C16B4">
      <w:pPr>
        <w:pStyle w:val="Domylne"/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759C2D4" w14:textId="77777777" w:rsidR="00CC34C5" w:rsidRDefault="003C57FC" w:rsidP="002C16B4">
      <w:pPr>
        <w:pStyle w:val="Domylne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USTAWA</w:t>
      </w:r>
    </w:p>
    <w:p w14:paraId="1993F617" w14:textId="66CD0FFC" w:rsidR="00CC34C5" w:rsidRDefault="002C16B4" w:rsidP="002C16B4">
      <w:pPr>
        <w:pStyle w:val="Domylne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 dnia ……… 2017 r. </w:t>
      </w:r>
    </w:p>
    <w:p w14:paraId="5C54973C" w14:textId="77777777" w:rsidR="00CC34C5" w:rsidRDefault="003C57FC" w:rsidP="002C16B4">
      <w:pPr>
        <w:pStyle w:val="Domylne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 likwidacji Polskiej Organizacji Turystycznej</w:t>
      </w:r>
    </w:p>
    <w:p w14:paraId="343AD28E" w14:textId="77777777" w:rsidR="00CC34C5" w:rsidRDefault="00CC34C5" w:rsidP="002C16B4">
      <w:pPr>
        <w:pStyle w:val="Domylne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38872A" w14:textId="04556665" w:rsidR="00CC34C5" w:rsidRPr="002C16B4" w:rsidRDefault="003C57FC" w:rsidP="002C16B4">
      <w:pPr>
        <w:pStyle w:val="Domylne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Art. 1.</w:t>
      </w:r>
      <w:r w:rsidR="002C16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063EA" w:rsidRPr="003063EA">
        <w:rPr>
          <w:rFonts w:ascii="Times New Roman" w:hAnsi="Times New Roman"/>
          <w:color w:val="auto"/>
          <w:sz w:val="24"/>
          <w:szCs w:val="24"/>
        </w:rPr>
        <w:t>Z dniem 1 stycznia 2018</w:t>
      </w:r>
      <w:r w:rsidRPr="003063EA">
        <w:rPr>
          <w:rFonts w:ascii="Times New Roman" w:hAnsi="Times New Roman"/>
          <w:color w:val="auto"/>
          <w:sz w:val="24"/>
          <w:szCs w:val="24"/>
        </w:rPr>
        <w:t xml:space="preserve"> r. likwiduje </w:t>
      </w:r>
      <w:r>
        <w:rPr>
          <w:rFonts w:ascii="Times New Roman" w:hAnsi="Times New Roman"/>
          <w:sz w:val="24"/>
          <w:szCs w:val="24"/>
        </w:rPr>
        <w:t>się Polską Organizację Turystyczną utworzoną na mocy ustawy z dnia 25 czerwca 1999 r. o Polskiej Organizacji Turystycznej (Dz.U. z 1999 r. nr 62 poz. 689 ze zm.), zwaną dalej Organizacją.</w:t>
      </w:r>
    </w:p>
    <w:p w14:paraId="57A61DF7" w14:textId="77777777" w:rsidR="00CC34C5" w:rsidRDefault="00CC34C5" w:rsidP="002C16B4">
      <w:pPr>
        <w:pStyle w:val="Domylne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A3B71A" w14:textId="77777777" w:rsidR="002C16B4" w:rsidRDefault="003C57FC" w:rsidP="002C16B4">
      <w:pPr>
        <w:pStyle w:val="Domylne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Art. 2.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2C16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1. Minister w</w:t>
      </w:r>
      <w:proofErr w:type="spellStart"/>
      <w:r>
        <w:rPr>
          <w:rFonts w:ascii="Times New Roman" w:hAnsi="Times New Roman"/>
          <w:sz w:val="24"/>
          <w:szCs w:val="24"/>
        </w:rPr>
        <w:t>łaściwy</w:t>
      </w:r>
      <w:proofErr w:type="spellEnd"/>
      <w:r>
        <w:rPr>
          <w:rFonts w:ascii="Times New Roman" w:hAnsi="Times New Roman"/>
          <w:sz w:val="24"/>
          <w:szCs w:val="24"/>
        </w:rPr>
        <w:t xml:space="preserve"> do spraw turystyki powołuje likwidatora Organizacji i nadzoruje jego działalność.</w:t>
      </w:r>
    </w:p>
    <w:p w14:paraId="26E15889" w14:textId="55B4587B" w:rsidR="00CC34C5" w:rsidRPr="002C16B4" w:rsidRDefault="003C57FC" w:rsidP="002C16B4">
      <w:pPr>
        <w:pStyle w:val="Domylne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Likwidator sporządza bilans zamknięcia na dzień </w:t>
      </w:r>
      <w:r w:rsidR="003063EA" w:rsidRPr="003063EA">
        <w:rPr>
          <w:rFonts w:ascii="Times New Roman" w:hAnsi="Times New Roman"/>
          <w:color w:val="auto"/>
          <w:sz w:val="24"/>
          <w:szCs w:val="24"/>
        </w:rPr>
        <w:t>31 grudnia 2017</w:t>
      </w:r>
      <w:r w:rsidRPr="003063EA">
        <w:rPr>
          <w:rFonts w:ascii="Times New Roman" w:hAnsi="Times New Roman"/>
          <w:color w:val="auto"/>
          <w:sz w:val="24"/>
          <w:szCs w:val="24"/>
        </w:rPr>
        <w:t xml:space="preserve"> r.</w:t>
      </w:r>
    </w:p>
    <w:p w14:paraId="72B0FF78" w14:textId="02B34014" w:rsidR="00CC34C5" w:rsidRDefault="003C57FC" w:rsidP="002C16B4">
      <w:pPr>
        <w:pStyle w:val="Domylne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Likwidator przejmuje kompetencje organ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Organizacji.</w:t>
      </w:r>
    </w:p>
    <w:p w14:paraId="31ADE721" w14:textId="77777777" w:rsidR="002C16B4" w:rsidRDefault="002C16B4" w:rsidP="002C16B4">
      <w:pPr>
        <w:pStyle w:val="Domylne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6476EC" w14:textId="330F5241" w:rsidR="00CC34C5" w:rsidRDefault="003C57FC" w:rsidP="002C16B4">
      <w:pPr>
        <w:pStyle w:val="Domylne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Art. 3.</w:t>
      </w:r>
      <w:r w:rsidR="002C16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1. Minister w</w:t>
      </w:r>
      <w:proofErr w:type="spellStart"/>
      <w:r>
        <w:rPr>
          <w:rFonts w:ascii="Times New Roman" w:hAnsi="Times New Roman"/>
          <w:sz w:val="24"/>
          <w:szCs w:val="24"/>
        </w:rPr>
        <w:t>łaściwy</w:t>
      </w:r>
      <w:proofErr w:type="spellEnd"/>
      <w:r>
        <w:rPr>
          <w:rFonts w:ascii="Times New Roman" w:hAnsi="Times New Roman"/>
          <w:sz w:val="24"/>
          <w:szCs w:val="24"/>
        </w:rPr>
        <w:t xml:space="preserve"> do spraw turystyki przejmuje mienie Organizacji.</w:t>
      </w:r>
    </w:p>
    <w:p w14:paraId="1ED259F2" w14:textId="6DD363EC" w:rsidR="00CC34C5" w:rsidRDefault="003C57FC" w:rsidP="002C16B4">
      <w:pPr>
        <w:pStyle w:val="Domylne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2. Minister w</w:t>
      </w:r>
      <w:proofErr w:type="spellStart"/>
      <w:r>
        <w:rPr>
          <w:rFonts w:ascii="Times New Roman" w:hAnsi="Times New Roman"/>
          <w:sz w:val="24"/>
          <w:szCs w:val="24"/>
        </w:rPr>
        <w:t>łaściwy</w:t>
      </w:r>
      <w:proofErr w:type="spellEnd"/>
      <w:r>
        <w:rPr>
          <w:rFonts w:ascii="Times New Roman" w:hAnsi="Times New Roman"/>
          <w:sz w:val="24"/>
          <w:szCs w:val="24"/>
        </w:rPr>
        <w:t xml:space="preserve"> do spraw turystyki z mocy samego prawa przejmuje zobowiązania </w:t>
      </w:r>
      <w:r>
        <w:rPr>
          <w:rFonts w:ascii="Arial Unicode MS" w:hAnsi="Arial Unicode MS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i należności Organizacji i z mocy samego prawa staje się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stron</w:t>
      </w:r>
      <w:proofErr w:type="spellEnd"/>
      <w:r>
        <w:rPr>
          <w:rFonts w:ascii="Times New Roman" w:hAnsi="Times New Roman"/>
          <w:sz w:val="24"/>
          <w:szCs w:val="24"/>
        </w:rPr>
        <w:t xml:space="preserve">ą wszelkich </w:t>
      </w:r>
      <w:proofErr w:type="spellStart"/>
      <w:r>
        <w:rPr>
          <w:rFonts w:ascii="Times New Roman" w:hAnsi="Times New Roman"/>
          <w:sz w:val="24"/>
          <w:szCs w:val="24"/>
        </w:rPr>
        <w:t>um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</w:t>
      </w:r>
      <w:r>
        <w:rPr>
          <w:rFonts w:ascii="Arial Unicode MS" w:hAnsi="Arial Unicode MS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i porozumień zawartych przez Organizację.</w:t>
      </w:r>
    </w:p>
    <w:p w14:paraId="2B7CCFAD" w14:textId="61AD4C8B" w:rsidR="00CC34C5" w:rsidRDefault="003C57FC" w:rsidP="002C16B4">
      <w:pPr>
        <w:pStyle w:val="Domylne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Wartość księgowa netto </w:t>
      </w:r>
      <w:proofErr w:type="spellStart"/>
      <w:r>
        <w:rPr>
          <w:rFonts w:ascii="Times New Roman" w:hAnsi="Times New Roman"/>
          <w:sz w:val="24"/>
          <w:szCs w:val="24"/>
        </w:rPr>
        <w:t>środk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trwałych, wartości niematerialnych i prawnych oraz innych składnik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mienia przejętego od Organizacji wchodzi w skład budżetu ministra właściwego do spraw turystyki.</w:t>
      </w:r>
    </w:p>
    <w:p w14:paraId="505E5B6B" w14:textId="77777777" w:rsidR="002C16B4" w:rsidRDefault="002C16B4" w:rsidP="002C16B4">
      <w:pPr>
        <w:pStyle w:val="Domylne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CB53D5" w14:textId="5AC5854A" w:rsidR="00CC34C5" w:rsidRPr="002C16B4" w:rsidRDefault="003C57FC" w:rsidP="002C16B4">
      <w:pPr>
        <w:pStyle w:val="Domylne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Art. 4.</w:t>
      </w:r>
      <w:r w:rsidR="002C16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Traci moc ustawa z dnia 25 czerwca 1999 r. o Polskiej Or</w:t>
      </w:r>
      <w:r w:rsidR="002C16B4">
        <w:rPr>
          <w:rFonts w:ascii="Times New Roman" w:hAnsi="Times New Roman"/>
          <w:sz w:val="24"/>
          <w:szCs w:val="24"/>
        </w:rPr>
        <w:t>ganizacji Turystycznej (Dz.U. z </w:t>
      </w:r>
      <w:r>
        <w:rPr>
          <w:rFonts w:ascii="Times New Roman" w:hAnsi="Times New Roman"/>
          <w:sz w:val="24"/>
          <w:szCs w:val="24"/>
        </w:rPr>
        <w:t>1999 r. nr 62 poz. 689 ze zm.).</w:t>
      </w:r>
    </w:p>
    <w:p w14:paraId="66974DDC" w14:textId="77777777" w:rsidR="002C16B4" w:rsidRDefault="002C16B4" w:rsidP="002C16B4">
      <w:pPr>
        <w:pStyle w:val="Domylne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DEAC05" w14:textId="5592D2ED" w:rsidR="00CC34C5" w:rsidRDefault="003C57FC" w:rsidP="002C16B4">
      <w:pPr>
        <w:pStyle w:val="Domylne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Art. 5.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Ustawa wchodzi</w:t>
      </w:r>
      <w:r w:rsidR="005E2045">
        <w:rPr>
          <w:rFonts w:ascii="Times New Roman" w:hAnsi="Times New Roman"/>
          <w:sz w:val="24"/>
          <w:szCs w:val="24"/>
        </w:rPr>
        <w:t xml:space="preserve"> w życie z dniem 1 stycznia 2018</w:t>
      </w:r>
      <w:r>
        <w:rPr>
          <w:rFonts w:ascii="Times New Roman" w:hAnsi="Times New Roman"/>
          <w:sz w:val="24"/>
          <w:szCs w:val="24"/>
        </w:rPr>
        <w:t xml:space="preserve"> r., z wyjątkiem art. 2, </w:t>
      </w:r>
      <w:proofErr w:type="spellStart"/>
      <w:r>
        <w:rPr>
          <w:rFonts w:ascii="Times New Roman" w:hAnsi="Times New Roman"/>
          <w:sz w:val="24"/>
          <w:szCs w:val="24"/>
        </w:rPr>
        <w:t>kt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ry</w:t>
      </w:r>
      <w:proofErr w:type="spellEnd"/>
      <w:r>
        <w:rPr>
          <w:rFonts w:ascii="Times New Roman" w:hAnsi="Times New Roman"/>
          <w:sz w:val="24"/>
          <w:szCs w:val="24"/>
        </w:rPr>
        <w:t xml:space="preserve"> wchodzi w życie z dniem ogłoszenia.</w:t>
      </w:r>
    </w:p>
    <w:p w14:paraId="707A2DB4" w14:textId="77777777" w:rsidR="00CC34C5" w:rsidRDefault="00CC34C5" w:rsidP="002C16B4">
      <w:pPr>
        <w:pStyle w:val="Domylne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A385631" w14:textId="77777777" w:rsidR="00CC34C5" w:rsidRDefault="00CC34C5" w:rsidP="002C16B4">
      <w:pPr>
        <w:pStyle w:val="Domylne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E4F5CC1" w14:textId="77777777" w:rsidR="00CC34C5" w:rsidRDefault="00CC34C5" w:rsidP="002C16B4">
      <w:pPr>
        <w:pStyle w:val="Domylne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39C37F2" w14:textId="77777777" w:rsidR="00F916E9" w:rsidRDefault="00F916E9" w:rsidP="002C16B4">
      <w:pPr>
        <w:pStyle w:val="Domylne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CB2BE69" w14:textId="77777777" w:rsidR="002C16B4" w:rsidRDefault="002C16B4" w:rsidP="002C16B4">
      <w:pPr>
        <w:pStyle w:val="Domylne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03FCD0F" w14:textId="77777777" w:rsidR="002C16B4" w:rsidRDefault="002C16B4" w:rsidP="002C16B4">
      <w:pPr>
        <w:pStyle w:val="Domylne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AAAAFA9" w14:textId="77777777" w:rsidR="002C16B4" w:rsidRDefault="002C16B4" w:rsidP="002C16B4">
      <w:pPr>
        <w:pStyle w:val="Domylne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5A658D7" w14:textId="77777777" w:rsidR="00CC34C5" w:rsidRDefault="003C57FC" w:rsidP="002C16B4">
      <w:pPr>
        <w:pStyle w:val="Domylne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UZASADNIENIE</w:t>
      </w:r>
    </w:p>
    <w:p w14:paraId="19AB0C58" w14:textId="77777777" w:rsidR="00CC34C5" w:rsidRDefault="00CC34C5" w:rsidP="002C16B4">
      <w:pPr>
        <w:pStyle w:val="Domylne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D24262" w14:textId="189E5796" w:rsidR="00CC34C5" w:rsidRDefault="003C57FC" w:rsidP="002C16B4">
      <w:pPr>
        <w:pStyle w:val="Domylne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Celem projektowanej ustawy jest</w:t>
      </w:r>
      <w:r>
        <w:rPr>
          <w:rFonts w:ascii="Times New Roman" w:hAnsi="Times New Roman"/>
          <w:sz w:val="24"/>
          <w:szCs w:val="24"/>
        </w:rPr>
        <w:t xml:space="preserve"> likwidacja Państwowej Org</w:t>
      </w:r>
      <w:r w:rsidR="002C16B4">
        <w:rPr>
          <w:rFonts w:ascii="Times New Roman" w:hAnsi="Times New Roman"/>
          <w:sz w:val="24"/>
          <w:szCs w:val="24"/>
        </w:rPr>
        <w:t>anizacji Turystycznej („POT”) i </w:t>
      </w:r>
      <w:r>
        <w:rPr>
          <w:rFonts w:ascii="Times New Roman" w:hAnsi="Times New Roman"/>
          <w:sz w:val="24"/>
          <w:szCs w:val="24"/>
        </w:rPr>
        <w:t>przejęcie jej zadań przez ministra właściwego ds. turystyki.</w:t>
      </w:r>
    </w:p>
    <w:p w14:paraId="3E46371E" w14:textId="77777777" w:rsidR="002C16B4" w:rsidRDefault="002C16B4" w:rsidP="002C16B4">
      <w:pPr>
        <w:pStyle w:val="Domylne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DFB2F8" w14:textId="26BD57A3" w:rsidR="002C16B4" w:rsidRDefault="003C57FC" w:rsidP="002C16B4">
      <w:pPr>
        <w:pStyle w:val="Domylne"/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0529">
        <w:rPr>
          <w:rFonts w:ascii="Times New Roman" w:eastAsia="Times New Roman" w:hAnsi="Times New Roman" w:cs="Times New Roman"/>
          <w:sz w:val="24"/>
          <w:szCs w:val="24"/>
        </w:rPr>
        <w:t>Polska Organizacja Turystyczna</w:t>
      </w:r>
      <w:r w:rsidRPr="008B0529">
        <w:rPr>
          <w:rFonts w:ascii="Times New Roman" w:hAnsi="Times New Roman" w:cs="Times New Roman"/>
          <w:sz w:val="24"/>
          <w:szCs w:val="24"/>
        </w:rPr>
        <w:t xml:space="preserve"> rozpoczęła działalność z dniem 1 stycznia 2000 r</w:t>
      </w:r>
      <w:r w:rsidR="008B0529" w:rsidRPr="008B0529">
        <w:rPr>
          <w:rFonts w:ascii="Times New Roman" w:hAnsi="Times New Roman" w:cs="Times New Roman"/>
          <w:sz w:val="24"/>
          <w:szCs w:val="24"/>
        </w:rPr>
        <w:t xml:space="preserve">. na podstawie ustawy z dnia 25 czerwca 1999 r. o Polskiej Organizacji Turystycznej. Jej zadaniami ustawowymi są: </w:t>
      </w:r>
    </w:p>
    <w:p w14:paraId="1344FC6C" w14:textId="23A60FBE" w:rsidR="008B0529" w:rsidRPr="002C16B4" w:rsidRDefault="008B0529" w:rsidP="002C16B4">
      <w:pPr>
        <w:pStyle w:val="Domyln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529">
        <w:rPr>
          <w:rFonts w:ascii="Times New Roman" w:hAnsi="Times New Roman" w:cs="Times New Roman"/>
          <w:sz w:val="24"/>
          <w:szCs w:val="24"/>
          <w:shd w:val="clear" w:color="auto" w:fill="FFFFFF"/>
        </w:rPr>
        <w:t>promocja Polski jako kraju atrakcyjnego turystycznie;</w:t>
      </w:r>
    </w:p>
    <w:p w14:paraId="03840443" w14:textId="2218CF1A" w:rsidR="002C16B4" w:rsidRPr="002C16B4" w:rsidRDefault="008B0529" w:rsidP="002C16B4">
      <w:pPr>
        <w:pStyle w:val="Domyln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0529">
        <w:rPr>
          <w:rFonts w:ascii="Times New Roman" w:hAnsi="Times New Roman" w:cs="Times New Roman"/>
          <w:sz w:val="24"/>
          <w:szCs w:val="24"/>
          <w:shd w:val="clear" w:color="auto" w:fill="FFFFFF"/>
        </w:rPr>
        <w:t>zapewnianie funkcjonowania i rozwijania polskiego systemu infor</w:t>
      </w:r>
      <w:r w:rsidR="002C16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macji turystycznej w kraju i na </w:t>
      </w:r>
      <w:r w:rsidRPr="002C16B4">
        <w:rPr>
          <w:rFonts w:ascii="Times New Roman" w:hAnsi="Times New Roman" w:cs="Times New Roman"/>
          <w:sz w:val="24"/>
          <w:szCs w:val="24"/>
          <w:shd w:val="clear" w:color="auto" w:fill="FFFFFF"/>
        </w:rPr>
        <w:t>świecie;</w:t>
      </w:r>
    </w:p>
    <w:p w14:paraId="23BBBEB3" w14:textId="77777777" w:rsidR="002C16B4" w:rsidRPr="002C16B4" w:rsidRDefault="008B0529" w:rsidP="002C16B4">
      <w:pPr>
        <w:pStyle w:val="Domyln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0529">
        <w:rPr>
          <w:rFonts w:ascii="Times New Roman" w:hAnsi="Times New Roman" w:cs="Times New Roman"/>
          <w:sz w:val="24"/>
          <w:szCs w:val="24"/>
          <w:shd w:val="clear" w:color="auto" w:fill="FFFFFF"/>
        </w:rPr>
        <w:t>inicjowanie, opiniowanie i wspomaganie planów rozwoju i modernizacji infrastruktury turystycznej;</w:t>
      </w:r>
    </w:p>
    <w:p w14:paraId="0D92D0D7" w14:textId="18A5F399" w:rsidR="002C16B4" w:rsidRPr="008B0529" w:rsidRDefault="008B0529" w:rsidP="002C16B4">
      <w:pPr>
        <w:pStyle w:val="Domyln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0529">
        <w:rPr>
          <w:rFonts w:ascii="Times New Roman" w:hAnsi="Times New Roman" w:cs="Times New Roman"/>
          <w:sz w:val="24"/>
          <w:szCs w:val="24"/>
          <w:shd w:val="clear" w:color="auto" w:fill="FFFFFF"/>
        </w:rPr>
        <w:t>wykonywanie innych zadań powierzonych przez organy i jednostki, o których mowa w ust. 2 pkt 1 i 2, na zasadach określonych w umowie zawi</w:t>
      </w:r>
      <w:r w:rsidR="002C16B4">
        <w:rPr>
          <w:rFonts w:ascii="Times New Roman" w:hAnsi="Times New Roman" w:cs="Times New Roman"/>
          <w:sz w:val="24"/>
          <w:szCs w:val="24"/>
          <w:shd w:val="clear" w:color="auto" w:fill="FFFFFF"/>
        </w:rPr>
        <w:t>eranej pomiędzy tymi organami i </w:t>
      </w:r>
      <w:r w:rsidRPr="008B0529">
        <w:rPr>
          <w:rFonts w:ascii="Times New Roman" w:hAnsi="Times New Roman" w:cs="Times New Roman"/>
          <w:sz w:val="24"/>
          <w:szCs w:val="24"/>
          <w:shd w:val="clear" w:color="auto" w:fill="FFFFFF"/>
        </w:rPr>
        <w:t>jednostkami a Polską Organizacją Turystyczną;</w:t>
      </w:r>
    </w:p>
    <w:p w14:paraId="2D6F38B3" w14:textId="1D3E6F28" w:rsidR="008B0529" w:rsidRDefault="008B0529" w:rsidP="002C16B4">
      <w:pPr>
        <w:pStyle w:val="Domyln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B0529">
        <w:rPr>
          <w:rFonts w:ascii="Times New Roman" w:hAnsi="Times New Roman" w:cs="Times New Roman"/>
          <w:sz w:val="24"/>
          <w:szCs w:val="24"/>
          <w:shd w:val="clear" w:color="auto" w:fill="FFFFFF"/>
        </w:rPr>
        <w:t>inspirowanie tworzenia regionalnych organizacji turystycznych, obejmujących swoim zakresem działania obszar jednego lub więcej województw, oraz lokalnych organizacji turystycznych, obejmujących swoim zakresem działania obszar jednej lub więcej</w:t>
      </w:r>
      <w:r w:rsidR="002C16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jednostek samorządu lokalnego, </w:t>
      </w:r>
      <w:r w:rsidRPr="008B0529">
        <w:rPr>
          <w:rFonts w:ascii="Times New Roman" w:hAnsi="Times New Roman" w:cs="Times New Roman"/>
          <w:sz w:val="24"/>
          <w:szCs w:val="24"/>
          <w:shd w:val="clear" w:color="auto" w:fill="FFFFFF"/>
        </w:rPr>
        <w:t>a także z nimi współdziałanie</w:t>
      </w:r>
      <w:r w:rsidRPr="008B052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605CDE1C" w14:textId="77777777" w:rsidR="002C16B4" w:rsidRPr="000456EA" w:rsidRDefault="002C16B4" w:rsidP="002C16B4">
      <w:pPr>
        <w:pStyle w:val="Domyln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84AAFF" w14:textId="77777777" w:rsidR="002C16B4" w:rsidRDefault="003C57FC" w:rsidP="002C16B4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  <w:r>
        <w:t xml:space="preserve">Formalnie do jej zadań </w:t>
      </w:r>
      <w:r>
        <w:rPr>
          <w:lang w:val="it-IT"/>
        </w:rPr>
        <w:t>nale</w:t>
      </w:r>
      <w:proofErr w:type="spellStart"/>
      <w:r w:rsidR="000456EA">
        <w:t>ży</w:t>
      </w:r>
      <w:proofErr w:type="spellEnd"/>
      <w:r w:rsidR="008B0529">
        <w:t xml:space="preserve"> zatem</w:t>
      </w:r>
      <w:r>
        <w:t xml:space="preserve"> szeroko rozumiana promocja Polski jako kraju atrakcyjnego turystycz</w:t>
      </w:r>
      <w:r w:rsidR="008B0529">
        <w:t xml:space="preserve">nie. </w:t>
      </w:r>
      <w:r>
        <w:t>W praktyce Polska Organizacja Turystyczna dubluje jedna</w:t>
      </w:r>
      <w:r w:rsidR="008B0529">
        <w:t xml:space="preserve">k zadania Departamentu Turystki </w:t>
      </w:r>
      <w:r>
        <w:t>w Ministerstwie Sportu i Turystyki.</w:t>
      </w:r>
      <w:r w:rsidR="008B0529">
        <w:t xml:space="preserve"> </w:t>
      </w:r>
      <w:r w:rsidR="000456EA">
        <w:t xml:space="preserve">Zajmuje się on m.in. kwestiami takimi jak: </w:t>
      </w:r>
    </w:p>
    <w:p w14:paraId="6BFE201A" w14:textId="39379105" w:rsidR="002C16B4" w:rsidRDefault="000456EA" w:rsidP="002C16B4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10101"/>
        </w:rPr>
      </w:pPr>
      <w:r w:rsidRPr="000456EA">
        <w:rPr>
          <w:color w:val="010101"/>
        </w:rPr>
        <w:t xml:space="preserve">realizacja zadań związanych z kreowaniem rozwoju i </w:t>
      </w:r>
      <w:r w:rsidR="002C16B4">
        <w:rPr>
          <w:color w:val="010101"/>
        </w:rPr>
        <w:t>wskazywaniem kierunków promocji</w:t>
      </w:r>
    </w:p>
    <w:p w14:paraId="222F213C" w14:textId="77777777" w:rsidR="002C16B4" w:rsidRDefault="000456EA" w:rsidP="002C16B4">
      <w:pPr>
        <w:pStyle w:val="NormalnyWeb"/>
        <w:shd w:val="clear" w:color="auto" w:fill="FFFFFF"/>
        <w:spacing w:before="0" w:beforeAutospacing="0" w:after="0" w:afterAutospacing="0" w:line="360" w:lineRule="auto"/>
        <w:ind w:left="855"/>
        <w:jc w:val="both"/>
        <w:rPr>
          <w:color w:val="010101"/>
        </w:rPr>
      </w:pPr>
      <w:r w:rsidRPr="000456EA">
        <w:rPr>
          <w:color w:val="010101"/>
        </w:rPr>
        <w:t>turystyki;</w:t>
      </w:r>
    </w:p>
    <w:p w14:paraId="4FFD8A23" w14:textId="77777777" w:rsidR="002C16B4" w:rsidRPr="002C16B4" w:rsidRDefault="000456EA" w:rsidP="002C16B4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</w:pPr>
      <w:r w:rsidRPr="000456EA">
        <w:rPr>
          <w:color w:val="010101"/>
        </w:rPr>
        <w:t xml:space="preserve">opracowanie, wdrażanie i monitorowanie </w:t>
      </w:r>
      <w:r w:rsidR="002C16B4">
        <w:rPr>
          <w:color w:val="010101"/>
        </w:rPr>
        <w:t>programów dotyczących turystyki;</w:t>
      </w:r>
    </w:p>
    <w:p w14:paraId="33992D9D" w14:textId="4CA932C3" w:rsidR="000456EA" w:rsidRPr="002C16B4" w:rsidRDefault="000456EA" w:rsidP="002C16B4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</w:pPr>
      <w:r w:rsidRPr="002C16B4">
        <w:rPr>
          <w:color w:val="010101"/>
        </w:rPr>
        <w:t>prowadzenie spraw związanych z zagospodarowaniem turystycznym kraju.</w:t>
      </w:r>
    </w:p>
    <w:p w14:paraId="5B7601E8" w14:textId="77777777" w:rsidR="002C16B4" w:rsidRPr="002C16B4" w:rsidRDefault="002C16B4" w:rsidP="002C16B4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010101"/>
        </w:rPr>
      </w:pPr>
    </w:p>
    <w:p w14:paraId="3545E071" w14:textId="77777777" w:rsidR="002C16B4" w:rsidRDefault="003C57FC" w:rsidP="002C16B4">
      <w:pPr>
        <w:pStyle w:val="Domylne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Brak jest więc</w:t>
      </w:r>
      <w:r w:rsidR="008C3D93">
        <w:rPr>
          <w:rFonts w:ascii="Times New Roman" w:hAnsi="Times New Roman"/>
          <w:sz w:val="24"/>
          <w:szCs w:val="24"/>
        </w:rPr>
        <w:t xml:space="preserve"> jakiegokolwiek</w:t>
      </w:r>
      <w:r>
        <w:rPr>
          <w:rFonts w:ascii="Times New Roman" w:hAnsi="Times New Roman"/>
          <w:sz w:val="24"/>
          <w:szCs w:val="24"/>
        </w:rPr>
        <w:t xml:space="preserve"> uzasadnienia dla utrzymywania </w:t>
      </w:r>
      <w:proofErr w:type="spellStart"/>
      <w:r>
        <w:rPr>
          <w:rFonts w:ascii="Times New Roman" w:hAnsi="Times New Roman"/>
          <w:sz w:val="24"/>
          <w:szCs w:val="24"/>
        </w:rPr>
        <w:t>dw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ch</w:t>
      </w:r>
      <w:proofErr w:type="spellEnd"/>
      <w:r>
        <w:rPr>
          <w:rFonts w:ascii="Times New Roman" w:hAnsi="Times New Roman"/>
          <w:sz w:val="24"/>
          <w:szCs w:val="24"/>
        </w:rPr>
        <w:t xml:space="preserve"> instytucji zajmujących się</w:t>
      </w:r>
      <w:r w:rsidR="008C3D93">
        <w:rPr>
          <w:rFonts w:ascii="Times New Roman" w:hAnsi="Times New Roman"/>
          <w:sz w:val="24"/>
          <w:szCs w:val="24"/>
        </w:rPr>
        <w:t xml:space="preserve"> praktycznie</w:t>
      </w:r>
      <w:r>
        <w:rPr>
          <w:rFonts w:ascii="Times New Roman" w:hAnsi="Times New Roman"/>
          <w:sz w:val="24"/>
          <w:szCs w:val="24"/>
        </w:rPr>
        <w:t xml:space="preserve"> tą samą tematyką</w:t>
      </w:r>
      <w:r w:rsidR="008C3D93">
        <w:rPr>
          <w:rFonts w:ascii="Times New Roman" w:hAnsi="Times New Roman"/>
          <w:sz w:val="24"/>
          <w:szCs w:val="24"/>
        </w:rPr>
        <w:t>.</w:t>
      </w:r>
    </w:p>
    <w:p w14:paraId="120D38B6" w14:textId="77777777" w:rsidR="002C16B4" w:rsidRDefault="002C16B4" w:rsidP="002C16B4">
      <w:pPr>
        <w:pStyle w:val="Domylne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712C07" w14:textId="1F43BB4A" w:rsidR="008C3D93" w:rsidRDefault="008C3D93" w:rsidP="002C16B4">
      <w:pPr>
        <w:pStyle w:val="Domylne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obecnym stanie </w:t>
      </w:r>
      <w:proofErr w:type="spellStart"/>
      <w:r>
        <w:rPr>
          <w:rFonts w:ascii="Times New Roman" w:hAnsi="Times New Roman"/>
          <w:sz w:val="24"/>
          <w:szCs w:val="24"/>
        </w:rPr>
        <w:t>finans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publicznych oraz </w:t>
      </w:r>
      <w:r w:rsidR="008E5C65">
        <w:rPr>
          <w:rFonts w:ascii="Times New Roman" w:hAnsi="Times New Roman"/>
          <w:sz w:val="24"/>
          <w:szCs w:val="24"/>
        </w:rPr>
        <w:t>przy długu publicznym przekraczającym</w:t>
      </w:r>
      <w:r>
        <w:rPr>
          <w:rFonts w:ascii="Times New Roman" w:hAnsi="Times New Roman"/>
          <w:sz w:val="24"/>
          <w:szCs w:val="24"/>
        </w:rPr>
        <w:t xml:space="preserve"> bilion zł utrzymywanie instytucji takich jak POT jest niedopuszczalne. W związku z tym </w:t>
      </w:r>
      <w:r w:rsidR="008E5C65">
        <w:rPr>
          <w:rFonts w:ascii="Times New Roman" w:hAnsi="Times New Roman"/>
          <w:sz w:val="24"/>
          <w:szCs w:val="24"/>
        </w:rPr>
        <w:t>proponowana jest całkowita likwidacja</w:t>
      </w:r>
      <w:r>
        <w:rPr>
          <w:rFonts w:ascii="Times New Roman" w:hAnsi="Times New Roman"/>
          <w:sz w:val="24"/>
          <w:szCs w:val="24"/>
        </w:rPr>
        <w:t xml:space="preserve"> POT.</w:t>
      </w:r>
      <w:r w:rsidR="008E5C65">
        <w:rPr>
          <w:rFonts w:ascii="Times New Roman" w:hAnsi="Times New Roman"/>
          <w:sz w:val="24"/>
          <w:szCs w:val="24"/>
        </w:rPr>
        <w:t xml:space="preserve"> Projekt ustawy</w:t>
      </w:r>
      <w:r>
        <w:rPr>
          <w:rFonts w:ascii="Times New Roman" w:hAnsi="Times New Roman"/>
          <w:sz w:val="24"/>
          <w:szCs w:val="24"/>
        </w:rPr>
        <w:t xml:space="preserve"> przewiduje rozpoczęcie procesu likwidacji z dniem </w:t>
      </w:r>
      <w:r>
        <w:rPr>
          <w:rFonts w:ascii="Times New Roman" w:hAnsi="Times New Roman"/>
          <w:sz w:val="24"/>
          <w:szCs w:val="24"/>
        </w:rPr>
        <w:lastRenderedPageBreak/>
        <w:t>wejścia w życie ustawy, czyniąc odpowiedzialnego za nią ministra właściwego do spraw turystyki. Ostateczne rozwiązanie POT przewidziane jest na dzień 1 styc</w:t>
      </w:r>
      <w:r w:rsidR="002C16B4">
        <w:rPr>
          <w:rFonts w:ascii="Times New Roman" w:hAnsi="Times New Roman"/>
          <w:sz w:val="24"/>
          <w:szCs w:val="24"/>
        </w:rPr>
        <w:t xml:space="preserve">znia 2018 r. Konieczne jest też </w:t>
      </w:r>
      <w:r>
        <w:rPr>
          <w:rFonts w:ascii="Times New Roman" w:hAnsi="Times New Roman"/>
          <w:sz w:val="24"/>
          <w:szCs w:val="24"/>
        </w:rPr>
        <w:t xml:space="preserve">uchylenie ustawy z 1999 r., na podstawie </w:t>
      </w:r>
      <w:proofErr w:type="spellStart"/>
      <w:r>
        <w:rPr>
          <w:rFonts w:ascii="Times New Roman" w:hAnsi="Times New Roman"/>
          <w:sz w:val="24"/>
          <w:szCs w:val="24"/>
        </w:rPr>
        <w:t>kt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rej  POT została utworzona.</w:t>
      </w:r>
    </w:p>
    <w:p w14:paraId="13AE0A61" w14:textId="77777777" w:rsidR="0000247D" w:rsidRDefault="0000247D" w:rsidP="002C16B4">
      <w:pPr>
        <w:pStyle w:val="Domylne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80DCC5B" w14:textId="77777777" w:rsidR="0000247D" w:rsidRDefault="0000247D" w:rsidP="002C16B4">
      <w:pPr>
        <w:pStyle w:val="Domylne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465A170" w14:textId="68708EFE" w:rsidR="0000247D" w:rsidRPr="0000247D" w:rsidRDefault="0000247D" w:rsidP="0000247D">
      <w:pPr>
        <w:pStyle w:val="Domylne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247D">
        <w:rPr>
          <w:rFonts w:ascii="Times New Roman" w:hAnsi="Times New Roman"/>
          <w:b/>
          <w:bCs/>
          <w:sz w:val="24"/>
          <w:szCs w:val="24"/>
        </w:rPr>
        <w:t>Struktura zatrudnienia oraz wynagrodzenia w Polskiej Organizacji Turystycznej</w:t>
      </w:r>
    </w:p>
    <w:tbl>
      <w:tblPr>
        <w:tblStyle w:val="Zwykatabela1"/>
        <w:tblW w:w="10461" w:type="dxa"/>
        <w:tblLayout w:type="fixed"/>
        <w:tblLook w:val="04A0" w:firstRow="1" w:lastRow="0" w:firstColumn="1" w:lastColumn="0" w:noHBand="0" w:noVBand="1"/>
      </w:tblPr>
      <w:tblGrid>
        <w:gridCol w:w="5742"/>
        <w:gridCol w:w="2115"/>
        <w:gridCol w:w="2604"/>
      </w:tblGrid>
      <w:tr w:rsidR="002C16B4" w14:paraId="3C6C97D6" w14:textId="77777777" w:rsidTr="00F27C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vAlign w:val="center"/>
          </w:tcPr>
          <w:p w14:paraId="4032CBA6" w14:textId="77777777" w:rsidR="002C16B4" w:rsidRDefault="002C16B4" w:rsidP="00F27C0C">
            <w:pPr>
              <w:pStyle w:val="Tre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>Rodzaj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>stanowiska</w:t>
            </w:r>
            <w:proofErr w:type="spellEnd"/>
          </w:p>
        </w:tc>
        <w:tc>
          <w:tcPr>
            <w:tcW w:w="2115" w:type="dxa"/>
            <w:vAlign w:val="center"/>
          </w:tcPr>
          <w:p w14:paraId="77BB7EAF" w14:textId="77777777" w:rsidR="002C16B4" w:rsidRDefault="002C16B4" w:rsidP="00F27C0C">
            <w:pPr>
              <w:pStyle w:val="Tr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>Liczba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>zatrudnionych</w:t>
            </w:r>
            <w:proofErr w:type="spellEnd"/>
          </w:p>
        </w:tc>
        <w:tc>
          <w:tcPr>
            <w:tcW w:w="2604" w:type="dxa"/>
            <w:vAlign w:val="center"/>
          </w:tcPr>
          <w:p w14:paraId="6EF8088A" w14:textId="77777777" w:rsidR="002C16B4" w:rsidRDefault="002C16B4" w:rsidP="00F27C0C">
            <w:pPr>
              <w:pStyle w:val="Tr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>Średnie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>miesięczne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>wynagrodzenie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>zł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>)</w:t>
            </w:r>
          </w:p>
        </w:tc>
      </w:tr>
      <w:tr w:rsidR="002C16B4" w14:paraId="3314C87E" w14:textId="77777777" w:rsidTr="00F27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vAlign w:val="center"/>
          </w:tcPr>
          <w:p w14:paraId="61A04EBB" w14:textId="77777777" w:rsidR="00F27C0C" w:rsidRDefault="00F27C0C" w:rsidP="00F27C0C">
            <w:pPr>
              <w:pStyle w:val="Tre"/>
              <w:jc w:val="center"/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</w:pPr>
          </w:p>
          <w:p w14:paraId="5DF954A4" w14:textId="77777777" w:rsidR="002C16B4" w:rsidRDefault="002C16B4" w:rsidP="00F27C0C">
            <w:pPr>
              <w:pStyle w:val="Tre"/>
              <w:jc w:val="center"/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</w:pPr>
            <w:proofErr w:type="spellStart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>Dyrektorzy</w:t>
            </w:r>
            <w:proofErr w:type="spellEnd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 xml:space="preserve"> </w:t>
            </w:r>
            <w:proofErr w:type="spellStart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>Zagranicznych</w:t>
            </w:r>
            <w:proofErr w:type="spellEnd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 xml:space="preserve"> </w:t>
            </w:r>
            <w:proofErr w:type="spellStart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>Ośrodków</w:t>
            </w:r>
            <w:proofErr w:type="spellEnd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 xml:space="preserve"> POT</w:t>
            </w:r>
          </w:p>
          <w:p w14:paraId="2D09B067" w14:textId="77777777" w:rsidR="00F27C0C" w:rsidRPr="00F27C0C" w:rsidRDefault="00F27C0C" w:rsidP="00F27C0C">
            <w:pPr>
              <w:pStyle w:val="Tre"/>
              <w:jc w:val="center"/>
              <w:rPr>
                <w:b w:val="0"/>
              </w:rPr>
            </w:pPr>
          </w:p>
        </w:tc>
        <w:tc>
          <w:tcPr>
            <w:tcW w:w="2115" w:type="dxa"/>
            <w:vAlign w:val="center"/>
          </w:tcPr>
          <w:p w14:paraId="67C13A14" w14:textId="77777777" w:rsidR="002C16B4" w:rsidRDefault="002C16B4" w:rsidP="00F27C0C">
            <w:pPr>
              <w:pStyle w:val="Tr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>14</w:t>
            </w:r>
          </w:p>
        </w:tc>
        <w:tc>
          <w:tcPr>
            <w:tcW w:w="2604" w:type="dxa"/>
            <w:vAlign w:val="center"/>
          </w:tcPr>
          <w:p w14:paraId="7ADE0939" w14:textId="77777777" w:rsidR="002C16B4" w:rsidRDefault="002C16B4" w:rsidP="00F27C0C">
            <w:pPr>
              <w:pStyle w:val="Tr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:lang w:val="en-US"/>
              </w:rPr>
              <w:t>17 074</w:t>
            </w:r>
          </w:p>
        </w:tc>
      </w:tr>
      <w:tr w:rsidR="002C16B4" w14:paraId="6D658163" w14:textId="77777777" w:rsidTr="00F27C0C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vAlign w:val="center"/>
          </w:tcPr>
          <w:p w14:paraId="5BC0D562" w14:textId="77777777" w:rsidR="00F27C0C" w:rsidRDefault="00F27C0C" w:rsidP="00F27C0C">
            <w:pPr>
              <w:pStyle w:val="Tre"/>
              <w:jc w:val="center"/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</w:pPr>
          </w:p>
          <w:p w14:paraId="0FC70891" w14:textId="77777777" w:rsidR="002C16B4" w:rsidRDefault="002C16B4" w:rsidP="00F27C0C">
            <w:pPr>
              <w:pStyle w:val="Tre"/>
              <w:jc w:val="center"/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</w:pPr>
            <w:proofErr w:type="spellStart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>Kierownictwo</w:t>
            </w:r>
            <w:proofErr w:type="spellEnd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 xml:space="preserve"> POT</w:t>
            </w:r>
          </w:p>
          <w:p w14:paraId="3F5C5C1F" w14:textId="77777777" w:rsidR="00F27C0C" w:rsidRPr="00F27C0C" w:rsidRDefault="00F27C0C" w:rsidP="00F27C0C">
            <w:pPr>
              <w:pStyle w:val="Tre"/>
              <w:jc w:val="center"/>
              <w:rPr>
                <w:b w:val="0"/>
              </w:rPr>
            </w:pPr>
          </w:p>
        </w:tc>
        <w:tc>
          <w:tcPr>
            <w:tcW w:w="2115" w:type="dxa"/>
            <w:vAlign w:val="center"/>
          </w:tcPr>
          <w:p w14:paraId="5546DCA3" w14:textId="77777777" w:rsidR="002C16B4" w:rsidRDefault="002C16B4" w:rsidP="00F27C0C">
            <w:pPr>
              <w:pStyle w:val="Tr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>17</w:t>
            </w:r>
          </w:p>
        </w:tc>
        <w:tc>
          <w:tcPr>
            <w:tcW w:w="2604" w:type="dxa"/>
            <w:vAlign w:val="center"/>
          </w:tcPr>
          <w:p w14:paraId="1A8B4F14" w14:textId="77777777" w:rsidR="002C16B4" w:rsidRDefault="002C16B4" w:rsidP="00F27C0C">
            <w:pPr>
              <w:pStyle w:val="Tr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:lang w:val="en-US"/>
              </w:rPr>
              <w:t>12 610</w:t>
            </w:r>
          </w:p>
        </w:tc>
      </w:tr>
      <w:tr w:rsidR="002C16B4" w14:paraId="1EE8A9DE" w14:textId="77777777" w:rsidTr="00F27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vAlign w:val="center"/>
          </w:tcPr>
          <w:p w14:paraId="2349A80E" w14:textId="77777777" w:rsidR="00F27C0C" w:rsidRDefault="00F27C0C" w:rsidP="00F27C0C">
            <w:pPr>
              <w:pStyle w:val="Tre"/>
              <w:jc w:val="center"/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</w:pPr>
          </w:p>
          <w:p w14:paraId="648CC3A6" w14:textId="77777777" w:rsidR="002C16B4" w:rsidRDefault="002C16B4" w:rsidP="00F27C0C">
            <w:pPr>
              <w:pStyle w:val="Tre"/>
              <w:jc w:val="center"/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</w:pPr>
            <w:proofErr w:type="spellStart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>Pracownicy</w:t>
            </w:r>
            <w:proofErr w:type="spellEnd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 xml:space="preserve"> </w:t>
            </w:r>
            <w:proofErr w:type="spellStart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>Zagranicznych</w:t>
            </w:r>
            <w:proofErr w:type="spellEnd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 xml:space="preserve"> </w:t>
            </w:r>
            <w:proofErr w:type="spellStart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>Ośrodków</w:t>
            </w:r>
            <w:proofErr w:type="spellEnd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 xml:space="preserve"> POT</w:t>
            </w:r>
          </w:p>
          <w:p w14:paraId="6A21ABF9" w14:textId="77777777" w:rsidR="00F27C0C" w:rsidRPr="00F27C0C" w:rsidRDefault="00F27C0C" w:rsidP="00F27C0C">
            <w:pPr>
              <w:pStyle w:val="Tre"/>
              <w:jc w:val="center"/>
              <w:rPr>
                <w:b w:val="0"/>
              </w:rPr>
            </w:pPr>
          </w:p>
        </w:tc>
        <w:tc>
          <w:tcPr>
            <w:tcW w:w="2115" w:type="dxa"/>
            <w:vAlign w:val="center"/>
          </w:tcPr>
          <w:p w14:paraId="28CF56C9" w14:textId="77777777" w:rsidR="002C16B4" w:rsidRDefault="002C16B4" w:rsidP="00F27C0C">
            <w:pPr>
              <w:pStyle w:val="Tr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>24</w:t>
            </w:r>
          </w:p>
        </w:tc>
        <w:tc>
          <w:tcPr>
            <w:tcW w:w="2604" w:type="dxa"/>
            <w:vAlign w:val="center"/>
          </w:tcPr>
          <w:p w14:paraId="35412301" w14:textId="77777777" w:rsidR="002C16B4" w:rsidRDefault="002C16B4" w:rsidP="00F27C0C">
            <w:pPr>
              <w:pStyle w:val="Tr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:lang w:val="en-US"/>
              </w:rPr>
              <w:t>10 605</w:t>
            </w:r>
          </w:p>
        </w:tc>
      </w:tr>
      <w:tr w:rsidR="002C16B4" w14:paraId="42B20C9F" w14:textId="77777777" w:rsidTr="00F27C0C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vAlign w:val="center"/>
          </w:tcPr>
          <w:p w14:paraId="1B54E7B4" w14:textId="77777777" w:rsidR="00F27C0C" w:rsidRDefault="00F27C0C" w:rsidP="00F27C0C">
            <w:pPr>
              <w:pStyle w:val="Tre"/>
              <w:jc w:val="center"/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</w:pPr>
          </w:p>
          <w:p w14:paraId="073A9E2F" w14:textId="77777777" w:rsidR="002C16B4" w:rsidRDefault="002C16B4" w:rsidP="00F27C0C">
            <w:pPr>
              <w:pStyle w:val="Tre"/>
              <w:jc w:val="center"/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</w:pPr>
            <w:proofErr w:type="spellStart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>Pracownicy</w:t>
            </w:r>
            <w:proofErr w:type="spellEnd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 xml:space="preserve"> </w:t>
            </w:r>
            <w:proofErr w:type="spellStart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>departamentów</w:t>
            </w:r>
            <w:proofErr w:type="spellEnd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 xml:space="preserve"> </w:t>
            </w:r>
            <w:proofErr w:type="spellStart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>merytorycznych</w:t>
            </w:r>
            <w:proofErr w:type="spellEnd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 xml:space="preserve"> POT</w:t>
            </w:r>
          </w:p>
          <w:p w14:paraId="5EC96E95" w14:textId="77777777" w:rsidR="00F27C0C" w:rsidRPr="00F27C0C" w:rsidRDefault="00F27C0C" w:rsidP="00F27C0C">
            <w:pPr>
              <w:pStyle w:val="Tre"/>
              <w:jc w:val="center"/>
              <w:rPr>
                <w:b w:val="0"/>
              </w:rPr>
            </w:pPr>
          </w:p>
        </w:tc>
        <w:tc>
          <w:tcPr>
            <w:tcW w:w="2115" w:type="dxa"/>
            <w:vAlign w:val="center"/>
          </w:tcPr>
          <w:p w14:paraId="70A42829" w14:textId="77777777" w:rsidR="002C16B4" w:rsidRDefault="002C16B4" w:rsidP="00F27C0C">
            <w:pPr>
              <w:pStyle w:val="Tr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>35</w:t>
            </w:r>
          </w:p>
        </w:tc>
        <w:tc>
          <w:tcPr>
            <w:tcW w:w="2604" w:type="dxa"/>
            <w:vAlign w:val="center"/>
          </w:tcPr>
          <w:p w14:paraId="64A5AB85" w14:textId="77777777" w:rsidR="002C16B4" w:rsidRDefault="002C16B4" w:rsidP="00F27C0C">
            <w:pPr>
              <w:pStyle w:val="Tr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:lang w:val="en-US"/>
              </w:rPr>
              <w:t>6 257</w:t>
            </w:r>
          </w:p>
        </w:tc>
      </w:tr>
      <w:tr w:rsidR="002C16B4" w14:paraId="52B7C2DA" w14:textId="77777777" w:rsidTr="00F27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vAlign w:val="center"/>
          </w:tcPr>
          <w:p w14:paraId="7C5D1E00" w14:textId="77777777" w:rsidR="00F27C0C" w:rsidRDefault="00F27C0C" w:rsidP="00F27C0C">
            <w:pPr>
              <w:pStyle w:val="Tre"/>
              <w:jc w:val="center"/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</w:pPr>
          </w:p>
          <w:p w14:paraId="6ED3339C" w14:textId="77777777" w:rsidR="002C16B4" w:rsidRDefault="002C16B4" w:rsidP="00F27C0C">
            <w:pPr>
              <w:pStyle w:val="Tre"/>
              <w:jc w:val="center"/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</w:pPr>
            <w:proofErr w:type="spellStart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>Pracownicy</w:t>
            </w:r>
            <w:proofErr w:type="spellEnd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 xml:space="preserve"> </w:t>
            </w:r>
            <w:proofErr w:type="spellStart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>biur</w:t>
            </w:r>
            <w:proofErr w:type="spellEnd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 xml:space="preserve"> </w:t>
            </w:r>
            <w:proofErr w:type="spellStart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>obsługujących</w:t>
            </w:r>
            <w:proofErr w:type="spellEnd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 xml:space="preserve"> </w:t>
            </w:r>
            <w:proofErr w:type="spellStart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>działalność</w:t>
            </w:r>
            <w:proofErr w:type="spellEnd"/>
            <w:r w:rsidRPr="00F27C0C">
              <w:rPr>
                <w:rFonts w:ascii="Times New Roman" w:hAnsi="Times New Roman"/>
                <w:b w:val="0"/>
                <w:sz w:val="24"/>
                <w:szCs w:val="24"/>
                <w:u w:color="000000"/>
                <w:lang w:val="en-US"/>
              </w:rPr>
              <w:t xml:space="preserve"> POT</w:t>
            </w:r>
          </w:p>
          <w:p w14:paraId="439AFA8A" w14:textId="77777777" w:rsidR="00F27C0C" w:rsidRPr="00F27C0C" w:rsidRDefault="00F27C0C" w:rsidP="00F27C0C">
            <w:pPr>
              <w:pStyle w:val="Tre"/>
              <w:jc w:val="center"/>
              <w:rPr>
                <w:b w:val="0"/>
              </w:rPr>
            </w:pPr>
          </w:p>
        </w:tc>
        <w:tc>
          <w:tcPr>
            <w:tcW w:w="2115" w:type="dxa"/>
            <w:vAlign w:val="center"/>
          </w:tcPr>
          <w:p w14:paraId="2B8A649D" w14:textId="77777777" w:rsidR="002C16B4" w:rsidRDefault="002C16B4" w:rsidP="00F27C0C">
            <w:pPr>
              <w:pStyle w:val="Tr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>25</w:t>
            </w:r>
          </w:p>
        </w:tc>
        <w:tc>
          <w:tcPr>
            <w:tcW w:w="2604" w:type="dxa"/>
            <w:vAlign w:val="center"/>
          </w:tcPr>
          <w:p w14:paraId="7742A4C3" w14:textId="77777777" w:rsidR="002C16B4" w:rsidRDefault="002C16B4" w:rsidP="00F27C0C">
            <w:pPr>
              <w:pStyle w:val="Tr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:lang w:val="en-US"/>
              </w:rPr>
              <w:t>5 902</w:t>
            </w:r>
          </w:p>
        </w:tc>
      </w:tr>
      <w:tr w:rsidR="002C16B4" w14:paraId="48A1C770" w14:textId="77777777" w:rsidTr="00F27C0C">
        <w:trPr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2" w:type="dxa"/>
            <w:vAlign w:val="center"/>
          </w:tcPr>
          <w:p w14:paraId="6EBB0254" w14:textId="57147CAE" w:rsidR="00F27C0C" w:rsidRDefault="002C16B4" w:rsidP="00F27C0C">
            <w:pPr>
              <w:pStyle w:val="Tre"/>
              <w:jc w:val="center"/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>RAZEM</w:t>
            </w:r>
          </w:p>
        </w:tc>
        <w:tc>
          <w:tcPr>
            <w:tcW w:w="2115" w:type="dxa"/>
            <w:vAlign w:val="center"/>
          </w:tcPr>
          <w:p w14:paraId="17554841" w14:textId="77777777" w:rsidR="002C16B4" w:rsidRDefault="002C16B4" w:rsidP="00F27C0C">
            <w:pPr>
              <w:pStyle w:val="Tr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>115</w:t>
            </w:r>
          </w:p>
        </w:tc>
        <w:tc>
          <w:tcPr>
            <w:tcW w:w="2604" w:type="dxa"/>
            <w:vAlign w:val="center"/>
          </w:tcPr>
          <w:p w14:paraId="3DC1A348" w14:textId="77777777" w:rsidR="002C16B4" w:rsidRDefault="002C16B4" w:rsidP="00F27C0C">
            <w:pPr>
              <w:pStyle w:val="Tr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:lang w:val="en-US"/>
              </w:rPr>
              <w:t>9 343</w:t>
            </w:r>
          </w:p>
        </w:tc>
      </w:tr>
    </w:tbl>
    <w:p w14:paraId="6D7F3150" w14:textId="1E219CFA" w:rsidR="002C16B4" w:rsidRPr="002C16B4" w:rsidRDefault="002C16B4" w:rsidP="002C16B4">
      <w:pPr>
        <w:pStyle w:val="Domylne"/>
        <w:spacing w:line="360" w:lineRule="auto"/>
        <w:jc w:val="right"/>
        <w:rPr>
          <w:rFonts w:ascii="Times New Roman" w:eastAsia="Times New Roman" w:hAnsi="Times New Roman" w:cs="Times New Roman"/>
          <w:i/>
          <w:sz w:val="20"/>
          <w:szCs w:val="24"/>
        </w:rPr>
      </w:pPr>
      <w:r>
        <w:rPr>
          <w:rFonts w:ascii="Times New Roman" w:eastAsia="Times New Roman" w:hAnsi="Times New Roman" w:cs="Times New Roman"/>
          <w:i/>
          <w:sz w:val="20"/>
          <w:szCs w:val="24"/>
        </w:rPr>
        <w:t xml:space="preserve">Źródło: </w:t>
      </w:r>
      <w:r w:rsidRPr="002C16B4">
        <w:rPr>
          <w:rFonts w:ascii="Times New Roman" w:eastAsia="Times New Roman" w:hAnsi="Times New Roman" w:cs="Times New Roman"/>
          <w:i/>
          <w:sz w:val="20"/>
          <w:szCs w:val="24"/>
        </w:rPr>
        <w:t>dane za rok 2014</w:t>
      </w:r>
    </w:p>
    <w:p w14:paraId="5C4D337B" w14:textId="77777777" w:rsidR="002C16B4" w:rsidRPr="002C16B4" w:rsidRDefault="002C16B4" w:rsidP="002C16B4">
      <w:pPr>
        <w:pStyle w:val="Domylne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4F355D" w14:textId="77777777" w:rsidR="002C16B4" w:rsidRDefault="008C3D93" w:rsidP="002C16B4">
      <w:pPr>
        <w:pStyle w:val="Domylne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Poni</w:t>
      </w:r>
      <w:r>
        <w:rPr>
          <w:rFonts w:ascii="Times New Roman" w:hAnsi="Times New Roman"/>
          <w:sz w:val="24"/>
          <w:szCs w:val="24"/>
        </w:rPr>
        <w:t>żej przedstawione zostały szczegółowe dane dotycz</w:t>
      </w:r>
      <w:r w:rsidR="002C16B4">
        <w:rPr>
          <w:rFonts w:ascii="Times New Roman" w:hAnsi="Times New Roman"/>
          <w:sz w:val="24"/>
          <w:szCs w:val="24"/>
        </w:rPr>
        <w:t xml:space="preserve">ące skali marnotrawstwa środków </w:t>
      </w:r>
      <w:r>
        <w:rPr>
          <w:rFonts w:ascii="Times New Roman" w:hAnsi="Times New Roman"/>
          <w:sz w:val="24"/>
          <w:szCs w:val="24"/>
        </w:rPr>
        <w:t>publicznych w związku z samym istnieniem i funkcjonowaniem Pol</w:t>
      </w:r>
      <w:r w:rsidR="002C16B4">
        <w:rPr>
          <w:rFonts w:ascii="Times New Roman" w:hAnsi="Times New Roman"/>
          <w:sz w:val="24"/>
          <w:szCs w:val="24"/>
        </w:rPr>
        <w:t>skiej Organizacji Turystycznej.</w:t>
      </w:r>
    </w:p>
    <w:p w14:paraId="14732AAF" w14:textId="6D534608" w:rsidR="002C16B4" w:rsidRDefault="008C3D93" w:rsidP="002C16B4">
      <w:pPr>
        <w:pStyle w:val="Domylne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 w:rsidR="00EF73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5C65">
        <w:rPr>
          <w:rFonts w:ascii="Times New Roman" w:eastAsia="Times New Roman" w:hAnsi="Times New Roman" w:cs="Times New Roman"/>
          <w:sz w:val="24"/>
          <w:szCs w:val="24"/>
        </w:rPr>
        <w:t>Przyglądając się strukturze zatrudnienia oraz wynagrodzeniom w tej jednostce można stwierdzić, że</w:t>
      </w:r>
      <w:r w:rsidR="003C57FC">
        <w:rPr>
          <w:rFonts w:ascii="Times New Roman" w:eastAsia="Times New Roman" w:hAnsi="Times New Roman" w:cs="Times New Roman"/>
          <w:sz w:val="24"/>
          <w:szCs w:val="24"/>
        </w:rPr>
        <w:t xml:space="preserve"> Polska Organizacja Turystyczna stanowi</w:t>
      </w:r>
      <w:r w:rsidR="008E5C65">
        <w:rPr>
          <w:rFonts w:ascii="Times New Roman" w:eastAsia="Times New Roman" w:hAnsi="Times New Roman" w:cs="Times New Roman"/>
          <w:sz w:val="24"/>
          <w:szCs w:val="24"/>
        </w:rPr>
        <w:t xml:space="preserve"> ekskluzywne </w:t>
      </w:r>
      <w:r w:rsidR="008E5C65">
        <w:rPr>
          <w:rFonts w:ascii="Times New Roman" w:hAnsi="Times New Roman"/>
          <w:sz w:val="24"/>
          <w:szCs w:val="24"/>
        </w:rPr>
        <w:t xml:space="preserve">„biuro podróży” dla urzędników, za które płacą polscy podatnicy. </w:t>
      </w:r>
      <w:r w:rsidR="003C57FC">
        <w:rPr>
          <w:rFonts w:ascii="Times New Roman" w:hAnsi="Times New Roman"/>
          <w:sz w:val="24"/>
          <w:szCs w:val="24"/>
        </w:rPr>
        <w:t>Na podróże służbowe pracownik</w:t>
      </w:r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r w:rsidR="003C57FC">
        <w:rPr>
          <w:rFonts w:ascii="Times New Roman" w:hAnsi="Times New Roman"/>
          <w:sz w:val="24"/>
          <w:szCs w:val="24"/>
          <w:lang w:val="en-US"/>
        </w:rPr>
        <w:t>w</w:t>
      </w:r>
      <w:r w:rsidR="003C57FC">
        <w:rPr>
          <w:rFonts w:ascii="Times New Roman" w:hAnsi="Times New Roman"/>
          <w:sz w:val="24"/>
          <w:szCs w:val="24"/>
        </w:rPr>
        <w:t xml:space="preserve"> POT wydawane jest ponad 800 tys. złotych rocznie</w:t>
      </w:r>
      <w:r w:rsidR="00A83D41">
        <w:rPr>
          <w:rFonts w:ascii="Times New Roman" w:hAnsi="Times New Roman"/>
          <w:sz w:val="24"/>
          <w:szCs w:val="24"/>
        </w:rPr>
        <w:t xml:space="preserve">. </w:t>
      </w:r>
      <w:r w:rsidR="003C57FC">
        <w:rPr>
          <w:rFonts w:ascii="Times New Roman" w:hAnsi="Times New Roman"/>
          <w:sz w:val="24"/>
          <w:szCs w:val="24"/>
        </w:rPr>
        <w:t>Średnia pensja w POT wynosi 9.343 zł miesięcznie, natomiast pensja kierownika zagranicznego oddziału POT to 17.074 zł miesięcznie.</w:t>
      </w:r>
    </w:p>
    <w:p w14:paraId="2576BA73" w14:textId="77777777" w:rsidR="00EF73A7" w:rsidRDefault="008E5C65" w:rsidP="00EF73A7">
      <w:pPr>
        <w:pStyle w:val="Domylne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EF73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</w:t>
      </w:r>
      <w:r w:rsidR="003C57FC">
        <w:rPr>
          <w:rFonts w:ascii="Times New Roman" w:hAnsi="Times New Roman"/>
          <w:sz w:val="24"/>
          <w:szCs w:val="24"/>
        </w:rPr>
        <w:t>wraca uwagę</w:t>
      </w:r>
      <w:r>
        <w:rPr>
          <w:rFonts w:ascii="Times New Roman" w:hAnsi="Times New Roman"/>
          <w:sz w:val="24"/>
          <w:szCs w:val="24"/>
        </w:rPr>
        <w:t xml:space="preserve"> także fakt, że</w:t>
      </w:r>
      <w:r w:rsidR="003C57FC">
        <w:rPr>
          <w:rFonts w:ascii="Times New Roman" w:hAnsi="Times New Roman"/>
          <w:sz w:val="24"/>
          <w:szCs w:val="24"/>
        </w:rPr>
        <w:t xml:space="preserve"> liczba os</w:t>
      </w:r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r w:rsidR="003C57FC">
        <w:rPr>
          <w:rFonts w:ascii="Times New Roman" w:hAnsi="Times New Roman"/>
          <w:sz w:val="24"/>
          <w:szCs w:val="24"/>
        </w:rPr>
        <w:t>b na stanowiskach kierowniczych (średnie wynagrodzenie miesięczne - 12 610 zł) w POT oraz dyrektor</w:t>
      </w:r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r w:rsidR="003C57FC">
        <w:rPr>
          <w:rFonts w:ascii="Times New Roman" w:hAnsi="Times New Roman"/>
          <w:sz w:val="24"/>
          <w:szCs w:val="24"/>
        </w:rPr>
        <w:t xml:space="preserve">w jej zagranicznych </w:t>
      </w:r>
      <w:proofErr w:type="spellStart"/>
      <w:r w:rsidR="003C57FC">
        <w:rPr>
          <w:rFonts w:ascii="Times New Roman" w:hAnsi="Times New Roman"/>
          <w:sz w:val="24"/>
          <w:szCs w:val="24"/>
        </w:rPr>
        <w:t>ośrodk</w:t>
      </w:r>
      <w:proofErr w:type="spellEnd"/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r w:rsidR="003C57FC">
        <w:rPr>
          <w:rFonts w:ascii="Times New Roman" w:hAnsi="Times New Roman"/>
          <w:sz w:val="24"/>
          <w:szCs w:val="24"/>
        </w:rPr>
        <w:t>w  (średnie wynagrodzenie miesięczne dyrektora - 17 074 zł) jest r</w:t>
      </w:r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 w:rsidR="003C57FC">
        <w:rPr>
          <w:rFonts w:ascii="Times New Roman" w:hAnsi="Times New Roman"/>
          <w:sz w:val="24"/>
          <w:szCs w:val="24"/>
        </w:rPr>
        <w:t>wna</w:t>
      </w:r>
      <w:proofErr w:type="spellEnd"/>
      <w:r w:rsidR="003C57FC">
        <w:rPr>
          <w:rFonts w:ascii="Times New Roman" w:hAnsi="Times New Roman"/>
          <w:sz w:val="24"/>
          <w:szCs w:val="24"/>
        </w:rPr>
        <w:t xml:space="preserve"> 31 w por</w:t>
      </w:r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 w:rsidR="003C57FC">
        <w:rPr>
          <w:rFonts w:ascii="Times New Roman" w:hAnsi="Times New Roman"/>
          <w:sz w:val="24"/>
          <w:szCs w:val="24"/>
        </w:rPr>
        <w:t>wnaniu</w:t>
      </w:r>
      <w:proofErr w:type="spellEnd"/>
      <w:r w:rsidR="003C57FC">
        <w:rPr>
          <w:rFonts w:ascii="Times New Roman" w:hAnsi="Times New Roman"/>
          <w:sz w:val="24"/>
          <w:szCs w:val="24"/>
        </w:rPr>
        <w:t xml:space="preserve"> do 84 etat</w:t>
      </w:r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r w:rsidR="003C57FC">
        <w:rPr>
          <w:rFonts w:ascii="Times New Roman" w:hAnsi="Times New Roman"/>
          <w:sz w:val="24"/>
          <w:szCs w:val="24"/>
        </w:rPr>
        <w:t>w innych niż kierownicze. Tym samym budżet instytucji przewiduje wysokie płace dla os</w:t>
      </w:r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r w:rsidR="003C57FC">
        <w:rPr>
          <w:rFonts w:ascii="Times New Roman" w:hAnsi="Times New Roman"/>
          <w:sz w:val="24"/>
          <w:szCs w:val="24"/>
        </w:rPr>
        <w:t xml:space="preserve">b przełożonych kierujących pracami </w:t>
      </w:r>
      <w:r>
        <w:rPr>
          <w:rFonts w:ascii="Times New Roman" w:hAnsi="Times New Roman"/>
          <w:sz w:val="24"/>
          <w:szCs w:val="24"/>
        </w:rPr>
        <w:t xml:space="preserve">mniej więcej </w:t>
      </w:r>
      <w:r w:rsidR="003C57FC">
        <w:rPr>
          <w:rFonts w:ascii="Times New Roman" w:hAnsi="Times New Roman"/>
          <w:sz w:val="24"/>
          <w:szCs w:val="24"/>
        </w:rPr>
        <w:t xml:space="preserve">3 </w:t>
      </w:r>
      <w:r>
        <w:rPr>
          <w:rFonts w:ascii="Times New Roman" w:hAnsi="Times New Roman"/>
          <w:sz w:val="24"/>
          <w:szCs w:val="24"/>
        </w:rPr>
        <w:t xml:space="preserve">osób im podległych. </w:t>
      </w:r>
    </w:p>
    <w:p w14:paraId="50F044CC" w14:textId="77777777" w:rsidR="00EF73A7" w:rsidRDefault="003065B9" w:rsidP="00EF73A7">
      <w:pPr>
        <w:pStyle w:val="Domylne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Brak wymiernych sukcesów funkcjonowania Polskiej Organizacji Turys</w:t>
      </w:r>
      <w:r w:rsidR="00EF73A7">
        <w:rPr>
          <w:rFonts w:ascii="Times New Roman" w:hAnsi="Times New Roman"/>
          <w:b/>
          <w:bCs/>
          <w:sz w:val="24"/>
          <w:szCs w:val="24"/>
        </w:rPr>
        <w:t>tycznej</w:t>
      </w:r>
    </w:p>
    <w:p w14:paraId="7819B63A" w14:textId="77777777" w:rsidR="00EF73A7" w:rsidRDefault="00EF73A7" w:rsidP="00EF73A7">
      <w:pPr>
        <w:pStyle w:val="Domylne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F225153" w14:textId="23330A2A" w:rsidR="00CC34C5" w:rsidRDefault="00042234" w:rsidP="00EF73A7">
      <w:pPr>
        <w:pStyle w:val="Domylne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Podstawow</w:t>
      </w:r>
      <w:r w:rsidR="009C628D">
        <w:rPr>
          <w:rFonts w:ascii="Times New Roman" w:eastAsia="Times New Roman" w:hAnsi="Times New Roman" w:cs="Times New Roman"/>
          <w:sz w:val="24"/>
          <w:szCs w:val="24"/>
        </w:rPr>
        <w:t xml:space="preserve">ym zarzutem w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kierunku POT-u </w:t>
      </w:r>
      <w:r w:rsidR="009C628D">
        <w:rPr>
          <w:rFonts w:ascii="Times New Roman" w:hAnsi="Times New Roman"/>
          <w:sz w:val="24"/>
          <w:szCs w:val="24"/>
        </w:rPr>
        <w:t>jest</w:t>
      </w:r>
      <w:r>
        <w:rPr>
          <w:rFonts w:ascii="Times New Roman" w:hAnsi="Times New Roman"/>
          <w:sz w:val="24"/>
          <w:szCs w:val="24"/>
        </w:rPr>
        <w:t xml:space="preserve"> to, że</w:t>
      </w:r>
      <w:r w:rsidR="003C57FC">
        <w:rPr>
          <w:rFonts w:ascii="Times New Roman" w:hAnsi="Times New Roman"/>
          <w:sz w:val="24"/>
          <w:szCs w:val="24"/>
        </w:rPr>
        <w:t xml:space="preserve"> działa </w:t>
      </w:r>
      <w:r>
        <w:rPr>
          <w:rFonts w:ascii="Times New Roman" w:hAnsi="Times New Roman"/>
          <w:sz w:val="24"/>
          <w:szCs w:val="24"/>
        </w:rPr>
        <w:t xml:space="preserve">po prostu </w:t>
      </w:r>
      <w:r w:rsidR="00EF73A7">
        <w:rPr>
          <w:rFonts w:ascii="Times New Roman" w:hAnsi="Times New Roman"/>
          <w:sz w:val="24"/>
          <w:szCs w:val="24"/>
        </w:rPr>
        <w:t>nieskutecznie.</w:t>
      </w:r>
      <w:r w:rsidR="00EF73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73A7">
        <w:rPr>
          <w:rFonts w:ascii="Times New Roman" w:hAnsi="Times New Roman"/>
          <w:sz w:val="24"/>
          <w:szCs w:val="24"/>
        </w:rPr>
        <w:t>W </w:t>
      </w:r>
      <w:r w:rsidR="003C57FC">
        <w:rPr>
          <w:rFonts w:ascii="Times New Roman" w:hAnsi="Times New Roman"/>
          <w:sz w:val="24"/>
          <w:szCs w:val="24"/>
        </w:rPr>
        <w:t>przekazywanych sprawozdaniach widoczny jest brak znaczących sukces</w:t>
      </w:r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r w:rsidR="003C57FC">
        <w:rPr>
          <w:rFonts w:ascii="Times New Roman" w:hAnsi="Times New Roman"/>
          <w:sz w:val="24"/>
          <w:szCs w:val="24"/>
        </w:rPr>
        <w:t>w POT od samego poc</w:t>
      </w:r>
      <w:r>
        <w:rPr>
          <w:rFonts w:ascii="Times New Roman" w:hAnsi="Times New Roman"/>
          <w:sz w:val="24"/>
          <w:szCs w:val="24"/>
        </w:rPr>
        <w:t xml:space="preserve">zątku jego powstania. Dobrym </w:t>
      </w:r>
      <w:r w:rsidR="003C57FC">
        <w:rPr>
          <w:rFonts w:ascii="Times New Roman" w:hAnsi="Times New Roman"/>
          <w:sz w:val="24"/>
          <w:szCs w:val="24"/>
        </w:rPr>
        <w:t>przykład</w:t>
      </w:r>
      <w:r>
        <w:rPr>
          <w:rFonts w:ascii="Times New Roman" w:hAnsi="Times New Roman"/>
          <w:sz w:val="24"/>
          <w:szCs w:val="24"/>
        </w:rPr>
        <w:t xml:space="preserve">em może być przyjrzenie się sprawozdaniu z roku 2014 </w:t>
      </w:r>
      <w:r w:rsidR="00BD53D3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i na znajdujące się tam</w:t>
      </w:r>
      <w:r w:rsidR="003C57FC">
        <w:rPr>
          <w:rFonts w:ascii="Times New Roman" w:hAnsi="Times New Roman"/>
          <w:sz w:val="24"/>
          <w:szCs w:val="24"/>
        </w:rPr>
        <w:t xml:space="preserve"> „om</w:t>
      </w:r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wienie</w:t>
      </w:r>
      <w:proofErr w:type="spellEnd"/>
      <w:r w:rsidR="003C57FC">
        <w:rPr>
          <w:rFonts w:ascii="Times New Roman" w:hAnsi="Times New Roman"/>
          <w:sz w:val="24"/>
          <w:szCs w:val="24"/>
        </w:rPr>
        <w:t xml:space="preserve"> najważniejszych czynności realizowanych w ramach działania </w:t>
      </w:r>
      <w:r w:rsidR="00BD53D3">
        <w:rPr>
          <w:rFonts w:ascii="Times New Roman" w:hAnsi="Times New Roman"/>
          <w:sz w:val="24"/>
          <w:szCs w:val="24"/>
        </w:rPr>
        <w:t xml:space="preserve">                 </w:t>
      </w:r>
      <w:r w:rsidR="003C57FC">
        <w:rPr>
          <w:rFonts w:ascii="Times New Roman" w:hAnsi="Times New Roman"/>
          <w:sz w:val="24"/>
          <w:szCs w:val="24"/>
        </w:rPr>
        <w:t>w okresie od 0</w:t>
      </w:r>
      <w:r>
        <w:rPr>
          <w:rFonts w:ascii="Times New Roman" w:hAnsi="Times New Roman"/>
          <w:sz w:val="24"/>
          <w:szCs w:val="24"/>
        </w:rPr>
        <w:t>1.01.2014 r. do 31.12.2014 r. ”, do których należą:</w:t>
      </w:r>
    </w:p>
    <w:p w14:paraId="6296CE84" w14:textId="58F50D75" w:rsidR="00CC34C5" w:rsidRDefault="003C57FC" w:rsidP="00EF73A7">
      <w:pPr>
        <w:pStyle w:val="Domylne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organizacja szeregu spotkań o charakterze roboczym, konsultacyjnym i warsztatowym dla blisko 2000 uczestnik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 w:rsidR="00042234">
        <w:rPr>
          <w:rFonts w:ascii="Times New Roman" w:hAnsi="Times New Roman"/>
          <w:sz w:val="24"/>
          <w:szCs w:val="24"/>
        </w:rPr>
        <w:t>w,w</w:t>
      </w:r>
      <w:proofErr w:type="spellEnd"/>
      <w:r>
        <w:rPr>
          <w:rFonts w:ascii="Times New Roman" w:hAnsi="Times New Roman"/>
          <w:sz w:val="24"/>
          <w:szCs w:val="24"/>
        </w:rPr>
        <w:t xml:space="preserve"> tym spotkania w Forum Turystyki Przyjazdowej (FTP), Forum ROT we Wrocławiu, </w:t>
      </w:r>
      <w:proofErr w:type="spellStart"/>
      <w:r>
        <w:rPr>
          <w:rFonts w:ascii="Times New Roman" w:hAnsi="Times New Roman"/>
          <w:sz w:val="24"/>
          <w:szCs w:val="24"/>
        </w:rPr>
        <w:t>Wiecz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  <w:lang w:val="it-IT"/>
        </w:rPr>
        <w:t>r region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</w:t>
      </w:r>
      <w:proofErr w:type="spellStart"/>
      <w:r>
        <w:rPr>
          <w:rFonts w:ascii="Times New Roman" w:hAnsi="Times New Roman"/>
          <w:sz w:val="24"/>
          <w:szCs w:val="24"/>
        </w:rPr>
        <w:t>w</w:t>
      </w:r>
      <w:proofErr w:type="spellEnd"/>
      <w:r>
        <w:rPr>
          <w:rFonts w:ascii="Times New Roman" w:hAnsi="Times New Roman"/>
          <w:sz w:val="24"/>
          <w:szCs w:val="24"/>
        </w:rPr>
        <w:t xml:space="preserve"> Berlinie, Dzień Ekspercki podczas targ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</w:t>
      </w:r>
      <w:proofErr w:type="spellStart"/>
      <w:r>
        <w:rPr>
          <w:rFonts w:ascii="Times New Roman" w:hAnsi="Times New Roman"/>
          <w:sz w:val="24"/>
          <w:szCs w:val="24"/>
        </w:rPr>
        <w:t>Agrotravel</w:t>
      </w:r>
      <w:proofErr w:type="spellEnd"/>
      <w:r>
        <w:rPr>
          <w:rFonts w:ascii="Times New Roman" w:hAnsi="Times New Roman"/>
          <w:sz w:val="24"/>
          <w:szCs w:val="24"/>
        </w:rPr>
        <w:t>, seria spotkań z przedstawicielami hoteli oraz spotkania konsultacyjne i robocze przemysłu spotkań;</w:t>
      </w:r>
    </w:p>
    <w:p w14:paraId="4E7D9769" w14:textId="5F1DE65E" w:rsidR="00CC34C5" w:rsidRDefault="003C57FC" w:rsidP="00EF73A7">
      <w:pPr>
        <w:pStyle w:val="Domylne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  <w:lang w:val="en-US"/>
        </w:rPr>
        <w:t>Meetings Week Poland</w:t>
      </w:r>
      <w:r>
        <w:rPr>
          <w:rFonts w:ascii="Times New Roman" w:hAnsi="Times New Roman"/>
          <w:sz w:val="24"/>
          <w:szCs w:val="24"/>
        </w:rPr>
        <w:t xml:space="preserve">” – maraton wydarzeń </w:t>
      </w:r>
      <w:r>
        <w:rPr>
          <w:rFonts w:ascii="Times New Roman" w:hAnsi="Times New Roman"/>
          <w:sz w:val="24"/>
          <w:szCs w:val="24"/>
          <w:lang w:val="es-ES_tradnl"/>
        </w:rPr>
        <w:t>konferenc</w:t>
      </w:r>
      <w:proofErr w:type="spellStart"/>
      <w:r>
        <w:rPr>
          <w:rFonts w:ascii="Times New Roman" w:hAnsi="Times New Roman"/>
          <w:sz w:val="24"/>
          <w:szCs w:val="24"/>
        </w:rPr>
        <w:t>yjnych</w:t>
      </w:r>
      <w:proofErr w:type="spellEnd"/>
      <w:r>
        <w:rPr>
          <w:rFonts w:ascii="Times New Roman" w:hAnsi="Times New Roman"/>
          <w:sz w:val="24"/>
          <w:szCs w:val="24"/>
        </w:rPr>
        <w:t xml:space="preserve"> z udziałem blisko tysiąca</w:t>
      </w:r>
      <w:r w:rsidR="00042234">
        <w:rPr>
          <w:rFonts w:ascii="Times New Roman" w:hAnsi="Times New Roman"/>
          <w:sz w:val="24"/>
          <w:szCs w:val="24"/>
        </w:rPr>
        <w:t xml:space="preserve"> przedstawicieli branży spotkań w dniach 17-21 marca w Centrum Konferencyjnym Stadionu Narodowego</w:t>
      </w:r>
      <w:r>
        <w:rPr>
          <w:rFonts w:ascii="Times New Roman" w:hAnsi="Times New Roman"/>
          <w:sz w:val="24"/>
          <w:szCs w:val="24"/>
        </w:rPr>
        <w:t xml:space="preserve"> Polan</w:t>
      </w:r>
      <w:r>
        <w:rPr>
          <w:rFonts w:ascii="Times New Roman" w:hAnsi="Times New Roman"/>
          <w:sz w:val="24"/>
          <w:szCs w:val="24"/>
          <w:lang w:val="fr-FR"/>
        </w:rPr>
        <w:t>d Convention Bureau (PCB), POT by</w:t>
      </w:r>
      <w:proofErr w:type="spellStart"/>
      <w:r w:rsidR="00042234">
        <w:rPr>
          <w:rFonts w:ascii="Times New Roman" w:hAnsi="Times New Roman"/>
          <w:sz w:val="24"/>
          <w:szCs w:val="24"/>
        </w:rPr>
        <w:t>ło</w:t>
      </w:r>
      <w:proofErr w:type="spellEnd"/>
      <w:r w:rsidR="00042234">
        <w:rPr>
          <w:rFonts w:ascii="Times New Roman" w:hAnsi="Times New Roman"/>
          <w:sz w:val="24"/>
          <w:szCs w:val="24"/>
        </w:rPr>
        <w:t xml:space="preserve"> zaangażowane m.in. w</w:t>
      </w:r>
      <w:r>
        <w:rPr>
          <w:rFonts w:ascii="Times New Roman" w:hAnsi="Times New Roman"/>
          <w:sz w:val="24"/>
          <w:szCs w:val="24"/>
        </w:rPr>
        <w:t xml:space="preserve"> organizacje Inauguracji Meeting </w:t>
      </w:r>
      <w:proofErr w:type="spellStart"/>
      <w:r>
        <w:rPr>
          <w:rFonts w:ascii="Times New Roman" w:hAnsi="Times New Roman"/>
          <w:sz w:val="24"/>
          <w:szCs w:val="24"/>
        </w:rPr>
        <w:t>Week</w:t>
      </w:r>
      <w:proofErr w:type="spellEnd"/>
      <w:r>
        <w:rPr>
          <w:rFonts w:ascii="Times New Roman" w:hAnsi="Times New Roman"/>
          <w:sz w:val="24"/>
          <w:szCs w:val="24"/>
        </w:rPr>
        <w:t xml:space="preserve"> Poland, szkolenie Meeting </w:t>
      </w:r>
      <w:proofErr w:type="spellStart"/>
      <w:r>
        <w:rPr>
          <w:rFonts w:ascii="Times New Roman" w:hAnsi="Times New Roman"/>
          <w:sz w:val="24"/>
          <w:szCs w:val="24"/>
        </w:rPr>
        <w:t>Professionals</w:t>
      </w:r>
      <w:proofErr w:type="spellEnd"/>
      <w:r>
        <w:rPr>
          <w:rFonts w:ascii="Times New Roman" w:hAnsi="Times New Roman"/>
          <w:sz w:val="24"/>
          <w:szCs w:val="24"/>
        </w:rPr>
        <w:t xml:space="preserve"> International Polan</w:t>
      </w:r>
      <w:r>
        <w:rPr>
          <w:rFonts w:ascii="Times New Roman" w:hAnsi="Times New Roman"/>
          <w:sz w:val="24"/>
          <w:szCs w:val="24"/>
          <w:lang w:val="en-US"/>
        </w:rPr>
        <w:t>d Club;</w:t>
      </w:r>
    </w:p>
    <w:p w14:paraId="432681D8" w14:textId="17B9F500" w:rsidR="00CC34C5" w:rsidRDefault="003C57FC" w:rsidP="00EF73A7">
      <w:pPr>
        <w:pStyle w:val="Domylne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 Forum Regionalnych i Lokalnych Organizacji Turystycznych (ROT i LOT) z udziałem dyrektor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Zagranicznych </w:t>
      </w:r>
      <w:proofErr w:type="spellStart"/>
      <w:r>
        <w:rPr>
          <w:rFonts w:ascii="Times New Roman" w:hAnsi="Times New Roman"/>
          <w:sz w:val="24"/>
          <w:szCs w:val="24"/>
        </w:rPr>
        <w:t>Ośrodk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Polskiej Organizacji Turystycz</w:t>
      </w:r>
      <w:r w:rsidR="00042234">
        <w:rPr>
          <w:rFonts w:ascii="Times New Roman" w:hAnsi="Times New Roman"/>
          <w:sz w:val="24"/>
          <w:szCs w:val="24"/>
        </w:rPr>
        <w:t>nej w hotelu Ossa w dniach 12-14 listopada.</w:t>
      </w:r>
      <w:r>
        <w:rPr>
          <w:rFonts w:ascii="Times New Roman" w:hAnsi="Times New Roman"/>
          <w:sz w:val="24"/>
          <w:szCs w:val="24"/>
        </w:rPr>
        <w:t xml:space="preserve"> Udział w spotkaniu wzięło 125 os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b, w tym przedstawiciele 16 ROT oraz 40 LOT. Podczas spotkania przedstawiono między innymi ewaluacje działań promocyjnych realizowanych przez POT w ramach projekt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 w:rsidR="00F27C0C">
        <w:rPr>
          <w:rFonts w:ascii="Times New Roman" w:hAnsi="Times New Roman"/>
          <w:sz w:val="24"/>
          <w:szCs w:val="24"/>
        </w:rPr>
        <w:t>w „Promujemy Polskę Razem” i </w:t>
      </w:r>
      <w:r>
        <w:rPr>
          <w:rFonts w:ascii="Times New Roman" w:hAnsi="Times New Roman"/>
          <w:sz w:val="24"/>
          <w:szCs w:val="24"/>
        </w:rPr>
        <w:t>„Lubię Polskę”</w:t>
      </w:r>
      <w:r>
        <w:rPr>
          <w:rFonts w:ascii="Times New Roman" w:hAnsi="Times New Roman"/>
          <w:sz w:val="24"/>
          <w:szCs w:val="24"/>
          <w:lang w:val="nl-NL"/>
        </w:rPr>
        <w:t>. Om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wiono</w:t>
      </w:r>
      <w:proofErr w:type="spellEnd"/>
      <w:r>
        <w:rPr>
          <w:rFonts w:ascii="Times New Roman" w:hAnsi="Times New Roman"/>
          <w:sz w:val="24"/>
          <w:szCs w:val="24"/>
        </w:rPr>
        <w:t xml:space="preserve"> dobre przykłady współpracy ROT-LOT oraz </w:t>
      </w:r>
      <w:proofErr w:type="spellStart"/>
      <w:r>
        <w:rPr>
          <w:rFonts w:ascii="Times New Roman" w:hAnsi="Times New Roman"/>
          <w:sz w:val="24"/>
          <w:szCs w:val="24"/>
        </w:rPr>
        <w:t>wsp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lne</w:t>
      </w:r>
      <w:proofErr w:type="spellEnd"/>
      <w:r>
        <w:rPr>
          <w:rFonts w:ascii="Times New Roman" w:hAnsi="Times New Roman"/>
          <w:sz w:val="24"/>
          <w:szCs w:val="24"/>
        </w:rPr>
        <w:t xml:space="preserve"> inicjatywy m. in. Projekt zrealizowany z ROT „Bajkowy urlop w Polsce” i imprezy regionalne, współpracę </w:t>
      </w:r>
      <w:r>
        <w:rPr>
          <w:rFonts w:ascii="Times New Roman" w:hAnsi="Times New Roman"/>
          <w:sz w:val="24"/>
          <w:szCs w:val="24"/>
          <w:lang w:val="de-DE"/>
        </w:rPr>
        <w:t xml:space="preserve">z LGD,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klastry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>;</w:t>
      </w:r>
    </w:p>
    <w:p w14:paraId="3750081F" w14:textId="5385AD7D" w:rsidR="00CC34C5" w:rsidRDefault="003C57FC" w:rsidP="00EF73A7">
      <w:pPr>
        <w:pStyle w:val="Domylne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t-IT"/>
        </w:rPr>
        <w:t>Gala Z</w:t>
      </w:r>
      <w:proofErr w:type="spellStart"/>
      <w:r>
        <w:rPr>
          <w:rFonts w:ascii="Times New Roman" w:hAnsi="Times New Roman"/>
          <w:sz w:val="24"/>
          <w:szCs w:val="24"/>
        </w:rPr>
        <w:t>łote</w:t>
      </w:r>
      <w:proofErr w:type="spellEnd"/>
      <w:r>
        <w:rPr>
          <w:rFonts w:ascii="Times New Roman" w:hAnsi="Times New Roman"/>
          <w:sz w:val="24"/>
          <w:szCs w:val="24"/>
        </w:rPr>
        <w:t xml:space="preserve"> Logo Polska w Galerii Porczyńskich w Warszawie,</w:t>
      </w:r>
      <w:r w:rsidR="00042234">
        <w:rPr>
          <w:rFonts w:ascii="Times New Roman" w:hAnsi="Times New Roman"/>
          <w:sz w:val="24"/>
          <w:szCs w:val="24"/>
        </w:rPr>
        <w:t xml:space="preserve"> dnia</w:t>
      </w:r>
      <w:r w:rsidR="00042234" w:rsidRPr="00042234">
        <w:rPr>
          <w:rFonts w:ascii="Times New Roman" w:hAnsi="Times New Roman"/>
          <w:sz w:val="24"/>
          <w:szCs w:val="24"/>
        </w:rPr>
        <w:t xml:space="preserve"> </w:t>
      </w:r>
      <w:r w:rsidR="00042234">
        <w:rPr>
          <w:rFonts w:ascii="Times New Roman" w:hAnsi="Times New Roman"/>
          <w:sz w:val="24"/>
          <w:szCs w:val="24"/>
        </w:rPr>
        <w:t>18 grudnia po raz trzeci</w:t>
      </w:r>
      <w:r>
        <w:rPr>
          <w:rFonts w:ascii="Times New Roman" w:hAnsi="Times New Roman"/>
          <w:sz w:val="24"/>
          <w:szCs w:val="24"/>
        </w:rPr>
        <w:t xml:space="preserve"> </w:t>
      </w:r>
      <w:r w:rsidR="00BD53D3">
        <w:rPr>
          <w:rFonts w:ascii="Times New Roman" w:hAnsi="Times New Roman"/>
          <w:sz w:val="24"/>
          <w:szCs w:val="24"/>
        </w:rPr>
        <w:t xml:space="preserve">                       </w:t>
      </w:r>
      <w:r w:rsidR="00042234">
        <w:rPr>
          <w:rFonts w:ascii="Times New Roman" w:hAnsi="Times New Roman"/>
          <w:sz w:val="24"/>
          <w:szCs w:val="24"/>
        </w:rPr>
        <w:t xml:space="preserve">w historii. </w:t>
      </w:r>
      <w:r>
        <w:rPr>
          <w:rFonts w:ascii="Times New Roman" w:hAnsi="Times New Roman"/>
          <w:sz w:val="24"/>
          <w:szCs w:val="24"/>
        </w:rPr>
        <w:t xml:space="preserve">Uhonorowane zostały osoby i instytucje mające znaczący wpływ na promocję Polski. Do tego grona dołączyli K. Penderecki, E. Dwurnik, R. Majka, M. </w:t>
      </w:r>
      <w:proofErr w:type="spellStart"/>
      <w:r>
        <w:rPr>
          <w:rFonts w:ascii="Times New Roman" w:hAnsi="Times New Roman"/>
          <w:sz w:val="24"/>
          <w:szCs w:val="24"/>
        </w:rPr>
        <w:t>Gortat</w:t>
      </w:r>
      <w:proofErr w:type="spellEnd"/>
      <w:r>
        <w:rPr>
          <w:rFonts w:ascii="Times New Roman" w:hAnsi="Times New Roman"/>
          <w:sz w:val="24"/>
          <w:szCs w:val="24"/>
        </w:rPr>
        <w:t>, Grupa Onet oraz zespół lekarzy prof. Janusza Skalskiego ze szpitala Dziecięcego w Krakowie Prokocimiu;</w:t>
      </w:r>
    </w:p>
    <w:p w14:paraId="14546023" w14:textId="4A5D76F1" w:rsidR="00CC34C5" w:rsidRDefault="003C57FC" w:rsidP="00EF73A7">
      <w:pPr>
        <w:pStyle w:val="Domylne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Informacje na temat działań POT dystrybuowane w </w:t>
      </w:r>
      <w:proofErr w:type="spellStart"/>
      <w:r>
        <w:rPr>
          <w:rFonts w:ascii="Times New Roman" w:hAnsi="Times New Roman"/>
          <w:sz w:val="24"/>
          <w:szCs w:val="24"/>
        </w:rPr>
        <w:t>spos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b ciągły poprzez artykuły </w:t>
      </w:r>
      <w:r w:rsidR="003063EA">
        <w:rPr>
          <w:rFonts w:ascii="Times New Roman" w:hAnsi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sz w:val="24"/>
          <w:szCs w:val="24"/>
        </w:rPr>
        <w:t>w Aktualnościach Turystycznych oraz publikacje w mediach branżowych i konsumenckich – tradycyjnych i elektronicznych.</w:t>
      </w:r>
    </w:p>
    <w:p w14:paraId="03F8CE26" w14:textId="77777777" w:rsidR="00CC34C5" w:rsidRDefault="00CC34C5" w:rsidP="002C16B4">
      <w:pPr>
        <w:pStyle w:val="Domylne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093A74" w14:textId="53F8BDC4" w:rsidR="00CC34C5" w:rsidRDefault="003C57FC" w:rsidP="002C16B4">
      <w:pPr>
        <w:pStyle w:val="Domylne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Wszystkie </w:t>
      </w:r>
      <w:r w:rsidR="00042234">
        <w:rPr>
          <w:rFonts w:ascii="Times New Roman" w:hAnsi="Times New Roman"/>
          <w:sz w:val="24"/>
          <w:szCs w:val="24"/>
        </w:rPr>
        <w:t xml:space="preserve">powyższe imprezy oraz spotkania </w:t>
      </w:r>
      <w:r>
        <w:rPr>
          <w:rFonts w:ascii="Times New Roman" w:hAnsi="Times New Roman"/>
          <w:sz w:val="24"/>
          <w:szCs w:val="24"/>
        </w:rPr>
        <w:t xml:space="preserve">odbywały się jedynie z uczestnictwem czy organizacją pojedynczego panelu przez POT. POT nie była głównym organizatorem tych wydarzeń. Na podstawie powyższego sprawozdania widać tym samym, że organizacja z </w:t>
      </w:r>
      <w:proofErr w:type="spellStart"/>
      <w:r>
        <w:rPr>
          <w:rFonts w:ascii="Times New Roman" w:hAnsi="Times New Roman"/>
          <w:sz w:val="24"/>
          <w:szCs w:val="24"/>
        </w:rPr>
        <w:t>budż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>etem 40 milion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złotych nie jest w stanie wygenerować zasięgu przekraczającego możliwości przeciętnej organizacji pozarządowej, dysponującej znacznie skromniejszymi środkami finansowymi. </w:t>
      </w:r>
      <w:r w:rsidR="00987B64">
        <w:rPr>
          <w:rFonts w:ascii="Times New Roman" w:hAnsi="Times New Roman"/>
          <w:sz w:val="24"/>
          <w:szCs w:val="24"/>
        </w:rPr>
        <w:t xml:space="preserve">Działania realizowane przez POT mogłyby być równie dobrze wykonywane przez Departament Turystyki w Ministerstwie Sportu i Turystyki bez żadnej szkody dla wizerunku Polski, zaś z korzyścią dla budżetu państwa. </w:t>
      </w:r>
    </w:p>
    <w:p w14:paraId="2C146C41" w14:textId="77777777" w:rsidR="00CC34C5" w:rsidRDefault="00CC34C5" w:rsidP="002C16B4">
      <w:pPr>
        <w:pStyle w:val="Domylne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2BB6B6" w14:textId="0894EDF6" w:rsidR="002C16B4" w:rsidRDefault="003C57FC" w:rsidP="002C16B4">
      <w:pPr>
        <w:pStyle w:val="Domylne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 xml:space="preserve">decydowana większość kosztownych działań marketingowych POT wydaje się całkowicie nieskuteczna. Przykładem jest </w:t>
      </w:r>
      <w:r w:rsidR="001B55DA">
        <w:rPr>
          <w:rFonts w:ascii="Times New Roman" w:hAnsi="Times New Roman"/>
          <w:sz w:val="24"/>
          <w:szCs w:val="24"/>
        </w:rPr>
        <w:t>marginalny zasięg akcji „Promuj</w:t>
      </w:r>
      <w:r>
        <w:rPr>
          <w:rFonts w:ascii="Times New Roman" w:hAnsi="Times New Roman"/>
          <w:sz w:val="24"/>
          <w:szCs w:val="24"/>
        </w:rPr>
        <w:t xml:space="preserve">my Polskę Razem”, „Lubię Polskę” oraz „Bajkowy urlop w Polsce”. Powyższe działania promocyjne są niezauważalne w Polsce </w:t>
      </w:r>
      <w:r w:rsidR="003063EA">
        <w:rPr>
          <w:rFonts w:ascii="Times New Roman" w:hAnsi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/>
          <w:sz w:val="24"/>
          <w:szCs w:val="24"/>
        </w:rPr>
        <w:t>i nierozpoznawalne za granicą. Spoty realizowane w ramach tych akcji w</w:t>
      </w:r>
      <w:r w:rsidR="008D53F7">
        <w:rPr>
          <w:rFonts w:ascii="Times New Roman" w:hAnsi="Times New Roman"/>
          <w:sz w:val="24"/>
          <w:szCs w:val="24"/>
        </w:rPr>
        <w:t xml:space="preserve"> serwisie </w:t>
      </w:r>
      <w:proofErr w:type="spellStart"/>
      <w:r w:rsidR="008D53F7">
        <w:rPr>
          <w:rFonts w:ascii="Times New Roman" w:hAnsi="Times New Roman"/>
          <w:sz w:val="24"/>
          <w:szCs w:val="24"/>
        </w:rPr>
        <w:t>Youtube</w:t>
      </w:r>
      <w:proofErr w:type="spellEnd"/>
      <w:r w:rsidR="008D53F7">
        <w:rPr>
          <w:rFonts w:ascii="Times New Roman" w:hAnsi="Times New Roman"/>
          <w:sz w:val="24"/>
          <w:szCs w:val="24"/>
        </w:rPr>
        <w:t xml:space="preserve"> mają poniżej 4 tys.</w:t>
      </w:r>
      <w:r>
        <w:rPr>
          <w:rFonts w:ascii="Times New Roman" w:hAnsi="Times New Roman"/>
          <w:sz w:val="24"/>
          <w:szCs w:val="24"/>
        </w:rPr>
        <w:t xml:space="preserve"> wyświetleń</w:t>
      </w:r>
      <w:r w:rsidR="008D53F7">
        <w:rPr>
          <w:rFonts w:ascii="Times New Roman" w:hAnsi="Times New Roman"/>
          <w:sz w:val="24"/>
          <w:szCs w:val="24"/>
        </w:rPr>
        <w:t xml:space="preserve"> </w:t>
      </w:r>
      <w:r w:rsidR="001B55DA" w:rsidRPr="008D53F7">
        <w:rPr>
          <w:rFonts w:ascii="Times New Roman" w:hAnsi="Times New Roman" w:cs="Times New Roman"/>
        </w:rPr>
        <w:t>(</w:t>
      </w:r>
      <w:hyperlink r:id="rId7" w:history="1">
        <w:r w:rsidR="001B55DA" w:rsidRPr="00EF73A7">
          <w:rPr>
            <w:rStyle w:val="Hipercze"/>
            <w:rFonts w:ascii="Times New Roman" w:hAnsi="Times New Roman" w:cs="Times New Roman"/>
            <w:sz w:val="24"/>
          </w:rPr>
          <w:t>https://www.youtube.com/watch?v=6J0DPJr7_rE</w:t>
        </w:r>
      </w:hyperlink>
      <w:r w:rsidR="00EF73A7">
        <w:rPr>
          <w:rFonts w:ascii="Times New Roman" w:hAnsi="Times New Roman" w:cs="Times New Roman"/>
          <w:sz w:val="24"/>
        </w:rPr>
        <w:t xml:space="preserve">, </w:t>
      </w:r>
      <w:hyperlink w:history="1">
        <w:r w:rsidR="00EF73A7" w:rsidRPr="00FF5938">
          <w:rPr>
            <w:rStyle w:val="Hipercze"/>
            <w:rFonts w:ascii="Times New Roman" w:hAnsi="Times New Roman" w:cs="Times New Roman"/>
            <w:sz w:val="24"/>
          </w:rPr>
          <w:t>https://www.yout ube.com/</w:t>
        </w:r>
        <w:proofErr w:type="spellStart"/>
        <w:r w:rsidR="00EF73A7" w:rsidRPr="00FF5938">
          <w:rPr>
            <w:rStyle w:val="Hipercze"/>
            <w:rFonts w:ascii="Times New Roman" w:hAnsi="Times New Roman" w:cs="Times New Roman"/>
            <w:sz w:val="24"/>
          </w:rPr>
          <w:t>watch?v</w:t>
        </w:r>
        <w:proofErr w:type="spellEnd"/>
        <w:r w:rsidR="00EF73A7" w:rsidRPr="00FF5938">
          <w:rPr>
            <w:rStyle w:val="Hipercze"/>
            <w:rFonts w:ascii="Times New Roman" w:hAnsi="Times New Roman" w:cs="Times New Roman"/>
            <w:sz w:val="24"/>
          </w:rPr>
          <w:t>=u0SikNevORw</w:t>
        </w:r>
      </w:hyperlink>
      <w:r w:rsidR="00935C46" w:rsidRPr="002C16B4">
        <w:rPr>
          <w:rFonts w:ascii="Times New Roman" w:hAnsi="Times New Roman"/>
          <w:sz w:val="18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="008D53F7">
        <w:rPr>
          <w:rFonts w:ascii="Times New Roman" w:hAnsi="Times New Roman"/>
          <w:sz w:val="24"/>
          <w:szCs w:val="24"/>
        </w:rPr>
        <w:t xml:space="preserve"> </w:t>
      </w:r>
    </w:p>
    <w:p w14:paraId="4003DE01" w14:textId="77777777" w:rsidR="0000247D" w:rsidRDefault="0000247D" w:rsidP="002C16B4">
      <w:pPr>
        <w:pStyle w:val="Domylne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C88DEE7" w14:textId="36195D2F" w:rsidR="00EF73A7" w:rsidRDefault="00042234" w:rsidP="002C16B4">
      <w:pPr>
        <w:pStyle w:val="Domylne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Także inne </w:t>
      </w:r>
      <w:r w:rsidR="008E5C65">
        <w:rPr>
          <w:rFonts w:ascii="Times New Roman" w:hAnsi="Times New Roman"/>
          <w:sz w:val="24"/>
          <w:szCs w:val="24"/>
        </w:rPr>
        <w:t xml:space="preserve">realizowane przez POT filmy promocyjne Polski, jako miejsca </w:t>
      </w:r>
      <w:r w:rsidR="009C628D">
        <w:rPr>
          <w:rFonts w:ascii="Times New Roman" w:hAnsi="Times New Roman"/>
          <w:sz w:val="24"/>
          <w:szCs w:val="24"/>
        </w:rPr>
        <w:t>atrakcyjnego turystycznie</w:t>
      </w:r>
      <w:r w:rsidR="008E5C65">
        <w:rPr>
          <w:rFonts w:ascii="Times New Roman" w:hAnsi="Times New Roman"/>
          <w:sz w:val="24"/>
          <w:szCs w:val="24"/>
        </w:rPr>
        <w:t xml:space="preserve"> publikowane na portalu YouTube </w:t>
      </w:r>
      <w:r w:rsidR="009C628D">
        <w:rPr>
          <w:rFonts w:ascii="Times New Roman" w:hAnsi="Times New Roman"/>
          <w:sz w:val="24"/>
          <w:szCs w:val="24"/>
        </w:rPr>
        <w:t>mają bardzo małą liczbę wyświetleń. Najlepsze z nich, opublikowane już kilka lat temu osiągają wyniki rzędu kilkudziesięciu</w:t>
      </w:r>
      <w:r w:rsidR="0000247D">
        <w:rPr>
          <w:rFonts w:ascii="Times New Roman" w:hAnsi="Times New Roman"/>
          <w:sz w:val="24"/>
          <w:szCs w:val="24"/>
        </w:rPr>
        <w:t xml:space="preserve"> tysięcy odsłon. Jedynie trzy z </w:t>
      </w:r>
      <w:r w:rsidR="009C628D">
        <w:rPr>
          <w:rFonts w:ascii="Times New Roman" w:hAnsi="Times New Roman"/>
          <w:sz w:val="24"/>
          <w:szCs w:val="24"/>
        </w:rPr>
        <w:t>nich przekraczają 100 tys. wyświetleń</w:t>
      </w:r>
      <w:r w:rsidR="008D53F7">
        <w:rPr>
          <w:rFonts w:ascii="Times New Roman" w:hAnsi="Times New Roman"/>
          <w:sz w:val="24"/>
          <w:szCs w:val="24"/>
        </w:rPr>
        <w:t xml:space="preserve"> </w:t>
      </w:r>
      <w:r w:rsidR="008D53F7" w:rsidRPr="00EF73A7">
        <w:rPr>
          <w:rFonts w:ascii="Times New Roman" w:hAnsi="Times New Roman"/>
          <w:sz w:val="24"/>
          <w:szCs w:val="24"/>
        </w:rPr>
        <w:t>(</w:t>
      </w:r>
      <w:hyperlink r:id="rId8" w:history="1">
        <w:r w:rsidR="008D53F7" w:rsidRPr="00EF73A7">
          <w:rPr>
            <w:rStyle w:val="Hipercze"/>
            <w:rFonts w:ascii="Times New Roman" w:hAnsi="Times New Roman"/>
            <w:sz w:val="24"/>
            <w:szCs w:val="24"/>
          </w:rPr>
          <w:t>https://www.youtube.com/watch?v=jXPeofkW-Pw</w:t>
        </w:r>
      </w:hyperlink>
      <w:r w:rsidR="008D53F7" w:rsidRPr="00EF73A7">
        <w:rPr>
          <w:rFonts w:ascii="Times New Roman" w:hAnsi="Times New Roman"/>
          <w:sz w:val="24"/>
          <w:szCs w:val="24"/>
        </w:rPr>
        <w:t xml:space="preserve">,    </w:t>
      </w:r>
      <w:hyperlink r:id="rId9" w:history="1">
        <w:r w:rsidR="008D53F7" w:rsidRPr="00EF73A7">
          <w:rPr>
            <w:rStyle w:val="Hipercze"/>
            <w:rFonts w:ascii="Times New Roman" w:hAnsi="Times New Roman"/>
            <w:sz w:val="24"/>
            <w:szCs w:val="24"/>
          </w:rPr>
          <w:t>https://www.youtube.com/watch?v=4xXHTjwhDlQ</w:t>
        </w:r>
      </w:hyperlink>
      <w:r w:rsidR="00EF73A7">
        <w:rPr>
          <w:rFonts w:ascii="Times New Roman" w:hAnsi="Times New Roman"/>
          <w:sz w:val="24"/>
          <w:szCs w:val="24"/>
        </w:rPr>
        <w:t>, </w:t>
      </w:r>
      <w:hyperlink r:id="rId10" w:history="1">
        <w:r w:rsidR="008D53F7" w:rsidRPr="00EF73A7">
          <w:rPr>
            <w:rStyle w:val="Hipercze"/>
            <w:rFonts w:ascii="Times New Roman" w:hAnsi="Times New Roman"/>
            <w:sz w:val="24"/>
            <w:szCs w:val="24"/>
          </w:rPr>
          <w:t>https://www.youtube.com/watch?v=uQUwRfc3NEg</w:t>
        </w:r>
      </w:hyperlink>
      <w:r w:rsidR="008D53F7" w:rsidRPr="002C16B4">
        <w:rPr>
          <w:rFonts w:ascii="Times New Roman" w:hAnsi="Times New Roman"/>
          <w:sz w:val="20"/>
        </w:rPr>
        <w:t>)</w:t>
      </w:r>
      <w:r w:rsidR="008D53F7" w:rsidRPr="008D53F7">
        <w:rPr>
          <w:rFonts w:ascii="Times New Roman" w:hAnsi="Times New Roman"/>
        </w:rPr>
        <w:t>.</w:t>
      </w:r>
      <w:r w:rsidR="008D53F7">
        <w:rPr>
          <w:rFonts w:ascii="Times New Roman" w:hAnsi="Times New Roman"/>
          <w:sz w:val="24"/>
          <w:szCs w:val="24"/>
        </w:rPr>
        <w:t xml:space="preserve"> </w:t>
      </w:r>
    </w:p>
    <w:p w14:paraId="54799D1B" w14:textId="77777777" w:rsidR="00F27C0C" w:rsidRDefault="00F27C0C" w:rsidP="002C16B4">
      <w:pPr>
        <w:pStyle w:val="Domylne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A30F01D" w14:textId="3A7B2A82" w:rsidR="0000247D" w:rsidRDefault="008E5C65" w:rsidP="002C16B4">
      <w:pPr>
        <w:pStyle w:val="Domylne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Zasięg promocji Polski osiągany przez POT jest więc marginalny i całkowicie nieproporcjonalny do budżetu, jakim dysponuje ten urząd.</w:t>
      </w:r>
      <w:r w:rsidR="00935C46">
        <w:rPr>
          <w:rFonts w:ascii="Times New Roman" w:hAnsi="Times New Roman"/>
          <w:sz w:val="24"/>
          <w:szCs w:val="24"/>
        </w:rPr>
        <w:t xml:space="preserve"> </w:t>
      </w:r>
      <w:r w:rsidR="009C628D">
        <w:rPr>
          <w:rFonts w:ascii="Times New Roman" w:hAnsi="Times New Roman"/>
          <w:sz w:val="24"/>
          <w:szCs w:val="24"/>
        </w:rPr>
        <w:t xml:space="preserve">W lepszy i nowocześniejszy sposób Polskę mogliby promować nawet </w:t>
      </w:r>
      <w:r w:rsidR="0000247D">
        <w:rPr>
          <w:rFonts w:ascii="Times New Roman" w:hAnsi="Times New Roman"/>
          <w:sz w:val="24"/>
          <w:szCs w:val="24"/>
        </w:rPr>
        <w:t xml:space="preserve">najbardziej znani półamatorscy </w:t>
      </w:r>
      <w:r w:rsidR="009C628D">
        <w:rPr>
          <w:rFonts w:ascii="Times New Roman" w:hAnsi="Times New Roman"/>
          <w:sz w:val="24"/>
          <w:szCs w:val="24"/>
        </w:rPr>
        <w:t xml:space="preserve">„youtuberzy”, których filmiki osiągają wyniki sięgające kilku milionów wyświetleń, nie dysponując takimi pieniędzmi pochodzącymi ze środków publicznych. </w:t>
      </w:r>
    </w:p>
    <w:p w14:paraId="0BBF11A6" w14:textId="77777777" w:rsidR="00CC34C5" w:rsidRDefault="00CC34C5" w:rsidP="002C16B4">
      <w:pPr>
        <w:pStyle w:val="Domylne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14D550" w14:textId="77777777" w:rsidR="00CC34C5" w:rsidRDefault="003C57FC" w:rsidP="002C16B4">
      <w:pPr>
        <w:pStyle w:val="Domylne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Analiza wpływu POT na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rozw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s-ES_tradnl"/>
        </w:rPr>
        <w:t>ó</w:t>
      </w:r>
      <w:r>
        <w:rPr>
          <w:rFonts w:ascii="Times New Roman" w:hAnsi="Times New Roman"/>
          <w:b/>
          <w:bCs/>
          <w:sz w:val="24"/>
          <w:szCs w:val="24"/>
        </w:rPr>
        <w:t>j polskiej turystyki zagranicznej i krajowej</w:t>
      </w:r>
    </w:p>
    <w:p w14:paraId="064826E6" w14:textId="77777777" w:rsidR="00CC34C5" w:rsidRDefault="00CC34C5" w:rsidP="002C16B4">
      <w:pPr>
        <w:pStyle w:val="Domylne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38FBD6" w14:textId="221A8F6D" w:rsidR="00EF73A7" w:rsidRDefault="00987B64" w:rsidP="00EF73A7">
      <w:pPr>
        <w:pStyle w:val="Domylne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Analizując wpływ istnienia POT na rozwój polskiej turystki warto zwrócić uwagę, że </w:t>
      </w:r>
      <w:r>
        <w:rPr>
          <w:rFonts w:ascii="Times New Roman" w:hAnsi="Times New Roman"/>
          <w:sz w:val="24"/>
          <w:szCs w:val="24"/>
        </w:rPr>
        <w:t>w</w:t>
      </w:r>
      <w:r w:rsidR="003C57FC">
        <w:rPr>
          <w:rFonts w:ascii="Times New Roman" w:hAnsi="Times New Roman"/>
          <w:sz w:val="24"/>
          <w:szCs w:val="24"/>
        </w:rPr>
        <w:t xml:space="preserve"> latach 2003-2013 turyści krajowi stanowili</w:t>
      </w:r>
      <w:r w:rsidR="00616E95">
        <w:rPr>
          <w:rFonts w:ascii="Times New Roman" w:hAnsi="Times New Roman"/>
          <w:sz w:val="24"/>
          <w:szCs w:val="24"/>
        </w:rPr>
        <w:t xml:space="preserve"> średnio</w:t>
      </w:r>
      <w:r w:rsidR="003C57FC">
        <w:rPr>
          <w:rFonts w:ascii="Times New Roman" w:hAnsi="Times New Roman"/>
          <w:sz w:val="24"/>
          <w:szCs w:val="24"/>
        </w:rPr>
        <w:t xml:space="preserve"> 78% a turyści zagraniczni 22% </w:t>
      </w:r>
      <w:proofErr w:type="spellStart"/>
      <w:r w:rsidR="003C57FC">
        <w:rPr>
          <w:rFonts w:ascii="Times New Roman" w:hAnsi="Times New Roman"/>
          <w:sz w:val="24"/>
          <w:szCs w:val="24"/>
        </w:rPr>
        <w:t>og</w:t>
      </w:r>
      <w:proofErr w:type="spellEnd"/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 w:rsidR="003C57FC">
        <w:rPr>
          <w:rFonts w:ascii="Times New Roman" w:hAnsi="Times New Roman"/>
          <w:sz w:val="24"/>
          <w:szCs w:val="24"/>
        </w:rPr>
        <w:t>lnej</w:t>
      </w:r>
      <w:proofErr w:type="spellEnd"/>
      <w:r w:rsidR="003C57FC">
        <w:rPr>
          <w:rFonts w:ascii="Times New Roman" w:hAnsi="Times New Roman"/>
          <w:sz w:val="24"/>
          <w:szCs w:val="24"/>
        </w:rPr>
        <w:t xml:space="preserve"> liczby </w:t>
      </w:r>
      <w:proofErr w:type="spellStart"/>
      <w:r w:rsidR="003C57FC">
        <w:rPr>
          <w:rFonts w:ascii="Times New Roman" w:hAnsi="Times New Roman"/>
          <w:sz w:val="24"/>
          <w:szCs w:val="24"/>
        </w:rPr>
        <w:t>turyst</w:t>
      </w:r>
      <w:proofErr w:type="spellEnd"/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r w:rsidR="003C57FC">
        <w:rPr>
          <w:rFonts w:ascii="Times New Roman" w:hAnsi="Times New Roman"/>
          <w:sz w:val="24"/>
          <w:szCs w:val="24"/>
        </w:rPr>
        <w:t xml:space="preserve">w. </w:t>
      </w:r>
      <w:r>
        <w:rPr>
          <w:rFonts w:ascii="Times New Roman" w:hAnsi="Times New Roman"/>
          <w:sz w:val="24"/>
          <w:szCs w:val="24"/>
        </w:rPr>
        <w:t>Należy także zauważyć</w:t>
      </w:r>
      <w:r w:rsidR="00A805AF">
        <w:rPr>
          <w:rFonts w:ascii="Times New Roman" w:hAnsi="Times New Roman"/>
          <w:sz w:val="24"/>
          <w:szCs w:val="24"/>
        </w:rPr>
        <w:t xml:space="preserve">, że </w:t>
      </w:r>
      <w:r w:rsidR="003C57FC">
        <w:rPr>
          <w:rFonts w:ascii="Times New Roman" w:hAnsi="Times New Roman"/>
          <w:sz w:val="24"/>
          <w:szCs w:val="24"/>
        </w:rPr>
        <w:t xml:space="preserve">trend wzrostu </w:t>
      </w:r>
      <w:proofErr w:type="spellStart"/>
      <w:r w:rsidR="003C57FC">
        <w:rPr>
          <w:rFonts w:ascii="Times New Roman" w:hAnsi="Times New Roman"/>
          <w:sz w:val="24"/>
          <w:szCs w:val="24"/>
        </w:rPr>
        <w:t>og</w:t>
      </w:r>
      <w:proofErr w:type="spellEnd"/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 w:rsidR="003C57FC">
        <w:rPr>
          <w:rFonts w:ascii="Times New Roman" w:hAnsi="Times New Roman"/>
          <w:sz w:val="24"/>
          <w:szCs w:val="24"/>
        </w:rPr>
        <w:t>lnej</w:t>
      </w:r>
      <w:proofErr w:type="spellEnd"/>
      <w:r w:rsidR="003C57FC">
        <w:rPr>
          <w:rFonts w:ascii="Times New Roman" w:hAnsi="Times New Roman"/>
          <w:sz w:val="24"/>
          <w:szCs w:val="24"/>
        </w:rPr>
        <w:t xml:space="preserve"> liczby </w:t>
      </w:r>
      <w:proofErr w:type="spellStart"/>
      <w:r w:rsidR="003C57FC">
        <w:rPr>
          <w:rFonts w:ascii="Times New Roman" w:hAnsi="Times New Roman"/>
          <w:sz w:val="24"/>
          <w:szCs w:val="24"/>
        </w:rPr>
        <w:t>turyst</w:t>
      </w:r>
      <w:proofErr w:type="spellEnd"/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r w:rsidR="003C57FC">
        <w:rPr>
          <w:rFonts w:ascii="Times New Roman" w:hAnsi="Times New Roman"/>
          <w:sz w:val="24"/>
          <w:szCs w:val="24"/>
        </w:rPr>
        <w:t xml:space="preserve">w </w:t>
      </w:r>
      <w:proofErr w:type="spellStart"/>
      <w:r w:rsidR="00A805AF">
        <w:rPr>
          <w:rFonts w:ascii="Times New Roman" w:hAnsi="Times New Roman"/>
          <w:sz w:val="24"/>
          <w:szCs w:val="24"/>
        </w:rPr>
        <w:t>zaczał</w:t>
      </w:r>
      <w:proofErr w:type="spellEnd"/>
      <w:r w:rsidR="00A805AF">
        <w:rPr>
          <w:rFonts w:ascii="Times New Roman" w:hAnsi="Times New Roman"/>
          <w:sz w:val="24"/>
          <w:szCs w:val="24"/>
        </w:rPr>
        <w:t xml:space="preserve"> się od 2009 roku i od tej pory liczba ta nie spada, a co roku wzrasta. Dane te polepszają się jednak bez względu na działalność POT-u. Dwa najpoważniejsze czynniki, które o tym zadecydowały t</w:t>
      </w:r>
      <w:r w:rsidR="00EF73A7">
        <w:rPr>
          <w:rFonts w:ascii="Times New Roman" w:hAnsi="Times New Roman"/>
          <w:sz w:val="24"/>
          <w:szCs w:val="24"/>
        </w:rPr>
        <w:t>o wzrost emigracji zarobkowej z </w:t>
      </w:r>
      <w:r w:rsidR="00A805AF">
        <w:rPr>
          <w:rFonts w:ascii="Times New Roman" w:hAnsi="Times New Roman"/>
          <w:sz w:val="24"/>
          <w:szCs w:val="24"/>
        </w:rPr>
        <w:t xml:space="preserve">Polski na zachód Europy oraz organizacja przez Polskę Mistrzostw Europy w piłkę nożną w roku 2012. </w:t>
      </w:r>
    </w:p>
    <w:p w14:paraId="2922230D" w14:textId="77777777" w:rsidR="00EF73A7" w:rsidRPr="0000247D" w:rsidRDefault="00EF73A7" w:rsidP="00EF73A7">
      <w:pPr>
        <w:pStyle w:val="Domylne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247D">
        <w:rPr>
          <w:rFonts w:ascii="Times New Roman" w:hAnsi="Times New Roman"/>
          <w:b/>
          <w:bCs/>
          <w:sz w:val="24"/>
          <w:szCs w:val="24"/>
        </w:rPr>
        <w:t>Przyjazdy turystyczne (dane w tys.)</w:t>
      </w:r>
    </w:p>
    <w:p w14:paraId="1CA84228" w14:textId="77777777" w:rsidR="00EF73A7" w:rsidRDefault="00EF73A7" w:rsidP="00EF73A7">
      <w:pPr>
        <w:pStyle w:val="Domylne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Normal"/>
        <w:tblW w:w="945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72"/>
        <w:gridCol w:w="1045"/>
        <w:gridCol w:w="25"/>
        <w:gridCol w:w="1046"/>
        <w:gridCol w:w="1045"/>
        <w:gridCol w:w="1045"/>
        <w:gridCol w:w="1045"/>
        <w:gridCol w:w="1045"/>
        <w:gridCol w:w="1045"/>
        <w:gridCol w:w="1045"/>
      </w:tblGrid>
      <w:tr w:rsidR="00EF73A7" w14:paraId="397CF2C9" w14:textId="77777777" w:rsidTr="00740E00">
        <w:trPr>
          <w:trHeight w:val="367"/>
        </w:trPr>
        <w:tc>
          <w:tcPr>
            <w:tcW w:w="1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DFEBA5" w14:textId="77777777" w:rsidR="00EF73A7" w:rsidRDefault="00EF73A7" w:rsidP="00740E00">
            <w:pPr>
              <w:jc w:val="right"/>
            </w:pPr>
            <w:r>
              <w:rPr>
                <w:rFonts w:cs="Arial Unicode MS"/>
                <w:color w:val="000000"/>
                <w:sz w:val="23"/>
                <w:szCs w:val="23"/>
              </w:rPr>
              <w:t>1995</w:t>
            </w:r>
          </w:p>
        </w:tc>
        <w:tc>
          <w:tcPr>
            <w:tcW w:w="10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FD7E3" w14:textId="77777777" w:rsidR="00EF73A7" w:rsidRDefault="00EF73A7" w:rsidP="00740E00">
            <w:pPr>
              <w:jc w:val="right"/>
            </w:pPr>
            <w:r>
              <w:rPr>
                <w:rFonts w:cs="Arial Unicode MS"/>
                <w:color w:val="000000"/>
                <w:sz w:val="23"/>
                <w:szCs w:val="23"/>
              </w:rPr>
              <w:t>2000</w:t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E9C2C1" w14:textId="77777777" w:rsidR="00EF73A7" w:rsidRDefault="00EF73A7" w:rsidP="00740E00">
            <w:pPr>
              <w:jc w:val="right"/>
            </w:pPr>
            <w:r>
              <w:rPr>
                <w:rFonts w:cs="Arial Unicode MS"/>
                <w:color w:val="000000"/>
                <w:sz w:val="23"/>
                <w:szCs w:val="23"/>
              </w:rPr>
              <w:t>2001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E15528" w14:textId="77777777" w:rsidR="00EF73A7" w:rsidRDefault="00EF73A7" w:rsidP="00740E00">
            <w:pPr>
              <w:jc w:val="right"/>
            </w:pPr>
            <w:r>
              <w:rPr>
                <w:rFonts w:cs="Arial Unicode MS"/>
                <w:color w:val="000000"/>
                <w:sz w:val="23"/>
                <w:szCs w:val="23"/>
              </w:rPr>
              <w:t>2002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8CC0B7" w14:textId="77777777" w:rsidR="00EF73A7" w:rsidRDefault="00EF73A7" w:rsidP="00740E00">
            <w:pPr>
              <w:jc w:val="right"/>
              <w:rPr>
                <w:rFonts w:cs="Arial Unicode MS"/>
                <w:color w:val="000000"/>
                <w:sz w:val="23"/>
                <w:szCs w:val="23"/>
              </w:rPr>
            </w:pP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C9F682" w14:textId="77777777" w:rsidR="00EF73A7" w:rsidRDefault="00EF73A7" w:rsidP="00740E00">
            <w:pPr>
              <w:jc w:val="right"/>
            </w:pPr>
            <w:r>
              <w:rPr>
                <w:rFonts w:cs="Arial Unicode MS"/>
                <w:color w:val="000000"/>
                <w:sz w:val="23"/>
                <w:szCs w:val="23"/>
              </w:rPr>
              <w:t>2003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02C4C0" w14:textId="77777777" w:rsidR="00EF73A7" w:rsidRDefault="00EF73A7" w:rsidP="00740E00">
            <w:pPr>
              <w:jc w:val="right"/>
            </w:pPr>
            <w:r>
              <w:rPr>
                <w:rFonts w:cs="Arial Unicode MS"/>
                <w:color w:val="000000"/>
                <w:sz w:val="23"/>
                <w:szCs w:val="23"/>
              </w:rPr>
              <w:t>2004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42C654" w14:textId="77777777" w:rsidR="00EF73A7" w:rsidRDefault="00EF73A7" w:rsidP="00740E00">
            <w:pPr>
              <w:jc w:val="right"/>
            </w:pPr>
            <w:r>
              <w:rPr>
                <w:rFonts w:cs="Arial Unicode MS"/>
                <w:color w:val="000000"/>
                <w:sz w:val="23"/>
                <w:szCs w:val="23"/>
              </w:rPr>
              <w:t>2005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BF506C" w14:textId="77777777" w:rsidR="00EF73A7" w:rsidRDefault="00EF73A7" w:rsidP="00740E00">
            <w:pPr>
              <w:jc w:val="right"/>
            </w:pPr>
            <w:r>
              <w:rPr>
                <w:rFonts w:cs="Arial Unicode MS"/>
                <w:color w:val="000000"/>
                <w:sz w:val="23"/>
                <w:szCs w:val="23"/>
              </w:rPr>
              <w:t>2006</w:t>
            </w:r>
          </w:p>
        </w:tc>
      </w:tr>
      <w:tr w:rsidR="00EF73A7" w14:paraId="6888F27D" w14:textId="77777777" w:rsidTr="00740E00">
        <w:trPr>
          <w:trHeight w:val="367"/>
        </w:trPr>
        <w:tc>
          <w:tcPr>
            <w:tcW w:w="1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7AE1AA" w14:textId="77777777" w:rsidR="00EF73A7" w:rsidRDefault="00EF73A7" w:rsidP="00740E00">
            <w:pPr>
              <w:jc w:val="right"/>
            </w:pPr>
            <w:r>
              <w:rPr>
                <w:rFonts w:cs="Arial Unicode MS"/>
                <w:b/>
                <w:bCs/>
                <w:color w:val="000000"/>
                <w:sz w:val="23"/>
                <w:szCs w:val="23"/>
              </w:rPr>
              <w:t>19215</w:t>
            </w:r>
          </w:p>
        </w:tc>
        <w:tc>
          <w:tcPr>
            <w:tcW w:w="10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2FE5AA" w14:textId="77777777" w:rsidR="00EF73A7" w:rsidRDefault="00EF73A7" w:rsidP="00740E00">
            <w:pPr>
              <w:jc w:val="right"/>
            </w:pPr>
            <w:r>
              <w:rPr>
                <w:rFonts w:cs="Arial Unicode MS"/>
                <w:b/>
                <w:bCs/>
                <w:color w:val="000000"/>
                <w:sz w:val="23"/>
                <w:szCs w:val="23"/>
              </w:rPr>
              <w:t>17400</w:t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8A795C" w14:textId="77777777" w:rsidR="00EF73A7" w:rsidRDefault="00EF73A7" w:rsidP="00740E00">
            <w:pPr>
              <w:jc w:val="right"/>
            </w:pPr>
            <w:r>
              <w:rPr>
                <w:rFonts w:cs="Arial Unicode MS"/>
                <w:b/>
                <w:bCs/>
                <w:color w:val="000000"/>
                <w:sz w:val="23"/>
                <w:szCs w:val="23"/>
              </w:rPr>
              <w:t>15000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5E86A8" w14:textId="77777777" w:rsidR="00EF73A7" w:rsidRDefault="00EF73A7" w:rsidP="00740E00">
            <w:pPr>
              <w:jc w:val="right"/>
            </w:pPr>
            <w:r>
              <w:rPr>
                <w:rFonts w:cs="Arial Unicode MS"/>
                <w:b/>
                <w:bCs/>
                <w:color w:val="000000"/>
                <w:sz w:val="23"/>
                <w:szCs w:val="23"/>
              </w:rPr>
              <w:t>13980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09267" w14:textId="77777777" w:rsidR="00EF73A7" w:rsidRDefault="00EF73A7" w:rsidP="00740E00">
            <w:pPr>
              <w:jc w:val="right"/>
              <w:rPr>
                <w:rFonts w:cs="Arial Unicode MS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D5C2C" w14:textId="77777777" w:rsidR="00EF73A7" w:rsidRDefault="00EF73A7" w:rsidP="00740E00">
            <w:pPr>
              <w:jc w:val="right"/>
            </w:pPr>
            <w:r>
              <w:rPr>
                <w:rFonts w:cs="Arial Unicode MS"/>
                <w:b/>
                <w:bCs/>
                <w:color w:val="000000"/>
                <w:sz w:val="23"/>
                <w:szCs w:val="23"/>
              </w:rPr>
              <w:t>13720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25ED42" w14:textId="77777777" w:rsidR="00EF73A7" w:rsidRDefault="00EF73A7" w:rsidP="00740E00">
            <w:pPr>
              <w:jc w:val="right"/>
            </w:pPr>
            <w:r>
              <w:rPr>
                <w:rFonts w:cs="Arial Unicode MS"/>
                <w:b/>
                <w:bCs/>
                <w:color w:val="000000"/>
                <w:sz w:val="23"/>
                <w:szCs w:val="23"/>
              </w:rPr>
              <w:t>14290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0BDEB0" w14:textId="77777777" w:rsidR="00EF73A7" w:rsidRDefault="00EF73A7" w:rsidP="00740E00">
            <w:pPr>
              <w:jc w:val="right"/>
            </w:pPr>
            <w:r>
              <w:rPr>
                <w:rFonts w:cs="Arial Unicode MS"/>
                <w:b/>
                <w:bCs/>
                <w:color w:val="000000"/>
                <w:sz w:val="23"/>
                <w:szCs w:val="23"/>
              </w:rPr>
              <w:t>15200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6AB406" w14:textId="77777777" w:rsidR="00EF73A7" w:rsidRDefault="00EF73A7" w:rsidP="00740E00">
            <w:pPr>
              <w:jc w:val="right"/>
            </w:pPr>
            <w:r>
              <w:rPr>
                <w:rFonts w:cs="Arial Unicode MS"/>
                <w:b/>
                <w:bCs/>
                <w:color w:val="000000"/>
                <w:sz w:val="23"/>
                <w:szCs w:val="23"/>
              </w:rPr>
              <w:t>15670</w:t>
            </w:r>
          </w:p>
        </w:tc>
      </w:tr>
      <w:tr w:rsidR="00EF73A7" w14:paraId="394384A4" w14:textId="77777777" w:rsidTr="00740E00">
        <w:trPr>
          <w:trHeight w:val="367"/>
        </w:trPr>
        <w:tc>
          <w:tcPr>
            <w:tcW w:w="1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CB9AF8" w14:textId="77777777" w:rsidR="00EF73A7" w:rsidRDefault="00EF73A7" w:rsidP="00740E00">
            <w:pPr>
              <w:jc w:val="right"/>
            </w:pPr>
            <w:r>
              <w:rPr>
                <w:rFonts w:cs="Arial Unicode MS"/>
                <w:color w:val="000000"/>
                <w:sz w:val="23"/>
                <w:szCs w:val="23"/>
              </w:rPr>
              <w:t>2007</w:t>
            </w:r>
          </w:p>
        </w:tc>
        <w:tc>
          <w:tcPr>
            <w:tcW w:w="10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051C12" w14:textId="77777777" w:rsidR="00EF73A7" w:rsidRDefault="00EF73A7" w:rsidP="00740E00">
            <w:pPr>
              <w:jc w:val="right"/>
            </w:pPr>
            <w:r>
              <w:rPr>
                <w:rFonts w:cs="Arial Unicode MS"/>
                <w:color w:val="000000"/>
                <w:sz w:val="23"/>
                <w:szCs w:val="23"/>
              </w:rPr>
              <w:t>2008</w:t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12C1AB" w14:textId="77777777" w:rsidR="00EF73A7" w:rsidRDefault="00EF73A7" w:rsidP="00740E00">
            <w:pPr>
              <w:jc w:val="right"/>
            </w:pPr>
            <w:r>
              <w:rPr>
                <w:rFonts w:cs="Arial Unicode MS"/>
                <w:color w:val="000000"/>
                <w:sz w:val="23"/>
                <w:szCs w:val="23"/>
              </w:rPr>
              <w:t>2009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CA2E1" w14:textId="77777777" w:rsidR="00EF73A7" w:rsidRDefault="00EF73A7" w:rsidP="00740E00">
            <w:pPr>
              <w:jc w:val="right"/>
            </w:pPr>
            <w:r>
              <w:rPr>
                <w:rFonts w:cs="Arial Unicode MS"/>
                <w:color w:val="000000"/>
                <w:sz w:val="23"/>
                <w:szCs w:val="23"/>
              </w:rPr>
              <w:t>2010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2138A1" w14:textId="77777777" w:rsidR="00EF73A7" w:rsidRDefault="00EF73A7" w:rsidP="00740E00">
            <w:pPr>
              <w:jc w:val="right"/>
              <w:rPr>
                <w:rFonts w:cs="Arial Unicode MS"/>
                <w:color w:val="000000"/>
                <w:sz w:val="23"/>
                <w:szCs w:val="23"/>
              </w:rPr>
            </w:pP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863661" w14:textId="77777777" w:rsidR="00EF73A7" w:rsidRDefault="00EF73A7" w:rsidP="00740E00">
            <w:pPr>
              <w:jc w:val="right"/>
            </w:pPr>
            <w:r>
              <w:rPr>
                <w:rFonts w:cs="Arial Unicode MS"/>
                <w:color w:val="000000"/>
                <w:sz w:val="23"/>
                <w:szCs w:val="23"/>
              </w:rPr>
              <w:t>2011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E1026E" w14:textId="77777777" w:rsidR="00EF73A7" w:rsidRDefault="00EF73A7" w:rsidP="00740E00">
            <w:pPr>
              <w:jc w:val="right"/>
            </w:pPr>
            <w:r>
              <w:rPr>
                <w:rFonts w:cs="Arial Unicode MS"/>
                <w:color w:val="000000"/>
                <w:sz w:val="23"/>
                <w:szCs w:val="23"/>
              </w:rPr>
              <w:t>2012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26EB9D" w14:textId="77777777" w:rsidR="00EF73A7" w:rsidRDefault="00EF73A7" w:rsidP="00740E00">
            <w:pPr>
              <w:jc w:val="right"/>
            </w:pPr>
            <w:r>
              <w:rPr>
                <w:rFonts w:cs="Arial Unicode MS"/>
                <w:color w:val="000000"/>
                <w:sz w:val="23"/>
                <w:szCs w:val="23"/>
              </w:rPr>
              <w:t>2013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299B9C" w14:textId="77777777" w:rsidR="00EF73A7" w:rsidRDefault="00EF73A7" w:rsidP="00740E00">
            <w:pPr>
              <w:jc w:val="right"/>
            </w:pPr>
            <w:r>
              <w:rPr>
                <w:rFonts w:cs="Arial Unicode MS"/>
                <w:color w:val="000000"/>
                <w:sz w:val="23"/>
                <w:szCs w:val="23"/>
              </w:rPr>
              <w:t>2014</w:t>
            </w:r>
          </w:p>
        </w:tc>
      </w:tr>
      <w:tr w:rsidR="00EF73A7" w14:paraId="4B9C712B" w14:textId="77777777" w:rsidTr="00740E00">
        <w:trPr>
          <w:trHeight w:val="367"/>
        </w:trPr>
        <w:tc>
          <w:tcPr>
            <w:tcW w:w="1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4460AA" w14:textId="77777777" w:rsidR="00EF73A7" w:rsidRDefault="00EF73A7" w:rsidP="00740E00">
            <w:pPr>
              <w:jc w:val="right"/>
            </w:pPr>
            <w:r>
              <w:rPr>
                <w:rFonts w:cs="Arial Unicode MS"/>
                <w:b/>
                <w:bCs/>
                <w:color w:val="000000"/>
                <w:sz w:val="23"/>
                <w:szCs w:val="23"/>
              </w:rPr>
              <w:t>14975</w:t>
            </w:r>
          </w:p>
        </w:tc>
        <w:tc>
          <w:tcPr>
            <w:tcW w:w="10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3D58D6" w14:textId="77777777" w:rsidR="00EF73A7" w:rsidRDefault="00EF73A7" w:rsidP="00740E00">
            <w:pPr>
              <w:jc w:val="right"/>
            </w:pPr>
            <w:r>
              <w:rPr>
                <w:rFonts w:cs="Arial Unicode MS"/>
                <w:b/>
                <w:bCs/>
                <w:color w:val="000000"/>
                <w:sz w:val="23"/>
                <w:szCs w:val="23"/>
              </w:rPr>
              <w:t>12960</w:t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85E5FA" w14:textId="77777777" w:rsidR="00EF73A7" w:rsidRDefault="00EF73A7" w:rsidP="00740E00">
            <w:pPr>
              <w:jc w:val="right"/>
            </w:pPr>
            <w:r>
              <w:rPr>
                <w:rFonts w:cs="Arial Unicode MS"/>
                <w:b/>
                <w:bCs/>
                <w:color w:val="000000"/>
                <w:sz w:val="23"/>
                <w:szCs w:val="23"/>
              </w:rPr>
              <w:t>11890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D498AA" w14:textId="77777777" w:rsidR="00EF73A7" w:rsidRDefault="00EF73A7" w:rsidP="00740E00">
            <w:pPr>
              <w:jc w:val="right"/>
            </w:pPr>
            <w:r>
              <w:rPr>
                <w:rFonts w:cs="Arial Unicode MS"/>
                <w:b/>
                <w:bCs/>
                <w:color w:val="000000"/>
                <w:sz w:val="23"/>
                <w:szCs w:val="23"/>
              </w:rPr>
              <w:t>12470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17A5D" w14:textId="77777777" w:rsidR="00EF73A7" w:rsidRDefault="00EF73A7" w:rsidP="00740E00">
            <w:pPr>
              <w:jc w:val="right"/>
              <w:rPr>
                <w:rFonts w:cs="Arial Unicode MS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F01C00" w14:textId="77777777" w:rsidR="00EF73A7" w:rsidRDefault="00EF73A7" w:rsidP="00740E00">
            <w:pPr>
              <w:jc w:val="right"/>
            </w:pPr>
            <w:r>
              <w:rPr>
                <w:rFonts w:cs="Arial Unicode MS"/>
                <w:b/>
                <w:bCs/>
                <w:color w:val="000000"/>
                <w:sz w:val="23"/>
                <w:szCs w:val="23"/>
              </w:rPr>
              <w:t>13350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6EFA27" w14:textId="77777777" w:rsidR="00EF73A7" w:rsidRDefault="00EF73A7" w:rsidP="00740E00">
            <w:pPr>
              <w:jc w:val="right"/>
            </w:pPr>
            <w:r>
              <w:rPr>
                <w:rFonts w:cs="Arial Unicode MS"/>
                <w:b/>
                <w:bCs/>
                <w:color w:val="000000"/>
                <w:sz w:val="23"/>
                <w:szCs w:val="23"/>
              </w:rPr>
              <w:t>14840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7F6EF3" w14:textId="77777777" w:rsidR="00EF73A7" w:rsidRDefault="00EF73A7" w:rsidP="00740E00">
            <w:pPr>
              <w:jc w:val="right"/>
            </w:pPr>
            <w:r>
              <w:rPr>
                <w:rFonts w:cs="Arial Unicode MS"/>
                <w:b/>
                <w:bCs/>
                <w:color w:val="000000"/>
                <w:sz w:val="23"/>
                <w:szCs w:val="23"/>
              </w:rPr>
              <w:t>15800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D056BD" w14:textId="77777777" w:rsidR="00EF73A7" w:rsidRDefault="00EF73A7" w:rsidP="00740E00">
            <w:pPr>
              <w:jc w:val="right"/>
            </w:pPr>
            <w:r>
              <w:rPr>
                <w:rFonts w:cs="Arial Unicode MS"/>
                <w:b/>
                <w:bCs/>
                <w:color w:val="000000"/>
                <w:sz w:val="23"/>
                <w:szCs w:val="23"/>
              </w:rPr>
              <w:t>16000</w:t>
            </w:r>
          </w:p>
        </w:tc>
      </w:tr>
      <w:tr w:rsidR="00EF73A7" w:rsidRPr="00A805AF" w14:paraId="70773225" w14:textId="77777777" w:rsidTr="00740E00">
        <w:trPr>
          <w:gridAfter w:val="8"/>
          <w:wAfter w:w="7341" w:type="dxa"/>
          <w:trHeight w:val="367"/>
        </w:trPr>
        <w:tc>
          <w:tcPr>
            <w:tcW w:w="1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AE56A9" w14:textId="77777777" w:rsidR="00EF73A7" w:rsidRPr="00A805AF" w:rsidRDefault="00EF73A7" w:rsidP="00740E00">
            <w:pPr>
              <w:jc w:val="right"/>
              <w:rPr>
                <w:rFonts w:cs="Arial Unicode MS"/>
                <w:bCs/>
                <w:color w:val="000000"/>
                <w:sz w:val="23"/>
                <w:szCs w:val="23"/>
              </w:rPr>
            </w:pPr>
            <w:r w:rsidRPr="00A805AF">
              <w:rPr>
                <w:rFonts w:cs="Arial Unicode MS"/>
                <w:bCs/>
                <w:color w:val="000000"/>
                <w:sz w:val="23"/>
                <w:szCs w:val="23"/>
              </w:rPr>
              <w:t>2015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F7BA4" w14:textId="77777777" w:rsidR="00EF73A7" w:rsidRPr="00A805AF" w:rsidRDefault="00EF73A7" w:rsidP="00740E00">
            <w:pPr>
              <w:jc w:val="right"/>
              <w:rPr>
                <w:rFonts w:cs="Arial Unicode MS"/>
                <w:bCs/>
                <w:color w:val="000000"/>
                <w:sz w:val="23"/>
                <w:szCs w:val="23"/>
              </w:rPr>
            </w:pPr>
          </w:p>
        </w:tc>
      </w:tr>
      <w:tr w:rsidR="00EF73A7" w14:paraId="31A18641" w14:textId="77777777" w:rsidTr="00740E00">
        <w:trPr>
          <w:gridAfter w:val="8"/>
          <w:wAfter w:w="7341" w:type="dxa"/>
          <w:trHeight w:val="367"/>
        </w:trPr>
        <w:tc>
          <w:tcPr>
            <w:tcW w:w="1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CBA11D" w14:textId="77777777" w:rsidR="00EF73A7" w:rsidRDefault="00EF73A7" w:rsidP="00740E00">
            <w:pPr>
              <w:jc w:val="right"/>
              <w:rPr>
                <w:rFonts w:cs="Arial Unicode MS"/>
                <w:b/>
                <w:bCs/>
                <w:color w:val="000000"/>
                <w:sz w:val="23"/>
                <w:szCs w:val="23"/>
              </w:rPr>
            </w:pPr>
            <w:r>
              <w:rPr>
                <w:rFonts w:cs="Arial Unicode MS"/>
                <w:b/>
                <w:bCs/>
                <w:color w:val="000000"/>
                <w:sz w:val="23"/>
                <w:szCs w:val="23"/>
              </w:rPr>
              <w:t xml:space="preserve">  16722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F0B020" w14:textId="77777777" w:rsidR="00EF73A7" w:rsidRDefault="00EF73A7" w:rsidP="00740E00">
            <w:pPr>
              <w:jc w:val="right"/>
              <w:rPr>
                <w:rFonts w:cs="Arial Unicode MS"/>
                <w:b/>
                <w:bCs/>
                <w:color w:val="000000"/>
                <w:sz w:val="23"/>
                <w:szCs w:val="23"/>
              </w:rPr>
            </w:pPr>
          </w:p>
        </w:tc>
      </w:tr>
    </w:tbl>
    <w:p w14:paraId="3E7796C5" w14:textId="77777777" w:rsidR="00EF73A7" w:rsidRDefault="00EF73A7" w:rsidP="002C16B4">
      <w:pPr>
        <w:pStyle w:val="Domylne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FFD0609" w14:textId="77777777" w:rsidR="00EF73A7" w:rsidRPr="0000247D" w:rsidRDefault="00EF73A7" w:rsidP="00EF73A7">
      <w:pPr>
        <w:pStyle w:val="Domylne"/>
        <w:spacing w:line="360" w:lineRule="auto"/>
        <w:jc w:val="right"/>
        <w:rPr>
          <w:rFonts w:ascii="Times New Roman" w:hAnsi="Times New Roman"/>
          <w:i/>
          <w:iCs/>
          <w:sz w:val="18"/>
          <w:szCs w:val="24"/>
        </w:rPr>
      </w:pPr>
      <w:r w:rsidRPr="0000247D">
        <w:rPr>
          <w:rFonts w:ascii="Times New Roman" w:hAnsi="Times New Roman"/>
          <w:i/>
          <w:iCs/>
          <w:sz w:val="18"/>
          <w:szCs w:val="24"/>
        </w:rPr>
        <w:t>Źródło: Instytut Turystyki</w:t>
      </w:r>
    </w:p>
    <w:p w14:paraId="6FB35072" w14:textId="3336CEBA" w:rsidR="00A805AF" w:rsidRDefault="00A805AF" w:rsidP="002C16B4">
      <w:pPr>
        <w:pStyle w:val="Domylne"/>
        <w:spacing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8CC7102" w14:textId="505F5094" w:rsidR="00A805AF" w:rsidRDefault="00F27C0C" w:rsidP="00EF73A7">
      <w:pPr>
        <w:pStyle w:val="Domylne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65B2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152400" distB="152400" distL="152400" distR="152400" simplePos="0" relativeHeight="251662336" behindDoc="0" locked="0" layoutInCell="1" allowOverlap="1" wp14:anchorId="1F1581C0" wp14:editId="4B5F9C21">
            <wp:simplePos x="0" y="0"/>
            <wp:positionH relativeFrom="margin">
              <wp:align>center</wp:align>
            </wp:positionH>
            <wp:positionV relativeFrom="margin">
              <wp:posOffset>5133975</wp:posOffset>
            </wp:positionV>
            <wp:extent cx="4197985" cy="2276475"/>
            <wp:effectExtent l="0" t="0" r="0" b="9525"/>
            <wp:wrapSquare wrapText="bothSides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Zrzut ekranu 2017-01-01 o 17.53.27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7985" cy="22764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805AF">
        <w:rPr>
          <w:rFonts w:ascii="Times New Roman" w:hAnsi="Times New Roman"/>
          <w:sz w:val="24"/>
          <w:szCs w:val="24"/>
        </w:rPr>
        <w:t>Co do pierwszego, to w</w:t>
      </w:r>
      <w:r w:rsidR="003C57FC">
        <w:rPr>
          <w:rFonts w:ascii="Times New Roman" w:hAnsi="Times New Roman"/>
          <w:sz w:val="24"/>
          <w:szCs w:val="24"/>
        </w:rPr>
        <w:t xml:space="preserve">arto podkreślić, że w 2014 r. nastąpił dwukrotny wzrost liczby podróży turystycznych do Polski w celu </w:t>
      </w:r>
      <w:r w:rsidR="00A805AF">
        <w:rPr>
          <w:rFonts w:ascii="Times New Roman" w:hAnsi="Times New Roman"/>
          <w:sz w:val="24"/>
          <w:szCs w:val="24"/>
        </w:rPr>
        <w:t>odwiedzin krewnych i znajomych. W</w:t>
      </w:r>
      <w:r w:rsidR="003C57FC">
        <w:rPr>
          <w:rFonts w:ascii="Times New Roman" w:hAnsi="Times New Roman"/>
          <w:sz w:val="24"/>
          <w:szCs w:val="24"/>
        </w:rPr>
        <w:t xml:space="preserve"> 2015 r. ponad 40%  podróży odbyto właśnie w tym celu. Nastąpił</w:t>
      </w:r>
      <w:r w:rsidR="003C57FC">
        <w:rPr>
          <w:rFonts w:ascii="Times New Roman" w:hAnsi="Times New Roman"/>
          <w:sz w:val="24"/>
          <w:szCs w:val="24"/>
          <w:lang w:val="en-US"/>
        </w:rPr>
        <w:t xml:space="preserve">y </w:t>
      </w:r>
      <w:proofErr w:type="spellStart"/>
      <w:r w:rsidR="003C57FC">
        <w:rPr>
          <w:rFonts w:ascii="Times New Roman" w:hAnsi="Times New Roman"/>
          <w:sz w:val="24"/>
          <w:szCs w:val="24"/>
          <w:lang w:val="en-US"/>
        </w:rPr>
        <w:t>te</w:t>
      </w:r>
      <w:proofErr w:type="spellEnd"/>
      <w:r w:rsidR="003C57FC">
        <w:rPr>
          <w:rFonts w:ascii="Times New Roman" w:hAnsi="Times New Roman"/>
          <w:sz w:val="24"/>
          <w:szCs w:val="24"/>
        </w:rPr>
        <w:t xml:space="preserve">ż zmiany w wielkości i strukturze </w:t>
      </w:r>
      <w:proofErr w:type="spellStart"/>
      <w:r w:rsidR="003C57FC">
        <w:rPr>
          <w:rFonts w:ascii="Times New Roman" w:hAnsi="Times New Roman"/>
          <w:sz w:val="24"/>
          <w:szCs w:val="24"/>
        </w:rPr>
        <w:t>turyst</w:t>
      </w:r>
      <w:proofErr w:type="spellEnd"/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r w:rsidR="00A805AF">
        <w:rPr>
          <w:rFonts w:ascii="Times New Roman" w:hAnsi="Times New Roman"/>
          <w:sz w:val="24"/>
          <w:szCs w:val="24"/>
        </w:rPr>
        <w:t xml:space="preserve">w zagranicznych. W 2014 r. wystąpił wzrost </w:t>
      </w:r>
      <w:r w:rsidR="003C57FC">
        <w:rPr>
          <w:rFonts w:ascii="Times New Roman" w:hAnsi="Times New Roman"/>
          <w:sz w:val="24"/>
          <w:szCs w:val="24"/>
        </w:rPr>
        <w:t xml:space="preserve">o 13,5% </w:t>
      </w:r>
      <w:proofErr w:type="spellStart"/>
      <w:r w:rsidR="003C57FC">
        <w:rPr>
          <w:rFonts w:ascii="Times New Roman" w:hAnsi="Times New Roman"/>
          <w:sz w:val="24"/>
          <w:szCs w:val="24"/>
        </w:rPr>
        <w:t>wydatk</w:t>
      </w:r>
      <w:proofErr w:type="spellEnd"/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r w:rsidR="003C57FC">
        <w:rPr>
          <w:rFonts w:ascii="Times New Roman" w:hAnsi="Times New Roman"/>
          <w:sz w:val="24"/>
          <w:szCs w:val="24"/>
        </w:rPr>
        <w:t xml:space="preserve">w na osobę względem roku 2013 przy spadku </w:t>
      </w:r>
      <w:proofErr w:type="spellStart"/>
      <w:r w:rsidR="003C57FC">
        <w:rPr>
          <w:rFonts w:ascii="Times New Roman" w:hAnsi="Times New Roman"/>
          <w:sz w:val="24"/>
          <w:szCs w:val="24"/>
        </w:rPr>
        <w:t>wydatk</w:t>
      </w:r>
      <w:proofErr w:type="spellEnd"/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r w:rsidR="003C57FC">
        <w:rPr>
          <w:rFonts w:ascii="Times New Roman" w:hAnsi="Times New Roman"/>
          <w:sz w:val="24"/>
          <w:szCs w:val="24"/>
        </w:rPr>
        <w:t xml:space="preserve">w </w:t>
      </w:r>
      <w:proofErr w:type="spellStart"/>
      <w:r w:rsidR="003C57FC">
        <w:rPr>
          <w:rFonts w:ascii="Times New Roman" w:hAnsi="Times New Roman"/>
          <w:sz w:val="24"/>
          <w:szCs w:val="24"/>
        </w:rPr>
        <w:t>turyst</w:t>
      </w:r>
      <w:proofErr w:type="spellEnd"/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r w:rsidR="003C57FC">
        <w:rPr>
          <w:rFonts w:ascii="Times New Roman" w:hAnsi="Times New Roman"/>
          <w:sz w:val="24"/>
          <w:szCs w:val="24"/>
        </w:rPr>
        <w:t xml:space="preserve">w na dzień pobytu. Rokrocznie zwiększają się znacząco wpływy z turystyki zagranicznej, przy stosunkowo mniejszym tempie wzrostu </w:t>
      </w:r>
      <w:proofErr w:type="spellStart"/>
      <w:r w:rsidR="003C57FC">
        <w:rPr>
          <w:rFonts w:ascii="Times New Roman" w:hAnsi="Times New Roman"/>
          <w:sz w:val="24"/>
          <w:szCs w:val="24"/>
        </w:rPr>
        <w:t>wydatk</w:t>
      </w:r>
      <w:proofErr w:type="spellEnd"/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r w:rsidR="003C57FC">
        <w:rPr>
          <w:rFonts w:ascii="Times New Roman" w:hAnsi="Times New Roman"/>
          <w:sz w:val="24"/>
          <w:szCs w:val="24"/>
        </w:rPr>
        <w:t>w. Warto podkreślić iż tendencje te nie wywierają zbytniego wpływu na średnią długość pobytu.</w:t>
      </w:r>
      <w:r w:rsidR="00A805AF">
        <w:rPr>
          <w:rFonts w:ascii="Times New Roman" w:hAnsi="Times New Roman"/>
          <w:sz w:val="24"/>
          <w:szCs w:val="24"/>
        </w:rPr>
        <w:t xml:space="preserve"> </w:t>
      </w:r>
    </w:p>
    <w:p w14:paraId="24920653" w14:textId="56F56FB6" w:rsidR="00BD53D3" w:rsidRPr="00EF73A7" w:rsidRDefault="00BD53D3" w:rsidP="00EF73A7">
      <w:pPr>
        <w:pStyle w:val="Domylne"/>
        <w:spacing w:line="360" w:lineRule="auto"/>
        <w:ind w:firstLine="720"/>
        <w:jc w:val="right"/>
        <w:rPr>
          <w:rFonts w:ascii="Times New Roman" w:eastAsia="Times New Roman" w:hAnsi="Times New Roman" w:cs="Times New Roman"/>
          <w:i/>
          <w:szCs w:val="24"/>
        </w:rPr>
      </w:pPr>
      <w:r w:rsidRPr="00EF73A7">
        <w:rPr>
          <w:rFonts w:ascii="Times New Roman" w:eastAsia="Times New Roman" w:hAnsi="Times New Roman" w:cs="Times New Roman"/>
          <w:i/>
          <w:szCs w:val="24"/>
        </w:rPr>
        <w:t>źródło: Ministerstwo Sportu i Turystyki</w:t>
      </w:r>
    </w:p>
    <w:p w14:paraId="11095621" w14:textId="2CB5AA9F" w:rsidR="00BD53D3" w:rsidRDefault="00463039" w:rsidP="002C16B4">
      <w:pPr>
        <w:pStyle w:val="Domylne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 xml:space="preserve"> </w:t>
      </w:r>
      <w:r>
        <w:rPr>
          <w:rFonts w:ascii="Times New Roman" w:hAnsi="Times New Roman"/>
          <w:sz w:val="24"/>
          <w:szCs w:val="24"/>
        </w:rPr>
        <w:tab/>
      </w:r>
    </w:p>
    <w:p w14:paraId="482CB1A8" w14:textId="08F80B1E" w:rsidR="00463039" w:rsidRDefault="00463039" w:rsidP="00F27C0C">
      <w:pPr>
        <w:pStyle w:val="Domylne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Wpływ miał na to ma niewątpliwie wzrost emigrantów zarobkowych, którzy wyjeżdżają </w:t>
      </w:r>
      <w:r w:rsidR="00F27C0C">
        <w:rPr>
          <w:rFonts w:ascii="Times New Roman" w:hAnsi="Times New Roman"/>
          <w:sz w:val="24"/>
          <w:szCs w:val="24"/>
        </w:rPr>
        <w:t xml:space="preserve"> z Polski, a </w:t>
      </w:r>
      <w:r>
        <w:rPr>
          <w:rFonts w:ascii="Times New Roman" w:hAnsi="Times New Roman"/>
          <w:sz w:val="24"/>
          <w:szCs w:val="24"/>
        </w:rPr>
        <w:t>następnie na krótko odwiedzają swoich krewnych. Szacuje się, że w 2014 r. na czasowej emigracji przebywało o 320 tys. więcej Polak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niż </w:t>
      </w:r>
      <w:r>
        <w:rPr>
          <w:rFonts w:ascii="Times New Roman" w:hAnsi="Times New Roman"/>
          <w:sz w:val="24"/>
          <w:szCs w:val="24"/>
          <w:lang w:val="en-US"/>
        </w:rPr>
        <w:t>w</w:t>
      </w:r>
      <w:r>
        <w:rPr>
          <w:rFonts w:ascii="Times New Roman" w:hAnsi="Times New Roman"/>
          <w:sz w:val="24"/>
          <w:szCs w:val="24"/>
        </w:rPr>
        <w:t xml:space="preserve"> 2010 r. Z powyższych informacji można zatem oszacować, iż wpływy z turystyki zagranicznej w ramach odwiedzin krewnych i znajomych to 36% </w:t>
      </w:r>
      <w:proofErr w:type="spellStart"/>
      <w:r>
        <w:rPr>
          <w:rFonts w:ascii="Times New Roman" w:hAnsi="Times New Roman"/>
          <w:sz w:val="24"/>
          <w:szCs w:val="24"/>
        </w:rPr>
        <w:t>og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lnych</w:t>
      </w:r>
      <w:proofErr w:type="spellEnd"/>
      <w:r>
        <w:rPr>
          <w:rFonts w:ascii="Times New Roman" w:hAnsi="Times New Roman"/>
          <w:sz w:val="24"/>
          <w:szCs w:val="24"/>
        </w:rPr>
        <w:t xml:space="preserve"> wpływ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z turystyki zagranicznej. Odliczając te wpływy widać, że bilans </w:t>
      </w:r>
      <w:proofErr w:type="spellStart"/>
      <w:r>
        <w:rPr>
          <w:rFonts w:ascii="Times New Roman" w:hAnsi="Times New Roman"/>
          <w:sz w:val="24"/>
          <w:szCs w:val="24"/>
        </w:rPr>
        <w:t>przychod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                    i </w:t>
      </w:r>
      <w:proofErr w:type="spellStart"/>
      <w:r>
        <w:rPr>
          <w:rFonts w:ascii="Times New Roman" w:hAnsi="Times New Roman"/>
          <w:sz w:val="24"/>
          <w:szCs w:val="24"/>
        </w:rPr>
        <w:t>wydatk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w jest na poziomie stałym tzn. 1-1,5 mld USD. Tym samym można wywnioskować, że to sami Polacy lepiej reklamowali Polskę, jako cel podróży </w:t>
      </w:r>
      <w:r w:rsidRPr="00C65B27">
        <w:rPr>
          <w:rFonts w:ascii="Times New Roman" w:hAnsi="Times New Roman"/>
          <w:sz w:val="24"/>
          <w:szCs w:val="24"/>
        </w:rPr>
        <w:t>turystycznych, a nie Polska Organizacja Turystyczna.</w:t>
      </w:r>
    </w:p>
    <w:p w14:paraId="42799F7C" w14:textId="0E5A94EF" w:rsidR="00CC34C5" w:rsidRDefault="00C65B27" w:rsidP="00EF73A7">
      <w:pPr>
        <w:pStyle w:val="Domylne"/>
        <w:spacing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987B64" w:rsidRPr="00987B64">
        <w:rPr>
          <w:rFonts w:ascii="Times New Roman" w:eastAsia="Times New Roman" w:hAnsi="Times New Roman" w:cs="Times New Roman"/>
          <w:b/>
          <w:bCs/>
          <w:sz w:val="24"/>
          <w:szCs w:val="24"/>
        </w:rPr>
        <w:t>Szacunek emigracji z Polski na pobyt czasowy w latach 2004-2014 (dane w tys.)</w:t>
      </w:r>
      <w:r w:rsidR="00987B64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EE8357B" w14:textId="65A3E08E" w:rsidR="00CC34C5" w:rsidRPr="00EF73A7" w:rsidRDefault="00A805AF" w:rsidP="002C16B4">
      <w:pPr>
        <w:pStyle w:val="Domylne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 drugie </w:t>
      </w:r>
      <w:r>
        <w:rPr>
          <w:rFonts w:ascii="Times New Roman" w:hAnsi="Times New Roman"/>
          <w:sz w:val="24"/>
          <w:szCs w:val="24"/>
        </w:rPr>
        <w:t>n</w:t>
      </w:r>
      <w:r w:rsidR="003C57FC">
        <w:rPr>
          <w:rFonts w:ascii="Times New Roman" w:hAnsi="Times New Roman"/>
          <w:sz w:val="24"/>
          <w:szCs w:val="24"/>
        </w:rPr>
        <w:t>a zmiany w strukturze cel</w:t>
      </w:r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r w:rsidR="003C57FC">
        <w:rPr>
          <w:rFonts w:ascii="Times New Roman" w:hAnsi="Times New Roman"/>
          <w:sz w:val="24"/>
          <w:szCs w:val="24"/>
        </w:rPr>
        <w:t xml:space="preserve">w podróży zagranicznych </w:t>
      </w:r>
      <w:r w:rsidR="00463039">
        <w:rPr>
          <w:rFonts w:ascii="Times New Roman" w:hAnsi="Times New Roman"/>
          <w:sz w:val="24"/>
          <w:szCs w:val="24"/>
        </w:rPr>
        <w:t>do Polski największy wpływ miał czynnik reklamowo</w:t>
      </w:r>
      <w:r w:rsidR="003C57FC">
        <w:rPr>
          <w:rFonts w:ascii="Times New Roman" w:hAnsi="Times New Roman"/>
          <w:sz w:val="24"/>
          <w:szCs w:val="24"/>
        </w:rPr>
        <w:t>/wizerunkowy. Na poprawę wizerunku Polski pozytywnie wpłynęła organizacja dużych imprez międzynarodowych takich jak E</w:t>
      </w:r>
      <w:r w:rsidR="00EF73A7">
        <w:rPr>
          <w:rFonts w:ascii="Times New Roman" w:hAnsi="Times New Roman"/>
          <w:sz w:val="24"/>
          <w:szCs w:val="24"/>
        </w:rPr>
        <w:t xml:space="preserve">URO 2012 czy szczyt klimatyczny w </w:t>
      </w:r>
      <w:r w:rsidR="003C57FC">
        <w:rPr>
          <w:rFonts w:ascii="Times New Roman" w:hAnsi="Times New Roman"/>
          <w:sz w:val="24"/>
          <w:szCs w:val="24"/>
        </w:rPr>
        <w:t xml:space="preserve">2013 r. Na wzrost </w:t>
      </w:r>
      <w:proofErr w:type="spellStart"/>
      <w:r w:rsidR="003C57FC">
        <w:rPr>
          <w:rFonts w:ascii="Times New Roman" w:hAnsi="Times New Roman"/>
          <w:sz w:val="24"/>
          <w:szCs w:val="24"/>
        </w:rPr>
        <w:t>wydatk</w:t>
      </w:r>
      <w:proofErr w:type="spellEnd"/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r w:rsidR="003C57FC">
        <w:rPr>
          <w:rFonts w:ascii="Times New Roman" w:hAnsi="Times New Roman"/>
          <w:sz w:val="24"/>
          <w:szCs w:val="24"/>
        </w:rPr>
        <w:t xml:space="preserve">w </w:t>
      </w:r>
      <w:proofErr w:type="spellStart"/>
      <w:r w:rsidR="003C57FC">
        <w:rPr>
          <w:rFonts w:ascii="Times New Roman" w:hAnsi="Times New Roman"/>
          <w:sz w:val="24"/>
          <w:szCs w:val="24"/>
        </w:rPr>
        <w:t>turyst</w:t>
      </w:r>
      <w:proofErr w:type="spellEnd"/>
      <w:r w:rsidR="003C57FC">
        <w:rPr>
          <w:rFonts w:ascii="Times New Roman" w:hAnsi="Times New Roman"/>
          <w:sz w:val="24"/>
          <w:szCs w:val="24"/>
          <w:lang w:val="es-ES_tradnl"/>
        </w:rPr>
        <w:t>ó</w:t>
      </w:r>
      <w:r w:rsidR="003C57FC">
        <w:rPr>
          <w:rFonts w:ascii="Times New Roman" w:hAnsi="Times New Roman"/>
          <w:sz w:val="24"/>
          <w:szCs w:val="24"/>
        </w:rPr>
        <w:t>w zagranicznych na osobę miało też osłabienie kursu złotego (w odniesieniu do dolara amerykańskiego, euro czy kursu złota).</w:t>
      </w:r>
      <w:r w:rsidR="00463039">
        <w:rPr>
          <w:rFonts w:ascii="Times New Roman" w:hAnsi="Times New Roman"/>
          <w:sz w:val="24"/>
          <w:szCs w:val="24"/>
        </w:rPr>
        <w:t xml:space="preserve"> Wpływ POT-u na te wydarzenia był w zasadzie żaden, dlatego też istnienie tej organizacji nie przyczyniło się do rozwoju polskiej turystyki. </w:t>
      </w:r>
    </w:p>
    <w:p w14:paraId="0B8929DC" w14:textId="7DDA7BB1" w:rsidR="00CC34C5" w:rsidRPr="00C65B27" w:rsidRDefault="00CC34C5" w:rsidP="002C16B4">
      <w:pPr>
        <w:pStyle w:val="Domylne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Normal"/>
        <w:tblW w:w="6273" w:type="dxa"/>
        <w:tblInd w:w="16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45"/>
        <w:gridCol w:w="1045"/>
        <w:gridCol w:w="1045"/>
        <w:gridCol w:w="1046"/>
        <w:gridCol w:w="1046"/>
        <w:gridCol w:w="1046"/>
      </w:tblGrid>
      <w:tr w:rsidR="00EF73A7" w14:paraId="0B628110" w14:textId="77777777" w:rsidTr="00EF73A7">
        <w:trPr>
          <w:trHeight w:val="247"/>
        </w:trPr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34400" w14:textId="77777777" w:rsidR="00EF73A7" w:rsidRPr="003065B9" w:rsidRDefault="00EF73A7" w:rsidP="00EF73A7">
            <w:pPr>
              <w:pStyle w:val="Styltabeli2"/>
              <w:jc w:val="center"/>
              <w:rPr>
                <w:color w:val="auto"/>
              </w:rPr>
            </w:pP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D47903" w14:textId="77777777" w:rsidR="00EF73A7" w:rsidRDefault="00EF73A7" w:rsidP="00EF73A7">
            <w:pPr>
              <w:jc w:val="center"/>
            </w:pPr>
            <w:r>
              <w:rPr>
                <w:rFonts w:cs="Arial Unicode MS"/>
                <w:color w:val="000000"/>
              </w:rPr>
              <w:t>2004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3326BC" w14:textId="77777777" w:rsidR="00EF73A7" w:rsidRDefault="00EF73A7" w:rsidP="00EF73A7">
            <w:pPr>
              <w:jc w:val="center"/>
            </w:pPr>
            <w:r>
              <w:rPr>
                <w:rFonts w:cs="Arial Unicode MS"/>
                <w:color w:val="000000"/>
              </w:rPr>
              <w:t>2005</w:t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61A814" w14:textId="77777777" w:rsidR="00EF73A7" w:rsidRDefault="00EF73A7" w:rsidP="00EF73A7">
            <w:pPr>
              <w:jc w:val="center"/>
            </w:pPr>
            <w:r>
              <w:rPr>
                <w:rFonts w:cs="Arial Unicode MS"/>
                <w:color w:val="000000"/>
              </w:rPr>
              <w:t>2006</w:t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79E06E" w14:textId="77777777" w:rsidR="00EF73A7" w:rsidRDefault="00EF73A7" w:rsidP="00EF73A7">
            <w:pPr>
              <w:jc w:val="center"/>
            </w:pPr>
            <w:r>
              <w:rPr>
                <w:rFonts w:cs="Arial Unicode MS"/>
                <w:color w:val="000000"/>
              </w:rPr>
              <w:t>2007</w:t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A3BBA6" w14:textId="77777777" w:rsidR="00EF73A7" w:rsidRDefault="00EF73A7" w:rsidP="00EF73A7">
            <w:pPr>
              <w:jc w:val="center"/>
            </w:pPr>
            <w:r>
              <w:rPr>
                <w:rFonts w:cs="Arial Unicode MS"/>
                <w:color w:val="000000"/>
              </w:rPr>
              <w:t>2008</w:t>
            </w:r>
          </w:p>
        </w:tc>
      </w:tr>
      <w:tr w:rsidR="00EF73A7" w14:paraId="5CFAF673" w14:textId="77777777" w:rsidTr="00EF73A7">
        <w:trPr>
          <w:trHeight w:val="25"/>
        </w:trPr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DE74D" w14:textId="77777777" w:rsidR="00EF73A7" w:rsidRPr="003065B9" w:rsidRDefault="00EF73A7" w:rsidP="00EF73A7">
            <w:pPr>
              <w:pStyle w:val="Styltabeli2"/>
              <w:jc w:val="center"/>
              <w:rPr>
                <w:color w:val="auto"/>
              </w:rPr>
            </w:pPr>
            <w:r>
              <w:rPr>
                <w:color w:val="auto"/>
              </w:rPr>
              <w:t>Liczba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9F606C" w14:textId="77777777" w:rsidR="00EF73A7" w:rsidRDefault="00EF73A7" w:rsidP="00EF73A7">
            <w:pPr>
              <w:jc w:val="center"/>
            </w:pPr>
            <w:r>
              <w:rPr>
                <w:rFonts w:cs="Arial Unicode MS"/>
                <w:b/>
                <w:bCs/>
                <w:color w:val="000000"/>
              </w:rPr>
              <w:t>1 000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42D4D7" w14:textId="77777777" w:rsidR="00EF73A7" w:rsidRDefault="00EF73A7" w:rsidP="00EF73A7">
            <w:pPr>
              <w:jc w:val="center"/>
            </w:pPr>
            <w:r>
              <w:rPr>
                <w:rFonts w:cs="Arial Unicode MS"/>
                <w:b/>
                <w:bCs/>
                <w:color w:val="000000"/>
              </w:rPr>
              <w:t>1 450</w:t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EC327D" w14:textId="77777777" w:rsidR="00EF73A7" w:rsidRDefault="00EF73A7" w:rsidP="00EF73A7">
            <w:pPr>
              <w:jc w:val="center"/>
            </w:pPr>
            <w:r>
              <w:rPr>
                <w:rFonts w:cs="Arial Unicode MS"/>
                <w:b/>
                <w:bCs/>
                <w:color w:val="000000"/>
              </w:rPr>
              <w:t>1 950</w:t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59E54F" w14:textId="77777777" w:rsidR="00EF73A7" w:rsidRDefault="00EF73A7" w:rsidP="00EF73A7">
            <w:pPr>
              <w:jc w:val="center"/>
            </w:pPr>
            <w:r>
              <w:rPr>
                <w:rFonts w:cs="Arial Unicode MS"/>
                <w:b/>
                <w:bCs/>
                <w:color w:val="000000"/>
              </w:rPr>
              <w:t>2 270</w:t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BF0A4D" w14:textId="77777777" w:rsidR="00EF73A7" w:rsidRDefault="00EF73A7" w:rsidP="00EF73A7">
            <w:pPr>
              <w:jc w:val="center"/>
            </w:pPr>
            <w:r>
              <w:rPr>
                <w:rFonts w:cs="Arial Unicode MS"/>
                <w:b/>
                <w:bCs/>
                <w:color w:val="000000"/>
              </w:rPr>
              <w:t>2 210</w:t>
            </w:r>
          </w:p>
        </w:tc>
      </w:tr>
      <w:tr w:rsidR="00EF73A7" w14:paraId="0DC55E3C" w14:textId="77777777" w:rsidTr="00EF73A7">
        <w:trPr>
          <w:trHeight w:val="367"/>
        </w:trPr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CD88C0" w14:textId="77777777" w:rsidR="00EF73A7" w:rsidRDefault="00EF73A7" w:rsidP="00EF73A7">
            <w:pPr>
              <w:jc w:val="center"/>
            </w:pPr>
            <w:r>
              <w:rPr>
                <w:rFonts w:cs="Arial Unicode MS"/>
                <w:color w:val="000000"/>
              </w:rPr>
              <w:t>2009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03E19A" w14:textId="77777777" w:rsidR="00EF73A7" w:rsidRDefault="00EF73A7" w:rsidP="00EF73A7">
            <w:pPr>
              <w:jc w:val="center"/>
            </w:pPr>
            <w:r>
              <w:rPr>
                <w:rFonts w:cs="Arial Unicode MS"/>
                <w:color w:val="000000"/>
              </w:rPr>
              <w:t>2010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F29F19" w14:textId="77777777" w:rsidR="00EF73A7" w:rsidRDefault="00EF73A7" w:rsidP="00EF73A7">
            <w:pPr>
              <w:jc w:val="center"/>
            </w:pPr>
            <w:r>
              <w:rPr>
                <w:rFonts w:cs="Arial Unicode MS"/>
                <w:color w:val="000000"/>
              </w:rPr>
              <w:t>2011</w:t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CE46DD" w14:textId="77777777" w:rsidR="00EF73A7" w:rsidRDefault="00EF73A7" w:rsidP="00EF73A7">
            <w:pPr>
              <w:jc w:val="center"/>
            </w:pPr>
            <w:r>
              <w:rPr>
                <w:rFonts w:cs="Arial Unicode MS"/>
                <w:color w:val="000000"/>
              </w:rPr>
              <w:t>2012</w:t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8182C0" w14:textId="77777777" w:rsidR="00EF73A7" w:rsidRDefault="00EF73A7" w:rsidP="00EF73A7">
            <w:pPr>
              <w:jc w:val="center"/>
            </w:pPr>
            <w:r>
              <w:rPr>
                <w:rFonts w:cs="Arial Unicode MS"/>
                <w:color w:val="000000"/>
              </w:rPr>
              <w:t>2013</w:t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81B9E4" w14:textId="77777777" w:rsidR="00EF73A7" w:rsidRDefault="00EF73A7" w:rsidP="00EF73A7">
            <w:pPr>
              <w:jc w:val="center"/>
            </w:pPr>
            <w:r>
              <w:rPr>
                <w:rFonts w:cs="Arial Unicode MS"/>
                <w:color w:val="000000"/>
              </w:rPr>
              <w:t>2014</w:t>
            </w:r>
          </w:p>
        </w:tc>
      </w:tr>
      <w:tr w:rsidR="00EF73A7" w14:paraId="26510FA7" w14:textId="77777777" w:rsidTr="00EF73A7">
        <w:trPr>
          <w:trHeight w:val="367"/>
        </w:trPr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BCE7AE" w14:textId="77777777" w:rsidR="00EF73A7" w:rsidRDefault="00EF73A7" w:rsidP="00EF73A7">
            <w:pPr>
              <w:jc w:val="center"/>
            </w:pPr>
            <w:r>
              <w:rPr>
                <w:rFonts w:cs="Arial Unicode MS"/>
                <w:b/>
                <w:bCs/>
                <w:color w:val="000000"/>
              </w:rPr>
              <w:t>2 100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10EDC7" w14:textId="77777777" w:rsidR="00EF73A7" w:rsidRDefault="00EF73A7" w:rsidP="00EF73A7">
            <w:pPr>
              <w:jc w:val="center"/>
            </w:pPr>
            <w:r>
              <w:rPr>
                <w:rFonts w:cs="Arial Unicode MS"/>
                <w:b/>
                <w:bCs/>
                <w:color w:val="000000"/>
              </w:rPr>
              <w:t>2 000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7ED6E5" w14:textId="77777777" w:rsidR="00EF73A7" w:rsidRDefault="00EF73A7" w:rsidP="00EF73A7">
            <w:pPr>
              <w:jc w:val="center"/>
            </w:pPr>
            <w:r>
              <w:rPr>
                <w:rFonts w:cs="Arial Unicode MS"/>
                <w:b/>
                <w:bCs/>
                <w:color w:val="000000"/>
              </w:rPr>
              <w:t>2 060</w:t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06BC5F" w14:textId="77777777" w:rsidR="00EF73A7" w:rsidRDefault="00EF73A7" w:rsidP="00EF73A7">
            <w:pPr>
              <w:jc w:val="center"/>
            </w:pPr>
            <w:r>
              <w:rPr>
                <w:rFonts w:cs="Arial Unicode MS"/>
                <w:b/>
                <w:bCs/>
                <w:color w:val="000000"/>
              </w:rPr>
              <w:t>2130</w:t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7576A9" w14:textId="77777777" w:rsidR="00EF73A7" w:rsidRDefault="00EF73A7" w:rsidP="00EF73A7">
            <w:pPr>
              <w:jc w:val="center"/>
            </w:pPr>
            <w:r>
              <w:rPr>
                <w:rFonts w:cs="Arial Unicode MS"/>
                <w:b/>
                <w:bCs/>
                <w:color w:val="000000"/>
              </w:rPr>
              <w:t>2 196</w:t>
            </w: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55E579" w14:textId="77777777" w:rsidR="00EF73A7" w:rsidRDefault="00EF73A7" w:rsidP="00EF73A7">
            <w:pPr>
              <w:jc w:val="center"/>
            </w:pPr>
            <w:r>
              <w:rPr>
                <w:rFonts w:cs="Arial Unicode MS"/>
                <w:b/>
                <w:bCs/>
                <w:color w:val="000000"/>
              </w:rPr>
              <w:t>2 320</w:t>
            </w:r>
          </w:p>
        </w:tc>
      </w:tr>
    </w:tbl>
    <w:p w14:paraId="2EAC9369" w14:textId="441060BA" w:rsidR="00EF73A7" w:rsidRDefault="00EF73A7" w:rsidP="00EF73A7">
      <w:pPr>
        <w:pStyle w:val="Domylne"/>
        <w:spacing w:line="360" w:lineRule="auto"/>
        <w:ind w:firstLine="720"/>
        <w:jc w:val="right"/>
        <w:rPr>
          <w:rFonts w:ascii="Times New Roman" w:hAnsi="Times New Roman"/>
          <w:i/>
          <w:iCs/>
          <w:sz w:val="20"/>
          <w:szCs w:val="24"/>
        </w:rPr>
      </w:pPr>
      <w:r w:rsidRPr="00EF73A7">
        <w:rPr>
          <w:rFonts w:ascii="Times New Roman" w:hAnsi="Times New Roman"/>
          <w:i/>
          <w:iCs/>
          <w:sz w:val="20"/>
          <w:szCs w:val="24"/>
        </w:rPr>
        <w:t>Źródło: GUS</w:t>
      </w:r>
    </w:p>
    <w:p w14:paraId="435B997C" w14:textId="77777777" w:rsidR="00EF73A7" w:rsidRPr="00EF73A7" w:rsidRDefault="00EF73A7" w:rsidP="00EF73A7">
      <w:pPr>
        <w:pStyle w:val="Domylne"/>
        <w:spacing w:line="36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4"/>
        </w:rPr>
      </w:pPr>
    </w:p>
    <w:p w14:paraId="59D1BE56" w14:textId="6B26DED5" w:rsidR="00CC34C5" w:rsidRPr="00EF73A7" w:rsidRDefault="003C57FC" w:rsidP="00EF73A7">
      <w:pPr>
        <w:pStyle w:val="Domylne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Ustawa przyniesie pozytywne skutki finansowe dla budżetu państwa.</w:t>
      </w:r>
      <w:r w:rsidR="00EF73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Ustawa jest zgodna z prawem Unii Europejskiej.</w:t>
      </w:r>
    </w:p>
    <w:sectPr w:rsidR="00CC34C5" w:rsidRPr="00EF73A7">
      <w:headerReference w:type="default" r:id="rId12"/>
      <w:footerReference w:type="default" r:id="rId13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00DD79" w14:textId="77777777" w:rsidR="008E3148" w:rsidRDefault="008E3148">
      <w:r>
        <w:separator/>
      </w:r>
    </w:p>
  </w:endnote>
  <w:endnote w:type="continuationSeparator" w:id="0">
    <w:p w14:paraId="7A1016A1" w14:textId="77777777" w:rsidR="008E3148" w:rsidRDefault="008E3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6A3129" w14:textId="77777777" w:rsidR="00CC34C5" w:rsidRDefault="00CC34C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FEE41F" w14:textId="77777777" w:rsidR="008E3148" w:rsidRDefault="008E3148">
      <w:r>
        <w:separator/>
      </w:r>
    </w:p>
  </w:footnote>
  <w:footnote w:type="continuationSeparator" w:id="0">
    <w:p w14:paraId="6D83BE0B" w14:textId="77777777" w:rsidR="008E3148" w:rsidRDefault="008E31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7CA639" w14:textId="77777777" w:rsidR="00CC34C5" w:rsidRDefault="00CC34C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776144"/>
    <w:multiLevelType w:val="hybridMultilevel"/>
    <w:tmpl w:val="55DEC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21429"/>
    <w:multiLevelType w:val="hybridMultilevel"/>
    <w:tmpl w:val="E146D3C6"/>
    <w:lvl w:ilvl="0" w:tplc="8B56F0F4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54107"/>
    <w:multiLevelType w:val="hybridMultilevel"/>
    <w:tmpl w:val="F8BA88D4"/>
    <w:lvl w:ilvl="0" w:tplc="8B56F0F4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6615B"/>
    <w:multiLevelType w:val="hybridMultilevel"/>
    <w:tmpl w:val="6F3272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16EB4"/>
    <w:multiLevelType w:val="hybridMultilevel"/>
    <w:tmpl w:val="C9CC40DC"/>
    <w:lvl w:ilvl="0" w:tplc="6C9280BA">
      <w:start w:val="1"/>
      <w:numFmt w:val="decimal"/>
      <w:lvlText w:val="%1)"/>
      <w:lvlJc w:val="left"/>
      <w:pPr>
        <w:ind w:left="720" w:hanging="360"/>
      </w:pPr>
      <w:rPr>
        <w:rFonts w:eastAsia="Arial Unicode MS" w:cs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4C5"/>
    <w:rsid w:val="0000247D"/>
    <w:rsid w:val="00042234"/>
    <w:rsid w:val="00044287"/>
    <w:rsid w:val="000456EA"/>
    <w:rsid w:val="0010328D"/>
    <w:rsid w:val="001B55DA"/>
    <w:rsid w:val="002726E5"/>
    <w:rsid w:val="002C16B4"/>
    <w:rsid w:val="003063EA"/>
    <w:rsid w:val="003065B9"/>
    <w:rsid w:val="003711B4"/>
    <w:rsid w:val="003C57FC"/>
    <w:rsid w:val="00463039"/>
    <w:rsid w:val="005E2045"/>
    <w:rsid w:val="00616E95"/>
    <w:rsid w:val="00616E9D"/>
    <w:rsid w:val="00655FB4"/>
    <w:rsid w:val="006866E9"/>
    <w:rsid w:val="007029FA"/>
    <w:rsid w:val="008B0529"/>
    <w:rsid w:val="008C3D93"/>
    <w:rsid w:val="008D53F7"/>
    <w:rsid w:val="008E3148"/>
    <w:rsid w:val="008E5C65"/>
    <w:rsid w:val="00935C46"/>
    <w:rsid w:val="0098152E"/>
    <w:rsid w:val="00987B64"/>
    <w:rsid w:val="009C02DE"/>
    <w:rsid w:val="009C628D"/>
    <w:rsid w:val="009D5632"/>
    <w:rsid w:val="00A805AF"/>
    <w:rsid w:val="00A83D41"/>
    <w:rsid w:val="00AD2676"/>
    <w:rsid w:val="00B358CE"/>
    <w:rsid w:val="00BD53D3"/>
    <w:rsid w:val="00C65B27"/>
    <w:rsid w:val="00CB3652"/>
    <w:rsid w:val="00CC34C5"/>
    <w:rsid w:val="00D86F29"/>
    <w:rsid w:val="00EF73A7"/>
    <w:rsid w:val="00F27C0C"/>
    <w:rsid w:val="00F9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40AAD"/>
  <w15:docId w15:val="{1AFDC7F6-0A1B-4AB7-8BC0-88A6C692B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mylne">
    <w:name w:val="Domyślne"/>
    <w:rPr>
      <w:rFonts w:ascii="Helvetica" w:hAnsi="Helvetica" w:cs="Arial Unicode MS"/>
      <w:color w:val="000000"/>
      <w:sz w:val="22"/>
      <w:szCs w:val="22"/>
    </w:rPr>
  </w:style>
  <w:style w:type="paragraph" w:customStyle="1" w:styleId="Tre">
    <w:name w:val="Treść"/>
    <w:rPr>
      <w:rFonts w:ascii="Helvetica" w:hAnsi="Helvetica" w:cs="Arial Unicode MS"/>
      <w:color w:val="000000"/>
      <w:sz w:val="22"/>
      <w:szCs w:val="22"/>
    </w:rPr>
  </w:style>
  <w:style w:type="paragraph" w:customStyle="1" w:styleId="Styltabeli2">
    <w:name w:val="Styl tabeli 2"/>
    <w:rPr>
      <w:rFonts w:ascii="Helvetica" w:eastAsia="Helvetica" w:hAnsi="Helvetica" w:cs="Helvetica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65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065B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065B9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65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65B9"/>
    <w:rPr>
      <w:b/>
      <w:bCs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65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65B9"/>
    <w:rPr>
      <w:rFonts w:ascii="Segoe UI" w:hAnsi="Segoe UI" w:cs="Segoe UI"/>
      <w:sz w:val="18"/>
      <w:szCs w:val="18"/>
      <w:lang w:val="en-US" w:eastAsia="en-US"/>
    </w:rPr>
  </w:style>
  <w:style w:type="paragraph" w:styleId="NormalnyWeb">
    <w:name w:val="Normal (Web)"/>
    <w:basedOn w:val="Normalny"/>
    <w:uiPriority w:val="99"/>
    <w:semiHidden/>
    <w:unhideWhenUsed/>
    <w:rsid w:val="000456E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pl-PL" w:eastAsia="pl-PL"/>
    </w:rPr>
  </w:style>
  <w:style w:type="table" w:styleId="Zwykatabela1">
    <w:name w:val="Plain Table 1"/>
    <w:basedOn w:val="Standardowy"/>
    <w:uiPriority w:val="41"/>
    <w:rsid w:val="00F27C0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9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jXPeofkW-Pw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6J0DPJr7_rE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uQUwRfc3N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4xXHTjwhDlQ" TargetMode="External"/><Relationship Id="rId1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1849</Words>
  <Characters>11098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K. Zieliński</dc:creator>
  <cp:lastModifiedBy>Grażyna D. Grabowska</cp:lastModifiedBy>
  <cp:revision>2</cp:revision>
  <cp:lastPrinted>2017-01-09T13:42:00Z</cp:lastPrinted>
  <dcterms:created xsi:type="dcterms:W3CDTF">2017-01-27T14:25:00Z</dcterms:created>
  <dcterms:modified xsi:type="dcterms:W3CDTF">2017-01-27T14:25:00Z</dcterms:modified>
</cp:coreProperties>
</file>