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948" w:rsidRPr="00371948" w:rsidRDefault="00C273E2" w:rsidP="00C273E2">
      <w:pPr>
        <w:spacing w:before="120"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273E2">
        <w:rPr>
          <w:rFonts w:ascii="Times New Roman" w:hAnsi="Times New Roman" w:cs="Times New Roman"/>
          <w:sz w:val="24"/>
          <w:szCs w:val="24"/>
        </w:rPr>
        <w:t>UZASADNIENIE</w:t>
      </w:r>
    </w:p>
    <w:p w:rsidR="003E70E8" w:rsidRPr="00371948" w:rsidRDefault="003E70E8" w:rsidP="00C273E2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948">
        <w:rPr>
          <w:rFonts w:ascii="Times New Roman" w:hAnsi="Times New Roman" w:cs="Times New Roman"/>
          <w:sz w:val="24"/>
          <w:szCs w:val="24"/>
        </w:rPr>
        <w:tab/>
        <w:t>Ustawa z dnia 25 czerwca 1999 r. o świadczeniach pieniężnych z ubezpieczenia społecznego w razie choroby i macierzyństwa (Dz. U. z 2016 r. poz. 372</w:t>
      </w:r>
      <w:r w:rsidR="006A7CF2">
        <w:rPr>
          <w:rFonts w:ascii="Times New Roman" w:hAnsi="Times New Roman" w:cs="Times New Roman"/>
          <w:sz w:val="24"/>
          <w:szCs w:val="24"/>
        </w:rPr>
        <w:t>,</w:t>
      </w:r>
      <w:r w:rsidR="00E95977">
        <w:rPr>
          <w:rFonts w:ascii="Times New Roman" w:hAnsi="Times New Roman" w:cs="Times New Roman"/>
          <w:sz w:val="24"/>
          <w:szCs w:val="24"/>
        </w:rPr>
        <w:t xml:space="preserve"> z późn. zm.</w:t>
      </w:r>
      <w:r w:rsidRPr="00371948">
        <w:rPr>
          <w:rFonts w:ascii="Times New Roman" w:hAnsi="Times New Roman" w:cs="Times New Roman"/>
          <w:sz w:val="24"/>
          <w:szCs w:val="24"/>
        </w:rPr>
        <w:t>)</w:t>
      </w:r>
      <w:r w:rsidR="003B7618" w:rsidRPr="00371948">
        <w:rPr>
          <w:rFonts w:ascii="Times New Roman" w:hAnsi="Times New Roman" w:cs="Times New Roman"/>
          <w:sz w:val="24"/>
          <w:szCs w:val="24"/>
        </w:rPr>
        <w:t>, zwana dalej „ustawą”</w:t>
      </w:r>
      <w:r w:rsidR="00A4021F">
        <w:rPr>
          <w:rFonts w:ascii="Times New Roman" w:hAnsi="Times New Roman" w:cs="Times New Roman"/>
          <w:sz w:val="24"/>
          <w:szCs w:val="24"/>
        </w:rPr>
        <w:t>,</w:t>
      </w:r>
      <w:r w:rsidRPr="00371948">
        <w:rPr>
          <w:rFonts w:ascii="Times New Roman" w:hAnsi="Times New Roman" w:cs="Times New Roman"/>
          <w:sz w:val="24"/>
          <w:szCs w:val="24"/>
        </w:rPr>
        <w:t xml:space="preserve"> reguluje zasady przyznawania zasiłków z ubezpieczenia chorobowego, sposób </w:t>
      </w:r>
      <w:r w:rsidR="00F935D0" w:rsidRPr="00371948">
        <w:rPr>
          <w:rFonts w:ascii="Times New Roman" w:hAnsi="Times New Roman" w:cs="Times New Roman"/>
          <w:sz w:val="24"/>
          <w:szCs w:val="24"/>
        </w:rPr>
        <w:t>i</w:t>
      </w:r>
      <w:r w:rsidRPr="00371948">
        <w:rPr>
          <w:rFonts w:ascii="Times New Roman" w:hAnsi="Times New Roman" w:cs="Times New Roman"/>
          <w:sz w:val="24"/>
          <w:szCs w:val="24"/>
        </w:rPr>
        <w:t>ch obliczania oraz zasady dokumentowania prawa do tych zasiłków.</w:t>
      </w:r>
    </w:p>
    <w:p w:rsidR="000C673B" w:rsidRPr="00371948" w:rsidRDefault="00F935D0" w:rsidP="00C273E2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948">
        <w:rPr>
          <w:rFonts w:ascii="Times New Roman" w:hAnsi="Times New Roman" w:cs="Times New Roman"/>
          <w:sz w:val="24"/>
          <w:szCs w:val="24"/>
        </w:rPr>
        <w:tab/>
      </w:r>
      <w:r w:rsidR="006A7CF2">
        <w:rPr>
          <w:rFonts w:ascii="Times New Roman" w:hAnsi="Times New Roman" w:cs="Times New Roman"/>
          <w:sz w:val="24"/>
          <w:szCs w:val="24"/>
        </w:rPr>
        <w:t xml:space="preserve">Ustawa z </w:t>
      </w:r>
      <w:r w:rsidR="00A2696F">
        <w:rPr>
          <w:rFonts w:ascii="Times New Roman" w:hAnsi="Times New Roman" w:cs="Times New Roman"/>
          <w:sz w:val="24"/>
          <w:szCs w:val="24"/>
        </w:rPr>
        <w:t>dni</w:t>
      </w:r>
      <w:r w:rsidR="006A7CF2">
        <w:rPr>
          <w:rFonts w:ascii="Times New Roman" w:hAnsi="Times New Roman" w:cs="Times New Roman"/>
          <w:sz w:val="24"/>
          <w:szCs w:val="24"/>
        </w:rPr>
        <w:t>a</w:t>
      </w:r>
      <w:r w:rsidR="00A2696F">
        <w:rPr>
          <w:rFonts w:ascii="Times New Roman" w:hAnsi="Times New Roman" w:cs="Times New Roman"/>
          <w:sz w:val="24"/>
          <w:szCs w:val="24"/>
        </w:rPr>
        <w:t xml:space="preserve"> 15 maja 2015 r. </w:t>
      </w:r>
      <w:r w:rsidR="0011212B" w:rsidRPr="00371948">
        <w:rPr>
          <w:rFonts w:ascii="Times New Roman" w:hAnsi="Times New Roman" w:cs="Times New Roman"/>
          <w:sz w:val="24"/>
          <w:szCs w:val="24"/>
        </w:rPr>
        <w:t>o zmianie ustawy o</w:t>
      </w:r>
      <w:r w:rsidR="00C273E2">
        <w:rPr>
          <w:rFonts w:ascii="Times New Roman" w:hAnsi="Times New Roman" w:cs="Times New Roman"/>
          <w:sz w:val="24"/>
          <w:szCs w:val="24"/>
        </w:rPr>
        <w:t xml:space="preserve"> </w:t>
      </w:r>
      <w:r w:rsidR="0011212B" w:rsidRPr="00371948">
        <w:rPr>
          <w:rFonts w:ascii="Times New Roman" w:hAnsi="Times New Roman" w:cs="Times New Roman"/>
          <w:sz w:val="24"/>
          <w:szCs w:val="24"/>
        </w:rPr>
        <w:t>świadczeniach pieniężnych z</w:t>
      </w:r>
      <w:r w:rsidR="00A4021F">
        <w:rPr>
          <w:rFonts w:ascii="Times New Roman" w:hAnsi="Times New Roman" w:cs="Times New Roman"/>
          <w:sz w:val="24"/>
          <w:szCs w:val="24"/>
        </w:rPr>
        <w:t> </w:t>
      </w:r>
      <w:r w:rsidR="0011212B" w:rsidRPr="00371948">
        <w:rPr>
          <w:rFonts w:ascii="Times New Roman" w:hAnsi="Times New Roman" w:cs="Times New Roman"/>
          <w:sz w:val="24"/>
          <w:szCs w:val="24"/>
        </w:rPr>
        <w:t>ubezpieczenia społecznego w razie choroby i macierzyństwa oraz niektórych innych ustaw (Dz. U</w:t>
      </w:r>
      <w:r w:rsidR="006A7CF2">
        <w:rPr>
          <w:rFonts w:ascii="Times New Roman" w:hAnsi="Times New Roman" w:cs="Times New Roman"/>
          <w:sz w:val="24"/>
          <w:szCs w:val="24"/>
        </w:rPr>
        <w:t>.</w:t>
      </w:r>
      <w:r w:rsidR="000C673B" w:rsidRPr="00371948">
        <w:rPr>
          <w:rFonts w:ascii="Times New Roman" w:hAnsi="Times New Roman" w:cs="Times New Roman"/>
          <w:sz w:val="24"/>
          <w:szCs w:val="24"/>
        </w:rPr>
        <w:t xml:space="preserve"> </w:t>
      </w:r>
      <w:r w:rsidR="001469D0" w:rsidRPr="00371948">
        <w:rPr>
          <w:rFonts w:ascii="Times New Roman" w:hAnsi="Times New Roman" w:cs="Times New Roman"/>
          <w:sz w:val="24"/>
          <w:szCs w:val="24"/>
        </w:rPr>
        <w:t>poz. 1066</w:t>
      </w:r>
      <w:r w:rsidR="00A67C1E">
        <w:rPr>
          <w:rFonts w:ascii="Times New Roman" w:hAnsi="Times New Roman" w:cs="Times New Roman"/>
          <w:sz w:val="24"/>
          <w:szCs w:val="24"/>
        </w:rPr>
        <w:t>,</w:t>
      </w:r>
      <w:r w:rsidR="00E95977">
        <w:rPr>
          <w:rFonts w:ascii="Times New Roman" w:hAnsi="Times New Roman" w:cs="Times New Roman"/>
          <w:sz w:val="24"/>
          <w:szCs w:val="24"/>
        </w:rPr>
        <w:t xml:space="preserve"> z późn. zm.</w:t>
      </w:r>
      <w:r w:rsidR="001469D0" w:rsidRPr="00371948">
        <w:rPr>
          <w:rFonts w:ascii="Times New Roman" w:hAnsi="Times New Roman" w:cs="Times New Roman"/>
          <w:sz w:val="24"/>
          <w:szCs w:val="24"/>
        </w:rPr>
        <w:t xml:space="preserve">) </w:t>
      </w:r>
      <w:r w:rsidR="000C673B" w:rsidRPr="00371948">
        <w:rPr>
          <w:rFonts w:ascii="Times New Roman" w:hAnsi="Times New Roman" w:cs="Times New Roman"/>
          <w:sz w:val="24"/>
          <w:szCs w:val="24"/>
        </w:rPr>
        <w:t>wprowadziła</w:t>
      </w:r>
      <w:r w:rsidR="00F0223A">
        <w:rPr>
          <w:rFonts w:ascii="Times New Roman" w:hAnsi="Times New Roman" w:cs="Times New Roman"/>
          <w:sz w:val="24"/>
          <w:szCs w:val="24"/>
        </w:rPr>
        <w:t xml:space="preserve">, obok dotychczas istniejącej, </w:t>
      </w:r>
      <w:r w:rsidR="000C673B" w:rsidRPr="00371948">
        <w:rPr>
          <w:rFonts w:ascii="Times New Roman" w:hAnsi="Times New Roman" w:cs="Times New Roman"/>
          <w:sz w:val="24"/>
          <w:szCs w:val="24"/>
        </w:rPr>
        <w:t xml:space="preserve">nową formę </w:t>
      </w:r>
      <w:r w:rsidRPr="00371948">
        <w:rPr>
          <w:rFonts w:ascii="Times New Roman" w:hAnsi="Times New Roman" w:cs="Times New Roman"/>
          <w:sz w:val="24"/>
          <w:szCs w:val="24"/>
        </w:rPr>
        <w:t>zaświadczenia lekarskie</w:t>
      </w:r>
      <w:r w:rsidR="000C673B" w:rsidRPr="00371948">
        <w:rPr>
          <w:rFonts w:ascii="Times New Roman" w:hAnsi="Times New Roman" w:cs="Times New Roman"/>
          <w:sz w:val="24"/>
          <w:szCs w:val="24"/>
        </w:rPr>
        <w:t>go</w:t>
      </w:r>
      <w:r w:rsidRPr="00371948">
        <w:rPr>
          <w:rFonts w:ascii="Times New Roman" w:hAnsi="Times New Roman" w:cs="Times New Roman"/>
          <w:sz w:val="24"/>
          <w:szCs w:val="24"/>
        </w:rPr>
        <w:t xml:space="preserve"> o czasowej niezdolności do pracy z</w:t>
      </w:r>
      <w:r w:rsidR="00C273E2">
        <w:rPr>
          <w:rFonts w:ascii="Times New Roman" w:hAnsi="Times New Roman" w:cs="Times New Roman"/>
          <w:sz w:val="24"/>
          <w:szCs w:val="24"/>
        </w:rPr>
        <w:t xml:space="preserve"> </w:t>
      </w:r>
      <w:r w:rsidRPr="00371948">
        <w:rPr>
          <w:rFonts w:ascii="Times New Roman" w:hAnsi="Times New Roman" w:cs="Times New Roman"/>
          <w:sz w:val="24"/>
          <w:szCs w:val="24"/>
        </w:rPr>
        <w:t>powodu choroby, pobytu w</w:t>
      </w:r>
      <w:r w:rsidR="00E765A1">
        <w:rPr>
          <w:rFonts w:ascii="Times New Roman" w:hAnsi="Times New Roman" w:cs="Times New Roman"/>
          <w:sz w:val="24"/>
          <w:szCs w:val="24"/>
        </w:rPr>
        <w:t> </w:t>
      </w:r>
      <w:r w:rsidRPr="00371948">
        <w:rPr>
          <w:rFonts w:ascii="Times New Roman" w:hAnsi="Times New Roman" w:cs="Times New Roman"/>
          <w:sz w:val="24"/>
          <w:szCs w:val="24"/>
        </w:rPr>
        <w:t>szpitalu albo konieczności sprawowania opieki nad chorym członkiem rodziny</w:t>
      </w:r>
      <w:r w:rsidR="00E765A1">
        <w:rPr>
          <w:rFonts w:ascii="Times New Roman" w:hAnsi="Times New Roman" w:cs="Times New Roman"/>
          <w:sz w:val="24"/>
          <w:szCs w:val="24"/>
        </w:rPr>
        <w:t>,</w:t>
      </w:r>
      <w:r w:rsidRPr="00371948">
        <w:rPr>
          <w:rFonts w:ascii="Times New Roman" w:hAnsi="Times New Roman" w:cs="Times New Roman"/>
          <w:sz w:val="24"/>
          <w:szCs w:val="24"/>
        </w:rPr>
        <w:t xml:space="preserve"> </w:t>
      </w:r>
      <w:r w:rsidR="000C673B" w:rsidRPr="00371948">
        <w:rPr>
          <w:rFonts w:ascii="Times New Roman" w:hAnsi="Times New Roman" w:cs="Times New Roman"/>
          <w:sz w:val="24"/>
          <w:szCs w:val="24"/>
        </w:rPr>
        <w:t xml:space="preserve">stanowiącego dowód przy ustalaniu prawa do zasiłków i ich wysokości. </w:t>
      </w:r>
    </w:p>
    <w:p w:rsidR="00F935D0" w:rsidRPr="00371948" w:rsidRDefault="000C673B" w:rsidP="00C273E2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948">
        <w:rPr>
          <w:rFonts w:ascii="Times New Roman" w:hAnsi="Times New Roman" w:cs="Times New Roman"/>
          <w:sz w:val="24"/>
          <w:szCs w:val="24"/>
        </w:rPr>
        <w:tab/>
        <w:t xml:space="preserve">Od </w:t>
      </w:r>
      <w:r w:rsidR="006A7CF2">
        <w:rPr>
          <w:rFonts w:ascii="Times New Roman" w:hAnsi="Times New Roman" w:cs="Times New Roman"/>
          <w:sz w:val="24"/>
          <w:szCs w:val="24"/>
        </w:rPr>
        <w:t xml:space="preserve">dnia </w:t>
      </w:r>
      <w:r w:rsidRPr="00371948">
        <w:rPr>
          <w:rFonts w:ascii="Times New Roman" w:hAnsi="Times New Roman" w:cs="Times New Roman"/>
          <w:sz w:val="24"/>
          <w:szCs w:val="24"/>
        </w:rPr>
        <w:t xml:space="preserve">1 stycznia 2016 r. zaświadczenia lekarskie o czasowej niezdolności do pracy mogą być wystawiane w </w:t>
      </w:r>
      <w:r w:rsidR="00BF09F5">
        <w:rPr>
          <w:rFonts w:ascii="Times New Roman" w:hAnsi="Times New Roman" w:cs="Times New Roman"/>
          <w:sz w:val="24"/>
          <w:szCs w:val="24"/>
        </w:rPr>
        <w:t xml:space="preserve">formie </w:t>
      </w:r>
      <w:r w:rsidRPr="00371948">
        <w:rPr>
          <w:rFonts w:ascii="Times New Roman" w:hAnsi="Times New Roman" w:cs="Times New Roman"/>
          <w:sz w:val="24"/>
          <w:szCs w:val="24"/>
        </w:rPr>
        <w:t xml:space="preserve">elektronicznej, </w:t>
      </w:r>
      <w:r w:rsidR="00F0223A">
        <w:rPr>
          <w:rFonts w:ascii="Times New Roman" w:hAnsi="Times New Roman" w:cs="Times New Roman"/>
          <w:sz w:val="24"/>
          <w:szCs w:val="24"/>
        </w:rPr>
        <w:t>a</w:t>
      </w:r>
      <w:r w:rsidRPr="00371948">
        <w:rPr>
          <w:rFonts w:ascii="Times New Roman" w:hAnsi="Times New Roman" w:cs="Times New Roman"/>
          <w:sz w:val="24"/>
          <w:szCs w:val="24"/>
        </w:rPr>
        <w:t xml:space="preserve"> w okresie przejściowym do dnia 31 grudnia 2017</w:t>
      </w:r>
      <w:r w:rsidR="00C273E2">
        <w:rPr>
          <w:rFonts w:ascii="Times New Roman" w:hAnsi="Times New Roman" w:cs="Times New Roman"/>
          <w:sz w:val="24"/>
          <w:szCs w:val="24"/>
        </w:rPr>
        <w:t xml:space="preserve"> </w:t>
      </w:r>
      <w:r w:rsidRPr="00371948">
        <w:rPr>
          <w:rFonts w:ascii="Times New Roman" w:hAnsi="Times New Roman" w:cs="Times New Roman"/>
          <w:sz w:val="24"/>
          <w:szCs w:val="24"/>
        </w:rPr>
        <w:t xml:space="preserve">r. </w:t>
      </w:r>
      <w:r w:rsidR="00F0223A">
        <w:rPr>
          <w:rFonts w:ascii="Times New Roman" w:hAnsi="Times New Roman" w:cs="Times New Roman"/>
          <w:sz w:val="24"/>
          <w:szCs w:val="24"/>
        </w:rPr>
        <w:t xml:space="preserve">również </w:t>
      </w:r>
      <w:r w:rsidRPr="00371948">
        <w:rPr>
          <w:rFonts w:ascii="Times New Roman" w:hAnsi="Times New Roman" w:cs="Times New Roman"/>
          <w:sz w:val="24"/>
          <w:szCs w:val="24"/>
        </w:rPr>
        <w:t xml:space="preserve">w dotychczasowej </w:t>
      </w:r>
      <w:r w:rsidR="00BF09F5">
        <w:rPr>
          <w:rFonts w:ascii="Times New Roman" w:hAnsi="Times New Roman" w:cs="Times New Roman"/>
          <w:sz w:val="24"/>
          <w:szCs w:val="24"/>
        </w:rPr>
        <w:t xml:space="preserve">formie </w:t>
      </w:r>
      <w:r w:rsidRPr="00371948">
        <w:rPr>
          <w:rFonts w:ascii="Times New Roman" w:hAnsi="Times New Roman" w:cs="Times New Roman"/>
          <w:sz w:val="24"/>
          <w:szCs w:val="24"/>
        </w:rPr>
        <w:t>– na drukach ZUS ZLA.</w:t>
      </w:r>
    </w:p>
    <w:p w:rsidR="003E70E8" w:rsidRPr="005530B3" w:rsidRDefault="000C673B" w:rsidP="00C273E2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948">
        <w:rPr>
          <w:rFonts w:ascii="Times New Roman" w:hAnsi="Times New Roman" w:cs="Times New Roman"/>
          <w:sz w:val="24"/>
          <w:szCs w:val="24"/>
        </w:rPr>
        <w:tab/>
      </w:r>
      <w:r w:rsidR="003E70E8" w:rsidRPr="005530B3">
        <w:rPr>
          <w:rFonts w:ascii="Times New Roman" w:hAnsi="Times New Roman" w:cs="Times New Roman"/>
          <w:sz w:val="24"/>
          <w:szCs w:val="24"/>
        </w:rPr>
        <w:t xml:space="preserve">Stosownie do obowiązującego art. 55 ust. 1 </w:t>
      </w:r>
      <w:r w:rsidR="00E95977" w:rsidRPr="005530B3">
        <w:rPr>
          <w:rFonts w:ascii="Times New Roman" w:hAnsi="Times New Roman" w:cs="Times New Roman"/>
          <w:sz w:val="24"/>
          <w:szCs w:val="24"/>
        </w:rPr>
        <w:t xml:space="preserve">ustawy </w:t>
      </w:r>
      <w:r w:rsidR="003E70E8" w:rsidRPr="005530B3">
        <w:rPr>
          <w:rFonts w:ascii="Times New Roman" w:hAnsi="Times New Roman" w:cs="Times New Roman"/>
          <w:sz w:val="24"/>
          <w:szCs w:val="24"/>
        </w:rPr>
        <w:t>zaświadczeni</w:t>
      </w:r>
      <w:r w:rsidRPr="005530B3">
        <w:rPr>
          <w:rFonts w:ascii="Times New Roman" w:hAnsi="Times New Roman" w:cs="Times New Roman"/>
          <w:sz w:val="24"/>
          <w:szCs w:val="24"/>
        </w:rPr>
        <w:t>e</w:t>
      </w:r>
      <w:r w:rsidR="003E70E8" w:rsidRPr="005530B3">
        <w:rPr>
          <w:rFonts w:ascii="Times New Roman" w:hAnsi="Times New Roman" w:cs="Times New Roman"/>
          <w:sz w:val="24"/>
          <w:szCs w:val="24"/>
        </w:rPr>
        <w:t xml:space="preserve"> lekarskie jest </w:t>
      </w:r>
      <w:r w:rsidR="00F935D0" w:rsidRPr="005530B3">
        <w:rPr>
          <w:rFonts w:ascii="Times New Roman" w:hAnsi="Times New Roman" w:cs="Times New Roman"/>
          <w:sz w:val="24"/>
          <w:szCs w:val="24"/>
        </w:rPr>
        <w:t xml:space="preserve">wystawiane w formie dokumentu elektronicznego </w:t>
      </w:r>
      <w:r w:rsidR="005530B3" w:rsidRPr="005530B3">
        <w:rPr>
          <w:rStyle w:val="txt-new"/>
          <w:rFonts w:ascii="Times New Roman" w:hAnsi="Times New Roman" w:cs="Times New Roman"/>
          <w:sz w:val="24"/>
          <w:szCs w:val="24"/>
        </w:rPr>
        <w:t>opatrzonego kwalifikowanym podpisem elektronicznym albo podpisem potwierdzonym profilem zaufanym</w:t>
      </w:r>
      <w:r w:rsidR="005530B3" w:rsidRPr="005530B3">
        <w:rPr>
          <w:rFonts w:ascii="Times New Roman" w:hAnsi="Times New Roman" w:cs="Times New Roman"/>
          <w:sz w:val="24"/>
          <w:szCs w:val="24"/>
        </w:rPr>
        <w:t xml:space="preserve"> ePUAP</w:t>
      </w:r>
      <w:r w:rsidR="00F935D0" w:rsidRPr="005530B3">
        <w:rPr>
          <w:rFonts w:ascii="Times New Roman" w:hAnsi="Times New Roman" w:cs="Times New Roman"/>
          <w:sz w:val="24"/>
          <w:szCs w:val="24"/>
        </w:rPr>
        <w:t>, zgodnie z</w:t>
      </w:r>
      <w:r w:rsidR="00E765A1">
        <w:rPr>
          <w:rFonts w:ascii="Times New Roman" w:hAnsi="Times New Roman" w:cs="Times New Roman"/>
          <w:sz w:val="24"/>
          <w:szCs w:val="24"/>
        </w:rPr>
        <w:t> </w:t>
      </w:r>
      <w:r w:rsidR="00F935D0" w:rsidRPr="005530B3">
        <w:rPr>
          <w:rFonts w:ascii="Times New Roman" w:hAnsi="Times New Roman" w:cs="Times New Roman"/>
          <w:sz w:val="24"/>
          <w:szCs w:val="24"/>
        </w:rPr>
        <w:t xml:space="preserve">wzorem ustalonym przez Zakład Ubezpieczeń Społecznych, zwany dalej </w:t>
      </w:r>
      <w:r w:rsidR="00F0223A" w:rsidRPr="005530B3">
        <w:rPr>
          <w:rFonts w:ascii="Times New Roman" w:hAnsi="Times New Roman" w:cs="Times New Roman"/>
          <w:sz w:val="24"/>
          <w:szCs w:val="24"/>
        </w:rPr>
        <w:t>„</w:t>
      </w:r>
      <w:r w:rsidR="00F935D0" w:rsidRPr="005530B3">
        <w:rPr>
          <w:rFonts w:ascii="Times New Roman" w:hAnsi="Times New Roman" w:cs="Times New Roman"/>
          <w:sz w:val="24"/>
          <w:szCs w:val="24"/>
        </w:rPr>
        <w:t>ZUS</w:t>
      </w:r>
      <w:r w:rsidR="00F0223A" w:rsidRPr="005530B3">
        <w:rPr>
          <w:rFonts w:ascii="Times New Roman" w:hAnsi="Times New Roman" w:cs="Times New Roman"/>
          <w:sz w:val="24"/>
          <w:szCs w:val="24"/>
        </w:rPr>
        <w:t>”</w:t>
      </w:r>
      <w:r w:rsidR="00F935D0" w:rsidRPr="005530B3">
        <w:rPr>
          <w:rFonts w:ascii="Times New Roman" w:hAnsi="Times New Roman" w:cs="Times New Roman"/>
          <w:sz w:val="24"/>
          <w:szCs w:val="24"/>
        </w:rPr>
        <w:t>, za</w:t>
      </w:r>
      <w:r w:rsidR="00C273E2">
        <w:rPr>
          <w:rFonts w:ascii="Times New Roman" w:hAnsi="Times New Roman" w:cs="Times New Roman"/>
          <w:sz w:val="24"/>
          <w:szCs w:val="24"/>
        </w:rPr>
        <w:t xml:space="preserve"> </w:t>
      </w:r>
      <w:r w:rsidR="00F935D0" w:rsidRPr="005530B3">
        <w:rPr>
          <w:rFonts w:ascii="Times New Roman" w:hAnsi="Times New Roman" w:cs="Times New Roman"/>
          <w:sz w:val="24"/>
          <w:szCs w:val="24"/>
        </w:rPr>
        <w:t>pośrednictwem systemu teleinformatycznego ZUS.</w:t>
      </w:r>
    </w:p>
    <w:p w:rsidR="00F935D0" w:rsidRPr="00371948" w:rsidRDefault="00F935D0" w:rsidP="00C273E2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948">
        <w:rPr>
          <w:rFonts w:ascii="Times New Roman" w:hAnsi="Times New Roman" w:cs="Times New Roman"/>
          <w:sz w:val="24"/>
          <w:szCs w:val="24"/>
        </w:rPr>
        <w:tab/>
      </w:r>
      <w:r w:rsidR="005530B3">
        <w:rPr>
          <w:rFonts w:ascii="Times New Roman" w:hAnsi="Times New Roman" w:cs="Times New Roman"/>
          <w:sz w:val="24"/>
          <w:szCs w:val="24"/>
        </w:rPr>
        <w:t xml:space="preserve">Kwalifikowany podpis elektroniczny </w:t>
      </w:r>
      <w:r w:rsidR="00F800AB" w:rsidRPr="00371948">
        <w:rPr>
          <w:rFonts w:ascii="Times New Roman" w:hAnsi="Times New Roman" w:cs="Times New Roman"/>
          <w:sz w:val="24"/>
          <w:szCs w:val="24"/>
        </w:rPr>
        <w:t xml:space="preserve">jest jednak narzędziem płatnym, a koszty </w:t>
      </w:r>
      <w:r w:rsidR="009A0EFA">
        <w:rPr>
          <w:rFonts w:ascii="Times New Roman" w:hAnsi="Times New Roman" w:cs="Times New Roman"/>
          <w:sz w:val="24"/>
          <w:szCs w:val="24"/>
        </w:rPr>
        <w:t xml:space="preserve">zakupu zestawu do składania takiego podpisu </w:t>
      </w:r>
      <w:r w:rsidR="00F800AB" w:rsidRPr="00371948">
        <w:rPr>
          <w:rFonts w:ascii="Times New Roman" w:hAnsi="Times New Roman" w:cs="Times New Roman"/>
          <w:sz w:val="24"/>
          <w:szCs w:val="24"/>
        </w:rPr>
        <w:t>obciążają lekarza</w:t>
      </w:r>
      <w:r w:rsidR="00995171" w:rsidRPr="00371948">
        <w:rPr>
          <w:rFonts w:ascii="Times New Roman" w:hAnsi="Times New Roman" w:cs="Times New Roman"/>
          <w:sz w:val="24"/>
          <w:szCs w:val="24"/>
        </w:rPr>
        <w:t xml:space="preserve">. Alternatywną metodą uwierzytelniania elektronicznego zaświadczenia lekarskiego jest stosowanie bezpłatnego profilu </w:t>
      </w:r>
      <w:r w:rsidR="005530B3">
        <w:rPr>
          <w:rFonts w:ascii="Times New Roman" w:hAnsi="Times New Roman" w:cs="Times New Roman"/>
          <w:sz w:val="24"/>
          <w:szCs w:val="24"/>
        </w:rPr>
        <w:t xml:space="preserve">zaufanego </w:t>
      </w:r>
      <w:r w:rsidR="00995171" w:rsidRPr="00371948">
        <w:rPr>
          <w:rFonts w:ascii="Times New Roman" w:hAnsi="Times New Roman" w:cs="Times New Roman"/>
          <w:sz w:val="24"/>
          <w:szCs w:val="24"/>
        </w:rPr>
        <w:t>ePUAP. Jednak – w ocenie wystawiających zaświadczenia lekarskie – korzystanie z profilu zaufanego ePUAP jest czasochłonne, a</w:t>
      </w:r>
      <w:r w:rsidR="00E765A1">
        <w:rPr>
          <w:rFonts w:ascii="Times New Roman" w:hAnsi="Times New Roman" w:cs="Times New Roman"/>
          <w:sz w:val="24"/>
          <w:szCs w:val="24"/>
        </w:rPr>
        <w:t xml:space="preserve"> </w:t>
      </w:r>
      <w:r w:rsidR="00995171" w:rsidRPr="00371948">
        <w:rPr>
          <w:rFonts w:ascii="Times New Roman" w:hAnsi="Times New Roman" w:cs="Times New Roman"/>
          <w:sz w:val="24"/>
          <w:szCs w:val="24"/>
        </w:rPr>
        <w:t>samo</w:t>
      </w:r>
      <w:r w:rsidR="0011212B" w:rsidRPr="00371948">
        <w:rPr>
          <w:rFonts w:ascii="Times New Roman" w:hAnsi="Times New Roman" w:cs="Times New Roman"/>
          <w:sz w:val="24"/>
          <w:szCs w:val="24"/>
        </w:rPr>
        <w:t xml:space="preserve"> narzędzie jest dość skomplikowan</w:t>
      </w:r>
      <w:r w:rsidR="00A2696F">
        <w:rPr>
          <w:rFonts w:ascii="Times New Roman" w:hAnsi="Times New Roman" w:cs="Times New Roman"/>
          <w:sz w:val="24"/>
          <w:szCs w:val="24"/>
        </w:rPr>
        <w:t>e</w:t>
      </w:r>
      <w:r w:rsidR="0011212B" w:rsidRPr="00371948">
        <w:rPr>
          <w:rFonts w:ascii="Times New Roman" w:hAnsi="Times New Roman" w:cs="Times New Roman"/>
          <w:sz w:val="24"/>
          <w:szCs w:val="24"/>
        </w:rPr>
        <w:t xml:space="preserve"> w obsłudze.</w:t>
      </w:r>
    </w:p>
    <w:p w:rsidR="0011212B" w:rsidRPr="00371948" w:rsidRDefault="001469D0" w:rsidP="00C273E2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948">
        <w:rPr>
          <w:rFonts w:ascii="Times New Roman" w:hAnsi="Times New Roman" w:cs="Times New Roman"/>
          <w:sz w:val="24"/>
          <w:szCs w:val="24"/>
        </w:rPr>
        <w:tab/>
      </w:r>
      <w:r w:rsidR="00F0223A">
        <w:rPr>
          <w:rFonts w:ascii="Times New Roman" w:hAnsi="Times New Roman" w:cs="Times New Roman"/>
          <w:sz w:val="24"/>
          <w:szCs w:val="24"/>
        </w:rPr>
        <w:t>U</w:t>
      </w:r>
      <w:r w:rsidR="0011212B" w:rsidRPr="00371948">
        <w:rPr>
          <w:rFonts w:ascii="Times New Roman" w:hAnsi="Times New Roman" w:cs="Times New Roman"/>
          <w:sz w:val="24"/>
          <w:szCs w:val="24"/>
        </w:rPr>
        <w:t>staw</w:t>
      </w:r>
      <w:r w:rsidR="00F0223A">
        <w:rPr>
          <w:rFonts w:ascii="Times New Roman" w:hAnsi="Times New Roman" w:cs="Times New Roman"/>
          <w:sz w:val="24"/>
          <w:szCs w:val="24"/>
        </w:rPr>
        <w:t>a</w:t>
      </w:r>
      <w:r w:rsidR="0011212B" w:rsidRPr="00371948">
        <w:rPr>
          <w:rFonts w:ascii="Times New Roman" w:hAnsi="Times New Roman" w:cs="Times New Roman"/>
          <w:sz w:val="24"/>
          <w:szCs w:val="24"/>
        </w:rPr>
        <w:t xml:space="preserve"> z dnia 15 maja 2015 r. o zmianie ustawy o świadczeniach pieniężnych z</w:t>
      </w:r>
      <w:r w:rsidR="00C273E2">
        <w:rPr>
          <w:rFonts w:ascii="Times New Roman" w:hAnsi="Times New Roman" w:cs="Times New Roman"/>
          <w:sz w:val="24"/>
          <w:szCs w:val="24"/>
        </w:rPr>
        <w:t> </w:t>
      </w:r>
      <w:r w:rsidR="0011212B" w:rsidRPr="00371948">
        <w:rPr>
          <w:rFonts w:ascii="Times New Roman" w:hAnsi="Times New Roman" w:cs="Times New Roman"/>
          <w:sz w:val="24"/>
          <w:szCs w:val="24"/>
        </w:rPr>
        <w:t>ubezpieczenia społecznego w razie choroby i</w:t>
      </w:r>
      <w:r w:rsidR="00F0223A">
        <w:rPr>
          <w:rFonts w:ascii="Times New Roman" w:hAnsi="Times New Roman" w:cs="Times New Roman"/>
          <w:sz w:val="24"/>
          <w:szCs w:val="24"/>
        </w:rPr>
        <w:t xml:space="preserve"> </w:t>
      </w:r>
      <w:r w:rsidR="0011212B" w:rsidRPr="00371948">
        <w:rPr>
          <w:rFonts w:ascii="Times New Roman" w:hAnsi="Times New Roman" w:cs="Times New Roman"/>
          <w:sz w:val="24"/>
          <w:szCs w:val="24"/>
        </w:rPr>
        <w:t xml:space="preserve">macierzyństwa oraz niektórych innych ustaw </w:t>
      </w:r>
      <w:r w:rsidR="00F0223A">
        <w:rPr>
          <w:rFonts w:ascii="Times New Roman" w:hAnsi="Times New Roman" w:cs="Times New Roman"/>
          <w:sz w:val="24"/>
          <w:szCs w:val="24"/>
        </w:rPr>
        <w:t xml:space="preserve">umożliwiła </w:t>
      </w:r>
      <w:r w:rsidRPr="00371948">
        <w:rPr>
          <w:rFonts w:ascii="Times New Roman" w:hAnsi="Times New Roman" w:cs="Times New Roman"/>
          <w:sz w:val="24"/>
          <w:szCs w:val="24"/>
        </w:rPr>
        <w:t>udostępni</w:t>
      </w:r>
      <w:r w:rsidR="00F0223A">
        <w:rPr>
          <w:rFonts w:ascii="Times New Roman" w:hAnsi="Times New Roman" w:cs="Times New Roman"/>
          <w:sz w:val="24"/>
          <w:szCs w:val="24"/>
        </w:rPr>
        <w:t>e</w:t>
      </w:r>
      <w:r w:rsidRPr="00371948">
        <w:rPr>
          <w:rFonts w:ascii="Times New Roman" w:hAnsi="Times New Roman" w:cs="Times New Roman"/>
          <w:sz w:val="24"/>
          <w:szCs w:val="24"/>
        </w:rPr>
        <w:t>n</w:t>
      </w:r>
      <w:r w:rsidR="00F0223A">
        <w:rPr>
          <w:rFonts w:ascii="Times New Roman" w:hAnsi="Times New Roman" w:cs="Times New Roman"/>
          <w:sz w:val="24"/>
          <w:szCs w:val="24"/>
        </w:rPr>
        <w:t>i</w:t>
      </w:r>
      <w:r w:rsidRPr="00371948">
        <w:rPr>
          <w:rFonts w:ascii="Times New Roman" w:hAnsi="Times New Roman" w:cs="Times New Roman"/>
          <w:sz w:val="24"/>
          <w:szCs w:val="24"/>
        </w:rPr>
        <w:t>e now</w:t>
      </w:r>
      <w:r w:rsidR="00F0223A">
        <w:rPr>
          <w:rFonts w:ascii="Times New Roman" w:hAnsi="Times New Roman" w:cs="Times New Roman"/>
          <w:sz w:val="24"/>
          <w:szCs w:val="24"/>
        </w:rPr>
        <w:t>ych</w:t>
      </w:r>
      <w:r w:rsidRPr="00371948">
        <w:rPr>
          <w:rFonts w:ascii="Times New Roman" w:hAnsi="Times New Roman" w:cs="Times New Roman"/>
          <w:sz w:val="24"/>
          <w:szCs w:val="24"/>
        </w:rPr>
        <w:t xml:space="preserve"> funkcjonalności dla lekarzy</w:t>
      </w:r>
      <w:r w:rsidR="00E765A1">
        <w:rPr>
          <w:rFonts w:ascii="Times New Roman" w:hAnsi="Times New Roman" w:cs="Times New Roman"/>
          <w:sz w:val="24"/>
          <w:szCs w:val="24"/>
        </w:rPr>
        <w:t>,</w:t>
      </w:r>
      <w:r w:rsidRPr="00371948">
        <w:rPr>
          <w:rFonts w:ascii="Times New Roman" w:hAnsi="Times New Roman" w:cs="Times New Roman"/>
          <w:sz w:val="24"/>
          <w:szCs w:val="24"/>
        </w:rPr>
        <w:t xml:space="preserve"> pozwalając</w:t>
      </w:r>
      <w:r w:rsidR="00F0223A">
        <w:rPr>
          <w:rFonts w:ascii="Times New Roman" w:hAnsi="Times New Roman" w:cs="Times New Roman"/>
          <w:sz w:val="24"/>
          <w:szCs w:val="24"/>
        </w:rPr>
        <w:t>ych</w:t>
      </w:r>
      <w:r w:rsidRPr="00371948">
        <w:rPr>
          <w:rFonts w:ascii="Times New Roman" w:hAnsi="Times New Roman" w:cs="Times New Roman"/>
          <w:sz w:val="24"/>
          <w:szCs w:val="24"/>
        </w:rPr>
        <w:t xml:space="preserve"> na wystawianie </w:t>
      </w:r>
      <w:r w:rsidR="00F0223A" w:rsidRPr="00371948">
        <w:rPr>
          <w:rFonts w:ascii="Times New Roman" w:hAnsi="Times New Roman" w:cs="Times New Roman"/>
          <w:sz w:val="24"/>
          <w:szCs w:val="24"/>
        </w:rPr>
        <w:t xml:space="preserve">na Platformie Usług Elektronicznych ZUS </w:t>
      </w:r>
      <w:r w:rsidRPr="00371948">
        <w:rPr>
          <w:rFonts w:ascii="Times New Roman" w:hAnsi="Times New Roman" w:cs="Times New Roman"/>
          <w:sz w:val="24"/>
          <w:szCs w:val="24"/>
        </w:rPr>
        <w:t>elektronicznych zwolnień lekarskich.</w:t>
      </w:r>
    </w:p>
    <w:p w:rsidR="001469D0" w:rsidRPr="00371948" w:rsidRDefault="001469D0" w:rsidP="00C273E2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948">
        <w:rPr>
          <w:rFonts w:ascii="Times New Roman" w:hAnsi="Times New Roman" w:cs="Times New Roman"/>
          <w:sz w:val="24"/>
          <w:szCs w:val="24"/>
        </w:rPr>
        <w:tab/>
      </w:r>
      <w:r w:rsidR="00F0223A">
        <w:rPr>
          <w:rFonts w:ascii="Times New Roman" w:hAnsi="Times New Roman" w:cs="Times New Roman"/>
          <w:sz w:val="24"/>
          <w:szCs w:val="24"/>
        </w:rPr>
        <w:t>Po analizie sposobu funkcjonowania rozwiązań, biorąc również pod uwagę postulaty środowiska lekarskiego oraz aktualne możliwości ZUS, p</w:t>
      </w:r>
      <w:r w:rsidRPr="00371948">
        <w:rPr>
          <w:rFonts w:ascii="Times New Roman" w:hAnsi="Times New Roman" w:cs="Times New Roman"/>
          <w:sz w:val="24"/>
          <w:szCs w:val="24"/>
        </w:rPr>
        <w:t xml:space="preserve">roponuje się nowelizację ustawy </w:t>
      </w:r>
      <w:r w:rsidRPr="00371948">
        <w:rPr>
          <w:rFonts w:ascii="Times New Roman" w:hAnsi="Times New Roman" w:cs="Times New Roman"/>
          <w:sz w:val="24"/>
          <w:szCs w:val="24"/>
        </w:rPr>
        <w:lastRenderedPageBreak/>
        <w:t>z</w:t>
      </w:r>
      <w:r w:rsidR="00E765A1">
        <w:rPr>
          <w:rFonts w:ascii="Times New Roman" w:hAnsi="Times New Roman" w:cs="Times New Roman"/>
          <w:sz w:val="24"/>
          <w:szCs w:val="24"/>
        </w:rPr>
        <w:t> </w:t>
      </w:r>
      <w:r w:rsidRPr="00371948">
        <w:rPr>
          <w:rFonts w:ascii="Times New Roman" w:hAnsi="Times New Roman" w:cs="Times New Roman"/>
          <w:sz w:val="24"/>
          <w:szCs w:val="24"/>
        </w:rPr>
        <w:t>dnia 25 czerwca 1999 r. o</w:t>
      </w:r>
      <w:r w:rsidR="00C273E2">
        <w:rPr>
          <w:rFonts w:ascii="Times New Roman" w:hAnsi="Times New Roman" w:cs="Times New Roman"/>
          <w:sz w:val="24"/>
          <w:szCs w:val="24"/>
        </w:rPr>
        <w:t xml:space="preserve"> </w:t>
      </w:r>
      <w:r w:rsidRPr="00371948">
        <w:rPr>
          <w:rFonts w:ascii="Times New Roman" w:hAnsi="Times New Roman" w:cs="Times New Roman"/>
          <w:sz w:val="24"/>
          <w:szCs w:val="24"/>
        </w:rPr>
        <w:t>świadczeniach pieniężnych z</w:t>
      </w:r>
      <w:r w:rsidR="00E765A1">
        <w:rPr>
          <w:rFonts w:ascii="Times New Roman" w:hAnsi="Times New Roman" w:cs="Times New Roman"/>
          <w:sz w:val="24"/>
          <w:szCs w:val="24"/>
        </w:rPr>
        <w:t xml:space="preserve"> </w:t>
      </w:r>
      <w:r w:rsidRPr="00371948">
        <w:rPr>
          <w:rFonts w:ascii="Times New Roman" w:hAnsi="Times New Roman" w:cs="Times New Roman"/>
          <w:sz w:val="24"/>
          <w:szCs w:val="24"/>
        </w:rPr>
        <w:t>ubezpieczenia społecznego w razie choroby i macierzyństwa</w:t>
      </w:r>
      <w:r w:rsidR="006A7CF2">
        <w:rPr>
          <w:rFonts w:ascii="Times New Roman" w:hAnsi="Times New Roman" w:cs="Times New Roman"/>
          <w:sz w:val="24"/>
          <w:szCs w:val="24"/>
        </w:rPr>
        <w:t>,</w:t>
      </w:r>
      <w:r w:rsidRPr="00371948">
        <w:rPr>
          <w:rFonts w:ascii="Times New Roman" w:hAnsi="Times New Roman" w:cs="Times New Roman"/>
          <w:sz w:val="24"/>
          <w:szCs w:val="24"/>
        </w:rPr>
        <w:t xml:space="preserve"> polegającą na zastosowaniu – obok dotychczas dopuszczonych form – nowego, prostszego sposobu uwierzytelniania elektronicznych zaświadczeń lekarskich.</w:t>
      </w:r>
    </w:p>
    <w:p w:rsidR="001469D0" w:rsidRPr="00371948" w:rsidRDefault="003B7618" w:rsidP="00C273E2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948">
        <w:rPr>
          <w:rFonts w:ascii="Times New Roman" w:hAnsi="Times New Roman" w:cs="Times New Roman"/>
          <w:sz w:val="24"/>
          <w:szCs w:val="24"/>
        </w:rPr>
        <w:tab/>
      </w:r>
      <w:r w:rsidR="001469D0" w:rsidRPr="00371948">
        <w:rPr>
          <w:rFonts w:ascii="Times New Roman" w:hAnsi="Times New Roman" w:cs="Times New Roman"/>
          <w:sz w:val="24"/>
          <w:szCs w:val="24"/>
        </w:rPr>
        <w:t xml:space="preserve">Projektowane regulacje umożliwią wystawiającym zaświadczenie lekarskie ominięcie barier związanych z trudnościami w obsłudze oraz dostępie do profilu zaufanego ePUAP oraz uniknięcie kosztów związanych z zakupem </w:t>
      </w:r>
      <w:r w:rsidR="005530B3">
        <w:rPr>
          <w:rFonts w:ascii="Times New Roman" w:hAnsi="Times New Roman" w:cs="Times New Roman"/>
          <w:sz w:val="24"/>
          <w:szCs w:val="24"/>
        </w:rPr>
        <w:t xml:space="preserve">kwalifikowanego </w:t>
      </w:r>
      <w:r w:rsidR="001469D0" w:rsidRPr="00371948">
        <w:rPr>
          <w:rFonts w:ascii="Times New Roman" w:hAnsi="Times New Roman" w:cs="Times New Roman"/>
          <w:sz w:val="24"/>
          <w:szCs w:val="24"/>
        </w:rPr>
        <w:t>podpisu elektronicznego. W</w:t>
      </w:r>
      <w:r w:rsidR="00E765A1">
        <w:rPr>
          <w:rFonts w:ascii="Times New Roman" w:hAnsi="Times New Roman" w:cs="Times New Roman"/>
          <w:sz w:val="24"/>
          <w:szCs w:val="24"/>
        </w:rPr>
        <w:t> </w:t>
      </w:r>
      <w:r w:rsidR="001469D0" w:rsidRPr="00371948">
        <w:rPr>
          <w:rFonts w:ascii="Times New Roman" w:hAnsi="Times New Roman" w:cs="Times New Roman"/>
          <w:sz w:val="24"/>
          <w:szCs w:val="24"/>
        </w:rPr>
        <w:t>wyniku wprowadzenia projektowanych regulacji zaświadczenie lekarskie będzie mogło być wystawiane w formie dokumentu elektronicznego podpisanego z wykorzystaniem sposobu potwierdzania pochodzenia oraz integralności danych dostępnego w systemie teleinformatycznym udostępnionym bezpłatnie przez ZUS. Tym samy</w:t>
      </w:r>
      <w:r w:rsidR="00BF09F5">
        <w:rPr>
          <w:rFonts w:ascii="Times New Roman" w:hAnsi="Times New Roman" w:cs="Times New Roman"/>
          <w:sz w:val="24"/>
          <w:szCs w:val="24"/>
        </w:rPr>
        <w:t>m</w:t>
      </w:r>
      <w:r w:rsidR="001469D0" w:rsidRPr="00371948">
        <w:rPr>
          <w:rFonts w:ascii="Times New Roman" w:hAnsi="Times New Roman" w:cs="Times New Roman"/>
          <w:sz w:val="24"/>
          <w:szCs w:val="24"/>
        </w:rPr>
        <w:t xml:space="preserve"> powinien nastąpić wzrost</w:t>
      </w:r>
      <w:r w:rsidR="00F27E28">
        <w:rPr>
          <w:rFonts w:ascii="Times New Roman" w:hAnsi="Times New Roman" w:cs="Times New Roman"/>
          <w:sz w:val="24"/>
          <w:szCs w:val="24"/>
        </w:rPr>
        <w:t xml:space="preserve"> liczby zaświadczeń lekarskich wystawianych w formie elektronicznej, co jest istotne zarówno z</w:t>
      </w:r>
      <w:r w:rsidR="00C273E2">
        <w:rPr>
          <w:rFonts w:ascii="Times New Roman" w:hAnsi="Times New Roman" w:cs="Times New Roman"/>
          <w:sz w:val="24"/>
          <w:szCs w:val="24"/>
        </w:rPr>
        <w:t> </w:t>
      </w:r>
      <w:r w:rsidR="00F27E28">
        <w:rPr>
          <w:rFonts w:ascii="Times New Roman" w:hAnsi="Times New Roman" w:cs="Times New Roman"/>
          <w:sz w:val="24"/>
          <w:szCs w:val="24"/>
        </w:rPr>
        <w:t>perspektywy finansowej</w:t>
      </w:r>
      <w:r w:rsidR="00E765A1">
        <w:rPr>
          <w:rFonts w:ascii="Times New Roman" w:hAnsi="Times New Roman" w:cs="Times New Roman"/>
          <w:sz w:val="24"/>
          <w:szCs w:val="24"/>
        </w:rPr>
        <w:t>,</w:t>
      </w:r>
      <w:r w:rsidR="00F27E28">
        <w:rPr>
          <w:rFonts w:ascii="Times New Roman" w:hAnsi="Times New Roman" w:cs="Times New Roman"/>
          <w:sz w:val="24"/>
          <w:szCs w:val="24"/>
        </w:rPr>
        <w:t xml:space="preserve"> jak i z perspektywy utrwalania pożądanej postawy wśród uczestników tego procesu</w:t>
      </w:r>
      <w:r w:rsidR="001469D0" w:rsidRPr="00371948">
        <w:rPr>
          <w:rFonts w:ascii="Times New Roman" w:hAnsi="Times New Roman" w:cs="Times New Roman"/>
          <w:sz w:val="24"/>
          <w:szCs w:val="24"/>
        </w:rPr>
        <w:t>.</w:t>
      </w:r>
    </w:p>
    <w:p w:rsidR="003B7618" w:rsidRPr="00371948" w:rsidRDefault="003B7618" w:rsidP="00C273E2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948">
        <w:rPr>
          <w:rFonts w:ascii="Times New Roman" w:hAnsi="Times New Roman" w:cs="Times New Roman"/>
          <w:sz w:val="24"/>
          <w:szCs w:val="24"/>
        </w:rPr>
        <w:tab/>
        <w:t xml:space="preserve">Proponuje się, aby zgodnie z projektowanym art. 54 ust. 1 </w:t>
      </w:r>
      <w:r w:rsidR="00E95977">
        <w:rPr>
          <w:rFonts w:ascii="Times New Roman" w:hAnsi="Times New Roman" w:cs="Times New Roman"/>
          <w:sz w:val="24"/>
          <w:szCs w:val="24"/>
        </w:rPr>
        <w:t xml:space="preserve">ustawy </w:t>
      </w:r>
      <w:r w:rsidRPr="00371948">
        <w:rPr>
          <w:rFonts w:ascii="Times New Roman" w:hAnsi="Times New Roman" w:cs="Times New Roman"/>
          <w:sz w:val="24"/>
          <w:szCs w:val="24"/>
        </w:rPr>
        <w:t>udostępnić wystawiającym zaświadczenie lekarskie możliwość złożenia oświadczenia o</w:t>
      </w:r>
      <w:r w:rsidR="00E765A1">
        <w:rPr>
          <w:rFonts w:ascii="Times New Roman" w:hAnsi="Times New Roman" w:cs="Times New Roman"/>
          <w:sz w:val="24"/>
          <w:szCs w:val="24"/>
        </w:rPr>
        <w:t xml:space="preserve"> </w:t>
      </w:r>
      <w:r w:rsidRPr="00371948">
        <w:rPr>
          <w:rFonts w:ascii="Times New Roman" w:hAnsi="Times New Roman" w:cs="Times New Roman"/>
          <w:sz w:val="24"/>
          <w:szCs w:val="24"/>
        </w:rPr>
        <w:t>zobowiązaniu do przestrzegania zasad orzekania o czasowej niezdolności do pracy i</w:t>
      </w:r>
      <w:r w:rsidR="00E765A1">
        <w:rPr>
          <w:rFonts w:ascii="Times New Roman" w:hAnsi="Times New Roman" w:cs="Times New Roman"/>
          <w:sz w:val="24"/>
          <w:szCs w:val="24"/>
        </w:rPr>
        <w:t xml:space="preserve"> </w:t>
      </w:r>
      <w:r w:rsidRPr="00371948">
        <w:rPr>
          <w:rFonts w:ascii="Times New Roman" w:hAnsi="Times New Roman" w:cs="Times New Roman"/>
          <w:sz w:val="24"/>
          <w:szCs w:val="24"/>
        </w:rPr>
        <w:t>wykonywania obowiązków wynikających z przepisów ustawy i przepisów o ochronie danych osobowych w</w:t>
      </w:r>
      <w:r w:rsidR="00E765A1">
        <w:rPr>
          <w:rFonts w:ascii="Times New Roman" w:hAnsi="Times New Roman" w:cs="Times New Roman"/>
          <w:sz w:val="24"/>
          <w:szCs w:val="24"/>
        </w:rPr>
        <w:t> </w:t>
      </w:r>
      <w:r w:rsidRPr="00371948">
        <w:rPr>
          <w:rFonts w:ascii="Times New Roman" w:hAnsi="Times New Roman" w:cs="Times New Roman"/>
          <w:sz w:val="24"/>
          <w:szCs w:val="24"/>
        </w:rPr>
        <w:t xml:space="preserve">formie dokumentu elektronicznego podpisanego kwalifikowanym podpisem elektronicznym, podpisem potwierdzonym profilem zaufanym ePUAP albo </w:t>
      </w:r>
      <w:r w:rsidR="006A7CF2">
        <w:rPr>
          <w:rFonts w:ascii="Times New Roman" w:hAnsi="Times New Roman" w:cs="Times New Roman"/>
          <w:sz w:val="24"/>
          <w:szCs w:val="24"/>
        </w:rPr>
        <w:t>z</w:t>
      </w:r>
      <w:r w:rsidR="00E765A1">
        <w:rPr>
          <w:rFonts w:ascii="Times New Roman" w:hAnsi="Times New Roman" w:cs="Times New Roman"/>
          <w:sz w:val="24"/>
          <w:szCs w:val="24"/>
        </w:rPr>
        <w:t xml:space="preserve"> </w:t>
      </w:r>
      <w:r w:rsidRPr="00371948">
        <w:rPr>
          <w:rFonts w:ascii="Times New Roman" w:hAnsi="Times New Roman" w:cs="Times New Roman"/>
          <w:sz w:val="24"/>
          <w:szCs w:val="24"/>
        </w:rPr>
        <w:t>wykorzyst</w:t>
      </w:r>
      <w:r w:rsidR="006A7CF2">
        <w:rPr>
          <w:rFonts w:ascii="Times New Roman" w:hAnsi="Times New Roman" w:cs="Times New Roman"/>
          <w:sz w:val="24"/>
          <w:szCs w:val="24"/>
        </w:rPr>
        <w:t>aniem</w:t>
      </w:r>
      <w:r w:rsidRPr="00371948">
        <w:rPr>
          <w:rFonts w:ascii="Times New Roman" w:hAnsi="Times New Roman" w:cs="Times New Roman"/>
          <w:sz w:val="24"/>
          <w:szCs w:val="24"/>
        </w:rPr>
        <w:t xml:space="preserve"> spos</w:t>
      </w:r>
      <w:r w:rsidR="006A7CF2">
        <w:rPr>
          <w:rFonts w:ascii="Times New Roman" w:hAnsi="Times New Roman" w:cs="Times New Roman"/>
          <w:sz w:val="24"/>
          <w:szCs w:val="24"/>
        </w:rPr>
        <w:t>obu</w:t>
      </w:r>
      <w:r w:rsidRPr="00371948">
        <w:rPr>
          <w:rFonts w:ascii="Times New Roman" w:hAnsi="Times New Roman" w:cs="Times New Roman"/>
          <w:sz w:val="24"/>
          <w:szCs w:val="24"/>
        </w:rPr>
        <w:t xml:space="preserve"> potwierdzania pochodzenia oraz integralności danych dostępn</w:t>
      </w:r>
      <w:r w:rsidR="006A7CF2">
        <w:rPr>
          <w:rFonts w:ascii="Times New Roman" w:hAnsi="Times New Roman" w:cs="Times New Roman"/>
          <w:sz w:val="24"/>
          <w:szCs w:val="24"/>
        </w:rPr>
        <w:t>ego</w:t>
      </w:r>
      <w:r w:rsidRPr="00371948">
        <w:rPr>
          <w:rFonts w:ascii="Times New Roman" w:hAnsi="Times New Roman" w:cs="Times New Roman"/>
          <w:sz w:val="24"/>
          <w:szCs w:val="24"/>
        </w:rPr>
        <w:t xml:space="preserve"> w</w:t>
      </w:r>
      <w:r w:rsidR="00C273E2">
        <w:rPr>
          <w:rFonts w:ascii="Times New Roman" w:hAnsi="Times New Roman" w:cs="Times New Roman"/>
          <w:sz w:val="24"/>
          <w:szCs w:val="24"/>
        </w:rPr>
        <w:t xml:space="preserve"> </w:t>
      </w:r>
      <w:r w:rsidRPr="00371948">
        <w:rPr>
          <w:rFonts w:ascii="Times New Roman" w:hAnsi="Times New Roman" w:cs="Times New Roman"/>
          <w:sz w:val="24"/>
          <w:szCs w:val="24"/>
        </w:rPr>
        <w:t>systemie teleinformatycznym</w:t>
      </w:r>
      <w:r w:rsidR="00902B5E">
        <w:rPr>
          <w:rFonts w:ascii="Times New Roman" w:hAnsi="Times New Roman" w:cs="Times New Roman"/>
          <w:sz w:val="24"/>
          <w:szCs w:val="24"/>
        </w:rPr>
        <w:t xml:space="preserve"> ZUS</w:t>
      </w:r>
      <w:r w:rsidRPr="00371948">
        <w:rPr>
          <w:rFonts w:ascii="Times New Roman" w:hAnsi="Times New Roman" w:cs="Times New Roman"/>
          <w:sz w:val="24"/>
          <w:szCs w:val="24"/>
        </w:rPr>
        <w:t>.</w:t>
      </w:r>
    </w:p>
    <w:p w:rsidR="003B7618" w:rsidRDefault="003B7618" w:rsidP="00C273E2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948">
        <w:rPr>
          <w:rFonts w:ascii="Times New Roman" w:hAnsi="Times New Roman" w:cs="Times New Roman"/>
          <w:sz w:val="24"/>
          <w:szCs w:val="24"/>
        </w:rPr>
        <w:tab/>
      </w:r>
      <w:r w:rsidR="00485CB0">
        <w:rPr>
          <w:rFonts w:ascii="Times New Roman" w:hAnsi="Times New Roman" w:cs="Times New Roman"/>
          <w:sz w:val="24"/>
          <w:szCs w:val="24"/>
        </w:rPr>
        <w:t xml:space="preserve">W wyniku zmian </w:t>
      </w:r>
      <w:r w:rsidR="00BF09F5">
        <w:rPr>
          <w:rFonts w:ascii="Times New Roman" w:hAnsi="Times New Roman" w:cs="Times New Roman"/>
          <w:sz w:val="24"/>
          <w:szCs w:val="24"/>
        </w:rPr>
        <w:t>zawart</w:t>
      </w:r>
      <w:r w:rsidR="00485CB0">
        <w:rPr>
          <w:rFonts w:ascii="Times New Roman" w:hAnsi="Times New Roman" w:cs="Times New Roman"/>
          <w:sz w:val="24"/>
          <w:szCs w:val="24"/>
        </w:rPr>
        <w:t>ych</w:t>
      </w:r>
      <w:r w:rsidR="00BF09F5">
        <w:rPr>
          <w:rFonts w:ascii="Times New Roman" w:hAnsi="Times New Roman" w:cs="Times New Roman"/>
          <w:sz w:val="24"/>
          <w:szCs w:val="24"/>
        </w:rPr>
        <w:t xml:space="preserve"> w projektowanym </w:t>
      </w:r>
      <w:r w:rsidRPr="00371948">
        <w:rPr>
          <w:rFonts w:ascii="Times New Roman" w:hAnsi="Times New Roman" w:cs="Times New Roman"/>
          <w:sz w:val="24"/>
          <w:szCs w:val="24"/>
        </w:rPr>
        <w:t>art. 55 ust. 1, art. 55a ust. 7 i</w:t>
      </w:r>
      <w:r w:rsidR="00C273E2">
        <w:rPr>
          <w:rFonts w:ascii="Times New Roman" w:hAnsi="Times New Roman" w:cs="Times New Roman"/>
          <w:sz w:val="24"/>
          <w:szCs w:val="24"/>
        </w:rPr>
        <w:t> </w:t>
      </w:r>
      <w:r w:rsidRPr="00371948">
        <w:rPr>
          <w:rFonts w:ascii="Times New Roman" w:hAnsi="Times New Roman" w:cs="Times New Roman"/>
          <w:sz w:val="24"/>
          <w:szCs w:val="24"/>
        </w:rPr>
        <w:t>ust.</w:t>
      </w:r>
      <w:r w:rsidR="00C273E2">
        <w:rPr>
          <w:rFonts w:ascii="Times New Roman" w:hAnsi="Times New Roman" w:cs="Times New Roman"/>
          <w:sz w:val="24"/>
          <w:szCs w:val="24"/>
        </w:rPr>
        <w:t> </w:t>
      </w:r>
      <w:r w:rsidRPr="00371948">
        <w:rPr>
          <w:rFonts w:ascii="Times New Roman" w:hAnsi="Times New Roman" w:cs="Times New Roman"/>
          <w:sz w:val="24"/>
          <w:szCs w:val="24"/>
        </w:rPr>
        <w:t>9</w:t>
      </w:r>
      <w:r w:rsidR="00BF09F5">
        <w:rPr>
          <w:rFonts w:ascii="Times New Roman" w:hAnsi="Times New Roman" w:cs="Times New Roman"/>
          <w:sz w:val="24"/>
          <w:szCs w:val="24"/>
        </w:rPr>
        <w:t xml:space="preserve"> oraz</w:t>
      </w:r>
      <w:r w:rsidRPr="00371948">
        <w:rPr>
          <w:rFonts w:ascii="Times New Roman" w:hAnsi="Times New Roman" w:cs="Times New Roman"/>
          <w:sz w:val="24"/>
          <w:szCs w:val="24"/>
        </w:rPr>
        <w:t xml:space="preserve"> art. 58a ust. 1 i 2 ustawy, </w:t>
      </w:r>
      <w:r w:rsidR="00635302">
        <w:rPr>
          <w:rFonts w:ascii="Times New Roman" w:hAnsi="Times New Roman" w:cs="Times New Roman"/>
          <w:sz w:val="24"/>
          <w:szCs w:val="24"/>
        </w:rPr>
        <w:t xml:space="preserve">zaświadczenie lekarskie będzie mogło być </w:t>
      </w:r>
      <w:r w:rsidR="006004F9">
        <w:rPr>
          <w:rFonts w:ascii="Times New Roman" w:hAnsi="Times New Roman" w:cs="Times New Roman"/>
          <w:sz w:val="24"/>
          <w:szCs w:val="24"/>
        </w:rPr>
        <w:t>wystawi</w:t>
      </w:r>
      <w:r w:rsidR="00635302">
        <w:rPr>
          <w:rFonts w:ascii="Times New Roman" w:hAnsi="Times New Roman" w:cs="Times New Roman"/>
          <w:sz w:val="24"/>
          <w:szCs w:val="24"/>
        </w:rPr>
        <w:t>one</w:t>
      </w:r>
      <w:r w:rsidR="006004F9">
        <w:rPr>
          <w:rFonts w:ascii="Times New Roman" w:hAnsi="Times New Roman" w:cs="Times New Roman"/>
          <w:sz w:val="24"/>
          <w:szCs w:val="24"/>
        </w:rPr>
        <w:t xml:space="preserve"> w</w:t>
      </w:r>
      <w:r w:rsidR="00C273E2">
        <w:rPr>
          <w:rFonts w:ascii="Times New Roman" w:hAnsi="Times New Roman" w:cs="Times New Roman"/>
          <w:sz w:val="24"/>
          <w:szCs w:val="24"/>
        </w:rPr>
        <w:t xml:space="preserve"> </w:t>
      </w:r>
      <w:r w:rsidR="006004F9">
        <w:rPr>
          <w:rFonts w:ascii="Times New Roman" w:hAnsi="Times New Roman" w:cs="Times New Roman"/>
          <w:sz w:val="24"/>
          <w:szCs w:val="24"/>
        </w:rPr>
        <w:t xml:space="preserve">formie dokumentu elektronicznego </w:t>
      </w:r>
      <w:r w:rsidR="00B81D11" w:rsidRPr="00371948">
        <w:rPr>
          <w:rFonts w:ascii="Times New Roman" w:hAnsi="Times New Roman" w:cs="Times New Roman"/>
          <w:sz w:val="24"/>
          <w:szCs w:val="24"/>
        </w:rPr>
        <w:t>podpisan</w:t>
      </w:r>
      <w:r w:rsidR="006004F9">
        <w:rPr>
          <w:rFonts w:ascii="Times New Roman" w:hAnsi="Times New Roman" w:cs="Times New Roman"/>
          <w:sz w:val="24"/>
          <w:szCs w:val="24"/>
        </w:rPr>
        <w:t>ego</w:t>
      </w:r>
      <w:r w:rsidRPr="00371948">
        <w:rPr>
          <w:rFonts w:ascii="Times New Roman" w:hAnsi="Times New Roman" w:cs="Times New Roman"/>
          <w:sz w:val="24"/>
          <w:szCs w:val="24"/>
        </w:rPr>
        <w:t xml:space="preserve"> kwalifikowan</w:t>
      </w:r>
      <w:r w:rsidR="00635302">
        <w:rPr>
          <w:rFonts w:ascii="Times New Roman" w:hAnsi="Times New Roman" w:cs="Times New Roman"/>
          <w:sz w:val="24"/>
          <w:szCs w:val="24"/>
        </w:rPr>
        <w:t>ym</w:t>
      </w:r>
      <w:r w:rsidRPr="00371948">
        <w:rPr>
          <w:rFonts w:ascii="Times New Roman" w:hAnsi="Times New Roman" w:cs="Times New Roman"/>
          <w:sz w:val="24"/>
          <w:szCs w:val="24"/>
        </w:rPr>
        <w:t xml:space="preserve"> podpis</w:t>
      </w:r>
      <w:r w:rsidR="00635302">
        <w:rPr>
          <w:rFonts w:ascii="Times New Roman" w:hAnsi="Times New Roman" w:cs="Times New Roman"/>
          <w:sz w:val="24"/>
          <w:szCs w:val="24"/>
        </w:rPr>
        <w:t>em</w:t>
      </w:r>
      <w:r w:rsidRPr="00371948">
        <w:rPr>
          <w:rFonts w:ascii="Times New Roman" w:hAnsi="Times New Roman" w:cs="Times New Roman"/>
          <w:sz w:val="24"/>
          <w:szCs w:val="24"/>
        </w:rPr>
        <w:t xml:space="preserve"> elektroniczn</w:t>
      </w:r>
      <w:r w:rsidR="00635302">
        <w:rPr>
          <w:rFonts w:ascii="Times New Roman" w:hAnsi="Times New Roman" w:cs="Times New Roman"/>
          <w:sz w:val="24"/>
          <w:szCs w:val="24"/>
        </w:rPr>
        <w:t xml:space="preserve">ym, </w:t>
      </w:r>
      <w:r w:rsidRPr="00371948">
        <w:rPr>
          <w:rFonts w:ascii="Times New Roman" w:hAnsi="Times New Roman" w:cs="Times New Roman"/>
          <w:sz w:val="24"/>
          <w:szCs w:val="24"/>
        </w:rPr>
        <w:t>podpis</w:t>
      </w:r>
      <w:r w:rsidR="00635302">
        <w:rPr>
          <w:rFonts w:ascii="Times New Roman" w:hAnsi="Times New Roman" w:cs="Times New Roman"/>
          <w:sz w:val="24"/>
          <w:szCs w:val="24"/>
        </w:rPr>
        <w:t>em</w:t>
      </w:r>
      <w:r w:rsidRPr="00371948">
        <w:rPr>
          <w:rFonts w:ascii="Times New Roman" w:hAnsi="Times New Roman" w:cs="Times New Roman"/>
          <w:sz w:val="24"/>
          <w:szCs w:val="24"/>
        </w:rPr>
        <w:t xml:space="preserve"> potwierdzon</w:t>
      </w:r>
      <w:r w:rsidR="00635302">
        <w:rPr>
          <w:rFonts w:ascii="Times New Roman" w:hAnsi="Times New Roman" w:cs="Times New Roman"/>
          <w:sz w:val="24"/>
          <w:szCs w:val="24"/>
        </w:rPr>
        <w:t>ym</w:t>
      </w:r>
      <w:r w:rsidRPr="00371948">
        <w:rPr>
          <w:rFonts w:ascii="Times New Roman" w:hAnsi="Times New Roman" w:cs="Times New Roman"/>
          <w:sz w:val="24"/>
          <w:szCs w:val="24"/>
        </w:rPr>
        <w:t xml:space="preserve"> profilem zaufanym ePUAP</w:t>
      </w:r>
      <w:r w:rsidR="00635302">
        <w:rPr>
          <w:rFonts w:ascii="Times New Roman" w:hAnsi="Times New Roman" w:cs="Times New Roman"/>
          <w:sz w:val="24"/>
          <w:szCs w:val="24"/>
        </w:rPr>
        <w:t xml:space="preserve"> albo </w:t>
      </w:r>
      <w:r w:rsidR="006A7CF2">
        <w:rPr>
          <w:rFonts w:ascii="Times New Roman" w:hAnsi="Times New Roman" w:cs="Times New Roman"/>
          <w:sz w:val="24"/>
          <w:szCs w:val="24"/>
        </w:rPr>
        <w:t>z</w:t>
      </w:r>
      <w:r w:rsidR="00E765A1">
        <w:rPr>
          <w:rFonts w:ascii="Times New Roman" w:hAnsi="Times New Roman" w:cs="Times New Roman"/>
          <w:sz w:val="24"/>
          <w:szCs w:val="24"/>
        </w:rPr>
        <w:t xml:space="preserve"> </w:t>
      </w:r>
      <w:r w:rsidR="00B81D11" w:rsidRPr="00371948">
        <w:rPr>
          <w:rFonts w:ascii="Times New Roman" w:hAnsi="Times New Roman" w:cs="Times New Roman"/>
          <w:sz w:val="24"/>
          <w:szCs w:val="24"/>
        </w:rPr>
        <w:t>wykorzyst</w:t>
      </w:r>
      <w:r w:rsidR="006A7CF2">
        <w:rPr>
          <w:rFonts w:ascii="Times New Roman" w:hAnsi="Times New Roman" w:cs="Times New Roman"/>
          <w:sz w:val="24"/>
          <w:szCs w:val="24"/>
        </w:rPr>
        <w:t>aniem</w:t>
      </w:r>
      <w:r w:rsidR="00B81D11" w:rsidRPr="00371948">
        <w:rPr>
          <w:rFonts w:ascii="Times New Roman" w:hAnsi="Times New Roman" w:cs="Times New Roman"/>
          <w:sz w:val="24"/>
          <w:szCs w:val="24"/>
        </w:rPr>
        <w:t xml:space="preserve"> spos</w:t>
      </w:r>
      <w:r w:rsidR="006A7CF2">
        <w:rPr>
          <w:rFonts w:ascii="Times New Roman" w:hAnsi="Times New Roman" w:cs="Times New Roman"/>
          <w:sz w:val="24"/>
          <w:szCs w:val="24"/>
        </w:rPr>
        <w:t>obu</w:t>
      </w:r>
      <w:r w:rsidR="00B81D11" w:rsidRPr="00371948">
        <w:rPr>
          <w:rFonts w:ascii="Times New Roman" w:hAnsi="Times New Roman" w:cs="Times New Roman"/>
          <w:sz w:val="24"/>
          <w:szCs w:val="24"/>
        </w:rPr>
        <w:t xml:space="preserve"> potwierdzania pochodzenia oraz integralności danych dostępn</w:t>
      </w:r>
      <w:r w:rsidR="006A7CF2">
        <w:rPr>
          <w:rFonts w:ascii="Times New Roman" w:hAnsi="Times New Roman" w:cs="Times New Roman"/>
          <w:sz w:val="24"/>
          <w:szCs w:val="24"/>
        </w:rPr>
        <w:t>ego</w:t>
      </w:r>
      <w:r w:rsidR="00B81D11" w:rsidRPr="00371948">
        <w:rPr>
          <w:rFonts w:ascii="Times New Roman" w:hAnsi="Times New Roman" w:cs="Times New Roman"/>
          <w:sz w:val="24"/>
          <w:szCs w:val="24"/>
        </w:rPr>
        <w:t xml:space="preserve"> w</w:t>
      </w:r>
      <w:r w:rsidR="00C273E2">
        <w:rPr>
          <w:rFonts w:ascii="Times New Roman" w:hAnsi="Times New Roman" w:cs="Times New Roman"/>
          <w:sz w:val="24"/>
          <w:szCs w:val="24"/>
        </w:rPr>
        <w:t xml:space="preserve"> </w:t>
      </w:r>
      <w:r w:rsidR="00B81D11" w:rsidRPr="00371948">
        <w:rPr>
          <w:rFonts w:ascii="Times New Roman" w:hAnsi="Times New Roman" w:cs="Times New Roman"/>
          <w:sz w:val="24"/>
          <w:szCs w:val="24"/>
        </w:rPr>
        <w:t>systemie teleinformatycznym</w:t>
      </w:r>
      <w:r w:rsidR="00902B5E">
        <w:rPr>
          <w:rFonts w:ascii="Times New Roman" w:hAnsi="Times New Roman" w:cs="Times New Roman"/>
          <w:sz w:val="24"/>
          <w:szCs w:val="24"/>
        </w:rPr>
        <w:t xml:space="preserve"> ZUS</w:t>
      </w:r>
      <w:r w:rsidR="00B81D11" w:rsidRPr="00371948">
        <w:rPr>
          <w:rFonts w:ascii="Times New Roman" w:hAnsi="Times New Roman" w:cs="Times New Roman"/>
          <w:sz w:val="24"/>
          <w:szCs w:val="24"/>
        </w:rPr>
        <w:t>.</w:t>
      </w:r>
    </w:p>
    <w:p w:rsidR="00A92882" w:rsidRPr="00371948" w:rsidRDefault="00A92882" w:rsidP="00C273E2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95977">
        <w:rPr>
          <w:rFonts w:ascii="Times New Roman" w:hAnsi="Times New Roman" w:cs="Times New Roman"/>
          <w:sz w:val="24"/>
          <w:szCs w:val="24"/>
        </w:rPr>
        <w:t>Projektowana</w:t>
      </w:r>
      <w:r>
        <w:rPr>
          <w:rFonts w:ascii="Times New Roman" w:hAnsi="Times New Roman" w:cs="Times New Roman"/>
          <w:sz w:val="24"/>
          <w:szCs w:val="24"/>
        </w:rPr>
        <w:t xml:space="preserve"> zmiana art. 59 ust. 9 </w:t>
      </w:r>
      <w:r w:rsidR="00E95977">
        <w:rPr>
          <w:rFonts w:ascii="Times New Roman" w:hAnsi="Times New Roman" w:cs="Times New Roman"/>
          <w:sz w:val="24"/>
          <w:szCs w:val="24"/>
        </w:rPr>
        <w:t xml:space="preserve">ustawy </w:t>
      </w:r>
      <w:r>
        <w:rPr>
          <w:rFonts w:ascii="Times New Roman" w:hAnsi="Times New Roman" w:cs="Times New Roman"/>
          <w:sz w:val="24"/>
          <w:szCs w:val="24"/>
        </w:rPr>
        <w:t>ma na celu umożliwienie lekarzowi orzecznikowi ZUS wystawiania zaświadczenia, które jest traktowane na równi z</w:t>
      </w:r>
      <w:r w:rsidR="00C273E2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zaświadczeniem stwierdzającym brak przeciwwskazań do pracy na określonym stanowisku, w formie dokumentu elektronicznego podpisanego kwalifikowanym podpisem elektronicznym, podpisem potwierdzonym profilem zaufanym ePUAP albo </w:t>
      </w:r>
      <w:r w:rsidR="006A7CF2">
        <w:rPr>
          <w:rFonts w:ascii="Times New Roman" w:hAnsi="Times New Roman" w:cs="Times New Roman"/>
          <w:sz w:val="24"/>
          <w:szCs w:val="24"/>
        </w:rPr>
        <w:t>z</w:t>
      </w:r>
      <w:r w:rsidR="00E765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wykorzyst</w:t>
      </w:r>
      <w:r w:rsidR="006A7CF2">
        <w:rPr>
          <w:rFonts w:ascii="Times New Roman" w:hAnsi="Times New Roman" w:cs="Times New Roman"/>
          <w:sz w:val="24"/>
          <w:szCs w:val="24"/>
        </w:rPr>
        <w:t>aniem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spos</w:t>
      </w:r>
      <w:r w:rsidR="006A7CF2">
        <w:rPr>
          <w:rFonts w:ascii="Times New Roman" w:hAnsi="Times New Roman" w:cs="Times New Roman"/>
          <w:sz w:val="24"/>
          <w:szCs w:val="24"/>
        </w:rPr>
        <w:t>obu</w:t>
      </w:r>
      <w:r>
        <w:rPr>
          <w:rFonts w:ascii="Times New Roman" w:hAnsi="Times New Roman" w:cs="Times New Roman"/>
          <w:sz w:val="24"/>
          <w:szCs w:val="24"/>
        </w:rPr>
        <w:t xml:space="preserve"> potwierdzania pochodzenia oraz integralności danych dostępn</w:t>
      </w:r>
      <w:r w:rsidR="006A7CF2">
        <w:rPr>
          <w:rFonts w:ascii="Times New Roman" w:hAnsi="Times New Roman" w:cs="Times New Roman"/>
          <w:sz w:val="24"/>
          <w:szCs w:val="24"/>
        </w:rPr>
        <w:t>ego</w:t>
      </w:r>
      <w:r>
        <w:rPr>
          <w:rFonts w:ascii="Times New Roman" w:hAnsi="Times New Roman" w:cs="Times New Roman"/>
          <w:sz w:val="24"/>
          <w:szCs w:val="24"/>
        </w:rPr>
        <w:t xml:space="preserve"> w</w:t>
      </w:r>
      <w:r w:rsidR="00C273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systemie teleinformatycznym</w:t>
      </w:r>
      <w:r w:rsidR="00902B5E">
        <w:rPr>
          <w:rFonts w:ascii="Times New Roman" w:hAnsi="Times New Roman" w:cs="Times New Roman"/>
          <w:sz w:val="24"/>
          <w:szCs w:val="24"/>
        </w:rPr>
        <w:t xml:space="preserve"> ZUS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81D11" w:rsidRDefault="00B81D11" w:rsidP="00024309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948">
        <w:rPr>
          <w:rFonts w:ascii="Times New Roman" w:hAnsi="Times New Roman" w:cs="Times New Roman"/>
          <w:sz w:val="24"/>
          <w:szCs w:val="24"/>
        </w:rPr>
        <w:tab/>
      </w:r>
      <w:r w:rsidR="006A7CF2">
        <w:rPr>
          <w:rFonts w:ascii="Times New Roman" w:hAnsi="Times New Roman" w:cs="Times New Roman"/>
          <w:sz w:val="24"/>
          <w:szCs w:val="24"/>
        </w:rPr>
        <w:t>W projekcie ustawy</w:t>
      </w:r>
      <w:r w:rsidR="00AC126B">
        <w:rPr>
          <w:rFonts w:ascii="Times New Roman" w:hAnsi="Times New Roman" w:cs="Times New Roman"/>
          <w:sz w:val="24"/>
          <w:szCs w:val="24"/>
        </w:rPr>
        <w:t xml:space="preserve"> przewiduje się również wprowadzenie zmian w </w:t>
      </w:r>
      <w:r w:rsidR="00CE30EF">
        <w:rPr>
          <w:rFonts w:ascii="Times New Roman" w:hAnsi="Times New Roman" w:cs="Times New Roman"/>
          <w:sz w:val="24"/>
          <w:szCs w:val="24"/>
        </w:rPr>
        <w:t>przepisie regulującym</w:t>
      </w:r>
      <w:r w:rsidR="00AC126B">
        <w:rPr>
          <w:rFonts w:ascii="Times New Roman" w:hAnsi="Times New Roman" w:cs="Times New Roman"/>
          <w:sz w:val="24"/>
          <w:szCs w:val="24"/>
        </w:rPr>
        <w:t xml:space="preserve"> </w:t>
      </w:r>
      <w:r w:rsidRPr="00371948">
        <w:rPr>
          <w:rFonts w:ascii="Times New Roman" w:hAnsi="Times New Roman" w:cs="Times New Roman"/>
          <w:sz w:val="24"/>
          <w:szCs w:val="24"/>
        </w:rPr>
        <w:t>zasad</w:t>
      </w:r>
      <w:r w:rsidR="00CE30EF">
        <w:rPr>
          <w:rFonts w:ascii="Times New Roman" w:hAnsi="Times New Roman" w:cs="Times New Roman"/>
          <w:sz w:val="24"/>
          <w:szCs w:val="24"/>
        </w:rPr>
        <w:t>y</w:t>
      </w:r>
      <w:r w:rsidRPr="00371948">
        <w:rPr>
          <w:rFonts w:ascii="Times New Roman" w:hAnsi="Times New Roman" w:cs="Times New Roman"/>
          <w:sz w:val="24"/>
          <w:szCs w:val="24"/>
        </w:rPr>
        <w:t xml:space="preserve"> postępowania w</w:t>
      </w:r>
      <w:r w:rsidR="00C273E2">
        <w:rPr>
          <w:rFonts w:ascii="Times New Roman" w:hAnsi="Times New Roman" w:cs="Times New Roman"/>
          <w:sz w:val="24"/>
          <w:szCs w:val="24"/>
        </w:rPr>
        <w:t xml:space="preserve"> </w:t>
      </w:r>
      <w:r w:rsidRPr="00371948">
        <w:rPr>
          <w:rFonts w:ascii="Times New Roman" w:hAnsi="Times New Roman" w:cs="Times New Roman"/>
          <w:sz w:val="24"/>
          <w:szCs w:val="24"/>
        </w:rPr>
        <w:t xml:space="preserve">sprawie przyznania i wypłaty zasiłku. </w:t>
      </w:r>
      <w:r w:rsidR="00AC126B">
        <w:rPr>
          <w:rFonts w:ascii="Times New Roman" w:hAnsi="Times New Roman" w:cs="Times New Roman"/>
          <w:sz w:val="24"/>
          <w:szCs w:val="24"/>
        </w:rPr>
        <w:t>Zgodnie z</w:t>
      </w:r>
      <w:r w:rsidR="00C273E2">
        <w:rPr>
          <w:rFonts w:ascii="Times New Roman" w:hAnsi="Times New Roman" w:cs="Times New Roman"/>
          <w:sz w:val="24"/>
          <w:szCs w:val="24"/>
        </w:rPr>
        <w:t> </w:t>
      </w:r>
      <w:r w:rsidR="00E95977">
        <w:rPr>
          <w:rFonts w:ascii="Times New Roman" w:hAnsi="Times New Roman" w:cs="Times New Roman"/>
          <w:sz w:val="24"/>
          <w:szCs w:val="24"/>
        </w:rPr>
        <w:t xml:space="preserve">projektowanym </w:t>
      </w:r>
      <w:r w:rsidR="00AC126B">
        <w:rPr>
          <w:rFonts w:ascii="Times New Roman" w:hAnsi="Times New Roman" w:cs="Times New Roman"/>
          <w:sz w:val="24"/>
          <w:szCs w:val="24"/>
        </w:rPr>
        <w:t xml:space="preserve">art. 61b </w:t>
      </w:r>
      <w:r w:rsidR="00E95977">
        <w:rPr>
          <w:rFonts w:ascii="Times New Roman" w:hAnsi="Times New Roman" w:cs="Times New Roman"/>
          <w:sz w:val="24"/>
          <w:szCs w:val="24"/>
        </w:rPr>
        <w:t xml:space="preserve">ustawy </w:t>
      </w:r>
      <w:r w:rsidRPr="00371948">
        <w:rPr>
          <w:rFonts w:ascii="Times New Roman" w:hAnsi="Times New Roman" w:cs="Times New Roman"/>
          <w:sz w:val="24"/>
          <w:szCs w:val="24"/>
        </w:rPr>
        <w:t>wniosek w sprawie przyznania i</w:t>
      </w:r>
      <w:r w:rsidR="00C273E2">
        <w:rPr>
          <w:rFonts w:ascii="Times New Roman" w:hAnsi="Times New Roman" w:cs="Times New Roman"/>
          <w:sz w:val="24"/>
          <w:szCs w:val="24"/>
        </w:rPr>
        <w:t xml:space="preserve"> </w:t>
      </w:r>
      <w:r w:rsidRPr="00371948">
        <w:rPr>
          <w:rFonts w:ascii="Times New Roman" w:hAnsi="Times New Roman" w:cs="Times New Roman"/>
          <w:sz w:val="24"/>
          <w:szCs w:val="24"/>
        </w:rPr>
        <w:t xml:space="preserve">wypłaty zasiłku </w:t>
      </w:r>
      <w:r w:rsidR="00AC126B">
        <w:rPr>
          <w:rFonts w:ascii="Times New Roman" w:hAnsi="Times New Roman" w:cs="Times New Roman"/>
          <w:sz w:val="24"/>
          <w:szCs w:val="24"/>
        </w:rPr>
        <w:t xml:space="preserve">będzie </w:t>
      </w:r>
      <w:r w:rsidRPr="00371948">
        <w:rPr>
          <w:rFonts w:ascii="Times New Roman" w:hAnsi="Times New Roman" w:cs="Times New Roman"/>
          <w:sz w:val="24"/>
          <w:szCs w:val="24"/>
        </w:rPr>
        <w:t>mógł być podpisany kwalifikowan</w:t>
      </w:r>
      <w:r w:rsidR="00A2696F">
        <w:rPr>
          <w:rFonts w:ascii="Times New Roman" w:hAnsi="Times New Roman" w:cs="Times New Roman"/>
          <w:sz w:val="24"/>
          <w:szCs w:val="24"/>
        </w:rPr>
        <w:t>ym</w:t>
      </w:r>
      <w:r w:rsidRPr="00371948">
        <w:rPr>
          <w:rFonts w:ascii="Times New Roman" w:hAnsi="Times New Roman" w:cs="Times New Roman"/>
          <w:sz w:val="24"/>
          <w:szCs w:val="24"/>
        </w:rPr>
        <w:t xml:space="preserve"> podpis</w:t>
      </w:r>
      <w:r w:rsidR="00A2696F">
        <w:rPr>
          <w:rFonts w:ascii="Times New Roman" w:hAnsi="Times New Roman" w:cs="Times New Roman"/>
          <w:sz w:val="24"/>
          <w:szCs w:val="24"/>
        </w:rPr>
        <w:t>em</w:t>
      </w:r>
      <w:r w:rsidRPr="00371948">
        <w:rPr>
          <w:rFonts w:ascii="Times New Roman" w:hAnsi="Times New Roman" w:cs="Times New Roman"/>
          <w:sz w:val="24"/>
          <w:szCs w:val="24"/>
        </w:rPr>
        <w:t xml:space="preserve"> elektroniczn</w:t>
      </w:r>
      <w:r w:rsidR="00A2696F">
        <w:rPr>
          <w:rFonts w:ascii="Times New Roman" w:hAnsi="Times New Roman" w:cs="Times New Roman"/>
          <w:sz w:val="24"/>
          <w:szCs w:val="24"/>
        </w:rPr>
        <w:t>ym,</w:t>
      </w:r>
      <w:r w:rsidRPr="00371948">
        <w:rPr>
          <w:rFonts w:ascii="Times New Roman" w:hAnsi="Times New Roman" w:cs="Times New Roman"/>
          <w:sz w:val="24"/>
          <w:szCs w:val="24"/>
        </w:rPr>
        <w:t xml:space="preserve"> podpis</w:t>
      </w:r>
      <w:r w:rsidR="00A2696F">
        <w:rPr>
          <w:rFonts w:ascii="Times New Roman" w:hAnsi="Times New Roman" w:cs="Times New Roman"/>
          <w:sz w:val="24"/>
          <w:szCs w:val="24"/>
        </w:rPr>
        <w:t>em</w:t>
      </w:r>
      <w:r w:rsidRPr="00371948">
        <w:rPr>
          <w:rFonts w:ascii="Times New Roman" w:hAnsi="Times New Roman" w:cs="Times New Roman"/>
          <w:sz w:val="24"/>
          <w:szCs w:val="24"/>
        </w:rPr>
        <w:t xml:space="preserve"> potwierdzon</w:t>
      </w:r>
      <w:r w:rsidR="00A2696F">
        <w:rPr>
          <w:rFonts w:ascii="Times New Roman" w:hAnsi="Times New Roman" w:cs="Times New Roman"/>
          <w:sz w:val="24"/>
          <w:szCs w:val="24"/>
        </w:rPr>
        <w:t>ym</w:t>
      </w:r>
      <w:r w:rsidRPr="00371948">
        <w:rPr>
          <w:rFonts w:ascii="Times New Roman" w:hAnsi="Times New Roman" w:cs="Times New Roman"/>
          <w:sz w:val="24"/>
          <w:szCs w:val="24"/>
        </w:rPr>
        <w:t xml:space="preserve"> profilem zaufanym ePUAP </w:t>
      </w:r>
      <w:r w:rsidR="00A2696F">
        <w:rPr>
          <w:rFonts w:ascii="Times New Roman" w:hAnsi="Times New Roman" w:cs="Times New Roman"/>
          <w:sz w:val="24"/>
          <w:szCs w:val="24"/>
        </w:rPr>
        <w:t xml:space="preserve">albo </w:t>
      </w:r>
      <w:r w:rsidR="006A7CF2">
        <w:rPr>
          <w:rFonts w:ascii="Times New Roman" w:hAnsi="Times New Roman" w:cs="Times New Roman"/>
          <w:sz w:val="24"/>
          <w:szCs w:val="24"/>
        </w:rPr>
        <w:t xml:space="preserve">z </w:t>
      </w:r>
      <w:r w:rsidRPr="00371948">
        <w:rPr>
          <w:rFonts w:ascii="Times New Roman" w:hAnsi="Times New Roman" w:cs="Times New Roman"/>
          <w:sz w:val="24"/>
          <w:szCs w:val="24"/>
        </w:rPr>
        <w:t>wykorzyst</w:t>
      </w:r>
      <w:r w:rsidR="006A7CF2">
        <w:rPr>
          <w:rFonts w:ascii="Times New Roman" w:hAnsi="Times New Roman" w:cs="Times New Roman"/>
          <w:sz w:val="24"/>
          <w:szCs w:val="24"/>
        </w:rPr>
        <w:t>aniem</w:t>
      </w:r>
      <w:r w:rsidRPr="00371948">
        <w:rPr>
          <w:rFonts w:ascii="Times New Roman" w:hAnsi="Times New Roman" w:cs="Times New Roman"/>
          <w:sz w:val="24"/>
          <w:szCs w:val="24"/>
        </w:rPr>
        <w:t xml:space="preserve"> spos</w:t>
      </w:r>
      <w:r w:rsidR="006A7CF2">
        <w:rPr>
          <w:rFonts w:ascii="Times New Roman" w:hAnsi="Times New Roman" w:cs="Times New Roman"/>
          <w:sz w:val="24"/>
          <w:szCs w:val="24"/>
        </w:rPr>
        <w:t>obu</w:t>
      </w:r>
      <w:r w:rsidRPr="00371948">
        <w:rPr>
          <w:rFonts w:ascii="Times New Roman" w:hAnsi="Times New Roman" w:cs="Times New Roman"/>
          <w:sz w:val="24"/>
          <w:szCs w:val="24"/>
        </w:rPr>
        <w:t xml:space="preserve"> potwierdzania pochodzenia oraz</w:t>
      </w:r>
      <w:r w:rsidR="00AC126B">
        <w:rPr>
          <w:rFonts w:ascii="Times New Roman" w:hAnsi="Times New Roman" w:cs="Times New Roman"/>
          <w:sz w:val="24"/>
          <w:szCs w:val="24"/>
        </w:rPr>
        <w:t xml:space="preserve"> integralności danych dostępn</w:t>
      </w:r>
      <w:r w:rsidR="006A7CF2">
        <w:rPr>
          <w:rFonts w:ascii="Times New Roman" w:hAnsi="Times New Roman" w:cs="Times New Roman"/>
          <w:sz w:val="24"/>
          <w:szCs w:val="24"/>
        </w:rPr>
        <w:t>ego</w:t>
      </w:r>
      <w:r w:rsidRPr="00371948">
        <w:rPr>
          <w:rFonts w:ascii="Times New Roman" w:hAnsi="Times New Roman" w:cs="Times New Roman"/>
          <w:sz w:val="24"/>
          <w:szCs w:val="24"/>
        </w:rPr>
        <w:t xml:space="preserve"> w</w:t>
      </w:r>
      <w:r w:rsidR="00C273E2">
        <w:rPr>
          <w:rFonts w:ascii="Times New Roman" w:hAnsi="Times New Roman" w:cs="Times New Roman"/>
          <w:sz w:val="24"/>
          <w:szCs w:val="24"/>
        </w:rPr>
        <w:t xml:space="preserve"> </w:t>
      </w:r>
      <w:r w:rsidRPr="00371948">
        <w:rPr>
          <w:rFonts w:ascii="Times New Roman" w:hAnsi="Times New Roman" w:cs="Times New Roman"/>
          <w:sz w:val="24"/>
          <w:szCs w:val="24"/>
        </w:rPr>
        <w:t>systemie teleinformatycznym</w:t>
      </w:r>
      <w:r w:rsidR="00902B5E">
        <w:rPr>
          <w:rFonts w:ascii="Times New Roman" w:hAnsi="Times New Roman" w:cs="Times New Roman"/>
          <w:sz w:val="24"/>
          <w:szCs w:val="24"/>
        </w:rPr>
        <w:t xml:space="preserve"> ZUS</w:t>
      </w:r>
      <w:r w:rsidRPr="00371948">
        <w:rPr>
          <w:rFonts w:ascii="Times New Roman" w:hAnsi="Times New Roman" w:cs="Times New Roman"/>
          <w:sz w:val="24"/>
          <w:szCs w:val="24"/>
        </w:rPr>
        <w:t>.</w:t>
      </w:r>
    </w:p>
    <w:p w:rsidR="009F5B2B" w:rsidRDefault="009F5B2B" w:rsidP="00C273E2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A7CF2">
        <w:rPr>
          <w:rFonts w:ascii="Times New Roman" w:hAnsi="Times New Roman" w:cs="Times New Roman"/>
          <w:sz w:val="24"/>
          <w:szCs w:val="24"/>
        </w:rPr>
        <w:t>Należy również zaznaczyć, że w</w:t>
      </w:r>
      <w:r>
        <w:rPr>
          <w:rFonts w:ascii="Times New Roman" w:hAnsi="Times New Roman" w:cs="Times New Roman"/>
          <w:sz w:val="24"/>
          <w:szCs w:val="24"/>
        </w:rPr>
        <w:t xml:space="preserve">prowadzenie proponowanych zmian nie blokuje możliwości wdrożenia rozwiązania </w:t>
      </w:r>
      <w:r w:rsidR="00A4021F">
        <w:rPr>
          <w:rFonts w:ascii="Times New Roman" w:hAnsi="Times New Roman" w:cs="Times New Roman"/>
          <w:sz w:val="24"/>
          <w:szCs w:val="24"/>
        </w:rPr>
        <w:t>docelowego, jakim</w:t>
      </w:r>
      <w:r>
        <w:rPr>
          <w:rFonts w:ascii="Times New Roman" w:hAnsi="Times New Roman" w:cs="Times New Roman"/>
          <w:sz w:val="24"/>
          <w:szCs w:val="24"/>
        </w:rPr>
        <w:t xml:space="preserve"> jest Karta Specjalisty Medycznego. Po wdrożeniu rozwiązania docelowego obie oferowane lekarzom metody uwierzytelniania mogą funkcjonować niezależnie i wspierać proces wystawiania zaświadczeń lekarskich o czasowej niezdolności do pracy.</w:t>
      </w:r>
    </w:p>
    <w:p w:rsidR="00F56A59" w:rsidRPr="00F56A59" w:rsidRDefault="00F56A59" w:rsidP="00C273E2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56A59">
        <w:rPr>
          <w:rFonts w:ascii="Times New Roman" w:hAnsi="Times New Roman" w:cs="Times New Roman"/>
          <w:sz w:val="24"/>
          <w:szCs w:val="24"/>
        </w:rPr>
        <w:t>Przepisy ustawy nie są analogiczne jak przepisy regulujące kwestię organizacji i</w:t>
      </w:r>
      <w:r w:rsidR="00C273E2">
        <w:rPr>
          <w:rFonts w:ascii="Times New Roman" w:hAnsi="Times New Roman" w:cs="Times New Roman"/>
          <w:sz w:val="24"/>
          <w:szCs w:val="24"/>
        </w:rPr>
        <w:t> </w:t>
      </w:r>
      <w:r w:rsidRPr="00F56A59">
        <w:rPr>
          <w:rFonts w:ascii="Times New Roman" w:hAnsi="Times New Roman" w:cs="Times New Roman"/>
          <w:sz w:val="24"/>
          <w:szCs w:val="24"/>
        </w:rPr>
        <w:t xml:space="preserve">zasady działania systemu informacji w ochronie zdrowia. </w:t>
      </w:r>
      <w:r w:rsidR="006F0B2D">
        <w:rPr>
          <w:rFonts w:ascii="Times New Roman" w:hAnsi="Times New Roman" w:cs="Times New Roman"/>
          <w:sz w:val="24"/>
          <w:szCs w:val="24"/>
        </w:rPr>
        <w:t>L</w:t>
      </w:r>
      <w:r w:rsidRPr="00F56A59">
        <w:rPr>
          <w:rFonts w:ascii="Times New Roman" w:hAnsi="Times New Roman" w:cs="Times New Roman"/>
          <w:sz w:val="24"/>
          <w:szCs w:val="24"/>
        </w:rPr>
        <w:t>ekarze wystawiają zaświadczenia lekarskie za pomocą systemu teleinformatycznego ZUS</w:t>
      </w:r>
      <w:r w:rsidR="005D27C2">
        <w:rPr>
          <w:rFonts w:ascii="Times New Roman" w:hAnsi="Times New Roman" w:cs="Times New Roman"/>
          <w:sz w:val="24"/>
          <w:szCs w:val="24"/>
        </w:rPr>
        <w:t xml:space="preserve"> na podstawie odrębnych przepisów</w:t>
      </w:r>
      <w:r w:rsidRPr="00F56A59">
        <w:rPr>
          <w:rFonts w:ascii="Times New Roman" w:hAnsi="Times New Roman" w:cs="Times New Roman"/>
          <w:sz w:val="24"/>
          <w:szCs w:val="24"/>
        </w:rPr>
        <w:t xml:space="preserve">. </w:t>
      </w:r>
      <w:r w:rsidR="005D27C2">
        <w:rPr>
          <w:rFonts w:ascii="Times New Roman" w:hAnsi="Times New Roman" w:cs="Times New Roman"/>
          <w:sz w:val="24"/>
          <w:szCs w:val="24"/>
        </w:rPr>
        <w:t xml:space="preserve">Zasady wystawiania zaświadczeń o czasowej niezdolności do pracy regulują inne akty prawne niż ustawa </w:t>
      </w:r>
      <w:r w:rsidR="0087457E">
        <w:rPr>
          <w:rFonts w:ascii="Times New Roman" w:hAnsi="Times New Roman" w:cs="Times New Roman"/>
          <w:sz w:val="24"/>
          <w:szCs w:val="24"/>
        </w:rPr>
        <w:t xml:space="preserve">z dnia 28 kwietnia 2011 r. </w:t>
      </w:r>
      <w:r w:rsidR="005D27C2">
        <w:rPr>
          <w:rFonts w:ascii="Times New Roman" w:hAnsi="Times New Roman" w:cs="Times New Roman"/>
          <w:sz w:val="24"/>
          <w:szCs w:val="24"/>
        </w:rPr>
        <w:t>o systemie informacji w ochronie zdrowia</w:t>
      </w:r>
      <w:r w:rsidR="0087457E">
        <w:rPr>
          <w:rFonts w:ascii="Times New Roman" w:hAnsi="Times New Roman" w:cs="Times New Roman"/>
          <w:sz w:val="24"/>
          <w:szCs w:val="24"/>
        </w:rPr>
        <w:t xml:space="preserve"> (Dz. U. z</w:t>
      </w:r>
      <w:r w:rsidR="00C273E2">
        <w:rPr>
          <w:rFonts w:ascii="Times New Roman" w:hAnsi="Times New Roman" w:cs="Times New Roman"/>
          <w:sz w:val="24"/>
          <w:szCs w:val="24"/>
        </w:rPr>
        <w:t xml:space="preserve"> </w:t>
      </w:r>
      <w:r w:rsidR="0087457E">
        <w:rPr>
          <w:rFonts w:ascii="Times New Roman" w:hAnsi="Times New Roman" w:cs="Times New Roman"/>
          <w:sz w:val="24"/>
          <w:szCs w:val="24"/>
        </w:rPr>
        <w:t>2016 r. poz. 1535, z późn. zm.)</w:t>
      </w:r>
      <w:r w:rsidR="005D27C2">
        <w:rPr>
          <w:rFonts w:ascii="Times New Roman" w:hAnsi="Times New Roman" w:cs="Times New Roman"/>
          <w:sz w:val="24"/>
          <w:szCs w:val="24"/>
        </w:rPr>
        <w:t>. Dodatkowo należy zauważyć, że zaświadczenia o czasowej niezdolności do pracy nie są tożsame z</w:t>
      </w:r>
      <w:r w:rsidR="00C273E2">
        <w:rPr>
          <w:rFonts w:ascii="Times New Roman" w:hAnsi="Times New Roman" w:cs="Times New Roman"/>
          <w:sz w:val="24"/>
          <w:szCs w:val="24"/>
        </w:rPr>
        <w:t> </w:t>
      </w:r>
      <w:r w:rsidR="005D27C2">
        <w:rPr>
          <w:rFonts w:ascii="Times New Roman" w:hAnsi="Times New Roman" w:cs="Times New Roman"/>
          <w:sz w:val="24"/>
          <w:szCs w:val="24"/>
        </w:rPr>
        <w:t xml:space="preserve">dokumentacją, o której mowa w ustawie </w:t>
      </w:r>
      <w:r w:rsidR="0087457E">
        <w:rPr>
          <w:rFonts w:ascii="Times New Roman" w:hAnsi="Times New Roman" w:cs="Times New Roman"/>
          <w:sz w:val="24"/>
          <w:szCs w:val="24"/>
        </w:rPr>
        <w:t>z dnia 28</w:t>
      </w:r>
      <w:r w:rsidR="00C273E2">
        <w:rPr>
          <w:rFonts w:ascii="Times New Roman" w:hAnsi="Times New Roman" w:cs="Times New Roman"/>
          <w:sz w:val="24"/>
          <w:szCs w:val="24"/>
        </w:rPr>
        <w:t xml:space="preserve"> </w:t>
      </w:r>
      <w:r w:rsidR="0087457E">
        <w:rPr>
          <w:rFonts w:ascii="Times New Roman" w:hAnsi="Times New Roman" w:cs="Times New Roman"/>
          <w:sz w:val="24"/>
          <w:szCs w:val="24"/>
        </w:rPr>
        <w:t xml:space="preserve">kwietnia 2011 r. </w:t>
      </w:r>
      <w:r w:rsidR="005D27C2">
        <w:rPr>
          <w:rFonts w:ascii="Times New Roman" w:hAnsi="Times New Roman" w:cs="Times New Roman"/>
          <w:sz w:val="24"/>
          <w:szCs w:val="24"/>
        </w:rPr>
        <w:t xml:space="preserve">o systemie informacji w ochronie zdrowia. </w:t>
      </w:r>
      <w:r w:rsidRPr="00F56A59">
        <w:rPr>
          <w:rFonts w:ascii="Times New Roman" w:hAnsi="Times New Roman" w:cs="Times New Roman"/>
          <w:sz w:val="24"/>
          <w:szCs w:val="24"/>
        </w:rPr>
        <w:t>ZUS w</w:t>
      </w:r>
      <w:r w:rsidR="00C273E2">
        <w:rPr>
          <w:rFonts w:ascii="Times New Roman" w:hAnsi="Times New Roman" w:cs="Times New Roman"/>
          <w:sz w:val="24"/>
          <w:szCs w:val="24"/>
        </w:rPr>
        <w:t xml:space="preserve"> </w:t>
      </w:r>
      <w:r w:rsidRPr="00F56A59">
        <w:rPr>
          <w:rFonts w:ascii="Times New Roman" w:hAnsi="Times New Roman" w:cs="Times New Roman"/>
          <w:sz w:val="24"/>
          <w:szCs w:val="24"/>
        </w:rPr>
        <w:t>celu wystawienia zaświadczenia lek</w:t>
      </w:r>
      <w:r>
        <w:rPr>
          <w:rFonts w:ascii="Times New Roman" w:hAnsi="Times New Roman" w:cs="Times New Roman"/>
          <w:sz w:val="24"/>
          <w:szCs w:val="24"/>
        </w:rPr>
        <w:t>arskiego</w:t>
      </w:r>
      <w:r w:rsidRPr="00F56A59">
        <w:rPr>
          <w:rFonts w:ascii="Times New Roman" w:hAnsi="Times New Roman" w:cs="Times New Roman"/>
          <w:sz w:val="24"/>
          <w:szCs w:val="24"/>
        </w:rPr>
        <w:t xml:space="preserve"> udostępnia na profilu lekarza dane gromadzone w CRU, CRP oraz CRCRU.</w:t>
      </w:r>
      <w:r w:rsidR="005D27C2">
        <w:rPr>
          <w:rFonts w:ascii="Times New Roman" w:hAnsi="Times New Roman" w:cs="Times New Roman"/>
          <w:sz w:val="24"/>
          <w:szCs w:val="24"/>
        </w:rPr>
        <w:t xml:space="preserve"> </w:t>
      </w:r>
      <w:r w:rsidRPr="00F56A59">
        <w:rPr>
          <w:rFonts w:ascii="Times New Roman" w:hAnsi="Times New Roman" w:cs="Times New Roman"/>
          <w:sz w:val="24"/>
          <w:szCs w:val="24"/>
        </w:rPr>
        <w:t>Dane lekarza, który ma upoważnienie ZUS do wystawiania zaświadczeń lek</w:t>
      </w:r>
      <w:r>
        <w:rPr>
          <w:rFonts w:ascii="Times New Roman" w:hAnsi="Times New Roman" w:cs="Times New Roman"/>
          <w:sz w:val="24"/>
          <w:szCs w:val="24"/>
        </w:rPr>
        <w:t>arskich</w:t>
      </w:r>
      <w:r w:rsidR="00115DC8">
        <w:rPr>
          <w:rFonts w:ascii="Times New Roman" w:hAnsi="Times New Roman" w:cs="Times New Roman"/>
          <w:sz w:val="24"/>
          <w:szCs w:val="24"/>
        </w:rPr>
        <w:t xml:space="preserve">, są </w:t>
      </w:r>
      <w:r w:rsidRPr="00F56A59">
        <w:rPr>
          <w:rFonts w:ascii="Times New Roman" w:hAnsi="Times New Roman" w:cs="Times New Roman"/>
          <w:sz w:val="24"/>
          <w:szCs w:val="24"/>
        </w:rPr>
        <w:t>pobierane z systemu KSI ZUS, z rejestru lekarzy prowadzonego przez ZUS. Zaśw</w:t>
      </w:r>
      <w:r>
        <w:rPr>
          <w:rFonts w:ascii="Times New Roman" w:hAnsi="Times New Roman" w:cs="Times New Roman"/>
          <w:sz w:val="24"/>
          <w:szCs w:val="24"/>
        </w:rPr>
        <w:t>iadczenia</w:t>
      </w:r>
      <w:r w:rsidRPr="00F56A59">
        <w:rPr>
          <w:rFonts w:ascii="Times New Roman" w:hAnsi="Times New Roman" w:cs="Times New Roman"/>
          <w:sz w:val="24"/>
          <w:szCs w:val="24"/>
        </w:rPr>
        <w:t xml:space="preserve"> lekarskie mogą być wystawiane przez system teleinformatyczny Elektroniczna Platforma Gromadzenia, Analizy i Udostępniania Zasobów Cyfrowych o</w:t>
      </w:r>
      <w:r w:rsidR="00E765A1">
        <w:rPr>
          <w:rFonts w:ascii="Times New Roman" w:hAnsi="Times New Roman" w:cs="Times New Roman"/>
          <w:sz w:val="24"/>
          <w:szCs w:val="24"/>
        </w:rPr>
        <w:t xml:space="preserve"> </w:t>
      </w:r>
      <w:r w:rsidRPr="00F56A59">
        <w:rPr>
          <w:rFonts w:ascii="Times New Roman" w:hAnsi="Times New Roman" w:cs="Times New Roman"/>
          <w:sz w:val="24"/>
          <w:szCs w:val="24"/>
        </w:rPr>
        <w:t>Zdarzeniach Medycznych, o</w:t>
      </w:r>
      <w:r w:rsidR="00E765A1">
        <w:rPr>
          <w:rFonts w:ascii="Times New Roman" w:hAnsi="Times New Roman" w:cs="Times New Roman"/>
          <w:sz w:val="24"/>
          <w:szCs w:val="24"/>
        </w:rPr>
        <w:t> </w:t>
      </w:r>
      <w:r w:rsidRPr="00F56A59">
        <w:rPr>
          <w:rFonts w:ascii="Times New Roman" w:hAnsi="Times New Roman" w:cs="Times New Roman"/>
          <w:sz w:val="24"/>
          <w:szCs w:val="24"/>
        </w:rPr>
        <w:t xml:space="preserve">którym mowa w ustawie </w:t>
      </w:r>
      <w:r w:rsidR="0087457E">
        <w:rPr>
          <w:rFonts w:ascii="Times New Roman" w:hAnsi="Times New Roman" w:cs="Times New Roman"/>
          <w:sz w:val="24"/>
          <w:szCs w:val="24"/>
        </w:rPr>
        <w:t xml:space="preserve">z dnia 28 kwietnia 2011 r. </w:t>
      </w:r>
      <w:r w:rsidRPr="00F56A59">
        <w:rPr>
          <w:rFonts w:ascii="Times New Roman" w:hAnsi="Times New Roman" w:cs="Times New Roman"/>
          <w:sz w:val="24"/>
          <w:szCs w:val="24"/>
        </w:rPr>
        <w:t>o</w:t>
      </w:r>
      <w:r w:rsidR="000167AA">
        <w:rPr>
          <w:rFonts w:ascii="Times New Roman" w:hAnsi="Times New Roman" w:cs="Times New Roman"/>
          <w:sz w:val="24"/>
          <w:szCs w:val="24"/>
        </w:rPr>
        <w:t xml:space="preserve"> </w:t>
      </w:r>
      <w:r w:rsidRPr="00F56A59">
        <w:rPr>
          <w:rFonts w:ascii="Times New Roman" w:hAnsi="Times New Roman" w:cs="Times New Roman"/>
          <w:sz w:val="24"/>
          <w:szCs w:val="24"/>
        </w:rPr>
        <w:t>systemie informacji</w:t>
      </w:r>
      <w:r w:rsidR="0087457E">
        <w:rPr>
          <w:rFonts w:ascii="Times New Roman" w:hAnsi="Times New Roman" w:cs="Times New Roman"/>
          <w:sz w:val="24"/>
          <w:szCs w:val="24"/>
        </w:rPr>
        <w:t xml:space="preserve"> w ochronie zdrowia</w:t>
      </w:r>
      <w:r w:rsidRPr="00F56A59">
        <w:rPr>
          <w:rFonts w:ascii="Times New Roman" w:hAnsi="Times New Roman" w:cs="Times New Roman"/>
          <w:sz w:val="24"/>
          <w:szCs w:val="24"/>
        </w:rPr>
        <w:t>, za pośrednictwem którego są przekazywane do systemu ZUS. Dane z zaśw</w:t>
      </w:r>
      <w:r>
        <w:rPr>
          <w:rFonts w:ascii="Times New Roman" w:hAnsi="Times New Roman" w:cs="Times New Roman"/>
          <w:sz w:val="24"/>
          <w:szCs w:val="24"/>
        </w:rPr>
        <w:t>iadczeń</w:t>
      </w:r>
      <w:r w:rsidRPr="00F56A59">
        <w:rPr>
          <w:rFonts w:ascii="Times New Roman" w:hAnsi="Times New Roman" w:cs="Times New Roman"/>
          <w:sz w:val="24"/>
          <w:szCs w:val="24"/>
        </w:rPr>
        <w:t xml:space="preserve"> lekarskich </w:t>
      </w:r>
      <w:r w:rsidR="00115DC8">
        <w:rPr>
          <w:rFonts w:ascii="Times New Roman" w:hAnsi="Times New Roman" w:cs="Times New Roman"/>
          <w:sz w:val="24"/>
          <w:szCs w:val="24"/>
        </w:rPr>
        <w:t xml:space="preserve">są </w:t>
      </w:r>
      <w:r w:rsidRPr="00F56A59">
        <w:rPr>
          <w:rFonts w:ascii="Times New Roman" w:hAnsi="Times New Roman" w:cs="Times New Roman"/>
          <w:sz w:val="24"/>
          <w:szCs w:val="24"/>
        </w:rPr>
        <w:t>udostępniane systemowi informacji w</w:t>
      </w:r>
      <w:r w:rsidR="00C273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ochronie zdrowia.</w:t>
      </w:r>
    </w:p>
    <w:p w:rsidR="00CF6378" w:rsidRDefault="00CF6378" w:rsidP="00C273E2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E26C7">
        <w:rPr>
          <w:rFonts w:ascii="Times New Roman" w:hAnsi="Times New Roman" w:cs="Times New Roman"/>
          <w:sz w:val="24"/>
          <w:szCs w:val="24"/>
        </w:rPr>
        <w:t>P</w:t>
      </w:r>
      <w:r w:rsidR="005D0CA8">
        <w:rPr>
          <w:rFonts w:ascii="Times New Roman" w:hAnsi="Times New Roman" w:cs="Times New Roman"/>
          <w:sz w:val="24"/>
          <w:szCs w:val="24"/>
        </w:rPr>
        <w:t xml:space="preserve">roponowane rozwiązanie </w:t>
      </w:r>
      <w:r w:rsidR="008E26C7">
        <w:rPr>
          <w:rFonts w:ascii="Times New Roman" w:hAnsi="Times New Roman" w:cs="Times New Roman"/>
          <w:sz w:val="24"/>
          <w:szCs w:val="24"/>
        </w:rPr>
        <w:t xml:space="preserve">wystawiania zaświadczenia lekarskiego o czasowej niezdolności do pracy z wykorzystaniem sposobu potwierdzania pochodzenia oraz integralności danych dostępnego w systemie teleinformatycznym ZUS </w:t>
      </w:r>
      <w:r w:rsidR="005D0CA8">
        <w:rPr>
          <w:rFonts w:ascii="Times New Roman" w:hAnsi="Times New Roman" w:cs="Times New Roman"/>
          <w:sz w:val="24"/>
          <w:szCs w:val="24"/>
        </w:rPr>
        <w:t>będzie spełniać poziom bezpieczeństwa</w:t>
      </w:r>
      <w:r w:rsidR="0087457E">
        <w:rPr>
          <w:rFonts w:ascii="Times New Roman" w:hAnsi="Times New Roman" w:cs="Times New Roman"/>
          <w:sz w:val="24"/>
          <w:szCs w:val="24"/>
        </w:rPr>
        <w:t>,</w:t>
      </w:r>
      <w:r w:rsidR="005D0CA8">
        <w:rPr>
          <w:rFonts w:ascii="Times New Roman" w:hAnsi="Times New Roman" w:cs="Times New Roman"/>
          <w:sz w:val="24"/>
          <w:szCs w:val="24"/>
        </w:rPr>
        <w:t xml:space="preserve"> jaki jest stosowany w przypadku podobnych usług oferowanych </w:t>
      </w:r>
      <w:r w:rsidR="005D0CA8">
        <w:rPr>
          <w:rFonts w:ascii="Times New Roman" w:hAnsi="Times New Roman" w:cs="Times New Roman"/>
          <w:sz w:val="24"/>
          <w:szCs w:val="24"/>
        </w:rPr>
        <w:lastRenderedPageBreak/>
        <w:t>przez administrację publiczną w</w:t>
      </w:r>
      <w:r w:rsidR="008E26C7">
        <w:rPr>
          <w:rFonts w:ascii="Times New Roman" w:hAnsi="Times New Roman" w:cs="Times New Roman"/>
          <w:sz w:val="24"/>
          <w:szCs w:val="24"/>
        </w:rPr>
        <w:t xml:space="preserve"> </w:t>
      </w:r>
      <w:r w:rsidR="005D0CA8">
        <w:rPr>
          <w:rFonts w:ascii="Times New Roman" w:hAnsi="Times New Roman" w:cs="Times New Roman"/>
          <w:sz w:val="24"/>
          <w:szCs w:val="24"/>
        </w:rPr>
        <w:t>Polsce.</w:t>
      </w:r>
      <w:r>
        <w:rPr>
          <w:rFonts w:ascii="Times New Roman" w:hAnsi="Times New Roman" w:cs="Times New Roman"/>
          <w:sz w:val="24"/>
          <w:szCs w:val="24"/>
        </w:rPr>
        <w:t xml:space="preserve"> Dodatkowo wystawienie zaświadczenia o czasowej niezdolności do pracy z</w:t>
      </w:r>
      <w:r w:rsidR="00C273E2">
        <w:rPr>
          <w:rFonts w:ascii="Times New Roman" w:hAnsi="Times New Roman" w:cs="Times New Roman"/>
          <w:sz w:val="24"/>
          <w:szCs w:val="24"/>
        </w:rPr>
        <w:t xml:space="preserve"> </w:t>
      </w:r>
      <w:r w:rsidR="008E26C7">
        <w:rPr>
          <w:rFonts w:ascii="Times New Roman" w:hAnsi="Times New Roman" w:cs="Times New Roman"/>
          <w:sz w:val="24"/>
          <w:szCs w:val="24"/>
        </w:rPr>
        <w:t xml:space="preserve">wykorzystaniem sposobu potwierdzania pochodzenia oraz integralności danych dostępnego w systemie teleinformatycznym ZUS </w:t>
      </w:r>
      <w:r>
        <w:rPr>
          <w:rFonts w:ascii="Times New Roman" w:hAnsi="Times New Roman" w:cs="Times New Roman"/>
          <w:sz w:val="24"/>
          <w:szCs w:val="24"/>
        </w:rPr>
        <w:t>będzie zabezpieczone mechanizmem wymagającym potwierdzenia każdej transakcji.</w:t>
      </w:r>
    </w:p>
    <w:p w:rsidR="006D77A3" w:rsidRDefault="006D77A3" w:rsidP="00C273E2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Projektowane rozwiązania nie wymagają przepisów przejściowych</w:t>
      </w:r>
      <w:r w:rsidR="00B96ABF">
        <w:rPr>
          <w:rFonts w:ascii="Times New Roman" w:hAnsi="Times New Roman" w:cs="Times New Roman"/>
          <w:sz w:val="24"/>
          <w:szCs w:val="24"/>
        </w:rPr>
        <w:t>.</w:t>
      </w:r>
    </w:p>
    <w:p w:rsidR="00371948" w:rsidRDefault="00CF6378" w:rsidP="00C273E2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2696F" w:rsidRPr="00A2696F">
        <w:rPr>
          <w:rFonts w:ascii="Times New Roman" w:hAnsi="Times New Roman" w:cs="Times New Roman"/>
          <w:sz w:val="24"/>
          <w:szCs w:val="24"/>
        </w:rPr>
        <w:t xml:space="preserve">Proponuje się, aby ustawa weszła w życie z dniem 1 </w:t>
      </w:r>
      <w:r w:rsidR="00902B5E">
        <w:rPr>
          <w:rFonts w:ascii="Times New Roman" w:hAnsi="Times New Roman" w:cs="Times New Roman"/>
          <w:sz w:val="24"/>
          <w:szCs w:val="24"/>
        </w:rPr>
        <w:t xml:space="preserve">lipca </w:t>
      </w:r>
      <w:r w:rsidR="00A2696F" w:rsidRPr="00A2696F">
        <w:rPr>
          <w:rFonts w:ascii="Times New Roman" w:hAnsi="Times New Roman" w:cs="Times New Roman"/>
          <w:sz w:val="24"/>
          <w:szCs w:val="24"/>
        </w:rPr>
        <w:t>201</w:t>
      </w:r>
      <w:r w:rsidR="00902B5E">
        <w:rPr>
          <w:rFonts w:ascii="Times New Roman" w:hAnsi="Times New Roman" w:cs="Times New Roman"/>
          <w:sz w:val="24"/>
          <w:szCs w:val="24"/>
        </w:rPr>
        <w:t>7</w:t>
      </w:r>
      <w:r w:rsidR="00A2696F" w:rsidRPr="00A2696F">
        <w:rPr>
          <w:rFonts w:ascii="Times New Roman" w:hAnsi="Times New Roman" w:cs="Times New Roman"/>
          <w:sz w:val="24"/>
          <w:szCs w:val="24"/>
        </w:rPr>
        <w:t xml:space="preserve"> r</w:t>
      </w:r>
      <w:r w:rsidR="00024309">
        <w:rPr>
          <w:rFonts w:ascii="Times New Roman" w:hAnsi="Times New Roman" w:cs="Times New Roman"/>
          <w:sz w:val="24"/>
          <w:szCs w:val="24"/>
        </w:rPr>
        <w:t>.</w:t>
      </w:r>
    </w:p>
    <w:p w:rsidR="004B4B11" w:rsidRDefault="00F70D77" w:rsidP="00C273E2">
      <w:pPr>
        <w:pStyle w:val="ARTartustawynprozporzdzenia"/>
      </w:pPr>
      <w:r>
        <w:t xml:space="preserve">Projekt ustawy nie jest objęty zakresem prawa Unii Europejskiej i nie podlega notyfikacji </w:t>
      </w:r>
      <w:r w:rsidR="004B4B11">
        <w:t>zgodnie z przepisami dotyczącymi funkcjonowania krajowego systemu notyfikacji norm i aktów prawnych.</w:t>
      </w:r>
      <w:r w:rsidR="005D27C2">
        <w:t xml:space="preserve"> Projekt nie podlega opinii właściwych instytucji i</w:t>
      </w:r>
      <w:r w:rsidR="00C273E2">
        <w:t> </w:t>
      </w:r>
      <w:r w:rsidR="005D27C2">
        <w:t>organów Unii Europejskiej, w tym Europejskiego Banku Centralnego.</w:t>
      </w:r>
    </w:p>
    <w:p w:rsidR="00A2696F" w:rsidRDefault="00A2696F" w:rsidP="00C273E2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696F">
        <w:rPr>
          <w:rFonts w:ascii="Times New Roman" w:hAnsi="Times New Roman" w:cs="Times New Roman"/>
          <w:bCs/>
          <w:sz w:val="24"/>
          <w:szCs w:val="24"/>
        </w:rPr>
        <w:t>Zgodnie z ustaw</w:t>
      </w:r>
      <w:r w:rsidR="009F5CA5">
        <w:rPr>
          <w:rFonts w:ascii="Times New Roman" w:hAnsi="Times New Roman" w:cs="Times New Roman"/>
          <w:bCs/>
          <w:sz w:val="24"/>
          <w:szCs w:val="24"/>
        </w:rPr>
        <w:t>ą</w:t>
      </w:r>
      <w:r w:rsidRPr="00A2696F">
        <w:rPr>
          <w:rFonts w:ascii="Times New Roman" w:hAnsi="Times New Roman" w:cs="Times New Roman"/>
          <w:bCs/>
          <w:sz w:val="24"/>
          <w:szCs w:val="24"/>
        </w:rPr>
        <w:t xml:space="preserve"> z dnia 7 lipca 2005 r. o działalności lobbingowej w procesie stanowienia prawa (Dz. U. </w:t>
      </w:r>
      <w:r w:rsidR="00A4021F">
        <w:rPr>
          <w:rFonts w:ascii="Times New Roman" w:hAnsi="Times New Roman" w:cs="Times New Roman"/>
          <w:bCs/>
          <w:sz w:val="24"/>
          <w:szCs w:val="24"/>
        </w:rPr>
        <w:t xml:space="preserve">z 2017 r. </w:t>
      </w:r>
      <w:r w:rsidRPr="00A2696F">
        <w:rPr>
          <w:rFonts w:ascii="Times New Roman" w:hAnsi="Times New Roman" w:cs="Times New Roman"/>
          <w:bCs/>
          <w:sz w:val="24"/>
          <w:szCs w:val="24"/>
        </w:rPr>
        <w:t xml:space="preserve">poz. </w:t>
      </w:r>
      <w:r w:rsidR="00A4021F">
        <w:rPr>
          <w:rFonts w:ascii="Times New Roman" w:hAnsi="Times New Roman" w:cs="Times New Roman"/>
          <w:bCs/>
          <w:sz w:val="24"/>
          <w:szCs w:val="24"/>
        </w:rPr>
        <w:t>248</w:t>
      </w:r>
      <w:r w:rsidRPr="00A2696F">
        <w:rPr>
          <w:rFonts w:ascii="Times New Roman" w:hAnsi="Times New Roman" w:cs="Times New Roman"/>
          <w:bCs/>
          <w:sz w:val="24"/>
          <w:szCs w:val="24"/>
        </w:rPr>
        <w:t>) projekt ustawy zosta</w:t>
      </w:r>
      <w:r w:rsidR="006D77A3">
        <w:rPr>
          <w:rFonts w:ascii="Times New Roman" w:hAnsi="Times New Roman" w:cs="Times New Roman"/>
          <w:bCs/>
          <w:sz w:val="24"/>
          <w:szCs w:val="24"/>
        </w:rPr>
        <w:t>ł</w:t>
      </w:r>
      <w:r w:rsidRPr="00A2696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D77A3">
        <w:rPr>
          <w:rFonts w:ascii="Times New Roman" w:hAnsi="Times New Roman" w:cs="Times New Roman"/>
          <w:bCs/>
          <w:sz w:val="24"/>
          <w:szCs w:val="24"/>
        </w:rPr>
        <w:t>za</w:t>
      </w:r>
      <w:r w:rsidRPr="00A2696F">
        <w:rPr>
          <w:rFonts w:ascii="Times New Roman" w:hAnsi="Times New Roman" w:cs="Times New Roman"/>
          <w:bCs/>
          <w:sz w:val="24"/>
          <w:szCs w:val="24"/>
        </w:rPr>
        <w:t>mieszczony w</w:t>
      </w:r>
      <w:r w:rsidR="00A4021F">
        <w:rPr>
          <w:rFonts w:ascii="Times New Roman" w:hAnsi="Times New Roman" w:cs="Times New Roman"/>
          <w:bCs/>
          <w:sz w:val="24"/>
          <w:szCs w:val="24"/>
        </w:rPr>
        <w:t> </w:t>
      </w:r>
      <w:r w:rsidRPr="00A2696F">
        <w:rPr>
          <w:rFonts w:ascii="Times New Roman" w:hAnsi="Times New Roman" w:cs="Times New Roman"/>
          <w:bCs/>
          <w:sz w:val="24"/>
          <w:szCs w:val="24"/>
        </w:rPr>
        <w:t xml:space="preserve">Biuletynie Informacji Publicznej Ministerstwa </w:t>
      </w:r>
      <w:r w:rsidR="00E95977">
        <w:rPr>
          <w:rFonts w:ascii="Times New Roman" w:hAnsi="Times New Roman" w:cs="Times New Roman"/>
          <w:bCs/>
          <w:sz w:val="24"/>
          <w:szCs w:val="24"/>
        </w:rPr>
        <w:t xml:space="preserve">Rodziny, </w:t>
      </w:r>
      <w:r w:rsidRPr="00A2696F">
        <w:rPr>
          <w:rFonts w:ascii="Times New Roman" w:hAnsi="Times New Roman" w:cs="Times New Roman"/>
          <w:bCs/>
          <w:sz w:val="24"/>
          <w:szCs w:val="24"/>
        </w:rPr>
        <w:t>Pracy i Polityki Społecznej</w:t>
      </w:r>
      <w:r w:rsidR="006D77A3">
        <w:rPr>
          <w:rFonts w:ascii="Times New Roman" w:hAnsi="Times New Roman" w:cs="Times New Roman"/>
          <w:bCs/>
          <w:sz w:val="24"/>
          <w:szCs w:val="24"/>
        </w:rPr>
        <w:t xml:space="preserve"> z</w:t>
      </w:r>
      <w:r w:rsidR="00C273E2">
        <w:rPr>
          <w:rFonts w:ascii="Times New Roman" w:hAnsi="Times New Roman" w:cs="Times New Roman"/>
          <w:bCs/>
          <w:sz w:val="24"/>
          <w:szCs w:val="24"/>
        </w:rPr>
        <w:t> </w:t>
      </w:r>
      <w:r w:rsidR="006D77A3">
        <w:rPr>
          <w:rFonts w:ascii="Times New Roman" w:hAnsi="Times New Roman" w:cs="Times New Roman"/>
          <w:bCs/>
          <w:sz w:val="24"/>
          <w:szCs w:val="24"/>
        </w:rPr>
        <w:t>dniem przekazania go do uzgodnień</w:t>
      </w:r>
      <w:r w:rsidR="009F5CA5">
        <w:rPr>
          <w:rFonts w:ascii="Times New Roman" w:hAnsi="Times New Roman" w:cs="Times New Roman"/>
          <w:bCs/>
          <w:sz w:val="24"/>
          <w:szCs w:val="24"/>
        </w:rPr>
        <w:t xml:space="preserve"> i konsultacji publicznych</w:t>
      </w:r>
      <w:r w:rsidR="006D77A3">
        <w:rPr>
          <w:rFonts w:ascii="Times New Roman" w:hAnsi="Times New Roman" w:cs="Times New Roman"/>
          <w:bCs/>
          <w:sz w:val="24"/>
          <w:szCs w:val="24"/>
        </w:rPr>
        <w:t>.</w:t>
      </w:r>
    </w:p>
    <w:p w:rsidR="00A2696F" w:rsidRDefault="006D77A3" w:rsidP="00C273E2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Ponadto stosownie do postanowień uchwały </w:t>
      </w:r>
      <w:r w:rsidR="0087457E">
        <w:rPr>
          <w:rFonts w:ascii="Times New Roman" w:hAnsi="Times New Roman" w:cs="Times New Roman"/>
          <w:bCs/>
          <w:sz w:val="24"/>
          <w:szCs w:val="24"/>
        </w:rPr>
        <w:t>n</w:t>
      </w:r>
      <w:r>
        <w:rPr>
          <w:rFonts w:ascii="Times New Roman" w:hAnsi="Times New Roman" w:cs="Times New Roman"/>
          <w:bCs/>
          <w:sz w:val="24"/>
          <w:szCs w:val="24"/>
        </w:rPr>
        <w:t>r 190 Rady Ministrów z dnia 29</w:t>
      </w:r>
      <w:r w:rsidR="00C273E2">
        <w:rPr>
          <w:rFonts w:ascii="Times New Roman" w:hAnsi="Times New Roman" w:cs="Times New Roman"/>
          <w:bCs/>
          <w:sz w:val="24"/>
          <w:szCs w:val="24"/>
        </w:rPr>
        <w:t> </w:t>
      </w:r>
      <w:r>
        <w:rPr>
          <w:rFonts w:ascii="Times New Roman" w:hAnsi="Times New Roman" w:cs="Times New Roman"/>
          <w:bCs/>
          <w:sz w:val="24"/>
          <w:szCs w:val="24"/>
        </w:rPr>
        <w:t xml:space="preserve">października 2013 r. – Regulamin </w:t>
      </w:r>
      <w:r w:rsidR="000167AA">
        <w:rPr>
          <w:rFonts w:ascii="Times New Roman" w:hAnsi="Times New Roman" w:cs="Times New Roman"/>
          <w:bCs/>
          <w:sz w:val="24"/>
          <w:szCs w:val="24"/>
        </w:rPr>
        <w:t>p</w:t>
      </w:r>
      <w:r>
        <w:rPr>
          <w:rFonts w:ascii="Times New Roman" w:hAnsi="Times New Roman" w:cs="Times New Roman"/>
          <w:bCs/>
          <w:sz w:val="24"/>
          <w:szCs w:val="24"/>
        </w:rPr>
        <w:t xml:space="preserve">racy Rady Ministrów </w:t>
      </w:r>
      <w:r w:rsidR="0087457E">
        <w:rPr>
          <w:rFonts w:ascii="Times New Roman" w:hAnsi="Times New Roman" w:cs="Times New Roman"/>
          <w:bCs/>
          <w:sz w:val="24"/>
          <w:szCs w:val="24"/>
        </w:rPr>
        <w:t>(M.P. z 2016 r. poz. 1006 i</w:t>
      </w:r>
      <w:r w:rsidR="00C273E2">
        <w:rPr>
          <w:rFonts w:ascii="Times New Roman" w:hAnsi="Times New Roman" w:cs="Times New Roman"/>
          <w:bCs/>
          <w:sz w:val="24"/>
          <w:szCs w:val="24"/>
        </w:rPr>
        <w:t> </w:t>
      </w:r>
      <w:r w:rsidR="0087457E">
        <w:rPr>
          <w:rFonts w:ascii="Times New Roman" w:hAnsi="Times New Roman" w:cs="Times New Roman"/>
          <w:bCs/>
          <w:sz w:val="24"/>
          <w:szCs w:val="24"/>
        </w:rPr>
        <w:t xml:space="preserve">1204) </w:t>
      </w:r>
      <w:r>
        <w:rPr>
          <w:rFonts w:ascii="Times New Roman" w:hAnsi="Times New Roman" w:cs="Times New Roman"/>
          <w:bCs/>
          <w:sz w:val="24"/>
          <w:szCs w:val="24"/>
        </w:rPr>
        <w:t>projekt ustawy został zamieszczony na stronie internetowej Rządowego Centrum Legislacji w</w:t>
      </w:r>
      <w:r w:rsidR="00A4021F">
        <w:rPr>
          <w:rFonts w:ascii="Times New Roman" w:hAnsi="Times New Roman" w:cs="Times New Roman"/>
          <w:bCs/>
          <w:sz w:val="24"/>
          <w:szCs w:val="24"/>
        </w:rPr>
        <w:t> zakładce</w:t>
      </w:r>
      <w:r>
        <w:rPr>
          <w:rFonts w:ascii="Times New Roman" w:hAnsi="Times New Roman" w:cs="Times New Roman"/>
          <w:bCs/>
          <w:sz w:val="24"/>
          <w:szCs w:val="24"/>
        </w:rPr>
        <w:t xml:space="preserve"> Rządowy Proces Legislacyjny.</w:t>
      </w:r>
    </w:p>
    <w:sectPr w:rsidR="00A2696F" w:rsidSect="00A4021F">
      <w:footerReference w:type="default" r:id="rId7"/>
      <w:pgSz w:w="11906" w:h="16838" w:code="9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1BF" w:rsidRDefault="00F201BF" w:rsidP="00817F9A">
      <w:pPr>
        <w:spacing w:after="0" w:line="240" w:lineRule="auto"/>
      </w:pPr>
      <w:r>
        <w:separator/>
      </w:r>
    </w:p>
  </w:endnote>
  <w:endnote w:type="continuationSeparator" w:id="0">
    <w:p w:rsidR="00F201BF" w:rsidRDefault="00F201BF" w:rsidP="00817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31728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17F9A" w:rsidRPr="00817F9A" w:rsidRDefault="00817F9A" w:rsidP="00817F9A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17F9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17F9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17F9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646A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817F9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1BF" w:rsidRDefault="00F201BF" w:rsidP="00817F9A">
      <w:pPr>
        <w:spacing w:after="0" w:line="240" w:lineRule="auto"/>
      </w:pPr>
      <w:r>
        <w:separator/>
      </w:r>
    </w:p>
  </w:footnote>
  <w:footnote w:type="continuationSeparator" w:id="0">
    <w:p w:rsidR="00F201BF" w:rsidRDefault="00F201BF" w:rsidP="00817F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0E8"/>
    <w:rsid w:val="000167AA"/>
    <w:rsid w:val="00024309"/>
    <w:rsid w:val="000646AD"/>
    <w:rsid w:val="000A0018"/>
    <w:rsid w:val="000C673B"/>
    <w:rsid w:val="0011212B"/>
    <w:rsid w:val="00115DC8"/>
    <w:rsid w:val="001469D0"/>
    <w:rsid w:val="00222053"/>
    <w:rsid w:val="00280DC6"/>
    <w:rsid w:val="002A22B9"/>
    <w:rsid w:val="002A2E84"/>
    <w:rsid w:val="002F18F8"/>
    <w:rsid w:val="00347088"/>
    <w:rsid w:val="00371948"/>
    <w:rsid w:val="003B7618"/>
    <w:rsid w:val="003C2D75"/>
    <w:rsid w:val="003D5FD4"/>
    <w:rsid w:val="003E70E8"/>
    <w:rsid w:val="004606CF"/>
    <w:rsid w:val="00485CB0"/>
    <w:rsid w:val="004B407B"/>
    <w:rsid w:val="004B4B11"/>
    <w:rsid w:val="005530B3"/>
    <w:rsid w:val="005672A6"/>
    <w:rsid w:val="005A1BD6"/>
    <w:rsid w:val="005D0CA8"/>
    <w:rsid w:val="005D27C2"/>
    <w:rsid w:val="005F2465"/>
    <w:rsid w:val="006004F9"/>
    <w:rsid w:val="00623EB1"/>
    <w:rsid w:val="00635302"/>
    <w:rsid w:val="006A7CF2"/>
    <w:rsid w:val="006D77A3"/>
    <w:rsid w:val="006F0B2D"/>
    <w:rsid w:val="006F3925"/>
    <w:rsid w:val="006F70BE"/>
    <w:rsid w:val="007B7446"/>
    <w:rsid w:val="007C0ABF"/>
    <w:rsid w:val="00817F9A"/>
    <w:rsid w:val="0087457E"/>
    <w:rsid w:val="0089238F"/>
    <w:rsid w:val="008C5056"/>
    <w:rsid w:val="008E26C7"/>
    <w:rsid w:val="00902B5E"/>
    <w:rsid w:val="00980390"/>
    <w:rsid w:val="00986FB3"/>
    <w:rsid w:val="00995171"/>
    <w:rsid w:val="009A0EFA"/>
    <w:rsid w:val="009F5B2B"/>
    <w:rsid w:val="009F5CA5"/>
    <w:rsid w:val="00A0589F"/>
    <w:rsid w:val="00A2696F"/>
    <w:rsid w:val="00A4021F"/>
    <w:rsid w:val="00A46FD1"/>
    <w:rsid w:val="00A67C1E"/>
    <w:rsid w:val="00A75514"/>
    <w:rsid w:val="00A83809"/>
    <w:rsid w:val="00A92882"/>
    <w:rsid w:val="00A935DD"/>
    <w:rsid w:val="00AC126B"/>
    <w:rsid w:val="00B008E8"/>
    <w:rsid w:val="00B368D3"/>
    <w:rsid w:val="00B43317"/>
    <w:rsid w:val="00B81D11"/>
    <w:rsid w:val="00B94E57"/>
    <w:rsid w:val="00B96ABF"/>
    <w:rsid w:val="00BD5577"/>
    <w:rsid w:val="00BE447C"/>
    <w:rsid w:val="00BF09F5"/>
    <w:rsid w:val="00C273E2"/>
    <w:rsid w:val="00C73352"/>
    <w:rsid w:val="00CC0479"/>
    <w:rsid w:val="00CC6E5B"/>
    <w:rsid w:val="00CE30EF"/>
    <w:rsid w:val="00CF6378"/>
    <w:rsid w:val="00D30387"/>
    <w:rsid w:val="00D53D20"/>
    <w:rsid w:val="00D66845"/>
    <w:rsid w:val="00E33B9A"/>
    <w:rsid w:val="00E44CD3"/>
    <w:rsid w:val="00E503F4"/>
    <w:rsid w:val="00E765A1"/>
    <w:rsid w:val="00E95977"/>
    <w:rsid w:val="00EB6793"/>
    <w:rsid w:val="00EC71FC"/>
    <w:rsid w:val="00F0223A"/>
    <w:rsid w:val="00F17D19"/>
    <w:rsid w:val="00F201BF"/>
    <w:rsid w:val="00F27E28"/>
    <w:rsid w:val="00F56A59"/>
    <w:rsid w:val="00F70D77"/>
    <w:rsid w:val="00F800AB"/>
    <w:rsid w:val="00F935D0"/>
    <w:rsid w:val="00FC3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xt-new">
    <w:name w:val="txt-new"/>
    <w:basedOn w:val="Domylnaczcionkaakapitu"/>
    <w:rsid w:val="005530B3"/>
  </w:style>
  <w:style w:type="paragraph" w:customStyle="1" w:styleId="ARTartustawynprozporzdzenia">
    <w:name w:val="ART(§) – art. ustawy (§ np. rozporządzenia)"/>
    <w:uiPriority w:val="11"/>
    <w:qFormat/>
    <w:rsid w:val="00F70D7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hAnsi="Times" w:cs="Arial"/>
      <w:sz w:val="24"/>
      <w:szCs w:val="20"/>
    </w:rPr>
  </w:style>
  <w:style w:type="paragraph" w:styleId="Nagwek">
    <w:name w:val="header"/>
    <w:basedOn w:val="Normalny"/>
    <w:link w:val="NagwekZnak"/>
    <w:uiPriority w:val="99"/>
    <w:unhideWhenUsed/>
    <w:rsid w:val="00817F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7F9A"/>
  </w:style>
  <w:style w:type="paragraph" w:styleId="Stopka">
    <w:name w:val="footer"/>
    <w:basedOn w:val="Normalny"/>
    <w:link w:val="StopkaZnak"/>
    <w:uiPriority w:val="99"/>
    <w:unhideWhenUsed/>
    <w:rsid w:val="00817F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7F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xt-new">
    <w:name w:val="txt-new"/>
    <w:basedOn w:val="Domylnaczcionkaakapitu"/>
    <w:rsid w:val="005530B3"/>
  </w:style>
  <w:style w:type="paragraph" w:customStyle="1" w:styleId="ARTartustawynprozporzdzenia">
    <w:name w:val="ART(§) – art. ustawy (§ np. rozporządzenia)"/>
    <w:uiPriority w:val="11"/>
    <w:qFormat/>
    <w:rsid w:val="00F70D7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hAnsi="Times" w:cs="Arial"/>
      <w:sz w:val="24"/>
      <w:szCs w:val="20"/>
    </w:rPr>
  </w:style>
  <w:style w:type="paragraph" w:styleId="Nagwek">
    <w:name w:val="header"/>
    <w:basedOn w:val="Normalny"/>
    <w:link w:val="NagwekZnak"/>
    <w:uiPriority w:val="99"/>
    <w:unhideWhenUsed/>
    <w:rsid w:val="00817F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7F9A"/>
  </w:style>
  <w:style w:type="paragraph" w:styleId="Stopka">
    <w:name w:val="footer"/>
    <w:basedOn w:val="Normalny"/>
    <w:link w:val="StopkaZnak"/>
    <w:uiPriority w:val="99"/>
    <w:unhideWhenUsed/>
    <w:rsid w:val="00817F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7F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34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1255</Words>
  <Characters>7533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MPiPS</Company>
  <LinksUpToDate>false</LinksUpToDate>
  <CharactersWithSpaces>8771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Elzbieta_Serafin</dc:creator>
  <cp:lastModifiedBy>Ewa A. Genert</cp:lastModifiedBy>
  <cp:revision>2</cp:revision>
  <cp:lastPrinted>2017-02-01T09:06:00Z</cp:lastPrinted>
  <dcterms:created xsi:type="dcterms:W3CDTF">2017-03-08T10:55:00Z</dcterms:created>
  <dcterms:modified xsi:type="dcterms:W3CDTF">2017-03-08T10:55:00Z</dcterms:modified>
</cp:coreProperties>
</file>