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0B6" w:rsidRPr="00B60B5F" w:rsidRDefault="00C510B6" w:rsidP="00B60B5F">
      <w:pPr>
        <w:spacing w:after="0" w:line="360" w:lineRule="auto"/>
        <w:jc w:val="right"/>
        <w:rPr>
          <w:rFonts w:ascii="Times New Roman" w:hAnsi="Times New Roman" w:cs="Times New Roman"/>
          <w:i/>
          <w:sz w:val="24"/>
          <w:szCs w:val="24"/>
        </w:rPr>
      </w:pPr>
      <w:bookmarkStart w:id="0" w:name="_GoBack"/>
      <w:bookmarkEnd w:id="0"/>
      <w:r w:rsidRPr="00B60B5F">
        <w:rPr>
          <w:rFonts w:ascii="Times New Roman" w:hAnsi="Times New Roman" w:cs="Times New Roman"/>
          <w:i/>
          <w:sz w:val="24"/>
          <w:szCs w:val="24"/>
        </w:rPr>
        <w:t>Projekt</w:t>
      </w:r>
    </w:p>
    <w:p w:rsidR="00C510B6" w:rsidRPr="00B60B5F" w:rsidRDefault="00C510B6" w:rsidP="00B60B5F">
      <w:pPr>
        <w:spacing w:after="0" w:line="360" w:lineRule="auto"/>
        <w:jc w:val="both"/>
        <w:rPr>
          <w:rFonts w:ascii="Times New Roman" w:hAnsi="Times New Roman" w:cs="Times New Roman"/>
          <w:sz w:val="24"/>
          <w:szCs w:val="24"/>
        </w:rPr>
      </w:pPr>
    </w:p>
    <w:p w:rsidR="00C510B6" w:rsidRPr="00B60B5F" w:rsidRDefault="00C510B6" w:rsidP="00B60B5F">
      <w:pPr>
        <w:pStyle w:val="Default"/>
        <w:spacing w:line="360" w:lineRule="auto"/>
        <w:jc w:val="both"/>
      </w:pPr>
    </w:p>
    <w:p w:rsidR="00C510B6" w:rsidRPr="00B60B5F" w:rsidRDefault="00C510B6" w:rsidP="00B60B5F">
      <w:pPr>
        <w:pStyle w:val="Default"/>
        <w:spacing w:line="360" w:lineRule="auto"/>
        <w:jc w:val="center"/>
        <w:rPr>
          <w:b/>
        </w:rPr>
      </w:pPr>
      <w:r w:rsidRPr="00B60B5F">
        <w:rPr>
          <w:b/>
          <w:bCs/>
        </w:rPr>
        <w:t>USTAWA</w:t>
      </w:r>
    </w:p>
    <w:p w:rsidR="00C510B6" w:rsidRPr="00B60B5F" w:rsidRDefault="00C510B6" w:rsidP="00B60B5F">
      <w:pPr>
        <w:pStyle w:val="Default"/>
        <w:spacing w:line="360" w:lineRule="auto"/>
        <w:jc w:val="center"/>
        <w:rPr>
          <w:b/>
        </w:rPr>
      </w:pPr>
      <w:r w:rsidRPr="00B60B5F">
        <w:rPr>
          <w:b/>
        </w:rPr>
        <w:t>z dnia ……………….. 2017 r.</w:t>
      </w:r>
    </w:p>
    <w:p w:rsidR="00C510B6" w:rsidRPr="00B60B5F" w:rsidRDefault="00C510B6" w:rsidP="00B60B5F">
      <w:pPr>
        <w:spacing w:after="0" w:line="360" w:lineRule="auto"/>
        <w:jc w:val="center"/>
        <w:rPr>
          <w:rFonts w:ascii="Times New Roman" w:hAnsi="Times New Roman" w:cs="Times New Roman"/>
          <w:b/>
          <w:sz w:val="24"/>
          <w:szCs w:val="24"/>
        </w:rPr>
      </w:pPr>
      <w:r w:rsidRPr="00B60B5F">
        <w:rPr>
          <w:rFonts w:ascii="Times New Roman" w:hAnsi="Times New Roman" w:cs="Times New Roman"/>
          <w:b/>
          <w:bCs/>
          <w:sz w:val="24"/>
          <w:szCs w:val="24"/>
        </w:rPr>
        <w:t>o zmianie ustawy - Kodeks pracy</w:t>
      </w:r>
    </w:p>
    <w:p w:rsidR="00C510B6" w:rsidRPr="00B60B5F" w:rsidRDefault="00C510B6" w:rsidP="00B60B5F">
      <w:pPr>
        <w:spacing w:after="0" w:line="360" w:lineRule="auto"/>
        <w:jc w:val="both"/>
        <w:rPr>
          <w:rFonts w:ascii="Times New Roman" w:hAnsi="Times New Roman" w:cs="Times New Roman"/>
          <w:sz w:val="24"/>
          <w:szCs w:val="24"/>
        </w:rPr>
      </w:pPr>
    </w:p>
    <w:p w:rsidR="00C510B6" w:rsidRPr="00B60B5F" w:rsidRDefault="00C510B6" w:rsidP="00B60B5F">
      <w:pPr>
        <w:spacing w:after="0" w:line="360" w:lineRule="auto"/>
        <w:jc w:val="both"/>
        <w:rPr>
          <w:rFonts w:ascii="Times New Roman" w:hAnsi="Times New Roman" w:cs="Times New Roman"/>
          <w:sz w:val="24"/>
          <w:szCs w:val="24"/>
        </w:rPr>
      </w:pPr>
    </w:p>
    <w:p w:rsidR="003803A7" w:rsidRPr="00B60B5F" w:rsidRDefault="00C510B6" w:rsidP="00B60B5F">
      <w:pPr>
        <w:spacing w:after="0" w:line="360" w:lineRule="auto"/>
        <w:jc w:val="both"/>
        <w:rPr>
          <w:rFonts w:ascii="Times New Roman" w:eastAsia="Times New Roman" w:hAnsi="Times New Roman" w:cs="Times New Roman"/>
          <w:sz w:val="24"/>
          <w:szCs w:val="24"/>
          <w:lang w:eastAsia="pl-PL"/>
        </w:rPr>
      </w:pPr>
      <w:r w:rsidRPr="00B60B5F">
        <w:rPr>
          <w:rFonts w:ascii="Times New Roman" w:hAnsi="Times New Roman" w:cs="Times New Roman"/>
          <w:b/>
          <w:sz w:val="24"/>
          <w:szCs w:val="24"/>
        </w:rPr>
        <w:t>Art. 1</w:t>
      </w:r>
      <w:r w:rsidR="003803A7" w:rsidRPr="00B60B5F">
        <w:rPr>
          <w:rFonts w:ascii="Times New Roman" w:hAnsi="Times New Roman" w:cs="Times New Roman"/>
          <w:b/>
          <w:sz w:val="24"/>
          <w:szCs w:val="24"/>
        </w:rPr>
        <w:t>.</w:t>
      </w:r>
      <w:r w:rsidRPr="00B60B5F">
        <w:rPr>
          <w:rFonts w:ascii="Times New Roman" w:hAnsi="Times New Roman" w:cs="Times New Roman"/>
          <w:sz w:val="24"/>
          <w:szCs w:val="24"/>
        </w:rPr>
        <w:t xml:space="preserve"> W ustawie z dnia 26 czerwca 1974 </w:t>
      </w:r>
      <w:r w:rsidRPr="00B60B5F">
        <w:rPr>
          <w:rFonts w:ascii="Times New Roman" w:eastAsia="Times New Roman" w:hAnsi="Times New Roman" w:cs="Times New Roman"/>
          <w:sz w:val="24"/>
          <w:szCs w:val="24"/>
          <w:lang w:eastAsia="pl-PL"/>
        </w:rPr>
        <w:t>– Kodeks pracy (Dz. U. z 2014 r., poz. 1502 z późn. zm.) wprowadza się następujące zmiany:</w:t>
      </w:r>
      <w:r w:rsidR="003803A7" w:rsidRPr="00B60B5F">
        <w:rPr>
          <w:rFonts w:ascii="Times New Roman" w:eastAsia="Times New Roman" w:hAnsi="Times New Roman" w:cs="Times New Roman"/>
          <w:sz w:val="24"/>
          <w:szCs w:val="24"/>
          <w:lang w:eastAsia="pl-PL"/>
        </w:rPr>
        <w:t xml:space="preserve"> </w:t>
      </w:r>
    </w:p>
    <w:p w:rsidR="003803A7" w:rsidRPr="00B60B5F" w:rsidRDefault="003803A7" w:rsidP="00B60B5F">
      <w:pPr>
        <w:spacing w:after="0" w:line="360" w:lineRule="auto"/>
        <w:jc w:val="both"/>
        <w:rPr>
          <w:rFonts w:ascii="Times New Roman" w:eastAsia="Times New Roman" w:hAnsi="Times New Roman" w:cs="Times New Roman"/>
          <w:sz w:val="24"/>
          <w:szCs w:val="24"/>
          <w:lang w:eastAsia="pl-PL"/>
        </w:rPr>
      </w:pPr>
    </w:p>
    <w:p w:rsidR="003803A7" w:rsidRPr="00B60B5F" w:rsidRDefault="003803A7" w:rsidP="00B60B5F">
      <w:pPr>
        <w:pStyle w:val="Akapitzlist"/>
        <w:numPr>
          <w:ilvl w:val="0"/>
          <w:numId w:val="4"/>
        </w:numPr>
        <w:spacing w:after="0" w:line="360" w:lineRule="auto"/>
        <w:jc w:val="both"/>
        <w:rPr>
          <w:rFonts w:ascii="Times New Roman" w:hAnsi="Times New Roman" w:cs="Times New Roman"/>
          <w:sz w:val="24"/>
          <w:szCs w:val="24"/>
        </w:rPr>
      </w:pPr>
      <w:r w:rsidRPr="00B60B5F">
        <w:rPr>
          <w:rFonts w:ascii="Times New Roman" w:hAnsi="Times New Roman" w:cs="Times New Roman"/>
          <w:sz w:val="24"/>
          <w:szCs w:val="24"/>
        </w:rPr>
        <w:t>p</w:t>
      </w:r>
      <w:r w:rsidR="00FF25B2" w:rsidRPr="00B60B5F">
        <w:rPr>
          <w:rFonts w:ascii="Times New Roman" w:hAnsi="Times New Roman" w:cs="Times New Roman"/>
          <w:sz w:val="24"/>
          <w:szCs w:val="24"/>
        </w:rPr>
        <w:t>o art. 178 §2 wprowadza się §3 w brzmieniu:</w:t>
      </w:r>
    </w:p>
    <w:p w:rsidR="003803A7" w:rsidRPr="00B60B5F" w:rsidRDefault="00C510B6" w:rsidP="00B60B5F">
      <w:pPr>
        <w:pStyle w:val="Akapitzlist"/>
        <w:spacing w:after="0" w:line="360" w:lineRule="auto"/>
        <w:jc w:val="both"/>
        <w:rPr>
          <w:rFonts w:ascii="Times New Roman" w:hAnsi="Times New Roman" w:cs="Times New Roman"/>
          <w:sz w:val="24"/>
          <w:szCs w:val="24"/>
        </w:rPr>
      </w:pPr>
      <w:r w:rsidRPr="00B60B5F">
        <w:rPr>
          <w:rFonts w:ascii="Times New Roman" w:hAnsi="Times New Roman" w:cs="Times New Roman"/>
          <w:sz w:val="24"/>
          <w:szCs w:val="24"/>
        </w:rPr>
        <w:t>„</w:t>
      </w:r>
      <w:r w:rsidR="00FF25B2" w:rsidRPr="00B60B5F">
        <w:rPr>
          <w:rFonts w:ascii="Times New Roman" w:hAnsi="Times New Roman" w:cs="Times New Roman"/>
          <w:sz w:val="24"/>
          <w:szCs w:val="24"/>
        </w:rPr>
        <w:t>§3. 1. P</w:t>
      </w:r>
      <w:r w:rsidR="003E29C9" w:rsidRPr="00B60B5F">
        <w:rPr>
          <w:rFonts w:ascii="Times New Roman" w:hAnsi="Times New Roman" w:cs="Times New Roman"/>
          <w:sz w:val="24"/>
          <w:szCs w:val="24"/>
        </w:rPr>
        <w:t>racownik</w:t>
      </w:r>
      <w:r w:rsidR="00FF25B2" w:rsidRPr="00B60B5F">
        <w:rPr>
          <w:rFonts w:ascii="Times New Roman" w:hAnsi="Times New Roman" w:cs="Times New Roman"/>
          <w:sz w:val="24"/>
          <w:szCs w:val="24"/>
        </w:rPr>
        <w:t>owi</w:t>
      </w:r>
      <w:r w:rsidR="003F2512" w:rsidRPr="00B60B5F">
        <w:rPr>
          <w:rFonts w:ascii="Times New Roman" w:hAnsi="Times New Roman" w:cs="Times New Roman"/>
          <w:sz w:val="24"/>
          <w:szCs w:val="24"/>
        </w:rPr>
        <w:t>,</w:t>
      </w:r>
      <w:r w:rsidR="003E29C9" w:rsidRPr="00B60B5F">
        <w:rPr>
          <w:rFonts w:ascii="Times New Roman" w:hAnsi="Times New Roman" w:cs="Times New Roman"/>
          <w:sz w:val="24"/>
          <w:szCs w:val="24"/>
        </w:rPr>
        <w:t xml:space="preserve"> </w:t>
      </w:r>
      <w:r w:rsidR="003F2512" w:rsidRPr="00B60B5F">
        <w:rPr>
          <w:rFonts w:ascii="Times New Roman" w:hAnsi="Times New Roman" w:cs="Times New Roman"/>
          <w:sz w:val="24"/>
          <w:szCs w:val="24"/>
        </w:rPr>
        <w:t>będąc</w:t>
      </w:r>
      <w:r w:rsidRPr="00B60B5F">
        <w:rPr>
          <w:rFonts w:ascii="Times New Roman" w:hAnsi="Times New Roman" w:cs="Times New Roman"/>
          <w:sz w:val="24"/>
          <w:szCs w:val="24"/>
        </w:rPr>
        <w:t>emu</w:t>
      </w:r>
      <w:r w:rsidR="003F2512" w:rsidRPr="00B60B5F">
        <w:rPr>
          <w:rFonts w:ascii="Times New Roman" w:hAnsi="Times New Roman" w:cs="Times New Roman"/>
          <w:sz w:val="24"/>
          <w:szCs w:val="24"/>
        </w:rPr>
        <w:t xml:space="preserve"> rodzicem lub opiekune</w:t>
      </w:r>
      <w:r w:rsidR="000436D1">
        <w:rPr>
          <w:rFonts w:ascii="Times New Roman" w:hAnsi="Times New Roman" w:cs="Times New Roman"/>
          <w:sz w:val="24"/>
          <w:szCs w:val="24"/>
        </w:rPr>
        <w:t>m</w:t>
      </w:r>
      <w:r w:rsidR="003F2512" w:rsidRPr="00B60B5F">
        <w:rPr>
          <w:rFonts w:ascii="Times New Roman" w:hAnsi="Times New Roman" w:cs="Times New Roman"/>
          <w:sz w:val="24"/>
          <w:szCs w:val="24"/>
        </w:rPr>
        <w:t xml:space="preserve"> </w:t>
      </w:r>
      <w:r w:rsidR="003E29C9" w:rsidRPr="00B60B5F">
        <w:rPr>
          <w:rFonts w:ascii="Times New Roman" w:hAnsi="Times New Roman" w:cs="Times New Roman"/>
          <w:sz w:val="24"/>
          <w:szCs w:val="24"/>
        </w:rPr>
        <w:t>dzieck</w:t>
      </w:r>
      <w:r w:rsidR="003F2512" w:rsidRPr="00B60B5F">
        <w:rPr>
          <w:rFonts w:ascii="Times New Roman" w:hAnsi="Times New Roman" w:cs="Times New Roman"/>
          <w:sz w:val="24"/>
          <w:szCs w:val="24"/>
        </w:rPr>
        <w:t>a</w:t>
      </w:r>
      <w:r w:rsidR="003E29C9" w:rsidRPr="00B60B5F">
        <w:rPr>
          <w:rFonts w:ascii="Times New Roman" w:hAnsi="Times New Roman" w:cs="Times New Roman"/>
          <w:sz w:val="24"/>
          <w:szCs w:val="24"/>
        </w:rPr>
        <w:t xml:space="preserve"> do ukończenia przez nie 10 roku życia</w:t>
      </w:r>
      <w:r w:rsidR="00FF25B2" w:rsidRPr="00B60B5F">
        <w:rPr>
          <w:rFonts w:ascii="Times New Roman" w:hAnsi="Times New Roman" w:cs="Times New Roman"/>
          <w:sz w:val="24"/>
          <w:szCs w:val="24"/>
        </w:rPr>
        <w:t xml:space="preserve">, czas pracy </w:t>
      </w:r>
      <w:r w:rsidR="003E29C9" w:rsidRPr="00B60B5F">
        <w:rPr>
          <w:rFonts w:ascii="Times New Roman" w:hAnsi="Times New Roman" w:cs="Times New Roman"/>
          <w:sz w:val="24"/>
          <w:szCs w:val="24"/>
        </w:rPr>
        <w:t>nie może przekraczać 7 godzin. Pracownik zachowuje prawo do wynagrodzenia za czas nieprzepracowany w związku ze zmniejszeniem z tego powodu wymiaru jego czasu pracy.</w:t>
      </w:r>
    </w:p>
    <w:p w:rsidR="003803A7" w:rsidRPr="00B60B5F" w:rsidRDefault="00FF25B2" w:rsidP="00B60B5F">
      <w:pPr>
        <w:pStyle w:val="Akapitzlist"/>
        <w:spacing w:after="0" w:line="360" w:lineRule="auto"/>
        <w:jc w:val="both"/>
        <w:rPr>
          <w:rFonts w:ascii="Times New Roman" w:hAnsi="Times New Roman" w:cs="Times New Roman"/>
          <w:sz w:val="24"/>
          <w:szCs w:val="24"/>
        </w:rPr>
      </w:pPr>
      <w:r w:rsidRPr="00B60B5F">
        <w:rPr>
          <w:rFonts w:ascii="Times New Roman" w:hAnsi="Times New Roman" w:cs="Times New Roman"/>
          <w:sz w:val="24"/>
          <w:szCs w:val="24"/>
        </w:rPr>
        <w:t xml:space="preserve">2. </w:t>
      </w:r>
      <w:r w:rsidR="00C510B6" w:rsidRPr="00B60B5F">
        <w:rPr>
          <w:rFonts w:ascii="Times New Roman" w:hAnsi="Times New Roman" w:cs="Times New Roman"/>
          <w:sz w:val="24"/>
          <w:szCs w:val="24"/>
        </w:rPr>
        <w:t>Jeżeli oboje rodzice lub opiekunowie dziecka są zatrudnieni, z uprawnień określonych ust. 1 może korzystać jedno z nich.</w:t>
      </w:r>
    </w:p>
    <w:p w:rsidR="00FF25B2" w:rsidRPr="00B60B5F" w:rsidRDefault="00FF25B2" w:rsidP="00B60B5F">
      <w:pPr>
        <w:pStyle w:val="Akapitzlist"/>
        <w:spacing w:after="0" w:line="360" w:lineRule="auto"/>
        <w:jc w:val="both"/>
        <w:rPr>
          <w:rFonts w:ascii="Times New Roman" w:hAnsi="Times New Roman" w:cs="Times New Roman"/>
          <w:sz w:val="24"/>
          <w:szCs w:val="24"/>
        </w:rPr>
      </w:pPr>
      <w:r w:rsidRPr="00B60B5F">
        <w:rPr>
          <w:rFonts w:ascii="Times New Roman" w:hAnsi="Times New Roman" w:cs="Times New Roman"/>
          <w:sz w:val="24"/>
          <w:szCs w:val="24"/>
        </w:rPr>
        <w:t>3. Pracownik określony w ust. 2 składa pisemny wniosek pracodawcy dotyczący wybor</w:t>
      </w:r>
      <w:r w:rsidR="00507655">
        <w:rPr>
          <w:rFonts w:ascii="Times New Roman" w:hAnsi="Times New Roman" w:cs="Times New Roman"/>
          <w:sz w:val="24"/>
          <w:szCs w:val="24"/>
        </w:rPr>
        <w:t>u</w:t>
      </w:r>
      <w:r w:rsidRPr="00B60B5F">
        <w:rPr>
          <w:rFonts w:ascii="Times New Roman" w:hAnsi="Times New Roman" w:cs="Times New Roman"/>
          <w:sz w:val="24"/>
          <w:szCs w:val="24"/>
        </w:rPr>
        <w:t xml:space="preserve"> osoby korzystającej ze skróconego czasu pracy.</w:t>
      </w:r>
      <w:r w:rsidR="00C510B6" w:rsidRPr="00B60B5F">
        <w:rPr>
          <w:rFonts w:ascii="Times New Roman" w:hAnsi="Times New Roman" w:cs="Times New Roman"/>
          <w:sz w:val="24"/>
          <w:szCs w:val="24"/>
        </w:rPr>
        <w:t>”</w:t>
      </w:r>
    </w:p>
    <w:p w:rsidR="00C510B6" w:rsidRPr="00B60B5F" w:rsidRDefault="00C510B6" w:rsidP="00B60B5F">
      <w:pPr>
        <w:spacing w:after="0" w:line="360" w:lineRule="auto"/>
        <w:jc w:val="both"/>
        <w:rPr>
          <w:rFonts w:ascii="Times New Roman" w:hAnsi="Times New Roman" w:cs="Times New Roman"/>
          <w:sz w:val="24"/>
          <w:szCs w:val="24"/>
        </w:rPr>
      </w:pPr>
    </w:p>
    <w:p w:rsidR="00C510B6" w:rsidRPr="00B60B5F" w:rsidRDefault="00C510B6" w:rsidP="00B60B5F">
      <w:pPr>
        <w:spacing w:after="0" w:line="360" w:lineRule="auto"/>
        <w:jc w:val="both"/>
        <w:rPr>
          <w:rFonts w:ascii="Times New Roman" w:eastAsia="Times New Roman" w:hAnsi="Times New Roman" w:cs="Times New Roman"/>
          <w:sz w:val="24"/>
          <w:szCs w:val="24"/>
          <w:lang w:eastAsia="pl-PL"/>
        </w:rPr>
      </w:pPr>
      <w:r w:rsidRPr="00B60B5F">
        <w:rPr>
          <w:rFonts w:ascii="Times New Roman" w:hAnsi="Times New Roman" w:cs="Times New Roman"/>
          <w:b/>
          <w:sz w:val="24"/>
          <w:szCs w:val="24"/>
        </w:rPr>
        <w:t>Art. 2</w:t>
      </w:r>
      <w:r w:rsidR="003803A7" w:rsidRPr="00B60B5F">
        <w:rPr>
          <w:rFonts w:ascii="Times New Roman" w:hAnsi="Times New Roman" w:cs="Times New Roman"/>
          <w:b/>
          <w:sz w:val="24"/>
          <w:szCs w:val="24"/>
        </w:rPr>
        <w:t>.</w:t>
      </w:r>
      <w:r w:rsidRPr="00B60B5F">
        <w:rPr>
          <w:rFonts w:ascii="Times New Roman" w:hAnsi="Times New Roman" w:cs="Times New Roman"/>
          <w:sz w:val="24"/>
          <w:szCs w:val="24"/>
        </w:rPr>
        <w:t xml:space="preserve"> </w:t>
      </w:r>
      <w:r w:rsidRPr="00B60B5F">
        <w:rPr>
          <w:rFonts w:ascii="Times New Roman" w:eastAsia="Times New Roman" w:hAnsi="Times New Roman" w:cs="Times New Roman"/>
          <w:sz w:val="24"/>
          <w:szCs w:val="24"/>
          <w:lang w:eastAsia="pl-PL"/>
        </w:rPr>
        <w:t xml:space="preserve">Ustawa wchodzi w życie po upływie </w:t>
      </w:r>
      <w:r w:rsidR="003803A7" w:rsidRPr="00B60B5F">
        <w:rPr>
          <w:rFonts w:ascii="Times New Roman" w:eastAsia="Times New Roman" w:hAnsi="Times New Roman" w:cs="Times New Roman"/>
          <w:sz w:val="24"/>
          <w:szCs w:val="24"/>
          <w:lang w:eastAsia="pl-PL"/>
        </w:rPr>
        <w:t xml:space="preserve">14 dni </w:t>
      </w:r>
      <w:r w:rsidRPr="00B60B5F">
        <w:rPr>
          <w:rFonts w:ascii="Times New Roman" w:eastAsia="Times New Roman" w:hAnsi="Times New Roman" w:cs="Times New Roman"/>
          <w:sz w:val="24"/>
          <w:szCs w:val="24"/>
          <w:lang w:eastAsia="pl-PL"/>
        </w:rPr>
        <w:t>od dnia ogłoszenia.</w:t>
      </w:r>
    </w:p>
    <w:p w:rsidR="00C510B6" w:rsidRPr="00B60B5F" w:rsidRDefault="00C510B6" w:rsidP="00B60B5F">
      <w:pPr>
        <w:spacing w:after="0" w:line="360" w:lineRule="auto"/>
        <w:jc w:val="both"/>
        <w:rPr>
          <w:rFonts w:ascii="Times New Roman" w:hAnsi="Times New Roman" w:cs="Times New Roman"/>
          <w:sz w:val="24"/>
          <w:szCs w:val="24"/>
        </w:rPr>
      </w:pPr>
    </w:p>
    <w:p w:rsidR="003E29C9" w:rsidRPr="00B60B5F" w:rsidRDefault="003E29C9"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531FCF" w:rsidRPr="00B60B5F" w:rsidRDefault="00531FCF"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both"/>
        <w:rPr>
          <w:rFonts w:ascii="Times New Roman" w:hAnsi="Times New Roman" w:cs="Times New Roman"/>
          <w:sz w:val="24"/>
          <w:szCs w:val="24"/>
        </w:rPr>
      </w:pPr>
    </w:p>
    <w:p w:rsidR="003803A7" w:rsidRPr="00B60B5F" w:rsidRDefault="003803A7" w:rsidP="00B60B5F">
      <w:pPr>
        <w:spacing w:after="0" w:line="360" w:lineRule="auto"/>
        <w:jc w:val="center"/>
        <w:rPr>
          <w:rFonts w:ascii="Times New Roman" w:hAnsi="Times New Roman" w:cs="Times New Roman"/>
          <w:b/>
          <w:sz w:val="24"/>
          <w:szCs w:val="24"/>
        </w:rPr>
      </w:pPr>
      <w:r w:rsidRPr="00B60B5F">
        <w:rPr>
          <w:rFonts w:ascii="Times New Roman" w:hAnsi="Times New Roman" w:cs="Times New Roman"/>
          <w:b/>
          <w:sz w:val="24"/>
          <w:szCs w:val="24"/>
        </w:rPr>
        <w:lastRenderedPageBreak/>
        <w:t>Uzasadnienie</w:t>
      </w:r>
    </w:p>
    <w:p w:rsidR="00574E6D" w:rsidRPr="00B60B5F" w:rsidRDefault="00574E6D" w:rsidP="00B60B5F">
      <w:pPr>
        <w:spacing w:after="0" w:line="360" w:lineRule="auto"/>
        <w:jc w:val="both"/>
        <w:rPr>
          <w:rFonts w:ascii="Times New Roman" w:hAnsi="Times New Roman" w:cs="Times New Roman"/>
          <w:b/>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sz w:val="24"/>
          <w:szCs w:val="24"/>
        </w:rPr>
        <w:t>Ustawodawca w Kodeksie pracy (Dział VIII) określił uprawnienia pracowników związane z rodzicielstwem, zawarł szereg uprawnień z których może korzystać pracownik wychowujący dziecko. Wśród uprawnień należy wymienić m.in.: zakaz wykonywania prac uciążliwych przez kobiety w ciąży oraz karmiące, zakaz wypowiedzenia umowy o pracę przez pracodawcę w okresie ciąży, a także w okresie urlopu macierzyńskiego, pracownicy</w:t>
      </w:r>
      <w:r w:rsidR="00507655">
        <w:rPr>
          <w:rFonts w:ascii="Times New Roman" w:hAnsi="Times New Roman" w:cs="Times New Roman"/>
          <w:sz w:val="24"/>
          <w:szCs w:val="24"/>
        </w:rPr>
        <w:t xml:space="preserve"> </w:t>
      </w:r>
      <w:r w:rsidR="00507655">
        <w:rPr>
          <w:rFonts w:ascii="Times New Roman" w:hAnsi="Times New Roman" w:cs="Times New Roman"/>
          <w:sz w:val="24"/>
          <w:szCs w:val="24"/>
        </w:rPr>
        <w:br/>
      </w:r>
      <w:r w:rsidRPr="00B60B5F">
        <w:rPr>
          <w:rFonts w:ascii="Times New Roman" w:hAnsi="Times New Roman" w:cs="Times New Roman"/>
          <w:sz w:val="24"/>
          <w:szCs w:val="24"/>
        </w:rPr>
        <w:t xml:space="preserve">w ciąży nie wolno zatrudniać w godzinach nadliczbowych ani w porze nocnej, urlop macierzyński czy urlop wychowawczy, prawo do urlopu macierzyńskiego i ojcowskiego,  przerwa w pracy na karmienie dziecka czy obowiązek uzyskania zgody młodej mamy na wysłanie jej na delegację. </w:t>
      </w:r>
    </w:p>
    <w:p w:rsidR="00241E8C" w:rsidRPr="00B60B5F"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sz w:val="24"/>
          <w:szCs w:val="24"/>
        </w:rPr>
        <w:t>Zgodnie z ogólnymi normami  zawartymi w Kodeksie Pracy, czas pracy nie może przekraczać 8 godzin na dobę i przeciętnie 40 godzin w przeciętnie pięciodniowym tygodniu pracy w przyjętym okresie rozliczeniowym nie przekraczającym 4 miesięcy.</w:t>
      </w:r>
    </w:p>
    <w:p w:rsidR="00241E8C" w:rsidRPr="00B60B5F"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noProof/>
          <w:sz w:val="24"/>
          <w:szCs w:val="24"/>
          <w:lang w:eastAsia="pl-PL"/>
        </w:rPr>
        <w:drawing>
          <wp:anchor distT="0" distB="0" distL="114300" distR="114300" simplePos="0" relativeHeight="251658240" behindDoc="1" locked="0" layoutInCell="1" allowOverlap="1" wp14:anchorId="10B4E6CA" wp14:editId="07068969">
            <wp:simplePos x="0" y="0"/>
            <wp:positionH relativeFrom="column">
              <wp:posOffset>259080</wp:posOffset>
            </wp:positionH>
            <wp:positionV relativeFrom="paragraph">
              <wp:posOffset>466090</wp:posOffset>
            </wp:positionV>
            <wp:extent cx="5461000" cy="5549900"/>
            <wp:effectExtent l="0" t="0" r="6350" b="0"/>
            <wp:wrapNone/>
            <wp:docPr id="16" name="Obraz 16" descr="C:\Users\www\Desktop\nowe\czas pracy\czas pra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www\Desktop\nowe\czas pracy\czas pracy.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0" cy="554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0B5F">
        <w:rPr>
          <w:rFonts w:ascii="Times New Roman" w:hAnsi="Times New Roman" w:cs="Times New Roman"/>
          <w:sz w:val="24"/>
          <w:szCs w:val="24"/>
        </w:rPr>
        <w:t xml:space="preserve">Dane Eurostatu wyraźnie pokazują, że faktyczny czas pracy Polaków jest wyższy </w:t>
      </w:r>
      <w:r w:rsidRPr="00B60B5F">
        <w:rPr>
          <w:rFonts w:ascii="Times New Roman" w:hAnsi="Times New Roman" w:cs="Times New Roman"/>
          <w:sz w:val="24"/>
          <w:szCs w:val="24"/>
        </w:rPr>
        <w:br/>
        <w:t>o ponad 3 godziny w stosunku do średniej państw Unii Europejskiej.</w:t>
      </w:r>
    </w:p>
    <w:p w:rsidR="00241E8C" w:rsidRPr="00B60B5F" w:rsidRDefault="00241E8C"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B94586" w:rsidRPr="00B60B5F" w:rsidRDefault="00B94586"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sz w:val="24"/>
          <w:szCs w:val="24"/>
        </w:rPr>
        <w:lastRenderedPageBreak/>
        <w:t>Celem projekt</w:t>
      </w:r>
      <w:r w:rsidR="00E76BCA">
        <w:rPr>
          <w:rFonts w:ascii="Times New Roman" w:hAnsi="Times New Roman" w:cs="Times New Roman"/>
          <w:sz w:val="24"/>
          <w:szCs w:val="24"/>
        </w:rPr>
        <w:t>u</w:t>
      </w:r>
      <w:r w:rsidRPr="00B60B5F">
        <w:rPr>
          <w:rFonts w:ascii="Times New Roman" w:hAnsi="Times New Roman" w:cs="Times New Roman"/>
          <w:sz w:val="24"/>
          <w:szCs w:val="24"/>
        </w:rPr>
        <w:t xml:space="preserve"> jest wprowadzenie skrótowego czasu pracy dla pracowników, którzy pełnią opiekę nad dzieckiem do lat 10. Jeżeli oboje rodzice lub opiekunowie dziecka są zatrudnieni, z uprawnień skróconego czasu pracy będzie mógł skorzystać jeden</w:t>
      </w:r>
      <w:r w:rsidRPr="00B60B5F">
        <w:rPr>
          <w:rFonts w:ascii="Times New Roman" w:hAnsi="Times New Roman" w:cs="Times New Roman"/>
          <w:sz w:val="24"/>
          <w:szCs w:val="24"/>
        </w:rPr>
        <w:br/>
        <w:t>z rodziców/opiekunów dziecka. Zgodnie z projektem pracownik opiekując</w:t>
      </w:r>
      <w:r w:rsidR="00A44491">
        <w:rPr>
          <w:rFonts w:ascii="Times New Roman" w:hAnsi="Times New Roman" w:cs="Times New Roman"/>
          <w:sz w:val="24"/>
          <w:szCs w:val="24"/>
        </w:rPr>
        <w:t>y</w:t>
      </w:r>
      <w:r w:rsidRPr="00B60B5F">
        <w:rPr>
          <w:rFonts w:ascii="Times New Roman" w:hAnsi="Times New Roman" w:cs="Times New Roman"/>
          <w:sz w:val="24"/>
          <w:szCs w:val="24"/>
        </w:rPr>
        <w:t xml:space="preserve"> się dzieckiem do ukończenia przez nie 10 roku życia będzie mógł korzystać ze skróconego czasu pracy </w:t>
      </w:r>
      <w:r w:rsidRPr="00B60B5F">
        <w:rPr>
          <w:rFonts w:ascii="Times New Roman" w:hAnsi="Times New Roman" w:cs="Times New Roman"/>
          <w:sz w:val="24"/>
          <w:szCs w:val="24"/>
        </w:rPr>
        <w:br/>
        <w:t>w wymiarze 7 godzin na dobę. Pracownik zachowa prawo do wynagrodzenia za czas nieprzepracowany w związku ze zmniejszeniem z tego powodu wymiaru jego czasu pracy.</w:t>
      </w:r>
    </w:p>
    <w:p w:rsidR="00241E8C" w:rsidRPr="00B60B5F"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sz w:val="24"/>
          <w:szCs w:val="24"/>
        </w:rPr>
        <w:t xml:space="preserve">W opinii projektodawców oprócz możliwości krótszego czasu pracy dla kobiet, które karmią swoje dzieci w pierwszych latach życia, konieczne jest także wprowadzenie skróconego czasu pracy z przeznaczeniem na opiekę dziecka do lat 10. Czas uzyskany pozwoli jednemu z rodziców m.in. na odwiezienie dzieci do szkoły, czy przedszkola. </w:t>
      </w:r>
    </w:p>
    <w:p w:rsidR="00A44491" w:rsidRDefault="00A44491" w:rsidP="00B60B5F">
      <w:pPr>
        <w:spacing w:after="0" w:line="360" w:lineRule="auto"/>
        <w:ind w:firstLine="708"/>
        <w:jc w:val="both"/>
        <w:rPr>
          <w:rFonts w:ascii="Times New Roman" w:hAnsi="Times New Roman" w:cs="Times New Roman"/>
          <w:sz w:val="24"/>
          <w:szCs w:val="24"/>
        </w:rPr>
      </w:pPr>
    </w:p>
    <w:p w:rsidR="00AE675A" w:rsidRDefault="00241E8C" w:rsidP="00B60B5F">
      <w:pPr>
        <w:spacing w:after="0" w:line="360" w:lineRule="auto"/>
        <w:ind w:firstLine="708"/>
        <w:jc w:val="both"/>
        <w:rPr>
          <w:rFonts w:ascii="Times New Roman" w:hAnsi="Times New Roman" w:cs="Times New Roman"/>
          <w:sz w:val="24"/>
          <w:szCs w:val="24"/>
        </w:rPr>
      </w:pPr>
      <w:r w:rsidRPr="00B60B5F">
        <w:rPr>
          <w:rFonts w:ascii="Times New Roman" w:hAnsi="Times New Roman" w:cs="Times New Roman"/>
          <w:sz w:val="24"/>
          <w:szCs w:val="24"/>
        </w:rPr>
        <w:t>W Polsce ponad 50% osób pracujących uważa, że ich środowisko pracy nie sprzyja integracji życia zawodowego i prywatnego (Badanie IESE, Fundacji Liderek Biznesu</w:t>
      </w:r>
      <w:r w:rsidRPr="00B60B5F">
        <w:rPr>
          <w:rFonts w:ascii="Times New Roman" w:hAnsi="Times New Roman" w:cs="Times New Roman"/>
          <w:sz w:val="24"/>
          <w:szCs w:val="24"/>
        </w:rPr>
        <w:br/>
        <w:t>i Fundacji Humanites, 2015). Wielu opiekunów podkreśla, jak dużym dla nich problemem jest późne dotarcie do placówek oświatowych, gdzie dzieci często przebywają od wczesnych godzin rannych, aż do późnego popołudnia. Dorosła osoba, która pracuje w systemie godzin 8-16, jest zmuszona do pozostawi</w:t>
      </w:r>
      <w:r w:rsidR="00E76BCA">
        <w:rPr>
          <w:rFonts w:ascii="Times New Roman" w:hAnsi="Times New Roman" w:cs="Times New Roman"/>
          <w:sz w:val="24"/>
          <w:szCs w:val="24"/>
        </w:rPr>
        <w:t>enia</w:t>
      </w:r>
      <w:r w:rsidRPr="00B60B5F">
        <w:rPr>
          <w:rFonts w:ascii="Times New Roman" w:hAnsi="Times New Roman" w:cs="Times New Roman"/>
          <w:sz w:val="24"/>
          <w:szCs w:val="24"/>
        </w:rPr>
        <w:t xml:space="preserve"> dzieck</w:t>
      </w:r>
      <w:r w:rsidR="00E76BCA">
        <w:rPr>
          <w:rFonts w:ascii="Times New Roman" w:hAnsi="Times New Roman" w:cs="Times New Roman"/>
          <w:sz w:val="24"/>
          <w:szCs w:val="24"/>
        </w:rPr>
        <w:t>a</w:t>
      </w:r>
      <w:r w:rsidRPr="00B60B5F">
        <w:rPr>
          <w:rFonts w:ascii="Times New Roman" w:hAnsi="Times New Roman" w:cs="Times New Roman"/>
          <w:sz w:val="24"/>
          <w:szCs w:val="24"/>
        </w:rPr>
        <w:t xml:space="preserve"> już o </w:t>
      </w:r>
      <w:r w:rsidR="000D32A6">
        <w:rPr>
          <w:rFonts w:ascii="Times New Roman" w:hAnsi="Times New Roman" w:cs="Times New Roman"/>
          <w:sz w:val="24"/>
          <w:szCs w:val="24"/>
        </w:rPr>
        <w:t xml:space="preserve">godz. </w:t>
      </w:r>
      <w:r w:rsidRPr="00B60B5F">
        <w:rPr>
          <w:rFonts w:ascii="Times New Roman" w:hAnsi="Times New Roman" w:cs="Times New Roman"/>
          <w:sz w:val="24"/>
          <w:szCs w:val="24"/>
        </w:rPr>
        <w:t>7 rano, by zdążyć dojechać do miejsca pracy. Pracujący rodzice nie zawsze mają możliwość odebrania dziecka po 8 godzinach pracy. Wliczając czas dojazdu i powrotu z pracy, często jest to 10 lub 11 godzin. Nie jest to dobra sytuacja dla dziecka, które znajduje się p</w:t>
      </w:r>
      <w:r w:rsidR="00AE675A">
        <w:rPr>
          <w:rFonts w:ascii="Times New Roman" w:hAnsi="Times New Roman" w:cs="Times New Roman"/>
          <w:sz w:val="24"/>
          <w:szCs w:val="24"/>
        </w:rPr>
        <w:t>rzez większość czasu poza domem.</w:t>
      </w:r>
      <w:r w:rsidRPr="00B60B5F">
        <w:rPr>
          <w:rFonts w:ascii="Times New Roman" w:hAnsi="Times New Roman" w:cs="Times New Roman"/>
          <w:sz w:val="24"/>
          <w:szCs w:val="24"/>
        </w:rPr>
        <w:t xml:space="preserve"> </w:t>
      </w:r>
    </w:p>
    <w:p w:rsidR="00B60B5F" w:rsidRDefault="00AE675A" w:rsidP="00B60B5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B</w:t>
      </w:r>
      <w:r w:rsidR="00241E8C" w:rsidRPr="00B60B5F">
        <w:rPr>
          <w:rFonts w:ascii="Times New Roman" w:hAnsi="Times New Roman" w:cs="Times New Roman"/>
          <w:sz w:val="24"/>
          <w:szCs w:val="24"/>
        </w:rPr>
        <w:t xml:space="preserve">adania Instytutu Gallupa pokazują, że efektywność osób zadowolonych </w:t>
      </w:r>
      <w:r w:rsidR="00241E8C" w:rsidRPr="00B60B5F">
        <w:rPr>
          <w:rFonts w:ascii="Times New Roman" w:hAnsi="Times New Roman" w:cs="Times New Roman"/>
          <w:sz w:val="24"/>
          <w:szCs w:val="24"/>
        </w:rPr>
        <w:br/>
        <w:t>z życia rodzinnego jest wyższa o przynajmniej 20%, a absencja w pracy niższa o blisko 40%. Według sondażu CBOS (2016), Polacy pod koniec 2015 roku deklarowali, że źródłem największej satysfakcji są dla nich dzieci (92%), związki (89%) oraz relacje z ludźmi (82%).</w:t>
      </w:r>
    </w:p>
    <w:p w:rsidR="00AE675A" w:rsidRDefault="00AE675A" w:rsidP="000D32A6">
      <w:pPr>
        <w:spacing w:after="0" w:line="360" w:lineRule="auto"/>
        <w:ind w:firstLine="708"/>
        <w:jc w:val="both"/>
        <w:rPr>
          <w:rFonts w:ascii="Times New Roman" w:eastAsia="Times New Roman" w:hAnsi="Times New Roman" w:cs="Times New Roman"/>
          <w:sz w:val="24"/>
          <w:szCs w:val="24"/>
          <w:lang w:eastAsia="pl-PL"/>
        </w:rPr>
      </w:pPr>
    </w:p>
    <w:p w:rsidR="00B60B5F" w:rsidRPr="00B60B5F" w:rsidRDefault="00B60B5F" w:rsidP="000D32A6">
      <w:pPr>
        <w:spacing w:after="0" w:line="360" w:lineRule="auto"/>
        <w:ind w:firstLine="708"/>
        <w:jc w:val="both"/>
        <w:rPr>
          <w:rFonts w:ascii="Times New Roman" w:eastAsia="Times New Roman" w:hAnsi="Times New Roman" w:cs="Times New Roman"/>
          <w:sz w:val="24"/>
          <w:szCs w:val="24"/>
          <w:lang w:eastAsia="pl-PL"/>
        </w:rPr>
      </w:pPr>
      <w:r w:rsidRPr="00B60B5F">
        <w:rPr>
          <w:rFonts w:ascii="Times New Roman" w:eastAsia="Times New Roman" w:hAnsi="Times New Roman" w:cs="Times New Roman"/>
          <w:sz w:val="24"/>
          <w:szCs w:val="24"/>
          <w:lang w:eastAsia="pl-PL"/>
        </w:rPr>
        <w:t>Przedmiotowy projekt ustawy wychodzi naprzeciw oczekiwaniom rodziców i stanowi kontynuację polityki prorodzinnej państwa. Jednym z pierwszych dodatkowych świadczeń przysługujących rodzicom nowonarodzonego dziecka była wprowadzona jednorazowa zapomoga z tytułu urodzenia się dziec</w:t>
      </w:r>
      <w:r w:rsidR="00A44491">
        <w:rPr>
          <w:rFonts w:ascii="Times New Roman" w:eastAsia="Times New Roman" w:hAnsi="Times New Roman" w:cs="Times New Roman"/>
          <w:sz w:val="24"/>
          <w:szCs w:val="24"/>
          <w:lang w:eastAsia="pl-PL"/>
        </w:rPr>
        <w:t>ka, tzw. becikowe. W 2010 roku</w:t>
      </w:r>
      <w:r w:rsidRPr="00B60B5F">
        <w:rPr>
          <w:rFonts w:ascii="Times New Roman" w:eastAsia="Times New Roman" w:hAnsi="Times New Roman" w:cs="Times New Roman"/>
          <w:sz w:val="24"/>
          <w:szCs w:val="24"/>
          <w:lang w:eastAsia="pl-PL"/>
        </w:rPr>
        <w:t xml:space="preserve"> wprowadzono urlop ojcowski, którego głównym celem było uaktywnienie ojców pracujących na umowę o pracę</w:t>
      </w:r>
      <w:r w:rsidR="00A44491">
        <w:rPr>
          <w:rFonts w:ascii="Times New Roman" w:eastAsia="Times New Roman" w:hAnsi="Times New Roman" w:cs="Times New Roman"/>
          <w:sz w:val="24"/>
          <w:szCs w:val="24"/>
          <w:lang w:eastAsia="pl-PL"/>
        </w:rPr>
        <w:br/>
      </w:r>
      <w:r w:rsidRPr="00B60B5F">
        <w:rPr>
          <w:rFonts w:ascii="Times New Roman" w:eastAsia="Times New Roman" w:hAnsi="Times New Roman" w:cs="Times New Roman"/>
          <w:sz w:val="24"/>
          <w:szCs w:val="24"/>
          <w:lang w:eastAsia="pl-PL"/>
        </w:rPr>
        <w:t>w zakresie opieki nad dzieckiem. W 2013 roku wydłużony został okres płatnej opieki nad dzieckiem przez matkę pracującą na umowę o pracę z 20 do 52 tygodni. Należy także wymienić świadczenie rodzicielskie przysługuj</w:t>
      </w:r>
      <w:r w:rsidR="00E76BCA">
        <w:rPr>
          <w:rFonts w:ascii="Times New Roman" w:eastAsia="Times New Roman" w:hAnsi="Times New Roman" w:cs="Times New Roman"/>
          <w:sz w:val="24"/>
          <w:szCs w:val="24"/>
          <w:lang w:eastAsia="pl-PL"/>
        </w:rPr>
        <w:t>ące</w:t>
      </w:r>
      <w:r w:rsidRPr="00B60B5F">
        <w:rPr>
          <w:rFonts w:ascii="Times New Roman" w:eastAsia="Times New Roman" w:hAnsi="Times New Roman" w:cs="Times New Roman"/>
          <w:sz w:val="24"/>
          <w:szCs w:val="24"/>
          <w:lang w:eastAsia="pl-PL"/>
        </w:rPr>
        <w:t xml:space="preserve"> od 1 stycznia 2016 roku, w wysokości </w:t>
      </w:r>
      <w:r w:rsidRPr="00B60B5F">
        <w:rPr>
          <w:rFonts w:ascii="Times New Roman" w:eastAsia="Times New Roman" w:hAnsi="Times New Roman" w:cs="Times New Roman"/>
          <w:sz w:val="24"/>
          <w:szCs w:val="24"/>
          <w:lang w:eastAsia="pl-PL"/>
        </w:rPr>
        <w:lastRenderedPageBreak/>
        <w:t>1000 zł miesięcznie przez cały okres odpowiadający urlopom macierzyńskiemu i rodzicielskiemu, czyli w wymiarze co najmniej 52 tygodni.</w:t>
      </w:r>
    </w:p>
    <w:p w:rsidR="00B60B5F" w:rsidRPr="00B60B5F" w:rsidRDefault="00B60B5F" w:rsidP="00B60B5F">
      <w:pPr>
        <w:spacing w:after="0" w:line="360" w:lineRule="auto"/>
        <w:ind w:firstLine="708"/>
        <w:jc w:val="both"/>
        <w:rPr>
          <w:rFonts w:ascii="Times New Roman" w:hAnsi="Times New Roman" w:cs="Times New Roman"/>
          <w:sz w:val="24"/>
          <w:szCs w:val="24"/>
        </w:rPr>
      </w:pPr>
      <w:r w:rsidRPr="00B60B5F">
        <w:rPr>
          <w:rFonts w:ascii="Times New Roman" w:eastAsia="Times New Roman" w:hAnsi="Times New Roman" w:cs="Times New Roman"/>
          <w:sz w:val="24"/>
          <w:szCs w:val="24"/>
          <w:lang w:eastAsia="pl-PL"/>
        </w:rPr>
        <w:t>Zaproponowane rozwiązania skróconego czasu pracy pozytywnie wpłyną na efektywność pracowników korzystających z powyższego uprawnienia.</w:t>
      </w:r>
    </w:p>
    <w:p w:rsidR="00241E8C" w:rsidRPr="00B60B5F" w:rsidRDefault="00241E8C" w:rsidP="00B60B5F">
      <w:pPr>
        <w:spacing w:after="0" w:line="360" w:lineRule="auto"/>
        <w:ind w:firstLine="708"/>
        <w:jc w:val="both"/>
        <w:rPr>
          <w:rFonts w:ascii="Times New Roman" w:hAnsi="Times New Roman" w:cs="Times New Roman"/>
          <w:sz w:val="24"/>
          <w:szCs w:val="24"/>
        </w:rPr>
      </w:pPr>
    </w:p>
    <w:p w:rsidR="00241E8C" w:rsidRPr="00B60B5F" w:rsidRDefault="00241E8C" w:rsidP="00B60B5F">
      <w:pPr>
        <w:spacing w:after="0" w:line="360" w:lineRule="auto"/>
        <w:ind w:firstLine="708"/>
        <w:jc w:val="both"/>
        <w:rPr>
          <w:rFonts w:ascii="Times New Roman" w:hAnsi="Times New Roman" w:cs="Times New Roman"/>
          <w:b/>
          <w:sz w:val="24"/>
          <w:szCs w:val="24"/>
        </w:rPr>
      </w:pPr>
      <w:r w:rsidRPr="00B60B5F">
        <w:rPr>
          <w:rFonts w:ascii="Times New Roman" w:hAnsi="Times New Roman" w:cs="Times New Roman"/>
          <w:b/>
          <w:sz w:val="24"/>
          <w:szCs w:val="24"/>
        </w:rPr>
        <w:t>Projekt ustawy nie powoduje skutków finansowych w budżecie państwa.</w:t>
      </w:r>
    </w:p>
    <w:p w:rsidR="00241E8C" w:rsidRPr="00B60B5F" w:rsidRDefault="00241E8C" w:rsidP="00B60B5F">
      <w:pPr>
        <w:spacing w:after="0" w:line="360" w:lineRule="auto"/>
        <w:ind w:firstLine="708"/>
        <w:jc w:val="both"/>
        <w:rPr>
          <w:rFonts w:ascii="Times New Roman" w:hAnsi="Times New Roman" w:cs="Times New Roman"/>
          <w:b/>
          <w:sz w:val="24"/>
          <w:szCs w:val="24"/>
        </w:rPr>
      </w:pPr>
      <w:r w:rsidRPr="00B60B5F">
        <w:rPr>
          <w:rFonts w:ascii="Times New Roman" w:hAnsi="Times New Roman" w:cs="Times New Roman"/>
          <w:b/>
          <w:sz w:val="24"/>
          <w:szCs w:val="24"/>
        </w:rPr>
        <w:t>Projekt ustawy nie powoduje skutków finansowych w budżetach jednostek samorządu terytorialnego.</w:t>
      </w:r>
    </w:p>
    <w:p w:rsidR="00241E8C" w:rsidRPr="00B60B5F" w:rsidRDefault="00241E8C" w:rsidP="00B60B5F">
      <w:pPr>
        <w:spacing w:after="0" w:line="360" w:lineRule="auto"/>
        <w:ind w:firstLine="708"/>
        <w:jc w:val="both"/>
        <w:rPr>
          <w:rFonts w:ascii="Times New Roman" w:hAnsi="Times New Roman" w:cs="Times New Roman"/>
          <w:b/>
          <w:sz w:val="24"/>
          <w:szCs w:val="24"/>
        </w:rPr>
      </w:pPr>
      <w:r w:rsidRPr="00B60B5F">
        <w:rPr>
          <w:rFonts w:ascii="Times New Roman" w:hAnsi="Times New Roman" w:cs="Times New Roman"/>
          <w:b/>
          <w:sz w:val="24"/>
          <w:szCs w:val="24"/>
        </w:rPr>
        <w:t>Projekt ustawy nie zawiera delegacji ustawowej do wydania aktów wykonawczych.</w:t>
      </w:r>
    </w:p>
    <w:p w:rsidR="00241E8C" w:rsidRPr="00B60B5F" w:rsidRDefault="00241E8C" w:rsidP="00B60B5F">
      <w:pPr>
        <w:spacing w:after="0" w:line="360" w:lineRule="auto"/>
        <w:ind w:firstLine="708"/>
        <w:jc w:val="both"/>
        <w:rPr>
          <w:rFonts w:ascii="Times New Roman" w:hAnsi="Times New Roman" w:cs="Times New Roman"/>
          <w:b/>
          <w:sz w:val="24"/>
          <w:szCs w:val="24"/>
        </w:rPr>
      </w:pPr>
      <w:r w:rsidRPr="00B60B5F">
        <w:rPr>
          <w:rFonts w:ascii="Times New Roman" w:hAnsi="Times New Roman" w:cs="Times New Roman"/>
          <w:b/>
          <w:sz w:val="24"/>
          <w:szCs w:val="24"/>
        </w:rPr>
        <w:t>Projekt ustawy jest zgodny z prawem Unii Europejskiej.</w:t>
      </w:r>
    </w:p>
    <w:sectPr w:rsidR="00241E8C" w:rsidRPr="00B60B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E012A1"/>
    <w:multiLevelType w:val="hybridMultilevel"/>
    <w:tmpl w:val="F5B0FD94"/>
    <w:lvl w:ilvl="0" w:tplc="CD943F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4F9E2EB1"/>
    <w:multiLevelType w:val="hybridMultilevel"/>
    <w:tmpl w:val="D8F4B2B2"/>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51C6548F"/>
    <w:multiLevelType w:val="hybridMultilevel"/>
    <w:tmpl w:val="792E4122"/>
    <w:lvl w:ilvl="0" w:tplc="04150011">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B3662B6"/>
    <w:multiLevelType w:val="hybridMultilevel"/>
    <w:tmpl w:val="0F3835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9C9"/>
    <w:rsid w:val="000436D1"/>
    <w:rsid w:val="000D32A6"/>
    <w:rsid w:val="00241E8C"/>
    <w:rsid w:val="003067D1"/>
    <w:rsid w:val="003803A7"/>
    <w:rsid w:val="003B1419"/>
    <w:rsid w:val="003B4BBF"/>
    <w:rsid w:val="003E29C9"/>
    <w:rsid w:val="003F2512"/>
    <w:rsid w:val="00507655"/>
    <w:rsid w:val="00531FCF"/>
    <w:rsid w:val="00574E6D"/>
    <w:rsid w:val="005B6D76"/>
    <w:rsid w:val="006000FB"/>
    <w:rsid w:val="00901AB6"/>
    <w:rsid w:val="009551EB"/>
    <w:rsid w:val="00A44491"/>
    <w:rsid w:val="00AE675A"/>
    <w:rsid w:val="00B60B5F"/>
    <w:rsid w:val="00B94586"/>
    <w:rsid w:val="00C510B6"/>
    <w:rsid w:val="00C8335B"/>
    <w:rsid w:val="00E27D04"/>
    <w:rsid w:val="00E76BCA"/>
    <w:rsid w:val="00FF25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574E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FF25B2"/>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C510B6"/>
    <w:pPr>
      <w:ind w:left="720"/>
      <w:contextualSpacing/>
    </w:pPr>
  </w:style>
  <w:style w:type="paragraph" w:styleId="NormalnyWeb">
    <w:name w:val="Normal (Web)"/>
    <w:basedOn w:val="Normalny"/>
    <w:uiPriority w:val="99"/>
    <w:semiHidden/>
    <w:unhideWhenUsed/>
    <w:rsid w:val="00E27D0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27D04"/>
    <w:rPr>
      <w:color w:val="0000FF"/>
      <w:u w:val="single"/>
    </w:rPr>
  </w:style>
  <w:style w:type="paragraph" w:styleId="Tekstdymka">
    <w:name w:val="Balloon Text"/>
    <w:basedOn w:val="Normalny"/>
    <w:link w:val="TekstdymkaZnak"/>
    <w:uiPriority w:val="99"/>
    <w:semiHidden/>
    <w:unhideWhenUsed/>
    <w:rsid w:val="00B9458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4586"/>
    <w:rPr>
      <w:rFonts w:ascii="Tahoma" w:hAnsi="Tahoma" w:cs="Tahoma"/>
      <w:sz w:val="16"/>
      <w:szCs w:val="16"/>
    </w:rPr>
  </w:style>
  <w:style w:type="character" w:customStyle="1" w:styleId="Nagwek1Znak">
    <w:name w:val="Nagłówek 1 Znak"/>
    <w:basedOn w:val="Domylnaczcionkaakapitu"/>
    <w:link w:val="Nagwek1"/>
    <w:uiPriority w:val="9"/>
    <w:rsid w:val="00574E6D"/>
    <w:rPr>
      <w:rFonts w:ascii="Times New Roman" w:eastAsia="Times New Roman" w:hAnsi="Times New Roman" w:cs="Times New Roman"/>
      <w:b/>
      <w:bCs/>
      <w:kern w:val="36"/>
      <w:sz w:val="48"/>
      <w:szCs w:val="48"/>
      <w:lang w:eastAsia="pl-PL"/>
    </w:rPr>
  </w:style>
  <w:style w:type="character" w:styleId="Pogrubienie">
    <w:name w:val="Strong"/>
    <w:basedOn w:val="Domylnaczcionkaakapitu"/>
    <w:uiPriority w:val="22"/>
    <w:qFormat/>
    <w:rsid w:val="00574E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link w:val="Nagwek1Znak"/>
    <w:uiPriority w:val="9"/>
    <w:qFormat/>
    <w:rsid w:val="00574E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FF25B2"/>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C510B6"/>
    <w:pPr>
      <w:ind w:left="720"/>
      <w:contextualSpacing/>
    </w:pPr>
  </w:style>
  <w:style w:type="paragraph" w:styleId="NormalnyWeb">
    <w:name w:val="Normal (Web)"/>
    <w:basedOn w:val="Normalny"/>
    <w:uiPriority w:val="99"/>
    <w:semiHidden/>
    <w:unhideWhenUsed/>
    <w:rsid w:val="00E27D0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27D04"/>
    <w:rPr>
      <w:color w:val="0000FF"/>
      <w:u w:val="single"/>
    </w:rPr>
  </w:style>
  <w:style w:type="paragraph" w:styleId="Tekstdymka">
    <w:name w:val="Balloon Text"/>
    <w:basedOn w:val="Normalny"/>
    <w:link w:val="TekstdymkaZnak"/>
    <w:uiPriority w:val="99"/>
    <w:semiHidden/>
    <w:unhideWhenUsed/>
    <w:rsid w:val="00B9458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94586"/>
    <w:rPr>
      <w:rFonts w:ascii="Tahoma" w:hAnsi="Tahoma" w:cs="Tahoma"/>
      <w:sz w:val="16"/>
      <w:szCs w:val="16"/>
    </w:rPr>
  </w:style>
  <w:style w:type="character" w:customStyle="1" w:styleId="Nagwek1Znak">
    <w:name w:val="Nagłówek 1 Znak"/>
    <w:basedOn w:val="Domylnaczcionkaakapitu"/>
    <w:link w:val="Nagwek1"/>
    <w:uiPriority w:val="9"/>
    <w:rsid w:val="00574E6D"/>
    <w:rPr>
      <w:rFonts w:ascii="Times New Roman" w:eastAsia="Times New Roman" w:hAnsi="Times New Roman" w:cs="Times New Roman"/>
      <w:b/>
      <w:bCs/>
      <w:kern w:val="36"/>
      <w:sz w:val="48"/>
      <w:szCs w:val="48"/>
      <w:lang w:eastAsia="pl-PL"/>
    </w:rPr>
  </w:style>
  <w:style w:type="character" w:styleId="Pogrubienie">
    <w:name w:val="Strong"/>
    <w:basedOn w:val="Domylnaczcionkaakapitu"/>
    <w:uiPriority w:val="22"/>
    <w:qFormat/>
    <w:rsid w:val="00574E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740494">
      <w:bodyDiv w:val="1"/>
      <w:marLeft w:val="0"/>
      <w:marRight w:val="0"/>
      <w:marTop w:val="0"/>
      <w:marBottom w:val="0"/>
      <w:divBdr>
        <w:top w:val="none" w:sz="0" w:space="0" w:color="auto"/>
        <w:left w:val="none" w:sz="0" w:space="0" w:color="auto"/>
        <w:bottom w:val="none" w:sz="0" w:space="0" w:color="auto"/>
        <w:right w:val="none" w:sz="0" w:space="0" w:color="auto"/>
      </w:divBdr>
      <w:divsChild>
        <w:div w:id="1598824137">
          <w:marLeft w:val="0"/>
          <w:marRight w:val="0"/>
          <w:marTop w:val="0"/>
          <w:marBottom w:val="0"/>
          <w:divBdr>
            <w:top w:val="none" w:sz="0" w:space="0" w:color="auto"/>
            <w:left w:val="none" w:sz="0" w:space="0" w:color="auto"/>
            <w:bottom w:val="none" w:sz="0" w:space="0" w:color="auto"/>
            <w:right w:val="none" w:sz="0" w:space="0" w:color="auto"/>
          </w:divBdr>
        </w:div>
        <w:div w:id="461651299">
          <w:marLeft w:val="0"/>
          <w:marRight w:val="0"/>
          <w:marTop w:val="0"/>
          <w:marBottom w:val="0"/>
          <w:divBdr>
            <w:top w:val="none" w:sz="0" w:space="0" w:color="auto"/>
            <w:left w:val="none" w:sz="0" w:space="0" w:color="auto"/>
            <w:bottom w:val="none" w:sz="0" w:space="0" w:color="auto"/>
            <w:right w:val="none" w:sz="0" w:space="0" w:color="auto"/>
          </w:divBdr>
        </w:div>
      </w:divsChild>
    </w:div>
    <w:div w:id="958608078">
      <w:bodyDiv w:val="1"/>
      <w:marLeft w:val="0"/>
      <w:marRight w:val="0"/>
      <w:marTop w:val="0"/>
      <w:marBottom w:val="0"/>
      <w:divBdr>
        <w:top w:val="none" w:sz="0" w:space="0" w:color="auto"/>
        <w:left w:val="none" w:sz="0" w:space="0" w:color="auto"/>
        <w:bottom w:val="none" w:sz="0" w:space="0" w:color="auto"/>
        <w:right w:val="none" w:sz="0" w:space="0" w:color="auto"/>
      </w:divBdr>
      <w:divsChild>
        <w:div w:id="517280694">
          <w:marLeft w:val="0"/>
          <w:marRight w:val="0"/>
          <w:marTop w:val="0"/>
          <w:marBottom w:val="0"/>
          <w:divBdr>
            <w:top w:val="none" w:sz="0" w:space="0" w:color="auto"/>
            <w:left w:val="none" w:sz="0" w:space="0" w:color="auto"/>
            <w:bottom w:val="none" w:sz="0" w:space="0" w:color="auto"/>
            <w:right w:val="none" w:sz="0" w:space="0" w:color="auto"/>
          </w:divBdr>
        </w:div>
        <w:div w:id="820729733">
          <w:marLeft w:val="0"/>
          <w:marRight w:val="0"/>
          <w:marTop w:val="0"/>
          <w:marBottom w:val="0"/>
          <w:divBdr>
            <w:top w:val="none" w:sz="0" w:space="0" w:color="auto"/>
            <w:left w:val="none" w:sz="0" w:space="0" w:color="auto"/>
            <w:bottom w:val="none" w:sz="0" w:space="0" w:color="auto"/>
            <w:right w:val="none" w:sz="0" w:space="0" w:color="auto"/>
          </w:divBdr>
        </w:div>
        <w:div w:id="554007265">
          <w:marLeft w:val="0"/>
          <w:marRight w:val="0"/>
          <w:marTop w:val="0"/>
          <w:marBottom w:val="0"/>
          <w:divBdr>
            <w:top w:val="none" w:sz="0" w:space="0" w:color="auto"/>
            <w:left w:val="none" w:sz="0" w:space="0" w:color="auto"/>
            <w:bottom w:val="none" w:sz="0" w:space="0" w:color="auto"/>
            <w:right w:val="none" w:sz="0" w:space="0" w:color="auto"/>
          </w:divBdr>
        </w:div>
        <w:div w:id="675570068">
          <w:marLeft w:val="0"/>
          <w:marRight w:val="0"/>
          <w:marTop w:val="0"/>
          <w:marBottom w:val="0"/>
          <w:divBdr>
            <w:top w:val="none" w:sz="0" w:space="0" w:color="auto"/>
            <w:left w:val="none" w:sz="0" w:space="0" w:color="auto"/>
            <w:bottom w:val="none" w:sz="0" w:space="0" w:color="auto"/>
            <w:right w:val="none" w:sz="0" w:space="0" w:color="auto"/>
          </w:divBdr>
        </w:div>
        <w:div w:id="406851616">
          <w:marLeft w:val="0"/>
          <w:marRight w:val="0"/>
          <w:marTop w:val="0"/>
          <w:marBottom w:val="0"/>
          <w:divBdr>
            <w:top w:val="none" w:sz="0" w:space="0" w:color="auto"/>
            <w:left w:val="none" w:sz="0" w:space="0" w:color="auto"/>
            <w:bottom w:val="none" w:sz="0" w:space="0" w:color="auto"/>
            <w:right w:val="none" w:sz="0" w:space="0" w:color="auto"/>
          </w:divBdr>
        </w:div>
      </w:divsChild>
    </w:div>
    <w:div w:id="1066604809">
      <w:bodyDiv w:val="1"/>
      <w:marLeft w:val="0"/>
      <w:marRight w:val="0"/>
      <w:marTop w:val="0"/>
      <w:marBottom w:val="0"/>
      <w:divBdr>
        <w:top w:val="none" w:sz="0" w:space="0" w:color="auto"/>
        <w:left w:val="none" w:sz="0" w:space="0" w:color="auto"/>
        <w:bottom w:val="none" w:sz="0" w:space="0" w:color="auto"/>
        <w:right w:val="none" w:sz="0" w:space="0" w:color="auto"/>
      </w:divBdr>
    </w:div>
    <w:div w:id="1132405056">
      <w:bodyDiv w:val="1"/>
      <w:marLeft w:val="0"/>
      <w:marRight w:val="0"/>
      <w:marTop w:val="0"/>
      <w:marBottom w:val="0"/>
      <w:divBdr>
        <w:top w:val="none" w:sz="0" w:space="0" w:color="auto"/>
        <w:left w:val="none" w:sz="0" w:space="0" w:color="auto"/>
        <w:bottom w:val="none" w:sz="0" w:space="0" w:color="auto"/>
        <w:right w:val="none" w:sz="0" w:space="0" w:color="auto"/>
      </w:divBdr>
      <w:divsChild>
        <w:div w:id="2046445176">
          <w:marLeft w:val="0"/>
          <w:marRight w:val="0"/>
          <w:marTop w:val="0"/>
          <w:marBottom w:val="0"/>
          <w:divBdr>
            <w:top w:val="none" w:sz="0" w:space="0" w:color="auto"/>
            <w:left w:val="none" w:sz="0" w:space="0" w:color="auto"/>
            <w:bottom w:val="none" w:sz="0" w:space="0" w:color="auto"/>
            <w:right w:val="none" w:sz="0" w:space="0" w:color="auto"/>
          </w:divBdr>
        </w:div>
        <w:div w:id="278416139">
          <w:marLeft w:val="0"/>
          <w:marRight w:val="0"/>
          <w:marTop w:val="0"/>
          <w:marBottom w:val="0"/>
          <w:divBdr>
            <w:top w:val="none" w:sz="0" w:space="0" w:color="auto"/>
            <w:left w:val="none" w:sz="0" w:space="0" w:color="auto"/>
            <w:bottom w:val="none" w:sz="0" w:space="0" w:color="auto"/>
            <w:right w:val="none" w:sz="0" w:space="0" w:color="auto"/>
          </w:divBdr>
        </w:div>
        <w:div w:id="1941375292">
          <w:marLeft w:val="0"/>
          <w:marRight w:val="0"/>
          <w:marTop w:val="0"/>
          <w:marBottom w:val="0"/>
          <w:divBdr>
            <w:top w:val="none" w:sz="0" w:space="0" w:color="auto"/>
            <w:left w:val="none" w:sz="0" w:space="0" w:color="auto"/>
            <w:bottom w:val="none" w:sz="0" w:space="0" w:color="auto"/>
            <w:right w:val="none" w:sz="0" w:space="0" w:color="auto"/>
          </w:divBdr>
        </w:div>
        <w:div w:id="1374308778">
          <w:marLeft w:val="0"/>
          <w:marRight w:val="0"/>
          <w:marTop w:val="0"/>
          <w:marBottom w:val="0"/>
          <w:divBdr>
            <w:top w:val="none" w:sz="0" w:space="0" w:color="auto"/>
            <w:left w:val="none" w:sz="0" w:space="0" w:color="auto"/>
            <w:bottom w:val="none" w:sz="0" w:space="0" w:color="auto"/>
            <w:right w:val="none" w:sz="0" w:space="0" w:color="auto"/>
          </w:divBdr>
        </w:div>
        <w:div w:id="331179525">
          <w:marLeft w:val="0"/>
          <w:marRight w:val="0"/>
          <w:marTop w:val="0"/>
          <w:marBottom w:val="0"/>
          <w:divBdr>
            <w:top w:val="none" w:sz="0" w:space="0" w:color="auto"/>
            <w:left w:val="none" w:sz="0" w:space="0" w:color="auto"/>
            <w:bottom w:val="none" w:sz="0" w:space="0" w:color="auto"/>
            <w:right w:val="none" w:sz="0" w:space="0" w:color="auto"/>
          </w:divBdr>
        </w:div>
        <w:div w:id="1940093479">
          <w:marLeft w:val="0"/>
          <w:marRight w:val="0"/>
          <w:marTop w:val="0"/>
          <w:marBottom w:val="0"/>
          <w:divBdr>
            <w:top w:val="none" w:sz="0" w:space="0" w:color="auto"/>
            <w:left w:val="none" w:sz="0" w:space="0" w:color="auto"/>
            <w:bottom w:val="none" w:sz="0" w:space="0" w:color="auto"/>
            <w:right w:val="none" w:sz="0" w:space="0" w:color="auto"/>
          </w:divBdr>
        </w:div>
        <w:div w:id="1234780413">
          <w:marLeft w:val="0"/>
          <w:marRight w:val="0"/>
          <w:marTop w:val="0"/>
          <w:marBottom w:val="0"/>
          <w:divBdr>
            <w:top w:val="none" w:sz="0" w:space="0" w:color="auto"/>
            <w:left w:val="none" w:sz="0" w:space="0" w:color="auto"/>
            <w:bottom w:val="none" w:sz="0" w:space="0" w:color="auto"/>
            <w:right w:val="none" w:sz="0" w:space="0" w:color="auto"/>
          </w:divBdr>
        </w:div>
      </w:divsChild>
    </w:div>
    <w:div w:id="1414818260">
      <w:bodyDiv w:val="1"/>
      <w:marLeft w:val="0"/>
      <w:marRight w:val="0"/>
      <w:marTop w:val="0"/>
      <w:marBottom w:val="0"/>
      <w:divBdr>
        <w:top w:val="none" w:sz="0" w:space="0" w:color="auto"/>
        <w:left w:val="none" w:sz="0" w:space="0" w:color="auto"/>
        <w:bottom w:val="none" w:sz="0" w:space="0" w:color="auto"/>
        <w:right w:val="none" w:sz="0" w:space="0" w:color="auto"/>
      </w:divBdr>
      <w:divsChild>
        <w:div w:id="131868980">
          <w:marLeft w:val="0"/>
          <w:marRight w:val="0"/>
          <w:marTop w:val="0"/>
          <w:marBottom w:val="0"/>
          <w:divBdr>
            <w:top w:val="none" w:sz="0" w:space="0" w:color="auto"/>
            <w:left w:val="none" w:sz="0" w:space="0" w:color="auto"/>
            <w:bottom w:val="none" w:sz="0" w:space="0" w:color="auto"/>
            <w:right w:val="none" w:sz="0" w:space="0" w:color="auto"/>
          </w:divBdr>
        </w:div>
        <w:div w:id="1049575728">
          <w:marLeft w:val="0"/>
          <w:marRight w:val="0"/>
          <w:marTop w:val="0"/>
          <w:marBottom w:val="0"/>
          <w:divBdr>
            <w:top w:val="none" w:sz="0" w:space="0" w:color="auto"/>
            <w:left w:val="none" w:sz="0" w:space="0" w:color="auto"/>
            <w:bottom w:val="none" w:sz="0" w:space="0" w:color="auto"/>
            <w:right w:val="none" w:sz="0" w:space="0" w:color="auto"/>
          </w:divBdr>
        </w:div>
        <w:div w:id="1937058770">
          <w:marLeft w:val="0"/>
          <w:marRight w:val="0"/>
          <w:marTop w:val="0"/>
          <w:marBottom w:val="0"/>
          <w:divBdr>
            <w:top w:val="none" w:sz="0" w:space="0" w:color="auto"/>
            <w:left w:val="none" w:sz="0" w:space="0" w:color="auto"/>
            <w:bottom w:val="none" w:sz="0" w:space="0" w:color="auto"/>
            <w:right w:val="none" w:sz="0" w:space="0" w:color="auto"/>
          </w:divBdr>
        </w:div>
        <w:div w:id="964508388">
          <w:marLeft w:val="0"/>
          <w:marRight w:val="0"/>
          <w:marTop w:val="0"/>
          <w:marBottom w:val="0"/>
          <w:divBdr>
            <w:top w:val="none" w:sz="0" w:space="0" w:color="auto"/>
            <w:left w:val="none" w:sz="0" w:space="0" w:color="auto"/>
            <w:bottom w:val="none" w:sz="0" w:space="0" w:color="auto"/>
            <w:right w:val="none" w:sz="0" w:space="0" w:color="auto"/>
          </w:divBdr>
        </w:div>
      </w:divsChild>
    </w:div>
    <w:div w:id="1447238468">
      <w:bodyDiv w:val="1"/>
      <w:marLeft w:val="0"/>
      <w:marRight w:val="0"/>
      <w:marTop w:val="0"/>
      <w:marBottom w:val="0"/>
      <w:divBdr>
        <w:top w:val="none" w:sz="0" w:space="0" w:color="auto"/>
        <w:left w:val="none" w:sz="0" w:space="0" w:color="auto"/>
        <w:bottom w:val="none" w:sz="0" w:space="0" w:color="auto"/>
        <w:right w:val="none" w:sz="0" w:space="0" w:color="auto"/>
      </w:divBdr>
      <w:divsChild>
        <w:div w:id="965236740">
          <w:marLeft w:val="0"/>
          <w:marRight w:val="0"/>
          <w:marTop w:val="0"/>
          <w:marBottom w:val="0"/>
          <w:divBdr>
            <w:top w:val="none" w:sz="0" w:space="0" w:color="auto"/>
            <w:left w:val="none" w:sz="0" w:space="0" w:color="auto"/>
            <w:bottom w:val="none" w:sz="0" w:space="0" w:color="auto"/>
            <w:right w:val="none" w:sz="0" w:space="0" w:color="auto"/>
          </w:divBdr>
        </w:div>
        <w:div w:id="869342853">
          <w:marLeft w:val="0"/>
          <w:marRight w:val="0"/>
          <w:marTop w:val="0"/>
          <w:marBottom w:val="0"/>
          <w:divBdr>
            <w:top w:val="none" w:sz="0" w:space="0" w:color="auto"/>
            <w:left w:val="none" w:sz="0" w:space="0" w:color="auto"/>
            <w:bottom w:val="none" w:sz="0" w:space="0" w:color="auto"/>
            <w:right w:val="none" w:sz="0" w:space="0" w:color="auto"/>
          </w:divBdr>
        </w:div>
        <w:div w:id="1794782530">
          <w:marLeft w:val="0"/>
          <w:marRight w:val="0"/>
          <w:marTop w:val="0"/>
          <w:marBottom w:val="0"/>
          <w:divBdr>
            <w:top w:val="none" w:sz="0" w:space="0" w:color="auto"/>
            <w:left w:val="none" w:sz="0" w:space="0" w:color="auto"/>
            <w:bottom w:val="none" w:sz="0" w:space="0" w:color="auto"/>
            <w:right w:val="none" w:sz="0" w:space="0" w:color="auto"/>
          </w:divBdr>
        </w:div>
        <w:div w:id="1157497630">
          <w:marLeft w:val="0"/>
          <w:marRight w:val="0"/>
          <w:marTop w:val="0"/>
          <w:marBottom w:val="0"/>
          <w:divBdr>
            <w:top w:val="none" w:sz="0" w:space="0" w:color="auto"/>
            <w:left w:val="none" w:sz="0" w:space="0" w:color="auto"/>
            <w:bottom w:val="none" w:sz="0" w:space="0" w:color="auto"/>
            <w:right w:val="none" w:sz="0" w:space="0" w:color="auto"/>
          </w:divBdr>
        </w:div>
        <w:div w:id="668366977">
          <w:marLeft w:val="0"/>
          <w:marRight w:val="0"/>
          <w:marTop w:val="0"/>
          <w:marBottom w:val="0"/>
          <w:divBdr>
            <w:top w:val="none" w:sz="0" w:space="0" w:color="auto"/>
            <w:left w:val="none" w:sz="0" w:space="0" w:color="auto"/>
            <w:bottom w:val="none" w:sz="0" w:space="0" w:color="auto"/>
            <w:right w:val="none" w:sz="0" w:space="0" w:color="auto"/>
          </w:divBdr>
        </w:div>
        <w:div w:id="221721295">
          <w:marLeft w:val="0"/>
          <w:marRight w:val="0"/>
          <w:marTop w:val="0"/>
          <w:marBottom w:val="0"/>
          <w:divBdr>
            <w:top w:val="none" w:sz="0" w:space="0" w:color="auto"/>
            <w:left w:val="none" w:sz="0" w:space="0" w:color="auto"/>
            <w:bottom w:val="none" w:sz="0" w:space="0" w:color="auto"/>
            <w:right w:val="none" w:sz="0" w:space="0" w:color="auto"/>
          </w:divBdr>
        </w:div>
        <w:div w:id="980619027">
          <w:marLeft w:val="0"/>
          <w:marRight w:val="0"/>
          <w:marTop w:val="0"/>
          <w:marBottom w:val="0"/>
          <w:divBdr>
            <w:top w:val="none" w:sz="0" w:space="0" w:color="auto"/>
            <w:left w:val="none" w:sz="0" w:space="0" w:color="auto"/>
            <w:bottom w:val="none" w:sz="0" w:space="0" w:color="auto"/>
            <w:right w:val="none" w:sz="0" w:space="0" w:color="auto"/>
          </w:divBdr>
        </w:div>
        <w:div w:id="1513686626">
          <w:marLeft w:val="0"/>
          <w:marRight w:val="0"/>
          <w:marTop w:val="0"/>
          <w:marBottom w:val="0"/>
          <w:divBdr>
            <w:top w:val="none" w:sz="0" w:space="0" w:color="auto"/>
            <w:left w:val="none" w:sz="0" w:space="0" w:color="auto"/>
            <w:bottom w:val="none" w:sz="0" w:space="0" w:color="auto"/>
            <w:right w:val="none" w:sz="0" w:space="0" w:color="auto"/>
          </w:divBdr>
        </w:div>
        <w:div w:id="1643805464">
          <w:marLeft w:val="0"/>
          <w:marRight w:val="0"/>
          <w:marTop w:val="0"/>
          <w:marBottom w:val="0"/>
          <w:divBdr>
            <w:top w:val="none" w:sz="0" w:space="0" w:color="auto"/>
            <w:left w:val="none" w:sz="0" w:space="0" w:color="auto"/>
            <w:bottom w:val="none" w:sz="0" w:space="0" w:color="auto"/>
            <w:right w:val="none" w:sz="0" w:space="0" w:color="auto"/>
          </w:divBdr>
        </w:div>
        <w:div w:id="2076003462">
          <w:marLeft w:val="0"/>
          <w:marRight w:val="0"/>
          <w:marTop w:val="0"/>
          <w:marBottom w:val="0"/>
          <w:divBdr>
            <w:top w:val="none" w:sz="0" w:space="0" w:color="auto"/>
            <w:left w:val="none" w:sz="0" w:space="0" w:color="auto"/>
            <w:bottom w:val="none" w:sz="0" w:space="0" w:color="auto"/>
            <w:right w:val="none" w:sz="0" w:space="0" w:color="auto"/>
          </w:divBdr>
        </w:div>
      </w:divsChild>
    </w:div>
    <w:div w:id="1702127043">
      <w:bodyDiv w:val="1"/>
      <w:marLeft w:val="0"/>
      <w:marRight w:val="0"/>
      <w:marTop w:val="0"/>
      <w:marBottom w:val="0"/>
      <w:divBdr>
        <w:top w:val="none" w:sz="0" w:space="0" w:color="auto"/>
        <w:left w:val="none" w:sz="0" w:space="0" w:color="auto"/>
        <w:bottom w:val="none" w:sz="0" w:space="0" w:color="auto"/>
        <w:right w:val="none" w:sz="0" w:space="0" w:color="auto"/>
      </w:divBdr>
      <w:divsChild>
        <w:div w:id="1041978746">
          <w:marLeft w:val="0"/>
          <w:marRight w:val="0"/>
          <w:marTop w:val="0"/>
          <w:marBottom w:val="0"/>
          <w:divBdr>
            <w:top w:val="none" w:sz="0" w:space="0" w:color="auto"/>
            <w:left w:val="none" w:sz="0" w:space="0" w:color="auto"/>
            <w:bottom w:val="none" w:sz="0" w:space="0" w:color="auto"/>
            <w:right w:val="none" w:sz="0" w:space="0" w:color="auto"/>
          </w:divBdr>
          <w:divsChild>
            <w:div w:id="2107312530">
              <w:marLeft w:val="0"/>
              <w:marRight w:val="0"/>
              <w:marTop w:val="0"/>
              <w:marBottom w:val="0"/>
              <w:divBdr>
                <w:top w:val="none" w:sz="0" w:space="0" w:color="auto"/>
                <w:left w:val="none" w:sz="0" w:space="0" w:color="auto"/>
                <w:bottom w:val="none" w:sz="0" w:space="0" w:color="auto"/>
                <w:right w:val="none" w:sz="0" w:space="0" w:color="auto"/>
              </w:divBdr>
              <w:divsChild>
                <w:div w:id="2037464205">
                  <w:marLeft w:val="0"/>
                  <w:marRight w:val="0"/>
                  <w:marTop w:val="0"/>
                  <w:marBottom w:val="0"/>
                  <w:divBdr>
                    <w:top w:val="none" w:sz="0" w:space="0" w:color="auto"/>
                    <w:left w:val="none" w:sz="0" w:space="0" w:color="auto"/>
                    <w:bottom w:val="none" w:sz="0" w:space="0" w:color="auto"/>
                    <w:right w:val="none" w:sz="0" w:space="0" w:color="auto"/>
                  </w:divBdr>
                  <w:divsChild>
                    <w:div w:id="222185445">
                      <w:marLeft w:val="0"/>
                      <w:marRight w:val="0"/>
                      <w:marTop w:val="0"/>
                      <w:marBottom w:val="0"/>
                      <w:divBdr>
                        <w:top w:val="none" w:sz="0" w:space="0" w:color="auto"/>
                        <w:left w:val="none" w:sz="0" w:space="0" w:color="auto"/>
                        <w:bottom w:val="none" w:sz="0" w:space="0" w:color="auto"/>
                        <w:right w:val="none" w:sz="0" w:space="0" w:color="auto"/>
                      </w:divBdr>
                      <w:divsChild>
                        <w:div w:id="1555852191">
                          <w:marLeft w:val="0"/>
                          <w:marRight w:val="0"/>
                          <w:marTop w:val="0"/>
                          <w:marBottom w:val="0"/>
                          <w:divBdr>
                            <w:top w:val="none" w:sz="0" w:space="0" w:color="auto"/>
                            <w:left w:val="none" w:sz="0" w:space="0" w:color="auto"/>
                            <w:bottom w:val="none" w:sz="0" w:space="0" w:color="auto"/>
                            <w:right w:val="none" w:sz="0" w:space="0" w:color="auto"/>
                          </w:divBdr>
                        </w:div>
                        <w:div w:id="1407917038">
                          <w:marLeft w:val="0"/>
                          <w:marRight w:val="0"/>
                          <w:marTop w:val="0"/>
                          <w:marBottom w:val="0"/>
                          <w:divBdr>
                            <w:top w:val="none" w:sz="0" w:space="0" w:color="auto"/>
                            <w:left w:val="none" w:sz="0" w:space="0" w:color="auto"/>
                            <w:bottom w:val="none" w:sz="0" w:space="0" w:color="auto"/>
                            <w:right w:val="none" w:sz="0" w:space="0" w:color="auto"/>
                          </w:divBdr>
                        </w:div>
                        <w:div w:id="475803601">
                          <w:marLeft w:val="0"/>
                          <w:marRight w:val="0"/>
                          <w:marTop w:val="0"/>
                          <w:marBottom w:val="0"/>
                          <w:divBdr>
                            <w:top w:val="none" w:sz="0" w:space="0" w:color="auto"/>
                            <w:left w:val="none" w:sz="0" w:space="0" w:color="auto"/>
                            <w:bottom w:val="none" w:sz="0" w:space="0" w:color="auto"/>
                            <w:right w:val="none" w:sz="0" w:space="0" w:color="auto"/>
                          </w:divBdr>
                        </w:div>
                        <w:div w:id="194658148">
                          <w:marLeft w:val="0"/>
                          <w:marRight w:val="0"/>
                          <w:marTop w:val="0"/>
                          <w:marBottom w:val="0"/>
                          <w:divBdr>
                            <w:top w:val="none" w:sz="0" w:space="0" w:color="auto"/>
                            <w:left w:val="none" w:sz="0" w:space="0" w:color="auto"/>
                            <w:bottom w:val="none" w:sz="0" w:space="0" w:color="auto"/>
                            <w:right w:val="none" w:sz="0" w:space="0" w:color="auto"/>
                          </w:divBdr>
                        </w:div>
                        <w:div w:id="1823571656">
                          <w:marLeft w:val="0"/>
                          <w:marRight w:val="0"/>
                          <w:marTop w:val="0"/>
                          <w:marBottom w:val="0"/>
                          <w:divBdr>
                            <w:top w:val="none" w:sz="0" w:space="0" w:color="auto"/>
                            <w:left w:val="none" w:sz="0" w:space="0" w:color="auto"/>
                            <w:bottom w:val="none" w:sz="0" w:space="0" w:color="auto"/>
                            <w:right w:val="none" w:sz="0" w:space="0" w:color="auto"/>
                          </w:divBdr>
                        </w:div>
                        <w:div w:id="1583105870">
                          <w:marLeft w:val="0"/>
                          <w:marRight w:val="0"/>
                          <w:marTop w:val="0"/>
                          <w:marBottom w:val="0"/>
                          <w:divBdr>
                            <w:top w:val="none" w:sz="0" w:space="0" w:color="auto"/>
                            <w:left w:val="none" w:sz="0" w:space="0" w:color="auto"/>
                            <w:bottom w:val="none" w:sz="0" w:space="0" w:color="auto"/>
                            <w:right w:val="none" w:sz="0" w:space="0" w:color="auto"/>
                          </w:divBdr>
                        </w:div>
                        <w:div w:id="353581873">
                          <w:marLeft w:val="0"/>
                          <w:marRight w:val="0"/>
                          <w:marTop w:val="0"/>
                          <w:marBottom w:val="0"/>
                          <w:divBdr>
                            <w:top w:val="none" w:sz="0" w:space="0" w:color="auto"/>
                            <w:left w:val="none" w:sz="0" w:space="0" w:color="auto"/>
                            <w:bottom w:val="none" w:sz="0" w:space="0" w:color="auto"/>
                            <w:right w:val="none" w:sz="0" w:space="0" w:color="auto"/>
                          </w:divBdr>
                        </w:div>
                        <w:div w:id="1449815986">
                          <w:marLeft w:val="0"/>
                          <w:marRight w:val="0"/>
                          <w:marTop w:val="0"/>
                          <w:marBottom w:val="0"/>
                          <w:divBdr>
                            <w:top w:val="none" w:sz="0" w:space="0" w:color="auto"/>
                            <w:left w:val="none" w:sz="0" w:space="0" w:color="auto"/>
                            <w:bottom w:val="none" w:sz="0" w:space="0" w:color="auto"/>
                            <w:right w:val="none" w:sz="0" w:space="0" w:color="auto"/>
                          </w:divBdr>
                        </w:div>
                        <w:div w:id="838496357">
                          <w:marLeft w:val="0"/>
                          <w:marRight w:val="0"/>
                          <w:marTop w:val="0"/>
                          <w:marBottom w:val="0"/>
                          <w:divBdr>
                            <w:top w:val="none" w:sz="0" w:space="0" w:color="auto"/>
                            <w:left w:val="none" w:sz="0" w:space="0" w:color="auto"/>
                            <w:bottom w:val="none" w:sz="0" w:space="0" w:color="auto"/>
                            <w:right w:val="none" w:sz="0" w:space="0" w:color="auto"/>
                          </w:divBdr>
                        </w:div>
                        <w:div w:id="1775055132">
                          <w:marLeft w:val="0"/>
                          <w:marRight w:val="0"/>
                          <w:marTop w:val="0"/>
                          <w:marBottom w:val="0"/>
                          <w:divBdr>
                            <w:top w:val="none" w:sz="0" w:space="0" w:color="auto"/>
                            <w:left w:val="none" w:sz="0" w:space="0" w:color="auto"/>
                            <w:bottom w:val="none" w:sz="0" w:space="0" w:color="auto"/>
                            <w:right w:val="none" w:sz="0" w:space="0" w:color="auto"/>
                          </w:divBdr>
                        </w:div>
                        <w:div w:id="260989463">
                          <w:marLeft w:val="0"/>
                          <w:marRight w:val="0"/>
                          <w:marTop w:val="0"/>
                          <w:marBottom w:val="0"/>
                          <w:divBdr>
                            <w:top w:val="none" w:sz="0" w:space="0" w:color="auto"/>
                            <w:left w:val="none" w:sz="0" w:space="0" w:color="auto"/>
                            <w:bottom w:val="none" w:sz="0" w:space="0" w:color="auto"/>
                            <w:right w:val="none" w:sz="0" w:space="0" w:color="auto"/>
                          </w:divBdr>
                        </w:div>
                        <w:div w:id="899679777">
                          <w:marLeft w:val="0"/>
                          <w:marRight w:val="0"/>
                          <w:marTop w:val="0"/>
                          <w:marBottom w:val="0"/>
                          <w:divBdr>
                            <w:top w:val="none" w:sz="0" w:space="0" w:color="auto"/>
                            <w:left w:val="none" w:sz="0" w:space="0" w:color="auto"/>
                            <w:bottom w:val="none" w:sz="0" w:space="0" w:color="auto"/>
                            <w:right w:val="none" w:sz="0" w:space="0" w:color="auto"/>
                          </w:divBdr>
                        </w:div>
                        <w:div w:id="480469208">
                          <w:marLeft w:val="0"/>
                          <w:marRight w:val="0"/>
                          <w:marTop w:val="0"/>
                          <w:marBottom w:val="0"/>
                          <w:divBdr>
                            <w:top w:val="none" w:sz="0" w:space="0" w:color="auto"/>
                            <w:left w:val="none" w:sz="0" w:space="0" w:color="auto"/>
                            <w:bottom w:val="none" w:sz="0" w:space="0" w:color="auto"/>
                            <w:right w:val="none" w:sz="0" w:space="0" w:color="auto"/>
                          </w:divBdr>
                        </w:div>
                        <w:div w:id="1600797592">
                          <w:marLeft w:val="0"/>
                          <w:marRight w:val="0"/>
                          <w:marTop w:val="0"/>
                          <w:marBottom w:val="0"/>
                          <w:divBdr>
                            <w:top w:val="none" w:sz="0" w:space="0" w:color="auto"/>
                            <w:left w:val="none" w:sz="0" w:space="0" w:color="auto"/>
                            <w:bottom w:val="none" w:sz="0" w:space="0" w:color="auto"/>
                            <w:right w:val="none" w:sz="0" w:space="0" w:color="auto"/>
                          </w:divBdr>
                        </w:div>
                        <w:div w:id="1559629662">
                          <w:marLeft w:val="0"/>
                          <w:marRight w:val="0"/>
                          <w:marTop w:val="0"/>
                          <w:marBottom w:val="0"/>
                          <w:divBdr>
                            <w:top w:val="none" w:sz="0" w:space="0" w:color="auto"/>
                            <w:left w:val="none" w:sz="0" w:space="0" w:color="auto"/>
                            <w:bottom w:val="none" w:sz="0" w:space="0" w:color="auto"/>
                            <w:right w:val="none" w:sz="0" w:space="0" w:color="auto"/>
                          </w:divBdr>
                        </w:div>
                      </w:divsChild>
                    </w:div>
                    <w:div w:id="920135726">
                      <w:marLeft w:val="0"/>
                      <w:marRight w:val="0"/>
                      <w:marTop w:val="0"/>
                      <w:marBottom w:val="0"/>
                      <w:divBdr>
                        <w:top w:val="none" w:sz="0" w:space="0" w:color="auto"/>
                        <w:left w:val="none" w:sz="0" w:space="0" w:color="auto"/>
                        <w:bottom w:val="none" w:sz="0" w:space="0" w:color="auto"/>
                        <w:right w:val="none" w:sz="0" w:space="0" w:color="auto"/>
                      </w:divBdr>
                      <w:divsChild>
                        <w:div w:id="1806435036">
                          <w:marLeft w:val="0"/>
                          <w:marRight w:val="0"/>
                          <w:marTop w:val="0"/>
                          <w:marBottom w:val="0"/>
                          <w:divBdr>
                            <w:top w:val="none" w:sz="0" w:space="0" w:color="auto"/>
                            <w:left w:val="none" w:sz="0" w:space="0" w:color="auto"/>
                            <w:bottom w:val="none" w:sz="0" w:space="0" w:color="auto"/>
                            <w:right w:val="none" w:sz="0" w:space="0" w:color="auto"/>
                          </w:divBdr>
                          <w:divsChild>
                            <w:div w:id="800226364">
                              <w:marLeft w:val="0"/>
                              <w:marRight w:val="0"/>
                              <w:marTop w:val="0"/>
                              <w:marBottom w:val="0"/>
                              <w:divBdr>
                                <w:top w:val="none" w:sz="0" w:space="0" w:color="auto"/>
                                <w:left w:val="none" w:sz="0" w:space="0" w:color="auto"/>
                                <w:bottom w:val="none" w:sz="0" w:space="0" w:color="auto"/>
                                <w:right w:val="none" w:sz="0" w:space="0" w:color="auto"/>
                              </w:divBdr>
                            </w:div>
                            <w:div w:id="1166936994">
                              <w:marLeft w:val="0"/>
                              <w:marRight w:val="0"/>
                              <w:marTop w:val="0"/>
                              <w:marBottom w:val="0"/>
                              <w:divBdr>
                                <w:top w:val="none" w:sz="0" w:space="0" w:color="auto"/>
                                <w:left w:val="none" w:sz="0" w:space="0" w:color="auto"/>
                                <w:bottom w:val="none" w:sz="0" w:space="0" w:color="auto"/>
                                <w:right w:val="none" w:sz="0" w:space="0" w:color="auto"/>
                              </w:divBdr>
                            </w:div>
                            <w:div w:id="140013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875760">
          <w:marLeft w:val="0"/>
          <w:marRight w:val="0"/>
          <w:marTop w:val="0"/>
          <w:marBottom w:val="0"/>
          <w:divBdr>
            <w:top w:val="none" w:sz="0" w:space="0" w:color="auto"/>
            <w:left w:val="none" w:sz="0" w:space="0" w:color="auto"/>
            <w:bottom w:val="none" w:sz="0" w:space="0" w:color="auto"/>
            <w:right w:val="none" w:sz="0" w:space="0" w:color="auto"/>
          </w:divBdr>
          <w:divsChild>
            <w:div w:id="111224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519388">
      <w:bodyDiv w:val="1"/>
      <w:marLeft w:val="0"/>
      <w:marRight w:val="0"/>
      <w:marTop w:val="0"/>
      <w:marBottom w:val="0"/>
      <w:divBdr>
        <w:top w:val="none" w:sz="0" w:space="0" w:color="auto"/>
        <w:left w:val="none" w:sz="0" w:space="0" w:color="auto"/>
        <w:bottom w:val="none" w:sz="0" w:space="0" w:color="auto"/>
        <w:right w:val="none" w:sz="0" w:space="0" w:color="auto"/>
      </w:divBdr>
      <w:divsChild>
        <w:div w:id="1723865771">
          <w:marLeft w:val="0"/>
          <w:marRight w:val="0"/>
          <w:marTop w:val="0"/>
          <w:marBottom w:val="0"/>
          <w:divBdr>
            <w:top w:val="none" w:sz="0" w:space="0" w:color="auto"/>
            <w:left w:val="none" w:sz="0" w:space="0" w:color="auto"/>
            <w:bottom w:val="none" w:sz="0" w:space="0" w:color="auto"/>
            <w:right w:val="none" w:sz="0" w:space="0" w:color="auto"/>
          </w:divBdr>
        </w:div>
        <w:div w:id="680355466">
          <w:marLeft w:val="0"/>
          <w:marRight w:val="0"/>
          <w:marTop w:val="0"/>
          <w:marBottom w:val="0"/>
          <w:divBdr>
            <w:top w:val="none" w:sz="0" w:space="0" w:color="auto"/>
            <w:left w:val="none" w:sz="0" w:space="0" w:color="auto"/>
            <w:bottom w:val="none" w:sz="0" w:space="0" w:color="auto"/>
            <w:right w:val="none" w:sz="0" w:space="0" w:color="auto"/>
          </w:divBdr>
        </w:div>
        <w:div w:id="1815752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747</Words>
  <Characters>4488</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Pawlak</dc:creator>
  <cp:lastModifiedBy>Ewa A. Genert</cp:lastModifiedBy>
  <cp:revision>2</cp:revision>
  <cp:lastPrinted>2017-04-04T06:40:00Z</cp:lastPrinted>
  <dcterms:created xsi:type="dcterms:W3CDTF">2017-04-20T08:48:00Z</dcterms:created>
  <dcterms:modified xsi:type="dcterms:W3CDTF">2017-04-20T08:48:00Z</dcterms:modified>
</cp:coreProperties>
</file>