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239" w:rsidRDefault="00842E4E" w:rsidP="007B7B81">
      <w:pPr>
        <w:keepNext/>
        <w:spacing w:after="240" w:line="240" w:lineRule="auto"/>
        <w:ind w:left="5670" w:firstLine="1418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bookmarkStart w:id="0" w:name="_GoBack"/>
      <w:bookmarkEnd w:id="0"/>
      <w:r w:rsidRPr="00842E4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Załącznik </w:t>
      </w:r>
    </w:p>
    <w:p w:rsidR="007D0239" w:rsidRDefault="00842E4E" w:rsidP="007B7B81">
      <w:pPr>
        <w:keepNext/>
        <w:spacing w:after="240" w:line="240" w:lineRule="auto"/>
        <w:ind w:left="5670" w:firstLine="1418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842E4E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do ustawy </w:t>
      </w:r>
    </w:p>
    <w:p w:rsidR="00842E4E" w:rsidRDefault="00842E4E" w:rsidP="007B7B81">
      <w:pPr>
        <w:keepNext/>
        <w:spacing w:after="240" w:line="240" w:lineRule="auto"/>
        <w:ind w:left="5670" w:firstLine="1418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842E4E">
        <w:rPr>
          <w:rFonts w:ascii="Times New Roman" w:eastAsia="Times New Roman" w:hAnsi="Times New Roman" w:cs="Arial"/>
          <w:sz w:val="24"/>
          <w:szCs w:val="20"/>
          <w:lang w:eastAsia="pl-PL"/>
        </w:rPr>
        <w:t>z dnia</w:t>
      </w:r>
    </w:p>
    <w:p w:rsidR="007D06FA" w:rsidRDefault="007D06FA" w:rsidP="007B7B81">
      <w:pPr>
        <w:keepNext/>
        <w:spacing w:after="240" w:line="240" w:lineRule="auto"/>
        <w:ind w:left="5670" w:firstLine="1418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(poz. …)</w:t>
      </w:r>
    </w:p>
    <w:p w:rsidR="007D0239" w:rsidRPr="00842E4E" w:rsidRDefault="007D0239" w:rsidP="007B7B81">
      <w:pPr>
        <w:keepNext/>
        <w:spacing w:after="240" w:line="240" w:lineRule="auto"/>
        <w:ind w:left="5670" w:firstLine="1418"/>
        <w:contextualSpacing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842E4E" w:rsidRDefault="00842E4E" w:rsidP="00842E4E">
      <w:pPr>
        <w:keepNext/>
        <w:spacing w:before="120" w:after="0" w:line="360" w:lineRule="auto"/>
        <w:jc w:val="center"/>
        <w:rPr>
          <w:rFonts w:ascii="Times" w:eastAsia="Times New Roman" w:hAnsi="Times" w:cs="Arial"/>
          <w:b/>
          <w:bCs/>
          <w:caps/>
          <w:kern w:val="24"/>
          <w:sz w:val="24"/>
          <w:szCs w:val="24"/>
          <w:lang w:eastAsia="pl-PL"/>
        </w:rPr>
      </w:pPr>
      <w:r w:rsidRPr="00842E4E">
        <w:rPr>
          <w:rFonts w:ascii="Times" w:eastAsia="Times New Roman" w:hAnsi="Times" w:cs="Arial"/>
          <w:b/>
          <w:bCs/>
          <w:caps/>
          <w:kern w:val="24"/>
          <w:sz w:val="24"/>
          <w:szCs w:val="24"/>
          <w:lang w:eastAsia="pl-PL"/>
        </w:rPr>
        <w:t>Współczynniki pracy</w:t>
      </w:r>
    </w:p>
    <w:p w:rsidR="007D0239" w:rsidRPr="00842E4E" w:rsidRDefault="007D0239" w:rsidP="00842E4E">
      <w:pPr>
        <w:keepNext/>
        <w:spacing w:before="120" w:after="0" w:line="360" w:lineRule="auto"/>
        <w:jc w:val="center"/>
        <w:rPr>
          <w:rFonts w:ascii="Times" w:eastAsia="Times New Roman" w:hAnsi="Times" w:cs="Arial"/>
          <w:b/>
          <w:bCs/>
          <w:caps/>
          <w:kern w:val="24"/>
          <w:sz w:val="24"/>
          <w:szCs w:val="24"/>
          <w:lang w:eastAsia="pl-PL"/>
        </w:rPr>
      </w:pPr>
    </w:p>
    <w:tbl>
      <w:tblPr>
        <w:tblW w:w="9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"/>
        <w:gridCol w:w="7066"/>
        <w:gridCol w:w="1701"/>
      </w:tblGrid>
      <w:tr w:rsidR="00842E4E" w:rsidRPr="00842E4E" w:rsidTr="00A234C2">
        <w:trPr>
          <w:trHeight w:val="1050"/>
        </w:trPr>
        <w:tc>
          <w:tcPr>
            <w:tcW w:w="694" w:type="dxa"/>
          </w:tcPr>
          <w:p w:rsidR="00842E4E" w:rsidRPr="00842E4E" w:rsidRDefault="00842E4E" w:rsidP="00842E4E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 xml:space="preserve">Lp. </w:t>
            </w:r>
          </w:p>
        </w:tc>
        <w:tc>
          <w:tcPr>
            <w:tcW w:w="7066" w:type="dxa"/>
            <w:shd w:val="clear" w:color="auto" w:fill="auto"/>
            <w:vAlign w:val="center"/>
            <w:hideMark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Grupy zawodowe według kwalifikacji wymaganych na zajmowanym stanowisku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 xml:space="preserve">Współczynnik pracy </w:t>
            </w:r>
          </w:p>
        </w:tc>
      </w:tr>
      <w:tr w:rsidR="00842E4E" w:rsidRPr="00842E4E" w:rsidTr="00A234C2">
        <w:trPr>
          <w:trHeight w:val="343"/>
        </w:trPr>
        <w:tc>
          <w:tcPr>
            <w:tcW w:w="694" w:type="dxa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1</w:t>
            </w:r>
          </w:p>
        </w:tc>
        <w:tc>
          <w:tcPr>
            <w:tcW w:w="7066" w:type="dxa"/>
            <w:shd w:val="clear" w:color="auto" w:fill="auto"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3</w:t>
            </w:r>
          </w:p>
        </w:tc>
      </w:tr>
      <w:tr w:rsidR="00842E4E" w:rsidRPr="00842E4E" w:rsidTr="00A234C2">
        <w:trPr>
          <w:trHeight w:val="405"/>
        </w:trPr>
        <w:tc>
          <w:tcPr>
            <w:tcW w:w="694" w:type="dxa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1.</w:t>
            </w:r>
          </w:p>
        </w:tc>
        <w:tc>
          <w:tcPr>
            <w:tcW w:w="7066" w:type="dxa"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Lekarz albo lekarz dentysta, który uzyskał specjalizację drugiego stopnia lub tytuł specjalisty w</w:t>
            </w:r>
            <w:r w:rsidR="007D0239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 xml:space="preserve"> </w:t>
            </w: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określonej dziedzinie medycyny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1,27</w:t>
            </w:r>
          </w:p>
        </w:tc>
      </w:tr>
      <w:tr w:rsidR="00842E4E" w:rsidRPr="00842E4E" w:rsidTr="00A234C2">
        <w:trPr>
          <w:trHeight w:val="405"/>
        </w:trPr>
        <w:tc>
          <w:tcPr>
            <w:tcW w:w="694" w:type="dxa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2.</w:t>
            </w:r>
          </w:p>
        </w:tc>
        <w:tc>
          <w:tcPr>
            <w:tcW w:w="7066" w:type="dxa"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Lekarz albo lekarz dentysta, który uzyskał specjalizację pierwszego stopnia w</w:t>
            </w:r>
            <w:r w:rsidR="007D0239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 xml:space="preserve"> </w:t>
            </w: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określonej dziedzinie medycyny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1,17</w:t>
            </w:r>
          </w:p>
        </w:tc>
      </w:tr>
      <w:tr w:rsidR="00842E4E" w:rsidRPr="00842E4E" w:rsidTr="00A234C2">
        <w:trPr>
          <w:trHeight w:val="405"/>
        </w:trPr>
        <w:tc>
          <w:tcPr>
            <w:tcW w:w="694" w:type="dxa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3.</w:t>
            </w:r>
          </w:p>
        </w:tc>
        <w:tc>
          <w:tcPr>
            <w:tcW w:w="7066" w:type="dxa"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Lekarz albo lekarz dentysta, bez specjalizacji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1,05</w:t>
            </w:r>
          </w:p>
        </w:tc>
      </w:tr>
      <w:tr w:rsidR="00842E4E" w:rsidRPr="00842E4E" w:rsidTr="00A234C2">
        <w:trPr>
          <w:trHeight w:val="405"/>
        </w:trPr>
        <w:tc>
          <w:tcPr>
            <w:tcW w:w="694" w:type="dxa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4.</w:t>
            </w:r>
          </w:p>
        </w:tc>
        <w:tc>
          <w:tcPr>
            <w:tcW w:w="7066" w:type="dxa"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Lekarz stażysta albo lekarz dentysta stażysta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0,73</w:t>
            </w:r>
          </w:p>
        </w:tc>
      </w:tr>
      <w:tr w:rsidR="00842E4E" w:rsidRPr="00842E4E" w:rsidTr="00A234C2">
        <w:trPr>
          <w:trHeight w:val="405"/>
        </w:trPr>
        <w:tc>
          <w:tcPr>
            <w:tcW w:w="694" w:type="dxa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5.</w:t>
            </w:r>
          </w:p>
        </w:tc>
        <w:tc>
          <w:tcPr>
            <w:tcW w:w="7066" w:type="dxa"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Farmaceuta, fizjoterapeuta, diagnosta laboratoryjny albo inny pracownik wykonujący zawód medyczny inny niż określony w</w:t>
            </w:r>
            <w:r w:rsidR="007D0239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 xml:space="preserve"> </w:t>
            </w: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 xml:space="preserve">lp. </w:t>
            </w:r>
            <w:r w:rsidR="007D0239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1–</w:t>
            </w: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4, wymagający wyższego wykształcenia i</w:t>
            </w:r>
            <w:r w:rsidR="007D0239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 xml:space="preserve"> </w:t>
            </w: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 xml:space="preserve">specjalizacji 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1,05</w:t>
            </w:r>
          </w:p>
        </w:tc>
      </w:tr>
      <w:tr w:rsidR="00842E4E" w:rsidRPr="00842E4E" w:rsidTr="00A234C2">
        <w:trPr>
          <w:trHeight w:val="405"/>
        </w:trPr>
        <w:tc>
          <w:tcPr>
            <w:tcW w:w="694" w:type="dxa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6.</w:t>
            </w:r>
          </w:p>
        </w:tc>
        <w:tc>
          <w:tcPr>
            <w:tcW w:w="7066" w:type="dxa"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Farmaceuta, fizjoterapeuta, diagnosta laboratoryjny albo inny pracownik wykonujący zawód medyczny inny niż określony w</w:t>
            </w:r>
            <w:r w:rsidR="007D0239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 xml:space="preserve"> </w:t>
            </w: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 xml:space="preserve">lp. </w:t>
            </w:r>
            <w:r w:rsidR="007D0239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1–</w:t>
            </w: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 xml:space="preserve">5, wymagający wyższego wykształcenia, bez specjalizacji 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0,73</w:t>
            </w:r>
          </w:p>
        </w:tc>
      </w:tr>
      <w:tr w:rsidR="00842E4E" w:rsidRPr="00842E4E" w:rsidTr="00A234C2">
        <w:trPr>
          <w:trHeight w:val="405"/>
        </w:trPr>
        <w:tc>
          <w:tcPr>
            <w:tcW w:w="694" w:type="dxa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7.</w:t>
            </w:r>
          </w:p>
        </w:tc>
        <w:tc>
          <w:tcPr>
            <w:tcW w:w="7066" w:type="dxa"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Pielęgniarka lub położna z</w:t>
            </w:r>
            <w:r w:rsidR="007D0239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 xml:space="preserve"> </w:t>
            </w: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tytułem magistra na kierunku pielęgniarstwo lub położnictwo, ze specjalizacją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1,05</w:t>
            </w:r>
          </w:p>
        </w:tc>
      </w:tr>
      <w:tr w:rsidR="00842E4E" w:rsidRPr="00842E4E" w:rsidTr="00A234C2">
        <w:trPr>
          <w:trHeight w:val="405"/>
        </w:trPr>
        <w:tc>
          <w:tcPr>
            <w:tcW w:w="694" w:type="dxa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8.</w:t>
            </w:r>
          </w:p>
        </w:tc>
        <w:tc>
          <w:tcPr>
            <w:tcW w:w="7066" w:type="dxa"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Pielęgniarka albo położna, ze specjalizacją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0,73</w:t>
            </w:r>
          </w:p>
        </w:tc>
      </w:tr>
      <w:tr w:rsidR="00842E4E" w:rsidRPr="00842E4E" w:rsidTr="00A234C2">
        <w:trPr>
          <w:trHeight w:val="405"/>
        </w:trPr>
        <w:tc>
          <w:tcPr>
            <w:tcW w:w="694" w:type="dxa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9.</w:t>
            </w:r>
          </w:p>
        </w:tc>
        <w:tc>
          <w:tcPr>
            <w:tcW w:w="7066" w:type="dxa"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Pielęgniarka albo położna, bez specjalizacji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0,64</w:t>
            </w:r>
          </w:p>
        </w:tc>
      </w:tr>
      <w:tr w:rsidR="00842E4E" w:rsidRPr="00842E4E" w:rsidTr="00A234C2">
        <w:trPr>
          <w:trHeight w:val="70"/>
        </w:trPr>
        <w:tc>
          <w:tcPr>
            <w:tcW w:w="694" w:type="dxa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10.</w:t>
            </w:r>
          </w:p>
        </w:tc>
        <w:tc>
          <w:tcPr>
            <w:tcW w:w="7066" w:type="dxa"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Fizjoterapeuta albo inny pracownik wykonujący zawód medyczny inny niż określony w</w:t>
            </w:r>
            <w:r w:rsidR="007D0239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 xml:space="preserve"> </w:t>
            </w: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lp.</w:t>
            </w:r>
            <w:r w:rsidR="00146176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 xml:space="preserve"> </w:t>
            </w:r>
            <w:r w:rsidR="007D0239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1–</w:t>
            </w: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9, wymagający średniego wykształcenia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42E4E" w:rsidRPr="00842E4E" w:rsidRDefault="00842E4E" w:rsidP="00842E4E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</w:pPr>
            <w:r w:rsidRPr="00842E4E">
              <w:rPr>
                <w:rFonts w:ascii="Times" w:eastAsia="Times New Roman" w:hAnsi="Times" w:cs="Arial"/>
                <w:bCs/>
                <w:kern w:val="24"/>
                <w:sz w:val="24"/>
                <w:szCs w:val="20"/>
                <w:lang w:eastAsia="pl-PL"/>
              </w:rPr>
              <w:t>0,64</w:t>
            </w:r>
          </w:p>
        </w:tc>
      </w:tr>
    </w:tbl>
    <w:p w:rsidR="007D0239" w:rsidRPr="007D0239" w:rsidRDefault="007D0239">
      <w:pPr>
        <w:rPr>
          <w:rFonts w:ascii="Times New Roman" w:hAnsi="Times New Roman" w:cs="Times New Roman"/>
          <w:sz w:val="20"/>
          <w:szCs w:val="20"/>
        </w:rPr>
      </w:pPr>
    </w:p>
    <w:sectPr w:rsidR="007D0239" w:rsidRPr="007D02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E4E"/>
    <w:rsid w:val="00146176"/>
    <w:rsid w:val="00175A27"/>
    <w:rsid w:val="00250305"/>
    <w:rsid w:val="00282157"/>
    <w:rsid w:val="00371BB8"/>
    <w:rsid w:val="005E0CFF"/>
    <w:rsid w:val="005F3B4D"/>
    <w:rsid w:val="0069354A"/>
    <w:rsid w:val="006C755C"/>
    <w:rsid w:val="00777034"/>
    <w:rsid w:val="007B7B81"/>
    <w:rsid w:val="007D0239"/>
    <w:rsid w:val="007D06FA"/>
    <w:rsid w:val="00842E4E"/>
    <w:rsid w:val="008768FE"/>
    <w:rsid w:val="009A480B"/>
    <w:rsid w:val="00A61B74"/>
    <w:rsid w:val="00AA4052"/>
    <w:rsid w:val="00AD6A67"/>
    <w:rsid w:val="00B92A4D"/>
    <w:rsid w:val="00BE4B65"/>
    <w:rsid w:val="00C64C3C"/>
    <w:rsid w:val="00C70323"/>
    <w:rsid w:val="00CC5016"/>
    <w:rsid w:val="00FC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 Chmielewska</dc:creator>
  <cp:lastModifiedBy>Ewa A. Genert</cp:lastModifiedBy>
  <cp:revision>2</cp:revision>
  <dcterms:created xsi:type="dcterms:W3CDTF">2017-05-30T12:36:00Z</dcterms:created>
  <dcterms:modified xsi:type="dcterms:W3CDTF">2017-05-30T12:36:00Z</dcterms:modified>
</cp:coreProperties>
</file>