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82D831" w14:textId="0DACA513" w:rsidR="00986876" w:rsidRDefault="00986876" w:rsidP="00986876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74535F89" w14:textId="77777777" w:rsidR="006F6EDA" w:rsidRPr="006F6EDA" w:rsidRDefault="006F6EDA" w:rsidP="00075083">
      <w:pPr>
        <w:pStyle w:val="OZNRODZAKTUtznustawalubrozporzdzenieiorganwydajcy"/>
      </w:pPr>
      <w:r w:rsidRPr="006F6EDA">
        <w:t>USTAWA</w:t>
      </w:r>
    </w:p>
    <w:p w14:paraId="3D84F073" w14:textId="4A330A4D" w:rsidR="006F6EDA" w:rsidRPr="006F6EDA" w:rsidRDefault="000E3D8E" w:rsidP="00075083">
      <w:pPr>
        <w:pStyle w:val="DATAAKTUdatauchwalenialubwydaniaaktu"/>
      </w:pPr>
      <w:r>
        <w:t xml:space="preserve">z dnia </w:t>
      </w:r>
    </w:p>
    <w:p w14:paraId="300931FD" w14:textId="71AE7FB2" w:rsidR="006F6EDA" w:rsidRPr="006F6EDA" w:rsidRDefault="006F6EDA" w:rsidP="00986876">
      <w:pPr>
        <w:pStyle w:val="TYTUAKTUprzedmiotregulacjiustawylubrozporzdzenia"/>
      </w:pPr>
      <w:r w:rsidRPr="006F6EDA">
        <w:t>o szczególnych rozwiązaniach zapewniających poprawę jakości i dostępności do świadczeń opieki zdrowotnej</w:t>
      </w:r>
      <w:r w:rsidR="0049297C" w:rsidRPr="007512A9">
        <w:rPr>
          <w:rStyle w:val="IGPindeksgrnyipogrubienie"/>
        </w:rPr>
        <w:footnoteReference w:customMarkFollows="1" w:id="1"/>
        <w:t>1)</w:t>
      </w:r>
    </w:p>
    <w:p w14:paraId="13BD1042" w14:textId="358EBCE9" w:rsidR="00B3077A" w:rsidRDefault="006F6EDA" w:rsidP="001A3D99">
      <w:pPr>
        <w:pStyle w:val="ARTartustawynprozporzdzenia"/>
      </w:pPr>
      <w:r w:rsidRPr="00986876">
        <w:rPr>
          <w:rStyle w:val="Ppogrubienie"/>
        </w:rPr>
        <w:t>Art.</w:t>
      </w:r>
      <w:r w:rsidR="00986876">
        <w:rPr>
          <w:rStyle w:val="Ppogrubienie"/>
        </w:rPr>
        <w:t> </w:t>
      </w:r>
      <w:r w:rsidRPr="00986876">
        <w:rPr>
          <w:rStyle w:val="Ppogrubienie"/>
        </w:rPr>
        <w:t>1.</w:t>
      </w:r>
      <w:r w:rsidR="00075083">
        <w:t xml:space="preserve"> </w:t>
      </w:r>
      <w:r w:rsidRPr="006F6EDA">
        <w:t>Ustawa określa szczególne rozwiązania zapewniające poprawę jakości i</w:t>
      </w:r>
      <w:r w:rsidR="00986876">
        <w:t> </w:t>
      </w:r>
      <w:r w:rsidRPr="006F6EDA">
        <w:t>dostępności do świadczeń opieki zdrowotnej</w:t>
      </w:r>
      <w:r w:rsidR="00B3077A">
        <w:t>.</w:t>
      </w:r>
    </w:p>
    <w:p w14:paraId="37DA5EDE" w14:textId="3AE2E96B" w:rsidR="00B3077A" w:rsidRPr="001A3D99" w:rsidRDefault="00B3077A" w:rsidP="00986876">
      <w:pPr>
        <w:pStyle w:val="ARTartustawynprozporzdzenia"/>
        <w:keepNext/>
      </w:pPr>
      <w:r w:rsidRPr="00986876">
        <w:rPr>
          <w:rStyle w:val="Ppogrubienie"/>
        </w:rPr>
        <w:t>Art.</w:t>
      </w:r>
      <w:r w:rsidR="00986876">
        <w:rPr>
          <w:rStyle w:val="Ppogrubienie"/>
        </w:rPr>
        <w:t> </w:t>
      </w:r>
      <w:r w:rsidRPr="00986876">
        <w:rPr>
          <w:rStyle w:val="Ppogrubienie"/>
        </w:rPr>
        <w:t>2.</w:t>
      </w:r>
      <w:r w:rsidRPr="001A3D99">
        <w:t xml:space="preserve"> Użyte w ustawie określenia oznaczają:</w:t>
      </w:r>
    </w:p>
    <w:p w14:paraId="51881F20" w14:textId="13D0E79A" w:rsidR="00B3077A" w:rsidRDefault="000E3D8E" w:rsidP="00F3337D">
      <w:pPr>
        <w:pStyle w:val="PKTpunkt"/>
      </w:pPr>
      <w:r>
        <w:t>1)</w:t>
      </w:r>
      <w:r>
        <w:tab/>
      </w:r>
      <w:r w:rsidR="00B3077A">
        <w:t xml:space="preserve">gabinet profilaktyki zdrowotnej </w:t>
      </w:r>
      <w:r w:rsidR="001A3D99" w:rsidRPr="001A3D99">
        <w:t>–</w:t>
      </w:r>
      <w:r w:rsidR="00B3077A">
        <w:t xml:space="preserve"> gabinet, </w:t>
      </w:r>
      <w:r w:rsidR="00B3077A" w:rsidRPr="00B3077A">
        <w:t xml:space="preserve">o którym mowa w art. 103 ust. 1 pkt 4 ustawy z dnia 14 grudnia 2016 r. </w:t>
      </w:r>
      <w:r w:rsidR="007850C1">
        <w:t xml:space="preserve">– </w:t>
      </w:r>
      <w:r w:rsidR="00B3077A" w:rsidRPr="00B3077A">
        <w:t>Prawo oświatowe (</w:t>
      </w:r>
      <w:r w:rsidR="00B3077A">
        <w:t>Dz. U. z 2017 r. poz. 59 i 949);</w:t>
      </w:r>
    </w:p>
    <w:p w14:paraId="2B47B434" w14:textId="00A03807" w:rsidR="00B3077A" w:rsidRDefault="000E3D8E" w:rsidP="00F3337D">
      <w:pPr>
        <w:pStyle w:val="PKTpunkt"/>
      </w:pPr>
      <w:r>
        <w:t>2)</w:t>
      </w:r>
      <w:r>
        <w:tab/>
      </w:r>
      <w:r w:rsidR="00B3077A">
        <w:t xml:space="preserve">instytut badawczy </w:t>
      </w:r>
      <w:r w:rsidR="001A3D99" w:rsidRPr="001A3D99">
        <w:t>–</w:t>
      </w:r>
      <w:r w:rsidR="00B3077A">
        <w:t xml:space="preserve"> instytut bada</w:t>
      </w:r>
      <w:r w:rsidR="007850C1">
        <w:t>w</w:t>
      </w:r>
      <w:r w:rsidR="00B3077A">
        <w:t xml:space="preserve">czy, o którym </w:t>
      </w:r>
      <w:r w:rsidR="00B3077A" w:rsidRPr="00B3077A">
        <w:t>mowa w art. 3 ustawy z dnia 30 kwietnia 2010 r. o instytutach badawczych (Dz. U. z 2017 r. poz. 1158</w:t>
      </w:r>
      <w:r w:rsidR="00DC3F4F">
        <w:t xml:space="preserve"> </w:t>
      </w:r>
      <w:r w:rsidR="00E1735D">
        <w:t>i</w:t>
      </w:r>
      <w:r w:rsidR="00DC3F4F">
        <w:t xml:space="preserve"> 1452</w:t>
      </w:r>
      <w:r w:rsidR="00B3077A" w:rsidRPr="00B3077A">
        <w:t>)</w:t>
      </w:r>
      <w:r w:rsidR="00B3077A">
        <w:t>;</w:t>
      </w:r>
    </w:p>
    <w:p w14:paraId="715D59E6" w14:textId="5EB8BB24" w:rsidR="00B3077A" w:rsidRDefault="000E3D8E" w:rsidP="00F3337D">
      <w:pPr>
        <w:pStyle w:val="PKTpunkt"/>
      </w:pPr>
      <w:r>
        <w:t>3)</w:t>
      </w:r>
      <w:r>
        <w:tab/>
      </w:r>
      <w:r w:rsidR="00B3077A">
        <w:t xml:space="preserve">podmiot leczniczy </w:t>
      </w:r>
      <w:r w:rsidR="001A3D99" w:rsidRPr="001A3D99">
        <w:t>–</w:t>
      </w:r>
      <w:r w:rsidR="00B3077A">
        <w:t xml:space="preserve"> podmiot leczniczy, o którym mowa w art. 4 ust. 1 pkt 1</w:t>
      </w:r>
      <w:r w:rsidR="001A3D99" w:rsidRPr="001A3D99">
        <w:t>–</w:t>
      </w:r>
      <w:r w:rsidR="00986876">
        <w:t>3 i 7 </w:t>
      </w:r>
      <w:r w:rsidR="00B3077A" w:rsidRPr="00B3077A">
        <w:t xml:space="preserve">ustawy z dnia 15 kwietnia 2011 r. o działalności leczniczej (Dz. U. z </w:t>
      </w:r>
      <w:r w:rsidR="00986876">
        <w:t>2016 r. poz. </w:t>
      </w:r>
      <w:r w:rsidR="00B3077A" w:rsidRPr="00B3077A">
        <w:t>1638, 1948 i 2260)</w:t>
      </w:r>
      <w:r w:rsidR="00B3077A">
        <w:t xml:space="preserve">, dla którego </w:t>
      </w:r>
      <w:r w:rsidR="00B3077A" w:rsidRPr="00B3077A">
        <w:t>podmiotem tworzącym</w:t>
      </w:r>
      <w:r w:rsidR="00B3077A">
        <w:t xml:space="preserve"> w rozumieniu tej ustawy</w:t>
      </w:r>
      <w:r w:rsidR="00B3077A" w:rsidRPr="00B3077A">
        <w:t xml:space="preserve"> jest minister właściwy do spraw zdrowia lub uczelnia medyczna lub w który</w:t>
      </w:r>
      <w:r w:rsidR="00DC3F4F">
        <w:t>m</w:t>
      </w:r>
      <w:r w:rsidR="00B3077A" w:rsidRPr="00B3077A">
        <w:t xml:space="preserve"> minister właściwy do spraw zdrowia albo uczelnia medyczna dysponują bezpośrednio większością głosów na zgromadzeniu wspólników albo na walnym zgromadzeniu</w:t>
      </w:r>
      <w:r w:rsidR="00B3077A">
        <w:t>;</w:t>
      </w:r>
    </w:p>
    <w:p w14:paraId="4AD4159A" w14:textId="70123A5F" w:rsidR="00B3077A" w:rsidRDefault="000E3D8E" w:rsidP="00F3337D">
      <w:pPr>
        <w:pStyle w:val="PKTpunkt"/>
      </w:pPr>
      <w:r>
        <w:t>4)</w:t>
      </w:r>
      <w:r>
        <w:tab/>
      </w:r>
      <w:r w:rsidR="00B3077A">
        <w:t>świadczeniodawca – świadczeniodawcę, o którym</w:t>
      </w:r>
      <w:r w:rsidR="00B3077A" w:rsidRPr="00B3077A">
        <w:t xml:space="preserve"> mowa </w:t>
      </w:r>
      <w:r w:rsidR="00986876">
        <w:t>w art. 5 pkt 41 lit. a ustawy z </w:t>
      </w:r>
      <w:r w:rsidR="00B3077A" w:rsidRPr="00B3077A">
        <w:t xml:space="preserve">dnia 27 sierpnia 2004 r. o świadczeniach opieki zdrowotnej finansowanych ze środków publicznych (Dz. U. z </w:t>
      </w:r>
      <w:r w:rsidR="00B3077A">
        <w:t xml:space="preserve">2016 r. poz. 1793, z </w:t>
      </w:r>
      <w:proofErr w:type="spellStart"/>
      <w:r w:rsidR="00B3077A">
        <w:t>późn</w:t>
      </w:r>
      <w:proofErr w:type="spellEnd"/>
      <w:r w:rsidR="00B3077A">
        <w:t>. zm.</w:t>
      </w:r>
      <w:r w:rsidR="00B3077A">
        <w:rPr>
          <w:rStyle w:val="Odwoanieprzypisudolnego"/>
        </w:rPr>
        <w:footnoteReference w:customMarkFollows="1" w:id="2"/>
        <w:t>2)</w:t>
      </w:r>
      <w:r w:rsidR="00B3077A">
        <w:t>);</w:t>
      </w:r>
    </w:p>
    <w:p w14:paraId="7569A3C7" w14:textId="02B19618" w:rsidR="00B3077A" w:rsidRDefault="000E3D8E" w:rsidP="00F3337D">
      <w:pPr>
        <w:pStyle w:val="PKTpunkt"/>
      </w:pPr>
      <w:r>
        <w:t>5)</w:t>
      </w:r>
      <w:r>
        <w:tab/>
      </w:r>
      <w:r w:rsidR="00B3077A">
        <w:t xml:space="preserve">udostępniający </w:t>
      </w:r>
      <w:r w:rsidR="001A3D99" w:rsidRPr="001A3D99">
        <w:t>–</w:t>
      </w:r>
      <w:r w:rsidR="00B3077A">
        <w:t xml:space="preserve"> udost</w:t>
      </w:r>
      <w:r w:rsidR="008C3443">
        <w:t>ę</w:t>
      </w:r>
      <w:r w:rsidR="00B3077A">
        <w:t xml:space="preserve">pniającego, o którym mowa w </w:t>
      </w:r>
      <w:r w:rsidR="00986876">
        <w:t>art. 89 ust. 4 ustawy z dnia 15 </w:t>
      </w:r>
      <w:r w:rsidR="00B3077A" w:rsidRPr="00B3077A">
        <w:t>kwietnia 201</w:t>
      </w:r>
      <w:r w:rsidR="00B3077A">
        <w:t>1 r. o działalności leczniczej.</w:t>
      </w:r>
    </w:p>
    <w:p w14:paraId="4375D6BF" w14:textId="0643612D" w:rsidR="002B6FC1" w:rsidRDefault="00B3077A" w:rsidP="00986876">
      <w:pPr>
        <w:pStyle w:val="ARTartustawynprozporzdzenia"/>
        <w:keepNext/>
      </w:pPr>
      <w:r w:rsidRPr="00986876">
        <w:rPr>
          <w:rStyle w:val="Ppogrubienie"/>
        </w:rPr>
        <w:t>Art.</w:t>
      </w:r>
      <w:r w:rsidR="00986876">
        <w:rPr>
          <w:rStyle w:val="Ppogrubienie"/>
        </w:rPr>
        <w:t> </w:t>
      </w:r>
      <w:r w:rsidRPr="00986876">
        <w:rPr>
          <w:rStyle w:val="Ppogrubienie"/>
        </w:rPr>
        <w:t>3.</w:t>
      </w:r>
      <w:r>
        <w:t xml:space="preserve"> Poprawa </w:t>
      </w:r>
      <w:r w:rsidRPr="00B3077A">
        <w:t>jakości i dostępności do świadczeń opieki zdrowotnej</w:t>
      </w:r>
      <w:r>
        <w:t xml:space="preserve"> nastąpi </w:t>
      </w:r>
      <w:r w:rsidR="006F6EDA" w:rsidRPr="006F6EDA">
        <w:t>przez zwiększenie w 2017 r. środków finansowych przeznaczonych na</w:t>
      </w:r>
      <w:r w:rsidR="002B6FC1" w:rsidRPr="006F6EDA" w:rsidDel="002B6FC1">
        <w:t xml:space="preserve"> </w:t>
      </w:r>
      <w:r w:rsidR="006F6EDA" w:rsidRPr="006F6EDA">
        <w:t>wyposażenie w s</w:t>
      </w:r>
      <w:r w:rsidR="00986876">
        <w:t>przęt i </w:t>
      </w:r>
      <w:r w:rsidR="00F3337D">
        <w:t xml:space="preserve">aparaturę medyczną, z </w:t>
      </w:r>
      <w:r w:rsidR="006F6EDA" w:rsidRPr="006F6EDA">
        <w:t>uwzględnieniem:</w:t>
      </w:r>
    </w:p>
    <w:p w14:paraId="306D3ADE" w14:textId="5153647A" w:rsidR="002B6FC1" w:rsidRDefault="000E3D8E" w:rsidP="00F3337D">
      <w:pPr>
        <w:pStyle w:val="PKTpunkt"/>
      </w:pPr>
      <w:r>
        <w:t>1)</w:t>
      </w:r>
      <w:r>
        <w:tab/>
      </w:r>
      <w:r w:rsidR="006F6EDA" w:rsidRPr="006F6EDA">
        <w:t>świadczeniodawców</w:t>
      </w:r>
      <w:r w:rsidR="00B3077A">
        <w:t xml:space="preserve"> </w:t>
      </w:r>
      <w:r w:rsidR="006F6EDA" w:rsidRPr="006F6EDA">
        <w:t>będących</w:t>
      </w:r>
      <w:r w:rsidR="00E84F42" w:rsidRPr="006F6EDA" w:rsidDel="00E84F42">
        <w:t xml:space="preserve"> </w:t>
      </w:r>
      <w:r w:rsidR="006F6EDA" w:rsidRPr="006F6EDA">
        <w:t>udostępniającymi</w:t>
      </w:r>
      <w:r w:rsidR="00F3337D">
        <w:t>;</w:t>
      </w:r>
    </w:p>
    <w:p w14:paraId="4AEFD806" w14:textId="021ABEF2" w:rsidR="006F6EDA" w:rsidRDefault="000E3D8E" w:rsidP="00F3337D">
      <w:pPr>
        <w:pStyle w:val="PKTpunkt"/>
      </w:pPr>
      <w:r>
        <w:lastRenderedPageBreak/>
        <w:t>2)</w:t>
      </w:r>
      <w:r>
        <w:tab/>
      </w:r>
      <w:r w:rsidR="00461913" w:rsidRPr="00461913">
        <w:t>świadczeniodawców, którzy realizują leczenie onkologiczne, o którym mowa w art. 32a ustawy z dnia 27 sierpnia 2004 r. o świadczeniach opieki zdrowotnej finansowanych ze środków publicznych, i osiągnęli na dzień 31 grudnia 2016 r. najwyższą wartość w</w:t>
      </w:r>
      <w:r w:rsidR="00461913">
        <w:t>ykonania, w danym województwie,</w:t>
      </w:r>
      <w:r w:rsidR="00461913" w:rsidRPr="00461913">
        <w:t xml:space="preserve"> świadczeń opieki zdrowotnej w ramach tego leczenia oraz posiadają w strukturze organizacyjnej oddziały o profilach: onkologia kliniczna lub chemioterapia, chirurgia onkologiczna oraz radioterapia</w:t>
      </w:r>
      <w:r w:rsidR="00F3337D">
        <w:t>;</w:t>
      </w:r>
    </w:p>
    <w:p w14:paraId="6E3F474D" w14:textId="22B307B6" w:rsidR="006F6EDA" w:rsidRPr="006F6EDA" w:rsidRDefault="002B6FC1" w:rsidP="00F3337D">
      <w:pPr>
        <w:pStyle w:val="PKTpunkt"/>
      </w:pPr>
      <w:r>
        <w:t>3)</w:t>
      </w:r>
      <w:r w:rsidR="000E3D8E">
        <w:tab/>
      </w:r>
      <w:r w:rsidR="006F6EDA" w:rsidRPr="006F6EDA">
        <w:t>świadczeniodawców, którzy mają zawartą umowę o udzielanie świadczeń opieki</w:t>
      </w:r>
      <w:r w:rsidR="00A6367F">
        <w:t xml:space="preserve"> </w:t>
      </w:r>
      <w:r w:rsidR="006F6EDA" w:rsidRPr="006F6EDA">
        <w:t>zdrowotnej w zakresie leczenia szpitalnego w profilu lub rodzaju komórek organizacyjnych neonatologia – trzeci pozio</w:t>
      </w:r>
      <w:r w:rsidR="00986876">
        <w:t>m referencyjny, o którym mowa w </w:t>
      </w:r>
      <w:r w:rsidR="006F6EDA" w:rsidRPr="006F6EDA">
        <w:t>przepisach wydanych na podstawie art. 31d usta</w:t>
      </w:r>
      <w:r w:rsidR="00986876">
        <w:t>wy z dnia 27 sierpnia 2004 r. o </w:t>
      </w:r>
      <w:r w:rsidR="006F6EDA" w:rsidRPr="006F6EDA">
        <w:t>świadczeniach opieki zdrowotnej finansowanych ze środków publicznych,</w:t>
      </w:r>
      <w:r w:rsidR="00986876">
        <w:t xml:space="preserve"> z </w:t>
      </w:r>
      <w:r w:rsidR="00E84F42">
        <w:t>wyłączeniem</w:t>
      </w:r>
      <w:r w:rsidR="00B3077A">
        <w:t xml:space="preserve"> </w:t>
      </w:r>
      <w:r w:rsidR="00E84F42">
        <w:t>podmiotów</w:t>
      </w:r>
      <w:r w:rsidR="00B7456A">
        <w:t xml:space="preserve"> leczniczyc</w:t>
      </w:r>
      <w:r w:rsidR="00B3077A">
        <w:t xml:space="preserve">h i </w:t>
      </w:r>
      <w:r w:rsidR="00E84F42">
        <w:t>instytutów badawczych</w:t>
      </w:r>
      <w:r w:rsidR="00F3337D">
        <w:t>;</w:t>
      </w:r>
    </w:p>
    <w:p w14:paraId="0C9F4F1C" w14:textId="1995977C" w:rsidR="006F6EDA" w:rsidRPr="006F6EDA" w:rsidRDefault="000E3D8E" w:rsidP="00F3337D">
      <w:pPr>
        <w:pStyle w:val="PKTpunkt"/>
      </w:pPr>
      <w:r>
        <w:t>4)</w:t>
      </w:r>
      <w:r>
        <w:tab/>
      </w:r>
      <w:r w:rsidR="006F6EDA" w:rsidRPr="006F6EDA">
        <w:t>wyposażenia gabinetu profilaktyki zdrowotnej</w:t>
      </w:r>
      <w:r w:rsidR="00F3337D">
        <w:t>;</w:t>
      </w:r>
    </w:p>
    <w:p w14:paraId="3AA44785" w14:textId="2A4EFDD6" w:rsidR="001A3D99" w:rsidRPr="006F6EDA" w:rsidRDefault="000E3D8E" w:rsidP="00F3337D">
      <w:pPr>
        <w:pStyle w:val="PKTpunkt"/>
      </w:pPr>
      <w:r>
        <w:t>5)</w:t>
      </w:r>
      <w:r>
        <w:tab/>
      </w:r>
      <w:r w:rsidR="006F6EDA" w:rsidRPr="006F6EDA">
        <w:t xml:space="preserve">zakupu pojazdów, w których są udzielane świadczenia zdrowotne z zakresu </w:t>
      </w:r>
      <w:r w:rsidR="00B7456A">
        <w:t>leczenia stomatologicznego</w:t>
      </w:r>
      <w:r w:rsidR="00963524">
        <w:t xml:space="preserve"> </w:t>
      </w:r>
      <w:r w:rsidR="006F6EDA" w:rsidRPr="006F6EDA">
        <w:t>(</w:t>
      </w:r>
      <w:proofErr w:type="spellStart"/>
      <w:r w:rsidR="006F6EDA" w:rsidRPr="006F6EDA">
        <w:t>dentobusów</w:t>
      </w:r>
      <w:proofErr w:type="spellEnd"/>
      <w:r w:rsidR="006F6EDA" w:rsidRPr="006F6EDA">
        <w:t>).</w:t>
      </w:r>
    </w:p>
    <w:p w14:paraId="2CC35BD7" w14:textId="57910097" w:rsidR="006F6EDA" w:rsidRPr="006F6EDA" w:rsidRDefault="006F6EDA" w:rsidP="00075083">
      <w:pPr>
        <w:pStyle w:val="ARTartustawynprozporzdzenia"/>
      </w:pPr>
      <w:r w:rsidRPr="00986876">
        <w:rPr>
          <w:rStyle w:val="Ppogrubienie"/>
        </w:rPr>
        <w:t>Art.</w:t>
      </w:r>
      <w:r w:rsidR="00986876">
        <w:rPr>
          <w:rStyle w:val="Ppogrubienie"/>
        </w:rPr>
        <w:t> </w:t>
      </w:r>
      <w:r w:rsidR="002B6FC1" w:rsidRPr="00986876">
        <w:rPr>
          <w:rStyle w:val="Ppogrubienie"/>
        </w:rPr>
        <w:t>4</w:t>
      </w:r>
      <w:r w:rsidRPr="00986876">
        <w:rPr>
          <w:rStyle w:val="Ppogrubienie"/>
        </w:rPr>
        <w:t>.</w:t>
      </w:r>
      <w:r w:rsidRPr="006F6EDA">
        <w:t xml:space="preserve"> W 2017 r. wyposażenie w sprzęt i aparaturę medyczną, o których mowa w art. </w:t>
      </w:r>
      <w:r w:rsidR="001A3D99">
        <w:t>3</w:t>
      </w:r>
      <w:r w:rsidRPr="006F6EDA">
        <w:t xml:space="preserve">, jest finansowane z budżetu państwa w wysokości nie wyższej niż </w:t>
      </w:r>
      <w:r w:rsidR="00F847C7">
        <w:t>2</w:t>
      </w:r>
      <w:r w:rsidR="00067BFC">
        <w:t>8</w:t>
      </w:r>
      <w:r w:rsidR="00F847C7">
        <w:t>1,8</w:t>
      </w:r>
      <w:r w:rsidR="00075083">
        <w:t xml:space="preserve"> </w:t>
      </w:r>
      <w:r w:rsidRPr="006F6EDA">
        <w:t>mln zł.</w:t>
      </w:r>
    </w:p>
    <w:p w14:paraId="5DA70CF0" w14:textId="2D848A12" w:rsidR="006F6EDA" w:rsidRPr="006F6EDA" w:rsidRDefault="006F6EDA" w:rsidP="00075083">
      <w:pPr>
        <w:pStyle w:val="ARTartustawynprozporzdzenia"/>
      </w:pPr>
      <w:r w:rsidRPr="00986876">
        <w:rPr>
          <w:rStyle w:val="Ppogrubienie"/>
        </w:rPr>
        <w:t>Art.</w:t>
      </w:r>
      <w:r w:rsidR="00986876">
        <w:rPr>
          <w:rStyle w:val="Ppogrubienie"/>
        </w:rPr>
        <w:t> </w:t>
      </w:r>
      <w:r w:rsidR="002B6FC1" w:rsidRPr="00986876">
        <w:rPr>
          <w:rStyle w:val="Ppogrubienie"/>
        </w:rPr>
        <w:t>5</w:t>
      </w:r>
      <w:r w:rsidRPr="00986876">
        <w:rPr>
          <w:rStyle w:val="Ppogrubienie"/>
        </w:rPr>
        <w:t>.</w:t>
      </w:r>
      <w:r w:rsidRPr="006F6EDA">
        <w:t xml:space="preserve"> Minister właściwy do spraw zdrowia ze środków, o których mowa w art. </w:t>
      </w:r>
      <w:r w:rsidR="002B6FC1">
        <w:t>4</w:t>
      </w:r>
      <w:r w:rsidRPr="006F6EDA">
        <w:t xml:space="preserve">, przyznaje świadczeniodawcom dotacje celowe na wyposażenie w sprzęt i aparaturę medyczną, o których mowa w art. </w:t>
      </w:r>
      <w:r w:rsidR="001A3D99">
        <w:t>3</w:t>
      </w:r>
      <w:r w:rsidRPr="006F6EDA">
        <w:t xml:space="preserve"> pkt </w:t>
      </w:r>
      <w:r w:rsidR="002B6FC1">
        <w:t>1</w:t>
      </w:r>
      <w:r w:rsidR="00075083">
        <w:t>–</w:t>
      </w:r>
      <w:r w:rsidR="002B6FC1">
        <w:t>3</w:t>
      </w:r>
      <w:r w:rsidRPr="006F6EDA">
        <w:t>. Do tych dotacji sto</w:t>
      </w:r>
      <w:r w:rsidR="00986876">
        <w:t>suje się przepisy art. 114 ust. </w:t>
      </w:r>
      <w:r w:rsidRPr="006F6EDA">
        <w:t>2–4 i art. 116 ustawy z dnia 15 kwietnia 2011 r. o działalności leczniczej.</w:t>
      </w:r>
    </w:p>
    <w:p w14:paraId="103A2F2A" w14:textId="016E6A77" w:rsidR="005746DA" w:rsidRDefault="006F6EDA" w:rsidP="00075083">
      <w:pPr>
        <w:pStyle w:val="ARTartustawynprozporzdzenia"/>
      </w:pPr>
      <w:r w:rsidRPr="00986876">
        <w:rPr>
          <w:rStyle w:val="Ppogrubienie"/>
        </w:rPr>
        <w:t>Art.</w:t>
      </w:r>
      <w:r w:rsidR="00986876">
        <w:rPr>
          <w:rStyle w:val="Ppogrubienie"/>
        </w:rPr>
        <w:t> </w:t>
      </w:r>
      <w:r w:rsidR="002B6FC1" w:rsidRPr="00986876">
        <w:rPr>
          <w:rStyle w:val="Ppogrubienie"/>
        </w:rPr>
        <w:t>6</w:t>
      </w:r>
      <w:r w:rsidRPr="00986876">
        <w:rPr>
          <w:rStyle w:val="Ppogrubienie"/>
        </w:rPr>
        <w:t>.</w:t>
      </w:r>
      <w:r w:rsidRPr="006F6EDA">
        <w:t xml:space="preserve"> 1. Wojewoda ze środków, o których mowa w art. </w:t>
      </w:r>
      <w:r w:rsidR="002B6FC1">
        <w:t>4</w:t>
      </w:r>
      <w:r w:rsidRPr="006F6EDA">
        <w:t>, przekazuje jednostkom samorządu terytorialnego dotację na zadanie własne pol</w:t>
      </w:r>
      <w:r w:rsidR="00986876">
        <w:t>egające na prowadzeniu szkoły z </w:t>
      </w:r>
      <w:r w:rsidRPr="006F6EDA">
        <w:t>przeznaczeniem na wyposażenie gabinetu profilaktyki zdrowotnej</w:t>
      </w:r>
      <w:r w:rsidR="001A3D99">
        <w:t xml:space="preserve"> </w:t>
      </w:r>
      <w:r w:rsidRPr="006F6EDA">
        <w:t>w sprzęt, o którym mowa w przepisach wydanych na podstawie art. 31d usta</w:t>
      </w:r>
      <w:r w:rsidR="00986876">
        <w:t>wy z dnia 27 sierpnia 2004 r. o </w:t>
      </w:r>
      <w:r w:rsidRPr="006F6EDA">
        <w:t>świadczeniach opieki zdrowotnej finansowanych ze środków publicznych, w części dotyczącej warunków realizacji świadczeń gwarantowanych pielęgniarki lub higienistki szkolnej.</w:t>
      </w:r>
    </w:p>
    <w:p w14:paraId="0963E599" w14:textId="5926F6E7" w:rsidR="005746DA" w:rsidRPr="006F6EDA" w:rsidRDefault="00683E77" w:rsidP="005746DA">
      <w:pPr>
        <w:pStyle w:val="USTustnpkodeksu"/>
      </w:pPr>
      <w:r>
        <w:t>2</w:t>
      </w:r>
      <w:r w:rsidR="005746DA">
        <w:t xml:space="preserve">. </w:t>
      </w:r>
      <w:r w:rsidR="001A3D99">
        <w:t xml:space="preserve">Dotacja, o której mowa w ust. 1, może obejmować do 100% kosztów poniesionych na wyposażenie </w:t>
      </w:r>
      <w:r w:rsidR="001A3D99" w:rsidRPr="001A3D99">
        <w:t>gabinetu profilaktyki zdrowotnej</w:t>
      </w:r>
      <w:r w:rsidR="001A3D99">
        <w:t xml:space="preserve">, jednak do kwoty nie wyższej niż </w:t>
      </w:r>
      <w:r w:rsidR="005746DA">
        <w:t>6700 zł</w:t>
      </w:r>
      <w:r w:rsidR="001A3D99">
        <w:t xml:space="preserve"> na jeden gabinet</w:t>
      </w:r>
      <w:r w:rsidR="00DE0DBC">
        <w:t xml:space="preserve">. </w:t>
      </w:r>
    </w:p>
    <w:p w14:paraId="0C7DA414" w14:textId="2710C791" w:rsidR="006F6EDA" w:rsidRPr="006F6EDA" w:rsidRDefault="00683E77" w:rsidP="00986876">
      <w:pPr>
        <w:pStyle w:val="USTustnpkodeksu"/>
        <w:keepNext/>
      </w:pPr>
      <w:r>
        <w:lastRenderedPageBreak/>
        <w:t>3</w:t>
      </w:r>
      <w:r w:rsidR="006F6EDA" w:rsidRPr="006F6EDA">
        <w:t>. Jednostki samorządu terytorialnego w terminie 5 dni od dnia wejścia w życie ustawy przekazują wojewodzie wnioski dotyczące dotacji, o której mowa w ust. 1, które zawierają:</w:t>
      </w:r>
    </w:p>
    <w:p w14:paraId="4B0C4A56" w14:textId="77777777" w:rsidR="006F6EDA" w:rsidRPr="006F6EDA" w:rsidRDefault="006F6EDA" w:rsidP="00986876">
      <w:pPr>
        <w:pStyle w:val="PKTpunkt"/>
        <w:keepNext/>
      </w:pPr>
      <w:r w:rsidRPr="006F6EDA">
        <w:t>1)</w:t>
      </w:r>
      <w:r w:rsidRPr="006F6EDA">
        <w:tab/>
        <w:t>dane identyfikacyjne jednostki samorządu terytorialnego:</w:t>
      </w:r>
    </w:p>
    <w:p w14:paraId="318CB27D" w14:textId="77777777" w:rsidR="006F6EDA" w:rsidRPr="006F6EDA" w:rsidRDefault="006F6EDA" w:rsidP="006F6EDA">
      <w:pPr>
        <w:pStyle w:val="LITlitera"/>
      </w:pPr>
      <w:r w:rsidRPr="006F6EDA">
        <w:t>a)</w:t>
      </w:r>
      <w:r w:rsidRPr="006F6EDA">
        <w:tab/>
        <w:t>nazwę,</w:t>
      </w:r>
    </w:p>
    <w:p w14:paraId="7DA838CD" w14:textId="77777777" w:rsidR="006F6EDA" w:rsidRPr="006F6EDA" w:rsidRDefault="006F6EDA" w:rsidP="006F6EDA">
      <w:pPr>
        <w:pStyle w:val="LITlitera"/>
      </w:pPr>
      <w:r w:rsidRPr="006F6EDA">
        <w:t>b)</w:t>
      </w:r>
      <w:r w:rsidRPr="006F6EDA">
        <w:tab/>
        <w:t>typ jednostki samorządu terytorialnego,</w:t>
      </w:r>
    </w:p>
    <w:p w14:paraId="3998170B" w14:textId="659864F9" w:rsidR="006F6EDA" w:rsidRPr="006F6EDA" w:rsidRDefault="006F6EDA" w:rsidP="006F6EDA">
      <w:pPr>
        <w:pStyle w:val="LITlitera"/>
      </w:pPr>
      <w:r w:rsidRPr="006F6EDA">
        <w:t>c)</w:t>
      </w:r>
      <w:r w:rsidRPr="006F6EDA">
        <w:tab/>
        <w:t>identyfikator jednostki samorządu terytorialnego określony w przepisach wydanych na podstawie art. 49 ustawy z dnia 29 czerwca 1995 r. o statystyce publicznej (Dz.</w:t>
      </w:r>
      <w:r w:rsidR="00DC3F4F">
        <w:t> </w:t>
      </w:r>
      <w:r w:rsidRPr="006F6EDA">
        <w:t>U. z 2016 r. poz. 1068 oraz z 2017 r. poz. 60),</w:t>
      </w:r>
    </w:p>
    <w:p w14:paraId="1AB8E388" w14:textId="77777777" w:rsidR="006F6EDA" w:rsidRPr="006F6EDA" w:rsidRDefault="006F6EDA" w:rsidP="006F6EDA">
      <w:pPr>
        <w:pStyle w:val="LITlitera"/>
      </w:pPr>
      <w:r w:rsidRPr="006F6EDA">
        <w:t>d)</w:t>
      </w:r>
      <w:r w:rsidRPr="006F6EDA">
        <w:tab/>
        <w:t>adres (ulica, kod pocztowy, miejscowość);</w:t>
      </w:r>
    </w:p>
    <w:p w14:paraId="41FD866A" w14:textId="77777777" w:rsidR="006F6EDA" w:rsidRPr="006F6EDA" w:rsidRDefault="006F6EDA" w:rsidP="006F6EDA">
      <w:pPr>
        <w:pStyle w:val="PKTpunkt"/>
      </w:pPr>
      <w:r w:rsidRPr="006F6EDA">
        <w:t>2)</w:t>
      </w:r>
      <w:r w:rsidRPr="006F6EDA">
        <w:tab/>
        <w:t>nazwę i adres szkoły;</w:t>
      </w:r>
    </w:p>
    <w:p w14:paraId="361A5837" w14:textId="77777777" w:rsidR="006F6EDA" w:rsidRPr="006F6EDA" w:rsidRDefault="006F6EDA" w:rsidP="006F6EDA">
      <w:pPr>
        <w:pStyle w:val="PKTpunkt"/>
      </w:pPr>
      <w:r w:rsidRPr="006F6EDA">
        <w:t>3)</w:t>
      </w:r>
      <w:r w:rsidRPr="006F6EDA">
        <w:tab/>
        <w:t>wnioskowaną kwotę dofinansowania;</w:t>
      </w:r>
    </w:p>
    <w:p w14:paraId="2BB7094D" w14:textId="603789B4" w:rsidR="006F6EDA" w:rsidRPr="006F6EDA" w:rsidRDefault="006F6EDA" w:rsidP="006F6EDA">
      <w:pPr>
        <w:pStyle w:val="PKTpunkt"/>
      </w:pPr>
      <w:r w:rsidRPr="006F6EDA">
        <w:t>4)</w:t>
      </w:r>
      <w:r w:rsidRPr="006F6EDA">
        <w:tab/>
        <w:t>oświadczenie, że gabinet profilaktyki zdrowotnej w szkole będzie prowadzony przez podmiot wykonujący działalność leczniczą udzi</w:t>
      </w:r>
      <w:r w:rsidR="00986876">
        <w:t>elający świadczeń zdrowotnych z </w:t>
      </w:r>
      <w:r w:rsidRPr="006F6EDA">
        <w:t>zakresu świadczeń gwarantowanych pielęgniarki lub higienistki szkolnej.</w:t>
      </w:r>
    </w:p>
    <w:p w14:paraId="27ECA837" w14:textId="22668F3B" w:rsidR="006F6EDA" w:rsidRPr="006F6EDA" w:rsidRDefault="00683E77" w:rsidP="006F6EDA">
      <w:pPr>
        <w:pStyle w:val="USTustnpkodeksu"/>
      </w:pPr>
      <w:r>
        <w:t>4</w:t>
      </w:r>
      <w:r w:rsidR="006F6EDA" w:rsidRPr="006F6EDA">
        <w:t xml:space="preserve">. Do wniosku dołącza się uzasadnienie wnioskowanej kwoty dofinansowania zawierające wykaz </w:t>
      </w:r>
      <w:r w:rsidR="008B6213">
        <w:t>oraz cen</w:t>
      </w:r>
      <w:r w:rsidR="002360D6">
        <w:t>ę</w:t>
      </w:r>
      <w:r w:rsidR="008B6213">
        <w:t xml:space="preserve"> </w:t>
      </w:r>
      <w:r w:rsidR="006F6EDA" w:rsidRPr="006F6EDA">
        <w:t xml:space="preserve">planowanego do zakupienia sprzętu. </w:t>
      </w:r>
    </w:p>
    <w:p w14:paraId="3CFE0645" w14:textId="1F7ACB3E" w:rsidR="006F6EDA" w:rsidRPr="006F6EDA" w:rsidRDefault="00683E77" w:rsidP="006F6EDA">
      <w:pPr>
        <w:pStyle w:val="USTustnpkodeksu"/>
      </w:pPr>
      <w:r>
        <w:t>5</w:t>
      </w:r>
      <w:r w:rsidR="006F6EDA" w:rsidRPr="006F6EDA">
        <w:t xml:space="preserve">. W przypadku gdy jednostka samorządu terytorialnego prowadzi więcej niż jedną szkołę, dopuszcza się sporządzenie jednego wniosku dla wszystkich szkół. </w:t>
      </w:r>
    </w:p>
    <w:p w14:paraId="7843590F" w14:textId="54446547" w:rsidR="006F6EDA" w:rsidRPr="006F6EDA" w:rsidRDefault="00683E77" w:rsidP="006F6EDA">
      <w:pPr>
        <w:pStyle w:val="USTustnpkodeksu"/>
      </w:pPr>
      <w:r>
        <w:t>6</w:t>
      </w:r>
      <w:r w:rsidR="006F6EDA" w:rsidRPr="006F6EDA">
        <w:t>. Wojewoda w terminie do dnia 3 października 2017 r. przekazuje ministrowi właściwemu do spraw zdrowia wniosek o uruchomienie środków z budżetu państwa kierowany do ministra właściwego do spraw budżetu. Minister właściwy do spraw zdrowia po zatwierdzeniu wniosku przekazuje go, w terminie do dnia 10 października 2017 r., do ministra właściwego do spraw budżetu.</w:t>
      </w:r>
    </w:p>
    <w:p w14:paraId="4ABC860A" w14:textId="19BCA1A2" w:rsidR="006F6EDA" w:rsidRPr="006F6EDA" w:rsidRDefault="006F6EDA" w:rsidP="00075083">
      <w:pPr>
        <w:pStyle w:val="ARTartustawynprozporzdzenia"/>
      </w:pPr>
      <w:r w:rsidRPr="00986876">
        <w:rPr>
          <w:rStyle w:val="Ppogrubienie"/>
        </w:rPr>
        <w:t>Art.</w:t>
      </w:r>
      <w:r w:rsidR="00986876">
        <w:rPr>
          <w:rStyle w:val="Ppogrubienie"/>
        </w:rPr>
        <w:t> </w:t>
      </w:r>
      <w:r w:rsidR="002B6FC1" w:rsidRPr="00986876">
        <w:rPr>
          <w:rStyle w:val="Ppogrubienie"/>
        </w:rPr>
        <w:t>7</w:t>
      </w:r>
      <w:r w:rsidRPr="00986876">
        <w:rPr>
          <w:rStyle w:val="Ppogrubienie"/>
        </w:rPr>
        <w:t>.</w:t>
      </w:r>
      <w:r w:rsidRPr="006F6EDA">
        <w:t xml:space="preserve"> 1. Zakupu </w:t>
      </w:r>
      <w:proofErr w:type="spellStart"/>
      <w:r w:rsidRPr="006F6EDA">
        <w:t>dentobusów</w:t>
      </w:r>
      <w:proofErr w:type="spellEnd"/>
      <w:r w:rsidRPr="006F6EDA">
        <w:t xml:space="preserve">, o których mowa w art. </w:t>
      </w:r>
      <w:r w:rsidR="001A3D99">
        <w:t xml:space="preserve">3 </w:t>
      </w:r>
      <w:r w:rsidRPr="006F6EDA">
        <w:t xml:space="preserve">pkt </w:t>
      </w:r>
      <w:r w:rsidR="002B6FC1">
        <w:t>5</w:t>
      </w:r>
      <w:r w:rsidRPr="006F6EDA">
        <w:t xml:space="preserve">, ze środków, o których mowa w art. </w:t>
      </w:r>
      <w:r w:rsidR="002B6FC1">
        <w:t>4</w:t>
      </w:r>
      <w:r w:rsidRPr="006F6EDA">
        <w:t>, dokonuje minister właściwy do spraw zdrowia.</w:t>
      </w:r>
    </w:p>
    <w:p w14:paraId="3D6F158F" w14:textId="06451443" w:rsidR="00EF552C" w:rsidRDefault="006F6EDA" w:rsidP="006F6EDA">
      <w:pPr>
        <w:pStyle w:val="USTustnpkodeksu"/>
      </w:pPr>
      <w:r w:rsidRPr="006F6EDA">
        <w:t xml:space="preserve">2. Minister właściwy do spraw zdrowia przekazuje wojewodzie </w:t>
      </w:r>
      <w:proofErr w:type="spellStart"/>
      <w:r w:rsidRPr="006F6EDA">
        <w:t>dentobus</w:t>
      </w:r>
      <w:proofErr w:type="spellEnd"/>
      <w:r w:rsidRPr="006F6EDA">
        <w:t xml:space="preserve">. </w:t>
      </w:r>
    </w:p>
    <w:p w14:paraId="76828352" w14:textId="2D2A43E9" w:rsidR="006F6EDA" w:rsidRDefault="00EF552C" w:rsidP="00963524">
      <w:pPr>
        <w:pStyle w:val="USTustnpkodeksu"/>
      </w:pPr>
      <w:r>
        <w:t>3</w:t>
      </w:r>
      <w:r w:rsidR="00963524">
        <w:t xml:space="preserve">. </w:t>
      </w:r>
      <w:r w:rsidR="00CF73A1" w:rsidRPr="00CF73A1">
        <w:t xml:space="preserve">Wojewoda udostępnia nieodpłatnie </w:t>
      </w:r>
      <w:proofErr w:type="spellStart"/>
      <w:r w:rsidR="00CF73A1" w:rsidRPr="00CF73A1">
        <w:t>dentobus</w:t>
      </w:r>
      <w:proofErr w:type="spellEnd"/>
      <w:r w:rsidR="00CF73A1" w:rsidRPr="00CF73A1">
        <w:t xml:space="preserve"> świadczeniodawcy wybranemu do udzielania świadczeń opieki zdrowotnej w zakresie leczenia stomatologicznego wykonywanego w tym </w:t>
      </w:r>
      <w:proofErr w:type="spellStart"/>
      <w:r w:rsidR="00CF73A1" w:rsidRPr="00CF73A1">
        <w:t>dentobusie</w:t>
      </w:r>
      <w:proofErr w:type="spellEnd"/>
      <w:r w:rsidR="00963524">
        <w:t xml:space="preserve"> </w:t>
      </w:r>
      <w:r w:rsidR="00CF73A1" w:rsidRPr="00CF73A1">
        <w:t>w postępo</w:t>
      </w:r>
      <w:r w:rsidR="00986876">
        <w:t>waniu określonym w przepisach o </w:t>
      </w:r>
      <w:r w:rsidR="00CF73A1" w:rsidRPr="00CF73A1">
        <w:t>świadczeniach opieki zdrowotnej finansowanych ze środków publicznych.</w:t>
      </w:r>
    </w:p>
    <w:p w14:paraId="07F4CF16" w14:textId="5EEE324D" w:rsidR="00065671" w:rsidRDefault="00963524" w:rsidP="006F6EDA">
      <w:pPr>
        <w:pStyle w:val="USTustnpkodeksu"/>
      </w:pPr>
      <w:r>
        <w:t>4</w:t>
      </w:r>
      <w:r w:rsidR="008B6213">
        <w:t>.</w:t>
      </w:r>
      <w:r w:rsidR="00065671">
        <w:t xml:space="preserve"> Świadczeniodawca, o którym mowa w ust. </w:t>
      </w:r>
      <w:r w:rsidR="00EF552C">
        <w:t>3</w:t>
      </w:r>
      <w:r w:rsidR="00065671">
        <w:t xml:space="preserve">, ponosi </w:t>
      </w:r>
      <w:r w:rsidR="008634B3" w:rsidRPr="008634B3">
        <w:t xml:space="preserve">wszelkie </w:t>
      </w:r>
      <w:r w:rsidR="00065671">
        <w:t xml:space="preserve">koszty </w:t>
      </w:r>
      <w:r w:rsidR="00986876">
        <w:t>związane z </w:t>
      </w:r>
      <w:r w:rsidR="00065671">
        <w:t>utrzymani</w:t>
      </w:r>
      <w:r w:rsidR="008634B3">
        <w:t>em</w:t>
      </w:r>
      <w:r w:rsidR="00065671">
        <w:t xml:space="preserve"> </w:t>
      </w:r>
      <w:proofErr w:type="spellStart"/>
      <w:r w:rsidR="00065671">
        <w:t>dentobusu</w:t>
      </w:r>
      <w:proofErr w:type="spellEnd"/>
      <w:r w:rsidR="008634B3">
        <w:t xml:space="preserve"> i korzystaniem z niego</w:t>
      </w:r>
      <w:r w:rsidR="00065671">
        <w:t>, w tym koszty ubezpieczenia</w:t>
      </w:r>
      <w:r w:rsidR="000D4BC6">
        <w:t xml:space="preserve"> </w:t>
      </w:r>
      <w:r w:rsidR="000D4BC6">
        <w:lastRenderedPageBreak/>
        <w:t>odpowiedzialności cywilnej</w:t>
      </w:r>
      <w:r w:rsidR="00065671">
        <w:t xml:space="preserve"> posiadacz</w:t>
      </w:r>
      <w:r w:rsidR="000D4BC6">
        <w:t>a</w:t>
      </w:r>
      <w:r w:rsidR="00065671">
        <w:t xml:space="preserve"> </w:t>
      </w:r>
      <w:r w:rsidR="003D2FAE">
        <w:t>pojazd</w:t>
      </w:r>
      <w:r w:rsidR="000D4BC6">
        <w:t>u</w:t>
      </w:r>
      <w:r w:rsidR="003D2FAE">
        <w:t xml:space="preserve"> mechaniczn</w:t>
      </w:r>
      <w:r w:rsidR="00986876">
        <w:t>ego za szkody powstałe w </w:t>
      </w:r>
      <w:r w:rsidR="000D4BC6">
        <w:t>związku z ruchem tego pojazdu</w:t>
      </w:r>
      <w:r w:rsidR="00065671">
        <w:t>.</w:t>
      </w:r>
    </w:p>
    <w:p w14:paraId="120558D6" w14:textId="730CA82F" w:rsidR="000D4BC6" w:rsidRDefault="00680A89" w:rsidP="00680A89">
      <w:pPr>
        <w:pStyle w:val="USTustnpkodeksu"/>
      </w:pPr>
      <w:r>
        <w:t xml:space="preserve">5. Po zakończeniu obowiązywania umowy </w:t>
      </w:r>
      <w:r w:rsidR="00E65192">
        <w:t>o udzielanie świadczeń opieki zdrowotnej</w:t>
      </w:r>
      <w:r>
        <w:t xml:space="preserve"> świadczeniodawca zwraca wojewodzie </w:t>
      </w:r>
      <w:proofErr w:type="spellStart"/>
      <w:r>
        <w:t>dentobus</w:t>
      </w:r>
      <w:proofErr w:type="spellEnd"/>
      <w:r w:rsidRPr="00680A89">
        <w:t xml:space="preserve"> w stanie niepogorszonym</w:t>
      </w:r>
      <w:r w:rsidR="000D4BC6">
        <w:t xml:space="preserve">, z tym że </w:t>
      </w:r>
      <w:r w:rsidRPr="00680A89">
        <w:t xml:space="preserve">nie ponosi odpowiedzialności za </w:t>
      </w:r>
      <w:r>
        <w:t xml:space="preserve">jego </w:t>
      </w:r>
      <w:r w:rsidRPr="00680A89">
        <w:t xml:space="preserve">zużycie będące następstwem prawidłowego </w:t>
      </w:r>
      <w:r>
        <w:t>korzystania.</w:t>
      </w:r>
    </w:p>
    <w:p w14:paraId="3C34FD91" w14:textId="14694DD7" w:rsidR="00A6367F" w:rsidRDefault="008463A4" w:rsidP="00075083">
      <w:pPr>
        <w:pStyle w:val="ARTartustawynprozporzdzenia"/>
      </w:pPr>
      <w:r w:rsidRPr="00986876">
        <w:rPr>
          <w:rStyle w:val="Ppogrubienie"/>
        </w:rPr>
        <w:t>Art.</w:t>
      </w:r>
      <w:r w:rsidR="00986876">
        <w:rPr>
          <w:rStyle w:val="Ppogrubienie"/>
        </w:rPr>
        <w:t> </w:t>
      </w:r>
      <w:r w:rsidR="002B6FC1" w:rsidRPr="00986876">
        <w:rPr>
          <w:rStyle w:val="Ppogrubienie"/>
        </w:rPr>
        <w:t>8</w:t>
      </w:r>
      <w:r w:rsidR="00506D98" w:rsidRPr="00986876">
        <w:rPr>
          <w:rStyle w:val="Ppogrubienie"/>
        </w:rPr>
        <w:t>.</w:t>
      </w:r>
      <w:r>
        <w:t xml:space="preserve"> </w:t>
      </w:r>
      <w:r w:rsidR="00E65192">
        <w:t xml:space="preserve">1. </w:t>
      </w:r>
      <w:r>
        <w:t xml:space="preserve">Maksymalny limit wydatków budżetu państwa będący skutkiem finansowym wejścia w życie przepisów przedmiotowej ustawy </w:t>
      </w:r>
      <w:r w:rsidR="00506D98">
        <w:t xml:space="preserve">w 2017 r. </w:t>
      </w:r>
      <w:r>
        <w:t>wyniesie</w:t>
      </w:r>
      <w:r w:rsidR="00506D98">
        <w:t xml:space="preserve"> łączni</w:t>
      </w:r>
      <w:r w:rsidR="00CC2EE7">
        <w:t>e 2</w:t>
      </w:r>
      <w:r w:rsidR="00067BFC">
        <w:t>8</w:t>
      </w:r>
      <w:r w:rsidR="00CC2EE7">
        <w:t>1,8 mln</w:t>
      </w:r>
      <w:r w:rsidR="00F847C7">
        <w:t xml:space="preserve"> zł</w:t>
      </w:r>
      <w:r w:rsidR="00E06D4A">
        <w:t>,</w:t>
      </w:r>
      <w:r w:rsidR="00506D98">
        <w:t xml:space="preserve"> </w:t>
      </w:r>
      <w:r w:rsidR="00986876">
        <w:t>w </w:t>
      </w:r>
      <w:r w:rsidR="00506D98">
        <w:t xml:space="preserve">tym dla części </w:t>
      </w:r>
      <w:r w:rsidR="00EB6F4F">
        <w:t xml:space="preserve">będącej w dyspozycji ministra właściwego do spraw zdrowia </w:t>
      </w:r>
      <w:r w:rsidR="0074045B" w:rsidRPr="0074045B">
        <w:t>–</w:t>
      </w:r>
      <w:r w:rsidR="00F847C7">
        <w:t xml:space="preserve"> </w:t>
      </w:r>
      <w:r w:rsidR="002B6FC1">
        <w:t>1</w:t>
      </w:r>
      <w:r w:rsidR="00067BFC">
        <w:t>4</w:t>
      </w:r>
      <w:r w:rsidR="00F847C7">
        <w:t>7,8</w:t>
      </w:r>
      <w:r w:rsidR="00CC2EE7">
        <w:t xml:space="preserve"> mln</w:t>
      </w:r>
      <w:r w:rsidR="009646AA">
        <w:t xml:space="preserve"> zł</w:t>
      </w:r>
      <w:r w:rsidR="00EB6F4F">
        <w:t xml:space="preserve"> oraz dla części będącej w</w:t>
      </w:r>
      <w:r w:rsidR="00CC2EE7">
        <w:t xml:space="preserve"> dyspozycji wojewodów </w:t>
      </w:r>
      <w:r w:rsidR="0074045B" w:rsidRPr="0074045B">
        <w:t>–</w:t>
      </w:r>
      <w:r w:rsidR="00CC2EE7">
        <w:t xml:space="preserve"> 134 mln</w:t>
      </w:r>
      <w:r w:rsidR="00EB6F4F">
        <w:t xml:space="preserve"> zł</w:t>
      </w:r>
      <w:r w:rsidR="00A6367F">
        <w:t>.</w:t>
      </w:r>
    </w:p>
    <w:p w14:paraId="72A699E2" w14:textId="3FB5EBDB" w:rsidR="001A3D99" w:rsidRPr="001A3D99" w:rsidRDefault="001A3D99" w:rsidP="00986876">
      <w:pPr>
        <w:pStyle w:val="USTustnpkodeksu"/>
        <w:keepNext/>
      </w:pPr>
      <w:r w:rsidRPr="001A3D99">
        <w:t xml:space="preserve">2. W przypadku zagrożenia przekroczenia maksymalnego limitu wydatków, o którym mowa w ust. 1, </w:t>
      </w:r>
      <w:r w:rsidR="00D733C6">
        <w:t>zakupów</w:t>
      </w:r>
      <w:r w:rsidRPr="001A3D99">
        <w:t xml:space="preserve">: </w:t>
      </w:r>
    </w:p>
    <w:p w14:paraId="7C6A6BBC" w14:textId="4125F6C4" w:rsidR="001A3D99" w:rsidRPr="001A3D99" w:rsidRDefault="002B6FC1" w:rsidP="00F3337D">
      <w:pPr>
        <w:pStyle w:val="PKTpunkt"/>
      </w:pPr>
      <w:r>
        <w:t>1</w:t>
      </w:r>
      <w:r w:rsidR="000E3D8E">
        <w:t>)</w:t>
      </w:r>
      <w:r w:rsidR="000E3D8E">
        <w:tab/>
      </w:r>
      <w:r w:rsidR="001A3D99" w:rsidRPr="001A3D99">
        <w:t xml:space="preserve">sprzętu i </w:t>
      </w:r>
      <w:r w:rsidR="001A3D99">
        <w:t xml:space="preserve">aparatury, o których mowa </w:t>
      </w:r>
      <w:r w:rsidR="00D733C6">
        <w:t xml:space="preserve">w </w:t>
      </w:r>
      <w:r w:rsidR="001A3D99">
        <w:t>art. 3</w:t>
      </w:r>
      <w:r w:rsidR="0074045B">
        <w:t xml:space="preserve"> pkt </w:t>
      </w:r>
      <w:r>
        <w:t>1</w:t>
      </w:r>
      <w:r w:rsidR="00F3337D">
        <w:t>–</w:t>
      </w:r>
      <w:r>
        <w:t>3</w:t>
      </w:r>
      <w:r w:rsidR="001A3D99" w:rsidRPr="001A3D99">
        <w:t xml:space="preserve">, </w:t>
      </w:r>
    </w:p>
    <w:p w14:paraId="666E4C98" w14:textId="455DCEBC" w:rsidR="001A3D99" w:rsidRDefault="002B6FC1" w:rsidP="00F3337D">
      <w:pPr>
        <w:pStyle w:val="PKTpunkt"/>
      </w:pPr>
      <w:r>
        <w:t>2</w:t>
      </w:r>
      <w:r w:rsidR="000E3D8E">
        <w:t>)</w:t>
      </w:r>
      <w:r w:rsidR="000E3D8E">
        <w:tab/>
      </w:r>
      <w:r w:rsidR="001A3D99" w:rsidRPr="001A3D99">
        <w:t>wyposażenia ga</w:t>
      </w:r>
      <w:r w:rsidR="001A3D99">
        <w:t>binetu profilaktyki zdrowotnej,</w:t>
      </w:r>
    </w:p>
    <w:p w14:paraId="27F9A3FA" w14:textId="0F94C80A" w:rsidR="001A3D99" w:rsidRPr="001A3D99" w:rsidRDefault="002B6FC1" w:rsidP="00986876">
      <w:pPr>
        <w:pStyle w:val="PKTpunkt"/>
        <w:keepNext/>
      </w:pPr>
      <w:r>
        <w:t>3</w:t>
      </w:r>
      <w:r w:rsidR="000E3D8E">
        <w:t>)</w:t>
      </w:r>
      <w:r w:rsidR="000E3D8E">
        <w:tab/>
      </w:r>
      <w:proofErr w:type="spellStart"/>
      <w:r w:rsidR="001A3D99" w:rsidRPr="001A3D99">
        <w:t>den</w:t>
      </w:r>
      <w:r w:rsidR="001A3D99">
        <w:t>tobusów</w:t>
      </w:r>
      <w:proofErr w:type="spellEnd"/>
      <w:r w:rsidR="001A3D99">
        <w:t>, o których mowa w art. 3</w:t>
      </w:r>
      <w:r w:rsidR="001A3D99" w:rsidRPr="001A3D99">
        <w:t xml:space="preserve"> pkt </w:t>
      </w:r>
      <w:r>
        <w:t>5</w:t>
      </w:r>
    </w:p>
    <w:p w14:paraId="2F147B4C" w14:textId="70EA7609" w:rsidR="001A3D99" w:rsidRPr="001A3D99" w:rsidRDefault="00F3337D" w:rsidP="00075083">
      <w:pPr>
        <w:pStyle w:val="CZWSPPKTczwsplnapunktw"/>
      </w:pPr>
      <w:r>
        <w:t>–</w:t>
      </w:r>
      <w:r w:rsidR="001A3D99">
        <w:t xml:space="preserve"> </w:t>
      </w:r>
      <w:r w:rsidR="00D246E4">
        <w:t xml:space="preserve">dokonuje </w:t>
      </w:r>
      <w:r w:rsidR="000036EE" w:rsidRPr="000036EE">
        <w:t xml:space="preserve">się do wysokości </w:t>
      </w:r>
      <w:r w:rsidR="00933FD7">
        <w:t>przyznanego</w:t>
      </w:r>
      <w:r w:rsidR="000036EE" w:rsidRPr="000036EE">
        <w:t xml:space="preserve"> limitu lub unieważnia postępowania o udzielenie zamówienia publicznego, w ramach których są dokonywane zakupy tego sprzętu, aparatury i</w:t>
      </w:r>
      <w:r w:rsidR="000036EE">
        <w:t> </w:t>
      </w:r>
      <w:r w:rsidR="000036EE" w:rsidRPr="000036EE">
        <w:t>wyposażenia.</w:t>
      </w:r>
    </w:p>
    <w:p w14:paraId="1DD88945" w14:textId="73A79CE9" w:rsidR="001A3D99" w:rsidRPr="006F6EDA" w:rsidRDefault="001A3D99" w:rsidP="001A3D99">
      <w:pPr>
        <w:pStyle w:val="USTustnpkodeksu"/>
      </w:pPr>
      <w:r w:rsidRPr="001A3D99">
        <w:t xml:space="preserve">3. </w:t>
      </w:r>
      <w:r w:rsidR="00D733C6">
        <w:t>Organem właściwym do monitorowania wykorzystania łącznego limitu wydatków, o</w:t>
      </w:r>
      <w:r w:rsidR="00B7317F">
        <w:t> </w:t>
      </w:r>
      <w:r w:rsidR="00D733C6">
        <w:t>którym mowa w ust. 1, jest m</w:t>
      </w:r>
      <w:r w:rsidRPr="001A3D99">
        <w:t>inister właściwy do s</w:t>
      </w:r>
      <w:r>
        <w:t>praw zdrowia</w:t>
      </w:r>
      <w:r w:rsidR="00D733C6">
        <w:t>, a organami odpowiedzialnymi za</w:t>
      </w:r>
      <w:r>
        <w:t xml:space="preserve"> </w:t>
      </w:r>
      <w:r w:rsidR="00D733C6" w:rsidRPr="001A3D99">
        <w:t>wdrożenie mechanizmu korygującego</w:t>
      </w:r>
      <w:r w:rsidR="00D733C6">
        <w:t>, o którym mowa w ust. 2, są odpowiednio – w ramach części budżetowych będących w ich dyspozycji – m</w:t>
      </w:r>
      <w:r w:rsidR="00D733C6" w:rsidRPr="001A3D99">
        <w:t>inister właściwy do s</w:t>
      </w:r>
      <w:r w:rsidR="00D733C6">
        <w:t xml:space="preserve">praw zdrowia </w:t>
      </w:r>
      <w:r>
        <w:t xml:space="preserve">oraz </w:t>
      </w:r>
      <w:r w:rsidR="00D733C6">
        <w:t>właściwi</w:t>
      </w:r>
      <w:r>
        <w:t xml:space="preserve"> </w:t>
      </w:r>
      <w:r w:rsidR="00067BFC">
        <w:t>w</w:t>
      </w:r>
      <w:r w:rsidRPr="001A3D99">
        <w:t>ojewodowie</w:t>
      </w:r>
      <w:r w:rsidR="00D733C6">
        <w:t>.</w:t>
      </w:r>
      <w:r w:rsidRPr="001A3D99">
        <w:t xml:space="preserve"> </w:t>
      </w:r>
    </w:p>
    <w:p w14:paraId="48EF0EF3" w14:textId="0F92558A" w:rsidR="0049297C" w:rsidRPr="0049297C" w:rsidRDefault="006F6EDA" w:rsidP="00986876">
      <w:pPr>
        <w:pStyle w:val="ARTartustawynprozporzdzenia"/>
        <w:keepNext/>
      </w:pPr>
      <w:r w:rsidRPr="00986876">
        <w:rPr>
          <w:rStyle w:val="Ppogrubienie"/>
        </w:rPr>
        <w:t>Art.</w:t>
      </w:r>
      <w:r w:rsidR="00986876">
        <w:rPr>
          <w:rStyle w:val="Ppogrubienie"/>
        </w:rPr>
        <w:t> </w:t>
      </w:r>
      <w:r w:rsidR="002B6FC1" w:rsidRPr="00986876">
        <w:rPr>
          <w:rStyle w:val="Ppogrubienie"/>
        </w:rPr>
        <w:t>9</w:t>
      </w:r>
      <w:r w:rsidRPr="00986876">
        <w:rPr>
          <w:rStyle w:val="Ppogrubienie"/>
        </w:rPr>
        <w:t>.</w:t>
      </w:r>
      <w:r w:rsidRPr="006F6EDA">
        <w:t xml:space="preserve"> </w:t>
      </w:r>
      <w:r w:rsidR="0049297C" w:rsidRPr="0049297C">
        <w:t>W ustawie z dnia 4 listopada 2016 r. o zmianie ustawy o świadczeniach opieki zdrowotnej finansowanych ze środków publicznych oraz niektórych innych ustaw (Dz. U. poz. 2173) w art. 6 w ust. 1 pkt 1 i 2 otrzymują brzmienie:</w:t>
      </w:r>
    </w:p>
    <w:p w14:paraId="161D528D" w14:textId="0C11F33D" w:rsidR="0049297C" w:rsidRPr="0049297C" w:rsidRDefault="000E3D8E" w:rsidP="00075083">
      <w:pPr>
        <w:pStyle w:val="ZPKTzmpktartykuempunktem"/>
      </w:pPr>
      <w:r>
        <w:t>„1)</w:t>
      </w:r>
      <w:r>
        <w:tab/>
      </w:r>
      <w:r w:rsidR="0049297C" w:rsidRPr="0049297C">
        <w:t xml:space="preserve">2017 r. </w:t>
      </w:r>
      <w:r w:rsidR="0074045B" w:rsidRPr="0074045B">
        <w:t>–</w:t>
      </w:r>
      <w:r w:rsidR="00CC2EE7">
        <w:t xml:space="preserve"> 258 mln</w:t>
      </w:r>
      <w:r w:rsidR="003C737D">
        <w:t xml:space="preserve"> zł</w:t>
      </w:r>
      <w:r w:rsidR="0049297C" w:rsidRPr="0049297C">
        <w:t>;</w:t>
      </w:r>
    </w:p>
    <w:p w14:paraId="70C19D71" w14:textId="4FF7CC47" w:rsidR="0049297C" w:rsidRDefault="000E3D8E" w:rsidP="00075083">
      <w:pPr>
        <w:pStyle w:val="ZPKTzmpktartykuempunktem"/>
      </w:pPr>
      <w:r>
        <w:t>2)</w:t>
      </w:r>
      <w:r>
        <w:tab/>
      </w:r>
      <w:r w:rsidR="0049297C" w:rsidRPr="0049297C">
        <w:t xml:space="preserve">2018 r. </w:t>
      </w:r>
      <w:r w:rsidR="0074045B" w:rsidRPr="0074045B">
        <w:t>–</w:t>
      </w:r>
      <w:r w:rsidR="001B1FF5">
        <w:t xml:space="preserve"> 251</w:t>
      </w:r>
      <w:r w:rsidR="003C737D">
        <w:t xml:space="preserve"> mln zł</w:t>
      </w:r>
      <w:r w:rsidR="0049297C" w:rsidRPr="0049297C">
        <w:t>;”.</w:t>
      </w:r>
    </w:p>
    <w:p w14:paraId="55B940DA" w14:textId="44DE17ED" w:rsidR="006F6EDA" w:rsidRPr="006F6EDA" w:rsidRDefault="0049297C" w:rsidP="00FC5628">
      <w:pPr>
        <w:pStyle w:val="ARTartustawynprozporzdzenia"/>
      </w:pPr>
      <w:r w:rsidRPr="00986876">
        <w:rPr>
          <w:rStyle w:val="Ppogrubienie"/>
        </w:rPr>
        <w:t>Art.</w:t>
      </w:r>
      <w:r w:rsidR="00986876">
        <w:rPr>
          <w:rStyle w:val="Ppogrubienie"/>
        </w:rPr>
        <w:t> </w:t>
      </w:r>
      <w:r w:rsidR="002B6FC1" w:rsidRPr="00986876">
        <w:rPr>
          <w:rStyle w:val="Ppogrubienie"/>
        </w:rPr>
        <w:t>1</w:t>
      </w:r>
      <w:r w:rsidR="00E06D4A">
        <w:rPr>
          <w:rStyle w:val="Ppogrubienie"/>
        </w:rPr>
        <w:t>0</w:t>
      </w:r>
      <w:r>
        <w:t xml:space="preserve">. </w:t>
      </w:r>
      <w:r w:rsidR="006F6EDA" w:rsidRPr="006F6EDA">
        <w:t xml:space="preserve">Ustawa wchodzi w życie z dniem </w:t>
      </w:r>
      <w:r w:rsidR="003D2FAE">
        <w:t>następującym po dniu ogłoszenia</w:t>
      </w:r>
      <w:r w:rsidR="006F6EDA" w:rsidRPr="006F6EDA">
        <w:t>.</w:t>
      </w:r>
    </w:p>
    <w:sectPr w:rsidR="006F6EDA" w:rsidRPr="006F6ED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01AF86" w14:textId="77777777" w:rsidR="007E605B" w:rsidRDefault="007E605B">
      <w:r>
        <w:separator/>
      </w:r>
    </w:p>
  </w:endnote>
  <w:endnote w:type="continuationSeparator" w:id="0">
    <w:p w14:paraId="44F5DA33" w14:textId="77777777" w:rsidR="007E605B" w:rsidRDefault="007E6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F8E08" w14:textId="77777777" w:rsidR="007E605B" w:rsidRDefault="007E605B">
      <w:r>
        <w:separator/>
      </w:r>
    </w:p>
  </w:footnote>
  <w:footnote w:type="continuationSeparator" w:id="0">
    <w:p w14:paraId="73DAC35A" w14:textId="77777777" w:rsidR="007E605B" w:rsidRDefault="007E605B">
      <w:r>
        <w:continuationSeparator/>
      </w:r>
    </w:p>
  </w:footnote>
  <w:footnote w:id="1">
    <w:p w14:paraId="4E65B8CA" w14:textId="30B50B35" w:rsidR="0049297C" w:rsidRDefault="0049297C" w:rsidP="000E3D8E">
      <w:pPr>
        <w:pStyle w:val="ODNONIKtreodnonika"/>
      </w:pPr>
      <w:r>
        <w:rPr>
          <w:rStyle w:val="Odwoanieprzypisudolnego"/>
        </w:rPr>
        <w:t>1)</w:t>
      </w:r>
      <w:r w:rsidR="000E3D8E">
        <w:tab/>
      </w:r>
      <w:r>
        <w:t>Niniejszą ustawą zmienia się ustawę z dnia</w:t>
      </w:r>
      <w:r w:rsidRPr="0049297C">
        <w:t xml:space="preserve"> 4 listopada 2016 r. o zmianie ustawy o świadczeniach opieki zdrowotnej finansowanych ze środków publiczny</w:t>
      </w:r>
      <w:r w:rsidR="00DC3F4F">
        <w:t>ch oraz niektórych innych ustaw</w:t>
      </w:r>
      <w:r>
        <w:t>.</w:t>
      </w:r>
    </w:p>
  </w:footnote>
  <w:footnote w:id="2">
    <w:p w14:paraId="18911869" w14:textId="4FB6A435" w:rsidR="00B3077A" w:rsidRDefault="00B3077A" w:rsidP="000E3D8E">
      <w:pPr>
        <w:pStyle w:val="ODNONIKtreodnonika"/>
      </w:pPr>
      <w:r>
        <w:rPr>
          <w:rStyle w:val="Odwoanieprzypisudolnego"/>
        </w:rPr>
        <w:t>2)</w:t>
      </w:r>
      <w:r w:rsidR="000E3D8E">
        <w:tab/>
      </w:r>
      <w:r w:rsidRPr="00B3077A">
        <w:t>Zmiany tekstu jednolitego wymienionej ustawy zostały ogłoszone w Dz. U. z 2016 r. poz. 1807, 1860, 1948, 2138, 2173 i 2250 oraz z 2017 r. poz. 60, 759, 777, 844, 858, 1089, 1139, 1200, 1292, 1321, 1386 i 1428.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C73695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F66BE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CD5"/>
    <w:rsid w:val="000012DA"/>
    <w:rsid w:val="0000246E"/>
    <w:rsid w:val="000036E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5671"/>
    <w:rsid w:val="00066901"/>
    <w:rsid w:val="00067BFC"/>
    <w:rsid w:val="00071BEE"/>
    <w:rsid w:val="000736CD"/>
    <w:rsid w:val="00075083"/>
    <w:rsid w:val="0007533B"/>
    <w:rsid w:val="0007545D"/>
    <w:rsid w:val="000760BF"/>
    <w:rsid w:val="0007613E"/>
    <w:rsid w:val="00076BFC"/>
    <w:rsid w:val="000814A7"/>
    <w:rsid w:val="0008557B"/>
    <w:rsid w:val="00085CE7"/>
    <w:rsid w:val="00087799"/>
    <w:rsid w:val="000906EE"/>
    <w:rsid w:val="00091BA2"/>
    <w:rsid w:val="00092742"/>
    <w:rsid w:val="0009333F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7DCA"/>
    <w:rsid w:val="000C05BA"/>
    <w:rsid w:val="000C0E8F"/>
    <w:rsid w:val="000C4BC4"/>
    <w:rsid w:val="000D0110"/>
    <w:rsid w:val="000D2468"/>
    <w:rsid w:val="000D318A"/>
    <w:rsid w:val="000D4BC6"/>
    <w:rsid w:val="000D6173"/>
    <w:rsid w:val="000D6F83"/>
    <w:rsid w:val="000E1976"/>
    <w:rsid w:val="000E25CC"/>
    <w:rsid w:val="000E3694"/>
    <w:rsid w:val="000E3D8E"/>
    <w:rsid w:val="000E490F"/>
    <w:rsid w:val="000E6241"/>
    <w:rsid w:val="000F2BE3"/>
    <w:rsid w:val="000F3D0D"/>
    <w:rsid w:val="000F509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3E0A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034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87850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3D99"/>
    <w:rsid w:val="001A5BEF"/>
    <w:rsid w:val="001A7F15"/>
    <w:rsid w:val="001B1FF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60D6"/>
    <w:rsid w:val="0023727E"/>
    <w:rsid w:val="00242081"/>
    <w:rsid w:val="00243777"/>
    <w:rsid w:val="002441CD"/>
    <w:rsid w:val="002501A3"/>
    <w:rsid w:val="0025166C"/>
    <w:rsid w:val="002555D4"/>
    <w:rsid w:val="00261A16"/>
    <w:rsid w:val="002622A6"/>
    <w:rsid w:val="00263522"/>
    <w:rsid w:val="00264EC6"/>
    <w:rsid w:val="00271013"/>
    <w:rsid w:val="00273FE4"/>
    <w:rsid w:val="002765B4"/>
    <w:rsid w:val="00276A94"/>
    <w:rsid w:val="00277F00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2C28"/>
    <w:rsid w:val="002B4429"/>
    <w:rsid w:val="002B5478"/>
    <w:rsid w:val="002B68A6"/>
    <w:rsid w:val="002B6FC1"/>
    <w:rsid w:val="002B7FAF"/>
    <w:rsid w:val="002D0C4F"/>
    <w:rsid w:val="002D1364"/>
    <w:rsid w:val="002D4D30"/>
    <w:rsid w:val="002D5000"/>
    <w:rsid w:val="002D598D"/>
    <w:rsid w:val="002D7188"/>
    <w:rsid w:val="002E1DE3"/>
    <w:rsid w:val="002E239F"/>
    <w:rsid w:val="002E2AB6"/>
    <w:rsid w:val="002E3F34"/>
    <w:rsid w:val="002E5F79"/>
    <w:rsid w:val="002E64FA"/>
    <w:rsid w:val="002F0A00"/>
    <w:rsid w:val="002F0CFA"/>
    <w:rsid w:val="002F4342"/>
    <w:rsid w:val="002F669F"/>
    <w:rsid w:val="002F66BE"/>
    <w:rsid w:val="002F683E"/>
    <w:rsid w:val="00300925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2CAF"/>
    <w:rsid w:val="00334B03"/>
    <w:rsid w:val="00334E3A"/>
    <w:rsid w:val="003361DD"/>
    <w:rsid w:val="00341A6A"/>
    <w:rsid w:val="003457FF"/>
    <w:rsid w:val="00345B9C"/>
    <w:rsid w:val="00352DAE"/>
    <w:rsid w:val="00354EB9"/>
    <w:rsid w:val="003602AE"/>
    <w:rsid w:val="00360929"/>
    <w:rsid w:val="003647D5"/>
    <w:rsid w:val="003674B0"/>
    <w:rsid w:val="00374949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54DF"/>
    <w:rsid w:val="003C6FA8"/>
    <w:rsid w:val="003C737D"/>
    <w:rsid w:val="003D12C2"/>
    <w:rsid w:val="003D2FAE"/>
    <w:rsid w:val="003D31B9"/>
    <w:rsid w:val="003D3867"/>
    <w:rsid w:val="003E0D1A"/>
    <w:rsid w:val="003E2DA3"/>
    <w:rsid w:val="003E78BF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095C"/>
    <w:rsid w:val="00421085"/>
    <w:rsid w:val="0042465E"/>
    <w:rsid w:val="00424DF7"/>
    <w:rsid w:val="0043168B"/>
    <w:rsid w:val="00432B76"/>
    <w:rsid w:val="00434064"/>
    <w:rsid w:val="00434D01"/>
    <w:rsid w:val="00435D26"/>
    <w:rsid w:val="00440C99"/>
    <w:rsid w:val="0044175C"/>
    <w:rsid w:val="00444498"/>
    <w:rsid w:val="00445F4D"/>
    <w:rsid w:val="004504C0"/>
    <w:rsid w:val="004550FB"/>
    <w:rsid w:val="00456642"/>
    <w:rsid w:val="0046111A"/>
    <w:rsid w:val="00461913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97C"/>
    <w:rsid w:val="00492A3F"/>
    <w:rsid w:val="00494693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2295"/>
    <w:rsid w:val="00503AF3"/>
    <w:rsid w:val="0050696D"/>
    <w:rsid w:val="00506D98"/>
    <w:rsid w:val="0051094B"/>
    <w:rsid w:val="005110D7"/>
    <w:rsid w:val="00511D99"/>
    <w:rsid w:val="005128D3"/>
    <w:rsid w:val="005147E8"/>
    <w:rsid w:val="005158F2"/>
    <w:rsid w:val="00524C16"/>
    <w:rsid w:val="00526DFC"/>
    <w:rsid w:val="00526F43"/>
    <w:rsid w:val="00527651"/>
    <w:rsid w:val="00532010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46DA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35E5"/>
    <w:rsid w:val="005A669D"/>
    <w:rsid w:val="005A75D8"/>
    <w:rsid w:val="005B713E"/>
    <w:rsid w:val="005C03B6"/>
    <w:rsid w:val="005C348E"/>
    <w:rsid w:val="005C68E1"/>
    <w:rsid w:val="005D3763"/>
    <w:rsid w:val="005D3B4E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5F92"/>
    <w:rsid w:val="00642A65"/>
    <w:rsid w:val="00645DCE"/>
    <w:rsid w:val="006465AC"/>
    <w:rsid w:val="006465BF"/>
    <w:rsid w:val="00652A6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0A89"/>
    <w:rsid w:val="00681F9F"/>
    <w:rsid w:val="00683E77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6A06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EDA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045B"/>
    <w:rsid w:val="007410B6"/>
    <w:rsid w:val="00744C6F"/>
    <w:rsid w:val="007457F6"/>
    <w:rsid w:val="00745ABB"/>
    <w:rsid w:val="00746E38"/>
    <w:rsid w:val="00747CD5"/>
    <w:rsid w:val="007512A9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0C1"/>
    <w:rsid w:val="00785FC6"/>
    <w:rsid w:val="007878FE"/>
    <w:rsid w:val="00787C14"/>
    <w:rsid w:val="00792207"/>
    <w:rsid w:val="00792B64"/>
    <w:rsid w:val="00792E29"/>
    <w:rsid w:val="0079379A"/>
    <w:rsid w:val="00794953"/>
    <w:rsid w:val="00797BE6"/>
    <w:rsid w:val="007A1F2F"/>
    <w:rsid w:val="007A2A5C"/>
    <w:rsid w:val="007A5150"/>
    <w:rsid w:val="007A5373"/>
    <w:rsid w:val="007A789F"/>
    <w:rsid w:val="007B6FEA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E605B"/>
    <w:rsid w:val="007F0072"/>
    <w:rsid w:val="007F2EB6"/>
    <w:rsid w:val="007F458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F5A"/>
    <w:rsid w:val="00836DB9"/>
    <w:rsid w:val="00837C67"/>
    <w:rsid w:val="008415B0"/>
    <w:rsid w:val="00842028"/>
    <w:rsid w:val="008436B8"/>
    <w:rsid w:val="008460B6"/>
    <w:rsid w:val="008463A4"/>
    <w:rsid w:val="00850C9D"/>
    <w:rsid w:val="00852B59"/>
    <w:rsid w:val="00856272"/>
    <w:rsid w:val="008563FF"/>
    <w:rsid w:val="0086018B"/>
    <w:rsid w:val="008611DD"/>
    <w:rsid w:val="008620DE"/>
    <w:rsid w:val="008634B3"/>
    <w:rsid w:val="00866867"/>
    <w:rsid w:val="00872257"/>
    <w:rsid w:val="008753E6"/>
    <w:rsid w:val="0087738C"/>
    <w:rsid w:val="008802AF"/>
    <w:rsid w:val="00880F93"/>
    <w:rsid w:val="008816E3"/>
    <w:rsid w:val="00881926"/>
    <w:rsid w:val="0088318F"/>
    <w:rsid w:val="0088331D"/>
    <w:rsid w:val="008852B0"/>
    <w:rsid w:val="00885AE7"/>
    <w:rsid w:val="00885C43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6213"/>
    <w:rsid w:val="008B7712"/>
    <w:rsid w:val="008B7B26"/>
    <w:rsid w:val="008C3443"/>
    <w:rsid w:val="008C3524"/>
    <w:rsid w:val="008C4061"/>
    <w:rsid w:val="008C4229"/>
    <w:rsid w:val="008C5BE0"/>
    <w:rsid w:val="008C7233"/>
    <w:rsid w:val="008D1929"/>
    <w:rsid w:val="008D2434"/>
    <w:rsid w:val="008D6C96"/>
    <w:rsid w:val="008E171D"/>
    <w:rsid w:val="008E2785"/>
    <w:rsid w:val="008E78A3"/>
    <w:rsid w:val="008F0654"/>
    <w:rsid w:val="008F06CB"/>
    <w:rsid w:val="008F2E83"/>
    <w:rsid w:val="008F2FC7"/>
    <w:rsid w:val="008F541A"/>
    <w:rsid w:val="008F612A"/>
    <w:rsid w:val="009023E5"/>
    <w:rsid w:val="0090293D"/>
    <w:rsid w:val="009034DE"/>
    <w:rsid w:val="00905396"/>
    <w:rsid w:val="0090605D"/>
    <w:rsid w:val="00906419"/>
    <w:rsid w:val="00912354"/>
    <w:rsid w:val="00912889"/>
    <w:rsid w:val="00913A42"/>
    <w:rsid w:val="00914167"/>
    <w:rsid w:val="009143DB"/>
    <w:rsid w:val="00915065"/>
    <w:rsid w:val="00917CE5"/>
    <w:rsid w:val="009217C0"/>
    <w:rsid w:val="0092202A"/>
    <w:rsid w:val="00925241"/>
    <w:rsid w:val="00925CEC"/>
    <w:rsid w:val="00926A3F"/>
    <w:rsid w:val="0092794E"/>
    <w:rsid w:val="00930D30"/>
    <w:rsid w:val="009332A2"/>
    <w:rsid w:val="00933FD7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425"/>
    <w:rsid w:val="009623E9"/>
    <w:rsid w:val="00963524"/>
    <w:rsid w:val="00963EEB"/>
    <w:rsid w:val="009646AA"/>
    <w:rsid w:val="009648BC"/>
    <w:rsid w:val="00964C2F"/>
    <w:rsid w:val="00965F88"/>
    <w:rsid w:val="0098436B"/>
    <w:rsid w:val="00984E03"/>
    <w:rsid w:val="00986876"/>
    <w:rsid w:val="00987E85"/>
    <w:rsid w:val="009A0D12"/>
    <w:rsid w:val="009A1895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67F"/>
    <w:rsid w:val="00A638DA"/>
    <w:rsid w:val="00A65B41"/>
    <w:rsid w:val="00A65E00"/>
    <w:rsid w:val="00A66A78"/>
    <w:rsid w:val="00A7436E"/>
    <w:rsid w:val="00A74E96"/>
    <w:rsid w:val="00A75A8E"/>
    <w:rsid w:val="00A824DD"/>
    <w:rsid w:val="00A829E8"/>
    <w:rsid w:val="00A83676"/>
    <w:rsid w:val="00A83B7B"/>
    <w:rsid w:val="00A84274"/>
    <w:rsid w:val="00A850F3"/>
    <w:rsid w:val="00A855CB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9DD"/>
    <w:rsid w:val="00AB2AD0"/>
    <w:rsid w:val="00AB67FC"/>
    <w:rsid w:val="00AC00F2"/>
    <w:rsid w:val="00AC31B5"/>
    <w:rsid w:val="00AC4EA1"/>
    <w:rsid w:val="00AC5381"/>
    <w:rsid w:val="00AC5920"/>
    <w:rsid w:val="00AD071F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61FE"/>
    <w:rsid w:val="00B3077A"/>
    <w:rsid w:val="00B31F9E"/>
    <w:rsid w:val="00B3268F"/>
    <w:rsid w:val="00B32C2C"/>
    <w:rsid w:val="00B33A1A"/>
    <w:rsid w:val="00B33E6C"/>
    <w:rsid w:val="00B36297"/>
    <w:rsid w:val="00B371CC"/>
    <w:rsid w:val="00B41CD9"/>
    <w:rsid w:val="00B427E6"/>
    <w:rsid w:val="00B428A6"/>
    <w:rsid w:val="00B43E1F"/>
    <w:rsid w:val="00B45FBC"/>
    <w:rsid w:val="00B51A7D"/>
    <w:rsid w:val="00B535C2"/>
    <w:rsid w:val="00B53E67"/>
    <w:rsid w:val="00B55544"/>
    <w:rsid w:val="00B642FC"/>
    <w:rsid w:val="00B64D26"/>
    <w:rsid w:val="00B64FBB"/>
    <w:rsid w:val="00B70E22"/>
    <w:rsid w:val="00B7317F"/>
    <w:rsid w:val="00B7456A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08D6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55C7"/>
    <w:rsid w:val="00BC6E62"/>
    <w:rsid w:val="00BC7443"/>
    <w:rsid w:val="00BC7DAE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20E3"/>
    <w:rsid w:val="00BF3DDE"/>
    <w:rsid w:val="00BF6589"/>
    <w:rsid w:val="00BF6F7F"/>
    <w:rsid w:val="00C00647"/>
    <w:rsid w:val="00C02764"/>
    <w:rsid w:val="00C04CEF"/>
    <w:rsid w:val="00C0662F"/>
    <w:rsid w:val="00C11487"/>
    <w:rsid w:val="00C11943"/>
    <w:rsid w:val="00C12E96"/>
    <w:rsid w:val="00C14763"/>
    <w:rsid w:val="00C14CD5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1526"/>
    <w:rsid w:val="00C44426"/>
    <w:rsid w:val="00C445F3"/>
    <w:rsid w:val="00C451F4"/>
    <w:rsid w:val="00C45EB1"/>
    <w:rsid w:val="00C54A3A"/>
    <w:rsid w:val="00C55566"/>
    <w:rsid w:val="00C56448"/>
    <w:rsid w:val="00C63BC3"/>
    <w:rsid w:val="00C667BE"/>
    <w:rsid w:val="00C6766B"/>
    <w:rsid w:val="00C72223"/>
    <w:rsid w:val="00C76417"/>
    <w:rsid w:val="00C7726F"/>
    <w:rsid w:val="00C77CD2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2EE7"/>
    <w:rsid w:val="00CC3831"/>
    <w:rsid w:val="00CC3E3D"/>
    <w:rsid w:val="00CC519B"/>
    <w:rsid w:val="00CD12C1"/>
    <w:rsid w:val="00CD214E"/>
    <w:rsid w:val="00CD46FA"/>
    <w:rsid w:val="00CD5973"/>
    <w:rsid w:val="00CE31A6"/>
    <w:rsid w:val="00CE6234"/>
    <w:rsid w:val="00CF09AA"/>
    <w:rsid w:val="00CF4813"/>
    <w:rsid w:val="00CF5233"/>
    <w:rsid w:val="00CF73A1"/>
    <w:rsid w:val="00D029B8"/>
    <w:rsid w:val="00D02F60"/>
    <w:rsid w:val="00D0464E"/>
    <w:rsid w:val="00D04A96"/>
    <w:rsid w:val="00D07A7B"/>
    <w:rsid w:val="00D10E06"/>
    <w:rsid w:val="00D13CB8"/>
    <w:rsid w:val="00D15197"/>
    <w:rsid w:val="00D16820"/>
    <w:rsid w:val="00D169C8"/>
    <w:rsid w:val="00D1793F"/>
    <w:rsid w:val="00D22AF5"/>
    <w:rsid w:val="00D23073"/>
    <w:rsid w:val="00D235EA"/>
    <w:rsid w:val="00D246E4"/>
    <w:rsid w:val="00D247A9"/>
    <w:rsid w:val="00D31135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3C6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6C45"/>
    <w:rsid w:val="00DA3FDD"/>
    <w:rsid w:val="00DA7017"/>
    <w:rsid w:val="00DA7028"/>
    <w:rsid w:val="00DA7749"/>
    <w:rsid w:val="00DA7AA2"/>
    <w:rsid w:val="00DB1AD2"/>
    <w:rsid w:val="00DB2B58"/>
    <w:rsid w:val="00DB5206"/>
    <w:rsid w:val="00DB6276"/>
    <w:rsid w:val="00DB63F5"/>
    <w:rsid w:val="00DC1C6B"/>
    <w:rsid w:val="00DC2C2E"/>
    <w:rsid w:val="00DC3F4F"/>
    <w:rsid w:val="00DC4AF0"/>
    <w:rsid w:val="00DC7886"/>
    <w:rsid w:val="00DD0CF2"/>
    <w:rsid w:val="00DE0DBC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6D4A"/>
    <w:rsid w:val="00E11420"/>
    <w:rsid w:val="00E132FB"/>
    <w:rsid w:val="00E170B7"/>
    <w:rsid w:val="00E1735D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5192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4F42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6F4F"/>
    <w:rsid w:val="00EC0F5A"/>
    <w:rsid w:val="00EC353F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552C"/>
    <w:rsid w:val="00F00B73"/>
    <w:rsid w:val="00F115CA"/>
    <w:rsid w:val="00F1179D"/>
    <w:rsid w:val="00F14817"/>
    <w:rsid w:val="00F14EBA"/>
    <w:rsid w:val="00F1510F"/>
    <w:rsid w:val="00F1533A"/>
    <w:rsid w:val="00F15E5A"/>
    <w:rsid w:val="00F17EB6"/>
    <w:rsid w:val="00F17F0A"/>
    <w:rsid w:val="00F2668F"/>
    <w:rsid w:val="00F2742F"/>
    <w:rsid w:val="00F2753B"/>
    <w:rsid w:val="00F3337D"/>
    <w:rsid w:val="00F33F8B"/>
    <w:rsid w:val="00F340B2"/>
    <w:rsid w:val="00F409D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7C7"/>
    <w:rsid w:val="00F848A3"/>
    <w:rsid w:val="00F84ACF"/>
    <w:rsid w:val="00F85742"/>
    <w:rsid w:val="00F85BF8"/>
    <w:rsid w:val="00F871CE"/>
    <w:rsid w:val="00F87802"/>
    <w:rsid w:val="00F87D7F"/>
    <w:rsid w:val="00F92C0A"/>
    <w:rsid w:val="00F9415B"/>
    <w:rsid w:val="00FA13C2"/>
    <w:rsid w:val="00FA1FD9"/>
    <w:rsid w:val="00FA7F91"/>
    <w:rsid w:val="00FB121C"/>
    <w:rsid w:val="00FB1CDD"/>
    <w:rsid w:val="00FB2C2F"/>
    <w:rsid w:val="00FB305C"/>
    <w:rsid w:val="00FB4238"/>
    <w:rsid w:val="00FC2E3D"/>
    <w:rsid w:val="00FC3BDE"/>
    <w:rsid w:val="00FC5628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BEF9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LegislatorInfo xmlns="http://schemas.microsoft.com/vsto/legislator-magic-premium">
  <ZipxFilePath>C:\Projekty\EAP\EAP.Editor\EAP.UI\Resources\Magic2Empty.zipx</ZipxFilePath>
</LegislatorInfo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A844E7-D1B5-490B-BF7A-6CFA01D17EFE}">
  <ds:schemaRefs>
    <ds:schemaRef ds:uri="http://schemas.microsoft.com/vsto/legislator-magic-premium"/>
  </ds:schemaRefs>
</ds:datastoreItem>
</file>

<file path=customXml/itemProps3.xml><?xml version="1.0" encoding="utf-8"?>
<ds:datastoreItem xmlns:ds="http://schemas.openxmlformats.org/officeDocument/2006/customXml" ds:itemID="{940C0555-D41A-46FC-BCAA-635DDE318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4</Pages>
  <Words>1175</Words>
  <Characters>6809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Krzysztof Radzimski</dc:creator>
  <cp:lastModifiedBy>Ewa A. Genert</cp:lastModifiedBy>
  <cp:revision>2</cp:revision>
  <cp:lastPrinted>2017-09-12T15:16:00Z</cp:lastPrinted>
  <dcterms:created xsi:type="dcterms:W3CDTF">2017-09-13T06:59:00Z</dcterms:created>
  <dcterms:modified xsi:type="dcterms:W3CDTF">2017-09-13T06:59:00Z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