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03D" w:rsidRPr="00CB5690" w:rsidRDefault="003A6098" w:rsidP="00FE3BFA">
      <w:pPr>
        <w:pStyle w:val="OZNPROJEKTUwskazaniedatylubwersjiprojektu"/>
        <w:keepNext/>
      </w:pPr>
      <w:r>
        <w:t>Projekt</w:t>
      </w:r>
    </w:p>
    <w:p w:rsidR="00336355" w:rsidRPr="00DD17A5" w:rsidRDefault="00336355" w:rsidP="00336355">
      <w:pPr>
        <w:pStyle w:val="OZNRODZAKTUtznustawalubrozporzdzenieiorganwydajcy"/>
      </w:pPr>
      <w:r w:rsidRPr="00DD17A5">
        <w:t>Ustawa</w:t>
      </w:r>
    </w:p>
    <w:p w:rsidR="00336355" w:rsidRPr="00DD17A5" w:rsidRDefault="00336355" w:rsidP="00336355">
      <w:pPr>
        <w:pStyle w:val="DATAAKTUdatauchwalenialubwydaniaaktu"/>
      </w:pPr>
      <w:r w:rsidRPr="00DD17A5">
        <w:t>z dnia</w:t>
      </w:r>
    </w:p>
    <w:p w:rsidR="00336355" w:rsidRPr="00474422" w:rsidRDefault="00336355" w:rsidP="00CB5690">
      <w:pPr>
        <w:pStyle w:val="TYTUAKTUprzedmiotregulacjiustawylubrozporzdzenia"/>
      </w:pPr>
      <w:r w:rsidRPr="00DD17A5">
        <w:t>Przepisy wprowadzające ustawę – Prawo przedsiębiorców</w:t>
      </w:r>
      <w:r w:rsidR="001F657B" w:rsidRPr="00DD17A5">
        <w:t xml:space="preserve"> oraz inne ustawy</w:t>
      </w:r>
      <w:r w:rsidR="00E802A4">
        <w:t xml:space="preserve"> dotyczące działalności gospodarczej</w:t>
      </w:r>
      <w:r w:rsidR="004E4BE8" w:rsidRPr="00AB26AB">
        <w:rPr>
          <w:rStyle w:val="IGPindeksgrnyipogrubienie"/>
        </w:rPr>
        <w:footnoteReference w:id="1"/>
      </w:r>
      <w:r w:rsidR="004E4BE8" w:rsidRPr="00AB26AB">
        <w:rPr>
          <w:rStyle w:val="IGPindeksgrnyipogrubienie"/>
        </w:rPr>
        <w:t>)</w:t>
      </w:r>
      <w:r w:rsidR="00250DC5" w:rsidRPr="00AB26AB">
        <w:rPr>
          <w:rStyle w:val="IGPindeksgrnyipogrubienie"/>
        </w:rPr>
        <w:t>,</w:t>
      </w:r>
      <w:r w:rsidR="00474422" w:rsidRPr="00AB26AB">
        <w:rPr>
          <w:rStyle w:val="IGPindeksgrnyipogrubienie"/>
        </w:rPr>
        <w:t xml:space="preserve"> </w:t>
      </w:r>
      <w:r w:rsidR="00474422" w:rsidRPr="00AB26AB">
        <w:rPr>
          <w:rStyle w:val="IGPindeksgrnyipogrubienie"/>
        </w:rPr>
        <w:footnoteReference w:id="2"/>
      </w:r>
      <w:r w:rsidR="00474422" w:rsidRPr="00AB26AB">
        <w:rPr>
          <w:rStyle w:val="IGPindeksgrnyipogrubienie"/>
        </w:rPr>
        <w:t>)</w:t>
      </w:r>
    </w:p>
    <w:p w:rsidR="00336355" w:rsidRPr="00DD17A5" w:rsidRDefault="00336355" w:rsidP="00336355">
      <w:pPr>
        <w:pStyle w:val="ROZDZODDZOZNoznaczenierozdziauluboddziau"/>
      </w:pPr>
      <w:r w:rsidRPr="00DD17A5">
        <w:lastRenderedPageBreak/>
        <w:t>Rozdział 1</w:t>
      </w:r>
    </w:p>
    <w:p w:rsidR="00336355" w:rsidRPr="00DD17A5" w:rsidRDefault="00336355" w:rsidP="00FE3BFA">
      <w:pPr>
        <w:pStyle w:val="TYTDZPRZEDMprzedmiotregulacjitytuulubdziau"/>
      </w:pPr>
      <w:r w:rsidRPr="00DD17A5">
        <w:t>Przepis ogólny</w:t>
      </w:r>
    </w:p>
    <w:p w:rsidR="00725AE4" w:rsidRPr="00DD17A5" w:rsidRDefault="00336355" w:rsidP="00336355">
      <w:pPr>
        <w:pStyle w:val="ARTartustawynprozporzdzenia"/>
      </w:pPr>
      <w:r w:rsidRPr="00FE3BFA">
        <w:rPr>
          <w:rStyle w:val="Ppogrubienie"/>
        </w:rPr>
        <w:t>Art.</w:t>
      </w:r>
      <w:r w:rsidR="003A6098" w:rsidRPr="00FE3BFA">
        <w:rPr>
          <w:rStyle w:val="Ppogrubienie"/>
        </w:rPr>
        <w:t> </w:t>
      </w:r>
      <w:r w:rsidRPr="00FE3BFA">
        <w:rPr>
          <w:rStyle w:val="Ppogrubienie"/>
        </w:rPr>
        <w:t>1.</w:t>
      </w:r>
      <w:r w:rsidR="003A6098">
        <w:t xml:space="preserve"> </w:t>
      </w:r>
      <w:r w:rsidR="00E07DF0" w:rsidRPr="00DD17A5">
        <w:t xml:space="preserve">1. </w:t>
      </w:r>
      <w:r w:rsidRPr="00DD17A5">
        <w:t>Ustawa z dnia … – Prawo przedsiębiorców (Dz. U. poz. ...)</w:t>
      </w:r>
      <w:r w:rsidR="003A6098">
        <w:t xml:space="preserve"> wchodzi w życie z </w:t>
      </w:r>
      <w:r w:rsidR="00C356DF" w:rsidRPr="00DD17A5">
        <w:t xml:space="preserve">dniem </w:t>
      </w:r>
      <w:r w:rsidR="00F2179B">
        <w:t xml:space="preserve">1 </w:t>
      </w:r>
      <w:r w:rsidR="009F66E9">
        <w:t>marca</w:t>
      </w:r>
      <w:r w:rsidR="009F66E9" w:rsidRPr="00DD17A5">
        <w:t xml:space="preserve"> </w:t>
      </w:r>
      <w:r w:rsidR="00F2179B" w:rsidRPr="00DD17A5">
        <w:t>201</w:t>
      </w:r>
      <w:r w:rsidR="00F2179B">
        <w:t>8</w:t>
      </w:r>
      <w:r w:rsidR="00F2179B" w:rsidRPr="00DD17A5">
        <w:t xml:space="preserve"> </w:t>
      </w:r>
      <w:r w:rsidR="005162B6" w:rsidRPr="00DD17A5">
        <w:t>r.</w:t>
      </w:r>
      <w:r w:rsidR="00DD2BC3">
        <w:t>, z wyjątkiem art. 18, który wchodz</w:t>
      </w:r>
      <w:r w:rsidR="003A6098">
        <w:t>i w życie z dniem 31 marca 2018 </w:t>
      </w:r>
      <w:r w:rsidR="00DD2BC3">
        <w:t>r.</w:t>
      </w:r>
    </w:p>
    <w:p w:rsidR="005C538C" w:rsidRDefault="00E07DF0" w:rsidP="00FE3BFA">
      <w:pPr>
        <w:pStyle w:val="USTustnpkodeksu"/>
        <w:keepNext/>
      </w:pPr>
      <w:r w:rsidRPr="00DD17A5">
        <w:lastRenderedPageBreak/>
        <w:t>2. Ustawa z dnia … o Centralnej Ewidencji i Informacj</w:t>
      </w:r>
      <w:r w:rsidR="00855E39">
        <w:t>i o Działalności Gospodarczej i </w:t>
      </w:r>
      <w:r w:rsidRPr="00DD17A5">
        <w:t>Punkcie Informacji dla Przedsiębiorcy (Dz. U. poz.</w:t>
      </w:r>
      <w:r w:rsidR="005162B6" w:rsidRPr="00DD17A5">
        <w:t xml:space="preserve"> …</w:t>
      </w:r>
      <w:r w:rsidRPr="00DD17A5">
        <w:t xml:space="preserve">) wchodzi w życie z dniem </w:t>
      </w:r>
      <w:r w:rsidR="005162B6" w:rsidRPr="00DD17A5">
        <w:t xml:space="preserve">1 </w:t>
      </w:r>
      <w:r w:rsidR="009F66E9">
        <w:t xml:space="preserve">marca </w:t>
      </w:r>
      <w:r w:rsidR="00F2179B">
        <w:t>2018</w:t>
      </w:r>
      <w:r w:rsidR="005162B6" w:rsidRPr="00DD17A5">
        <w:t xml:space="preserve"> r</w:t>
      </w:r>
      <w:r w:rsidRPr="00DD17A5">
        <w:t>.</w:t>
      </w:r>
      <w:r w:rsidR="00EF38B8">
        <w:t xml:space="preserve">, </w:t>
      </w:r>
      <w:r w:rsidR="002C24CC">
        <w:t>z wyjątkiem</w:t>
      </w:r>
      <w:r w:rsidR="005C538C">
        <w:t>:</w:t>
      </w:r>
    </w:p>
    <w:p w:rsidR="00623382" w:rsidRDefault="005C538C" w:rsidP="00B42D87">
      <w:pPr>
        <w:pStyle w:val="PKTpunkt"/>
      </w:pPr>
      <w:r>
        <w:t>1)</w:t>
      </w:r>
      <w:r>
        <w:tab/>
      </w:r>
      <w:r w:rsidR="002C24CC">
        <w:t xml:space="preserve">art. </w:t>
      </w:r>
      <w:r w:rsidR="00ED0E44">
        <w:t xml:space="preserve">51 </w:t>
      </w:r>
      <w:r w:rsidR="002C24CC">
        <w:t>ust. 2</w:t>
      </w:r>
      <w:r>
        <w:t xml:space="preserve"> pkt 2 oraz art. </w:t>
      </w:r>
      <w:r w:rsidR="002C24CC">
        <w:t>5</w:t>
      </w:r>
      <w:r w:rsidR="00ED0E44">
        <w:t>6</w:t>
      </w:r>
      <w:r w:rsidR="002C24CC">
        <w:t xml:space="preserve">, które wchodzą w życie </w:t>
      </w:r>
      <w:r>
        <w:t>z dniem</w:t>
      </w:r>
      <w:r w:rsidR="00623382">
        <w:t xml:space="preserve"> 1 lipca 2018 r.;</w:t>
      </w:r>
    </w:p>
    <w:p w:rsidR="00623382" w:rsidRDefault="00623382" w:rsidP="00B42D87">
      <w:pPr>
        <w:pStyle w:val="PKTpunkt"/>
      </w:pPr>
      <w:r>
        <w:t>2)</w:t>
      </w:r>
      <w:r>
        <w:tab/>
      </w:r>
      <w:r w:rsidR="0058291C">
        <w:t xml:space="preserve">art. </w:t>
      </w:r>
      <w:r w:rsidR="00ED0E44">
        <w:t>6</w:t>
      </w:r>
      <w:r w:rsidR="0058291C">
        <w:t xml:space="preserve"> ust. 4 pkt 8 i </w:t>
      </w:r>
      <w:r w:rsidR="002C24CC">
        <w:t>9, któr</w:t>
      </w:r>
      <w:r w:rsidR="00624CA3">
        <w:t>e</w:t>
      </w:r>
      <w:r>
        <w:t xml:space="preserve"> wchodzą w życie z dniem</w:t>
      </w:r>
      <w:r w:rsidR="002C24CC">
        <w:t xml:space="preserve"> 1 stycznia 2019 r.</w:t>
      </w:r>
    </w:p>
    <w:p w:rsidR="005162B6" w:rsidRPr="00DD17A5" w:rsidRDefault="00E07DF0" w:rsidP="000612EA">
      <w:pPr>
        <w:pStyle w:val="USTustnpkodeksu"/>
      </w:pPr>
      <w:r w:rsidRPr="00DD17A5">
        <w:t xml:space="preserve">3. Ustawa z dnia … o </w:t>
      </w:r>
      <w:r w:rsidR="005162B6" w:rsidRPr="00DD17A5">
        <w:t xml:space="preserve">Rzeczniku </w:t>
      </w:r>
      <w:r w:rsidR="00167D51">
        <w:t xml:space="preserve">Małych i Średnich </w:t>
      </w:r>
      <w:r w:rsidR="005162B6" w:rsidRPr="00DD17A5">
        <w:t>Przedsiębiorców (Dz. U. poz. …)</w:t>
      </w:r>
      <w:r w:rsidRPr="00DD17A5">
        <w:t xml:space="preserve"> </w:t>
      </w:r>
      <w:r w:rsidR="005162B6" w:rsidRPr="00DD17A5">
        <w:t xml:space="preserve">wchodzi w życie z dniem 1 </w:t>
      </w:r>
      <w:r w:rsidR="009F66E9">
        <w:t>marca</w:t>
      </w:r>
      <w:r w:rsidR="005162B6" w:rsidRPr="00DD17A5">
        <w:t xml:space="preserve"> 2018 r.</w:t>
      </w:r>
    </w:p>
    <w:p w:rsidR="0048753F" w:rsidRDefault="005162B6" w:rsidP="00660AD8">
      <w:pPr>
        <w:pStyle w:val="USTustnpkodeksu"/>
      </w:pPr>
      <w:r w:rsidRPr="00DD17A5">
        <w:t xml:space="preserve">4. Ustawa z dnia … o </w:t>
      </w:r>
      <w:hyperlink r:id="rId9" w:tgtFrame="undefined" w:tooltip="Projekt ustawy o zasadach uczestnictwa przedsiębiorców zagranicznych" w:history="1">
        <w:r w:rsidRPr="00DD17A5">
          <w:t>zasadach uczestnictwa przedsiębiorców zagranicznych i innych osób zagranicznych w obrocie gospodarczym</w:t>
        </w:r>
      </w:hyperlink>
      <w:r w:rsidR="003A6098">
        <w:t xml:space="preserve"> </w:t>
      </w:r>
      <w:r w:rsidR="00E802A4">
        <w:t xml:space="preserve">na terytorium Rzeczypospolitej Polskiej </w:t>
      </w:r>
      <w:r w:rsidRPr="00DD17A5">
        <w:t xml:space="preserve">(Dz. U. poz. …) wchodzi w życie z dniem 1 </w:t>
      </w:r>
      <w:r w:rsidR="009F66E9">
        <w:t>marca</w:t>
      </w:r>
      <w:r w:rsidR="00F2179B">
        <w:t xml:space="preserve"> 2018</w:t>
      </w:r>
      <w:r w:rsidRPr="00DD17A5">
        <w:t xml:space="preserve"> r.</w:t>
      </w:r>
    </w:p>
    <w:p w:rsidR="00336355" w:rsidRPr="004C6849" w:rsidRDefault="00336355" w:rsidP="004C6849">
      <w:pPr>
        <w:pStyle w:val="ROZDZODDZOZNoznaczenierozdziauluboddziau"/>
      </w:pPr>
      <w:r w:rsidRPr="004C6849">
        <w:t>Rozdział 2</w:t>
      </w:r>
    </w:p>
    <w:p w:rsidR="00336355" w:rsidRPr="00DD17A5" w:rsidRDefault="00336355" w:rsidP="00FE3BFA">
      <w:pPr>
        <w:pStyle w:val="TYTDZPRZEDMprzedmiotregulacjitytuulubdziau"/>
      </w:pPr>
      <w:r w:rsidRPr="00DD17A5">
        <w:t>Zmiany w przepisach obowiązujących</w:t>
      </w:r>
    </w:p>
    <w:p w:rsidR="00454ACD" w:rsidRDefault="00CB7341" w:rsidP="00FE3BFA">
      <w:pPr>
        <w:pStyle w:val="ARTartustawynprozporzdzenia"/>
        <w:keepNext/>
      </w:pPr>
      <w:r w:rsidRPr="00FE3BFA">
        <w:rPr>
          <w:rStyle w:val="Ppogrubienie"/>
        </w:rPr>
        <w:t>Art.</w:t>
      </w:r>
      <w:r w:rsidR="003A6098" w:rsidRPr="00FE3BFA">
        <w:rPr>
          <w:rStyle w:val="Ppogrubienie"/>
        </w:rPr>
        <w:t> </w:t>
      </w:r>
      <w:r w:rsidR="00841780" w:rsidRPr="00FE3BFA">
        <w:rPr>
          <w:rStyle w:val="Ppogrubienie"/>
        </w:rPr>
        <w:t>2</w:t>
      </w:r>
      <w:r w:rsidRPr="00FE3BFA">
        <w:rPr>
          <w:rStyle w:val="Ppogrubienie"/>
        </w:rPr>
        <w:t>.</w:t>
      </w:r>
      <w:r>
        <w:rPr>
          <w:rStyle w:val="Ppogrubienie"/>
        </w:rPr>
        <w:t xml:space="preserve"> </w:t>
      </w:r>
      <w:r>
        <w:t xml:space="preserve">W ustawie z dnia 14 czerwca 1960 r. </w:t>
      </w:r>
      <w:r w:rsidR="00855E39">
        <w:t>–</w:t>
      </w:r>
      <w:r>
        <w:t xml:space="preserve"> Kodeks postępowania administracyjnego (Dz. U. z </w:t>
      </w:r>
      <w:r w:rsidR="00BE6D27">
        <w:t>2017 r. poz. 1257</w:t>
      </w:r>
      <w:r>
        <w:t xml:space="preserve">) </w:t>
      </w:r>
      <w:r w:rsidR="00454ACD">
        <w:t>wprowadza się następujące zmiany:</w:t>
      </w:r>
    </w:p>
    <w:p w:rsidR="00454ACD" w:rsidRDefault="005839EC" w:rsidP="00FE3BFA">
      <w:pPr>
        <w:pStyle w:val="PKTpunkt"/>
        <w:keepNext/>
      </w:pPr>
      <w:r>
        <w:t>1)</w:t>
      </w:r>
      <w:r>
        <w:tab/>
      </w:r>
      <w:r w:rsidR="00454ACD">
        <w:t xml:space="preserve">w art. 14 </w:t>
      </w:r>
      <w:r w:rsidR="00454ACD">
        <w:rPr>
          <w:rFonts w:cs="Times"/>
        </w:rPr>
        <w:t>§</w:t>
      </w:r>
      <w:r w:rsidR="00454ACD">
        <w:t xml:space="preserve"> 2 otrzymuje brzmienie:</w:t>
      </w:r>
    </w:p>
    <w:p w:rsidR="00454ACD" w:rsidRPr="00DD17A5" w:rsidRDefault="00454ACD" w:rsidP="003A6098">
      <w:pPr>
        <w:pStyle w:val="ZUSTzmustartykuempunktem"/>
      </w:pPr>
      <w:r>
        <w:t>„</w:t>
      </w:r>
      <w:r w:rsidRPr="00454ACD">
        <w:t>§ 2. Sprawy mogą być załatwiane ustnie</w:t>
      </w:r>
      <w:r>
        <w:t xml:space="preserve">, telefonicznie, </w:t>
      </w:r>
      <w:r w:rsidRPr="00454ACD">
        <w:t>za pomoc</w:t>
      </w:r>
      <w:r>
        <w:t>ą</w:t>
      </w:r>
      <w:r w:rsidRPr="00454ACD">
        <w:t xml:space="preserve"> środków komunikacji elektronicznej w rozumieniu art. 2 pkt 5 u</w:t>
      </w:r>
      <w:r w:rsidR="00855E39">
        <w:t>stawy z dnia 18 lipca 2002 r. o </w:t>
      </w:r>
      <w:r w:rsidRPr="00454ACD">
        <w:t>świadczeniu usług drogą elektroniczną (Dz.</w:t>
      </w:r>
      <w:r>
        <w:t xml:space="preserve"> U. z </w:t>
      </w:r>
      <w:r w:rsidR="00A479F7">
        <w:t>2017 r. poz. 1219</w:t>
      </w:r>
      <w:r w:rsidR="00A805FB">
        <w:t xml:space="preserve"> i …</w:t>
      </w:r>
      <w:r>
        <w:t>)</w:t>
      </w:r>
      <w:r w:rsidRPr="00454ACD">
        <w:t xml:space="preserve"> lub za pomocą innych środków łączności, gdy przemawia za tym interes strony, a przepis prawny nie stoi temu na przeszkodzie. Treść oraz istotne motywy takiego załatwienia powinny być utrwalone w aktach w formie protokołu lub po</w:t>
      </w:r>
      <w:r>
        <w:t>dpisanej przez stronę adnotacji</w:t>
      </w:r>
      <w:r w:rsidRPr="00DD17A5">
        <w:t>.”;</w:t>
      </w:r>
    </w:p>
    <w:p w:rsidR="00CB7341" w:rsidRDefault="005839EC" w:rsidP="00FE3BFA">
      <w:pPr>
        <w:pStyle w:val="PKTpunkt"/>
        <w:keepNext/>
      </w:pPr>
      <w:r>
        <w:t>2)</w:t>
      </w:r>
      <w:r>
        <w:tab/>
      </w:r>
      <w:r w:rsidR="00CB7341">
        <w:t>po art. 14 dodaje się art. 14a w brzmieniu:</w:t>
      </w:r>
    </w:p>
    <w:p w:rsidR="00CB7341" w:rsidRPr="00B42D87" w:rsidRDefault="00CB7341" w:rsidP="00996D37">
      <w:pPr>
        <w:pStyle w:val="ZARTzmartartykuempunktem"/>
      </w:pPr>
      <w:r w:rsidRPr="00DD17A5">
        <w:t>„</w:t>
      </w:r>
      <w:r>
        <w:t xml:space="preserve">Art. 14a. </w:t>
      </w:r>
      <w:r w:rsidRPr="00CB7341">
        <w:t xml:space="preserve">Organy </w:t>
      </w:r>
      <w:r w:rsidR="00F26908">
        <w:t>administracji publicznej</w:t>
      </w:r>
      <w:r w:rsidR="00F26908" w:rsidRPr="00CB7341">
        <w:t xml:space="preserve"> </w:t>
      </w:r>
      <w:r w:rsidRPr="00CB7341">
        <w:t xml:space="preserve">umożliwiają stronom ocenę </w:t>
      </w:r>
      <w:r w:rsidR="00EF5086">
        <w:t>działania</w:t>
      </w:r>
      <w:r w:rsidRPr="00CB7341">
        <w:t xml:space="preserve"> urzęd</w:t>
      </w:r>
      <w:r w:rsidR="00EF5086">
        <w:t>ów</w:t>
      </w:r>
      <w:r w:rsidRPr="00CB7341">
        <w:t xml:space="preserve"> kierowan</w:t>
      </w:r>
      <w:r w:rsidR="00EF5086">
        <w:t>ych</w:t>
      </w:r>
      <w:r w:rsidRPr="00CB7341">
        <w:t xml:space="preserve"> przez te organy, w tym pracowników tych urzędów.</w:t>
      </w:r>
      <w:r w:rsidRPr="00DD17A5">
        <w:t>”</w:t>
      </w:r>
      <w:r>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F26B88" w:rsidRPr="00FE3BFA">
        <w:rPr>
          <w:rStyle w:val="Ppogrubienie"/>
        </w:rPr>
        <w:t>3</w:t>
      </w:r>
      <w:r w:rsidRPr="00FE3BFA">
        <w:rPr>
          <w:rStyle w:val="Ppogrubienie"/>
        </w:rPr>
        <w:t>.</w:t>
      </w:r>
      <w:r w:rsidR="003A6098">
        <w:t xml:space="preserve"> </w:t>
      </w:r>
      <w:r w:rsidRPr="00DD17A5">
        <w:t xml:space="preserve">W ustawie z dnia 23 kwietnia 1964 r. – Kodeks cywilny </w:t>
      </w:r>
      <w:r w:rsidR="00725AE4" w:rsidRPr="00DD17A5">
        <w:t>(D</w:t>
      </w:r>
      <w:r w:rsidR="00EE0A19" w:rsidRPr="00DD17A5">
        <w:t xml:space="preserve">z. U. z </w:t>
      </w:r>
      <w:r w:rsidR="00855E39">
        <w:t>2017 r. poz. </w:t>
      </w:r>
      <w:r w:rsidR="00D2527F">
        <w:t>459,</w:t>
      </w:r>
      <w:r w:rsidR="00F26B88">
        <w:t xml:space="preserve"> 933</w:t>
      </w:r>
      <w:r w:rsidR="00D2527F">
        <w:t xml:space="preserve"> i 1132</w:t>
      </w:r>
      <w:r w:rsidR="00725AE4" w:rsidRPr="00DD17A5">
        <w:t xml:space="preserve">) </w:t>
      </w:r>
      <w:r w:rsidRPr="00DD17A5">
        <w:t>wprowadza się następujące zmiany:</w:t>
      </w:r>
    </w:p>
    <w:p w:rsidR="005D026E" w:rsidRPr="00DD17A5" w:rsidRDefault="005036FF" w:rsidP="00FE3BFA">
      <w:pPr>
        <w:pStyle w:val="PKTpunkt"/>
        <w:keepNext/>
      </w:pPr>
      <w:r>
        <w:t>1</w:t>
      </w:r>
      <w:r w:rsidR="00006E0C">
        <w:t>)</w:t>
      </w:r>
      <w:r w:rsidR="00006E0C">
        <w:tab/>
      </w:r>
      <w:r w:rsidR="005D026E" w:rsidRPr="00DD17A5">
        <w:t>w art. 109</w:t>
      </w:r>
      <w:r w:rsidR="005D026E" w:rsidRPr="00DD17A5">
        <w:rPr>
          <w:rStyle w:val="IGindeksgrny"/>
        </w:rPr>
        <w:t>1</w:t>
      </w:r>
      <w:r w:rsidR="005D026E" w:rsidRPr="00DD17A5">
        <w:t xml:space="preserve"> § 1 otrzymuje brzmienie:</w:t>
      </w:r>
    </w:p>
    <w:p w:rsidR="005D026E" w:rsidRPr="00DD17A5" w:rsidRDefault="005D026E" w:rsidP="003A6098">
      <w:pPr>
        <w:pStyle w:val="ZUSTzmustartykuempunktem"/>
      </w:pPr>
      <w:r w:rsidRPr="00DD17A5">
        <w:t>„§</w:t>
      </w:r>
      <w:r w:rsidR="00FE5C42">
        <w:t xml:space="preserve"> </w:t>
      </w:r>
      <w:r w:rsidRPr="00DD17A5">
        <w:t>1. Prokura jest pełnomocnictwem udzielonym przez przedsiębiorcę podlegającego obowiązkowi wpisu do Centralnej Ewidencji i Informacji o Działalności Gospodarczej albo do rejestru przedsiębiorc</w:t>
      </w:r>
      <w:r w:rsidR="00297820" w:rsidRPr="00DD17A5">
        <w:t xml:space="preserve">ów </w:t>
      </w:r>
      <w:r w:rsidR="005F492D">
        <w:t>Krajowego Rejestru Sądowego</w:t>
      </w:r>
      <w:r w:rsidR="00297820" w:rsidRPr="00DD17A5">
        <w:t xml:space="preserve">, które </w:t>
      </w:r>
      <w:r w:rsidR="00297820" w:rsidRPr="00DD17A5">
        <w:lastRenderedPageBreak/>
        <w:t>obejmuje umocowanie do czynności sądowych i po</w:t>
      </w:r>
      <w:r w:rsidR="00855E39">
        <w:t>zasądowych, jakie są związane z </w:t>
      </w:r>
      <w:r w:rsidR="00297820" w:rsidRPr="00DD17A5">
        <w:t>prowadzeniem przedsiębiorstwa.</w:t>
      </w:r>
      <w:r w:rsidRPr="00DD17A5">
        <w:t>”;</w:t>
      </w:r>
    </w:p>
    <w:p w:rsidR="005D026E" w:rsidRPr="00DD17A5" w:rsidRDefault="005036FF" w:rsidP="00FE3BFA">
      <w:pPr>
        <w:pStyle w:val="PKTpunkt"/>
        <w:keepNext/>
      </w:pPr>
      <w:r>
        <w:t>2</w:t>
      </w:r>
      <w:r w:rsidR="005D026E" w:rsidRPr="00DD17A5">
        <w:t>)</w:t>
      </w:r>
      <w:r w:rsidR="005D026E" w:rsidRPr="00DD17A5">
        <w:tab/>
        <w:t>w art. 109</w:t>
      </w:r>
      <w:r w:rsidR="005D026E" w:rsidRPr="00DD17A5">
        <w:rPr>
          <w:rStyle w:val="IGindeksgrny"/>
        </w:rPr>
        <w:t>7</w:t>
      </w:r>
      <w:r w:rsidR="005D026E" w:rsidRPr="00DD17A5">
        <w:t xml:space="preserve"> § 2 otrzymuje brzmienie:</w:t>
      </w:r>
    </w:p>
    <w:p w:rsidR="005D026E" w:rsidRPr="00DD17A5" w:rsidRDefault="005D026E" w:rsidP="00660AD8">
      <w:pPr>
        <w:pStyle w:val="ZUSTzmustartykuempunktem"/>
      </w:pPr>
      <w:r w:rsidRPr="00DD17A5">
        <w:t>„§</w:t>
      </w:r>
      <w:r w:rsidR="00FE5C42">
        <w:t xml:space="preserve"> </w:t>
      </w:r>
      <w:r w:rsidRPr="00DD17A5">
        <w:t>2. Prokura wygasa wskutek wykreślenia przedsię</w:t>
      </w:r>
      <w:r w:rsidR="00326751">
        <w:t>biorcy z Centralnej Ewidencji i </w:t>
      </w:r>
      <w:r w:rsidRPr="00DD17A5">
        <w:t>Informacji o Działalności Gospodarczej</w:t>
      </w:r>
      <w:r w:rsidR="005F492D">
        <w:t xml:space="preserve"> albo z rejestru przedsiębiorców Krajowego Rejestru Sądowego</w:t>
      </w:r>
      <w:r w:rsidRPr="00DD17A5">
        <w:t>, a także ogłoszenia upadłości, otwarcia likwidacji oraz przekształcenia przedsiębiorcy.”;</w:t>
      </w:r>
    </w:p>
    <w:p w:rsidR="005D026E" w:rsidRPr="00DD17A5" w:rsidRDefault="005036FF" w:rsidP="00FE3BFA">
      <w:pPr>
        <w:pStyle w:val="PKTpunkt"/>
        <w:keepNext/>
      </w:pPr>
      <w:r>
        <w:t>3</w:t>
      </w:r>
      <w:r w:rsidR="005D026E" w:rsidRPr="00DD17A5">
        <w:t>)</w:t>
      </w:r>
      <w:r w:rsidR="005D026E" w:rsidRPr="00DD17A5">
        <w:tab/>
        <w:t>w art. 109</w:t>
      </w:r>
      <w:r w:rsidR="005D026E" w:rsidRPr="00DD17A5">
        <w:rPr>
          <w:rStyle w:val="IGindeksgrny"/>
        </w:rPr>
        <w:t>8</w:t>
      </w:r>
      <w:r w:rsidR="005D026E" w:rsidRPr="00DD17A5">
        <w:t xml:space="preserve"> § 1 otrzymuje brzmienie:</w:t>
      </w:r>
    </w:p>
    <w:p w:rsidR="005D026E" w:rsidRPr="00DD17A5" w:rsidRDefault="005D026E" w:rsidP="00660AD8">
      <w:pPr>
        <w:pStyle w:val="ZUSTzmustartykuempunktem"/>
      </w:pPr>
      <w:r w:rsidRPr="00DD17A5">
        <w:t>„§</w:t>
      </w:r>
      <w:r w:rsidR="00FE5C42">
        <w:t xml:space="preserve"> </w:t>
      </w:r>
      <w:r w:rsidR="009D180D">
        <w:t>1</w:t>
      </w:r>
      <w:r w:rsidRPr="00DD17A5">
        <w:t>. Udzielenie i wygaśnięcie prokury przedsiębiorca powinien zgłosić do Centralnej Ewidencji i Informacji</w:t>
      </w:r>
      <w:r w:rsidR="008E2FFC" w:rsidRPr="00DD17A5">
        <w:t xml:space="preserve"> o Działalności Gospodarczej</w:t>
      </w:r>
      <w:r w:rsidR="00271300">
        <w:t xml:space="preserve"> albo </w:t>
      </w:r>
      <w:r w:rsidR="00271300" w:rsidRPr="00271300">
        <w:t xml:space="preserve">rejestru przedsiębiorców </w:t>
      </w:r>
      <w:r w:rsidR="00271300">
        <w:t>Krajowego Rejestru</w:t>
      </w:r>
      <w:r w:rsidR="00271300" w:rsidRPr="00271300">
        <w:t xml:space="preserve"> Sądow</w:t>
      </w:r>
      <w:r w:rsidR="00271300">
        <w:t>ego</w:t>
      </w:r>
      <w:r w:rsidR="008E2FFC" w:rsidRPr="00DD17A5">
        <w:t>.”.</w:t>
      </w:r>
    </w:p>
    <w:p w:rsidR="00501DF4" w:rsidRDefault="00657703" w:rsidP="00FE3BFA">
      <w:pPr>
        <w:pStyle w:val="ARTartustawynprozporzdzenia"/>
        <w:keepNext/>
      </w:pPr>
      <w:r w:rsidRPr="00FE3BFA">
        <w:rPr>
          <w:rStyle w:val="Ppogrubienie"/>
        </w:rPr>
        <w:t>Art.</w:t>
      </w:r>
      <w:r w:rsidR="003A6098" w:rsidRPr="00FE3BFA">
        <w:rPr>
          <w:rStyle w:val="Ppogrubienie"/>
        </w:rPr>
        <w:t> </w:t>
      </w:r>
      <w:r w:rsidR="00DC7FC5" w:rsidRPr="00FE3BFA">
        <w:rPr>
          <w:rStyle w:val="Ppogrubienie"/>
        </w:rPr>
        <w:t>4</w:t>
      </w:r>
      <w:r w:rsidR="004203F8" w:rsidRPr="00FE3BFA">
        <w:rPr>
          <w:rStyle w:val="Ppogrubienie"/>
        </w:rPr>
        <w:t>.</w:t>
      </w:r>
      <w:r w:rsidR="004203F8" w:rsidRPr="00DD17A5">
        <w:rPr>
          <w:rStyle w:val="Ppogrubienie"/>
        </w:rPr>
        <w:t xml:space="preserve"> </w:t>
      </w:r>
      <w:r w:rsidRPr="00DD17A5">
        <w:t>W ustawie z dnia 16 listopada 1964 r. o Polskim Czerwonym Krzyżu (Dz. U. poz. 276)</w:t>
      </w:r>
      <w:r w:rsidR="00501DF4">
        <w:t xml:space="preserve"> wprowadza się następujące zmiany:</w:t>
      </w:r>
    </w:p>
    <w:p w:rsidR="00657703" w:rsidRPr="00DD17A5" w:rsidRDefault="00501DF4" w:rsidP="00FE3BFA">
      <w:pPr>
        <w:pStyle w:val="PKTpunkt"/>
        <w:keepNext/>
      </w:pPr>
      <w:r>
        <w:t>1)</w:t>
      </w:r>
      <w:r w:rsidR="008D43C7">
        <w:tab/>
      </w:r>
      <w:r w:rsidR="00657703" w:rsidRPr="00DD17A5">
        <w:t>art. 4 otrzymuje brzmienie:</w:t>
      </w:r>
    </w:p>
    <w:p w:rsidR="00501DF4" w:rsidRDefault="00657703" w:rsidP="00657703">
      <w:pPr>
        <w:pStyle w:val="ZARTzmartartykuempunktem"/>
      </w:pPr>
      <w:r w:rsidRPr="00DD17A5">
        <w:t>„Art. 4. Polski Czerwony Krzyż jest jedynym prawnie uznanym polskim stowarzyszeniem Czerwonego Krzyża działającym na obszarze Rzeczypospolitej Polskiej i uprawnionym do prowadzenia w tym charakte</w:t>
      </w:r>
      <w:r w:rsidR="00326751">
        <w:t>rze działalności w stosunkach z </w:t>
      </w:r>
      <w:r w:rsidRPr="00DD17A5">
        <w:t>zagranicą.”</w:t>
      </w:r>
      <w:r w:rsidR="00501DF4">
        <w:t>;</w:t>
      </w:r>
    </w:p>
    <w:p w:rsidR="00501DF4" w:rsidRDefault="008D43C7" w:rsidP="00FE3BFA">
      <w:pPr>
        <w:pStyle w:val="PKTpunkt"/>
        <w:keepNext/>
      </w:pPr>
      <w:r>
        <w:t>2)</w:t>
      </w:r>
      <w:r>
        <w:tab/>
      </w:r>
      <w:r w:rsidR="00501DF4">
        <w:t xml:space="preserve">w art. 15 ust. 2 otrzymuje brzmienie: </w:t>
      </w:r>
    </w:p>
    <w:p w:rsidR="00657703" w:rsidRPr="00DD17A5" w:rsidRDefault="00501DF4" w:rsidP="003A6098">
      <w:pPr>
        <w:pStyle w:val="ZUSTzmustartykuempunktem"/>
      </w:pPr>
      <w:r w:rsidRPr="00501DF4">
        <w:t>„2.</w:t>
      </w:r>
      <w:r w:rsidR="003A6098">
        <w:t xml:space="preserve"> </w:t>
      </w:r>
      <w:r w:rsidRPr="00501DF4">
        <w:t xml:space="preserve">Orzekanie w sprawach o wykroczenia określone w ust. 1 następuje w trybie przepisów o </w:t>
      </w:r>
      <w:r>
        <w:t>wykroczeniach</w:t>
      </w:r>
      <w:r w:rsidRPr="00501DF4">
        <w:t>.”</w:t>
      </w:r>
      <w:r>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DC7FC5" w:rsidRPr="00FE3BFA">
        <w:rPr>
          <w:rStyle w:val="Ppogrubienie"/>
        </w:rPr>
        <w:t>5</w:t>
      </w:r>
      <w:r w:rsidRPr="00FE3BFA">
        <w:rPr>
          <w:rStyle w:val="Ppogrubienie"/>
        </w:rPr>
        <w:t>.</w:t>
      </w:r>
      <w:r w:rsidR="003A6098">
        <w:t xml:space="preserve"> </w:t>
      </w:r>
      <w:r w:rsidRPr="00DD17A5">
        <w:t xml:space="preserve">W ustawie z dnia 17 listopada 1964 r. – Kodeks postępowania cywilnego </w:t>
      </w:r>
      <w:r w:rsidR="00590492" w:rsidRPr="00DD17A5">
        <w:t>(Dz. U. z 2016</w:t>
      </w:r>
      <w:r w:rsidRPr="00DD17A5">
        <w:t xml:space="preserve"> r. poz. </w:t>
      </w:r>
      <w:r w:rsidR="00590492" w:rsidRPr="00DD17A5">
        <w:t>1822</w:t>
      </w:r>
      <w:r w:rsidR="002459C5" w:rsidRPr="00DD17A5">
        <w:t>,</w:t>
      </w:r>
      <w:r w:rsidR="00EE0A19" w:rsidRPr="00DD17A5">
        <w:t xml:space="preserve"> z późn. zm.</w:t>
      </w:r>
      <w:r w:rsidR="00863B13">
        <w:rPr>
          <w:rStyle w:val="Odwoanieprzypisudolnego"/>
        </w:rPr>
        <w:footnoteReference w:id="3"/>
      </w:r>
      <w:r w:rsidR="00863B13">
        <w:rPr>
          <w:rStyle w:val="IGindeksgrny"/>
        </w:rPr>
        <w:t>)</w:t>
      </w:r>
      <w:r w:rsidR="00863B13">
        <w:t>)</w:t>
      </w:r>
      <w:r w:rsidR="00590492" w:rsidRPr="00DD17A5">
        <w:t xml:space="preserve"> </w:t>
      </w:r>
      <w:r w:rsidRPr="00DD17A5">
        <w:t>wprowadza się następując</w:t>
      </w:r>
      <w:r w:rsidR="00EC5477" w:rsidRPr="00DD17A5">
        <w:t>e</w:t>
      </w:r>
      <w:r w:rsidRPr="00DD17A5">
        <w:t xml:space="preserve"> zmiany:</w:t>
      </w:r>
    </w:p>
    <w:p w:rsidR="009501C7" w:rsidRDefault="004D4C05" w:rsidP="00FE3BFA">
      <w:pPr>
        <w:pStyle w:val="PKTpunkt"/>
        <w:keepNext/>
      </w:pPr>
      <w:r w:rsidRPr="00DD17A5">
        <w:t>1)</w:t>
      </w:r>
      <w:r w:rsidRPr="00DD17A5">
        <w:tab/>
        <w:t>w art. 126 w § 2</w:t>
      </w:r>
      <w:r w:rsidR="009501C7">
        <w:t>:</w:t>
      </w:r>
    </w:p>
    <w:p w:rsidR="004D4C05" w:rsidRPr="00DD17A5" w:rsidRDefault="009501C7" w:rsidP="00FE3BFA">
      <w:pPr>
        <w:pStyle w:val="LITlitera"/>
        <w:keepNext/>
      </w:pPr>
      <w:r>
        <w:t>a)</w:t>
      </w:r>
      <w:r>
        <w:tab/>
      </w:r>
      <w:r w:rsidR="004D4C05" w:rsidRPr="00DD17A5">
        <w:t>pkt 1 otrzymuje brzmienie:</w:t>
      </w:r>
    </w:p>
    <w:p w:rsidR="009501C7" w:rsidRDefault="004D4C05" w:rsidP="009C5F31">
      <w:pPr>
        <w:pStyle w:val="ZLITPKTzmpktliter"/>
      </w:pPr>
      <w:r w:rsidRPr="00DD17A5">
        <w:t>„1)</w:t>
      </w:r>
      <w:r w:rsidRPr="00DD17A5">
        <w:tab/>
        <w:t xml:space="preserve">oznaczenie miejsca zamieszkania lub siedziby i adresy stron </w:t>
      </w:r>
      <w:r w:rsidR="00326751">
        <w:t>albo, w </w:t>
      </w:r>
      <w:r w:rsidR="00A37B94" w:rsidRPr="00A37B94">
        <w:t xml:space="preserve">przypadku </w:t>
      </w:r>
      <w:r w:rsidR="00501DF4">
        <w:t xml:space="preserve">gdy </w:t>
      </w:r>
      <w:r w:rsidR="00A37B94" w:rsidRPr="00A37B94">
        <w:t>strona jest przedsiębiorcą wpisanym do Centralnej Ewidencji i Informac</w:t>
      </w:r>
      <w:r w:rsidR="00A37B94">
        <w:t xml:space="preserve">ji o Działalności Gospodarczej </w:t>
      </w:r>
      <w:r w:rsidR="00855E39">
        <w:t>–</w:t>
      </w:r>
      <w:r w:rsidR="00A37B94">
        <w:t xml:space="preserve"> </w:t>
      </w:r>
      <w:r w:rsidR="00A37B94" w:rsidRPr="00A37B94">
        <w:t>adres</w:t>
      </w:r>
      <w:r w:rsidR="00A37B94">
        <w:t xml:space="preserve"> </w:t>
      </w:r>
      <w:r w:rsidR="00A37B94" w:rsidRPr="00A37B94">
        <w:t>do korespondencji wpisany do Centralnej Ewidencji i Informacji o Działalności Gospodarczej</w:t>
      </w:r>
      <w:r w:rsidR="00F66B80">
        <w:t>;</w:t>
      </w:r>
      <w:r w:rsidR="009501C7" w:rsidRPr="009501C7">
        <w:t>”</w:t>
      </w:r>
      <w:r w:rsidR="009501C7">
        <w:t>,</w:t>
      </w:r>
      <w:r w:rsidR="00A37B94">
        <w:t xml:space="preserve"> </w:t>
      </w:r>
    </w:p>
    <w:p w:rsidR="009501C7" w:rsidRDefault="009501C7" w:rsidP="00FE3BFA">
      <w:pPr>
        <w:pStyle w:val="LITlitera"/>
        <w:keepNext/>
      </w:pPr>
      <w:r>
        <w:lastRenderedPageBreak/>
        <w:t>b)</w:t>
      </w:r>
      <w:r>
        <w:tab/>
        <w:t>po pkt 1 dodaje się pkt 1</w:t>
      </w:r>
      <w:r>
        <w:rPr>
          <w:rStyle w:val="IGindeksgrny"/>
        </w:rPr>
        <w:t>1</w:t>
      </w:r>
      <w:r>
        <w:t xml:space="preserve"> w brzmieniu:</w:t>
      </w:r>
    </w:p>
    <w:p w:rsidR="004D4C05" w:rsidRPr="00DD17A5" w:rsidRDefault="009501C7" w:rsidP="009C5F31">
      <w:pPr>
        <w:pStyle w:val="ZLITPKTzmpktliter"/>
      </w:pPr>
      <w:r w:rsidRPr="009501C7">
        <w:t>„</w:t>
      </w:r>
      <w:r>
        <w:t>1</w:t>
      </w:r>
      <w:r>
        <w:rPr>
          <w:rStyle w:val="IGindeksgrny"/>
        </w:rPr>
        <w:t>1</w:t>
      </w:r>
      <w:r>
        <w:t>)</w:t>
      </w:r>
      <w:r>
        <w:tab/>
      </w:r>
      <w:r w:rsidR="00A37B94" w:rsidRPr="00A37B94">
        <w:t>oznaczenie miejsca zamieszkania lub siedziby i adresy</w:t>
      </w:r>
      <w:r w:rsidR="00A37B94">
        <w:t xml:space="preserve"> </w:t>
      </w:r>
      <w:r w:rsidR="004D4C05" w:rsidRPr="00DD17A5">
        <w:t>przedstawicieli ustawowych i pełnomocników</w:t>
      </w:r>
      <w:r w:rsidR="00A37B94">
        <w:t xml:space="preserve"> stron</w:t>
      </w:r>
      <w:r w:rsidR="00F66B80">
        <w:t>;</w:t>
      </w:r>
      <w:r w:rsidR="00293AAE">
        <w:t>”;</w:t>
      </w:r>
    </w:p>
    <w:p w:rsidR="00336355" w:rsidRPr="00DD17A5" w:rsidRDefault="004D4C05" w:rsidP="00FE3BFA">
      <w:pPr>
        <w:pStyle w:val="PKTpunkt"/>
        <w:keepNext/>
      </w:pPr>
      <w:r w:rsidRPr="00DD17A5">
        <w:t>2</w:t>
      </w:r>
      <w:r w:rsidR="00336355" w:rsidRPr="00DD17A5">
        <w:t>)</w:t>
      </w:r>
      <w:r w:rsidR="00336355" w:rsidRPr="00DD17A5">
        <w:tab/>
        <w:t>w art. 479</w:t>
      </w:r>
      <w:r w:rsidR="00336355" w:rsidRPr="00DD17A5">
        <w:rPr>
          <w:rStyle w:val="IGindeksgrny"/>
        </w:rPr>
        <w:t>28</w:t>
      </w:r>
      <w:r w:rsidR="00336355" w:rsidRPr="00DD17A5">
        <w:t xml:space="preserve"> w § 1 pkt 2a otrzymuje brzmienie:</w:t>
      </w:r>
    </w:p>
    <w:p w:rsidR="00336355" w:rsidRPr="00DD17A5" w:rsidRDefault="002313C3" w:rsidP="00206651">
      <w:pPr>
        <w:pStyle w:val="ZPKTzmpktartykuempunktem"/>
      </w:pPr>
      <w:r w:rsidRPr="00DD17A5">
        <w:t>„</w:t>
      </w:r>
      <w:r w:rsidR="00336355" w:rsidRPr="00DD17A5">
        <w:t>2a)</w:t>
      </w:r>
      <w:r w:rsidR="00336355" w:rsidRPr="00DD17A5">
        <w:tab/>
        <w:t xml:space="preserve">zażaleń na postanowienia wydawane przez Prezesa Urzędu w sprawie rozpatrzenia sprzeciwu, o którym mowa w art. </w:t>
      </w:r>
      <w:r w:rsidR="00DB56AE">
        <w:t>59</w:t>
      </w:r>
      <w:r w:rsidR="00DB56AE" w:rsidRPr="00DD17A5">
        <w:t xml:space="preserve"> </w:t>
      </w:r>
      <w:r w:rsidR="00336355" w:rsidRPr="00DD17A5">
        <w:t xml:space="preserve">ustawy z dnia … – Prawo </w:t>
      </w:r>
      <w:r w:rsidR="006E2964" w:rsidRPr="00DD17A5">
        <w:t xml:space="preserve">przedsiębiorców </w:t>
      </w:r>
      <w:r w:rsidR="00336355" w:rsidRPr="00DD17A5">
        <w:t>(Dz. U. poz. …);</w:t>
      </w:r>
      <w:r w:rsidRPr="00DD17A5">
        <w:t>”</w:t>
      </w:r>
      <w:r w:rsidR="00336355" w:rsidRPr="00DD17A5">
        <w:t>.</w:t>
      </w:r>
    </w:p>
    <w:p w:rsidR="00501DF4" w:rsidRDefault="00657703" w:rsidP="00FE3BFA">
      <w:pPr>
        <w:pStyle w:val="ARTartustawynprozporzdzenia"/>
        <w:keepNext/>
      </w:pPr>
      <w:r w:rsidRPr="00FE3BFA">
        <w:rPr>
          <w:rStyle w:val="Ppogrubienie"/>
        </w:rPr>
        <w:t>Art.</w:t>
      </w:r>
      <w:r w:rsidR="003A6098" w:rsidRPr="00FE3BFA">
        <w:rPr>
          <w:rStyle w:val="Ppogrubienie"/>
        </w:rPr>
        <w:t> </w:t>
      </w:r>
      <w:r w:rsidR="00DC7FC5" w:rsidRPr="00FE3BFA">
        <w:rPr>
          <w:rStyle w:val="Ppogrubienie"/>
        </w:rPr>
        <w:t>6</w:t>
      </w:r>
      <w:r w:rsidR="004203F8" w:rsidRPr="00FE3BFA">
        <w:rPr>
          <w:rStyle w:val="Ppogrubienie"/>
        </w:rPr>
        <w:t>.</w:t>
      </w:r>
      <w:r w:rsidR="004203F8" w:rsidRPr="00DD17A5">
        <w:rPr>
          <w:rStyle w:val="Ppogrubienie"/>
        </w:rPr>
        <w:t xml:space="preserve"> </w:t>
      </w:r>
      <w:r w:rsidRPr="00DD17A5">
        <w:t xml:space="preserve">W ustawie z dnia 21 kwietnia 1966 r. o ustanowieniu medalu </w:t>
      </w:r>
      <w:r w:rsidR="002A36E0">
        <w:t>„</w:t>
      </w:r>
      <w:r w:rsidR="00326751">
        <w:t>Za udział w </w:t>
      </w:r>
      <w:r w:rsidRPr="00DD17A5">
        <w:t>walkach o Berlin</w:t>
      </w:r>
      <w:r w:rsidR="002A36E0">
        <w:t>”</w:t>
      </w:r>
      <w:r w:rsidRPr="00DD17A5">
        <w:t xml:space="preserve"> i medalu </w:t>
      </w:r>
      <w:r w:rsidR="002A36E0">
        <w:t>„</w:t>
      </w:r>
      <w:r w:rsidRPr="00DD17A5">
        <w:t>Za zasługi dla obronności kraju</w:t>
      </w:r>
      <w:r w:rsidR="002A36E0">
        <w:t>”</w:t>
      </w:r>
      <w:r w:rsidRPr="00DD17A5">
        <w:t xml:space="preserve"> (Dz.</w:t>
      </w:r>
      <w:r w:rsidR="00413685" w:rsidRPr="00DD17A5">
        <w:t xml:space="preserve"> </w:t>
      </w:r>
      <w:r w:rsidRPr="00DD17A5">
        <w:t xml:space="preserve">U. poz. 85) </w:t>
      </w:r>
      <w:r w:rsidR="00863B13">
        <w:t>wprowadza się następują</w:t>
      </w:r>
      <w:r w:rsidR="00501DF4">
        <w:t xml:space="preserve">ce zmiany: </w:t>
      </w:r>
    </w:p>
    <w:p w:rsidR="00657703" w:rsidRPr="00DD17A5" w:rsidRDefault="00501DF4" w:rsidP="00FE3BFA">
      <w:pPr>
        <w:pStyle w:val="PKTpunkt"/>
        <w:keepNext/>
      </w:pPr>
      <w:r>
        <w:t>1)</w:t>
      </w:r>
      <w:r w:rsidR="00863B13">
        <w:tab/>
      </w:r>
      <w:r w:rsidR="003A6098">
        <w:t xml:space="preserve">w </w:t>
      </w:r>
      <w:r w:rsidR="00657703" w:rsidRPr="00DD17A5">
        <w:t>art. 2 ust. 1 otrzymuje brzmienie:</w:t>
      </w:r>
    </w:p>
    <w:p w:rsidR="00501DF4" w:rsidRDefault="00657703" w:rsidP="00657703">
      <w:pPr>
        <w:pStyle w:val="ZUSTzmustartykuempunktem"/>
      </w:pPr>
      <w:r w:rsidRPr="00DD17A5">
        <w:t xml:space="preserve">„1. W celu uznania zasług położonych w dziedzinie rozwoju i umacniania obronności Rzeczypospolitej Polskiej ustanawia się medal </w:t>
      </w:r>
      <w:r w:rsidR="002A36E0">
        <w:t>„</w:t>
      </w:r>
      <w:r w:rsidRPr="00DD17A5">
        <w:t>Za zasługi dla obronności kraju</w:t>
      </w:r>
      <w:r w:rsidR="002A36E0">
        <w:t>”</w:t>
      </w:r>
      <w:r w:rsidRPr="00DD17A5">
        <w:t>.</w:t>
      </w:r>
      <w:r w:rsidR="00A57F69" w:rsidRPr="00DD17A5">
        <w:t>”</w:t>
      </w:r>
      <w:r w:rsidR="00501DF4">
        <w:t>;</w:t>
      </w:r>
    </w:p>
    <w:p w:rsidR="00501DF4" w:rsidRDefault="00863B13" w:rsidP="00FE3BFA">
      <w:pPr>
        <w:pStyle w:val="PKTpunkt"/>
        <w:keepNext/>
      </w:pPr>
      <w:r>
        <w:t>2)</w:t>
      </w:r>
      <w:r>
        <w:tab/>
      </w:r>
      <w:r w:rsidR="00501DF4">
        <w:t>w art. 4 ust. 1 otrzymuje brzmienie:</w:t>
      </w:r>
    </w:p>
    <w:p w:rsidR="00657703" w:rsidRPr="00DD17A5" w:rsidRDefault="00501DF4">
      <w:pPr>
        <w:pStyle w:val="ZUSTzmustartykuempunktem"/>
        <w:rPr>
          <w:rStyle w:val="Ppogrubienie"/>
          <w:rFonts w:ascii="Calibri" w:eastAsia="Calibri" w:hAnsi="Calibri" w:cs="Times New Roman"/>
          <w:sz w:val="22"/>
          <w:szCs w:val="22"/>
          <w:lang w:eastAsia="en-US"/>
        </w:rPr>
      </w:pPr>
      <w:r w:rsidRPr="00501DF4">
        <w:t>„</w:t>
      </w:r>
      <w:r>
        <w:t xml:space="preserve">1. </w:t>
      </w:r>
      <w:r w:rsidRPr="00501DF4">
        <w:t xml:space="preserve">Utrata medalu następuje na skutek </w:t>
      </w:r>
      <w:r>
        <w:t>orzeczenia środka karnego pozbawienia praw publicznych.</w:t>
      </w:r>
      <w:r w:rsidR="00657703" w:rsidRPr="00DD17A5">
        <w:t>”.</w:t>
      </w:r>
    </w:p>
    <w:p w:rsidR="00657703" w:rsidRPr="00DD17A5" w:rsidRDefault="00657703" w:rsidP="00FE3BFA">
      <w:pPr>
        <w:pStyle w:val="ARTartustawynprozporzdzenia"/>
        <w:keepNext/>
      </w:pPr>
      <w:r w:rsidRPr="00FE3BFA">
        <w:rPr>
          <w:rStyle w:val="Ppogrubienie"/>
        </w:rPr>
        <w:t>Art.</w:t>
      </w:r>
      <w:r w:rsidR="003A6098" w:rsidRPr="00FE3BFA">
        <w:rPr>
          <w:rStyle w:val="Ppogrubienie"/>
        </w:rPr>
        <w:t> </w:t>
      </w:r>
      <w:r w:rsidR="00DC7FC5" w:rsidRPr="00FE3BFA">
        <w:rPr>
          <w:rStyle w:val="Ppogrubienie"/>
        </w:rPr>
        <w:t>7</w:t>
      </w:r>
      <w:r w:rsidR="004203F8" w:rsidRPr="00FE3BFA">
        <w:rPr>
          <w:rStyle w:val="Ppogrubienie"/>
        </w:rPr>
        <w:t>.</w:t>
      </w:r>
      <w:r w:rsidR="004203F8" w:rsidRPr="00DD17A5">
        <w:rPr>
          <w:rStyle w:val="Ppogrubienie"/>
        </w:rPr>
        <w:t xml:space="preserve"> </w:t>
      </w:r>
      <w:r w:rsidRPr="00DD17A5">
        <w:t xml:space="preserve">W ustawie z dnia 17 grudnia 1977 r. o polskiej strefie rybołówstwa morskiego (Dz. U. poz. 163 </w:t>
      </w:r>
      <w:r w:rsidR="00874B9F">
        <w:t>oraz</w:t>
      </w:r>
      <w:r w:rsidRPr="00DD17A5">
        <w:t xml:space="preserve"> z 1991 r. poz. 131) preambuła otrzymuje brzmienie:</w:t>
      </w:r>
    </w:p>
    <w:p w:rsidR="00657703" w:rsidRPr="00DD17A5" w:rsidRDefault="00657703" w:rsidP="00BF24F8">
      <w:pPr>
        <w:pStyle w:val="ZNIEARTTEKSTzmtekstunieartykuowanego"/>
      </w:pPr>
      <w:r w:rsidRPr="00DD17A5">
        <w:t>„W celu wzmożenia ochrony żywych zasobów wód przyległych do brzegu morskiego Rzeczypospolitej Polskiej i zapewnienia ich racjonalnego wykorzystania, stanowi się, co następuje:”.</w:t>
      </w:r>
    </w:p>
    <w:p w:rsidR="00EB5DCC" w:rsidRPr="00B42D87" w:rsidRDefault="00EB5DCC" w:rsidP="00FE3BFA">
      <w:pPr>
        <w:pStyle w:val="ARTartustawynprozporzdzenia"/>
        <w:keepNext/>
      </w:pPr>
      <w:r w:rsidRPr="00FE3BFA">
        <w:rPr>
          <w:rStyle w:val="Ppogrubienie"/>
        </w:rPr>
        <w:t>Art.</w:t>
      </w:r>
      <w:r w:rsidR="003A6098" w:rsidRPr="00FE3BFA">
        <w:rPr>
          <w:rStyle w:val="Ppogrubienie"/>
        </w:rPr>
        <w:t> </w:t>
      </w:r>
      <w:r w:rsidR="00874B9F" w:rsidRPr="00FE3BFA">
        <w:rPr>
          <w:rStyle w:val="Ppogrubienie"/>
        </w:rPr>
        <w:t>8</w:t>
      </w:r>
      <w:r w:rsidRPr="00FE3BFA">
        <w:rPr>
          <w:rStyle w:val="Ppogrubienie"/>
        </w:rPr>
        <w:t>.</w:t>
      </w:r>
      <w:r w:rsidRPr="00B42D87">
        <w:t xml:space="preserve"> W ustawie z dnia 31 lipca 1981 r. o wynagrodzeniu osób zajmujących kierownicze stanowiska państwowe (Dz. U. z</w:t>
      </w:r>
      <w:r w:rsidR="00C06872">
        <w:t xml:space="preserve"> 2017 r. poz. 1998</w:t>
      </w:r>
      <w:r w:rsidRPr="00B42D87">
        <w:t>) w art. 2:</w:t>
      </w:r>
    </w:p>
    <w:p w:rsidR="00EB5DCC" w:rsidRPr="00B42D87" w:rsidRDefault="00EB5DCC" w:rsidP="00FE3BFA">
      <w:pPr>
        <w:pStyle w:val="PKTpunkt"/>
        <w:keepNext/>
      </w:pPr>
      <w:r w:rsidRPr="00B42D87">
        <w:t>1)</w:t>
      </w:r>
      <w:r w:rsidRPr="00B42D87">
        <w:tab/>
        <w:t>pkt 2 otrzymuje brzmienie:</w:t>
      </w:r>
    </w:p>
    <w:p w:rsidR="00EB5DCC" w:rsidRDefault="00EB5DCC" w:rsidP="00B42D87">
      <w:pPr>
        <w:pStyle w:val="ZPKTzmpktartykuempunktem"/>
      </w:pPr>
      <w:r w:rsidRPr="00EB5DCC">
        <w:t>„</w:t>
      </w:r>
      <w:r>
        <w:t>2)</w:t>
      </w:r>
      <w:r>
        <w:tab/>
      </w:r>
      <w:r w:rsidRPr="00EB5DCC">
        <w:t xml:space="preserve">Marszałka Sejmu, Marszałka Senatu, Prezesa Rady Ministrów, wicemarszałka Sejmu, wicemarszałka Senatu, wiceprezesa Rady Ministrów, Prezesa Najwyższej Izby Kontroli, ministra, Prezesa Narodowego Banku Polskiego, Rzecznika Praw Obywatelskich, Rzecznika Praw Dziecka, Rzecznika Finansowego, </w:t>
      </w:r>
      <w:r>
        <w:t xml:space="preserve">Rzecznika </w:t>
      </w:r>
      <w:r w:rsidR="00167D51">
        <w:t xml:space="preserve">Małych i Średnich </w:t>
      </w:r>
      <w:r>
        <w:t xml:space="preserve">Przedsiębiorców, </w:t>
      </w:r>
      <w:r w:rsidRPr="00EB5DCC">
        <w:t xml:space="preserve">Generalnego Inspektora Ochrony Danych Osobowych, Prezesa Instytutu Pamięci Narodowej </w:t>
      </w:r>
      <w:r w:rsidR="00855E39">
        <w:t>–</w:t>
      </w:r>
      <w:r w:rsidRPr="00EB5DCC">
        <w:t xml:space="preserve"> Komisji Ścigania Zbrodni przeciwko Narodowi Polskiemu, Przewodniczącego Krajowej Rady Radiofonii </w:t>
      </w:r>
      <w:r w:rsidRPr="00EB5DCC">
        <w:lastRenderedPageBreak/>
        <w:t>i</w:t>
      </w:r>
      <w:r w:rsidR="00326751">
        <w:t> </w:t>
      </w:r>
      <w:r w:rsidRPr="00EB5DCC">
        <w:t>Telewizji, wiceprezesa Najwyższej Izby Kontroli, Szefa Kancelarii Sejmu, Szefa Kancelarii Senatu, zastępcy Szefa Kancelarii Sejmu, zastępcy Szefa Kancelarii Senatu, Szefa Kancelarii Prezesa Rady Ministrów, Szefa Służby Cywilnej, Głównego Inspektora Pracy, zastępcy Głównego Inspektora Pracy, Kierownika Krajowego Biura Wyborczego;</w:t>
      </w:r>
      <w:r>
        <w:t>”;</w:t>
      </w:r>
    </w:p>
    <w:p w:rsidR="00EB5DCC" w:rsidRPr="00B42D87" w:rsidRDefault="00EB5DCC" w:rsidP="00FE3BFA">
      <w:pPr>
        <w:pStyle w:val="PKTpunkt"/>
        <w:keepNext/>
      </w:pPr>
      <w:r w:rsidRPr="00B42D87">
        <w:t>2)</w:t>
      </w:r>
      <w:r w:rsidRPr="00B42D87">
        <w:tab/>
        <w:t>pkt 4 otrzymuje brzmienie:</w:t>
      </w:r>
    </w:p>
    <w:p w:rsidR="006E5D70" w:rsidRPr="006E5D70" w:rsidRDefault="0087286E" w:rsidP="006E5D70">
      <w:pPr>
        <w:pStyle w:val="ZPKTzmpktartykuempunktem"/>
        <w:rPr>
          <w:rStyle w:val="Ppogrubienie"/>
          <w:b w:val="0"/>
        </w:rPr>
      </w:pPr>
      <w:r w:rsidRPr="0087286E">
        <w:t>„</w:t>
      </w:r>
      <w:r>
        <w:t>4)</w:t>
      </w:r>
      <w:r>
        <w:tab/>
      </w:r>
      <w:r w:rsidRPr="0087286E">
        <w:t xml:space="preserve">Prezesa Polskiej Akademii Nauk, sekretarza stanu, członka Krajowej Rady Radiofonii i Telewizji, pierwszego zastępcy Prezesa Narodowego Banku Polskiego, podsekretarza stanu (wiceministra), wiceprezesa Narodowego Banku Polskiego, Zastępcy Rzecznika Praw Obywatelskich, Zastępcy Rzecznika Praw Dziecka, Zastępcy Generalnego Inspektora Ochrony Danych Osobowych, Zastępcy Rzecznika Finansowego, </w:t>
      </w:r>
      <w:r>
        <w:t xml:space="preserve">zastępcy Rzecznika </w:t>
      </w:r>
      <w:r w:rsidR="00167D51">
        <w:t xml:space="preserve">Małych i Średnich </w:t>
      </w:r>
      <w:r>
        <w:t xml:space="preserve">Przedsiębiorców, </w:t>
      </w:r>
      <w:r w:rsidRPr="0087286E">
        <w:t>kierownika urzędu centralnego, wiceprezesa Polskiej Akademii Nauk, wojewody, zastępcy kierownika urzędu centralnego, wicewojewody.</w:t>
      </w:r>
      <w:r>
        <w:t>”</w:t>
      </w:r>
      <w:r w:rsidR="006E5D70">
        <w:t>.</w:t>
      </w:r>
    </w:p>
    <w:p w:rsidR="008D2CB1" w:rsidRPr="003A6098" w:rsidRDefault="00390E96"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9</w:t>
      </w:r>
      <w:r w:rsidR="004203F8" w:rsidRPr="00FE3BFA">
        <w:rPr>
          <w:rStyle w:val="Ppogrubienie"/>
        </w:rPr>
        <w:t>.</w:t>
      </w:r>
      <w:r w:rsidR="004203F8" w:rsidRPr="003A6098">
        <w:t xml:space="preserve"> </w:t>
      </w:r>
      <w:r w:rsidR="008D2CB1" w:rsidRPr="003A6098">
        <w:t>W ustawie z dnia 16 września 1982 r. o p</w:t>
      </w:r>
      <w:r w:rsidR="003A6098" w:rsidRPr="003A6098">
        <w:t xml:space="preserve">racownikach urzędów państwowych </w:t>
      </w:r>
      <w:r w:rsidR="008D2CB1" w:rsidRPr="003A6098">
        <w:t>(D</w:t>
      </w:r>
      <w:r w:rsidR="00386EE2" w:rsidRPr="003A6098">
        <w:t>z. U. z 2016 r. poz. 1511, 2074</w:t>
      </w:r>
      <w:r w:rsidR="008D2CB1" w:rsidRPr="003A6098">
        <w:t xml:space="preserve"> i 2261) wprowadza się następujące zmiany:</w:t>
      </w:r>
    </w:p>
    <w:p w:rsidR="008D2CB1" w:rsidRPr="00D61024" w:rsidRDefault="00554604" w:rsidP="00FE3BFA">
      <w:pPr>
        <w:pStyle w:val="PKTpunkt"/>
        <w:keepNext/>
        <w:rPr>
          <w:rStyle w:val="Ppogrubienie"/>
          <w:b w:val="0"/>
        </w:rPr>
      </w:pPr>
      <w:r w:rsidRPr="00863B13">
        <w:rPr>
          <w:rStyle w:val="Ppogrubienie"/>
          <w:b w:val="0"/>
        </w:rPr>
        <w:t>1)</w:t>
      </w:r>
      <w:r w:rsidRPr="00863B13">
        <w:rPr>
          <w:rStyle w:val="Ppogrubienie"/>
          <w:b w:val="0"/>
        </w:rPr>
        <w:tab/>
        <w:t>w art.</w:t>
      </w:r>
      <w:r w:rsidR="00F53AFE" w:rsidRPr="00863B13">
        <w:rPr>
          <w:rStyle w:val="Ppogrubienie"/>
          <w:b w:val="0"/>
        </w:rPr>
        <w:t xml:space="preserve"> 1 </w:t>
      </w:r>
      <w:r w:rsidR="007B438C" w:rsidRPr="00863B13">
        <w:t>w ust. 1</w:t>
      </w:r>
      <w:r w:rsidR="007B438C" w:rsidRPr="00863B13">
        <w:rPr>
          <w:rStyle w:val="Ppogrubienie"/>
          <w:b w:val="0"/>
        </w:rPr>
        <w:t xml:space="preserve"> </w:t>
      </w:r>
      <w:r w:rsidR="00F53AFE" w:rsidRPr="00D61024">
        <w:rPr>
          <w:rStyle w:val="Ppogrubienie"/>
          <w:b w:val="0"/>
        </w:rPr>
        <w:t>po pkt 7a dodaje się pkt 7b w brzmieniu:</w:t>
      </w:r>
    </w:p>
    <w:p w:rsidR="00F53AFE" w:rsidRPr="003A6098" w:rsidRDefault="007F2911" w:rsidP="003A6098">
      <w:pPr>
        <w:pStyle w:val="ZPKTzmpktartykuempunktem"/>
      </w:pPr>
      <w:r w:rsidRPr="003A6098">
        <w:t>„7b)</w:t>
      </w:r>
      <w:r w:rsidRPr="003A6098">
        <w:tab/>
      </w:r>
      <w:r w:rsidR="00F53AFE" w:rsidRPr="003A6098">
        <w:t>Biurze Rzecznika Małych i Średnich Przedsiębiorców</w:t>
      </w:r>
      <w:r w:rsidR="007B438C" w:rsidRPr="003A6098">
        <w:t>;</w:t>
      </w:r>
      <w:r w:rsidRPr="003A6098">
        <w:t>”</w:t>
      </w:r>
      <w:r w:rsidR="00F53AFE" w:rsidRPr="003A6098">
        <w:t>;</w:t>
      </w:r>
    </w:p>
    <w:p w:rsidR="008D2CB1" w:rsidRPr="003A6098" w:rsidRDefault="00F53AFE" w:rsidP="00FE3BFA">
      <w:pPr>
        <w:pStyle w:val="PKTpunkt"/>
        <w:keepNext/>
      </w:pPr>
      <w:r w:rsidRPr="003A6098">
        <w:t>2)</w:t>
      </w:r>
      <w:r w:rsidRPr="003A6098">
        <w:tab/>
        <w:t xml:space="preserve">w art. 36 w ust. 5 </w:t>
      </w:r>
      <w:r w:rsidR="007F2911" w:rsidRPr="003A6098">
        <w:t>po pkt 9b dodaje się pkt 9c w brzmieniu:</w:t>
      </w:r>
    </w:p>
    <w:p w:rsidR="008D2CB1" w:rsidRPr="003A6098" w:rsidRDefault="007F2911" w:rsidP="003A6098">
      <w:pPr>
        <w:pStyle w:val="ZPKTzmpktartykuempunktem"/>
      </w:pPr>
      <w:r w:rsidRPr="003A6098">
        <w:t>„9c)</w:t>
      </w:r>
      <w:r w:rsidRPr="003A6098">
        <w:tab/>
        <w:t xml:space="preserve">Rzeczniku Małych i Średnich Przedsiębiorców </w:t>
      </w:r>
      <w:r w:rsidR="003A6098">
        <w:t>–</w:t>
      </w:r>
      <w:r w:rsidRPr="003A6098">
        <w:t xml:space="preserve"> dla urzędników Biura </w:t>
      </w:r>
      <w:r w:rsidR="00F744BF" w:rsidRPr="003A6098">
        <w:t xml:space="preserve">Rzecznika </w:t>
      </w:r>
      <w:r w:rsidRPr="003A6098">
        <w:t>Ma</w:t>
      </w:r>
      <w:r w:rsidR="007B438C" w:rsidRPr="003A6098">
        <w:t>łych i Średnich Przedsiębiorców;</w:t>
      </w:r>
      <w:r w:rsidRPr="003A6098">
        <w:t>”.</w:t>
      </w:r>
    </w:p>
    <w:p w:rsidR="00390E96" w:rsidRPr="00DD17A5" w:rsidRDefault="008D2CB1"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10</w:t>
      </w:r>
      <w:r w:rsidRPr="00FE3BFA">
        <w:rPr>
          <w:rStyle w:val="Ppogrubienie"/>
        </w:rPr>
        <w:t>.</w:t>
      </w:r>
      <w:r>
        <w:rPr>
          <w:rStyle w:val="Ppogrubienie"/>
        </w:rPr>
        <w:t xml:space="preserve"> </w:t>
      </w:r>
      <w:r w:rsidR="00390E96" w:rsidRPr="00DD17A5">
        <w:t>W ustawie z dnia 8 października 1982 r. o społeczno</w:t>
      </w:r>
      <w:r w:rsidR="00855E39">
        <w:t>-</w:t>
      </w:r>
      <w:r w:rsidR="00390E96" w:rsidRPr="00DD17A5">
        <w:t>zawodowych organizacjach rolników (Dz. U. poz. 217, z późn. zm.</w:t>
      </w:r>
      <w:r w:rsidR="00390E96" w:rsidRPr="00DD17A5">
        <w:rPr>
          <w:rStyle w:val="Odwoanieprzypisudolnego"/>
        </w:rPr>
        <w:footnoteReference w:id="4"/>
      </w:r>
      <w:r w:rsidR="00390E96" w:rsidRPr="00DD17A5">
        <w:rPr>
          <w:rStyle w:val="IGindeksgrny"/>
        </w:rPr>
        <w:t>)</w:t>
      </w:r>
      <w:r w:rsidR="00390E96" w:rsidRPr="00DD17A5">
        <w:t>) wprowadza się następujące zmiany:</w:t>
      </w:r>
    </w:p>
    <w:p w:rsidR="00413685" w:rsidRPr="00DD17A5" w:rsidRDefault="00413685" w:rsidP="00FE3BFA">
      <w:pPr>
        <w:pStyle w:val="PKTpunkt"/>
        <w:keepNext/>
      </w:pPr>
      <w:r w:rsidRPr="00DD17A5">
        <w:t>1)</w:t>
      </w:r>
      <w:r w:rsidRPr="00DD17A5">
        <w:tab/>
        <w:t>preambuła otrzymuje brzmienie:</w:t>
      </w:r>
    </w:p>
    <w:p w:rsidR="00390E96" w:rsidRPr="00DD17A5" w:rsidRDefault="00413685" w:rsidP="00413685">
      <w:pPr>
        <w:pStyle w:val="ZNIEARTTEKSTzmtekstunieartykuowanego"/>
      </w:pPr>
      <w:r w:rsidRPr="00DD17A5">
        <w:t xml:space="preserve">„Mając na uwadze, że Rzeczpospolita Polska gwarantuje własność, całkowitą ochronę i prawo dziedziczenia indywidualnych gospodarstw rolnych oraz że gospodarstwa te stanowią trwały i równoprawny element społeczno-gospodarczego ustroju Rzeczypospolitej Polskiej; uznając równoprawny z innymi zawodami status społeczno-zawodowy rolników indywidualnych oraz potrzebę zapewnienia należytej reprezentacji ich zawodowych i społecznych interesów wobec organów państwowych </w:t>
      </w:r>
      <w:r w:rsidRPr="00DD17A5">
        <w:lastRenderedPageBreak/>
        <w:t>oraz państwowych i społecznych jednostek organizacyjn</w:t>
      </w:r>
      <w:r w:rsidR="00326751">
        <w:t>ych działających na rzecz wsi i </w:t>
      </w:r>
      <w:r w:rsidRPr="00DD17A5">
        <w:t>rolnictwa, jak też udziału w decydowaniu o sprawach związanych z rozwojem indywidualnych gospodarstw rolnych i postępem społecznym na wsi; kierując się troską o wyżywienie Narodu oraz dobrem Rzeczypospolitej Polskiej stanowi się, co następuje:</w:t>
      </w:r>
      <w:r w:rsidR="00390E96" w:rsidRPr="00DD17A5">
        <w:t>”</w:t>
      </w:r>
      <w:r w:rsidRPr="00DD17A5">
        <w:t>;</w:t>
      </w:r>
    </w:p>
    <w:p w:rsidR="00413685" w:rsidRPr="00DD17A5" w:rsidRDefault="00413685" w:rsidP="00FE3BFA">
      <w:pPr>
        <w:pStyle w:val="PKTpunkt"/>
        <w:keepNext/>
      </w:pPr>
      <w:r w:rsidRPr="00DD17A5">
        <w:t>2)</w:t>
      </w:r>
      <w:r w:rsidRPr="00DD17A5">
        <w:tab/>
        <w:t>w art. 2 ust. 1 otrzymuje brzmienie:</w:t>
      </w:r>
    </w:p>
    <w:p w:rsidR="00413685" w:rsidRPr="00DD17A5" w:rsidRDefault="00413685" w:rsidP="00413685">
      <w:pPr>
        <w:pStyle w:val="ZUSTzmustartykuempunktem"/>
        <w:rPr>
          <w:rStyle w:val="Ppogrubienie"/>
          <w:b w:val="0"/>
        </w:rPr>
      </w:pPr>
      <w:r w:rsidRPr="00DD17A5">
        <w:t>„1.</w:t>
      </w:r>
      <w:r w:rsidR="003A6098">
        <w:t xml:space="preserve"> </w:t>
      </w:r>
      <w:r w:rsidRPr="00DD17A5">
        <w:t>Społeczno-zawodowe organizacje rolników działają zgodnie z konstytucyjnymi zasadami ustrojowymi Rzeczypospolitej Polskiej, przepisami niniejszej ustawy i innymi powszechnie obowiązującymi przepisami prawa, na podstawie zarejestrowanego statutu, zgodnego z tymi zasadami i przepisami.”.</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11</w:t>
      </w:r>
      <w:r w:rsidRPr="00FE3BFA">
        <w:rPr>
          <w:rStyle w:val="Ppogrubienie"/>
        </w:rPr>
        <w:t>.</w:t>
      </w:r>
      <w:r w:rsidR="003A6098">
        <w:t xml:space="preserve"> </w:t>
      </w:r>
      <w:r w:rsidRPr="00DD17A5">
        <w:t>W ustawie z dnia 26 października 1982</w:t>
      </w:r>
      <w:r w:rsidR="00326751">
        <w:t xml:space="preserve"> r. o wychowaniu w trzeźwości i </w:t>
      </w:r>
      <w:r w:rsidRPr="00DD17A5">
        <w:t>przeciwdziałaniu alkoholizmowi (Dz. U. z 2016 r. poz. 487) wprowadza się następujące zmiany:</w:t>
      </w:r>
    </w:p>
    <w:p w:rsidR="00336355" w:rsidRDefault="00336355" w:rsidP="00B42D87">
      <w:pPr>
        <w:pStyle w:val="PKTpunkt"/>
        <w:keepNext/>
      </w:pPr>
      <w:r w:rsidRPr="00DD17A5">
        <w:t>1)</w:t>
      </w:r>
      <w:r w:rsidRPr="00DD17A5">
        <w:tab/>
        <w:t xml:space="preserve">w art. 9 </w:t>
      </w:r>
      <w:r w:rsidR="00B140E9">
        <w:t xml:space="preserve">uchyla się </w:t>
      </w:r>
      <w:r w:rsidRPr="00DD17A5">
        <w:t>ust. 2a;</w:t>
      </w:r>
    </w:p>
    <w:p w:rsidR="003A2097" w:rsidRDefault="003A2097" w:rsidP="00FE3BFA">
      <w:pPr>
        <w:pStyle w:val="PKTpunkt"/>
        <w:keepNext/>
      </w:pPr>
      <w:r>
        <w:t>2)</w:t>
      </w:r>
      <w:r>
        <w:tab/>
        <w:t>w art. 9</w:t>
      </w:r>
      <w:r>
        <w:rPr>
          <w:rStyle w:val="IGindeksgrny"/>
        </w:rPr>
        <w:t>2</w:t>
      </w:r>
      <w:r>
        <w:t xml:space="preserve"> po ust. 1 dodaje się ust. 1a w brzmieniu:</w:t>
      </w:r>
    </w:p>
    <w:p w:rsidR="003A2097" w:rsidRDefault="003A2097">
      <w:pPr>
        <w:pStyle w:val="ZUSTzmustartykuempunktem"/>
      </w:pPr>
      <w:r w:rsidRPr="00DD17A5">
        <w:t>„</w:t>
      </w:r>
      <w:r>
        <w:t>1a</w:t>
      </w:r>
      <w:r w:rsidRPr="00DD17A5">
        <w:t xml:space="preserve">. </w:t>
      </w:r>
      <w:r>
        <w:t>W</w:t>
      </w:r>
      <w:r w:rsidRPr="003A2097">
        <w:t>yda</w:t>
      </w:r>
      <w:r w:rsidR="00B24FD3">
        <w:t>wa</w:t>
      </w:r>
      <w:r w:rsidRPr="003A2097">
        <w:t xml:space="preserve">nie zezwoleń, o których mowa w art. 9 ust. 2, decyzji wprowadzających </w:t>
      </w:r>
      <w:r w:rsidR="00B24FD3">
        <w:t xml:space="preserve">zmiany </w:t>
      </w:r>
      <w:r w:rsidRPr="003A2097">
        <w:t xml:space="preserve">w </w:t>
      </w:r>
      <w:r w:rsidR="00B24FD3">
        <w:t xml:space="preserve">tych zezwoleniach </w:t>
      </w:r>
      <w:r>
        <w:t xml:space="preserve">oraz duplikatów </w:t>
      </w:r>
      <w:r w:rsidR="00B24FD3">
        <w:t xml:space="preserve">tych </w:t>
      </w:r>
      <w:r>
        <w:t>zezwoleń należ</w:t>
      </w:r>
      <w:r w:rsidR="00DD6BE3">
        <w:t>y</w:t>
      </w:r>
      <w:r>
        <w:t xml:space="preserve"> do zadań </w:t>
      </w:r>
      <w:r w:rsidR="00B24FD3">
        <w:t>własnych województw.</w:t>
      </w:r>
      <w:r w:rsidRPr="00DD17A5">
        <w:t>”;</w:t>
      </w:r>
    </w:p>
    <w:p w:rsidR="002A0FCB" w:rsidRDefault="002A0FCB" w:rsidP="00FE3BFA">
      <w:pPr>
        <w:pStyle w:val="PKTpunkt"/>
        <w:keepNext/>
      </w:pPr>
      <w:r>
        <w:t>3)</w:t>
      </w:r>
      <w:r>
        <w:tab/>
        <w:t>po art. 18</w:t>
      </w:r>
      <w:r>
        <w:rPr>
          <w:rStyle w:val="IGindeksgrny"/>
        </w:rPr>
        <w:t>1</w:t>
      </w:r>
      <w:r>
        <w:t xml:space="preserve"> dodaje się art. 18</w:t>
      </w:r>
      <w:r>
        <w:rPr>
          <w:rStyle w:val="IGindeksgrny"/>
        </w:rPr>
        <w:t>1a</w:t>
      </w:r>
      <w:r>
        <w:t xml:space="preserve"> w brzmieniu:</w:t>
      </w:r>
    </w:p>
    <w:p w:rsidR="002A0FCB" w:rsidRPr="003A2097" w:rsidRDefault="002A0FCB" w:rsidP="003A6098">
      <w:pPr>
        <w:pStyle w:val="ZARTzmartartykuempunktem"/>
      </w:pPr>
      <w:r w:rsidRPr="002A0FCB">
        <w:t>„</w:t>
      </w:r>
      <w:r w:rsidR="007D7A2A">
        <w:t>Art. 18</w:t>
      </w:r>
      <w:r w:rsidR="007D7A2A">
        <w:rPr>
          <w:rStyle w:val="IGindeksgrny"/>
        </w:rPr>
        <w:t>1a</w:t>
      </w:r>
      <w:r w:rsidRPr="002A0FCB">
        <w:t>. Wydawa</w:t>
      </w:r>
      <w:r w:rsidR="007D7A2A">
        <w:t>nie zezwoleń na podstawie art. 18 oraz art. 18</w:t>
      </w:r>
      <w:r w:rsidR="007D7A2A">
        <w:rPr>
          <w:rStyle w:val="IGindeksgrny"/>
        </w:rPr>
        <w:t>1</w:t>
      </w:r>
      <w:r w:rsidR="007D7A2A">
        <w:t xml:space="preserve"> </w:t>
      </w:r>
      <w:r w:rsidRPr="002A0FCB">
        <w:t>należ</w:t>
      </w:r>
      <w:r w:rsidR="00DD6BE3">
        <w:t>y</w:t>
      </w:r>
      <w:r w:rsidRPr="002A0FCB">
        <w:t xml:space="preserve"> do zadań własnych </w:t>
      </w:r>
      <w:r w:rsidR="007D7A2A">
        <w:t>gmin</w:t>
      </w:r>
      <w:r w:rsidR="00195A73">
        <w:t>y</w:t>
      </w:r>
      <w:r w:rsidRPr="002A0FCB">
        <w:t>.”;</w:t>
      </w:r>
    </w:p>
    <w:p w:rsidR="00336355" w:rsidRPr="00DD17A5" w:rsidRDefault="00EA1339" w:rsidP="00FE3BFA">
      <w:pPr>
        <w:pStyle w:val="PKTpunkt"/>
        <w:keepNext/>
      </w:pPr>
      <w:r>
        <w:t>4</w:t>
      </w:r>
      <w:r w:rsidR="00336355" w:rsidRPr="00DD17A5">
        <w:t>)</w:t>
      </w:r>
      <w:r w:rsidR="00336355" w:rsidRPr="00DD17A5">
        <w:tab/>
        <w:t>art. 18</w:t>
      </w:r>
      <w:r w:rsidR="00336355" w:rsidRPr="00DD17A5">
        <w:rPr>
          <w:rStyle w:val="IGindeksgrny"/>
        </w:rPr>
        <w:t>3</w:t>
      </w:r>
      <w:r w:rsidR="008E68EE" w:rsidRPr="00DD17A5">
        <w:t xml:space="preserve"> otrzymuje brzmienie:</w:t>
      </w:r>
    </w:p>
    <w:p w:rsidR="00B140E9" w:rsidRDefault="008E68EE" w:rsidP="008E68EE">
      <w:pPr>
        <w:pStyle w:val="ZARTzmartartykuempunktem"/>
      </w:pPr>
      <w:r w:rsidRPr="00DD17A5">
        <w:t>„Art. 18</w:t>
      </w:r>
      <w:r w:rsidRPr="00DD17A5">
        <w:rPr>
          <w:rStyle w:val="IGindeksgrny"/>
        </w:rPr>
        <w:t>3</w:t>
      </w:r>
      <w:r w:rsidRPr="00DD17A5">
        <w:t xml:space="preserve">. Do kontroli działalności gospodarczej </w:t>
      </w:r>
      <w:r w:rsidR="00326751">
        <w:t>przedsiębiorcy, o której mowa w </w:t>
      </w:r>
      <w:r w:rsidRPr="00DD17A5">
        <w:t xml:space="preserve">art. 9, </w:t>
      </w:r>
      <w:r w:rsidR="002A36E0">
        <w:t xml:space="preserve">art. </w:t>
      </w:r>
      <w:r w:rsidRPr="00DD17A5">
        <w:t xml:space="preserve">18 i </w:t>
      </w:r>
      <w:r w:rsidR="002A36E0">
        <w:t xml:space="preserve">art. </w:t>
      </w:r>
      <w:r w:rsidRPr="00DD17A5">
        <w:t>18</w:t>
      </w:r>
      <w:r w:rsidRPr="00DD17A5">
        <w:rPr>
          <w:rStyle w:val="IGindeksgrny"/>
        </w:rPr>
        <w:t>1</w:t>
      </w:r>
      <w:r w:rsidRPr="00DD17A5">
        <w:t xml:space="preserve">, stosuje się przepisy </w:t>
      </w:r>
      <w:hyperlink r:id="rId10" w:anchor="hiperlinkText.rpc?hiperlink=type=tresc:nro=Powszechny.1708900:part=r5&amp;full=1" w:tgtFrame="_parent" w:history="1">
        <w:r w:rsidRPr="00DD17A5">
          <w:t>rozdziału 5</w:t>
        </w:r>
      </w:hyperlink>
      <w:r w:rsidRPr="00DD17A5">
        <w:t xml:space="preserve"> ustawy z dnia </w:t>
      </w:r>
      <w:r w:rsidR="00A974EE" w:rsidRPr="00DD17A5">
        <w:t>…</w:t>
      </w:r>
      <w:r w:rsidRPr="00DD17A5">
        <w:t xml:space="preserve"> </w:t>
      </w:r>
      <w:r w:rsidR="003A6098">
        <w:t>–</w:t>
      </w:r>
      <w:r w:rsidR="00A974EE" w:rsidRPr="00DD17A5">
        <w:t xml:space="preserve"> Prawo przedsiębiorców</w:t>
      </w:r>
      <w:r w:rsidR="003B7138">
        <w:t xml:space="preserve"> (Dz. U. poz. …)</w:t>
      </w:r>
      <w:r w:rsidR="00A974EE" w:rsidRPr="00DD17A5">
        <w:t>.”</w:t>
      </w:r>
      <w:r w:rsidR="008F0F1D">
        <w:t>;</w:t>
      </w:r>
    </w:p>
    <w:p w:rsidR="008E68EE" w:rsidRPr="00DD17A5" w:rsidRDefault="00B140E9" w:rsidP="00B42D87">
      <w:pPr>
        <w:pStyle w:val="PKTpunkt"/>
      </w:pPr>
      <w:r>
        <w:t>5)</w:t>
      </w:r>
      <w:r>
        <w:tab/>
        <w:t>uchyla się art. 18</w:t>
      </w:r>
      <w:r>
        <w:rPr>
          <w:rStyle w:val="IGindeksgrny"/>
        </w:rPr>
        <w:t>5</w:t>
      </w:r>
      <w:r>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12</w:t>
      </w:r>
      <w:r w:rsidRPr="00FE3BFA">
        <w:rPr>
          <w:rStyle w:val="Ppogrubienie"/>
        </w:rPr>
        <w:t>.</w:t>
      </w:r>
      <w:r w:rsidR="003A6098">
        <w:t xml:space="preserve"> </w:t>
      </w:r>
      <w:r w:rsidRPr="00DD17A5">
        <w:t xml:space="preserve">W ustawie z dnia 14 lipca 1983 r. o </w:t>
      </w:r>
      <w:r w:rsidR="00326751">
        <w:t>narodowym zasobie archiwalnym i </w:t>
      </w:r>
      <w:r w:rsidRPr="00DD17A5">
        <w:t>archiwach (Dz. U. z 2016 r. poz. 1506</w:t>
      </w:r>
      <w:r w:rsidR="00670A9A" w:rsidRPr="00DD17A5">
        <w:t xml:space="preserve"> </w:t>
      </w:r>
      <w:r w:rsidR="008F0F1D">
        <w:t xml:space="preserve">i 1948 </w:t>
      </w:r>
      <w:r w:rsidR="00874B9F">
        <w:t>oraz z 2017 r. poz. 1086</w:t>
      </w:r>
      <w:r w:rsidRPr="00DD17A5">
        <w:t>) wprowadza się następujące zmiany:</w:t>
      </w:r>
    </w:p>
    <w:p w:rsidR="00336355" w:rsidRPr="00DD17A5" w:rsidRDefault="00336355" w:rsidP="00FE3BFA">
      <w:pPr>
        <w:pStyle w:val="PKTpunkt"/>
        <w:keepNext/>
      </w:pPr>
      <w:r w:rsidRPr="00DD17A5">
        <w:t>1)</w:t>
      </w:r>
      <w:r w:rsidRPr="00DD17A5">
        <w:tab/>
        <w:t>w art. 51a ust. 1 otrzymuje brzmienie:</w:t>
      </w:r>
    </w:p>
    <w:p w:rsidR="00336355" w:rsidRPr="00DD17A5" w:rsidRDefault="002313C3" w:rsidP="000B70F0">
      <w:pPr>
        <w:pStyle w:val="ZUSTzmustartykuempunktem"/>
      </w:pPr>
      <w:r w:rsidRPr="00DD17A5">
        <w:t>„</w:t>
      </w:r>
      <w:r w:rsidR="00336355" w:rsidRPr="00DD17A5">
        <w:t>1. Działalność gospodarcza w zakresie przecho</w:t>
      </w:r>
      <w:r w:rsidR="009F66E9">
        <w:t>wywania dokumentacji osobowej i </w:t>
      </w:r>
      <w:r w:rsidR="00336355" w:rsidRPr="00DD17A5">
        <w:t xml:space="preserve">płacowej pracodawców o czasowym okresie przechowywania, zwanej dalej </w:t>
      </w:r>
      <w:r w:rsidRPr="00DD17A5">
        <w:lastRenderedPageBreak/>
        <w:t>„</w:t>
      </w:r>
      <w:r w:rsidR="00336355" w:rsidRPr="00DD17A5">
        <w:t>dokumentacją</w:t>
      </w:r>
      <w:r w:rsidRPr="00DD17A5">
        <w:t>”</w:t>
      </w:r>
      <w:r w:rsidR="00336355" w:rsidRPr="00DD17A5">
        <w:t>, jest działalnością regulowaną w rozumieniu przepisów ustawy z dnia … – Prawo przedsiębiorców (Dz. U. poz. …), wykonywaną przez przeds</w:t>
      </w:r>
      <w:r w:rsidR="00326751">
        <w:t>iębiorcę, i </w:t>
      </w:r>
      <w:r w:rsidR="00336355" w:rsidRPr="00DD17A5">
        <w:t xml:space="preserve">wymaga uzyskania wpisu do rejestru przechowawców akt osobowych i płacowych, zwanego dalej </w:t>
      </w:r>
      <w:r w:rsidRPr="00DD17A5">
        <w:t>„</w:t>
      </w:r>
      <w:r w:rsidR="00336355" w:rsidRPr="00DD17A5">
        <w:t>rejestrem</w:t>
      </w:r>
      <w:r w:rsidRPr="00DD17A5">
        <w:t>”</w:t>
      </w:r>
      <w:r w:rsidR="00336355" w:rsidRPr="00DD17A5">
        <w:t>.</w:t>
      </w:r>
      <w:r w:rsidRPr="00DD17A5">
        <w:t>”</w:t>
      </w:r>
      <w:r w:rsidR="00336355" w:rsidRPr="00DD17A5">
        <w:t>;</w:t>
      </w:r>
    </w:p>
    <w:p w:rsidR="00336355" w:rsidRPr="00DD17A5" w:rsidRDefault="00ED280C" w:rsidP="00FE3BFA">
      <w:pPr>
        <w:pStyle w:val="PKTpunkt"/>
        <w:keepNext/>
      </w:pPr>
      <w:r w:rsidRPr="00DD17A5">
        <w:t>2</w:t>
      </w:r>
      <w:r w:rsidR="005A3D39" w:rsidRPr="00DD17A5">
        <w:t>)</w:t>
      </w:r>
      <w:r w:rsidR="005A3D39" w:rsidRPr="00DD17A5">
        <w:tab/>
      </w:r>
      <w:r w:rsidR="00336355" w:rsidRPr="00DD17A5">
        <w:t>po art. 51c dodaje się art. 51ca w brzmieniu:</w:t>
      </w:r>
    </w:p>
    <w:p w:rsidR="00336355" w:rsidRPr="00DD17A5" w:rsidRDefault="002313C3" w:rsidP="00336355">
      <w:pPr>
        <w:pStyle w:val="ZARTzmartartykuempunktem"/>
      </w:pPr>
      <w:r w:rsidRPr="00DD17A5">
        <w:t>„</w:t>
      </w:r>
      <w:r w:rsidR="00336355" w:rsidRPr="00DD17A5">
        <w:t>Art.</w:t>
      </w:r>
      <w:r w:rsidR="003A6098">
        <w:t xml:space="preserve"> </w:t>
      </w:r>
      <w:r w:rsidR="00336355" w:rsidRPr="00DD17A5">
        <w:t>51ca.</w:t>
      </w:r>
      <w:r w:rsidR="003A6098">
        <w:t xml:space="preserve"> </w:t>
      </w:r>
      <w:r w:rsidR="00336355" w:rsidRPr="00DD17A5">
        <w:t>1. Marszałek województwa jest obowiązany dokonać wpisu przedsiębiorcy do rejestru w terminie 7 dni od dn</w:t>
      </w:r>
      <w:r w:rsidR="00326751">
        <w:t>ia wpływu wniosku o wpis wraz z </w:t>
      </w:r>
      <w:r w:rsidR="00336355" w:rsidRPr="00DD17A5">
        <w:t>oświadczeniem, o którym mowa w art. 51c ust. 2.</w:t>
      </w:r>
    </w:p>
    <w:p w:rsidR="00336355" w:rsidRPr="00DD17A5" w:rsidRDefault="00336355" w:rsidP="00336355">
      <w:pPr>
        <w:pStyle w:val="ZUSTzmustartykuempunktem"/>
      </w:pPr>
      <w:r w:rsidRPr="00DD17A5">
        <w:t>2.</w:t>
      </w:r>
      <w:r w:rsidR="003A6098">
        <w:t xml:space="preserve"> </w:t>
      </w:r>
      <w:r w:rsidRPr="00DD17A5">
        <w:t>Jeżeli marszałek województwa nie dokona wp</w:t>
      </w:r>
      <w:r w:rsidR="00326751">
        <w:t>isu w terminie, o którym mowa w </w:t>
      </w:r>
      <w:r w:rsidRPr="00DD17A5">
        <w:t>ust. 1, a od dnia wpływu wniosku upłynęło 14 dni, przedsiębiorca może rozpocząć działalność. Nie dotyczy to przypadku, gdy marszałek województwa wezwał przedsiębiorcę do uzupełnienia wniosku o wpis nie później niż przed upływem 7 dni od dnia jego otrzymania. W takiej sytuacji termin, o którym mowa w zdaniu pierwszym, biegnie odpowiednio od dnia wpływu uzupełnienia wniosku o wpis.</w:t>
      </w:r>
      <w:r w:rsidR="002313C3" w:rsidRPr="00DD17A5">
        <w:t>”</w:t>
      </w:r>
      <w:r w:rsidRPr="00DD17A5">
        <w:t>;</w:t>
      </w:r>
    </w:p>
    <w:p w:rsidR="004876B7" w:rsidRPr="00DD17A5" w:rsidRDefault="00ED280C" w:rsidP="00FE3BFA">
      <w:pPr>
        <w:pStyle w:val="PKTpunkt"/>
        <w:keepNext/>
      </w:pPr>
      <w:r w:rsidRPr="00DD17A5">
        <w:t>3</w:t>
      </w:r>
      <w:r w:rsidR="00336355" w:rsidRPr="00DD17A5">
        <w:t>)</w:t>
      </w:r>
      <w:r w:rsidR="00336355" w:rsidRPr="00DD17A5">
        <w:tab/>
      </w:r>
      <w:r w:rsidR="004876B7" w:rsidRPr="00DD17A5">
        <w:t>po art. 51e dodaje się art. 51ea w brzmieniu:</w:t>
      </w:r>
    </w:p>
    <w:p w:rsidR="004876B7" w:rsidRPr="00DD17A5" w:rsidRDefault="004876B7" w:rsidP="00660AD8">
      <w:pPr>
        <w:pStyle w:val="ZARTzmartartykuempunktem"/>
      </w:pPr>
      <w:r w:rsidRPr="00DD17A5">
        <w:t>„Art.</w:t>
      </w:r>
      <w:r w:rsidR="003A6098">
        <w:t xml:space="preserve"> </w:t>
      </w:r>
      <w:r w:rsidRPr="00DD17A5">
        <w:t>51ea.</w:t>
      </w:r>
      <w:r w:rsidR="003A6098">
        <w:t xml:space="preserve"> </w:t>
      </w:r>
      <w:r w:rsidRPr="00DD17A5">
        <w:t>Marszałek województwa prostuje z urzędu wpis do rejestru zawierający oczywiste błędy lub niezgodności ze stanem faktycznym.”;</w:t>
      </w:r>
    </w:p>
    <w:p w:rsidR="007B73D7" w:rsidRDefault="004876B7" w:rsidP="00FE3BFA">
      <w:pPr>
        <w:pStyle w:val="PKTpunkt"/>
        <w:keepNext/>
      </w:pPr>
      <w:r w:rsidRPr="00DD17A5">
        <w:t>4)</w:t>
      </w:r>
      <w:r w:rsidRPr="00DD17A5">
        <w:tab/>
      </w:r>
      <w:r w:rsidR="007B73D7">
        <w:t>w art. 51f w ust. 1 wprowadzenie do wyliczenia otrzymuje brzmienie:</w:t>
      </w:r>
    </w:p>
    <w:p w:rsidR="007B73D7" w:rsidRDefault="007B73D7" w:rsidP="003A6098">
      <w:pPr>
        <w:pStyle w:val="ZFRAGzmfragmentunpzdaniaartykuempunktem"/>
      </w:pPr>
      <w:r w:rsidRPr="007B73D7">
        <w:t xml:space="preserve">„Przedsiębiorcy wpisanemu do rejestru </w:t>
      </w:r>
      <w:r>
        <w:t xml:space="preserve">z urzędu </w:t>
      </w:r>
      <w:r w:rsidR="007212E8">
        <w:t xml:space="preserve">jest </w:t>
      </w:r>
      <w:r w:rsidRPr="007B73D7">
        <w:t>wydawane zaświadczenie o wpisie zawierające następujące dane:”</w:t>
      </w:r>
      <w:r>
        <w:t>;</w:t>
      </w:r>
    </w:p>
    <w:p w:rsidR="00336355" w:rsidRPr="00DD17A5" w:rsidRDefault="007B73D7" w:rsidP="00FE3BFA">
      <w:pPr>
        <w:pStyle w:val="PKTpunkt"/>
        <w:keepNext/>
      </w:pPr>
      <w:r>
        <w:t>5)</w:t>
      </w:r>
      <w:r>
        <w:tab/>
      </w:r>
      <w:r w:rsidR="00336355" w:rsidRPr="00DD17A5">
        <w:t>po art. 51g dodaje się art. 51ga w brzmieniu:</w:t>
      </w:r>
    </w:p>
    <w:p w:rsidR="00336355" w:rsidRPr="00DD17A5" w:rsidRDefault="002313C3" w:rsidP="00FE3BFA">
      <w:pPr>
        <w:pStyle w:val="ZARTzmartartykuempunktem"/>
        <w:keepNext/>
      </w:pPr>
      <w:r w:rsidRPr="00DD17A5">
        <w:t>„</w:t>
      </w:r>
      <w:r w:rsidR="00336355" w:rsidRPr="00DD17A5">
        <w:t>Art.</w:t>
      </w:r>
      <w:r w:rsidR="003A6098">
        <w:t xml:space="preserve"> </w:t>
      </w:r>
      <w:r w:rsidR="00336355" w:rsidRPr="00DD17A5">
        <w:t>51ga.</w:t>
      </w:r>
      <w:r w:rsidR="003A6098">
        <w:t xml:space="preserve"> </w:t>
      </w:r>
      <w:r w:rsidR="00336355" w:rsidRPr="00DD17A5">
        <w:t>1. Marszałek województwa wydaje decyzję o zakazie wykonywania przez przedsiębiorcę działalności objętej wpisem, gdy:</w:t>
      </w:r>
    </w:p>
    <w:p w:rsidR="00336355" w:rsidRPr="00DD17A5" w:rsidRDefault="00336355" w:rsidP="00336355">
      <w:pPr>
        <w:pStyle w:val="ZPKTzmpktartykuempunktem"/>
      </w:pPr>
      <w:r w:rsidRPr="00DD17A5">
        <w:t>1)</w:t>
      </w:r>
      <w:r w:rsidRPr="00DD17A5">
        <w:tab/>
        <w:t>przedsiębiorca złożył oświadczenie, o którym mowa w art. 51c ust. 2, niezgodne ze stanem faktycznym;</w:t>
      </w:r>
    </w:p>
    <w:p w:rsidR="00336355" w:rsidRPr="00DD17A5" w:rsidRDefault="00336355" w:rsidP="00336355">
      <w:pPr>
        <w:pStyle w:val="ZPKTzmpktartykuempunktem"/>
      </w:pPr>
      <w:r w:rsidRPr="00DD17A5">
        <w:t>2)</w:t>
      </w:r>
      <w:r w:rsidRPr="00DD17A5">
        <w:tab/>
        <w:t xml:space="preserve">przedsiębiorca nie usunął naruszeń warunków wymaganych do wykonywania działalności regulowanej w wyznaczonym przez </w:t>
      </w:r>
      <w:r w:rsidR="00BC0A49">
        <w:t>marszałka województwa</w:t>
      </w:r>
      <w:r w:rsidR="00BC0A49" w:rsidRPr="00DD17A5">
        <w:t xml:space="preserve"> </w:t>
      </w:r>
      <w:r w:rsidRPr="00DD17A5">
        <w:t>terminie;</w:t>
      </w:r>
    </w:p>
    <w:p w:rsidR="00336355" w:rsidRPr="00DD17A5" w:rsidRDefault="00336355" w:rsidP="00336355">
      <w:pPr>
        <w:pStyle w:val="ZPKTzmpktartykuempunktem"/>
      </w:pPr>
      <w:r w:rsidRPr="00DD17A5">
        <w:t>3)</w:t>
      </w:r>
      <w:r w:rsidRPr="00DD17A5">
        <w:tab/>
        <w:t>stwierdzi rażące naruszenie warunków wymaganych do wykonywania działalności regulowanej przez przedsiębiorcę.</w:t>
      </w:r>
    </w:p>
    <w:p w:rsidR="00336355" w:rsidRPr="00DD17A5" w:rsidRDefault="00336355" w:rsidP="00336355">
      <w:pPr>
        <w:pStyle w:val="ZUSTzmustartykuempunktem"/>
      </w:pPr>
      <w:r w:rsidRPr="00DD17A5">
        <w:t>2.</w:t>
      </w:r>
      <w:r w:rsidR="003A6098">
        <w:t xml:space="preserve"> </w:t>
      </w:r>
      <w:r w:rsidRPr="00DD17A5">
        <w:t>Decyzja, o której mowa w ust. 1, podlega natychmiastowemu wykonaniu.</w:t>
      </w:r>
    </w:p>
    <w:p w:rsidR="00336355" w:rsidRPr="001713EB" w:rsidRDefault="00EB0CFC" w:rsidP="001713EB">
      <w:pPr>
        <w:pStyle w:val="ZUSTzmustartykuempunktem"/>
      </w:pPr>
      <w:r w:rsidRPr="001713EB">
        <w:t>3. Przed wydaniem decyzji na podstawie ust. 1 pkt 2 marszałek województwa wzywa przedsiębiorcę do usunięcia naruszeń warunków wymaganych do wykonywania działalności regulowanej w wyznaczonym terminie.</w:t>
      </w:r>
      <w:r w:rsidR="00E67086" w:rsidRPr="001713EB">
        <w:t>”;</w:t>
      </w:r>
    </w:p>
    <w:p w:rsidR="00DA6B80" w:rsidRPr="00DD17A5" w:rsidRDefault="007B73D7" w:rsidP="00FE3BFA">
      <w:pPr>
        <w:pStyle w:val="PKTpunkt"/>
        <w:keepNext/>
      </w:pPr>
      <w:r>
        <w:lastRenderedPageBreak/>
        <w:t>6</w:t>
      </w:r>
      <w:r w:rsidR="004876B7" w:rsidRPr="00DD17A5">
        <w:t>)</w:t>
      </w:r>
      <w:r w:rsidR="004876B7" w:rsidRPr="00DD17A5">
        <w:tab/>
      </w:r>
      <w:r w:rsidR="00336355" w:rsidRPr="00DD17A5">
        <w:t>w art. 51h</w:t>
      </w:r>
      <w:r w:rsidR="00DA6B80" w:rsidRPr="00DD17A5">
        <w:t>:</w:t>
      </w:r>
    </w:p>
    <w:p w:rsidR="00336355" w:rsidRPr="00DD17A5" w:rsidRDefault="00DA6B80" w:rsidP="00FE3BFA">
      <w:pPr>
        <w:pStyle w:val="LITlitera"/>
        <w:keepNext/>
      </w:pPr>
      <w:r w:rsidRPr="00DD17A5">
        <w:t>a)</w:t>
      </w:r>
      <w:r w:rsidRPr="00DD17A5">
        <w:tab/>
      </w:r>
      <w:r w:rsidR="00AF2FA3" w:rsidRPr="00DD17A5">
        <w:t xml:space="preserve">w ust. 1 </w:t>
      </w:r>
      <w:r w:rsidR="00336355" w:rsidRPr="00DD17A5">
        <w:t>pkt 1 otrzymuje brzmienie:</w:t>
      </w:r>
    </w:p>
    <w:p w:rsidR="00336355" w:rsidRPr="00DD17A5" w:rsidRDefault="002313C3" w:rsidP="00DA6B80">
      <w:pPr>
        <w:pStyle w:val="ZLITPKTzmpktliter"/>
      </w:pPr>
      <w:r w:rsidRPr="00DD17A5">
        <w:t>„</w:t>
      </w:r>
      <w:r w:rsidR="00336355" w:rsidRPr="00DD17A5">
        <w:t>1)</w:t>
      </w:r>
      <w:r w:rsidR="00336355" w:rsidRPr="00DD17A5">
        <w:tab/>
        <w:t>wydania decyzji, o której mowa w art. 51ga ust. 1;</w:t>
      </w:r>
      <w:r w:rsidRPr="00DD17A5">
        <w:t>”</w:t>
      </w:r>
      <w:r w:rsidR="00DA6B80" w:rsidRPr="00DD17A5">
        <w:t>,</w:t>
      </w:r>
    </w:p>
    <w:p w:rsidR="00DA6B80" w:rsidRPr="00DD17A5" w:rsidRDefault="00DA6B80" w:rsidP="00FE3BFA">
      <w:pPr>
        <w:pStyle w:val="LITlitera"/>
        <w:keepNext/>
      </w:pPr>
      <w:r w:rsidRPr="00DD17A5">
        <w:t>b)</w:t>
      </w:r>
      <w:r w:rsidRPr="00DD17A5">
        <w:tab/>
        <w:t xml:space="preserve">po ust. 1 dodaje się ust. 1a </w:t>
      </w:r>
      <w:r w:rsidR="000029C3">
        <w:t xml:space="preserve">i 1b </w:t>
      </w:r>
      <w:r w:rsidRPr="00DD17A5">
        <w:t>w brzmieniu:</w:t>
      </w:r>
    </w:p>
    <w:p w:rsidR="000029C3" w:rsidRDefault="00DA6B80" w:rsidP="00DA6B80">
      <w:pPr>
        <w:pStyle w:val="ZLITUSTzmustliter"/>
      </w:pPr>
      <w:r w:rsidRPr="00DD17A5">
        <w:t xml:space="preserve">„1a. </w:t>
      </w:r>
      <w:r w:rsidR="000029C3" w:rsidRPr="00DD17A5">
        <w:t xml:space="preserve">Przepis ust. </w:t>
      </w:r>
      <w:r w:rsidR="000029C3">
        <w:t>1</w:t>
      </w:r>
      <w:r w:rsidR="000029C3" w:rsidRPr="00DD17A5">
        <w:t xml:space="preserve"> </w:t>
      </w:r>
      <w:r w:rsidR="000029C3">
        <w:t xml:space="preserve">pkt 1 </w:t>
      </w:r>
      <w:r w:rsidR="000029C3" w:rsidRPr="00DD17A5">
        <w:t>stosuje się odpowiednio</w:t>
      </w:r>
      <w:r w:rsidR="009F66E9">
        <w:t>,</w:t>
      </w:r>
      <w:r w:rsidR="000029C3" w:rsidRPr="00DD17A5">
        <w:t xml:space="preserve"> w przypadku gdy przedsiębiorca wykonuje działalność gospodarczą objętą wpisem także na podstawie wpisów do innych rejestrów działalności regulowanej w tym samym zakresie działalności gospodarczej.</w:t>
      </w:r>
    </w:p>
    <w:p w:rsidR="00DA6B80" w:rsidRPr="00DD17A5" w:rsidRDefault="000029C3" w:rsidP="00DA6B80">
      <w:pPr>
        <w:pStyle w:val="ZLITUSTzmustliter"/>
      </w:pPr>
      <w:r>
        <w:t xml:space="preserve">1b. </w:t>
      </w:r>
      <w:r w:rsidR="00DA6B80" w:rsidRPr="00DD17A5">
        <w:t xml:space="preserve">Marszałek województwa wykreśla </w:t>
      </w:r>
      <w:r w:rsidR="00CD3F97">
        <w:t>przedsiębiorcę z r</w:t>
      </w:r>
      <w:r w:rsidR="00DA6B80" w:rsidRPr="00DD17A5">
        <w:t>ejestr</w:t>
      </w:r>
      <w:r w:rsidR="00CD3F97">
        <w:t>u</w:t>
      </w:r>
      <w:r w:rsidR="00DA6B80" w:rsidRPr="00DD17A5">
        <w:t xml:space="preserve"> na jego wniosek, a także po uzyskaniu informacji z Krajowego Rejestru Sąd</w:t>
      </w:r>
      <w:r w:rsidR="00326751">
        <w:t>owego o </w:t>
      </w:r>
      <w:r w:rsidR="00DA6B80" w:rsidRPr="00DD17A5">
        <w:t xml:space="preserve">wykreśleniu przedsiębiorcy.”; </w:t>
      </w:r>
    </w:p>
    <w:p w:rsidR="00336355" w:rsidRPr="00DD17A5" w:rsidRDefault="007B73D7" w:rsidP="00FE3BFA">
      <w:pPr>
        <w:pStyle w:val="PKTpunkt"/>
        <w:keepNext/>
      </w:pPr>
      <w:r>
        <w:t>7</w:t>
      </w:r>
      <w:r w:rsidR="00336355" w:rsidRPr="00DD17A5">
        <w:t>)</w:t>
      </w:r>
      <w:r w:rsidR="00336355" w:rsidRPr="00DD17A5">
        <w:tab/>
        <w:t>po art. 51h dodaje się art. 51ha w brzmieniu:</w:t>
      </w:r>
    </w:p>
    <w:p w:rsidR="00336355" w:rsidRPr="00DD17A5" w:rsidRDefault="002313C3" w:rsidP="00336355">
      <w:pPr>
        <w:pStyle w:val="ZARTzmartartykuempunktem"/>
      </w:pPr>
      <w:r w:rsidRPr="00DD17A5">
        <w:t>„</w:t>
      </w:r>
      <w:r w:rsidR="00336355" w:rsidRPr="00DD17A5">
        <w:t>Art.</w:t>
      </w:r>
      <w:r w:rsidR="003A6098">
        <w:t xml:space="preserve"> </w:t>
      </w:r>
      <w:r w:rsidR="00336355" w:rsidRPr="00DD17A5">
        <w:t>51ha.</w:t>
      </w:r>
      <w:r w:rsidR="003A6098">
        <w:t xml:space="preserve"> </w:t>
      </w:r>
      <w:r w:rsidR="00336355" w:rsidRPr="00DD17A5">
        <w:t>1. Przedsiębiorca, którego wykreślono z rejestru, może uzyskać ponowny wpis do rejestru w tym samym zakresie działalności gospodarczej nie wcześniej niż po upływie 3 lat od dnia wydania decyzji,</w:t>
      </w:r>
      <w:r w:rsidR="00326751">
        <w:t xml:space="preserve"> o której mowa w art. 51ga ust. </w:t>
      </w:r>
      <w:r w:rsidR="00336355" w:rsidRPr="00DD17A5">
        <w:t>1.</w:t>
      </w:r>
    </w:p>
    <w:p w:rsidR="00336355" w:rsidRPr="00DD17A5" w:rsidRDefault="00336355" w:rsidP="00336355">
      <w:pPr>
        <w:pStyle w:val="ZUSTzmustartykuempunktem"/>
      </w:pPr>
      <w:r w:rsidRPr="00DD17A5">
        <w:t>2.</w:t>
      </w:r>
      <w:r w:rsidR="003A6098">
        <w:t xml:space="preserve"> </w:t>
      </w:r>
      <w:r w:rsidRPr="00DD17A5">
        <w:t xml:space="preserve">Przepis ust. 1 stosuje się </w:t>
      </w:r>
      <w:r w:rsidR="00B926E0">
        <w:t xml:space="preserve">odpowiednio </w:t>
      </w:r>
      <w:r w:rsidRPr="00DD17A5">
        <w:t>do przedsiębiorcy, który wykonywał działalność gospodarczą bez wpisu do rejestru. Nie dotycz</w:t>
      </w:r>
      <w:r w:rsidR="00326751">
        <w:t>y to sytuacji określonej w art. </w:t>
      </w:r>
      <w:r w:rsidRPr="00DD17A5">
        <w:t>51ca ust. 2.</w:t>
      </w:r>
      <w:r w:rsidR="002313C3" w:rsidRPr="00DD17A5">
        <w:t>”</w:t>
      </w:r>
      <w:r w:rsidRPr="00DD17A5">
        <w:t>;</w:t>
      </w:r>
    </w:p>
    <w:p w:rsidR="00336355" w:rsidRPr="00DD17A5" w:rsidRDefault="007B73D7" w:rsidP="00FE3BFA">
      <w:pPr>
        <w:pStyle w:val="PKTpunkt"/>
        <w:keepNext/>
      </w:pPr>
      <w:r>
        <w:t>8</w:t>
      </w:r>
      <w:r w:rsidR="00336355" w:rsidRPr="00DD17A5">
        <w:t>)</w:t>
      </w:r>
      <w:r w:rsidR="00336355" w:rsidRPr="00DD17A5">
        <w:tab/>
        <w:t>art. 51t otrzymuje brzmienie:</w:t>
      </w:r>
    </w:p>
    <w:p w:rsidR="00336355" w:rsidRPr="00DD17A5" w:rsidRDefault="002313C3" w:rsidP="00336355">
      <w:pPr>
        <w:pStyle w:val="ZARTzmartartykuempunktem"/>
      </w:pPr>
      <w:r w:rsidRPr="00DD17A5">
        <w:t>„</w:t>
      </w:r>
      <w:r w:rsidR="00336355" w:rsidRPr="00DD17A5">
        <w:t>Art.</w:t>
      </w:r>
      <w:r w:rsidR="003A6098">
        <w:t xml:space="preserve"> </w:t>
      </w:r>
      <w:r w:rsidR="00336355" w:rsidRPr="00DD17A5">
        <w:t>51t.</w:t>
      </w:r>
      <w:r w:rsidR="003A6098">
        <w:t xml:space="preserve"> </w:t>
      </w:r>
      <w:r w:rsidR="00336355" w:rsidRPr="00DD17A5">
        <w:t>W sprawach nieuregulowanych w niniejszym rozdziale stosuje się przepisy ustawy z dnia … – Prawo przedsiębiorców.</w:t>
      </w:r>
      <w:r w:rsidRPr="00DD17A5">
        <w:t>”</w:t>
      </w:r>
      <w:r w:rsidR="00336355" w:rsidRPr="00DD17A5">
        <w:t>.</w:t>
      </w:r>
    </w:p>
    <w:p w:rsidR="00413685" w:rsidRPr="00DD17A5" w:rsidRDefault="0041368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13</w:t>
      </w:r>
      <w:r w:rsidR="004203F8" w:rsidRPr="00FE3BFA">
        <w:rPr>
          <w:rStyle w:val="Ppogrubienie"/>
        </w:rPr>
        <w:t>.</w:t>
      </w:r>
      <w:r w:rsidR="004203F8" w:rsidRPr="00DD17A5">
        <w:rPr>
          <w:rStyle w:val="Ppogrubienie"/>
        </w:rPr>
        <w:t xml:space="preserve"> </w:t>
      </w:r>
      <w:r w:rsidRPr="00DD17A5">
        <w:t xml:space="preserve">W ustawie z dnia 26 stycznia 1984 r. </w:t>
      </w:r>
      <w:r w:rsidR="00855E39">
        <w:t>–</w:t>
      </w:r>
      <w:r w:rsidR="00BB2D39">
        <w:t xml:space="preserve"> </w:t>
      </w:r>
      <w:r w:rsidRPr="00DD17A5">
        <w:t>Prawo p</w:t>
      </w:r>
      <w:r w:rsidR="00326751">
        <w:t>rasowe (Dz. U. poz. 24, z późn. </w:t>
      </w:r>
      <w:r w:rsidRPr="00DD17A5">
        <w:t>zm.</w:t>
      </w:r>
      <w:r w:rsidR="00FE47BB" w:rsidRPr="00DD17A5">
        <w:rPr>
          <w:rStyle w:val="Odwoanieprzypisudolnego"/>
        </w:rPr>
        <w:footnoteReference w:id="5"/>
      </w:r>
      <w:r w:rsidR="00FE47BB" w:rsidRPr="00DD17A5">
        <w:rPr>
          <w:rStyle w:val="IGindeksgrny"/>
        </w:rPr>
        <w:t>)</w:t>
      </w:r>
      <w:r w:rsidRPr="00DD17A5">
        <w:t>) wprowadza się następujące zmiany:</w:t>
      </w:r>
    </w:p>
    <w:p w:rsidR="00413685" w:rsidRPr="00DD17A5" w:rsidRDefault="00413685" w:rsidP="00FE3BFA">
      <w:pPr>
        <w:pStyle w:val="PKTpunkt"/>
        <w:keepNext/>
      </w:pPr>
      <w:r w:rsidRPr="00DD17A5">
        <w:t>1)</w:t>
      </w:r>
      <w:r w:rsidRPr="00DD17A5">
        <w:tab/>
        <w:t xml:space="preserve"> art. 2 otrzymuje brzmienie:</w:t>
      </w:r>
    </w:p>
    <w:p w:rsidR="00413685" w:rsidRPr="00DD17A5" w:rsidRDefault="00413685" w:rsidP="00413685">
      <w:pPr>
        <w:pStyle w:val="ZARTzmartartykuempunktem"/>
      </w:pPr>
      <w:r w:rsidRPr="00DD17A5">
        <w:t>„Art. 2. Organy państwowe zgodnie z Konstytucją Rzeczypospolitej Polskiej stwarzają prasie warunki niezbędne do wykonywania jej funkcji i zadań, w tym również umożliwiające działalność redakcjom dzienników i czasopism zróżnicowanych pod względem programu, zakresu tematycznego i prezentowanych postaw.”;</w:t>
      </w:r>
    </w:p>
    <w:p w:rsidR="00413685" w:rsidRPr="00DD17A5" w:rsidRDefault="00413685" w:rsidP="00FE3BFA">
      <w:pPr>
        <w:pStyle w:val="PKTpunkt"/>
        <w:keepNext/>
      </w:pPr>
      <w:r w:rsidRPr="00DD17A5">
        <w:lastRenderedPageBreak/>
        <w:t>2)</w:t>
      </w:r>
      <w:r w:rsidRPr="00DD17A5">
        <w:tab/>
        <w:t>w art. 9 pkt 1 otrzymuje brzmienie:</w:t>
      </w:r>
    </w:p>
    <w:p w:rsidR="00413685" w:rsidRPr="00DD17A5" w:rsidRDefault="00CB2E5F" w:rsidP="00413685">
      <w:pPr>
        <w:pStyle w:val="ZPKTzmpktartykuempunktem"/>
      </w:pPr>
      <w:r>
        <w:t>„1)</w:t>
      </w:r>
      <w:r w:rsidR="00B675AF">
        <w:tab/>
      </w:r>
      <w:r w:rsidR="00413685" w:rsidRPr="00DD17A5">
        <w:t xml:space="preserve">Dziennika Ustaw Rzeczypospolitej Polskiej, Dziennika Urzędowego Rzeczypospolitej Polskiej </w:t>
      </w:r>
      <w:r w:rsidR="009F66E9">
        <w:t>„</w:t>
      </w:r>
      <w:r w:rsidR="00D8654F" w:rsidRPr="00DD17A5">
        <w:t>Monitor Polski</w:t>
      </w:r>
      <w:r w:rsidR="009F66E9">
        <w:t>”</w:t>
      </w:r>
      <w:r w:rsidR="00413685" w:rsidRPr="00DD17A5">
        <w:t xml:space="preserve"> oraz innych urzędowych organów publikacyjnych,”;</w:t>
      </w:r>
    </w:p>
    <w:p w:rsidR="00532EB9" w:rsidRDefault="00413685" w:rsidP="00FE3BFA">
      <w:pPr>
        <w:pStyle w:val="PKTpunkt"/>
        <w:keepNext/>
      </w:pPr>
      <w:r w:rsidRPr="00DD17A5">
        <w:t>3)</w:t>
      </w:r>
      <w:r w:rsidRPr="00DD17A5">
        <w:tab/>
      </w:r>
      <w:r w:rsidR="00532EB9">
        <w:t>w art. 20 ust. 1 otrzymuje brzmienie:</w:t>
      </w:r>
    </w:p>
    <w:p w:rsidR="00532EB9" w:rsidRDefault="00532EB9" w:rsidP="00B42D87">
      <w:pPr>
        <w:pStyle w:val="ZUSTzmustartykuempunktem"/>
      </w:pPr>
      <w:r w:rsidRPr="00DD17A5">
        <w:t>„</w:t>
      </w:r>
      <w:r>
        <w:t xml:space="preserve">1. </w:t>
      </w:r>
      <w:r w:rsidRPr="00532EB9">
        <w:t>Wydawanie dziennika lub czasopisma wymaga rejestracji w sądzie okręgowym właściwym miejscowo dla siedziby wydawcy, zwanym dalej „organem rejestracyjnym”. Do postępowania w tych sprawach stosuje się przepisy Kodeksu postępowania cywilnego o postępowaniu nieprocesowym, ze zmianami wynikającymi z niniejszej ustawy.</w:t>
      </w:r>
      <w:r w:rsidRPr="00DD17A5">
        <w:t>”</w:t>
      </w:r>
      <w:r>
        <w:t>;</w:t>
      </w:r>
    </w:p>
    <w:p w:rsidR="00413685" w:rsidRPr="00DD17A5" w:rsidRDefault="00532EB9" w:rsidP="00FE3BFA">
      <w:pPr>
        <w:pStyle w:val="PKTpunkt"/>
        <w:keepNext/>
      </w:pPr>
      <w:r>
        <w:t>4)</w:t>
      </w:r>
      <w:r>
        <w:tab/>
      </w:r>
      <w:r w:rsidR="00413685" w:rsidRPr="00DD17A5">
        <w:t>w art. 25 w ust. 3 zdanie pierwsze otrzymuje brzmienie:</w:t>
      </w:r>
    </w:p>
    <w:p w:rsidR="00413685" w:rsidRPr="00DD17A5" w:rsidRDefault="00413685" w:rsidP="003E6DF0">
      <w:pPr>
        <w:pStyle w:val="ZFRAGzmfragmentunpzdaniaartykuempunktem"/>
      </w:pPr>
      <w:r w:rsidRPr="00DD17A5">
        <w:t xml:space="preserve">„Redaktorem naczelnym dziennika lub czasopisma nie może być osoba skazana za zbrodnie przeciwko podstawowym interesom politycznym i gospodarczym Rzeczypospolitej Polskiej, jeżeli nie upłynął okres 10 lat od zakończenia kary, oraz osoba skazana za występki tego samego rodzaju, jeżeli nie upłynął okres 3 lat od zakończenia odbywania kary, osoba skazana za przestępstwo popełnione z niskich pobudek, a także osoba, która co najmniej trzykrotnie była karana za przestępstwa określone w ustawie </w:t>
      </w:r>
      <w:r w:rsidR="00855E39">
        <w:t>–</w:t>
      </w:r>
      <w:r w:rsidRPr="00DD17A5">
        <w:t xml:space="preserve"> Prawo prasowe.”.</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14</w:t>
      </w:r>
      <w:r w:rsidRPr="00FE3BFA">
        <w:rPr>
          <w:rStyle w:val="Ppogrubienie"/>
        </w:rPr>
        <w:t>.</w:t>
      </w:r>
      <w:r w:rsidR="003A6098">
        <w:t xml:space="preserve"> </w:t>
      </w:r>
      <w:r w:rsidRPr="00DD17A5">
        <w:t>W ustawie z dnia 14 marca 1985 r. o Państwowej Inspekcji Sanita</w:t>
      </w:r>
      <w:r w:rsidR="00C8627B" w:rsidRPr="00DD17A5">
        <w:t>rnej (Dz. U</w:t>
      </w:r>
      <w:r w:rsidR="00326751">
        <w:t>.</w:t>
      </w:r>
      <w:r w:rsidR="00C8627B" w:rsidRPr="00DD17A5">
        <w:t xml:space="preserve"> z</w:t>
      </w:r>
      <w:r w:rsidR="00326751">
        <w:t> </w:t>
      </w:r>
      <w:r w:rsidR="008A0E0C">
        <w:t>2017 r. poz. 1261</w:t>
      </w:r>
      <w:r w:rsidR="00594A67">
        <w:t xml:space="preserve"> i 2111</w:t>
      </w:r>
      <w:r w:rsidR="00C8627B" w:rsidRPr="00DD17A5">
        <w:t>)</w:t>
      </w:r>
      <w:r w:rsidRPr="00DD17A5">
        <w:t xml:space="preserve"> wprowadza się następujące zmiany:</w:t>
      </w:r>
    </w:p>
    <w:p w:rsidR="00336355" w:rsidRPr="00DD17A5" w:rsidRDefault="00336355" w:rsidP="00FE3BFA">
      <w:pPr>
        <w:pStyle w:val="PKTpunkt"/>
        <w:keepNext/>
      </w:pPr>
      <w:r w:rsidRPr="00DD17A5">
        <w:t>1)</w:t>
      </w:r>
      <w:r w:rsidRPr="00DD17A5">
        <w:tab/>
        <w:t xml:space="preserve"> w art. 13a w ust. 1 pkt 1 otrzymuje brzmienie:</w:t>
      </w:r>
    </w:p>
    <w:p w:rsidR="00336355" w:rsidRPr="00DD17A5" w:rsidRDefault="002313C3" w:rsidP="00336355">
      <w:pPr>
        <w:pStyle w:val="ZPKTzmpktartykuempunktem"/>
      </w:pPr>
      <w:r w:rsidRPr="00DD17A5">
        <w:t>„</w:t>
      </w:r>
      <w:r w:rsidR="00336355" w:rsidRPr="00DD17A5">
        <w:t>1)</w:t>
      </w:r>
      <w:r w:rsidR="00336355" w:rsidRPr="00DD17A5">
        <w:tab/>
        <w:t>prowadzić działalności gospodarczej w rozumieniu przepisów ustawy z dnia … – Prawo przedsiębiorców (Dz. U. poz. …), a także zarządzać taką działalnością lub być przedstawicielem czy pełnomocnikiem w prowadzeniu takiej działalności;</w:t>
      </w:r>
      <w:r w:rsidRPr="00DD17A5">
        <w:t>”</w:t>
      </w:r>
      <w:r w:rsidR="00336355" w:rsidRPr="00DD17A5">
        <w:t>;</w:t>
      </w:r>
    </w:p>
    <w:p w:rsidR="00E84F74" w:rsidRDefault="00336355" w:rsidP="00FE3BFA">
      <w:pPr>
        <w:pStyle w:val="PKTpunkt"/>
        <w:keepNext/>
      </w:pPr>
      <w:r w:rsidRPr="00DD17A5">
        <w:t>2)</w:t>
      </w:r>
      <w:r w:rsidRPr="00DD17A5">
        <w:tab/>
      </w:r>
      <w:r w:rsidR="00E84F74">
        <w:t>w</w:t>
      </w:r>
      <w:r w:rsidRPr="00DD17A5">
        <w:t xml:space="preserve"> art. 31</w:t>
      </w:r>
      <w:r w:rsidR="00E84F74">
        <w:t xml:space="preserve"> ust. 1 otrzymuje brzmienie:</w:t>
      </w:r>
    </w:p>
    <w:p w:rsidR="00336355" w:rsidRPr="00DD17A5" w:rsidRDefault="00E84F74" w:rsidP="00B42D87">
      <w:pPr>
        <w:pStyle w:val="ZUSTzmustartykuempunktem"/>
      </w:pPr>
      <w:r w:rsidRPr="00E84F74">
        <w:t>„</w:t>
      </w:r>
      <w:r w:rsidR="00283E1A">
        <w:t>1</w:t>
      </w:r>
      <w:r w:rsidRPr="00E84F74">
        <w:t>.</w:t>
      </w:r>
      <w:r w:rsidR="003A6098">
        <w:t xml:space="preserve"> </w:t>
      </w:r>
      <w:r w:rsidRPr="00E84F74">
        <w:t xml:space="preserve">Zalecenia pokontrolne oraz inne dane wynikające z czynności kontrolnych są wpisywane przez upoważnionych pracowników właściwego państwowego inspektora sanitarnego do książki kontroli prowadzonej na podstawie przepisów </w:t>
      </w:r>
      <w:r>
        <w:t xml:space="preserve">ustawy z dnia… </w:t>
      </w:r>
      <w:r w:rsidR="00855E39">
        <w:t>–</w:t>
      </w:r>
      <w:r>
        <w:t xml:space="preserve"> Prawo przedsiębiorców</w:t>
      </w:r>
      <w:r w:rsidRPr="00E84F74">
        <w:t>.”</w:t>
      </w:r>
      <w:r w:rsidR="00336355" w:rsidRPr="00DD17A5">
        <w:t>;</w:t>
      </w:r>
    </w:p>
    <w:p w:rsidR="00E00373" w:rsidRPr="00DD17A5" w:rsidRDefault="00336355" w:rsidP="00FE3BFA">
      <w:pPr>
        <w:pStyle w:val="PKTpunkt"/>
        <w:keepNext/>
      </w:pPr>
      <w:r w:rsidRPr="00DD17A5">
        <w:t>3)</w:t>
      </w:r>
      <w:r w:rsidRPr="00DD17A5">
        <w:tab/>
        <w:t xml:space="preserve"> w art. 37 ust. 2</w:t>
      </w:r>
      <w:r w:rsidR="00E00373" w:rsidRPr="00DD17A5">
        <w:t xml:space="preserve"> otrzymuje brzmienie:</w:t>
      </w:r>
    </w:p>
    <w:p w:rsidR="001B1C92" w:rsidRPr="00DD17A5" w:rsidRDefault="00E00373" w:rsidP="00E00373">
      <w:pPr>
        <w:pStyle w:val="ZUSTzmustartykuempunktem"/>
      </w:pPr>
      <w:r w:rsidRPr="00DD17A5">
        <w:t>„2.</w:t>
      </w:r>
      <w:r w:rsidR="003A6098">
        <w:t xml:space="preserve"> </w:t>
      </w:r>
      <w:r w:rsidRPr="00DD17A5">
        <w:t xml:space="preserve">Do kontroli działalności gospodarczej przedsiębiorcy stosuje się przepisy </w:t>
      </w:r>
      <w:hyperlink r:id="rId11" w:anchor="hiperlinkText.rpc?hiperlink=type=tresc:nro=Powszechny.1708900:part=r5&amp;full=1" w:tgtFrame="_parent" w:history="1">
        <w:r w:rsidRPr="00DD17A5">
          <w:t>rozdziału 5</w:t>
        </w:r>
      </w:hyperlink>
      <w:r w:rsidRPr="00DD17A5">
        <w:t xml:space="preserve"> ustawy z dnia </w:t>
      </w:r>
      <w:r w:rsidR="00051A13" w:rsidRPr="00DD17A5">
        <w:t>.</w:t>
      </w:r>
      <w:r w:rsidRPr="00DD17A5">
        <w:t xml:space="preserve">.. </w:t>
      </w:r>
      <w:r w:rsidR="00855E39">
        <w:t>–</w:t>
      </w:r>
      <w:r w:rsidRPr="00DD17A5">
        <w:t xml:space="preserve"> Prawo przedsiębiorców.”.</w:t>
      </w:r>
    </w:p>
    <w:p w:rsidR="008D4A68" w:rsidRDefault="008D4A68" w:rsidP="00FE3BFA">
      <w:pPr>
        <w:pStyle w:val="ARTartustawynprozporzdzenia"/>
        <w:keepNext/>
      </w:pPr>
      <w:r w:rsidRPr="00FE3BFA">
        <w:rPr>
          <w:rStyle w:val="Ppogrubienie"/>
        </w:rPr>
        <w:lastRenderedPageBreak/>
        <w:t>Art.</w:t>
      </w:r>
      <w:r w:rsidR="003A6098" w:rsidRPr="00FE3BFA">
        <w:rPr>
          <w:rStyle w:val="Ppogrubienie"/>
        </w:rPr>
        <w:t> </w:t>
      </w:r>
      <w:r w:rsidR="00C462F9" w:rsidRPr="00FE3BFA">
        <w:rPr>
          <w:rStyle w:val="Ppogrubienie"/>
        </w:rPr>
        <w:t>15</w:t>
      </w:r>
      <w:r w:rsidRPr="00FE3BFA">
        <w:rPr>
          <w:rStyle w:val="Ppogrubienie"/>
        </w:rPr>
        <w:t>.</w:t>
      </w:r>
      <w:r w:rsidRPr="00B42D87">
        <w:t xml:space="preserve"> </w:t>
      </w:r>
      <w:r>
        <w:t>W ustawie z dnia 15 lipca 1987 r. o Rzeczni</w:t>
      </w:r>
      <w:r w:rsidR="00326751">
        <w:t>ku Praw Obywatelskich (Dz. U. z </w:t>
      </w:r>
      <w:r>
        <w:t>2017 r. poz. 958) wprowadza się następujące zmiany:</w:t>
      </w:r>
    </w:p>
    <w:p w:rsidR="00EB54D3" w:rsidRPr="00EB54D3" w:rsidRDefault="00EB54D3" w:rsidP="00FE3BFA">
      <w:pPr>
        <w:pStyle w:val="PKTpunkt"/>
        <w:keepNext/>
      </w:pPr>
      <w:bookmarkStart w:id="0" w:name="mip35214560"/>
      <w:bookmarkEnd w:id="0"/>
      <w:r w:rsidRPr="00EB54D3">
        <w:t>1</w:t>
      </w:r>
      <w:r>
        <w:t>)</w:t>
      </w:r>
      <w:r>
        <w:tab/>
      </w:r>
      <w:r w:rsidRPr="00EB54D3">
        <w:t xml:space="preserve">w art. 1 po ust. 2a dodaje się ust. 2b w brzmieniu: </w:t>
      </w:r>
    </w:p>
    <w:p w:rsidR="00EB54D3" w:rsidRPr="00EB54D3" w:rsidRDefault="00EB54D3" w:rsidP="00B42D87">
      <w:pPr>
        <w:pStyle w:val="ZUSTzmustartykuempunktem"/>
      </w:pPr>
      <w:r w:rsidRPr="00EB54D3">
        <w:t xml:space="preserve">„2b. W sprawach </w:t>
      </w:r>
      <w:r w:rsidR="00167D51">
        <w:t>mikro</w:t>
      </w:r>
      <w:r w:rsidR="00C752E6">
        <w:t>przedsiębiorców oraz</w:t>
      </w:r>
      <w:r w:rsidR="00167D51">
        <w:t xml:space="preserve"> małych i średnich </w:t>
      </w:r>
      <w:r w:rsidRPr="00EB54D3">
        <w:t xml:space="preserve">przedsiębiorców </w:t>
      </w:r>
      <w:r w:rsidR="00326751">
        <w:t>w </w:t>
      </w:r>
      <w:r w:rsidR="003E6DF0">
        <w:t>rozumieniu ustawy z dnia … –</w:t>
      </w:r>
      <w:r w:rsidR="00167D51">
        <w:t xml:space="preserve"> Prawo przedsiębiorców (Dz. U. poz. …), </w:t>
      </w:r>
      <w:r w:rsidRPr="00EB54D3">
        <w:t xml:space="preserve">Rzecznik współpracuje z Rzecznikiem </w:t>
      </w:r>
      <w:r w:rsidR="00167D51">
        <w:t xml:space="preserve">Małych i Średnich </w:t>
      </w:r>
      <w:r w:rsidRPr="00EB54D3">
        <w:t>Przedsiębiorców.”;</w:t>
      </w:r>
    </w:p>
    <w:p w:rsidR="00EB54D3" w:rsidRPr="00EB54D3" w:rsidRDefault="00EB54D3" w:rsidP="00FE3BFA">
      <w:pPr>
        <w:pStyle w:val="PKTpunkt"/>
        <w:keepNext/>
      </w:pPr>
      <w:bookmarkStart w:id="1" w:name="mip35214561"/>
      <w:bookmarkEnd w:id="1"/>
      <w:r>
        <w:t>2)</w:t>
      </w:r>
      <w:r>
        <w:tab/>
      </w:r>
      <w:r w:rsidRPr="00EB54D3">
        <w:t xml:space="preserve">w art. 9 po pkt 2a dodaje się pkt 2b w brzmieniu: </w:t>
      </w:r>
    </w:p>
    <w:p w:rsidR="00EB54D3" w:rsidRPr="00EB54D3" w:rsidRDefault="00EB54D3" w:rsidP="00B42D87">
      <w:pPr>
        <w:pStyle w:val="ZPKTzmpktartykuempunktem"/>
      </w:pPr>
      <w:r w:rsidRPr="00EB54D3">
        <w:t>„2b)</w:t>
      </w:r>
      <w:r w:rsidR="00E93DF8">
        <w:tab/>
      </w:r>
      <w:r w:rsidRPr="00EB54D3">
        <w:t>na wn</w:t>
      </w:r>
      <w:r w:rsidR="00FD68C7">
        <w:t>iosek Rzecznika</w:t>
      </w:r>
      <w:r w:rsidR="00167D51">
        <w:t xml:space="preserve"> Małych i Średnich</w:t>
      </w:r>
      <w:r w:rsidR="00FD68C7">
        <w:t xml:space="preserve"> Przedsiębiorców;</w:t>
      </w:r>
      <w:r w:rsidRPr="00EB54D3">
        <w:t>”.</w:t>
      </w:r>
    </w:p>
    <w:p w:rsidR="00453F7A"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1</w:t>
      </w:r>
      <w:r w:rsidR="00E3236C" w:rsidRPr="00FE3BFA">
        <w:rPr>
          <w:rStyle w:val="Ppogrubienie"/>
        </w:rPr>
        <w:t>6</w:t>
      </w:r>
      <w:r w:rsidRPr="00FE3BFA">
        <w:rPr>
          <w:rStyle w:val="Ppogrubienie"/>
        </w:rPr>
        <w:t>.</w:t>
      </w:r>
      <w:r w:rsidR="003A6098">
        <w:t xml:space="preserve"> </w:t>
      </w:r>
      <w:r w:rsidR="00453F7A" w:rsidRPr="00DD17A5">
        <w:t>W ustawie z dnia 22 marca 1989 r. o rzemiośle (Dz.</w:t>
      </w:r>
      <w:r w:rsidR="003A6098">
        <w:t xml:space="preserve"> </w:t>
      </w:r>
      <w:r w:rsidR="00453F7A" w:rsidRPr="00DD17A5">
        <w:t>U. z 2016 r. poz. 1285</w:t>
      </w:r>
      <w:r w:rsidR="00E0069C" w:rsidRPr="00DD17A5">
        <w:t xml:space="preserve"> oraz z 2017 r. poz. 60</w:t>
      </w:r>
      <w:r w:rsidR="00453F7A" w:rsidRPr="00DD17A5">
        <w:t>) wprowadza się następujące zmiany:</w:t>
      </w:r>
    </w:p>
    <w:p w:rsidR="00453F7A" w:rsidRPr="00DD17A5" w:rsidRDefault="00453F7A" w:rsidP="00FE3BFA">
      <w:pPr>
        <w:pStyle w:val="PKTpunkt"/>
        <w:keepNext/>
      </w:pPr>
      <w:r w:rsidRPr="00DD17A5">
        <w:t>1)</w:t>
      </w:r>
      <w:r w:rsidRPr="00DD17A5">
        <w:tab/>
        <w:t>art. 1 otrzymuje brzmienie:</w:t>
      </w:r>
    </w:p>
    <w:p w:rsidR="00453F7A" w:rsidRPr="00DD17A5" w:rsidRDefault="00453F7A" w:rsidP="00453F7A">
      <w:pPr>
        <w:pStyle w:val="ZARTzmartartykuempunktem"/>
      </w:pPr>
      <w:r w:rsidRPr="00DD17A5">
        <w:t>„Art.</w:t>
      </w:r>
      <w:r w:rsidR="003A6098">
        <w:t xml:space="preserve"> </w:t>
      </w:r>
      <w:r w:rsidRPr="00DD17A5">
        <w:t>1.</w:t>
      </w:r>
      <w:r w:rsidR="003A6098">
        <w:t xml:space="preserve"> </w:t>
      </w:r>
      <w:r w:rsidRPr="00DD17A5">
        <w:t xml:space="preserve">Osoby fizyczne wykonujące działalność gospodarczą na podstawie ustawy z dnia … – Prawo przedsiębiorców (Dz. U. poz. ...) </w:t>
      </w:r>
      <w:r w:rsidR="00326751">
        <w:t>mogą wykonywać tę działalność z </w:t>
      </w:r>
      <w:r w:rsidRPr="00DD17A5">
        <w:t>zachowaniem warunków określonych w niniejszej ustawie. Działalność takich osób jest zaliczana do rzemiosła.”;</w:t>
      </w:r>
    </w:p>
    <w:p w:rsidR="00453F7A" w:rsidRPr="00DD17A5" w:rsidRDefault="00453F7A" w:rsidP="00FE3BFA">
      <w:pPr>
        <w:pStyle w:val="PKTpunkt"/>
        <w:keepNext/>
      </w:pPr>
      <w:r w:rsidRPr="00DD17A5">
        <w:t>2)</w:t>
      </w:r>
      <w:r w:rsidRPr="00DD17A5">
        <w:tab/>
        <w:t>w art. 2 w ust. 1 pkt 1 otrzymuje brzmienie:</w:t>
      </w:r>
    </w:p>
    <w:p w:rsidR="00453F7A" w:rsidRPr="00DD17A5" w:rsidRDefault="00453F7A" w:rsidP="00453F7A">
      <w:pPr>
        <w:pStyle w:val="ZPKTzmpktartykuempunktem"/>
      </w:pPr>
      <w:r w:rsidRPr="00DD17A5">
        <w:t>„1)</w:t>
      </w:r>
      <w:r w:rsidRPr="00DD17A5">
        <w:tab/>
      </w:r>
      <w:r w:rsidR="00315E96" w:rsidRPr="00DD17A5">
        <w:t>o</w:t>
      </w:r>
      <w:r w:rsidRPr="00DD17A5">
        <w:t xml:space="preserve">sobę fizyczną, z wykorzystaniem zawodowych kwalifikacji tej osoby i jej pracy własnej, w imieniu własnym i na rachunek tej osoby </w:t>
      </w:r>
      <w:r w:rsidR="00855E39">
        <w:t>–</w:t>
      </w:r>
      <w:r w:rsidRPr="00DD17A5">
        <w:t xml:space="preserve"> jeżeli jest ona mikroprzedsiębiorcą, małym przedsiębiorc</w:t>
      </w:r>
      <w:r w:rsidR="00326751">
        <w:t>ą albo średnim przedsiębiorcą w </w:t>
      </w:r>
      <w:r w:rsidRPr="00DD17A5">
        <w:t>rozumieniu ustawy z dnia … – Prawo przedsiębiorców</w:t>
      </w:r>
      <w:r w:rsidR="009F66E9">
        <w:t>,</w:t>
      </w:r>
      <w:r w:rsidRPr="00DD17A5">
        <w:t xml:space="preserve"> lub”.</w:t>
      </w:r>
    </w:p>
    <w:p w:rsidR="009C7395" w:rsidRPr="00DD17A5" w:rsidRDefault="009C7395" w:rsidP="00FE3BFA">
      <w:pPr>
        <w:pStyle w:val="ARTartustawynprozporzdzenia"/>
        <w:keepNext/>
      </w:pPr>
      <w:r w:rsidRPr="00FE3BFA">
        <w:rPr>
          <w:rStyle w:val="Ppogrubienie"/>
        </w:rPr>
        <w:t>Art.</w:t>
      </w:r>
      <w:r w:rsidR="003A6098" w:rsidRPr="00FE3BFA">
        <w:rPr>
          <w:rStyle w:val="Ppogrubienie"/>
        </w:rPr>
        <w:t> </w:t>
      </w:r>
      <w:r w:rsidR="00B14B2C" w:rsidRPr="00FE3BFA">
        <w:rPr>
          <w:rStyle w:val="Ppogrubienie"/>
        </w:rPr>
        <w:t>17</w:t>
      </w:r>
      <w:r w:rsidR="004203F8" w:rsidRPr="00FE3BFA">
        <w:rPr>
          <w:rStyle w:val="Ppogrubienie"/>
        </w:rPr>
        <w:t>.</w:t>
      </w:r>
      <w:r w:rsidR="004203F8" w:rsidRPr="00DD17A5">
        <w:rPr>
          <w:rStyle w:val="Ppogrubienie"/>
        </w:rPr>
        <w:t xml:space="preserve"> </w:t>
      </w:r>
      <w:r w:rsidRPr="00DD17A5">
        <w:t>W ustawie z dnia 7 kwietnia 1989 r. o związkach zawodowych rolników indywidualnych (Dz. U. poz. 106, z późn. zm.</w:t>
      </w:r>
      <w:r w:rsidRPr="00DD17A5">
        <w:rPr>
          <w:rStyle w:val="Odwoanieprzypisudolnego"/>
        </w:rPr>
        <w:footnoteReference w:id="6"/>
      </w:r>
      <w:r w:rsidRPr="00DD17A5">
        <w:rPr>
          <w:rStyle w:val="IGindeksgrny"/>
        </w:rPr>
        <w:t>)</w:t>
      </w:r>
      <w:r w:rsidRPr="00DD17A5">
        <w:t>) wprowadza się następujące zmiany:</w:t>
      </w:r>
    </w:p>
    <w:p w:rsidR="009C7395" w:rsidRPr="00DD17A5" w:rsidRDefault="009C7395" w:rsidP="00FE3BFA">
      <w:pPr>
        <w:pStyle w:val="PKTpunkt"/>
        <w:keepNext/>
      </w:pPr>
      <w:r w:rsidRPr="00DD17A5">
        <w:t>1)</w:t>
      </w:r>
      <w:r w:rsidRPr="00DD17A5">
        <w:tab/>
        <w:t>w art. 2 ust. 1 otrzymuje brzmienie:</w:t>
      </w:r>
    </w:p>
    <w:p w:rsidR="009C7395" w:rsidRPr="00DD17A5" w:rsidRDefault="009C7395" w:rsidP="009C7395">
      <w:pPr>
        <w:pStyle w:val="ZUSTzmustartykuempunktem"/>
      </w:pPr>
      <w:r w:rsidRPr="00DD17A5">
        <w:t>„1.</w:t>
      </w:r>
      <w:r w:rsidR="003A6098">
        <w:t xml:space="preserve"> </w:t>
      </w:r>
      <w:r w:rsidRPr="00DD17A5">
        <w:t>Związki zawodowe rolników in</w:t>
      </w:r>
      <w:r w:rsidR="00326751">
        <w:t>dywidualnych działają zgodnie z </w:t>
      </w:r>
      <w:r w:rsidRPr="00DD17A5">
        <w:t xml:space="preserve">konstytucyjnymi zasadami ustrojowymi </w:t>
      </w:r>
      <w:r w:rsidR="008D7961" w:rsidRPr="00DD17A5">
        <w:t>Rzeczypospolitej Polskiej</w:t>
      </w:r>
      <w:r w:rsidRPr="00DD17A5">
        <w:t>, przepisami niniejszej ustawy i innymi powszechnie obowiązującymi przepisami prawa, na podstawie zarejestrowanego statutu, zgodnego z tymi zasadami i przepisami.”;</w:t>
      </w:r>
    </w:p>
    <w:p w:rsidR="008D7961" w:rsidRPr="00DD17A5" w:rsidRDefault="008D7961" w:rsidP="00FE3BFA">
      <w:pPr>
        <w:pStyle w:val="PKTpunkt"/>
        <w:keepNext/>
      </w:pPr>
      <w:r w:rsidRPr="00DD17A5">
        <w:lastRenderedPageBreak/>
        <w:t>2)</w:t>
      </w:r>
      <w:r w:rsidRPr="00DD17A5">
        <w:tab/>
      </w:r>
      <w:r w:rsidR="009C7395" w:rsidRPr="00DD17A5">
        <w:t>w art. 9</w:t>
      </w:r>
      <w:r w:rsidRPr="00DD17A5">
        <w:t>:</w:t>
      </w:r>
    </w:p>
    <w:p w:rsidR="008D7961" w:rsidRPr="00DD17A5" w:rsidRDefault="008D7961" w:rsidP="00FE3BFA">
      <w:pPr>
        <w:pStyle w:val="LITlitera"/>
        <w:keepNext/>
      </w:pPr>
      <w:r w:rsidRPr="00DD17A5">
        <w:t>a)</w:t>
      </w:r>
      <w:r w:rsidRPr="00DD17A5">
        <w:tab/>
        <w:t>ust. 1</w:t>
      </w:r>
      <w:r w:rsidR="003E6DF0">
        <w:t>–</w:t>
      </w:r>
      <w:r w:rsidR="00183180">
        <w:t>4</w:t>
      </w:r>
      <w:r w:rsidRPr="00DD17A5">
        <w:t xml:space="preserve"> otrzymuj</w:t>
      </w:r>
      <w:r w:rsidR="00183180">
        <w:t>ą</w:t>
      </w:r>
      <w:r w:rsidRPr="00DD17A5">
        <w:t xml:space="preserve"> brzmienie:</w:t>
      </w:r>
    </w:p>
    <w:p w:rsidR="00183180" w:rsidRDefault="008D7961" w:rsidP="008D7961">
      <w:pPr>
        <w:pStyle w:val="ZLITUSTzmustliter"/>
      </w:pPr>
      <w:r w:rsidRPr="00DD17A5">
        <w:t>„1.</w:t>
      </w:r>
      <w:r w:rsidR="003A6098">
        <w:t xml:space="preserve"> </w:t>
      </w:r>
      <w:r w:rsidRPr="00DD17A5">
        <w:t>Sąd</w:t>
      </w:r>
      <w:r w:rsidR="00183180">
        <w:t xml:space="preserve"> rejestrowy</w:t>
      </w:r>
      <w:r w:rsidRPr="00DD17A5">
        <w:t xml:space="preserve">, w razie stwierdzenia, że dany organ związku zawodowego rolników indywidualnych prowadzi działalność sprzeczną z </w:t>
      </w:r>
      <w:hyperlink r:id="rId12" w:anchor="hiperlinkText.rpc?hiperlink=type=tresc:nro=Powszechny.12549&amp;full=1" w:tgtFrame="_parent" w:history="1">
        <w:r w:rsidRPr="00DD17A5">
          <w:t>Konstytucją Rzeczypospolitej</w:t>
        </w:r>
      </w:hyperlink>
      <w:r w:rsidRPr="00DD17A5">
        <w:t xml:space="preserve"> Polskiej lub innymi ustawami, ustala trzymiesięczny termin dostosowania działalności tego organu do obowiązującego prawa.</w:t>
      </w:r>
    </w:p>
    <w:p w:rsidR="00183180" w:rsidRPr="00183180" w:rsidRDefault="00183180" w:rsidP="00B42D87">
      <w:pPr>
        <w:pStyle w:val="ZLITUSTzmustliter"/>
      </w:pPr>
      <w:r>
        <w:t xml:space="preserve">2. </w:t>
      </w:r>
      <w:r w:rsidRPr="00183180">
        <w:t xml:space="preserve">W razie bezskutecznego upływu terminu przewidzianego w ust. 1, sąd </w:t>
      </w:r>
      <w:r>
        <w:t xml:space="preserve">rejestrowy </w:t>
      </w:r>
      <w:r w:rsidRPr="00183180">
        <w:t>może orzec grzywnę do 5</w:t>
      </w:r>
      <w:r w:rsidR="00514111">
        <w:t>000</w:t>
      </w:r>
      <w:r w:rsidRPr="00183180">
        <w:t xml:space="preserve"> zł indywidualnie nakładaną na poszczególnych członków danego organu związkowego. Grzywna ulega umorzeniu, jeżeli po jej wymierzeniu organ związku dostosuje niezwłocznie swoją działalność do obowiązującego prawa.</w:t>
      </w:r>
    </w:p>
    <w:p w:rsidR="00183180" w:rsidRPr="00183180" w:rsidRDefault="00183180" w:rsidP="00B42D87">
      <w:pPr>
        <w:pStyle w:val="ZLITUSTzmustliter"/>
      </w:pPr>
      <w:r w:rsidRPr="00183180">
        <w:t>3.</w:t>
      </w:r>
      <w:r w:rsidR="003A6098">
        <w:t xml:space="preserve"> </w:t>
      </w:r>
      <w:r w:rsidRPr="00183180">
        <w:t xml:space="preserve">Jeżeli organ związku prowadzi działalność rażąco sprzeczną z </w:t>
      </w:r>
      <w:hyperlink r:id="rId13" w:anchor="hiperlinkText.rpc?hiperlink=type=tresc:nro=Powszechny.12549&amp;full=1" w:tgtFrame="_parent" w:history="1">
        <w:r w:rsidRPr="00183180">
          <w:t>Konstytucją Rzeczypospolitej</w:t>
        </w:r>
      </w:hyperlink>
      <w:r w:rsidRPr="00183180">
        <w:t xml:space="preserve"> Polskiej lub innymi ustawami, a środki zastosowane na podstawie ust. 1 i 2 okażą się bezskuteczne, sąd</w:t>
      </w:r>
      <w:r>
        <w:t xml:space="preserve"> rejestrowy</w:t>
      </w:r>
      <w:r w:rsidRPr="00183180">
        <w:t xml:space="preserve"> może zażądać od właściwych władz związku przeprowadzenia, w określonym terminie, nowych wyborów do tego organu, pod rygorem zawieszenia działalności tego organu.</w:t>
      </w:r>
    </w:p>
    <w:p w:rsidR="008D7961" w:rsidRPr="00DD17A5" w:rsidRDefault="00183180">
      <w:pPr>
        <w:pStyle w:val="ZLITUSTzmustliter"/>
      </w:pPr>
      <w:r w:rsidRPr="00183180">
        <w:t>4.</w:t>
      </w:r>
      <w:r w:rsidR="003A6098">
        <w:t xml:space="preserve"> </w:t>
      </w:r>
      <w:r w:rsidRPr="00183180">
        <w:t>Jeżeli środki określone w ust. 1</w:t>
      </w:r>
      <w:r w:rsidR="00855E39">
        <w:t>–</w:t>
      </w:r>
      <w:r w:rsidRPr="00183180">
        <w:t xml:space="preserve">3 okażą się bezskuteczne, sąd </w:t>
      </w:r>
      <w:r w:rsidR="00026A26">
        <w:t xml:space="preserve">rejestrowy </w:t>
      </w:r>
      <w:r w:rsidRPr="00183180">
        <w:t>orzeka o skreśleniu związku z rejestru.</w:t>
      </w:r>
      <w:r w:rsidR="008D7961" w:rsidRPr="00DD17A5">
        <w:t>”,</w:t>
      </w:r>
    </w:p>
    <w:p w:rsidR="008D7961" w:rsidRPr="00DD17A5" w:rsidRDefault="008D7961" w:rsidP="00FE3BFA">
      <w:pPr>
        <w:pStyle w:val="LITlitera"/>
        <w:keepNext/>
      </w:pPr>
      <w:r w:rsidRPr="00DD17A5">
        <w:t>b)</w:t>
      </w:r>
      <w:r w:rsidRPr="00DD17A5">
        <w:tab/>
        <w:t xml:space="preserve">ust. </w:t>
      </w:r>
      <w:r w:rsidR="00183180">
        <w:t>6</w:t>
      </w:r>
      <w:r w:rsidR="00183180" w:rsidRPr="00DD17A5">
        <w:t xml:space="preserve"> </w:t>
      </w:r>
      <w:r w:rsidRPr="00DD17A5">
        <w:t>otrzymuje brzmienie:</w:t>
      </w:r>
    </w:p>
    <w:p w:rsidR="008D7961" w:rsidRPr="00DD17A5" w:rsidRDefault="008D7961" w:rsidP="008D7961">
      <w:pPr>
        <w:pStyle w:val="ZLITUSTzmustliter"/>
      </w:pPr>
      <w:r w:rsidRPr="00DD17A5">
        <w:t>„</w:t>
      </w:r>
      <w:r w:rsidR="00026A26">
        <w:t xml:space="preserve">6. </w:t>
      </w:r>
      <w:r w:rsidR="00026A26" w:rsidRPr="00026A26">
        <w:t xml:space="preserve">Do spraw, o których </w:t>
      </w:r>
      <w:r w:rsidR="00026A26" w:rsidRPr="00B42D87">
        <w:t>mowa w ust. 1</w:t>
      </w:r>
      <w:r w:rsidR="00855E39">
        <w:t>–</w:t>
      </w:r>
      <w:r w:rsidR="00026A26" w:rsidRPr="00B42D87">
        <w:t xml:space="preserve">4, stosuje się przepisy </w:t>
      </w:r>
      <w:hyperlink r:id="rId14" w:anchor="hiperlinkText.rpc?hiperlink=type=tresc:nro=Powszechny.1708304&amp;full=1" w:tgtFrame="_parent" w:history="1">
        <w:r w:rsidR="00026A26" w:rsidRPr="00B42D87">
          <w:t>Kodeksu postępowania cywilnego</w:t>
        </w:r>
      </w:hyperlink>
      <w:r w:rsidR="00026A26" w:rsidRPr="00B42D87">
        <w:t xml:space="preserve"> o postępowaniu nieprocesowym, z tym że sąd rejestrowy orzeka w tych sprawach po przeprowadzeniu rozprawy</w:t>
      </w:r>
      <w:r w:rsidR="00026A26" w:rsidRPr="00026A26">
        <w:t>. Postępowanie w tych sprawach wszczyna się na wniosek prokuratora.</w:t>
      </w:r>
      <w:r w:rsidRPr="00DD17A5">
        <w:t>”.</w:t>
      </w:r>
    </w:p>
    <w:p w:rsidR="00336355" w:rsidRPr="00DD17A5" w:rsidRDefault="00453F7A"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1</w:t>
      </w:r>
      <w:r w:rsidR="00E3236C" w:rsidRPr="00FE3BFA">
        <w:rPr>
          <w:rStyle w:val="Ppogrubienie"/>
        </w:rPr>
        <w:t>8</w:t>
      </w:r>
      <w:r w:rsidRPr="00FE3BFA">
        <w:rPr>
          <w:rStyle w:val="Ppogrubienie"/>
        </w:rPr>
        <w:t>.</w:t>
      </w:r>
      <w:r w:rsidR="00650D80" w:rsidRPr="00DD17A5">
        <w:rPr>
          <w:rStyle w:val="Ppogrubienie"/>
        </w:rPr>
        <w:t xml:space="preserve"> </w:t>
      </w:r>
      <w:r w:rsidR="00336355" w:rsidRPr="00DD17A5">
        <w:t>W ustawie z dnia 17 maja 1989 r. – Prawo geodezyjne i kartograficzne (Dz. U. z</w:t>
      </w:r>
      <w:r w:rsidR="003A6098">
        <w:t xml:space="preserve"> </w:t>
      </w:r>
      <w:r w:rsidR="00336355" w:rsidRPr="00DD17A5">
        <w:t>201</w:t>
      </w:r>
      <w:r w:rsidR="00BD70BD">
        <w:t>7</w:t>
      </w:r>
      <w:r w:rsidR="00336355" w:rsidRPr="00DD17A5">
        <w:t xml:space="preserve"> r. poz. </w:t>
      </w:r>
      <w:r w:rsidR="00BD70BD">
        <w:t>2101</w:t>
      </w:r>
      <w:r w:rsidR="00336355" w:rsidRPr="00DD17A5">
        <w:t>) wprowadza się następujące zmiany:</w:t>
      </w:r>
    </w:p>
    <w:p w:rsidR="00CE3FF1" w:rsidRDefault="00336355" w:rsidP="00FE3BFA">
      <w:pPr>
        <w:pStyle w:val="PKTpunkt"/>
        <w:keepNext/>
      </w:pPr>
      <w:r w:rsidRPr="00DD17A5">
        <w:t>1)</w:t>
      </w:r>
      <w:r w:rsidRPr="00DD17A5">
        <w:tab/>
      </w:r>
      <w:r w:rsidR="00CB23F1" w:rsidRPr="00DD17A5">
        <w:t>w art. 9</w:t>
      </w:r>
      <w:r w:rsidR="00CE3FF1">
        <w:t>:</w:t>
      </w:r>
    </w:p>
    <w:p w:rsidR="00F52308" w:rsidRPr="00DD17A5" w:rsidRDefault="00CE3FF1" w:rsidP="00FE3BFA">
      <w:pPr>
        <w:pStyle w:val="LITlitera"/>
        <w:keepNext/>
      </w:pPr>
      <w:r>
        <w:t>a)</w:t>
      </w:r>
      <w:r>
        <w:tab/>
      </w:r>
      <w:r w:rsidR="00336355" w:rsidRPr="00DD17A5">
        <w:t>ust. 7</w:t>
      </w:r>
      <w:r w:rsidR="00F52308" w:rsidRPr="00DD17A5">
        <w:t xml:space="preserve"> otrzymuje brzmienie:</w:t>
      </w:r>
    </w:p>
    <w:p w:rsidR="00CE3FF1" w:rsidRDefault="00F52308" w:rsidP="00FC6AC1">
      <w:pPr>
        <w:pStyle w:val="ZLITUSTzmustliter"/>
      </w:pPr>
      <w:r w:rsidRPr="00DD17A5">
        <w:t>„7.</w:t>
      </w:r>
      <w:r w:rsidR="003A6098">
        <w:t xml:space="preserve"> </w:t>
      </w:r>
      <w:r w:rsidRPr="00DD17A5">
        <w:t xml:space="preserve">Do kontroli działalności gospodarczej przedsiębiorcy stosuje się przepisy </w:t>
      </w:r>
      <w:hyperlink r:id="rId15" w:anchor="hiperlinkText.rpc?hiperlink=type=tresc:nro=Powszechny.1708900:part=r5:ver=1&amp;full=1" w:tgtFrame="_parent" w:history="1">
        <w:r w:rsidRPr="00DD17A5">
          <w:t>rozdziału 5</w:t>
        </w:r>
      </w:hyperlink>
      <w:r w:rsidR="003E6DF0">
        <w:t xml:space="preserve"> ustawy z dnia … –</w:t>
      </w:r>
      <w:r w:rsidRPr="00DD17A5">
        <w:t xml:space="preserve"> Prawo przedsiębiorców (Dz. U. poz. …).”</w:t>
      </w:r>
      <w:r w:rsidR="00CE3FF1">
        <w:t>,</w:t>
      </w:r>
    </w:p>
    <w:p w:rsidR="00CE3FF1" w:rsidRDefault="003E6DF0" w:rsidP="00FE3BFA">
      <w:pPr>
        <w:pStyle w:val="LITlitera"/>
        <w:keepNext/>
      </w:pPr>
      <w:r>
        <w:t>b)</w:t>
      </w:r>
      <w:r>
        <w:tab/>
        <w:t>dodaje się ust. 9–</w:t>
      </w:r>
      <w:r w:rsidR="00CE3FF1">
        <w:t>14 w brzmieniu:</w:t>
      </w:r>
    </w:p>
    <w:p w:rsidR="00CE3FF1" w:rsidRPr="00CE3FF1" w:rsidRDefault="00CE3FF1" w:rsidP="00FC6AC1">
      <w:pPr>
        <w:pStyle w:val="ZLITUSTzmustliter"/>
      </w:pPr>
      <w:r w:rsidRPr="00CE3FF1">
        <w:t xml:space="preserve">„9. Z wyników kontroli, o której mowa w ust. 7, </w:t>
      </w:r>
      <w:r>
        <w:t xml:space="preserve">osoby kontrolujące sporządzają </w:t>
      </w:r>
      <w:r w:rsidRPr="00CE3FF1">
        <w:t>i podpisują protokół w dwóch jednobrzmiących egzemplarzach.</w:t>
      </w:r>
    </w:p>
    <w:p w:rsidR="00CE3FF1" w:rsidRPr="00CE3FF1" w:rsidRDefault="00CE3FF1" w:rsidP="00FE3BFA">
      <w:pPr>
        <w:pStyle w:val="ZLITUSTzmustliter"/>
        <w:keepNext/>
      </w:pPr>
      <w:r w:rsidRPr="00CE3FF1">
        <w:lastRenderedPageBreak/>
        <w:t>10. W protokole kontroli zamieszcza się w szczególności:</w:t>
      </w:r>
    </w:p>
    <w:p w:rsidR="00CE3FF1" w:rsidRPr="00CE3FF1" w:rsidRDefault="00CE3FF1" w:rsidP="00FC6AC1">
      <w:pPr>
        <w:pStyle w:val="ZLITPKTzmpktliter"/>
      </w:pPr>
      <w:r w:rsidRPr="00CE3FF1">
        <w:t>1)</w:t>
      </w:r>
      <w:r>
        <w:tab/>
      </w:r>
      <w:r w:rsidRPr="00CE3FF1">
        <w:t>nazwę organu przeprowadzającego kontrolę;</w:t>
      </w:r>
    </w:p>
    <w:p w:rsidR="00CE3FF1" w:rsidRPr="00CE3FF1" w:rsidRDefault="00CE3FF1" w:rsidP="00FC6AC1">
      <w:pPr>
        <w:pStyle w:val="ZLITPKTzmpktliter"/>
      </w:pPr>
      <w:r w:rsidRPr="00CE3FF1">
        <w:t>2)</w:t>
      </w:r>
      <w:r>
        <w:tab/>
      </w:r>
      <w:r w:rsidRPr="00CE3FF1">
        <w:t>nazwę i siedzibę przedsiębiorcy;</w:t>
      </w:r>
    </w:p>
    <w:p w:rsidR="00CE3FF1" w:rsidRPr="00CE3FF1" w:rsidRDefault="00CE3FF1" w:rsidP="00FC6AC1">
      <w:pPr>
        <w:pStyle w:val="ZLITPKTzmpktliter"/>
      </w:pPr>
      <w:r w:rsidRPr="00CE3FF1">
        <w:t>3)</w:t>
      </w:r>
      <w:r>
        <w:tab/>
      </w:r>
      <w:r w:rsidRPr="00CE3FF1">
        <w:t>datę rozpoczęcia i zakończenia kontroli;</w:t>
      </w:r>
    </w:p>
    <w:p w:rsidR="00CE3FF1" w:rsidRPr="00CE3FF1" w:rsidRDefault="00CE3FF1" w:rsidP="00FC6AC1">
      <w:pPr>
        <w:pStyle w:val="ZLITPKTzmpktliter"/>
      </w:pPr>
      <w:r w:rsidRPr="00CE3FF1">
        <w:t>4)</w:t>
      </w:r>
      <w:r>
        <w:tab/>
      </w:r>
      <w:r w:rsidRPr="00CE3FF1">
        <w:t>przedmiot, zakres kontroli oraz okres objęty kontrolą;</w:t>
      </w:r>
    </w:p>
    <w:p w:rsidR="00CE3FF1" w:rsidRPr="00CE3FF1" w:rsidRDefault="00CE3FF1" w:rsidP="00FC6AC1">
      <w:pPr>
        <w:pStyle w:val="ZLITPKTzmpktliter"/>
      </w:pPr>
      <w:r w:rsidRPr="00CE3FF1">
        <w:t>5)</w:t>
      </w:r>
      <w:r>
        <w:tab/>
      </w:r>
      <w:r w:rsidRPr="00CE3FF1">
        <w:t>imiona i nazwiska osób kontrolujących oraz datę i numer upoważnienia</w:t>
      </w:r>
      <w:r>
        <w:t xml:space="preserve"> </w:t>
      </w:r>
      <w:r w:rsidRPr="00CE3FF1">
        <w:t>do przeprowadzenia kontroli;</w:t>
      </w:r>
    </w:p>
    <w:p w:rsidR="00CE3FF1" w:rsidRPr="00CE3FF1" w:rsidRDefault="00CE3FF1" w:rsidP="00FC6AC1">
      <w:pPr>
        <w:pStyle w:val="ZLITPKTzmpktliter"/>
      </w:pPr>
      <w:r>
        <w:t>6)</w:t>
      </w:r>
      <w:r>
        <w:tab/>
      </w:r>
      <w:r w:rsidRPr="00CE3FF1">
        <w:t>opis stanu faktycznego ze wskazaniem dokumentacji wykorzystanej podczas</w:t>
      </w:r>
      <w:r>
        <w:t xml:space="preserve"> </w:t>
      </w:r>
      <w:r w:rsidRPr="00CE3FF1">
        <w:t>kontroli;</w:t>
      </w:r>
    </w:p>
    <w:p w:rsidR="00CE3FF1" w:rsidRPr="00CE3FF1" w:rsidRDefault="00CE3FF1" w:rsidP="00FC6AC1">
      <w:pPr>
        <w:pStyle w:val="ZLITPKTzmpktliter"/>
      </w:pPr>
      <w:r w:rsidRPr="00CE3FF1">
        <w:t>7)</w:t>
      </w:r>
      <w:r>
        <w:tab/>
      </w:r>
      <w:r w:rsidRPr="00CE3FF1">
        <w:t>ustalone nieprawidłowości – jeżeli zostały stwierdzone;</w:t>
      </w:r>
    </w:p>
    <w:p w:rsidR="00CE3FF1" w:rsidRPr="00CE3FF1" w:rsidRDefault="00CE3FF1" w:rsidP="00FC6AC1">
      <w:pPr>
        <w:pStyle w:val="ZLITPKTzmpktliter"/>
      </w:pPr>
      <w:r w:rsidRPr="00CE3FF1">
        <w:t>8)</w:t>
      </w:r>
      <w:r>
        <w:tab/>
      </w:r>
      <w:r w:rsidRPr="00CE3FF1">
        <w:t>wnioski z kontroli;</w:t>
      </w:r>
    </w:p>
    <w:p w:rsidR="00CE3FF1" w:rsidRPr="00CE3FF1" w:rsidRDefault="00CE3FF1" w:rsidP="00FC6AC1">
      <w:pPr>
        <w:pStyle w:val="ZLITPKTzmpktliter"/>
      </w:pPr>
      <w:r w:rsidRPr="00CE3FF1">
        <w:t>9)</w:t>
      </w:r>
      <w:r>
        <w:tab/>
      </w:r>
      <w:r w:rsidRPr="00CE3FF1">
        <w:t>spis załączników do protokołu;</w:t>
      </w:r>
    </w:p>
    <w:p w:rsidR="00CE3FF1" w:rsidRPr="00CE3FF1" w:rsidRDefault="00CE3FF1" w:rsidP="00FC6AC1">
      <w:pPr>
        <w:pStyle w:val="ZLITPKTzmpktliter"/>
      </w:pPr>
      <w:r w:rsidRPr="00CE3FF1">
        <w:t>10)</w:t>
      </w:r>
      <w:r>
        <w:tab/>
      </w:r>
      <w:r w:rsidRPr="00CE3FF1">
        <w:t>datę i miejscowość podpisania protokołu;</w:t>
      </w:r>
    </w:p>
    <w:p w:rsidR="00CE3FF1" w:rsidRPr="00CE3FF1" w:rsidRDefault="00CE3FF1" w:rsidP="00FC6AC1">
      <w:pPr>
        <w:pStyle w:val="ZLITPKTzmpktliter"/>
      </w:pPr>
      <w:r>
        <w:t>11)</w:t>
      </w:r>
      <w:r>
        <w:tab/>
      </w:r>
      <w:r w:rsidRPr="00CE3FF1">
        <w:t>pouczenie przedsiębiorcy o prawie do złożenia zastrzeżeń do protokołu;</w:t>
      </w:r>
    </w:p>
    <w:p w:rsidR="00CE3FF1" w:rsidRPr="00CE3FF1" w:rsidRDefault="00CE3FF1" w:rsidP="000C0B1C">
      <w:pPr>
        <w:pStyle w:val="ZLITPKTzmpktliter"/>
      </w:pPr>
      <w:r w:rsidRPr="00CE3FF1">
        <w:t>12)</w:t>
      </w:r>
      <w:r>
        <w:tab/>
      </w:r>
      <w:r w:rsidR="00D37FE9">
        <w:t>in</w:t>
      </w:r>
      <w:r w:rsidR="00D37FE9" w:rsidRPr="00D37FE9">
        <w:t xml:space="preserve">formację o wynikach rozpatrzenia przez organ </w:t>
      </w:r>
      <w:r w:rsidR="00D37FE9">
        <w:t xml:space="preserve">przeprowadzający kontrolę </w:t>
      </w:r>
      <w:r w:rsidR="00D37FE9" w:rsidRPr="00D37FE9">
        <w:t>złożonych przez przedsiębiorcę zastrzeżeń do protokołu –</w:t>
      </w:r>
      <w:r w:rsidR="00D37FE9">
        <w:t xml:space="preserve"> </w:t>
      </w:r>
      <w:r w:rsidR="00D37FE9" w:rsidRPr="00D37FE9">
        <w:t>jeżeli zostały złożon</w:t>
      </w:r>
      <w:r w:rsidR="00D37FE9">
        <w:t>e;</w:t>
      </w:r>
    </w:p>
    <w:p w:rsidR="00CE3FF1" w:rsidRPr="00CE3FF1" w:rsidRDefault="00CE3FF1" w:rsidP="00FC6AC1">
      <w:pPr>
        <w:pStyle w:val="ZLITPKTzmpktliter"/>
      </w:pPr>
      <w:r w:rsidRPr="00CE3FF1">
        <w:t>13)</w:t>
      </w:r>
      <w:r>
        <w:tab/>
      </w:r>
      <w:r w:rsidRPr="00CE3FF1">
        <w:t>wzmiankę o odmowie podpisania protokołu przez przedsiębiorcę</w:t>
      </w:r>
      <w:r w:rsidR="00D37FE9">
        <w:t xml:space="preserve"> </w:t>
      </w:r>
      <w:r w:rsidR="00D37FE9" w:rsidRPr="00D37FE9">
        <w:t>– jeżeli została stwierdzona</w:t>
      </w:r>
      <w:r w:rsidRPr="00CE3FF1">
        <w:t>.</w:t>
      </w:r>
    </w:p>
    <w:p w:rsidR="00CE3FF1" w:rsidRPr="00057B8F" w:rsidRDefault="00CE3FF1" w:rsidP="00FC6AC1">
      <w:pPr>
        <w:pStyle w:val="ZLITUSTzmustliter"/>
      </w:pPr>
      <w:r w:rsidRPr="0098633E">
        <w:t>11. Przedsiębiorca przed podpisaniem protokołu kontroli może zgłosić do organu przeprowadzając</w:t>
      </w:r>
      <w:r w:rsidRPr="00057B8F">
        <w:t>ego kontrolę pisemne zastrzeżenia w terminie 7 dni od dnia jego otrzymania.</w:t>
      </w:r>
    </w:p>
    <w:p w:rsidR="00CE3FF1" w:rsidRPr="00FC6AC1" w:rsidRDefault="00CE3FF1" w:rsidP="00FC6AC1">
      <w:pPr>
        <w:pStyle w:val="ZLITUSTzmustliter"/>
      </w:pPr>
      <w:r w:rsidRPr="00E82114">
        <w:t>12. W przypadku zgłoszenia zastrzeżeń do protokołu kontroli organ przeprowadzający kontrolę rozpatruje je w terminie 14 dni od dnia ich otrzymania.</w:t>
      </w:r>
    </w:p>
    <w:p w:rsidR="00CE3FF1" w:rsidRPr="00FC6AC1" w:rsidRDefault="00CE3FF1" w:rsidP="00FC6AC1">
      <w:pPr>
        <w:pStyle w:val="ZLITUSTzmustliter"/>
      </w:pPr>
      <w:r w:rsidRPr="00FC6AC1">
        <w:t>13. W razie uwzględnienia zastrzeżeń do protokołu kontroli osoby kontrolujące korygują protokół i ponownie doręczają go przedsiębiorcy.</w:t>
      </w:r>
    </w:p>
    <w:p w:rsidR="00CB23F1" w:rsidRPr="00CE3FF1" w:rsidRDefault="00CE3FF1" w:rsidP="00FC6AC1">
      <w:pPr>
        <w:pStyle w:val="ZLITUSTzmustliter"/>
      </w:pPr>
      <w:r w:rsidRPr="00FC6AC1">
        <w:t>14. Przedsiębiorca podpisuje skorygowany protokół kontroli w terminie 7 dni od dnia jego doręczenia. Niepodpisanie skorygowanego protokołu we wskazanym terminie oznacza odmowę jego podpisania.”</w:t>
      </w:r>
      <w:r>
        <w:t>;</w:t>
      </w:r>
    </w:p>
    <w:p w:rsidR="00336355" w:rsidRPr="00DD17A5" w:rsidRDefault="00336355" w:rsidP="00FE3BFA">
      <w:pPr>
        <w:pStyle w:val="PKTpunkt"/>
        <w:keepNext/>
      </w:pPr>
      <w:r w:rsidRPr="00DD17A5">
        <w:t>2)</w:t>
      </w:r>
      <w:r w:rsidRPr="00DD17A5">
        <w:tab/>
        <w:t>w załączniku do ustawy w ust. 4 w pkt 2 wprowadzenie do wyliczenia otrzymuje brzmienie:</w:t>
      </w:r>
    </w:p>
    <w:p w:rsidR="00336355" w:rsidRPr="00DD17A5" w:rsidRDefault="002313C3" w:rsidP="003E6DF0">
      <w:pPr>
        <w:pStyle w:val="ZFRAGzmfragmentunpzdaniaartykuempunktem"/>
      </w:pPr>
      <w:r w:rsidRPr="00DD17A5">
        <w:t>„</w:t>
      </w:r>
      <w:r w:rsidR="00336355" w:rsidRPr="00DD17A5">
        <w:t xml:space="preserve">określone w tabeli nr 18, gdy materiały zasobu są udostępniane określonemu podmiotowi dla potrzeb jego działalności gospodarczej, w rozumieniu przepisów ustawy </w:t>
      </w:r>
      <w:r w:rsidR="00336355" w:rsidRPr="00DD17A5">
        <w:lastRenderedPageBreak/>
        <w:t>z dnia … – Prawo przedsiębiorców, lub w celu publikacji w sieci Internet pochodnych tych materiałów w postaci:</w:t>
      </w:r>
      <w:r w:rsidRPr="00DD17A5">
        <w:t>”</w:t>
      </w:r>
      <w:r w:rsidR="00336355" w:rsidRPr="00DD17A5">
        <w:t>.</w:t>
      </w:r>
    </w:p>
    <w:p w:rsidR="00962FE3" w:rsidRDefault="00336355" w:rsidP="00FE3BFA">
      <w:pPr>
        <w:pStyle w:val="ARTartustawynprozporzdzenia"/>
        <w:keepNext/>
      </w:pPr>
      <w:r w:rsidRPr="00FE3BFA">
        <w:rPr>
          <w:rStyle w:val="Ppogrubienie"/>
        </w:rPr>
        <w:t>Art.</w:t>
      </w:r>
      <w:r w:rsidR="003A6098" w:rsidRPr="00FE3BFA">
        <w:rPr>
          <w:rStyle w:val="Ppogrubienie"/>
        </w:rPr>
        <w:t> </w:t>
      </w:r>
      <w:r w:rsidR="00E3236C" w:rsidRPr="00FE3BFA">
        <w:rPr>
          <w:rStyle w:val="Ppogrubienie"/>
        </w:rPr>
        <w:t>19</w:t>
      </w:r>
      <w:r w:rsidRPr="00FE3BFA">
        <w:rPr>
          <w:rStyle w:val="Ppogrubienie"/>
        </w:rPr>
        <w:t>.</w:t>
      </w:r>
      <w:r w:rsidR="003A6098">
        <w:t xml:space="preserve"> </w:t>
      </w:r>
      <w:r w:rsidRPr="00DD17A5">
        <w:t xml:space="preserve">W ustawie z dnia 30 maja 1989 r. o izbach gospodarczych (Dz. U. z </w:t>
      </w:r>
      <w:r w:rsidR="00D76619">
        <w:t>2017 r. poz. 1218</w:t>
      </w:r>
      <w:r w:rsidRPr="00DD17A5">
        <w:t xml:space="preserve">) </w:t>
      </w:r>
      <w:r w:rsidR="00962FE3">
        <w:t>wprowadza się następujące zmiany:</w:t>
      </w:r>
    </w:p>
    <w:p w:rsidR="00962FE3" w:rsidRDefault="001676B8" w:rsidP="00FE3BFA">
      <w:pPr>
        <w:pStyle w:val="PKTpunkt"/>
        <w:keepNext/>
      </w:pPr>
      <w:r>
        <w:t>1</w:t>
      </w:r>
      <w:r w:rsidR="00962FE3">
        <w:t>)</w:t>
      </w:r>
      <w:r w:rsidR="00962FE3">
        <w:tab/>
        <w:t xml:space="preserve">w art. </w:t>
      </w:r>
      <w:r w:rsidR="00962FE3" w:rsidRPr="00962FE3">
        <w:t xml:space="preserve">12 </w:t>
      </w:r>
      <w:r w:rsidR="00962FE3">
        <w:t xml:space="preserve">w </w:t>
      </w:r>
      <w:r w:rsidR="00962FE3" w:rsidRPr="00962FE3">
        <w:t>ust. 4 pkt 3</w:t>
      </w:r>
      <w:r w:rsidR="00962FE3">
        <w:t xml:space="preserve"> otrzymuje brzmienie:</w:t>
      </w:r>
    </w:p>
    <w:p w:rsidR="00962FE3" w:rsidRDefault="00962FE3" w:rsidP="001676B8">
      <w:pPr>
        <w:pStyle w:val="ZPKTzmpktartykuempunktem"/>
      </w:pPr>
      <w:r w:rsidRPr="00962FE3">
        <w:t>„3)</w:t>
      </w:r>
      <w:r w:rsidR="003E6DF0">
        <w:tab/>
      </w:r>
      <w:r w:rsidRPr="00962FE3">
        <w:t xml:space="preserve">wykonywać czynności izb przemysłowo-handlowych na podstawie umów między </w:t>
      </w:r>
      <w:r w:rsidR="00E3236C">
        <w:t>Rzecz</w:t>
      </w:r>
      <w:r w:rsidR="009F66E9">
        <w:t>ą</w:t>
      </w:r>
      <w:r w:rsidR="00E3236C">
        <w:t xml:space="preserve">pospolitą </w:t>
      </w:r>
      <w:r w:rsidRPr="00962FE3">
        <w:t>Polską lub kontrahentem polskim a obcymi państwami lub kontrahentami albo na podstawie międzynar</w:t>
      </w:r>
      <w:r w:rsidR="00326751">
        <w:t>odowych zwyczajów handlowych, a </w:t>
      </w:r>
      <w:r w:rsidRPr="00962FE3">
        <w:t xml:space="preserve">zwłaszcza </w:t>
      </w:r>
      <w:r>
        <w:t>uwierzytelniać</w:t>
      </w:r>
      <w:r w:rsidRPr="00962FE3">
        <w:t xml:space="preserve"> dokumenty oraz wy</w:t>
      </w:r>
      <w:r w:rsidR="00326751">
        <w:t>dawać certyfikaty, świadectwa i </w:t>
      </w:r>
      <w:r w:rsidRPr="00962FE3">
        <w:t>zaświadczenia;”</w:t>
      </w:r>
      <w:r w:rsidR="00E3236C">
        <w:t>;</w:t>
      </w:r>
    </w:p>
    <w:p w:rsidR="00336355" w:rsidRPr="00DD17A5" w:rsidRDefault="001676B8" w:rsidP="00FE3BFA">
      <w:pPr>
        <w:pStyle w:val="PKTpunkt"/>
        <w:keepNext/>
      </w:pPr>
      <w:r>
        <w:t>2</w:t>
      </w:r>
      <w:r w:rsidR="00962FE3">
        <w:t>)</w:t>
      </w:r>
      <w:r w:rsidR="00962FE3">
        <w:tab/>
      </w:r>
      <w:r w:rsidR="00336355" w:rsidRPr="00DD17A5">
        <w:t>w art. 12</w:t>
      </w:r>
      <w:r w:rsidR="00336355" w:rsidRPr="00DD17A5">
        <w:rPr>
          <w:rStyle w:val="IGindeksgrny"/>
        </w:rPr>
        <w:t>1</w:t>
      </w:r>
      <w:r w:rsidR="00336355" w:rsidRPr="00DD17A5">
        <w:t xml:space="preserve"> ust. 4 otrzymuje brzmienie:</w:t>
      </w:r>
    </w:p>
    <w:p w:rsidR="00336355" w:rsidRPr="00DD17A5" w:rsidRDefault="002313C3" w:rsidP="001676B8">
      <w:pPr>
        <w:pStyle w:val="ZUSTzmustartykuempunktem"/>
      </w:pPr>
      <w:r w:rsidRPr="00DD17A5">
        <w:t>„</w:t>
      </w:r>
      <w:r w:rsidR="00336355" w:rsidRPr="00DD17A5">
        <w:t>4.</w:t>
      </w:r>
      <w:r w:rsidR="003A6098">
        <w:t xml:space="preserve"> </w:t>
      </w:r>
      <w:r w:rsidR="00336355" w:rsidRPr="00DD17A5">
        <w:t>Członkami izb gospodarczych, o których mowa w ust. 1, mogą być przedsiębiorcy w rozumieniu przepisów ustawy z dnia</w:t>
      </w:r>
      <w:r w:rsidR="00326751">
        <w:t xml:space="preserve"> … – Prawo przedsiębiorców (Dz. </w:t>
      </w:r>
      <w:r w:rsidR="00336355" w:rsidRPr="00DD17A5">
        <w:t>U. poz. …) oraz przedsiębiorcy zagraniczni w rozumieniu przepisów ustawy z dnia … o zasadach uczestnictwa przedsiębiorców zagranicznych i innych osób zagranicznych w obrocie gospodarczym na terytorium Rzeczypospolitej Polskiej (Dz. U. poz. …).</w:t>
      </w:r>
      <w:r w:rsidRPr="00DD17A5">
        <w:t>”</w:t>
      </w:r>
      <w:r w:rsidR="00336355" w:rsidRPr="00DD17A5">
        <w:t>.</w:t>
      </w:r>
    </w:p>
    <w:p w:rsidR="001B1C92" w:rsidRPr="00DD17A5" w:rsidRDefault="001B1C92"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2</w:t>
      </w:r>
      <w:r w:rsidR="00E3236C" w:rsidRPr="00FE3BFA">
        <w:rPr>
          <w:rStyle w:val="Ppogrubienie"/>
        </w:rPr>
        <w:t>0</w:t>
      </w:r>
      <w:r w:rsidRPr="00FE3BFA">
        <w:rPr>
          <w:rStyle w:val="Ppogrubienie"/>
        </w:rPr>
        <w:t>.</w:t>
      </w:r>
      <w:r w:rsidR="003A6098">
        <w:t xml:space="preserve"> </w:t>
      </w:r>
      <w:r w:rsidRPr="00DD17A5">
        <w:t>W ustawie z dnia 6 kwietnia 1990 r. o Policji (Dz.</w:t>
      </w:r>
      <w:r w:rsidR="003A6098">
        <w:t xml:space="preserve"> </w:t>
      </w:r>
      <w:r w:rsidRPr="00DD17A5">
        <w:t>U.</w:t>
      </w:r>
      <w:r w:rsidR="00BD70BD">
        <w:t xml:space="preserve"> z 2017</w:t>
      </w:r>
      <w:r w:rsidR="00A95F0D" w:rsidRPr="00DD17A5">
        <w:t xml:space="preserve"> r. poz. </w:t>
      </w:r>
      <w:r w:rsidR="00BD70BD">
        <w:t>2067) w </w:t>
      </w:r>
      <w:r w:rsidRPr="00DD17A5">
        <w:t>art. 19 ust</w:t>
      </w:r>
      <w:r w:rsidR="00A060CE">
        <w:t>.</w:t>
      </w:r>
      <w:r w:rsidRPr="00DD17A5">
        <w:t xml:space="preserve"> 12a otrzymuje brzmienie:</w:t>
      </w:r>
    </w:p>
    <w:p w:rsidR="001B1C92" w:rsidRPr="00DD17A5" w:rsidRDefault="001B1C92" w:rsidP="001B1C92">
      <w:pPr>
        <w:pStyle w:val="ZUSTzmustartykuempunktem"/>
        <w:rPr>
          <w:rStyle w:val="Ppogrubienie"/>
          <w:b w:val="0"/>
        </w:rPr>
      </w:pPr>
      <w:r w:rsidRPr="00DD17A5">
        <w:t>„12a.</w:t>
      </w:r>
      <w:r w:rsidR="003A6098">
        <w:t xml:space="preserve"> </w:t>
      </w:r>
      <w:r w:rsidRPr="00DD17A5">
        <w:t>Usługodawca świadczący usługi drogą elektroniczną będący mikro- lub małym przedsiębiorcą w rozumieniu przepisów ustawy z dnia … – Prawo przedsiębiorców (Dz. U. poz. …) zapewnia warunki techniczne i</w:t>
      </w:r>
      <w:r w:rsidR="003A6098">
        <w:t xml:space="preserve"> </w:t>
      </w:r>
      <w:r w:rsidRPr="00DD17A5">
        <w:t>organizacyjne umożliwiające prowadzenie przez Policję kontroli operacyjnej stosownie do posiadanej infrastruktury.”.</w:t>
      </w:r>
    </w:p>
    <w:p w:rsidR="00DA1EC9" w:rsidRPr="00DD17A5" w:rsidRDefault="00DA1EC9"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2</w:t>
      </w:r>
      <w:r w:rsidR="00E3236C" w:rsidRPr="00FE3BFA">
        <w:rPr>
          <w:rStyle w:val="Ppogrubienie"/>
        </w:rPr>
        <w:t>1</w:t>
      </w:r>
      <w:r w:rsidRPr="00FE3BFA">
        <w:rPr>
          <w:rStyle w:val="Ppogrubienie"/>
        </w:rPr>
        <w:t>.</w:t>
      </w:r>
      <w:r w:rsidR="003A6098">
        <w:t xml:space="preserve"> </w:t>
      </w:r>
      <w:r w:rsidRPr="00DD17A5">
        <w:t>W ustawie z dnia 12 października 1990 r. o Straży Granicznej (Dz.</w:t>
      </w:r>
      <w:r w:rsidR="003A6098">
        <w:t xml:space="preserve"> </w:t>
      </w:r>
      <w:r w:rsidRPr="00DD17A5">
        <w:t>U. z 2016 r. poz. 1643</w:t>
      </w:r>
      <w:r w:rsidR="00B53254" w:rsidRPr="00DD17A5">
        <w:t xml:space="preserve">, </w:t>
      </w:r>
      <w:r w:rsidR="005C0FF3">
        <w:t>z późn. zm.</w:t>
      </w:r>
      <w:r w:rsidR="005C0FF3">
        <w:rPr>
          <w:rStyle w:val="Odwoanieprzypisudolnego"/>
        </w:rPr>
        <w:footnoteReference w:id="7"/>
      </w:r>
      <w:r w:rsidR="005C0FF3">
        <w:rPr>
          <w:rStyle w:val="IGindeksgrny"/>
        </w:rPr>
        <w:t>)</w:t>
      </w:r>
      <w:r w:rsidRPr="00DD17A5">
        <w:t>) w art. 9e ust</w:t>
      </w:r>
      <w:r w:rsidR="00ED190A">
        <w:t>.</w:t>
      </w:r>
      <w:r w:rsidRPr="00DD17A5">
        <w:t xml:space="preserve"> 13a otrzymuje brzmienie:</w:t>
      </w:r>
    </w:p>
    <w:p w:rsidR="00DA1EC9" w:rsidRPr="00DD17A5" w:rsidRDefault="00DA1EC9" w:rsidP="00DA1EC9">
      <w:pPr>
        <w:pStyle w:val="ZUSTzmustartykuempunktem"/>
        <w:rPr>
          <w:rStyle w:val="Ppogrubienie"/>
          <w:b w:val="0"/>
        </w:rPr>
      </w:pPr>
      <w:r w:rsidRPr="00DD17A5">
        <w:t>„13a.</w:t>
      </w:r>
      <w:r w:rsidR="003A6098">
        <w:t xml:space="preserve"> </w:t>
      </w:r>
      <w:r w:rsidRPr="00DD17A5">
        <w:t>Usługodawca świadczący usługi drogą elektroniczną będący mikro- lub małym przedsiębiorcą w rozumieniu przepisów ustawy z dnia … – Prawo przedsiębiorców (Dz. U. poz. …) zapewnia warunki techniczne i</w:t>
      </w:r>
      <w:r w:rsidR="003A6098">
        <w:t xml:space="preserve"> </w:t>
      </w:r>
      <w:r w:rsidRPr="00DD17A5">
        <w:t>organizacyjne umożliwiające prowadzenie przez Straż Graniczną kontroli operacyjnej stosownie do posiadanej infrastruktury.”</w:t>
      </w:r>
      <w:r w:rsidR="0052343D" w:rsidRPr="00DD17A5">
        <w:t>.</w:t>
      </w:r>
    </w:p>
    <w:p w:rsidR="00336355"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C462F9" w:rsidRPr="00FE3BFA">
        <w:rPr>
          <w:rStyle w:val="Ppogrubienie"/>
        </w:rPr>
        <w:t>2</w:t>
      </w:r>
      <w:r w:rsidR="00E3236C" w:rsidRPr="00FE3BFA">
        <w:rPr>
          <w:rStyle w:val="Ppogrubienie"/>
        </w:rPr>
        <w:t>2</w:t>
      </w:r>
      <w:r w:rsidRPr="00FE3BFA">
        <w:rPr>
          <w:rStyle w:val="Ppogrubienie"/>
        </w:rPr>
        <w:t>.</w:t>
      </w:r>
      <w:r w:rsidR="003A6098">
        <w:t xml:space="preserve"> </w:t>
      </w:r>
      <w:r w:rsidRPr="00DD17A5">
        <w:t>W ustawie z dnia 20 grudnia 1990 r. o ubezpieczeniu społecznym rolników (Dz. U. z 2016 r. poz. 277</w:t>
      </w:r>
      <w:r w:rsidR="00FA2054" w:rsidRPr="00DD17A5">
        <w:t xml:space="preserve"> i 2043 oraz z 2017 r. poz. 2</w:t>
      </w:r>
      <w:r w:rsidR="00D047AB">
        <w:t>,</w:t>
      </w:r>
      <w:r w:rsidR="00FA2054" w:rsidRPr="00DD17A5">
        <w:t xml:space="preserve"> 38</w:t>
      </w:r>
      <w:r w:rsidR="00D047AB">
        <w:t>, 624 i 715</w:t>
      </w:r>
      <w:r w:rsidRPr="00DD17A5">
        <w:t>) wprowadza się następujące zmiany:</w:t>
      </w:r>
    </w:p>
    <w:p w:rsidR="00336355" w:rsidRPr="00DD17A5" w:rsidRDefault="00336355" w:rsidP="00FE3BFA">
      <w:pPr>
        <w:pStyle w:val="PKTpunkt"/>
        <w:keepNext/>
      </w:pPr>
      <w:r w:rsidRPr="00DD17A5">
        <w:t>1)</w:t>
      </w:r>
      <w:r w:rsidRPr="00DD17A5">
        <w:tab/>
        <w:t>w art. 5a w ust. 10 wprowadzenie do wyliczenia otrzymuje brzmienie:</w:t>
      </w:r>
    </w:p>
    <w:p w:rsidR="00336355" w:rsidRPr="00DD17A5" w:rsidRDefault="002313C3" w:rsidP="003E6DF0">
      <w:pPr>
        <w:pStyle w:val="ZFRAGzmfragmentunpzdaniaartykuempunktem"/>
      </w:pPr>
      <w:r w:rsidRPr="00DD17A5">
        <w:t>„</w:t>
      </w:r>
      <w:r w:rsidR="002C1246" w:rsidRPr="002C1246">
        <w:t xml:space="preserve">Za pozarolniczą działalność gospodarczą uważa się pozarolniczą działalność gospodarczą prowadzoną na terytorium Rzeczypospolitej Polskiej przez osoby fizyczne na podstawie przepisów </w:t>
      </w:r>
      <w:r w:rsidR="002C1246">
        <w:t xml:space="preserve">ustawy z dnia … </w:t>
      </w:r>
      <w:r w:rsidR="00855E39">
        <w:t>–</w:t>
      </w:r>
      <w:r w:rsidR="002C1246">
        <w:t xml:space="preserve"> Prawo</w:t>
      </w:r>
      <w:r w:rsidR="002C1246" w:rsidRPr="002C1246">
        <w:t xml:space="preserve"> przedsiębiorców</w:t>
      </w:r>
      <w:r w:rsidR="002C1246">
        <w:t xml:space="preserve"> (Dz. U. poz. …)</w:t>
      </w:r>
      <w:r w:rsidR="00326751">
        <w:t>, z </w:t>
      </w:r>
      <w:r w:rsidR="002C1246" w:rsidRPr="002C1246">
        <w:t>wyłączeniem wspólników spółek prawa handlowego oraz osób prowadzących działalność w zakresie wolnego zawodu:</w:t>
      </w:r>
      <w:r w:rsidRPr="00DD17A5">
        <w:t>”</w:t>
      </w:r>
      <w:r w:rsidR="00336355" w:rsidRPr="00DD17A5">
        <w:t>;</w:t>
      </w:r>
    </w:p>
    <w:p w:rsidR="00336355" w:rsidRPr="00DD17A5" w:rsidRDefault="00336355" w:rsidP="00FE3BFA">
      <w:pPr>
        <w:pStyle w:val="PKTpunkt"/>
        <w:keepNext/>
      </w:pPr>
      <w:r w:rsidRPr="00DD17A5">
        <w:t>2)</w:t>
      </w:r>
      <w:r w:rsidRPr="00DD17A5">
        <w:tab/>
        <w:t>art. 16b otrzymuje brzmienie:</w:t>
      </w:r>
    </w:p>
    <w:p w:rsidR="003462CD" w:rsidRDefault="002313C3" w:rsidP="00FE3BFA">
      <w:pPr>
        <w:pStyle w:val="ZARTzmartartykuempunktem"/>
        <w:keepNext/>
      </w:pPr>
      <w:r w:rsidRPr="00DD17A5">
        <w:t>„</w:t>
      </w:r>
      <w:r w:rsidR="00336355" w:rsidRPr="00DD17A5">
        <w:t>Art.</w:t>
      </w:r>
      <w:r w:rsidR="003A6098">
        <w:t xml:space="preserve"> </w:t>
      </w:r>
      <w:r w:rsidR="00336355" w:rsidRPr="00DD17A5">
        <w:t>16b.</w:t>
      </w:r>
      <w:r w:rsidR="003A6098">
        <w:t xml:space="preserve"> </w:t>
      </w:r>
      <w:r w:rsidR="003462CD">
        <w:t xml:space="preserve">1. </w:t>
      </w:r>
      <w:r w:rsidR="00336355" w:rsidRPr="00DD17A5">
        <w:t>Przepisy art. 16a stosuje się także do rolnika lub domownika podlegającego ubezpieczeniu społecznemu rolników na podstawie art. 5a, pod warunkiem</w:t>
      </w:r>
      <w:r w:rsidR="003462CD">
        <w:t>:</w:t>
      </w:r>
    </w:p>
    <w:p w:rsidR="003462CD" w:rsidRPr="003462CD" w:rsidRDefault="003462CD" w:rsidP="00B42D87">
      <w:pPr>
        <w:pStyle w:val="ZPKTzmpktartykuempunktem"/>
      </w:pPr>
      <w:r w:rsidRPr="003462CD">
        <w:t>1)</w:t>
      </w:r>
      <w:r w:rsidRPr="003462CD">
        <w:tab/>
        <w:t>zaprzestania wykonywania pozarolniczej działalności gospodarczej albo współpracy przy wykonywaniu tej działalności albo</w:t>
      </w:r>
    </w:p>
    <w:p w:rsidR="003462CD" w:rsidRPr="003462CD" w:rsidRDefault="003462CD" w:rsidP="00FE3BFA">
      <w:pPr>
        <w:pStyle w:val="ZPKTzmpktartykuempunktem"/>
        <w:keepNext/>
      </w:pPr>
      <w:r w:rsidRPr="003462CD">
        <w:t>2)</w:t>
      </w:r>
      <w:r w:rsidRPr="003462CD">
        <w:tab/>
        <w:t>zawieszenia wykonywania pozarolniczej działalności gospodarczej</w:t>
      </w:r>
    </w:p>
    <w:p w:rsidR="003462CD" w:rsidRDefault="003E6DF0" w:rsidP="00B42D87">
      <w:pPr>
        <w:pStyle w:val="ZCZWSPPKTzmczciwsppktartykuempunktem"/>
      </w:pPr>
      <w:r>
        <w:t xml:space="preserve">– </w:t>
      </w:r>
      <w:r w:rsidR="003462CD" w:rsidRPr="003462CD">
        <w:t>w okresie sprawowania osobistej opieki nad dzieckiem.</w:t>
      </w:r>
    </w:p>
    <w:p w:rsidR="00336355" w:rsidRPr="00DD17A5" w:rsidRDefault="003462CD" w:rsidP="003E6DF0">
      <w:pPr>
        <w:pStyle w:val="ZUSTzmustartykuempunktem"/>
      </w:pPr>
      <w:r>
        <w:t xml:space="preserve">2. </w:t>
      </w:r>
      <w:r w:rsidRPr="003462CD">
        <w:t xml:space="preserve">Zawieszenia wykonywania pozarolniczej działalności gospodarczej w związku ze sprawowaniem osobistej opieki nad dzieckiem, o którym mowa w ust. 1 pkt 2, rolnik lub domownik może dokonać w nie więcej niż </w:t>
      </w:r>
      <w:r w:rsidR="00D063B8">
        <w:t>5</w:t>
      </w:r>
      <w:r w:rsidR="00D063B8" w:rsidRPr="003462CD">
        <w:t xml:space="preserve"> </w:t>
      </w:r>
      <w:r w:rsidRPr="003462CD">
        <w:t xml:space="preserve">częściach. Przepisy art. </w:t>
      </w:r>
      <w:r w:rsidR="00885D53">
        <w:t>22</w:t>
      </w:r>
      <w:r w:rsidR="00855E39">
        <w:t>–</w:t>
      </w:r>
      <w:r w:rsidR="00885D53">
        <w:t>25</w:t>
      </w:r>
      <w:r w:rsidR="00326751">
        <w:t xml:space="preserve"> ustawy z </w:t>
      </w:r>
      <w:r w:rsidRPr="003462CD">
        <w:t>dnia … – Prawo przedsiębiorców stosuje się odpowiednio</w:t>
      </w:r>
      <w:r>
        <w:t>.</w:t>
      </w:r>
      <w:r w:rsidR="002313C3" w:rsidRPr="00DD17A5">
        <w:t>”</w:t>
      </w:r>
      <w:r w:rsidR="00336355" w:rsidRPr="00DD17A5">
        <w:t>;</w:t>
      </w:r>
    </w:p>
    <w:p w:rsidR="00336355" w:rsidRPr="00DD17A5" w:rsidRDefault="00336355" w:rsidP="00FE3BFA">
      <w:pPr>
        <w:pStyle w:val="PKTpunkt"/>
        <w:keepNext/>
      </w:pPr>
      <w:r w:rsidRPr="00DD17A5">
        <w:t>3)</w:t>
      </w:r>
      <w:r w:rsidRPr="00DD17A5">
        <w:tab/>
        <w:t>art. 62a otrzymuje brzmienie:</w:t>
      </w:r>
    </w:p>
    <w:p w:rsidR="00336355" w:rsidRPr="00DD17A5" w:rsidRDefault="002313C3" w:rsidP="00336355">
      <w:pPr>
        <w:pStyle w:val="ZARTzmartartykuempunktem"/>
      </w:pPr>
      <w:r w:rsidRPr="00DD17A5">
        <w:t>„</w:t>
      </w:r>
      <w:r w:rsidR="00336355" w:rsidRPr="00DD17A5">
        <w:t>Art.</w:t>
      </w:r>
      <w:r w:rsidR="003A6098">
        <w:t xml:space="preserve"> </w:t>
      </w:r>
      <w:r w:rsidR="00336355" w:rsidRPr="00DD17A5">
        <w:t>62a.</w:t>
      </w:r>
      <w:r w:rsidR="003A6098">
        <w:t xml:space="preserve"> </w:t>
      </w:r>
      <w:r w:rsidR="00336355" w:rsidRPr="00DD17A5">
        <w:t xml:space="preserve">Interpretacje indywidualne wydawane przez Prezesa Kasy na podstawie art. </w:t>
      </w:r>
      <w:r w:rsidR="00885D53" w:rsidRPr="00DD17A5">
        <w:t>3</w:t>
      </w:r>
      <w:r w:rsidR="00885D53">
        <w:t>4</w:t>
      </w:r>
      <w:r w:rsidR="00885D53" w:rsidRPr="00DD17A5">
        <w:t xml:space="preserve"> </w:t>
      </w:r>
      <w:r w:rsidR="00336355" w:rsidRPr="00DD17A5">
        <w:t>ustawy z dnia … – Prawo przedsiębiorców w zakresie opłacania składek na ubezpieczenia społeczne przez podmioty, o któryc</w:t>
      </w:r>
      <w:r w:rsidR="00326751">
        <w:t>h mowa w art. 5a ust. 1, wraz z </w:t>
      </w:r>
      <w:r w:rsidR="00336355" w:rsidRPr="00DD17A5">
        <w:t>wnioskiem o wydanie interpretacji, po usunięciu danych identyfikujących wnioskodawcę oraz inne podmioty wskazane w treści interpretacji, Kasa niezwłocznie zamieszcza w Biuletynie Informacji Publicznej.</w:t>
      </w:r>
      <w:r w:rsidRPr="00DD17A5">
        <w:t>”</w:t>
      </w:r>
      <w:r w:rsidR="00336355" w:rsidRPr="00DD17A5">
        <w:t>.</w:t>
      </w:r>
    </w:p>
    <w:p w:rsidR="005B5610"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2</w:t>
      </w:r>
      <w:r w:rsidR="00E3236C" w:rsidRPr="00FE3BFA">
        <w:rPr>
          <w:rStyle w:val="Ppogrubienie"/>
        </w:rPr>
        <w:t>3</w:t>
      </w:r>
      <w:r w:rsidRPr="00FE3BFA">
        <w:rPr>
          <w:rStyle w:val="Ppogrubienie"/>
        </w:rPr>
        <w:t>.</w:t>
      </w:r>
      <w:r w:rsidR="003A6098">
        <w:t xml:space="preserve"> </w:t>
      </w:r>
      <w:r w:rsidR="005B5610" w:rsidRPr="00DD17A5">
        <w:t>W ustawie z dnia 12 stycznia 1991 r. o podatkach i opłatach lokalnych (Dz.</w:t>
      </w:r>
      <w:r w:rsidR="003A6098">
        <w:t xml:space="preserve"> </w:t>
      </w:r>
      <w:r w:rsidR="005B5610" w:rsidRPr="00DD17A5">
        <w:t xml:space="preserve">U. z </w:t>
      </w:r>
      <w:r w:rsidR="00B9092A">
        <w:t>2017 r. poz. 1785</w:t>
      </w:r>
      <w:r w:rsidR="005B5610" w:rsidRPr="00DD17A5">
        <w:t>) w art. 1a:</w:t>
      </w:r>
    </w:p>
    <w:p w:rsidR="005B5610" w:rsidRPr="00DD17A5" w:rsidRDefault="005B5610" w:rsidP="00FE3BFA">
      <w:pPr>
        <w:pStyle w:val="PKTpunkt"/>
        <w:keepNext/>
      </w:pPr>
      <w:r w:rsidRPr="00DD17A5">
        <w:t>1)</w:t>
      </w:r>
      <w:r w:rsidRPr="00DD17A5">
        <w:tab/>
        <w:t>w ust. 1 pkt 4 otrzymuje brzmienie:</w:t>
      </w:r>
    </w:p>
    <w:p w:rsidR="005B5610" w:rsidRPr="00DD17A5" w:rsidRDefault="005B5610" w:rsidP="005B5610">
      <w:pPr>
        <w:pStyle w:val="ZPKTzmpktartykuempunktem"/>
      </w:pPr>
      <w:r w:rsidRPr="00DD17A5">
        <w:t>„4)</w:t>
      </w:r>
      <w:r w:rsidRPr="00DD17A5">
        <w:tab/>
        <w:t xml:space="preserve">działalność gospodarcza </w:t>
      </w:r>
      <w:r w:rsidR="00855E39">
        <w:t>–</w:t>
      </w:r>
      <w:r w:rsidRPr="00DD17A5">
        <w:t xml:space="preserve"> działalność, o </w:t>
      </w:r>
      <w:r w:rsidR="003E6DF0">
        <w:t>której mowa w ustawie z dnia … –</w:t>
      </w:r>
      <w:r w:rsidRPr="00DD17A5">
        <w:t xml:space="preserve"> Prawo przedsiębiorców (Dz. U. poz. </w:t>
      </w:r>
      <w:r w:rsidR="002C3D25" w:rsidRPr="00DD17A5">
        <w:t>…</w:t>
      </w:r>
      <w:r w:rsidRPr="00DD17A5">
        <w:t>);”;</w:t>
      </w:r>
    </w:p>
    <w:p w:rsidR="005B5610" w:rsidRPr="00DD17A5" w:rsidRDefault="005B5610" w:rsidP="00FE3BFA">
      <w:pPr>
        <w:pStyle w:val="PKTpunkt"/>
        <w:keepNext/>
      </w:pPr>
      <w:r w:rsidRPr="00DD17A5">
        <w:lastRenderedPageBreak/>
        <w:t>2)</w:t>
      </w:r>
      <w:r w:rsidRPr="00DD17A5">
        <w:tab/>
        <w:t>w ust. 2 pkt 3 otrzymuje brzmienie:</w:t>
      </w:r>
    </w:p>
    <w:p w:rsidR="005B5610" w:rsidRPr="00DD17A5" w:rsidRDefault="005B5610" w:rsidP="005B5610">
      <w:pPr>
        <w:pStyle w:val="ZPKTzmpktartykuempunktem"/>
      </w:pPr>
      <w:r w:rsidRPr="00DD17A5">
        <w:t>„3)</w:t>
      </w:r>
      <w:r w:rsidRPr="00DD17A5">
        <w:tab/>
        <w:t xml:space="preserve">działalności, o której mowa w art. 6 </w:t>
      </w:r>
      <w:r w:rsidR="00DB56AE">
        <w:t xml:space="preserve">ust. 1 </w:t>
      </w:r>
      <w:r w:rsidRPr="00DD17A5">
        <w:t xml:space="preserve">pkt 4 ustawy z dnia … </w:t>
      </w:r>
      <w:r w:rsidR="003E6DF0">
        <w:t>–</w:t>
      </w:r>
      <w:r w:rsidRPr="00DD17A5">
        <w:t xml:space="preserve"> Prawo przedsiębiorców.”.</w:t>
      </w:r>
    </w:p>
    <w:p w:rsidR="00336355" w:rsidRPr="00DD17A5" w:rsidRDefault="005B5610"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2</w:t>
      </w:r>
      <w:r w:rsidR="00E3236C" w:rsidRPr="00FE3BFA">
        <w:rPr>
          <w:rStyle w:val="Ppogrubienie"/>
        </w:rPr>
        <w:t>4</w:t>
      </w:r>
      <w:r w:rsidRPr="00FE3BFA">
        <w:rPr>
          <w:rStyle w:val="Ppogrubienie"/>
        </w:rPr>
        <w:t>.</w:t>
      </w:r>
      <w:r w:rsidR="003E6DF0">
        <w:rPr>
          <w:rStyle w:val="Ppogrubienie"/>
        </w:rPr>
        <w:t xml:space="preserve"> </w:t>
      </w:r>
      <w:r w:rsidR="00336355" w:rsidRPr="00DD17A5">
        <w:t>W ustawie z dnia 20 lipca 1991 r. o Inspekcji Ochrony Środowiska (Dz. U z</w:t>
      </w:r>
      <w:r w:rsidR="00326751">
        <w:t> </w:t>
      </w:r>
      <w:r w:rsidR="00336355" w:rsidRPr="00DD17A5">
        <w:t>2016 r. poz. 1688</w:t>
      </w:r>
      <w:r w:rsidR="005D27F2">
        <w:t xml:space="preserve"> oraz z 2017 r. poz. 1566 i 1567</w:t>
      </w:r>
      <w:r w:rsidR="00336355" w:rsidRPr="00DD17A5">
        <w:t>) wprowadza się następujące zmiany:</w:t>
      </w:r>
    </w:p>
    <w:p w:rsidR="00336355" w:rsidRPr="00DD17A5" w:rsidRDefault="00336355" w:rsidP="00FE3BFA">
      <w:pPr>
        <w:pStyle w:val="PKTpunkt"/>
        <w:keepNext/>
      </w:pPr>
      <w:r w:rsidRPr="00DD17A5">
        <w:t>1)</w:t>
      </w:r>
      <w:r w:rsidRPr="00DD17A5">
        <w:tab/>
        <w:t>w art. 5a ust. 6 otrzymuje brzmienie:</w:t>
      </w:r>
    </w:p>
    <w:p w:rsidR="00336355" w:rsidRPr="00DD17A5" w:rsidRDefault="002313C3" w:rsidP="00336355">
      <w:pPr>
        <w:pStyle w:val="ZUSTzmustartykuempunktem"/>
      </w:pPr>
      <w:r w:rsidRPr="00DD17A5">
        <w:t>„</w:t>
      </w:r>
      <w:r w:rsidR="00336355" w:rsidRPr="00DD17A5">
        <w:t>6.</w:t>
      </w:r>
      <w:r w:rsidR="003A6098">
        <w:t xml:space="preserve"> </w:t>
      </w:r>
      <w:r w:rsidR="00336355" w:rsidRPr="00DD17A5">
        <w:t xml:space="preserve">Jeżeli kontrola instalacji wymagających pozwolenia zintegrowanego </w:t>
      </w:r>
      <w:r w:rsidR="00121A0F" w:rsidRPr="00121A0F">
        <w:t>lub zakładu o zwiększonym ryzyku lub zakładu o dużym ryzyku</w:t>
      </w:r>
      <w:r w:rsidR="00121A0F">
        <w:t xml:space="preserve"> </w:t>
      </w:r>
      <w:r w:rsidR="00336355" w:rsidRPr="00DD17A5">
        <w:t>wykaże istotne naruszenie wymogów określonych w tym pozwoleniu</w:t>
      </w:r>
      <w:r w:rsidR="00121A0F">
        <w:t xml:space="preserve"> </w:t>
      </w:r>
      <w:r w:rsidR="00121A0F" w:rsidRPr="00121A0F">
        <w:t>lub w zakresie przeciwdziałania poważnej awarii przemysłowej</w:t>
      </w:r>
      <w:r w:rsidR="00336355" w:rsidRPr="00DD17A5">
        <w:t>, w terminie 6 miesięcy od dnia zakończenia tej kontroli przeprowadza się ponowną kontrolę, o której mowa w art.</w:t>
      </w:r>
      <w:r w:rsidR="003A6098">
        <w:t xml:space="preserve"> </w:t>
      </w:r>
      <w:r w:rsidR="00DB56AE">
        <w:t>55</w:t>
      </w:r>
      <w:r w:rsidR="00DB56AE" w:rsidRPr="00DD17A5">
        <w:t xml:space="preserve"> </w:t>
      </w:r>
      <w:r w:rsidR="00336355" w:rsidRPr="00DD17A5">
        <w:t>ust. 7 ustawy z dnia … – Prawo przedsiębiorców (Dz. U. poz. ...).</w:t>
      </w:r>
      <w:r w:rsidRPr="00DD17A5">
        <w:t>”</w:t>
      </w:r>
      <w:r w:rsidR="00336355" w:rsidRPr="00DD17A5">
        <w:t>;</w:t>
      </w:r>
    </w:p>
    <w:p w:rsidR="005E4ECB" w:rsidRPr="00DD17A5" w:rsidRDefault="00336355" w:rsidP="00FE3BFA">
      <w:pPr>
        <w:pStyle w:val="PKTpunkt"/>
        <w:keepNext/>
      </w:pPr>
      <w:r w:rsidRPr="00DD17A5">
        <w:t>2)</w:t>
      </w:r>
      <w:r w:rsidRPr="00DD17A5">
        <w:tab/>
        <w:t>art. 12a</w:t>
      </w:r>
      <w:r w:rsidR="005E4ECB" w:rsidRPr="00DD17A5">
        <w:t xml:space="preserve"> otrzymuje brzmienie:</w:t>
      </w:r>
    </w:p>
    <w:p w:rsidR="00AA24E1" w:rsidRDefault="005E4ECB" w:rsidP="005E4ECB">
      <w:pPr>
        <w:pStyle w:val="ZARTzmartartykuempunktem"/>
      </w:pPr>
      <w:r w:rsidRPr="00DD17A5">
        <w:t>„Art.</w:t>
      </w:r>
      <w:r w:rsidR="003A6098">
        <w:t xml:space="preserve"> </w:t>
      </w:r>
      <w:r w:rsidRPr="00DD17A5">
        <w:t>12a.</w:t>
      </w:r>
      <w:r w:rsidR="003A6098">
        <w:t xml:space="preserve"> </w:t>
      </w:r>
      <w:r w:rsidRPr="00DD17A5">
        <w:t xml:space="preserve">Do kontroli działalności gospodarczej przedsiębiorcy stosuje się przepisy </w:t>
      </w:r>
      <w:hyperlink r:id="rId16" w:anchor="hiperlinkText.rpc?hiperlink=type=tresc:nro=Powszechny.1708900:part=r5&amp;full=1" w:tgtFrame="_parent" w:history="1">
        <w:r w:rsidRPr="00DD17A5">
          <w:t>rozdziału 5</w:t>
        </w:r>
      </w:hyperlink>
      <w:r w:rsidRPr="00DD17A5">
        <w:t xml:space="preserve"> ustawy z dnia … </w:t>
      </w:r>
      <w:r w:rsidR="00855E39">
        <w:t>–</w:t>
      </w:r>
      <w:r w:rsidRPr="00DD17A5">
        <w:t xml:space="preserve"> Prawo przedsiębiorców</w:t>
      </w:r>
      <w:r w:rsidR="00336355" w:rsidRPr="00DD17A5">
        <w:t>.</w:t>
      </w:r>
      <w:r w:rsidRPr="00DD17A5">
        <w:t>”</w:t>
      </w:r>
      <w:r w:rsidR="00AA24E1">
        <w:t>;</w:t>
      </w:r>
    </w:p>
    <w:p w:rsidR="00AA24E1" w:rsidRPr="00AA24E1" w:rsidRDefault="00AA24E1" w:rsidP="00FE3BFA">
      <w:pPr>
        <w:pStyle w:val="PKTpunkt"/>
        <w:keepNext/>
      </w:pPr>
      <w:r>
        <w:t>3)</w:t>
      </w:r>
      <w:r>
        <w:tab/>
      </w:r>
      <w:r w:rsidRPr="00AA24E1">
        <w:t>po art. 12a dodaje się art. 12b w brzmieniu:</w:t>
      </w:r>
    </w:p>
    <w:p w:rsidR="00AA24E1" w:rsidRPr="00AA24E1" w:rsidRDefault="00AA24E1" w:rsidP="00AA24E1">
      <w:pPr>
        <w:pStyle w:val="ZARTzmartartykuempunktem"/>
      </w:pPr>
      <w:r w:rsidRPr="00AA24E1">
        <w:t xml:space="preserve">„Art. 12b. 1. W przypadku gdy istnieje bezpośrednie zagrożenie życia, zdrowia lub środowiska </w:t>
      </w:r>
      <w:r w:rsidR="00842F48">
        <w:t>lub</w:t>
      </w:r>
      <w:r w:rsidRPr="00AA24E1">
        <w:t xml:space="preserve"> w celu przeciwdziałania popełnieniu przestępstwa lub wykroczenia, czynności kontrolne przeprowadza się po okazaniu legitymacji służbowej potwierdzającej tożsamość i uprawnienia inspektora.</w:t>
      </w:r>
    </w:p>
    <w:p w:rsidR="00336355" w:rsidRPr="00DD17A5" w:rsidRDefault="00AA24E1" w:rsidP="00842F48">
      <w:pPr>
        <w:pStyle w:val="ZUSTzmustartykuempunktem"/>
      </w:pPr>
      <w:r w:rsidRPr="00AA24E1">
        <w:t>2. Po podjęciu czynności kontrolnych, o których mowa w ust. 1, kontrolowanemu należy niezwłocznie, nie później jednak niż w terminie 3 dni od dnia podjęcia kontroli, doręczyć upoważnienie do przeprowadzenia kontroli.”</w:t>
      </w:r>
      <w:r w:rsidR="005E4ECB"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764D0" w:rsidRPr="00FE3BFA">
        <w:rPr>
          <w:rStyle w:val="Ppogrubienie"/>
        </w:rPr>
        <w:t>25</w:t>
      </w:r>
      <w:r w:rsidRPr="00FE3BFA">
        <w:rPr>
          <w:rStyle w:val="Ppogrubienie"/>
        </w:rPr>
        <w:t>.</w:t>
      </w:r>
      <w:r w:rsidR="003A6098">
        <w:t xml:space="preserve"> </w:t>
      </w:r>
      <w:r w:rsidRPr="00DD17A5">
        <w:t xml:space="preserve">W ustawie z dnia 26 lipca 1991 r. o podatku dochodowym od osób fizycznych (Dz. U. </w:t>
      </w:r>
      <w:r w:rsidR="00A61A0B" w:rsidRPr="00DD17A5">
        <w:t>z 2016 r. poz. 2032</w:t>
      </w:r>
      <w:r w:rsidR="009E7434">
        <w:t>, z późn. zm.</w:t>
      </w:r>
      <w:r w:rsidR="009E7434">
        <w:rPr>
          <w:rStyle w:val="Odwoanieprzypisudolnego"/>
        </w:rPr>
        <w:footnoteReference w:id="8"/>
      </w:r>
      <w:r w:rsidR="009E7434">
        <w:rPr>
          <w:rStyle w:val="IGindeksgrny"/>
        </w:rPr>
        <w:t>)</w:t>
      </w:r>
      <w:r w:rsidRPr="00DD17A5">
        <w:t>) wprowadza się następujące zmiany:</w:t>
      </w:r>
    </w:p>
    <w:p w:rsidR="004341F9" w:rsidRDefault="00336355" w:rsidP="00FE3BFA">
      <w:pPr>
        <w:pStyle w:val="PKTpunkt"/>
        <w:keepNext/>
      </w:pPr>
      <w:r w:rsidRPr="00DD17A5">
        <w:t>1)</w:t>
      </w:r>
      <w:r w:rsidRPr="00DD17A5">
        <w:tab/>
      </w:r>
      <w:r w:rsidR="004341F9">
        <w:t>w art. 5a w pkt 41 kropkę zastępuje się średnikiem i dodaje się pkt 42 w brzmieniu:</w:t>
      </w:r>
    </w:p>
    <w:p w:rsidR="004341F9" w:rsidRDefault="004341F9" w:rsidP="00B42D87">
      <w:pPr>
        <w:pStyle w:val="ZPKTzmpktartykuempunktem"/>
      </w:pPr>
      <w:r w:rsidRPr="004341F9">
        <w:t>„</w:t>
      </w:r>
      <w:r>
        <w:t>42)</w:t>
      </w:r>
      <w:r>
        <w:tab/>
      </w:r>
      <w:r w:rsidRPr="004341F9">
        <w:t>ustawie o CEIDG – oznacza to ustawę z dnia ... o Centralnej Ewidencji i</w:t>
      </w:r>
      <w:r w:rsidR="00326751">
        <w:t> </w:t>
      </w:r>
      <w:r w:rsidRPr="004341F9">
        <w:t xml:space="preserve">Informacji </w:t>
      </w:r>
      <w:r>
        <w:t xml:space="preserve">o </w:t>
      </w:r>
      <w:r w:rsidRPr="004341F9">
        <w:t>Działalności Gospodarczej i Punkcie Informacji d</w:t>
      </w:r>
      <w:r>
        <w:t>la Przedsię</w:t>
      </w:r>
      <w:r w:rsidRPr="004341F9">
        <w:t>biorcy (Dz.</w:t>
      </w:r>
      <w:r>
        <w:t xml:space="preserve"> </w:t>
      </w:r>
      <w:r w:rsidRPr="004341F9">
        <w:t>U. poz. ...).”</w:t>
      </w:r>
      <w:r w:rsidR="009F66E9">
        <w:t>;</w:t>
      </w:r>
    </w:p>
    <w:p w:rsidR="00336355" w:rsidRPr="00DD17A5" w:rsidRDefault="004341F9" w:rsidP="00FE3BFA">
      <w:pPr>
        <w:pStyle w:val="PKTpunkt"/>
        <w:keepNext/>
      </w:pPr>
      <w:r>
        <w:lastRenderedPageBreak/>
        <w:t>2)</w:t>
      </w:r>
      <w:r>
        <w:tab/>
      </w:r>
      <w:r w:rsidR="00336355" w:rsidRPr="00DD17A5">
        <w:t>w art. 9a:</w:t>
      </w:r>
    </w:p>
    <w:p w:rsidR="00336355" w:rsidRPr="00DD17A5" w:rsidRDefault="00336355" w:rsidP="00FE3BFA">
      <w:pPr>
        <w:pStyle w:val="LITlitera"/>
        <w:keepNext/>
      </w:pPr>
      <w:r w:rsidRPr="00DD17A5">
        <w:t>a)</w:t>
      </w:r>
      <w:r w:rsidRPr="00DD17A5">
        <w:tab/>
        <w:t>ust. 1 i 2 otrzymują brzmienie:</w:t>
      </w:r>
    </w:p>
    <w:p w:rsidR="00336355" w:rsidRPr="00DD17A5" w:rsidRDefault="002313C3" w:rsidP="00336355">
      <w:pPr>
        <w:pStyle w:val="ZLITUSTzmustliter"/>
      </w:pPr>
      <w:r w:rsidRPr="00DD17A5">
        <w:t>„</w:t>
      </w:r>
      <w:r w:rsidR="00336355" w:rsidRPr="00DD17A5">
        <w:t>1.</w:t>
      </w:r>
      <w:r w:rsidR="003A6098">
        <w:t xml:space="preserve"> </w:t>
      </w:r>
      <w:r w:rsidR="00336355" w:rsidRPr="00DD17A5">
        <w:t>Dochody osiągnięte przez podatników ze źródła, o którym mowa w art. 10 ust.</w:t>
      </w:r>
      <w:r w:rsidR="003A6098">
        <w:t xml:space="preserve"> </w:t>
      </w:r>
      <w:r w:rsidR="00336355" w:rsidRPr="00DD17A5">
        <w:t>1 pkt 3, są opodatkowane na zasadach określonych w art. 27, z zastrzeżeniem ust. 2 i 3, chyba że podatnicy złożą właściwemu naczelnikowi urzędu skarbowego pisemny wniosek lub oświadczenie o zastosowanie form opodatkowania określonych w ustawie o zryczałtowanym podatku dochodowym. Wniosek lub oświadczenie o zastosowanie form opodat</w:t>
      </w:r>
      <w:r w:rsidR="00326751">
        <w:t>kowania określonych w ustawie o </w:t>
      </w:r>
      <w:r w:rsidR="00336355" w:rsidRPr="00DD17A5">
        <w:t xml:space="preserve">zryczałtowanym podatku dochodowym podatnicy mogą złożyć na podstawie przepisów ustawy </w:t>
      </w:r>
      <w:r w:rsidR="00CA2676">
        <w:t>o CEIDG</w:t>
      </w:r>
      <w:r w:rsidR="00336355" w:rsidRPr="00DD17A5">
        <w:t>.</w:t>
      </w:r>
    </w:p>
    <w:p w:rsidR="00336355" w:rsidRPr="00DD17A5" w:rsidRDefault="00336355" w:rsidP="00336355">
      <w:pPr>
        <w:pStyle w:val="ZLITUSTzmustliter"/>
      </w:pPr>
      <w:r w:rsidRPr="00DD17A5">
        <w:t>2.</w:t>
      </w:r>
      <w:r w:rsidR="003A6098">
        <w:t xml:space="preserve"> </w:t>
      </w:r>
      <w:r w:rsidRPr="00DD17A5">
        <w:t>Podatnicy</w:t>
      </w:r>
      <w:r w:rsidR="00051C62">
        <w:t xml:space="preserve"> </w:t>
      </w:r>
      <w:r w:rsidRPr="00DD17A5">
        <w:t>mogą wybrać sposób opodatkowania dochodów z pozarolniczej działalności gospodarczej na zasadach określonych w art.</w:t>
      </w:r>
      <w:r w:rsidR="003A6098">
        <w:t xml:space="preserve"> </w:t>
      </w:r>
      <w:r w:rsidRPr="00DD17A5">
        <w:t>30c. W tym przypadku są obowiązani do złożenia właściwemu naczelniko</w:t>
      </w:r>
      <w:r w:rsidR="00326751">
        <w:t>wi urzędu skarbowego do dnia 20 </w:t>
      </w:r>
      <w:r w:rsidRPr="00DD17A5">
        <w:t>stycznia roku podatkowego pisemnego oświadczenia o wyborze tego sposobu opodatkowania. Jeżeli podatnik rozpoczyna prowadzenie pozarolniczej działalności gospodarczej</w:t>
      </w:r>
      <w:r w:rsidR="00051C62">
        <w:t xml:space="preserve"> w trakcie roku podatkowego, </w:t>
      </w:r>
      <w:r w:rsidRPr="00DD17A5">
        <w:t>pisemne oświadczenie składa właściwemu naczelnikowi urzędu skarbowego, nie później niż w dniu uzyskania pierwszego przychodu.</w:t>
      </w:r>
      <w:r w:rsidR="00051C62">
        <w:t xml:space="preserve"> Oświadczenie </w:t>
      </w:r>
      <w:r w:rsidR="00051C62" w:rsidRPr="00051C62">
        <w:rPr>
          <w:lang w:eastAsia="en-US"/>
        </w:rPr>
        <w:t>o w</w:t>
      </w:r>
      <w:r w:rsidR="00326751">
        <w:rPr>
          <w:lang w:eastAsia="en-US"/>
        </w:rPr>
        <w:t>yborze opodatkowania dochodów z</w:t>
      </w:r>
      <w:r w:rsidR="00326751">
        <w:t> </w:t>
      </w:r>
      <w:r w:rsidR="00051C62" w:rsidRPr="00051C62">
        <w:rPr>
          <w:lang w:eastAsia="en-US"/>
        </w:rPr>
        <w:t xml:space="preserve">pozarolniczej działalności gospodarczej na zasadach określonych w art. 30c podatnicy mogą złożyć na podstawie przepisów </w:t>
      </w:r>
      <w:r w:rsidR="00051C62">
        <w:t>ustawy o CEIDG</w:t>
      </w:r>
      <w:r w:rsidR="00051C62" w:rsidRPr="00051C62">
        <w:rPr>
          <w:lang w:eastAsia="en-US"/>
        </w:rPr>
        <w:t>.</w:t>
      </w:r>
      <w:r w:rsidR="002313C3" w:rsidRPr="00DD17A5">
        <w:t>”</w:t>
      </w:r>
      <w:r w:rsidRPr="00DD17A5">
        <w:t>,</w:t>
      </w:r>
    </w:p>
    <w:p w:rsidR="00336355" w:rsidRPr="00DD17A5" w:rsidRDefault="00336355" w:rsidP="00FE3BFA">
      <w:pPr>
        <w:pStyle w:val="LITlitera"/>
        <w:keepNext/>
      </w:pPr>
      <w:r w:rsidRPr="00DD17A5">
        <w:t>b)</w:t>
      </w:r>
      <w:r w:rsidRPr="00DD17A5">
        <w:tab/>
        <w:t>ust. 4 otrzymuje brzmienie:</w:t>
      </w:r>
    </w:p>
    <w:p w:rsidR="00336355" w:rsidRPr="00DD17A5" w:rsidRDefault="002313C3" w:rsidP="00336355">
      <w:pPr>
        <w:pStyle w:val="ZLITUSTzmustliter"/>
      </w:pPr>
      <w:r w:rsidRPr="00DD17A5">
        <w:t>„</w:t>
      </w:r>
      <w:r w:rsidR="00336355" w:rsidRPr="00DD17A5">
        <w:t>4.</w:t>
      </w:r>
      <w:r w:rsidR="003A6098">
        <w:t xml:space="preserve"> </w:t>
      </w:r>
      <w:r w:rsidR="00336355" w:rsidRPr="00DD17A5">
        <w:t xml:space="preserve">Wybór sposobu opodatkowania dokonany w oświadczeniu, o którym mowa w ust. 2, dotyczy również lat następnych, chyba że podatnik, w terminie do dnia 20 stycznia roku podatkowego, zawiadomi w formie pisemnej właściwego naczelnika urzędu skarbowego o rezygnacji z tego sposobu opodatkowania lub złoży w tym terminie pisemny wniosek lub oświadczenie o zastosowanie form opodatkowania określonych w ustawie o zryczałtowanym podatku dochodowym. Zawiadomienie o rezygnacji ze sposobu opodatkowania, o którym mowa w ust. 2, podatnik może złożyć na podstawie przepisów ustawy </w:t>
      </w:r>
      <w:r w:rsidR="00CA2676">
        <w:t>o CEIDG</w:t>
      </w:r>
      <w:r w:rsidR="00336355" w:rsidRPr="00DD17A5">
        <w:t>.</w:t>
      </w:r>
      <w:r w:rsidRPr="00DD17A5">
        <w:t>”</w:t>
      </w:r>
      <w:r w:rsidR="00336355" w:rsidRPr="00DD17A5">
        <w:t>;</w:t>
      </w:r>
    </w:p>
    <w:p w:rsidR="000A6E5D" w:rsidRPr="00DD17A5" w:rsidRDefault="001E1429" w:rsidP="00FE3BFA">
      <w:pPr>
        <w:pStyle w:val="PKTpunkt"/>
        <w:keepNext/>
      </w:pPr>
      <w:r>
        <w:t>3</w:t>
      </w:r>
      <w:r w:rsidR="00336355" w:rsidRPr="00DD17A5">
        <w:t>)</w:t>
      </w:r>
      <w:r w:rsidR="00336355" w:rsidRPr="00DD17A5">
        <w:tab/>
      </w:r>
      <w:r w:rsidR="000A6E5D" w:rsidRPr="00DD17A5">
        <w:t>w art. 20 po ust. 1b dodaje się ust. 1ba</w:t>
      </w:r>
      <w:r w:rsidR="00855E39">
        <w:t>–</w:t>
      </w:r>
      <w:r w:rsidR="00127E07">
        <w:t>1b</w:t>
      </w:r>
      <w:r w:rsidR="002638E9">
        <w:t>c</w:t>
      </w:r>
      <w:r w:rsidR="000A6E5D" w:rsidRPr="00DD17A5">
        <w:t xml:space="preserve"> w brzmieniu:</w:t>
      </w:r>
    </w:p>
    <w:p w:rsidR="00127E07" w:rsidRDefault="000A6E5D" w:rsidP="000A6E5D">
      <w:pPr>
        <w:pStyle w:val="ZUSTzmustartykuempunktem"/>
      </w:pPr>
      <w:r w:rsidRPr="00DD17A5">
        <w:t>„1ba. Za przychody z innych źródeł, o których mowa w art. 10 ust. 1 pkt 9, uważa się również przychody osiągane z działalności, o której mowa w</w:t>
      </w:r>
      <w:r w:rsidR="00326751">
        <w:t xml:space="preserve"> art. 5 ust. 1 ustawy z </w:t>
      </w:r>
      <w:r w:rsidR="003E6DF0">
        <w:t>dnia … –</w:t>
      </w:r>
      <w:r w:rsidRPr="00DD17A5">
        <w:t xml:space="preserve"> Prawo przedsiębiorców (Dz. U. poz. …).</w:t>
      </w:r>
    </w:p>
    <w:p w:rsidR="002638E9" w:rsidRDefault="002638E9" w:rsidP="000A6E5D">
      <w:pPr>
        <w:pStyle w:val="ZUSTzmustartykuempunktem"/>
      </w:pPr>
      <w:r w:rsidRPr="002638E9">
        <w:lastRenderedPageBreak/>
        <w:t xml:space="preserve">1bb. W razie przekroczenia limitu przychodu należnego określonego w art. 5 ust. 1 ustawy </w:t>
      </w:r>
      <w:r w:rsidR="003E6DF0">
        <w:t>z dnia … –</w:t>
      </w:r>
      <w:r w:rsidR="009E0894">
        <w:t xml:space="preserve"> </w:t>
      </w:r>
      <w:r w:rsidRPr="002638E9">
        <w:t xml:space="preserve">Prawo przedsiębiorców, uznaje się, że podatnik, poczynając od dnia złożenia wniosku o wpis do Centralnej Ewidencji i Informacji o Działalności Gospodarczej, a w przypadku jeśli wniosek nie został </w:t>
      </w:r>
      <w:r w:rsidR="00326751">
        <w:t>złożony w terminie określonym w </w:t>
      </w:r>
      <w:r w:rsidRPr="002638E9">
        <w:t xml:space="preserve">art. 5 ust. </w:t>
      </w:r>
      <w:r w:rsidR="00463B50">
        <w:t>4</w:t>
      </w:r>
      <w:r w:rsidR="00463B50" w:rsidRPr="002638E9">
        <w:t xml:space="preserve"> </w:t>
      </w:r>
      <w:r w:rsidR="003E6DF0">
        <w:t>ustawy</w:t>
      </w:r>
      <w:r w:rsidR="009F66E9">
        <w:t xml:space="preserve"> z dnia ... –</w:t>
      </w:r>
      <w:r w:rsidR="003E6DF0">
        <w:t xml:space="preserve"> Prawo przedsiębiorców –</w:t>
      </w:r>
      <w:r w:rsidRPr="002638E9">
        <w:t xml:space="preserve"> poczynając od dnia następującego po dniu</w:t>
      </w:r>
      <w:r w:rsidR="009F66E9">
        <w:t>,</w:t>
      </w:r>
      <w:r w:rsidRPr="002638E9">
        <w:t xml:space="preserve"> w którym nastąpił bezskuteczny upływ tego</w:t>
      </w:r>
      <w:r w:rsidR="00326751">
        <w:t xml:space="preserve"> terminu, uzyskuje przychody, o</w:t>
      </w:r>
      <w:r w:rsidR="009F66E9">
        <w:t xml:space="preserve"> </w:t>
      </w:r>
      <w:r w:rsidRPr="002638E9">
        <w:t>których mowa w art. 10 ust. 1 pkt 3.</w:t>
      </w:r>
    </w:p>
    <w:p w:rsidR="000A6E5D" w:rsidRPr="00DD17A5" w:rsidRDefault="002638E9" w:rsidP="000A6E5D">
      <w:pPr>
        <w:pStyle w:val="ZUSTzmustartykuempunktem"/>
      </w:pPr>
      <w:r>
        <w:t>1bc.</w:t>
      </w:r>
      <w:r w:rsidRPr="002638E9">
        <w:t xml:space="preserve"> Przychody osiągnięte w okresie od dnia, w którym przekroczono limit określony w art. 5 ust. 1 ustawy</w:t>
      </w:r>
      <w:r w:rsidR="003E6DF0">
        <w:t xml:space="preserve"> z dnia … –</w:t>
      </w:r>
      <w:r w:rsidRPr="002638E9">
        <w:t xml:space="preserve"> Prawo przedsiębiorców</w:t>
      </w:r>
      <w:r w:rsidR="009E0894">
        <w:t>,</w:t>
      </w:r>
      <w:r w:rsidRPr="002638E9">
        <w:t xml:space="preserve"> do dnia poprzedzającego dzień złożenia wniosku o wpis do Cent</w:t>
      </w:r>
      <w:r w:rsidR="00326751">
        <w:t>ralnej Ewidencji i Informacji o </w:t>
      </w:r>
      <w:r w:rsidRPr="002638E9">
        <w:t xml:space="preserve">Działalności Gospodarczej, a w przypadku jeśli wniosek nie został złożony w terminie określonym w art. 5 ust. </w:t>
      </w:r>
      <w:r w:rsidR="00193F03">
        <w:t>4</w:t>
      </w:r>
      <w:r w:rsidRPr="002638E9">
        <w:t xml:space="preserve"> ustawy </w:t>
      </w:r>
      <w:r w:rsidR="009E0894">
        <w:t xml:space="preserve">z dnia … </w:t>
      </w:r>
      <w:r w:rsidR="00855E39">
        <w:t>–</w:t>
      </w:r>
      <w:r w:rsidR="009E0894">
        <w:t xml:space="preserve"> </w:t>
      </w:r>
      <w:r w:rsidRPr="002638E9">
        <w:t xml:space="preserve">Prawo przedsiębiorców </w:t>
      </w:r>
      <w:r w:rsidR="00855E39">
        <w:t>–</w:t>
      </w:r>
      <w:r w:rsidR="00326751">
        <w:t xml:space="preserve"> do dnia, w </w:t>
      </w:r>
      <w:r w:rsidRPr="002638E9">
        <w:t>którym nastąpił bezskuteczny upływ tego termin</w:t>
      </w:r>
      <w:r w:rsidR="00326751">
        <w:t>u, zalicza się do przychodów, o </w:t>
      </w:r>
      <w:r w:rsidRPr="002638E9">
        <w:t>których mowa w ust. 1ba.</w:t>
      </w:r>
      <w:r w:rsidR="000A6E5D" w:rsidRPr="00DD17A5">
        <w:t>”;</w:t>
      </w:r>
    </w:p>
    <w:p w:rsidR="00336355" w:rsidRPr="00DD17A5" w:rsidRDefault="001E1429" w:rsidP="00FE3BFA">
      <w:pPr>
        <w:pStyle w:val="PKTpunkt"/>
        <w:keepNext/>
      </w:pPr>
      <w:r>
        <w:t>4</w:t>
      </w:r>
      <w:r w:rsidR="000A6E5D" w:rsidRPr="00DD17A5">
        <w:t>)</w:t>
      </w:r>
      <w:r w:rsidR="000A6E5D" w:rsidRPr="00DD17A5">
        <w:tab/>
      </w:r>
      <w:r w:rsidR="00336355" w:rsidRPr="00DD17A5">
        <w:t>w art. 22c pkt 5 otrzymuje brzmienie:</w:t>
      </w:r>
    </w:p>
    <w:p w:rsidR="00336355" w:rsidRPr="00DD17A5" w:rsidRDefault="002313C3" w:rsidP="00336355">
      <w:pPr>
        <w:pStyle w:val="ZPKTzmpktartykuempunktem"/>
      </w:pPr>
      <w:r w:rsidRPr="00DD17A5">
        <w:t>„</w:t>
      </w:r>
      <w:r w:rsidR="00336355" w:rsidRPr="00DD17A5">
        <w:t>5)</w:t>
      </w:r>
      <w:r w:rsidR="00336355" w:rsidRPr="00DD17A5">
        <w:tab/>
        <w:t xml:space="preserve">składniki majątku, które nie są używane na skutek zawieszenia wykonywania działalności gospodarczej na podstawie przepisów ustawy </w:t>
      </w:r>
      <w:r w:rsidR="00DD42AA">
        <w:t xml:space="preserve">z dnia … </w:t>
      </w:r>
      <w:r w:rsidR="00855E39">
        <w:t>–</w:t>
      </w:r>
      <w:r w:rsidR="00DD42AA">
        <w:t xml:space="preserve"> Prawo przedsiębiorców</w:t>
      </w:r>
      <w:r w:rsidR="00336355" w:rsidRPr="00DD17A5" w:rsidDel="00707562">
        <w:t xml:space="preserve"> </w:t>
      </w:r>
      <w:r w:rsidR="00336355" w:rsidRPr="00DD17A5">
        <w:t>albo zaprzestania działalności, w której te składniki były używane; w tym przypadku składniki te nie podlegają amortyzacji od miesiąca następującego po miesiącu, w którym zawieszono albo zaprzestano tę działalność</w:t>
      </w:r>
      <w:r w:rsidRPr="00DD17A5">
        <w:t>”</w:t>
      </w:r>
      <w:r w:rsidR="00336355" w:rsidRPr="00DD17A5">
        <w:t>;</w:t>
      </w:r>
    </w:p>
    <w:p w:rsidR="002C5C93" w:rsidRDefault="001E1429" w:rsidP="00FE3BFA">
      <w:pPr>
        <w:pStyle w:val="PKTpunkt"/>
        <w:keepNext/>
      </w:pPr>
      <w:r>
        <w:t>5</w:t>
      </w:r>
      <w:r w:rsidR="002C5C93">
        <w:t>)</w:t>
      </w:r>
      <w:r w:rsidR="002C5C93">
        <w:tab/>
        <w:t>w art. 22p</w:t>
      </w:r>
      <w:r w:rsidR="002C5C93" w:rsidRPr="002C5C93">
        <w:t xml:space="preserve"> ust. 1 i 2 otrzymują brzmienie:</w:t>
      </w:r>
    </w:p>
    <w:p w:rsidR="002C5C93" w:rsidRPr="002C5C93" w:rsidRDefault="002C5C93" w:rsidP="002C5C93">
      <w:pPr>
        <w:pStyle w:val="ZUSTzmustartykuempunktem"/>
      </w:pPr>
      <w:r w:rsidRPr="002C5C93">
        <w:t xml:space="preserve">„1. Podatnicy prowadzący pozarolniczą działalność gospodarczą nie zaliczają do kosztów uzyskania przychodów kosztu w tej części, w jakiej płatność dotycząca transakcji określonej w art. </w:t>
      </w:r>
      <w:r w:rsidR="00885D53">
        <w:t>19</w:t>
      </w:r>
      <w:r w:rsidR="00885D53" w:rsidRPr="002C5C93">
        <w:t xml:space="preserve"> </w:t>
      </w:r>
      <w:r w:rsidRPr="002C5C93">
        <w:t xml:space="preserve">ustawy z dnia … </w:t>
      </w:r>
      <w:r w:rsidR="00855E39">
        <w:t>–</w:t>
      </w:r>
      <w:r w:rsidRPr="002C5C93">
        <w:t xml:space="preserve"> Prawo przedsiębiorców została dokonana bez pośrednictwa rachunku płatniczego.</w:t>
      </w:r>
    </w:p>
    <w:p w:rsidR="002C5C93" w:rsidRPr="002C5C93" w:rsidRDefault="002C5C93" w:rsidP="00FE3BFA">
      <w:pPr>
        <w:pStyle w:val="ZUSTzmustartykuempunktem"/>
        <w:keepNext/>
      </w:pPr>
      <w:r w:rsidRPr="002C5C93">
        <w:t xml:space="preserve">2. W przypadku zaliczenia do kosztów uzyskania przychodów kosztu w tej części, w jakiej płatność dotycząca transakcji określonej w art. </w:t>
      </w:r>
      <w:r w:rsidR="00885D53">
        <w:t>19</w:t>
      </w:r>
      <w:r w:rsidR="00885D53" w:rsidRPr="002C5C93">
        <w:t xml:space="preserve"> </w:t>
      </w:r>
      <w:r w:rsidR="003E6DF0">
        <w:t>ustawy z dnia … –</w:t>
      </w:r>
      <w:r w:rsidRPr="002C5C93">
        <w:t xml:space="preserve"> Prawo przedsiębiorców została dokonana bez pośrednictwa rachunku płatniczego, podatnicy prowadzący pozarolniczą działalność gospodarczą:</w:t>
      </w:r>
    </w:p>
    <w:p w:rsidR="002C5C93" w:rsidRPr="002C5C93" w:rsidRDefault="003E6DF0" w:rsidP="003E6DF0">
      <w:pPr>
        <w:pStyle w:val="ZPKTzmpktartykuempunktem"/>
      </w:pPr>
      <w:r>
        <w:t>1)</w:t>
      </w:r>
      <w:r>
        <w:tab/>
      </w:r>
      <w:r w:rsidR="002C5C93" w:rsidRPr="002C5C93">
        <w:t>zmniejszają koszty uzyskania przychodów albo</w:t>
      </w:r>
    </w:p>
    <w:p w:rsidR="002C5C93" w:rsidRPr="002C5C93" w:rsidRDefault="003E6DF0" w:rsidP="00FE3BFA">
      <w:pPr>
        <w:pStyle w:val="ZPKTzmpktartykuempunktem"/>
        <w:keepNext/>
      </w:pPr>
      <w:r>
        <w:lastRenderedPageBreak/>
        <w:t>2)</w:t>
      </w:r>
      <w:r>
        <w:tab/>
      </w:r>
      <w:r w:rsidR="002C5C93" w:rsidRPr="002C5C93">
        <w:t xml:space="preserve">w przypadku braku możliwości zmniejszenia kosztów uzyskania przychodów </w:t>
      </w:r>
      <w:r>
        <w:t>–</w:t>
      </w:r>
      <w:r w:rsidR="002C5C93" w:rsidRPr="002C5C93">
        <w:t xml:space="preserve"> zwiększają przychody</w:t>
      </w:r>
    </w:p>
    <w:p w:rsidR="002C5C93" w:rsidRDefault="003E6DF0" w:rsidP="003E6DF0">
      <w:pPr>
        <w:pStyle w:val="ZCZWSPPKTzmczciwsppktartykuempunktem"/>
      </w:pPr>
      <w:r>
        <w:t xml:space="preserve">– </w:t>
      </w:r>
      <w:r w:rsidR="002C5C93" w:rsidRPr="002C5C93">
        <w:t>w miesiącu, w którym została dokonana płatność bez pośrednictwa rachunku płatniczego.”;</w:t>
      </w:r>
    </w:p>
    <w:p w:rsidR="00336355" w:rsidRPr="00DD17A5" w:rsidRDefault="001E1429" w:rsidP="00FE3BFA">
      <w:pPr>
        <w:pStyle w:val="PKTpunkt"/>
        <w:keepNext/>
      </w:pPr>
      <w:r>
        <w:t>6</w:t>
      </w:r>
      <w:r w:rsidR="00336355" w:rsidRPr="00DD17A5">
        <w:t>)</w:t>
      </w:r>
      <w:r w:rsidR="00336355" w:rsidRPr="00DD17A5">
        <w:tab/>
        <w:t>w art. 24a:</w:t>
      </w:r>
    </w:p>
    <w:p w:rsidR="00336355" w:rsidRPr="00DD17A5" w:rsidRDefault="00336355" w:rsidP="00FE3BFA">
      <w:pPr>
        <w:pStyle w:val="LITlitera"/>
        <w:keepNext/>
      </w:pPr>
      <w:r w:rsidRPr="00DD17A5">
        <w:t>a)</w:t>
      </w:r>
      <w:r w:rsidRPr="00DD17A5">
        <w:tab/>
        <w:t>ust. 3c otrzymuje brzmienie:</w:t>
      </w:r>
    </w:p>
    <w:p w:rsidR="00336355" w:rsidRPr="00DD17A5" w:rsidRDefault="002313C3" w:rsidP="00336355">
      <w:pPr>
        <w:pStyle w:val="ZLITUSTzmustliter"/>
      </w:pPr>
      <w:r w:rsidRPr="00DD17A5">
        <w:t>„</w:t>
      </w:r>
      <w:r w:rsidR="00336355" w:rsidRPr="00DD17A5">
        <w:t>3c.</w:t>
      </w:r>
      <w:r w:rsidR="003A6098">
        <w:t xml:space="preserve"> </w:t>
      </w:r>
      <w:r w:rsidR="00336355" w:rsidRPr="00DD17A5">
        <w:t xml:space="preserve">Zawiadomienie o prowadzeniu księgi </w:t>
      </w:r>
      <w:r w:rsidR="00326751">
        <w:t>oraz zawiadomienie o zawarciu z </w:t>
      </w:r>
      <w:r w:rsidR="00336355" w:rsidRPr="00DD17A5">
        <w:t xml:space="preserve">biurem rachunkowym umowy o prowadzenie księgi mogą być złożone na podstawie przepisów ustawy </w:t>
      </w:r>
      <w:r w:rsidR="00CA2676">
        <w:t>o CEIDG</w:t>
      </w:r>
      <w:r w:rsidR="00336355" w:rsidRPr="00DD17A5">
        <w:t>.</w:t>
      </w:r>
      <w:r w:rsidRPr="00DD17A5">
        <w:t>”</w:t>
      </w:r>
      <w:r w:rsidR="00336355" w:rsidRPr="00DD17A5">
        <w:t>,</w:t>
      </w:r>
    </w:p>
    <w:p w:rsidR="00336355" w:rsidRPr="00DD17A5" w:rsidRDefault="00D36F77" w:rsidP="00FE3BFA">
      <w:pPr>
        <w:pStyle w:val="LITlitera"/>
        <w:keepNext/>
      </w:pPr>
      <w:r>
        <w:t>b</w:t>
      </w:r>
      <w:r w:rsidR="00336355" w:rsidRPr="00DD17A5">
        <w:t>)</w:t>
      </w:r>
      <w:r w:rsidR="00336355" w:rsidRPr="00DD17A5">
        <w:tab/>
        <w:t>ust. 5 otrzymuje brzmienie:</w:t>
      </w:r>
    </w:p>
    <w:p w:rsidR="00336355" w:rsidRPr="00DD17A5" w:rsidRDefault="002313C3" w:rsidP="00336355">
      <w:pPr>
        <w:pStyle w:val="ZLITUSTzmustliter"/>
      </w:pPr>
      <w:r w:rsidRPr="00DD17A5">
        <w:t>„</w:t>
      </w:r>
      <w:r w:rsidR="00336355" w:rsidRPr="00DD17A5">
        <w:t>5.</w:t>
      </w:r>
      <w:r w:rsidR="003A6098">
        <w:t xml:space="preserve"> </w:t>
      </w:r>
      <w:r w:rsidR="00336355" w:rsidRPr="00DD17A5">
        <w:t xml:space="preserve">Osoba fizyczna, spółka cywilna osób fizycznych, spółka jawna osób fizycznych lub spółka partnerska może prowadzić księgi rachunkowe również od początku następnego roku podatkowego, jeżeli przychody, w rozumieniu art. 14, za poprzedni rok podatkowy są niższe niż równowartość w walucie polskiej kwoty określonej w euro w przepisach o rachunkowości. W tym przypadku osoba ta lub wspólnicy spółki przed rozpoczęciem roku podatkowego są obowiązani do zawiadomienia o tym naczelnika urzędu skarbowego właściwego w sprawach opodatkowania podatkiem dochodowym. Zawiadomienie o prowadzeniu ksiąg rachunkowych może być złożone na podstawie przepisów ustawy </w:t>
      </w:r>
      <w:r w:rsidR="00CA2676">
        <w:t>o CEIDG</w:t>
      </w:r>
      <w:r w:rsidR="00336355" w:rsidRPr="00DD17A5">
        <w:t>.</w:t>
      </w:r>
      <w:r w:rsidRPr="00DD17A5">
        <w:t>”</w:t>
      </w:r>
      <w:r w:rsidR="00336355" w:rsidRPr="00DD17A5">
        <w:t xml:space="preserve">; </w:t>
      </w:r>
    </w:p>
    <w:p w:rsidR="000F07EC" w:rsidRPr="00DD17A5" w:rsidRDefault="001E1429" w:rsidP="00FE3BFA">
      <w:pPr>
        <w:pStyle w:val="PKTpunkt"/>
        <w:keepNext/>
      </w:pPr>
      <w:r>
        <w:t>7</w:t>
      </w:r>
      <w:r w:rsidR="00336355" w:rsidRPr="00DD17A5">
        <w:t>)</w:t>
      </w:r>
      <w:r w:rsidR="00336355" w:rsidRPr="00DD17A5">
        <w:tab/>
        <w:t>w art. 26e</w:t>
      </w:r>
      <w:r w:rsidR="000F07EC" w:rsidRPr="00DD17A5">
        <w:t>:</w:t>
      </w:r>
    </w:p>
    <w:p w:rsidR="000F07EC" w:rsidRPr="00DD17A5" w:rsidRDefault="000F07EC" w:rsidP="00FE3BFA">
      <w:pPr>
        <w:pStyle w:val="LITlitera"/>
        <w:keepNext/>
      </w:pPr>
      <w:r w:rsidRPr="00DD17A5">
        <w:t>a)</w:t>
      </w:r>
      <w:r w:rsidRPr="00DD17A5">
        <w:tab/>
        <w:t>w ust. 2 w pkt 5 wprowadzenie do wyliczenia otrzymuje brzmienie:</w:t>
      </w:r>
    </w:p>
    <w:p w:rsidR="000F07EC" w:rsidRPr="00DD17A5" w:rsidRDefault="000F07EC" w:rsidP="003E6DF0">
      <w:pPr>
        <w:pStyle w:val="ZLITFRAGzmlitfragmentunpzdanialiter"/>
      </w:pPr>
      <w:r w:rsidRPr="00DD17A5">
        <w:t xml:space="preserve">„koszty uzyskania i utrzymania patentu, prawa ochronnego na wzór użytkowy, prawa z rejestracji wzoru przemysłowego, poniesione przez podatnika będącego mikroprzedsiębiorcą, małym lub średnim przedsiębiorcą w rozumieniu przepisów ustawy z dnia … </w:t>
      </w:r>
      <w:r w:rsidR="00855E39">
        <w:t>–</w:t>
      </w:r>
      <w:r w:rsidRPr="00DD17A5">
        <w:t xml:space="preserve"> Prawo przedsiębiorców, na:”,</w:t>
      </w:r>
    </w:p>
    <w:p w:rsidR="00336355" w:rsidRPr="00DD17A5" w:rsidRDefault="000F07EC" w:rsidP="00FE3BFA">
      <w:pPr>
        <w:pStyle w:val="LITlitera"/>
        <w:keepNext/>
      </w:pPr>
      <w:r w:rsidRPr="00DD17A5">
        <w:t>b)</w:t>
      </w:r>
      <w:r w:rsidRPr="00DD17A5">
        <w:tab/>
      </w:r>
      <w:r w:rsidR="00F55460" w:rsidRPr="00DD17A5">
        <w:t xml:space="preserve">w </w:t>
      </w:r>
      <w:r w:rsidR="00336355" w:rsidRPr="00DD17A5">
        <w:t xml:space="preserve">ust. 7 </w:t>
      </w:r>
      <w:r w:rsidR="00F55460" w:rsidRPr="00DD17A5">
        <w:t>pkt 1 otrzymuje brzmienie</w:t>
      </w:r>
      <w:r w:rsidR="00336355" w:rsidRPr="00DD17A5">
        <w:t>:</w:t>
      </w:r>
    </w:p>
    <w:p w:rsidR="00336355" w:rsidRPr="00DD17A5" w:rsidRDefault="002313C3" w:rsidP="00F55460">
      <w:pPr>
        <w:pStyle w:val="ZLITPKTzmpktliter"/>
      </w:pPr>
      <w:r w:rsidRPr="00DD17A5">
        <w:t>„</w:t>
      </w:r>
      <w:r w:rsidR="00F55460" w:rsidRPr="00DD17A5">
        <w:t>1</w:t>
      </w:r>
      <w:r w:rsidR="00336355" w:rsidRPr="00DD17A5">
        <w:t>)</w:t>
      </w:r>
      <w:r w:rsidR="00336355" w:rsidRPr="00DD17A5">
        <w:tab/>
      </w:r>
      <w:r w:rsidR="00F55460" w:rsidRPr="00DD17A5">
        <w:t xml:space="preserve">w przypadku gdy podatnik jest mikroprzedsiębiorcą, małym lub średnim przedsiębiorcą w rozumieniu przepisów ustawy z dnia … </w:t>
      </w:r>
      <w:r w:rsidR="00855E39">
        <w:t>–</w:t>
      </w:r>
      <w:r w:rsidR="00F55460" w:rsidRPr="00DD17A5">
        <w:t xml:space="preserve"> Prawo przedsiębiorców </w:t>
      </w:r>
      <w:r w:rsidR="00855E39">
        <w:t>–</w:t>
      </w:r>
      <w:r w:rsidR="00F55460" w:rsidRPr="00DD17A5">
        <w:t xml:space="preserve"> 50% kosztów, o których mowa w ust. 2 i 3;</w:t>
      </w:r>
      <w:r w:rsidR="000F07EC" w:rsidRPr="00DD17A5">
        <w:t>”</w:t>
      </w:r>
      <w:r w:rsidR="002D63F0" w:rsidRPr="00DD17A5">
        <w:t>;</w:t>
      </w:r>
    </w:p>
    <w:p w:rsidR="00E56CC6" w:rsidRPr="00DD17A5" w:rsidRDefault="001E1429" w:rsidP="00FE3BFA">
      <w:pPr>
        <w:pStyle w:val="PKTpunkt"/>
        <w:keepNext/>
      </w:pPr>
      <w:r>
        <w:t>8</w:t>
      </w:r>
      <w:r w:rsidR="00E56CC6" w:rsidRPr="00DD17A5">
        <w:t>)</w:t>
      </w:r>
      <w:r w:rsidR="00E56CC6" w:rsidRPr="00DD17A5">
        <w:tab/>
        <w:t>w art. 26ea ust. 2 otrzymuje brzmienie:</w:t>
      </w:r>
    </w:p>
    <w:p w:rsidR="00E56CC6" w:rsidRPr="00DD17A5" w:rsidRDefault="00E56CC6" w:rsidP="00E56CC6">
      <w:pPr>
        <w:pStyle w:val="ZUSTzmustartykuempunktem"/>
      </w:pPr>
      <w:r w:rsidRPr="00DD17A5">
        <w:t>„2. Przepis ust. 1 stosuje się również w roku następującym bezpośrednio po roku rozpoczęcia działalności gospodarczej, jeżeli w tym roku podatnik, o którym m</w:t>
      </w:r>
      <w:r w:rsidR="00326751">
        <w:t xml:space="preserve">owa </w:t>
      </w:r>
      <w:r w:rsidR="00326751">
        <w:lastRenderedPageBreak/>
        <w:t>w </w:t>
      </w:r>
      <w:r w:rsidRPr="00DD17A5">
        <w:t xml:space="preserve">ust. 1, jest mikroprzedsiębiorcą, małym lub średnim przedsiębiorcą w rozumieniu przepisów ustawy z dnia … </w:t>
      </w:r>
      <w:r w:rsidR="00855E39">
        <w:t>–</w:t>
      </w:r>
      <w:r w:rsidRPr="00DD17A5">
        <w:t xml:space="preserve"> Prawo przedsiębiorców.”</w:t>
      </w:r>
      <w:r w:rsidR="002A3EAF" w:rsidRPr="00DD17A5">
        <w:t>;</w:t>
      </w:r>
    </w:p>
    <w:p w:rsidR="00336355" w:rsidRPr="00DD17A5" w:rsidRDefault="001E1429" w:rsidP="00FE3BFA">
      <w:pPr>
        <w:pStyle w:val="PKTpunkt"/>
        <w:keepNext/>
      </w:pPr>
      <w:r>
        <w:t>9</w:t>
      </w:r>
      <w:r w:rsidR="00336355" w:rsidRPr="00DD17A5">
        <w:t>)</w:t>
      </w:r>
      <w:r w:rsidR="00336355" w:rsidRPr="00DD17A5">
        <w:tab/>
        <w:t>w art. 44:</w:t>
      </w:r>
    </w:p>
    <w:p w:rsidR="00336355" w:rsidRPr="00DD17A5" w:rsidRDefault="00336355" w:rsidP="00FE3BFA">
      <w:pPr>
        <w:pStyle w:val="LITlitera"/>
        <w:keepNext/>
      </w:pPr>
      <w:r w:rsidRPr="00DD17A5">
        <w:t>a)</w:t>
      </w:r>
      <w:r w:rsidRPr="00DD17A5">
        <w:tab/>
        <w:t>ust. 3i otrzymuje brzmienie:</w:t>
      </w:r>
    </w:p>
    <w:p w:rsidR="00336355" w:rsidRPr="00DD17A5" w:rsidRDefault="002313C3" w:rsidP="003E6DF0">
      <w:pPr>
        <w:pStyle w:val="ZLITUSTzmustliter"/>
      </w:pPr>
      <w:r w:rsidRPr="00DD17A5">
        <w:t>„</w:t>
      </w:r>
      <w:r w:rsidR="00336355" w:rsidRPr="00DD17A5">
        <w:t>3i.</w:t>
      </w:r>
      <w:r w:rsidR="003A6098">
        <w:t xml:space="preserve"> </w:t>
      </w:r>
      <w:r w:rsidR="00336355" w:rsidRPr="00DD17A5">
        <w:t xml:space="preserve">Mali </w:t>
      </w:r>
      <w:r w:rsidR="00336355" w:rsidRPr="003E6DF0">
        <w:t>podatnicy</w:t>
      </w:r>
      <w:r w:rsidR="00336355" w:rsidRPr="00DD17A5">
        <w:t>, którzy wybrali kwartalny sposób wpłacania zaliczek, są obowiązani do dnia 20 lutego roku podatkowego zawiadomić właściwego naczelnika urzędu skarbowego o wyborze tego sposobu wpłacania zaliczek. Podatnicy, którzy rozpoczynają prowadzenie działalności w trakcie roku podatkowego, składają zawiadomienie w terminie do dnia poprzedzającego dzień rozpoczęcia tej działalności, nie później jednak niż w dniu uzyskania pierwszego przychodu. Zawiadomienie dotyczy również lat n</w:t>
      </w:r>
      <w:r w:rsidR="00326751">
        <w:t>astępnych, chyba że podatnik, w </w:t>
      </w:r>
      <w:r w:rsidR="00336355" w:rsidRPr="00DD17A5">
        <w:t xml:space="preserve">terminie do dnia 20 lutego roku podatkowego, zawiadomi w formie pisemnej właściwego naczelnika urzędu skarbowego o rezygnacji z kwartalnego sposobu wpłacania zaliczek. Zawiadomienie o wyborze kwartalnego sposobu wpłacania zaliczek oraz zawiadomienie o rezygnacji z kwartalnego sposobu wpłacania zaliczek mogą być złożone na podstawie przepisów ustawy </w:t>
      </w:r>
      <w:r w:rsidR="00CA2676">
        <w:t>o CEIDG</w:t>
      </w:r>
      <w:r w:rsidR="00336355" w:rsidRPr="00DD17A5">
        <w:t>.</w:t>
      </w:r>
      <w:r w:rsidRPr="00DD17A5">
        <w:t>”</w:t>
      </w:r>
      <w:r w:rsidR="00336355" w:rsidRPr="00DD17A5">
        <w:t>,</w:t>
      </w:r>
    </w:p>
    <w:p w:rsidR="00336355" w:rsidRPr="00DD17A5" w:rsidRDefault="00336355" w:rsidP="00FE3BFA">
      <w:pPr>
        <w:pStyle w:val="LITlitera"/>
        <w:keepNext/>
      </w:pPr>
      <w:r w:rsidRPr="00DD17A5">
        <w:t>b)</w:t>
      </w:r>
      <w:r w:rsidRPr="00DD17A5">
        <w:tab/>
        <w:t>ust. 6d otrzymuje brzmienie:</w:t>
      </w:r>
    </w:p>
    <w:p w:rsidR="00336355" w:rsidRDefault="002313C3" w:rsidP="003A6098">
      <w:pPr>
        <w:pStyle w:val="ZLITUSTzmustliter"/>
        <w:keepNext/>
      </w:pPr>
      <w:r w:rsidRPr="00DD17A5">
        <w:t>„</w:t>
      </w:r>
      <w:r w:rsidR="00336355" w:rsidRPr="00DD17A5">
        <w:t>6d.</w:t>
      </w:r>
      <w:r w:rsidR="003A6098">
        <w:t xml:space="preserve"> </w:t>
      </w:r>
      <w:r w:rsidR="00336355" w:rsidRPr="00DD17A5">
        <w:t>Zawiadomienie, o którym mowa w ust. 6c pkt 1, dotyczy również lat następnych, chyba że podatnik, w terminie do dnia 20 lutego roku podatkowego, zawiadomi w formie pisemnej właściwego</w:t>
      </w:r>
      <w:r w:rsidR="00BA4951">
        <w:t xml:space="preserve"> naczelnika urzędu skarbowego o </w:t>
      </w:r>
      <w:r w:rsidR="00336355" w:rsidRPr="00DD17A5">
        <w:t xml:space="preserve">rezygnacji z uproszczonej formy wpłacania zaliczek. Zawiadomienie, o którym mowa w ust. 6c pkt 1, oraz zawiadomienie o rezygnacji z uproszczonej formy wpłacania zaliczek mogą być złożone na podstawie przepisów ustawy </w:t>
      </w:r>
      <w:r w:rsidR="00CA2676">
        <w:t>o CEIDG</w:t>
      </w:r>
      <w:r w:rsidR="00336355" w:rsidRPr="00DD17A5">
        <w:t>.</w:t>
      </w:r>
      <w:r w:rsidRPr="00DD17A5">
        <w:t>”</w:t>
      </w:r>
      <w:r w:rsidR="00336355" w:rsidRPr="00DD17A5">
        <w:t>,</w:t>
      </w:r>
    </w:p>
    <w:p w:rsidR="00336355" w:rsidRPr="00DD17A5" w:rsidRDefault="00B3686A" w:rsidP="00FE3BFA">
      <w:pPr>
        <w:pStyle w:val="LITlitera"/>
        <w:keepNext/>
      </w:pPr>
      <w:r>
        <w:t>c)</w:t>
      </w:r>
      <w:r>
        <w:tab/>
      </w:r>
      <w:r w:rsidR="00336355" w:rsidRPr="00DD17A5">
        <w:t>ust. 10–13 otrzymują brzmienie:</w:t>
      </w:r>
    </w:p>
    <w:p w:rsidR="00336355" w:rsidRPr="00DD17A5" w:rsidRDefault="002313C3" w:rsidP="00C33A8C">
      <w:pPr>
        <w:pStyle w:val="ZLITUSTzmustliter"/>
      </w:pPr>
      <w:r w:rsidRPr="00DD17A5">
        <w:t>„</w:t>
      </w:r>
      <w:r w:rsidR="00336355" w:rsidRPr="00DD17A5">
        <w:t>10.</w:t>
      </w:r>
      <w:r w:rsidR="003A6098">
        <w:t xml:space="preserve"> </w:t>
      </w:r>
      <w:r w:rsidR="00336355" w:rsidRPr="00DD17A5">
        <w:t xml:space="preserve">Podatnik, o którym mowa w ust. 1 pkt 1, który na podstawie przepisów ustawy </w:t>
      </w:r>
      <w:r w:rsidR="0042141A">
        <w:t xml:space="preserve">z dnia … </w:t>
      </w:r>
      <w:r w:rsidR="00494180">
        <w:t>–</w:t>
      </w:r>
      <w:r w:rsidR="0042141A">
        <w:t xml:space="preserve"> Prawo przedsiębiorców </w:t>
      </w:r>
      <w:r w:rsidR="00336355" w:rsidRPr="00DD17A5">
        <w:t>zawiesił wykonywanie działalności gospodarczej, jest zwolniony, w zakresie tej działalności, z obowiązków wynikających z ust. 1 pkt 1, ust.</w:t>
      </w:r>
      <w:r w:rsidR="003A6098">
        <w:t xml:space="preserve"> </w:t>
      </w:r>
      <w:r w:rsidR="00336355" w:rsidRPr="00DD17A5">
        <w:t>3, 3f, 3g, 6 i 6b za okres objęty zawieszeniem.</w:t>
      </w:r>
    </w:p>
    <w:p w:rsidR="00336355" w:rsidRPr="00DD17A5" w:rsidRDefault="00336355" w:rsidP="00FB232E">
      <w:pPr>
        <w:pStyle w:val="ZLITUSTzmustliter"/>
      </w:pPr>
      <w:r w:rsidRPr="00DD17A5">
        <w:t>11.</w:t>
      </w:r>
      <w:r w:rsidR="003A6098">
        <w:t xml:space="preserve"> </w:t>
      </w:r>
      <w:r w:rsidRPr="00DD17A5">
        <w:t>Podatnik, o którym mowa w ust. 1 pkt 1, będący wspólnikiem spółki jawnej, spółki partnerskiej lub spółki komandytowej, która zawiesiła wykonywanie działalności gospodar</w:t>
      </w:r>
      <w:r w:rsidR="004E7585" w:rsidRPr="00DD17A5">
        <w:t xml:space="preserve">czej na podstawie przepisów </w:t>
      </w:r>
      <w:r w:rsidR="00D13199" w:rsidRPr="00D13199">
        <w:t xml:space="preserve">ustawy z dnia </w:t>
      </w:r>
      <w:r w:rsidR="0042141A">
        <w:t xml:space="preserve">… </w:t>
      </w:r>
      <w:r w:rsidR="00855E39">
        <w:t>–</w:t>
      </w:r>
      <w:r w:rsidR="0042141A">
        <w:t xml:space="preserve"> Prawo przedsiębiorców</w:t>
      </w:r>
      <w:r w:rsidRPr="00DD17A5">
        <w:t>, jest zwolniony, w zakresie tej działalności, z obowiązków wynikających z ust. 1 pkt 1, ust. 3, 3f, 3g, 6 i 6b za okres objęty zawieszeniem.</w:t>
      </w:r>
    </w:p>
    <w:p w:rsidR="00336355" w:rsidRPr="00DD17A5" w:rsidRDefault="00336355" w:rsidP="00FB232E">
      <w:pPr>
        <w:pStyle w:val="ZLITUSTzmustliter"/>
      </w:pPr>
      <w:r w:rsidRPr="00DD17A5">
        <w:lastRenderedPageBreak/>
        <w:t>12.</w:t>
      </w:r>
      <w:r w:rsidR="003A6098">
        <w:t xml:space="preserve"> </w:t>
      </w:r>
      <w:r w:rsidRPr="00DD17A5">
        <w:t>Przepis ust. 11 stosuje się, jeżeli podatnik będący wspólnikiem spółki nie później niż przed upływem 7 dni od dnia złoże</w:t>
      </w:r>
      <w:r w:rsidR="00BA4951">
        <w:t>nia wniosku o wpis informacji o </w:t>
      </w:r>
      <w:r w:rsidRPr="00DD17A5">
        <w:t xml:space="preserve">zawieszeniu wykonywania działalności gospodarczej na podstawie </w:t>
      </w:r>
      <w:r w:rsidR="00347A4E" w:rsidRPr="00DD17A5">
        <w:t xml:space="preserve">przepisów </w:t>
      </w:r>
      <w:r w:rsidR="0042141A">
        <w:t xml:space="preserve">ustawy z dnia … </w:t>
      </w:r>
      <w:r w:rsidR="00494180">
        <w:t>–</w:t>
      </w:r>
      <w:r w:rsidR="0042141A">
        <w:t xml:space="preserve"> Prawo przedsiębiorców</w:t>
      </w:r>
      <w:r w:rsidR="00347A4E" w:rsidRPr="00DD17A5">
        <w:t xml:space="preserve"> </w:t>
      </w:r>
      <w:r w:rsidRPr="00DD17A5">
        <w:t xml:space="preserve">zawiadomi w </w:t>
      </w:r>
      <w:r w:rsidR="00EC1123">
        <w:t>formie</w:t>
      </w:r>
      <w:r w:rsidR="00EC1123" w:rsidRPr="00DD17A5">
        <w:t xml:space="preserve"> </w:t>
      </w:r>
      <w:r w:rsidRPr="00DD17A5">
        <w:t>pisemnej właściwego naczelnika urzędu skarbowego o okresie zawieszenia wykonywania tej działalności.</w:t>
      </w:r>
    </w:p>
    <w:p w:rsidR="00336355" w:rsidRPr="00DD17A5" w:rsidRDefault="00336355" w:rsidP="00FB232E">
      <w:pPr>
        <w:pStyle w:val="ZLITUSTzmustliter"/>
      </w:pPr>
      <w:r w:rsidRPr="00DD17A5">
        <w:t>13.</w:t>
      </w:r>
      <w:r w:rsidR="003A6098">
        <w:t xml:space="preserve"> </w:t>
      </w:r>
      <w:r w:rsidRPr="00DD17A5">
        <w:t xml:space="preserve">Po okresie zawieszenia wykonywania działalności gospodarczej na podstawie </w:t>
      </w:r>
      <w:r w:rsidR="00347A4E" w:rsidRPr="00DD17A5">
        <w:t xml:space="preserve">przepisów </w:t>
      </w:r>
      <w:r w:rsidR="00E678EB">
        <w:t xml:space="preserve">ustawy </w:t>
      </w:r>
      <w:r w:rsidR="0042141A">
        <w:t xml:space="preserve">z dnia … </w:t>
      </w:r>
      <w:r w:rsidR="00855E39">
        <w:t>–</w:t>
      </w:r>
      <w:r w:rsidR="0042141A">
        <w:t xml:space="preserve"> Prawo przedsiębiorców</w:t>
      </w:r>
      <w:r w:rsidR="00D13199" w:rsidRPr="00D13199" w:rsidDel="00D13199">
        <w:t xml:space="preserve"> </w:t>
      </w:r>
      <w:r w:rsidR="00BA4951">
        <w:t>podatnicy, o </w:t>
      </w:r>
      <w:r w:rsidRPr="00DD17A5">
        <w:t>których mowa w ust. 10 i 11, wpłacają zaliczki</w:t>
      </w:r>
      <w:r w:rsidR="00BA4951">
        <w:t xml:space="preserve"> według zasad, o których mowa w </w:t>
      </w:r>
      <w:r w:rsidRPr="00DD17A5">
        <w:t>ust. 3, 3f, 3g, 6 i 6b.</w:t>
      </w:r>
      <w:r w:rsidR="002313C3" w:rsidRPr="00DD17A5">
        <w:t>”</w:t>
      </w:r>
      <w:r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2</w:t>
      </w:r>
      <w:r w:rsidR="007023CA" w:rsidRPr="00FE3BFA">
        <w:rPr>
          <w:rStyle w:val="Ppogrubienie"/>
        </w:rPr>
        <w:t>6</w:t>
      </w:r>
      <w:r w:rsidRPr="00FE3BFA">
        <w:rPr>
          <w:rStyle w:val="Ppogrubienie"/>
        </w:rPr>
        <w:t>.</w:t>
      </w:r>
      <w:r w:rsidR="003A6098">
        <w:t xml:space="preserve"> </w:t>
      </w:r>
      <w:r w:rsidRPr="00DD17A5">
        <w:t>W ustawie z dnia 24 sierpnia 1991 r. o Państwowej Straży Pożarnej (Dz. U. z</w:t>
      </w:r>
      <w:r w:rsidR="00BA4951">
        <w:t> </w:t>
      </w:r>
      <w:r w:rsidR="00797499">
        <w:t>2017 r. poz. 1204</w:t>
      </w:r>
      <w:r w:rsidR="00C473E5">
        <w:t>,</w:t>
      </w:r>
      <w:r w:rsidR="00F911AB">
        <w:t xml:space="preserve"> 1321</w:t>
      </w:r>
      <w:r w:rsidR="00C473E5">
        <w:t xml:space="preserve"> i 1567</w:t>
      </w:r>
      <w:r w:rsidR="00F60CE2" w:rsidRPr="00DD17A5">
        <w:t xml:space="preserve">) </w:t>
      </w:r>
      <w:r w:rsidRPr="00DD17A5">
        <w:t>wprowadza się następujące zmiany:</w:t>
      </w:r>
    </w:p>
    <w:p w:rsidR="00336355" w:rsidRPr="00DD17A5" w:rsidRDefault="00336355" w:rsidP="00FE3BFA">
      <w:pPr>
        <w:pStyle w:val="PKTpunkt"/>
        <w:keepNext/>
      </w:pPr>
      <w:r w:rsidRPr="00DD17A5">
        <w:t>1)</w:t>
      </w:r>
      <w:r w:rsidRPr="00DD17A5">
        <w:tab/>
        <w:t>w art. 23 w ust. 2 pkt 6 otrzymuje brzmienie:</w:t>
      </w:r>
    </w:p>
    <w:p w:rsidR="00336355" w:rsidRPr="00DD17A5" w:rsidRDefault="002313C3" w:rsidP="00BB15C0">
      <w:pPr>
        <w:pStyle w:val="ZPKTzmpktartykuempunktem"/>
      </w:pPr>
      <w:r w:rsidRPr="00DD17A5">
        <w:t>„</w:t>
      </w:r>
      <w:r w:rsidR="00336355" w:rsidRPr="00DD17A5">
        <w:t>6)</w:t>
      </w:r>
      <w:r w:rsidR="00336355" w:rsidRPr="00DD17A5">
        <w:tab/>
        <w:t xml:space="preserve">zawiadomienia wójta, burmistrza lub prezydenta miasta o stwierdzeniu zagrożenia życia lub zdrowia, niebezpieczeństwa powstania szkód majątkowych w znacznych rozmiarach lub </w:t>
      </w:r>
      <w:r w:rsidR="008E21EB">
        <w:t xml:space="preserve">bezpośredniego zagrożenia </w:t>
      </w:r>
      <w:r w:rsidR="00336355" w:rsidRPr="00DD17A5">
        <w:t xml:space="preserve">środowiska, o którym mowa w art. </w:t>
      </w:r>
      <w:r w:rsidR="00DB56AE" w:rsidRPr="00DD17A5">
        <w:t>6</w:t>
      </w:r>
      <w:r w:rsidR="00DB56AE">
        <w:t>0</w:t>
      </w:r>
      <w:r w:rsidR="00DB56AE" w:rsidRPr="00DD17A5">
        <w:t xml:space="preserve"> </w:t>
      </w:r>
      <w:r w:rsidR="00336355" w:rsidRPr="00DD17A5">
        <w:t>ustawy z dnia ... – Prawo przedsiębiorców (Dz. U. poz. …);</w:t>
      </w:r>
      <w:r w:rsidRPr="00DD17A5">
        <w:t>”</w:t>
      </w:r>
      <w:r w:rsidR="00336355" w:rsidRPr="00DD17A5">
        <w:t>;</w:t>
      </w:r>
    </w:p>
    <w:p w:rsidR="00AE7780" w:rsidRPr="00DD17A5" w:rsidRDefault="00336355" w:rsidP="00FE3BFA">
      <w:pPr>
        <w:pStyle w:val="PKTpunkt"/>
        <w:keepNext/>
      </w:pPr>
      <w:r w:rsidRPr="00DD17A5">
        <w:t>2)</w:t>
      </w:r>
      <w:r w:rsidRPr="00DD17A5">
        <w:tab/>
        <w:t>art. 23a</w:t>
      </w:r>
      <w:r w:rsidR="00AE7780" w:rsidRPr="00DD17A5">
        <w:t xml:space="preserve"> otrzymuje brzmienie:</w:t>
      </w:r>
    </w:p>
    <w:p w:rsidR="00336355" w:rsidRPr="00DD17A5" w:rsidRDefault="00AE7780" w:rsidP="00AE7780">
      <w:pPr>
        <w:pStyle w:val="ZARTzmartartykuempunktem"/>
      </w:pPr>
      <w:r w:rsidRPr="00DD17A5">
        <w:t>„Art.</w:t>
      </w:r>
      <w:r w:rsidR="003A6098">
        <w:t xml:space="preserve"> </w:t>
      </w:r>
      <w:r w:rsidRPr="00DD17A5">
        <w:t>23a.</w:t>
      </w:r>
      <w:r w:rsidR="003A6098">
        <w:t xml:space="preserve"> </w:t>
      </w:r>
      <w:r w:rsidRPr="00DD17A5">
        <w:t xml:space="preserve">Do kontroli działalności gospodarczej przedsiębiorcy stosuje się przepisy </w:t>
      </w:r>
      <w:hyperlink r:id="rId17"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w:t>
      </w:r>
      <w:r w:rsidR="00336355" w:rsidRPr="00DD17A5">
        <w:t>.</w:t>
      </w:r>
    </w:p>
    <w:p w:rsidR="00AF75D7" w:rsidRPr="00DD17A5" w:rsidRDefault="00AF75D7"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2</w:t>
      </w:r>
      <w:r w:rsidR="007023CA" w:rsidRPr="00FE3BFA">
        <w:rPr>
          <w:rStyle w:val="Ppogrubienie"/>
        </w:rPr>
        <w:t>7</w:t>
      </w:r>
      <w:r w:rsidRPr="00FE3BFA">
        <w:rPr>
          <w:rStyle w:val="Ppogrubienie"/>
        </w:rPr>
        <w:t>.</w:t>
      </w:r>
      <w:r w:rsidRPr="00DD17A5">
        <w:t xml:space="preserve"> W ustawie z dnia 28 września 1991 r. o lasach (Dz. U. z</w:t>
      </w:r>
      <w:r w:rsidR="004C3387">
        <w:t xml:space="preserve"> 2017 r. poz. 788</w:t>
      </w:r>
      <w:r w:rsidR="00BA4951">
        <w:t>) art. </w:t>
      </w:r>
      <w:r w:rsidRPr="00DD17A5">
        <w:t>19c otrzymuje brzmienie:</w:t>
      </w:r>
    </w:p>
    <w:p w:rsidR="00AF75D7" w:rsidRPr="00DD17A5" w:rsidRDefault="00AF75D7" w:rsidP="00AF75D7">
      <w:pPr>
        <w:pStyle w:val="ZARTzmartartykuempunktem"/>
      </w:pPr>
      <w:r w:rsidRPr="00DD17A5">
        <w:t xml:space="preserve">„Art. 19c. Wykonywanie planów urządzenia lasu może być prowadzone przez przedsiębiorcę, w tym usługodawcę z państwa członkowskiego w rozumieniu art. </w:t>
      </w:r>
      <w:r w:rsidR="00B544DC">
        <w:t>3</w:t>
      </w:r>
      <w:r w:rsidR="00B544DC" w:rsidRPr="00DD17A5">
        <w:t xml:space="preserve"> </w:t>
      </w:r>
      <w:r w:rsidR="00BA4951">
        <w:t>pkt </w:t>
      </w:r>
      <w:r w:rsidR="00F13064">
        <w:t>10</w:t>
      </w:r>
      <w:r w:rsidR="00F13064" w:rsidRPr="00DD17A5">
        <w:t xml:space="preserve"> </w:t>
      </w:r>
      <w:r w:rsidRPr="00DD17A5">
        <w:t>ustawy z dnia … o zasadach uczestnictwa przedsiębiorców zagranicznych i</w:t>
      </w:r>
      <w:r w:rsidR="00BA4951">
        <w:t> </w:t>
      </w:r>
      <w:r w:rsidRPr="00DD17A5">
        <w:t>innych osób zagranicznych w obrocie gospodarczym na terytorium Rzeczypospolitej Polskiej (Dz. U. poz. ...), który dysponuje wyposażeniem technicznym oraz zatrudnia osoby posiadające odpowiednie kwalifikacje niezbędne do terminowego i prawidłowego sporządzania planów urządzenia lasu.”.</w:t>
      </w:r>
    </w:p>
    <w:p w:rsidR="00336355"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C462F9" w:rsidRPr="00FE3BFA">
        <w:rPr>
          <w:rStyle w:val="Ppogrubienie"/>
        </w:rPr>
        <w:t>2</w:t>
      </w:r>
      <w:r w:rsidR="007023CA" w:rsidRPr="00FE3BFA">
        <w:rPr>
          <w:rStyle w:val="Ppogrubienie"/>
        </w:rPr>
        <w:t>8</w:t>
      </w:r>
      <w:r w:rsidR="00A745F4" w:rsidRPr="00FE3BFA">
        <w:rPr>
          <w:rStyle w:val="Ppogrubienie"/>
        </w:rPr>
        <w:t>.</w:t>
      </w:r>
      <w:r w:rsidR="003A6098">
        <w:t xml:space="preserve"> </w:t>
      </w:r>
      <w:r w:rsidRPr="00DD17A5">
        <w:t>W ustawie z dnia 15 lutego 1992 r. o podatku dochodowym od osób prawnych (Dz. U. z</w:t>
      </w:r>
      <w:r w:rsidR="008F79D1" w:rsidRPr="00DD17A5">
        <w:t xml:space="preserve"> 2016 r. poz. 1888, </w:t>
      </w:r>
      <w:r w:rsidR="00A01E4A">
        <w:t>z późn. zm.</w:t>
      </w:r>
      <w:r w:rsidR="00A01E4A">
        <w:rPr>
          <w:rStyle w:val="Odwoanieprzypisudolnego"/>
        </w:rPr>
        <w:footnoteReference w:id="9"/>
      </w:r>
      <w:r w:rsidR="00A01E4A">
        <w:rPr>
          <w:rStyle w:val="IGindeksgrny"/>
        </w:rPr>
        <w:t>)</w:t>
      </w:r>
      <w:r w:rsidRPr="00DD17A5">
        <w:t>) wprowadza się następujące zmiany:</w:t>
      </w:r>
    </w:p>
    <w:p w:rsidR="002C5C93" w:rsidRPr="002C5C93" w:rsidRDefault="002C5C93" w:rsidP="00FE3BFA">
      <w:pPr>
        <w:pStyle w:val="PKTpunkt"/>
        <w:keepNext/>
      </w:pPr>
      <w:r>
        <w:t>1</w:t>
      </w:r>
      <w:r w:rsidRPr="002C5C93">
        <w:t>)</w:t>
      </w:r>
      <w:r w:rsidRPr="002C5C93">
        <w:tab/>
        <w:t>w art. 15d ust. 1 i 2 otrzymują brzmienie:</w:t>
      </w:r>
    </w:p>
    <w:p w:rsidR="002C5C93" w:rsidRPr="002C5C93" w:rsidRDefault="002C5C93" w:rsidP="00FC6AC1">
      <w:pPr>
        <w:pStyle w:val="ZUSTzmustartykuempunktem"/>
      </w:pPr>
      <w:r w:rsidRPr="002C5C93">
        <w:t xml:space="preserve">„1. Podatnicy nie zaliczają do kosztów uzyskania przychodów kosztu w tej części, w jakiej płatność dotycząca transakcji określonej w art. </w:t>
      </w:r>
      <w:r w:rsidR="00885D53">
        <w:t>19</w:t>
      </w:r>
      <w:r w:rsidR="00885D53" w:rsidRPr="002C5C93">
        <w:t xml:space="preserve"> </w:t>
      </w:r>
      <w:r w:rsidRPr="002C5C93">
        <w:t xml:space="preserve">ustawy z dnia … </w:t>
      </w:r>
      <w:r w:rsidR="00855E39">
        <w:t>–</w:t>
      </w:r>
      <w:r w:rsidRPr="002C5C93">
        <w:t xml:space="preserve"> Prawo przedsiębiorców (Dz. U. poz. …) została dokonana bez pośrednictwa rachunku płatniczego.</w:t>
      </w:r>
    </w:p>
    <w:p w:rsidR="002C5C93" w:rsidRPr="002C5C93" w:rsidRDefault="002C5C93" w:rsidP="00FE3BFA">
      <w:pPr>
        <w:pStyle w:val="ZUSTzmustartykuempunktem"/>
        <w:keepNext/>
      </w:pPr>
      <w:r w:rsidRPr="002C5C93">
        <w:t xml:space="preserve">2. W przypadku zaliczenia do kosztów uzyskania przychodów kosztu w tej części, w jakiej płatność dotycząca transakcji określonej w art. </w:t>
      </w:r>
      <w:r w:rsidR="00885D53">
        <w:t>19</w:t>
      </w:r>
      <w:r w:rsidR="00885D53" w:rsidRPr="002C5C93">
        <w:t xml:space="preserve"> </w:t>
      </w:r>
      <w:r w:rsidRPr="002C5C93">
        <w:t xml:space="preserve">ustawy z dnia … </w:t>
      </w:r>
      <w:r w:rsidR="00855E39">
        <w:t>–</w:t>
      </w:r>
      <w:r w:rsidRPr="002C5C93">
        <w:t xml:space="preserve"> Prawo przedsiębiorców została dokonana bez pośrednictwa rachunku płatniczego, podatnicy:</w:t>
      </w:r>
    </w:p>
    <w:p w:rsidR="002C5C93" w:rsidRPr="002C5C93" w:rsidRDefault="002C5C93" w:rsidP="00FC6AC1">
      <w:pPr>
        <w:pStyle w:val="ZPKTzmpktartykuempunktem"/>
      </w:pPr>
      <w:r>
        <w:t>1)</w:t>
      </w:r>
      <w:r>
        <w:tab/>
      </w:r>
      <w:r w:rsidRPr="002C5C93">
        <w:t>zmniejszają koszty uzyskania przychodów albo</w:t>
      </w:r>
    </w:p>
    <w:p w:rsidR="002C5C93" w:rsidRPr="002C5C93" w:rsidRDefault="002C5C93" w:rsidP="00FE3BFA">
      <w:pPr>
        <w:pStyle w:val="ZPKTzmpktartykuempunktem"/>
        <w:keepNext/>
      </w:pPr>
      <w:r>
        <w:t>2)</w:t>
      </w:r>
      <w:r>
        <w:tab/>
      </w:r>
      <w:r w:rsidRPr="002C5C93">
        <w:t xml:space="preserve">w przypadku braku możliwości zmniejszenia kosztów uzyskania przychodów </w:t>
      </w:r>
      <w:r w:rsidR="00855E39">
        <w:t>–</w:t>
      </w:r>
      <w:r w:rsidRPr="002C5C93">
        <w:t xml:space="preserve"> zwiększają przychody</w:t>
      </w:r>
    </w:p>
    <w:p w:rsidR="002C5C93" w:rsidRDefault="00494180" w:rsidP="00494180">
      <w:pPr>
        <w:pStyle w:val="ZCZWSPPKTzmczciwsppktartykuempunktem"/>
      </w:pPr>
      <w:r>
        <w:t xml:space="preserve">– </w:t>
      </w:r>
      <w:r w:rsidR="002C5C93" w:rsidRPr="002C5C93">
        <w:t>w miesiącu, w którym została dokonana płatność bez pośrednictwa rachunku płatniczego.”;</w:t>
      </w:r>
    </w:p>
    <w:p w:rsidR="00336355" w:rsidRPr="00DD17A5" w:rsidRDefault="002C5C93" w:rsidP="00FE3BFA">
      <w:pPr>
        <w:pStyle w:val="PKTpunkt"/>
        <w:keepNext/>
      </w:pPr>
      <w:r>
        <w:t>2</w:t>
      </w:r>
      <w:r w:rsidR="00336355" w:rsidRPr="00DD17A5">
        <w:t>)</w:t>
      </w:r>
      <w:r w:rsidR="00336355" w:rsidRPr="00DD17A5">
        <w:tab/>
        <w:t>w art. 16c pkt 5 otrzymuje brzmienie:</w:t>
      </w:r>
    </w:p>
    <w:p w:rsidR="00336355" w:rsidRPr="00DD17A5" w:rsidRDefault="002313C3" w:rsidP="00B8710D">
      <w:pPr>
        <w:pStyle w:val="ZPKTzmpktartykuempunktem"/>
      </w:pPr>
      <w:r w:rsidRPr="00DD17A5">
        <w:t>„</w:t>
      </w:r>
      <w:r w:rsidR="00336355" w:rsidRPr="00DD17A5">
        <w:t>5)</w:t>
      </w:r>
      <w:r w:rsidR="00336355" w:rsidRPr="00DD17A5">
        <w:tab/>
        <w:t xml:space="preserve">składniki majątku, które nie są używane na skutek zawieszenia wykonywania działalności gospodarczej na podstawie przepisów </w:t>
      </w:r>
      <w:r w:rsidR="00C0293C" w:rsidRPr="00DD17A5">
        <w:t xml:space="preserve">ustawy z dnia </w:t>
      </w:r>
      <w:r w:rsidR="0090146C">
        <w:t xml:space="preserve">… </w:t>
      </w:r>
      <w:r w:rsidR="00855E39">
        <w:t>–</w:t>
      </w:r>
      <w:r w:rsidR="0090146C">
        <w:t xml:space="preserve"> Prawo przedsiębiorców</w:t>
      </w:r>
      <w:r w:rsidR="001912D8" w:rsidRPr="00DD17A5">
        <w:t xml:space="preserve"> </w:t>
      </w:r>
      <w:r w:rsidR="00336355" w:rsidRPr="00DD17A5">
        <w:t>albo zaprzestania działalności, w której te składniki były używane; w tym przypadku składniki te nie podlegają amortyzacji od miesiąca następującego po miesiącu, w którym zawieszono albo zaprzestano tę działalność</w:t>
      </w:r>
      <w:r w:rsidRPr="00DD17A5">
        <w:t>”</w:t>
      </w:r>
      <w:r w:rsidR="00336355" w:rsidRPr="00DD17A5">
        <w:t>;</w:t>
      </w:r>
    </w:p>
    <w:p w:rsidR="00F3558F" w:rsidRPr="00DD17A5" w:rsidRDefault="002C5C93" w:rsidP="00FE3BFA">
      <w:pPr>
        <w:pStyle w:val="PKTpunkt"/>
        <w:keepNext/>
      </w:pPr>
      <w:r>
        <w:t>3</w:t>
      </w:r>
      <w:r w:rsidR="00336355" w:rsidRPr="00DD17A5">
        <w:t>)</w:t>
      </w:r>
      <w:r w:rsidR="00336355" w:rsidRPr="00DD17A5">
        <w:tab/>
        <w:t>w art. 18d</w:t>
      </w:r>
      <w:r w:rsidR="00F3558F" w:rsidRPr="00DD17A5">
        <w:t>:</w:t>
      </w:r>
    </w:p>
    <w:p w:rsidR="00F3558F" w:rsidRPr="00DD17A5" w:rsidRDefault="00F3558F" w:rsidP="00FE3BFA">
      <w:pPr>
        <w:pStyle w:val="LITlitera"/>
        <w:keepNext/>
      </w:pPr>
      <w:r w:rsidRPr="00DD17A5">
        <w:t>a)</w:t>
      </w:r>
      <w:r w:rsidRPr="00DD17A5">
        <w:tab/>
        <w:t>w ust. 2 w pkt 5 wprowadzenie do wyliczenia otrzymuje brzmienie:</w:t>
      </w:r>
    </w:p>
    <w:p w:rsidR="00F3558F" w:rsidRPr="00DD17A5" w:rsidRDefault="00F3558F" w:rsidP="00494180">
      <w:pPr>
        <w:pStyle w:val="ZLITFRAGzmlitfragmentunpzdanialiter"/>
      </w:pPr>
      <w:r w:rsidRPr="00DD17A5">
        <w:t xml:space="preserve">„koszty uzyskania i utrzymania patentu, prawa ochronnego na wzór użytkowy, prawa z rejestracji wzoru przemysłowego, poniesione przez podatnika będącego mikroprzedsiębiorcą, małym lub średnim przedsiębiorcą w rozumieniu przepisów ustawy z dnia … </w:t>
      </w:r>
      <w:r w:rsidR="00494180">
        <w:t>–</w:t>
      </w:r>
      <w:r w:rsidRPr="00DD17A5">
        <w:t xml:space="preserve"> Prawo przedsiębiorców, na:”</w:t>
      </w:r>
      <w:r w:rsidR="00C17788" w:rsidRPr="00DD17A5">
        <w:t>,</w:t>
      </w:r>
    </w:p>
    <w:p w:rsidR="00336355" w:rsidRPr="00DD17A5" w:rsidRDefault="00F3558F" w:rsidP="00FE3BFA">
      <w:pPr>
        <w:pStyle w:val="LITlitera"/>
        <w:keepNext/>
      </w:pPr>
      <w:r w:rsidRPr="00DD17A5">
        <w:t>b)</w:t>
      </w:r>
      <w:r w:rsidRPr="00DD17A5">
        <w:tab/>
      </w:r>
      <w:r w:rsidR="00CB7FB3">
        <w:t xml:space="preserve">w </w:t>
      </w:r>
      <w:r w:rsidR="00336355" w:rsidRPr="00DD17A5">
        <w:t xml:space="preserve">ust. 7 </w:t>
      </w:r>
      <w:r w:rsidRPr="00DD17A5">
        <w:t>pkt 1</w:t>
      </w:r>
      <w:r w:rsidR="00336355" w:rsidRPr="00DD17A5">
        <w:t xml:space="preserve"> otrzymuje brzmienie:</w:t>
      </w:r>
    </w:p>
    <w:p w:rsidR="00336355" w:rsidRPr="00DD17A5" w:rsidRDefault="002313C3" w:rsidP="00F3558F">
      <w:pPr>
        <w:pStyle w:val="ZLITPKTzmpktliter"/>
      </w:pPr>
      <w:r w:rsidRPr="00DD17A5">
        <w:t>„</w:t>
      </w:r>
      <w:r w:rsidR="00F3558F" w:rsidRPr="00DD17A5">
        <w:t>1</w:t>
      </w:r>
      <w:r w:rsidR="00336355" w:rsidRPr="00DD17A5">
        <w:t>)</w:t>
      </w:r>
      <w:r w:rsidR="00336355" w:rsidRPr="00DD17A5">
        <w:tab/>
      </w:r>
      <w:r w:rsidR="00F3558F" w:rsidRPr="00DD17A5">
        <w:t xml:space="preserve">w przypadku gdy podatnik jest mikroprzedsiębiorcą, małym lub średnim przedsiębiorcą w rozumieniu przepisów ustawy z dnia … </w:t>
      </w:r>
      <w:r w:rsidR="00855E39">
        <w:t>–</w:t>
      </w:r>
      <w:r w:rsidR="00F3558F" w:rsidRPr="00DD17A5">
        <w:t xml:space="preserve"> Prawo przedsiębiorców </w:t>
      </w:r>
      <w:r w:rsidR="00855E39">
        <w:t>–</w:t>
      </w:r>
      <w:r w:rsidR="00F3558F" w:rsidRPr="00DD17A5">
        <w:t xml:space="preserve"> 50% kosztów, o których mowa w ust. 2 i 3;</w:t>
      </w:r>
      <w:r w:rsidR="00406CCD" w:rsidRPr="00DD17A5">
        <w:t>”</w:t>
      </w:r>
      <w:r w:rsidR="002C3D25" w:rsidRPr="00DD17A5">
        <w:t>;</w:t>
      </w:r>
    </w:p>
    <w:p w:rsidR="00C17788" w:rsidRPr="00DD17A5" w:rsidRDefault="002C5C93" w:rsidP="00FE3BFA">
      <w:pPr>
        <w:pStyle w:val="PKTpunkt"/>
        <w:keepNext/>
      </w:pPr>
      <w:r>
        <w:lastRenderedPageBreak/>
        <w:t>4</w:t>
      </w:r>
      <w:r w:rsidR="00C17788" w:rsidRPr="00DD17A5">
        <w:t>)</w:t>
      </w:r>
      <w:r w:rsidR="00C17788" w:rsidRPr="00DD17A5">
        <w:tab/>
        <w:t>w art. 18da ust. 2 otrzymuje brzmienie:</w:t>
      </w:r>
    </w:p>
    <w:p w:rsidR="00C17788" w:rsidRPr="00DD17A5" w:rsidRDefault="00C17788" w:rsidP="00C17788">
      <w:pPr>
        <w:pStyle w:val="ZUSTzmustartykuempunktem"/>
      </w:pPr>
      <w:r w:rsidRPr="00DD17A5">
        <w:t>„2.</w:t>
      </w:r>
      <w:r w:rsidR="003A6098">
        <w:t xml:space="preserve"> </w:t>
      </w:r>
      <w:r w:rsidRPr="00DD17A5">
        <w:t>Przepis ust. 1 stosuje się również w roku podatkowym następującym bezpośrednio po roku rozpoczęcia działalności, jeżeli w tym roku podatnik, o którym mowa w ust. 1, jest mikroprzedsiębiorcą, mał</w:t>
      </w:r>
      <w:r w:rsidR="00BA4951">
        <w:t>ym lub średnim przedsiębiorcą w </w:t>
      </w:r>
      <w:r w:rsidRPr="00DD17A5">
        <w:t xml:space="preserve">rozumieniu przepisów ustawy z dnia ... </w:t>
      </w:r>
      <w:r w:rsidR="00855E39">
        <w:t>–</w:t>
      </w:r>
      <w:r w:rsidRPr="00DD17A5">
        <w:t xml:space="preserve"> Prawo przedsiębiorców.”;</w:t>
      </w:r>
    </w:p>
    <w:p w:rsidR="00336355" w:rsidRPr="00DD17A5" w:rsidRDefault="002C5C93" w:rsidP="00FE3BFA">
      <w:pPr>
        <w:pStyle w:val="PKTpunkt"/>
        <w:keepNext/>
      </w:pPr>
      <w:r>
        <w:t>5</w:t>
      </w:r>
      <w:r w:rsidR="00336355" w:rsidRPr="00DD17A5">
        <w:t>)</w:t>
      </w:r>
      <w:r w:rsidR="00336355" w:rsidRPr="00DD17A5">
        <w:tab/>
        <w:t>w art. 25 ust. 5a–5d otrzymują brzmienie:</w:t>
      </w:r>
    </w:p>
    <w:p w:rsidR="00336355" w:rsidRPr="00DD17A5" w:rsidRDefault="002313C3" w:rsidP="00B8710D">
      <w:pPr>
        <w:pStyle w:val="ZUSTzmustartykuempunktem"/>
      </w:pPr>
      <w:r w:rsidRPr="00DD17A5">
        <w:t>„</w:t>
      </w:r>
      <w:r w:rsidR="00336355" w:rsidRPr="00DD17A5">
        <w:t>5a.</w:t>
      </w:r>
      <w:r w:rsidR="003A6098">
        <w:t xml:space="preserve"> </w:t>
      </w:r>
      <w:r w:rsidR="00336355" w:rsidRPr="00DD17A5">
        <w:t>W przypadku zawieszenia wykonywania działalności gospodarczej na podstawie przepisów</w:t>
      </w:r>
      <w:r w:rsidR="00A94625" w:rsidRPr="00DD17A5">
        <w:t xml:space="preserve"> </w:t>
      </w:r>
      <w:r w:rsidR="00C0293C">
        <w:t>u</w:t>
      </w:r>
      <w:r w:rsidR="00C0293C" w:rsidRPr="00DD17A5">
        <w:t xml:space="preserve">stawy z dnia </w:t>
      </w:r>
      <w:r w:rsidR="0090146C">
        <w:t xml:space="preserve">… </w:t>
      </w:r>
      <w:r w:rsidR="00855E39">
        <w:t>–</w:t>
      </w:r>
      <w:r w:rsidR="0090146C">
        <w:t xml:space="preserve"> Prawo przedsiębiorców</w:t>
      </w:r>
      <w:r w:rsidR="00336355" w:rsidRPr="00DD17A5">
        <w:t xml:space="preserve"> podatnik jest zwolniony od obowiązków wynikających z ust. 1, 1b, 6 i 6a za okres objęty zawieszeniem.</w:t>
      </w:r>
    </w:p>
    <w:p w:rsidR="00336355" w:rsidRPr="00DD17A5" w:rsidRDefault="00336355" w:rsidP="00B8710D">
      <w:pPr>
        <w:pStyle w:val="ZUSTzmustartykuempunktem"/>
      </w:pPr>
      <w:r w:rsidRPr="00DD17A5">
        <w:t>5b.</w:t>
      </w:r>
      <w:r w:rsidR="003A6098">
        <w:t xml:space="preserve"> </w:t>
      </w:r>
      <w:r w:rsidRPr="00DD17A5">
        <w:t xml:space="preserve">Podatnik będący wspólnikiem spółki jawnej lub spółki komandytowej, która zawiesiła wykonywanie działalności gospodarczej na podstawie przepisów </w:t>
      </w:r>
      <w:r w:rsidR="00C0293C">
        <w:t>u</w:t>
      </w:r>
      <w:r w:rsidR="00BA4951">
        <w:t>stawy z </w:t>
      </w:r>
      <w:r w:rsidR="00C0293C" w:rsidRPr="00DD17A5">
        <w:t xml:space="preserve">dnia </w:t>
      </w:r>
      <w:r w:rsidR="0090146C">
        <w:t xml:space="preserve">… </w:t>
      </w:r>
      <w:r w:rsidR="00855E39">
        <w:t>–</w:t>
      </w:r>
      <w:r w:rsidR="0090146C">
        <w:t xml:space="preserve"> Prawo przedsiębiorców</w:t>
      </w:r>
      <w:r w:rsidRPr="00DD17A5">
        <w:t>, jest zwolniony, w zakresie te</w:t>
      </w:r>
      <w:r w:rsidR="00BA4951">
        <w:t>j działalności, z </w:t>
      </w:r>
      <w:r w:rsidRPr="00DD17A5">
        <w:t>obowiązków wynikających z ust. 1, 1b, 6 i 6a za okres objęty zawieszeniem.</w:t>
      </w:r>
    </w:p>
    <w:p w:rsidR="00336355" w:rsidRPr="00DD17A5" w:rsidRDefault="00336355" w:rsidP="00B8710D">
      <w:pPr>
        <w:pStyle w:val="ZUSTzmustartykuempunktem"/>
      </w:pPr>
      <w:r w:rsidRPr="00DD17A5">
        <w:t>5c.</w:t>
      </w:r>
      <w:r w:rsidR="003A6098">
        <w:t xml:space="preserve"> </w:t>
      </w:r>
      <w:r w:rsidRPr="00DD17A5">
        <w:t xml:space="preserve">Przepisy ust. 5a i 5b stosuje się, jeżeli podatnik nie później niż przed upływem 7 dni od dnia złożenia wniosku o wpis informacji o zawieszeniu wykonywania działalności gospodarczej na podstawie przepisów </w:t>
      </w:r>
      <w:r w:rsidR="00C0293C">
        <w:t>u</w:t>
      </w:r>
      <w:r w:rsidR="00C0293C" w:rsidRPr="00DD17A5">
        <w:t xml:space="preserve">stawy z dnia </w:t>
      </w:r>
      <w:r w:rsidR="0090146C">
        <w:t xml:space="preserve">… </w:t>
      </w:r>
      <w:r w:rsidR="00855E39">
        <w:t>–</w:t>
      </w:r>
      <w:r w:rsidR="0090146C">
        <w:t xml:space="preserve"> Prawo przedsiębiorców</w:t>
      </w:r>
      <w:r w:rsidR="00AD376C" w:rsidRPr="00DD17A5">
        <w:t xml:space="preserve"> </w:t>
      </w:r>
      <w:r w:rsidRPr="00DD17A5">
        <w:t xml:space="preserve">zawiadomi w </w:t>
      </w:r>
      <w:r w:rsidR="00272C64">
        <w:t>formie</w:t>
      </w:r>
      <w:r w:rsidR="00272C64" w:rsidRPr="00DD17A5">
        <w:t xml:space="preserve"> </w:t>
      </w:r>
      <w:r w:rsidRPr="00DD17A5">
        <w:t>pisemnej właściwego naczelnika urzędu skarbowego o okresie zawieszenia wykonywania tej działalności.</w:t>
      </w:r>
    </w:p>
    <w:p w:rsidR="00336355" w:rsidRPr="00DD17A5" w:rsidRDefault="00336355" w:rsidP="00B8710D">
      <w:pPr>
        <w:pStyle w:val="ZUSTzmustartykuempunktem"/>
      </w:pPr>
      <w:r w:rsidRPr="00DD17A5">
        <w:t>5d.</w:t>
      </w:r>
      <w:r w:rsidR="003A6098">
        <w:t xml:space="preserve"> </w:t>
      </w:r>
      <w:r w:rsidRPr="00DD17A5">
        <w:t xml:space="preserve">Po okresie zawieszenia wykonywania działalności gospodarczej na podstawie przepisów </w:t>
      </w:r>
      <w:r w:rsidR="00C0293C">
        <w:t>u</w:t>
      </w:r>
      <w:r w:rsidR="00C0293C" w:rsidRPr="00DD17A5">
        <w:t xml:space="preserve">stawy z dnia </w:t>
      </w:r>
      <w:r w:rsidR="0090146C">
        <w:t xml:space="preserve">… </w:t>
      </w:r>
      <w:r w:rsidR="00855E39">
        <w:t>–</w:t>
      </w:r>
      <w:r w:rsidR="0090146C">
        <w:t xml:space="preserve"> Prawo przedsiębiorców </w:t>
      </w:r>
      <w:r w:rsidRPr="00DD17A5">
        <w:t>p</w:t>
      </w:r>
      <w:r w:rsidR="00BA4951">
        <w:t>odatnicy, o których mowa w ust. </w:t>
      </w:r>
      <w:r w:rsidRPr="00DD17A5">
        <w:t>5a i 5b, wpłacają zaliczki według zasad, o których mowa w ust. 1–1c, 6 i 6a.</w:t>
      </w:r>
      <w:r w:rsidR="002313C3" w:rsidRPr="00DD17A5">
        <w:t>”</w:t>
      </w:r>
      <w:r w:rsidRPr="00DD17A5">
        <w:t>.</w:t>
      </w:r>
    </w:p>
    <w:p w:rsidR="00474081" w:rsidRPr="00474081" w:rsidRDefault="00336355" w:rsidP="00FE3BFA">
      <w:pPr>
        <w:pStyle w:val="ARTartustawynprozporzdzenia"/>
        <w:keepNext/>
      </w:pPr>
      <w:r w:rsidRPr="00FE3BFA">
        <w:rPr>
          <w:rStyle w:val="Ppogrubienie"/>
        </w:rPr>
        <w:t>Art.</w:t>
      </w:r>
      <w:r w:rsidR="003A6098" w:rsidRPr="00FE3BFA">
        <w:rPr>
          <w:rStyle w:val="Ppogrubienie"/>
        </w:rPr>
        <w:t> </w:t>
      </w:r>
      <w:r w:rsidR="007023CA" w:rsidRPr="00FE3BFA">
        <w:rPr>
          <w:rStyle w:val="Ppogrubienie"/>
        </w:rPr>
        <w:t>29</w:t>
      </w:r>
      <w:r w:rsidRPr="00FE3BFA">
        <w:rPr>
          <w:rStyle w:val="Ppogrubienie"/>
        </w:rPr>
        <w:t>.</w:t>
      </w:r>
      <w:r w:rsidR="003A6098">
        <w:t xml:space="preserve"> </w:t>
      </w:r>
      <w:r w:rsidR="00474081" w:rsidRPr="00474081">
        <w:t xml:space="preserve">W ustawie z dnia 29 grudnia 1992 r. o radiofonii i telewizji (Dz. U. z </w:t>
      </w:r>
      <w:r w:rsidR="00C473E5">
        <w:t>2017</w:t>
      </w:r>
      <w:r w:rsidR="00C473E5" w:rsidRPr="00474081">
        <w:t xml:space="preserve"> </w:t>
      </w:r>
      <w:r w:rsidR="00474081" w:rsidRPr="00474081">
        <w:t xml:space="preserve">r. poz. </w:t>
      </w:r>
      <w:r w:rsidR="00C473E5">
        <w:t>1414</w:t>
      </w:r>
      <w:r w:rsidR="00594A67">
        <w:t xml:space="preserve"> i 2111</w:t>
      </w:r>
      <w:r w:rsidR="00474081" w:rsidRPr="00474081">
        <w:t>) wprowadza się następujące zmiany:</w:t>
      </w:r>
    </w:p>
    <w:p w:rsidR="00474081" w:rsidRPr="00474081" w:rsidRDefault="00474081" w:rsidP="00FE3BFA">
      <w:pPr>
        <w:pStyle w:val="PKTpunkt"/>
        <w:keepNext/>
      </w:pPr>
      <w:r w:rsidRPr="00474081">
        <w:t>1)</w:t>
      </w:r>
      <w:r w:rsidRPr="00474081">
        <w:tab/>
        <w:t>w art. 4:</w:t>
      </w:r>
    </w:p>
    <w:p w:rsidR="00474081" w:rsidRPr="00474081" w:rsidRDefault="00474081" w:rsidP="00FE3BFA">
      <w:pPr>
        <w:pStyle w:val="LITlitera"/>
        <w:keepNext/>
      </w:pPr>
      <w:r w:rsidRPr="00474081">
        <w:t>a)</w:t>
      </w:r>
      <w:r w:rsidRPr="00474081">
        <w:tab/>
        <w:t>pkt 11 otrzymuje brzmienie:</w:t>
      </w:r>
    </w:p>
    <w:p w:rsidR="00474081" w:rsidRPr="00474081" w:rsidRDefault="00474081" w:rsidP="003A6098">
      <w:pPr>
        <w:pStyle w:val="ZLITPKTzmpktliter"/>
      </w:pPr>
      <w:r w:rsidRPr="00474081">
        <w:t>„11)</w:t>
      </w:r>
      <w:r w:rsidRPr="00474081">
        <w:tab/>
        <w:t xml:space="preserve">osobą zagraniczną jest osoba zagraniczna w rozumieniu art. </w:t>
      </w:r>
      <w:r w:rsidR="00B544DC">
        <w:t>3</w:t>
      </w:r>
      <w:r w:rsidRPr="00474081">
        <w:t xml:space="preserve"> pkt </w:t>
      </w:r>
      <w:r w:rsidR="00B544DC">
        <w:t>5</w:t>
      </w:r>
      <w:r w:rsidR="00BA4951">
        <w:t xml:space="preserve"> ustawy z </w:t>
      </w:r>
      <w:r w:rsidRPr="00474081">
        <w:t>dnia … o zasadach uczestnictwa przedsiębiorców zagranicznych i innych osób zagranicznych w obrocie gospodarczym na terytorium Rzeczypospolitej Polskiej (Dz. U. poz. …);”,</w:t>
      </w:r>
    </w:p>
    <w:p w:rsidR="00474081" w:rsidRPr="00474081" w:rsidRDefault="00474081" w:rsidP="00FE3BFA">
      <w:pPr>
        <w:pStyle w:val="LITlitera"/>
        <w:keepNext/>
      </w:pPr>
      <w:r w:rsidRPr="00474081">
        <w:t>b)</w:t>
      </w:r>
      <w:r w:rsidRPr="00474081">
        <w:tab/>
        <w:t>pkt 27 otrzymuje brzmienie:</w:t>
      </w:r>
    </w:p>
    <w:p w:rsidR="00474081" w:rsidRPr="00474081" w:rsidRDefault="00474081" w:rsidP="003A6098">
      <w:pPr>
        <w:pStyle w:val="ZLITPKTzmpktliter"/>
      </w:pPr>
      <w:r w:rsidRPr="00474081">
        <w:t>„27)</w:t>
      </w:r>
      <w:r w:rsidRPr="00474081">
        <w:tab/>
        <w:t>przedsiębiorcą jest przedsiębiorca w rozumieniu ustawy z dnia … – Prawo przedsiębiorców (Dz. U. poz. …);”;</w:t>
      </w:r>
    </w:p>
    <w:p w:rsidR="00474081" w:rsidRPr="00474081" w:rsidRDefault="008A2A36" w:rsidP="00FE3BFA">
      <w:pPr>
        <w:pStyle w:val="PKTpunkt"/>
        <w:keepNext/>
      </w:pPr>
      <w:r>
        <w:lastRenderedPageBreak/>
        <w:t>2</w:t>
      </w:r>
      <w:r w:rsidR="00474081" w:rsidRPr="00474081">
        <w:t>)</w:t>
      </w:r>
      <w:r w:rsidR="00474081" w:rsidRPr="00474081">
        <w:tab/>
        <w:t>po art. 36 dodaje się art. 36a</w:t>
      </w:r>
      <w:r w:rsidR="00855E39">
        <w:t>–</w:t>
      </w:r>
      <w:r w:rsidR="00474081" w:rsidRPr="00474081">
        <w:t>36d w brzmieniu:</w:t>
      </w:r>
    </w:p>
    <w:p w:rsidR="00474081" w:rsidRPr="00474081" w:rsidRDefault="00474081" w:rsidP="00474081">
      <w:pPr>
        <w:pStyle w:val="ZARTzmartartykuempunktem"/>
      </w:pPr>
      <w:r w:rsidRPr="00474081">
        <w:t>„Art.</w:t>
      </w:r>
      <w:r w:rsidR="003A6098">
        <w:t xml:space="preserve"> </w:t>
      </w:r>
      <w:r w:rsidRPr="00474081">
        <w:t>36a.</w:t>
      </w:r>
      <w:r w:rsidR="003A6098">
        <w:t xml:space="preserve"> </w:t>
      </w:r>
      <w:r w:rsidRPr="00474081">
        <w:t>Jeżeli w wyniku dokonania oceny wniosków w trybie art. 36 liczba wnioskodawców spełniających warunki udzielenia koncesji i dających rękojmię prawidłowego wykonywania działalności objętej koncesją pozostaje większa niż liczba koncesji przewidzianych do udzielenia, zarządza się przetarg, którego przedmiotem jest udzielenie koncesji.</w:t>
      </w:r>
    </w:p>
    <w:p w:rsidR="00474081" w:rsidRPr="00474081" w:rsidRDefault="00474081" w:rsidP="00474081">
      <w:pPr>
        <w:pStyle w:val="ZARTzmartartykuempunktem"/>
      </w:pPr>
      <w:r w:rsidRPr="00474081">
        <w:t>Art.</w:t>
      </w:r>
      <w:r w:rsidR="003A6098">
        <w:t xml:space="preserve"> </w:t>
      </w:r>
      <w:r w:rsidRPr="00474081">
        <w:t>36b.</w:t>
      </w:r>
      <w:r w:rsidR="003A6098">
        <w:t xml:space="preserve"> </w:t>
      </w:r>
      <w:r w:rsidRPr="00474081">
        <w:t>1.</w:t>
      </w:r>
      <w:r w:rsidR="003A6098">
        <w:t xml:space="preserve"> </w:t>
      </w:r>
      <w:r w:rsidRPr="00474081">
        <w:t xml:space="preserve">Przewodniczący Krajowej Rady ogłasza w Dzienniku Urzędowym Rzeczypospolitej Polskiej </w:t>
      </w:r>
      <w:r w:rsidR="00617C76">
        <w:t>„</w:t>
      </w:r>
      <w:r w:rsidRPr="00474081">
        <w:t>Monitor Polski</w:t>
      </w:r>
      <w:r w:rsidR="00617C76">
        <w:t>”</w:t>
      </w:r>
      <w:r w:rsidRPr="00474081">
        <w:t xml:space="preserve"> o konieczności przeprowadzenia przetargu wśród wnioskodawców, o których mowa w art. 36a.</w:t>
      </w:r>
    </w:p>
    <w:p w:rsidR="00474081" w:rsidRPr="00474081" w:rsidRDefault="00474081" w:rsidP="00FE3BFA">
      <w:pPr>
        <w:pStyle w:val="ZUSTzmustartykuempunktem"/>
        <w:keepNext/>
      </w:pPr>
      <w:r w:rsidRPr="00474081">
        <w:t>2.</w:t>
      </w:r>
      <w:r w:rsidR="003A6098">
        <w:t xml:space="preserve"> </w:t>
      </w:r>
      <w:r w:rsidRPr="00474081">
        <w:t>W ogłoszeniu określa się również:</w:t>
      </w:r>
    </w:p>
    <w:p w:rsidR="00474081" w:rsidRPr="00474081" w:rsidRDefault="00474081" w:rsidP="00474081">
      <w:pPr>
        <w:pStyle w:val="ZPKTzmpktartykuempunktem"/>
      </w:pPr>
      <w:r w:rsidRPr="00474081">
        <w:t>1)</w:t>
      </w:r>
      <w:r w:rsidRPr="00474081">
        <w:tab/>
        <w:t xml:space="preserve">minimalną opłatę za udzielenie koncesji </w:t>
      </w:r>
      <w:r w:rsidR="00855E39">
        <w:t>–</w:t>
      </w:r>
      <w:r w:rsidRPr="00474081">
        <w:t xml:space="preserve"> nie niższą niż określona przepisami opłata przewidziana za udzielenie koncesji;</w:t>
      </w:r>
    </w:p>
    <w:p w:rsidR="00474081" w:rsidRPr="00474081" w:rsidRDefault="00474081" w:rsidP="00474081">
      <w:pPr>
        <w:pStyle w:val="ZPKTzmpktartykuempunktem"/>
      </w:pPr>
      <w:r w:rsidRPr="00474081">
        <w:t>2)</w:t>
      </w:r>
      <w:r w:rsidRPr="00474081">
        <w:tab/>
        <w:t>miejsce i termin składania ofert;</w:t>
      </w:r>
    </w:p>
    <w:p w:rsidR="00474081" w:rsidRPr="00474081" w:rsidRDefault="00474081" w:rsidP="00474081">
      <w:pPr>
        <w:pStyle w:val="ZPKTzmpktartykuempunktem"/>
      </w:pPr>
      <w:r w:rsidRPr="00474081">
        <w:t>3)</w:t>
      </w:r>
      <w:r w:rsidRPr="00474081">
        <w:tab/>
        <w:t>wysokość, formę i termin wniesienia wadium;</w:t>
      </w:r>
    </w:p>
    <w:p w:rsidR="00474081" w:rsidRPr="00474081" w:rsidRDefault="00474081" w:rsidP="00474081">
      <w:pPr>
        <w:pStyle w:val="ZPKTzmpktartykuempunktem"/>
      </w:pPr>
      <w:r w:rsidRPr="00474081">
        <w:t>4)</w:t>
      </w:r>
      <w:r w:rsidRPr="00474081">
        <w:tab/>
        <w:t>termin rozstrzygnięcia przetargu.</w:t>
      </w:r>
    </w:p>
    <w:p w:rsidR="00474081" w:rsidRPr="00474081" w:rsidRDefault="00474081" w:rsidP="00474081">
      <w:pPr>
        <w:pStyle w:val="ZUSTzmustartykuempunktem"/>
      </w:pPr>
      <w:r w:rsidRPr="00474081">
        <w:t>3.</w:t>
      </w:r>
      <w:r w:rsidR="003A6098">
        <w:t xml:space="preserve"> </w:t>
      </w:r>
      <w:r w:rsidRPr="00474081">
        <w:t>Przetarg przeprowadza Przewodniczący Krajowej Rady.</w:t>
      </w:r>
    </w:p>
    <w:p w:rsidR="00474081" w:rsidRPr="00474081" w:rsidRDefault="00474081" w:rsidP="00474081">
      <w:pPr>
        <w:pStyle w:val="ZUSTzmustartykuempunktem"/>
      </w:pPr>
      <w:r w:rsidRPr="00474081">
        <w:t>4.</w:t>
      </w:r>
      <w:r w:rsidR="003A6098">
        <w:t xml:space="preserve"> </w:t>
      </w:r>
      <w:r w:rsidRPr="00474081">
        <w:t>Ofertę sporządzoną w języku polskim składa się w terminie, miejscu i formie określonych stosownie do ust. 1 i 2, w zapieczętowanych kopertach.</w:t>
      </w:r>
    </w:p>
    <w:p w:rsidR="00474081" w:rsidRPr="00474081" w:rsidRDefault="00474081" w:rsidP="00FE3BFA">
      <w:pPr>
        <w:pStyle w:val="ZUSTzmustartykuempunktem"/>
        <w:keepNext/>
      </w:pPr>
      <w:r w:rsidRPr="00474081">
        <w:t>5.</w:t>
      </w:r>
      <w:r w:rsidR="003A6098">
        <w:t xml:space="preserve"> </w:t>
      </w:r>
      <w:r w:rsidRPr="00474081">
        <w:t>Oferta zawiera:</w:t>
      </w:r>
    </w:p>
    <w:p w:rsidR="00474081" w:rsidRPr="00474081" w:rsidRDefault="00474081" w:rsidP="00474081">
      <w:pPr>
        <w:pStyle w:val="ZPKTzmpktartykuempunktem"/>
      </w:pPr>
      <w:r w:rsidRPr="00474081">
        <w:t>1)</w:t>
      </w:r>
      <w:r w:rsidRPr="00474081">
        <w:tab/>
        <w:t>oznaczenie wnioskodawcy, jego siedziby i adresu albo miejsca zamieszkania i</w:t>
      </w:r>
      <w:r w:rsidR="00BA4951">
        <w:t> </w:t>
      </w:r>
      <w:r w:rsidRPr="00474081">
        <w:t>adresu oraz adresu głównego miejsca wykonywania działalności gospodarczej;</w:t>
      </w:r>
    </w:p>
    <w:p w:rsidR="00474081" w:rsidRPr="00474081" w:rsidRDefault="00474081" w:rsidP="00474081">
      <w:pPr>
        <w:pStyle w:val="ZPKTzmpktartykuempunktem"/>
      </w:pPr>
      <w:r w:rsidRPr="00474081">
        <w:t>2)</w:t>
      </w:r>
      <w:r w:rsidRPr="00474081">
        <w:tab/>
        <w:t>deklarowaną wysokość opłaty za udzielenie koncesji.</w:t>
      </w:r>
    </w:p>
    <w:p w:rsidR="00474081" w:rsidRPr="00474081" w:rsidRDefault="00474081" w:rsidP="00474081">
      <w:pPr>
        <w:pStyle w:val="ZUSTzmustartykuempunktem"/>
      </w:pPr>
      <w:r w:rsidRPr="00474081">
        <w:t>6.</w:t>
      </w:r>
      <w:r w:rsidR="003A6098">
        <w:t xml:space="preserve"> </w:t>
      </w:r>
      <w:r w:rsidRPr="00474081">
        <w:t>Oferty złożone nie podlegają wycofaniu.</w:t>
      </w:r>
    </w:p>
    <w:p w:rsidR="00474081" w:rsidRPr="00474081" w:rsidRDefault="00474081" w:rsidP="00474081">
      <w:pPr>
        <w:pStyle w:val="ZARTzmartartykuempunktem"/>
      </w:pPr>
      <w:r w:rsidRPr="00474081">
        <w:t>Art.</w:t>
      </w:r>
      <w:r w:rsidR="003A6098">
        <w:t xml:space="preserve"> </w:t>
      </w:r>
      <w:r w:rsidRPr="00474081">
        <w:t>36c.</w:t>
      </w:r>
      <w:r w:rsidR="003A6098">
        <w:t xml:space="preserve"> </w:t>
      </w:r>
      <w:r w:rsidRPr="00474081">
        <w:t>1.</w:t>
      </w:r>
      <w:r w:rsidR="003A6098">
        <w:t xml:space="preserve"> </w:t>
      </w:r>
      <w:r w:rsidRPr="00474081">
        <w:t>Przewodniczący Krajowej Rady dokonuje wyboru ofert w liczbie zgodnej z liczbą koncesji, o której mowa w art. 34 ust. 1a pkt 4, kierując się wysokością zadeklarowanych opłat za udzielenie koncesji.</w:t>
      </w:r>
    </w:p>
    <w:p w:rsidR="00474081" w:rsidRPr="00474081" w:rsidRDefault="00474081" w:rsidP="00474081">
      <w:pPr>
        <w:pStyle w:val="ZUSTzmustartykuempunktem"/>
      </w:pPr>
      <w:r w:rsidRPr="00474081">
        <w:t>2.</w:t>
      </w:r>
      <w:r w:rsidR="003A6098">
        <w:t xml:space="preserve"> </w:t>
      </w:r>
      <w:r w:rsidRPr="00474081">
        <w:t>W przypadku gdy kilku wnioskodawców zadeklarowało opłatę w takiej samej wysokości, wzywa się tych wnioskodawców do ponownego zadeklarowania wysokości opłaty i wybiera ofertę przedsiębiorcy, który zadeklarował wyższą opłatę.</w:t>
      </w:r>
    </w:p>
    <w:p w:rsidR="00474081" w:rsidRPr="00474081" w:rsidRDefault="00474081" w:rsidP="00FE3BFA">
      <w:pPr>
        <w:pStyle w:val="ZUSTzmustartykuempunktem"/>
        <w:keepNext/>
      </w:pPr>
      <w:r w:rsidRPr="00474081">
        <w:t>3.</w:t>
      </w:r>
      <w:r w:rsidR="003A6098">
        <w:t xml:space="preserve"> </w:t>
      </w:r>
      <w:r w:rsidRPr="00474081">
        <w:t>Przewodniczący Krajowej Rady przekazuje wnioskodawcom, którzy złożyli oferty, pisemną informację o wyniku przetargu, niezwłocznie po jego rozstrzygnięciu, oraz:</w:t>
      </w:r>
    </w:p>
    <w:p w:rsidR="00474081" w:rsidRPr="00474081" w:rsidRDefault="00474081" w:rsidP="00474081">
      <w:pPr>
        <w:pStyle w:val="ZPKTzmpktartykuempunktem"/>
      </w:pPr>
      <w:r w:rsidRPr="00474081">
        <w:t>1)</w:t>
      </w:r>
      <w:r w:rsidRPr="00474081">
        <w:tab/>
        <w:t>zwraca wadium wnioskodawcom, których oferty nie zostały wybrane;</w:t>
      </w:r>
    </w:p>
    <w:p w:rsidR="00474081" w:rsidRPr="00474081" w:rsidRDefault="00474081" w:rsidP="00474081">
      <w:pPr>
        <w:pStyle w:val="ZPKTzmpktartykuempunktem"/>
      </w:pPr>
      <w:r w:rsidRPr="00474081">
        <w:lastRenderedPageBreak/>
        <w:t>2)</w:t>
      </w:r>
      <w:r w:rsidRPr="00474081">
        <w:tab/>
        <w:t>zalicza wadium na poczet opłaty wnioskodawcom, których oferty zostały wybrane.</w:t>
      </w:r>
    </w:p>
    <w:p w:rsidR="00474081" w:rsidRPr="00474081" w:rsidRDefault="00474081" w:rsidP="00474081">
      <w:pPr>
        <w:pStyle w:val="ZUSTzmustartykuempunktem"/>
      </w:pPr>
      <w:r w:rsidRPr="00474081">
        <w:t>4.</w:t>
      </w:r>
      <w:r w:rsidR="003A6098">
        <w:t xml:space="preserve"> </w:t>
      </w:r>
      <w:r w:rsidRPr="00474081">
        <w:t>Udziela się koncesji wnioskodawcom, których oferty zostały wybrane.</w:t>
      </w:r>
    </w:p>
    <w:p w:rsidR="00474081" w:rsidRPr="00474081" w:rsidRDefault="00474081" w:rsidP="00474081">
      <w:pPr>
        <w:pStyle w:val="ZARTzmartartykuempunktem"/>
      </w:pPr>
      <w:r w:rsidRPr="00474081">
        <w:t>Art.</w:t>
      </w:r>
      <w:r w:rsidR="003A6098">
        <w:t xml:space="preserve"> </w:t>
      </w:r>
      <w:r w:rsidRPr="00474081">
        <w:t>36d.</w:t>
      </w:r>
      <w:r w:rsidR="003A6098">
        <w:t xml:space="preserve"> </w:t>
      </w:r>
      <w:r w:rsidRPr="00474081">
        <w:t>1.</w:t>
      </w:r>
      <w:r w:rsidR="003A6098">
        <w:t xml:space="preserve"> </w:t>
      </w:r>
      <w:r w:rsidRPr="00474081">
        <w:t>Wnioskodawca przekazujący podczas postępowania o udzielenie koncesji informacje stanowiące tajemnice przedsiębiorstwa w r</w:t>
      </w:r>
      <w:r w:rsidR="00BA4951">
        <w:t>ozumieniu przepisów o </w:t>
      </w:r>
      <w:r w:rsidRPr="00474081">
        <w:t>zwalczaniu nieuczciwej konkurencji może zgłosić wniosek, aby informacjom tym była nadana klauzula poufności.</w:t>
      </w:r>
    </w:p>
    <w:p w:rsidR="00474081" w:rsidRPr="00474081" w:rsidRDefault="00474081" w:rsidP="00FE3BFA">
      <w:pPr>
        <w:pStyle w:val="ZUSTzmustartykuempunktem"/>
        <w:keepNext/>
      </w:pPr>
      <w:r w:rsidRPr="00474081">
        <w:t>2.</w:t>
      </w:r>
      <w:r w:rsidR="003A6098">
        <w:t xml:space="preserve"> </w:t>
      </w:r>
      <w:r w:rsidRPr="00474081">
        <w:t>Informacjom nadaje się klauzulę poufności, pod warunkiem że wnioskodawca:</w:t>
      </w:r>
    </w:p>
    <w:p w:rsidR="00474081" w:rsidRPr="00474081" w:rsidRDefault="00474081" w:rsidP="00474081">
      <w:pPr>
        <w:pStyle w:val="ZPKTzmpktartykuempunktem"/>
      </w:pPr>
      <w:r w:rsidRPr="00474081">
        <w:t>1)</w:t>
      </w:r>
      <w:r w:rsidRPr="00474081">
        <w:tab/>
        <w:t xml:space="preserve">przekazując informacje, </w:t>
      </w:r>
      <w:r w:rsidR="00373D13">
        <w:t xml:space="preserve">wyczerpująco </w:t>
      </w:r>
      <w:r w:rsidRPr="00474081">
        <w:t>uzasadni swoje żądanie;</w:t>
      </w:r>
    </w:p>
    <w:p w:rsidR="00474081" w:rsidRPr="00474081" w:rsidRDefault="00474081" w:rsidP="00474081">
      <w:pPr>
        <w:pStyle w:val="ZPKTzmpktartykuempunktem"/>
      </w:pPr>
      <w:r w:rsidRPr="00474081">
        <w:t>2)</w:t>
      </w:r>
      <w:r w:rsidRPr="00474081">
        <w:tab/>
        <w:t>z przekazanych informacji sporządzi streszczenie, które może zostać udostępnione innym uczestnikom postępowania.</w:t>
      </w:r>
    </w:p>
    <w:p w:rsidR="00474081" w:rsidRPr="00474081" w:rsidRDefault="00474081" w:rsidP="00474081">
      <w:pPr>
        <w:pStyle w:val="ZUSTzmustartykuempunktem"/>
      </w:pPr>
      <w:r w:rsidRPr="00474081">
        <w:t>3.</w:t>
      </w:r>
      <w:r w:rsidR="003A6098">
        <w:t xml:space="preserve"> </w:t>
      </w:r>
      <w:r w:rsidRPr="00474081">
        <w:t>Informacje, którym nadano klauzulę poufności, nie mogą być udostępniane innym uczestnikom postępowania bez zgody wnioskodawcy przekazującego informacje.</w:t>
      </w:r>
      <w:r w:rsidR="00AB136A" w:rsidRPr="00474081">
        <w:t>”</w:t>
      </w:r>
      <w:r w:rsidR="00AB136A">
        <w:t>;</w:t>
      </w:r>
    </w:p>
    <w:p w:rsidR="00474081" w:rsidRPr="00474081" w:rsidRDefault="008A2A36" w:rsidP="00FE3BFA">
      <w:pPr>
        <w:pStyle w:val="PKTpunkt"/>
        <w:keepNext/>
      </w:pPr>
      <w:r>
        <w:t>3</w:t>
      </w:r>
      <w:r w:rsidR="00474081" w:rsidRPr="00474081">
        <w:t>)</w:t>
      </w:r>
      <w:r w:rsidR="00474081" w:rsidRPr="00474081">
        <w:tab/>
        <w:t>po art. 37a dodaje się art. 37b</w:t>
      </w:r>
      <w:r w:rsidR="00991456">
        <w:t xml:space="preserve"> </w:t>
      </w:r>
      <w:r w:rsidR="00474081" w:rsidRPr="00474081">
        <w:t>w brzmieniu:</w:t>
      </w:r>
    </w:p>
    <w:p w:rsidR="00474081" w:rsidRPr="00474081" w:rsidRDefault="00474081" w:rsidP="00474081">
      <w:pPr>
        <w:pStyle w:val="ZARTzmartartykuempunktem"/>
      </w:pPr>
      <w:r w:rsidRPr="00474081">
        <w:t>„Art. 37b. Nadawca jest obowiązany zgłaszać Przewodniczącemu Krajowej Rady wszelkie zmiany danych zawartych we wniosku o udzielenie koncesji, w terminie 14 dni od dnia ich powstania.”;</w:t>
      </w:r>
    </w:p>
    <w:p w:rsidR="00474081" w:rsidRPr="00474081" w:rsidRDefault="008A2A36" w:rsidP="00FE3BFA">
      <w:pPr>
        <w:pStyle w:val="PKTpunkt"/>
        <w:keepNext/>
      </w:pPr>
      <w:r>
        <w:t>4</w:t>
      </w:r>
      <w:r w:rsidR="00474081" w:rsidRPr="00474081">
        <w:t>)</w:t>
      </w:r>
      <w:r w:rsidR="00474081" w:rsidRPr="00474081">
        <w:tab/>
        <w:t>art. 40b otrzymuje brzmienie:</w:t>
      </w:r>
    </w:p>
    <w:p w:rsidR="00336355" w:rsidRPr="00DD17A5" w:rsidRDefault="00474081" w:rsidP="003A6674">
      <w:pPr>
        <w:pStyle w:val="ZARTzmartartykuempunktem"/>
      </w:pPr>
      <w:r w:rsidRPr="00474081">
        <w:t xml:space="preserve">„Art. 40b. Do kontroli działalności gospodarczej </w:t>
      </w:r>
      <w:r w:rsidR="00BA4951">
        <w:t>przedsiębiorcy, o której mowa w </w:t>
      </w:r>
      <w:r w:rsidRPr="00474081">
        <w:t xml:space="preserve">art. 33, stosuje się </w:t>
      </w:r>
      <w:r w:rsidRPr="003A6674">
        <w:t xml:space="preserve">przepisy </w:t>
      </w:r>
      <w:hyperlink r:id="rId18" w:anchor="hiperlinkText.rpc?hiperlink=type=tresc:nro=Powszechny.1708900:part=r5&amp;full=1" w:tgtFrame="_parent" w:history="1">
        <w:r w:rsidRPr="003A6674">
          <w:t>rozdziału 5</w:t>
        </w:r>
      </w:hyperlink>
      <w:r w:rsidRPr="003A6674">
        <w:t xml:space="preserve"> ustawy</w:t>
      </w:r>
      <w:r w:rsidRPr="00474081">
        <w:t xml:space="preserve"> z dnia … </w:t>
      </w:r>
      <w:r w:rsidR="00855E39">
        <w:t>–</w:t>
      </w:r>
      <w:r w:rsidRPr="00474081">
        <w:t xml:space="preserve"> Prawo przedsiębiorców (Dz. U. poz. …).”.</w:t>
      </w:r>
    </w:p>
    <w:p w:rsidR="00336355" w:rsidRPr="00DD17A5" w:rsidRDefault="00A745F4" w:rsidP="00FC6AC1">
      <w:pPr>
        <w:pStyle w:val="ARTartustawynprozporzdzenia"/>
      </w:pPr>
      <w:r w:rsidRPr="00FE3BFA">
        <w:rPr>
          <w:rStyle w:val="Ppogrubienie"/>
        </w:rPr>
        <w:t>Art.</w:t>
      </w:r>
      <w:r w:rsidR="003A6098" w:rsidRPr="00FE3BFA">
        <w:rPr>
          <w:rStyle w:val="Ppogrubienie"/>
        </w:rPr>
        <w:t> </w:t>
      </w:r>
      <w:r w:rsidR="00C462F9" w:rsidRPr="00FE3BFA">
        <w:rPr>
          <w:rStyle w:val="Ppogrubienie"/>
        </w:rPr>
        <w:t>3</w:t>
      </w:r>
      <w:r w:rsidR="007023CA" w:rsidRPr="00FE3BFA">
        <w:rPr>
          <w:rStyle w:val="Ppogrubienie"/>
        </w:rPr>
        <w:t>0</w:t>
      </w:r>
      <w:r w:rsidR="00336355" w:rsidRPr="00FE3BFA">
        <w:rPr>
          <w:rStyle w:val="Ppogrubienie"/>
        </w:rPr>
        <w:t>.</w:t>
      </w:r>
      <w:r w:rsidR="003A6098">
        <w:t xml:space="preserve"> </w:t>
      </w:r>
      <w:r w:rsidR="00336355" w:rsidRPr="00DD17A5">
        <w:t xml:space="preserve">W ustawie z dnia 24 lutego 1994 r. o prawie autorskim i prawach pokrewnych (Dz. U. z </w:t>
      </w:r>
      <w:r w:rsidR="00BA5E29">
        <w:t>2017 r. poz. 880</w:t>
      </w:r>
      <w:r w:rsidR="00DF65C3">
        <w:t xml:space="preserve"> i 1089</w:t>
      </w:r>
      <w:r w:rsidR="00336355" w:rsidRPr="00DD17A5">
        <w:t xml:space="preserve">) </w:t>
      </w:r>
      <w:r w:rsidR="0081193C">
        <w:t xml:space="preserve">uchyla się rozdział </w:t>
      </w:r>
      <w:r w:rsidR="0081193C" w:rsidRPr="0081193C">
        <w:t>12</w:t>
      </w:r>
      <w:r w:rsidR="0081193C" w:rsidRPr="00FC6AC1">
        <w:rPr>
          <w:rStyle w:val="IGindeksgrny"/>
        </w:rPr>
        <w:t>2</w:t>
      </w:r>
      <w:r w:rsidR="0081193C">
        <w:t>.</w:t>
      </w:r>
    </w:p>
    <w:p w:rsidR="00384C82"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3</w:t>
      </w:r>
      <w:r w:rsidR="007023CA" w:rsidRPr="00FE3BFA">
        <w:rPr>
          <w:rStyle w:val="Ppogrubienie"/>
        </w:rPr>
        <w:t>1</w:t>
      </w:r>
      <w:r w:rsidRPr="00FE3BFA">
        <w:rPr>
          <w:rStyle w:val="Ppogrubienie"/>
        </w:rPr>
        <w:t>.</w:t>
      </w:r>
      <w:r w:rsidR="003A6098">
        <w:t xml:space="preserve"> </w:t>
      </w:r>
      <w:r w:rsidRPr="00DD17A5">
        <w:t>W ustawie z dnia 7 lipca 1994 r. – Prawo budowlane (Dz. U. z 201</w:t>
      </w:r>
      <w:r w:rsidR="004D3461">
        <w:t>7</w:t>
      </w:r>
      <w:r w:rsidRPr="00DD17A5">
        <w:t xml:space="preserve"> r. poz.</w:t>
      </w:r>
      <w:r w:rsidR="00BA4951">
        <w:t> </w:t>
      </w:r>
      <w:r w:rsidR="001D5BF6">
        <w:t>1332</w:t>
      </w:r>
      <w:r w:rsidR="00C473E5">
        <w:t xml:space="preserve"> i 1529</w:t>
      </w:r>
      <w:r w:rsidRPr="00DD17A5">
        <w:t>)</w:t>
      </w:r>
      <w:r w:rsidR="00384C82" w:rsidRPr="00DD17A5">
        <w:t xml:space="preserve"> art.</w:t>
      </w:r>
      <w:r w:rsidRPr="00DD17A5">
        <w:t xml:space="preserve"> 85a</w:t>
      </w:r>
      <w:r w:rsidR="00384C82" w:rsidRPr="00DD17A5">
        <w:t xml:space="preserve"> otrzymuje brzmienie:</w:t>
      </w:r>
    </w:p>
    <w:p w:rsidR="00336355" w:rsidRPr="00DD17A5" w:rsidRDefault="00384C82" w:rsidP="00384C82">
      <w:pPr>
        <w:pStyle w:val="ZARTzmartartykuempunktem"/>
      </w:pPr>
      <w:r w:rsidRPr="00DD17A5">
        <w:t xml:space="preserve">„Art. 85a. Do kontroli działalności gospodarczej przedsiębiorcy stosuje się przepisy </w:t>
      </w:r>
      <w:hyperlink r:id="rId19" w:anchor="hiperlinkText.rpc?hiperlink=type=tresc:nro=Powszechny.1708900:part=r5&amp;full=1" w:tgtFrame="_parent" w:history="1">
        <w:r w:rsidRPr="00DD17A5">
          <w:t>rozdziału 5</w:t>
        </w:r>
      </w:hyperlink>
      <w:r w:rsidRPr="00DD17A5">
        <w:t xml:space="preserve"> ustawy z dnia ..</w:t>
      </w:r>
      <w:r w:rsidR="00336355" w:rsidRPr="00DD17A5">
        <w:t>.</w:t>
      </w:r>
      <w:r w:rsidRPr="00DD17A5">
        <w:t xml:space="preserve"> </w:t>
      </w:r>
      <w:r w:rsidR="00855E39">
        <w:t>–</w:t>
      </w:r>
      <w:r w:rsidRPr="00DD17A5">
        <w:t xml:space="preserve"> Prawo przedsiębiorców (Dz. U. poz. …).”.</w:t>
      </w:r>
    </w:p>
    <w:p w:rsidR="00336355" w:rsidRPr="00DD17A5" w:rsidRDefault="00336355" w:rsidP="00D076FA">
      <w:pPr>
        <w:pStyle w:val="ARTartustawynprozporzdzenia"/>
      </w:pPr>
      <w:r w:rsidRPr="00FE3BFA">
        <w:rPr>
          <w:rStyle w:val="Ppogrubienie"/>
        </w:rPr>
        <w:t>Art.</w:t>
      </w:r>
      <w:r w:rsidR="003A6098" w:rsidRPr="00FE3BFA">
        <w:rPr>
          <w:rStyle w:val="Ppogrubienie"/>
        </w:rPr>
        <w:t> </w:t>
      </w:r>
      <w:r w:rsidR="00C462F9" w:rsidRPr="00FE3BFA">
        <w:rPr>
          <w:rStyle w:val="Ppogrubienie"/>
        </w:rPr>
        <w:t>3</w:t>
      </w:r>
      <w:r w:rsidR="007023CA" w:rsidRPr="00FE3BFA">
        <w:rPr>
          <w:rStyle w:val="Ppogrubienie"/>
        </w:rPr>
        <w:t>2</w:t>
      </w:r>
      <w:r w:rsidRPr="00FE3BFA">
        <w:rPr>
          <w:rStyle w:val="Ppogrubienie"/>
        </w:rPr>
        <w:t>.</w:t>
      </w:r>
      <w:r w:rsidR="003A6098">
        <w:t xml:space="preserve"> </w:t>
      </w:r>
      <w:r w:rsidRPr="00DD17A5">
        <w:t>W ustawie z dnia 29 września 1994 r. o rachunkowości (Dz. U. z 2016 r. poz.</w:t>
      </w:r>
      <w:r w:rsidR="00BA4951">
        <w:t> </w:t>
      </w:r>
      <w:r w:rsidRPr="00DD17A5">
        <w:t>1047</w:t>
      </w:r>
      <w:r w:rsidR="00D4578E" w:rsidRPr="00DD17A5">
        <w:t xml:space="preserve"> i 2255 oraz z 2017 r. poz. 61</w:t>
      </w:r>
      <w:r w:rsidR="00AC56A9">
        <w:t>, 245,</w:t>
      </w:r>
      <w:r w:rsidR="00A66E75">
        <w:t xml:space="preserve"> 791</w:t>
      </w:r>
      <w:r w:rsidR="00AC56A9">
        <w:t xml:space="preserve"> i 1089</w:t>
      </w:r>
      <w:r w:rsidRPr="00DD17A5">
        <w:t>) wprowadza się następujące zmiany:</w:t>
      </w:r>
    </w:p>
    <w:p w:rsidR="00ED1D6A" w:rsidRDefault="00336355" w:rsidP="00D076FA">
      <w:pPr>
        <w:pStyle w:val="PKTpunkt"/>
      </w:pPr>
      <w:r w:rsidRPr="00DD17A5">
        <w:t>1)</w:t>
      </w:r>
      <w:r w:rsidRPr="00DD17A5">
        <w:tab/>
        <w:t>w art. 2</w:t>
      </w:r>
      <w:r w:rsidR="00ED1D6A">
        <w:t>:</w:t>
      </w:r>
    </w:p>
    <w:p w:rsidR="00336355" w:rsidRPr="00DD17A5" w:rsidRDefault="00ED1D6A" w:rsidP="00D076FA">
      <w:pPr>
        <w:pStyle w:val="LITlitera"/>
      </w:pPr>
      <w:r>
        <w:t>a)</w:t>
      </w:r>
      <w:r>
        <w:tab/>
      </w:r>
      <w:r w:rsidR="00945E7F" w:rsidRPr="00DD17A5">
        <w:t xml:space="preserve">w ust. 1 </w:t>
      </w:r>
      <w:r w:rsidR="00336355" w:rsidRPr="00DD17A5">
        <w:t>pkt 6 otrzymuje brzmienie:</w:t>
      </w:r>
    </w:p>
    <w:p w:rsidR="00ED1D6A" w:rsidRDefault="002313C3" w:rsidP="00D076FA">
      <w:pPr>
        <w:pStyle w:val="ZLITPKTzmpktliter"/>
      </w:pPr>
      <w:r w:rsidRPr="00DD17A5">
        <w:lastRenderedPageBreak/>
        <w:t>„</w:t>
      </w:r>
      <w:r w:rsidR="00336355" w:rsidRPr="00DD17A5">
        <w:t>6)</w:t>
      </w:r>
      <w:r w:rsidR="00336355" w:rsidRPr="00DD17A5">
        <w:tab/>
        <w:t xml:space="preserve">oddziałów i przedstawicielstw przedsiębiorców zagranicznych, w rozumieniu przepisów ustawy z dnia … o zasadach uczestnictwa </w:t>
      </w:r>
      <w:r w:rsidR="00ED1D6A">
        <w:t>przedsiębiorców</w:t>
      </w:r>
      <w:r w:rsidR="00ED1D6A" w:rsidRPr="00DD17A5">
        <w:t xml:space="preserve"> </w:t>
      </w:r>
      <w:r w:rsidR="00336355" w:rsidRPr="00DD17A5">
        <w:t xml:space="preserve">zagranicznych i innych osób zagranicznych w obrocie gospodarczym na terytorium Rzeczypospolitej Polskiej (Dz. U. </w:t>
      </w:r>
      <w:r w:rsidR="002C3D25" w:rsidRPr="00DD17A5">
        <w:t xml:space="preserve">poz. </w:t>
      </w:r>
      <w:r w:rsidR="00336355" w:rsidRPr="00DD17A5">
        <w:t>…);</w:t>
      </w:r>
      <w:r w:rsidRPr="00DD17A5">
        <w:t>”</w:t>
      </w:r>
      <w:r w:rsidR="00ED1D6A">
        <w:t>,</w:t>
      </w:r>
    </w:p>
    <w:p w:rsidR="00ED1D6A" w:rsidRDefault="00ED1D6A" w:rsidP="00FE3BFA">
      <w:pPr>
        <w:pStyle w:val="LITlitera"/>
        <w:keepNext/>
      </w:pPr>
      <w:r>
        <w:t>b)</w:t>
      </w:r>
      <w:r>
        <w:tab/>
        <w:t>ust. 2 otrzymuje brzmienie:</w:t>
      </w:r>
    </w:p>
    <w:p w:rsidR="00336355" w:rsidRPr="00DD17A5" w:rsidRDefault="00ED1D6A" w:rsidP="000C0B1C">
      <w:pPr>
        <w:pStyle w:val="ZLITUSTzmustliter"/>
      </w:pPr>
      <w:r w:rsidRPr="00ED1D6A">
        <w:t>„</w:t>
      </w:r>
      <w:r w:rsidR="00016B6E">
        <w:t xml:space="preserve">2. </w:t>
      </w:r>
      <w:r w:rsidRPr="00ED1D6A">
        <w:t>Osoby fizyczne, spółki cywilne osób fizycznych, spółki jawne osób fizycznych oraz spółki partnerskie mogą stosować zasady rachunkowości określone ustawą również od początku następnego roku obrotowego, jeżeli ich przychody netto ze sprzedaży towarów, produktów i operacji finansowych za poprzedni rok obrotowy są niższe niż równowartość w walucie polskiej 2</w:t>
      </w:r>
      <w:r w:rsidR="003A6098">
        <w:t xml:space="preserve"> </w:t>
      </w:r>
      <w:r w:rsidRPr="00ED1D6A">
        <w:t>000</w:t>
      </w:r>
      <w:r w:rsidR="003A6098">
        <w:t xml:space="preserve"> </w:t>
      </w:r>
      <w:r w:rsidRPr="00ED1D6A">
        <w:t xml:space="preserve">000 euro. W tym przypadku osoby te lub wspólnicy przed rozpoczęciem roku obrotowego są obowiązani do zawiadomienia o tym urzędu skarbowego, właściwego w sprawach opodatkowania podatkiem dochodowym. Osoby fizyczne lub wspólnicy spółek cywilnych osób fizycznych mogą złożyć zawiadomienie na podstawie przepisów </w:t>
      </w:r>
      <w:r>
        <w:t xml:space="preserve">ustawy z dnia </w:t>
      </w:r>
      <w:r w:rsidR="00A22DC3">
        <w:t>… o Centralnej Ewidencji i Informacj</w:t>
      </w:r>
      <w:r w:rsidR="00BA4951">
        <w:t>i o Działalności Gospodarczej i </w:t>
      </w:r>
      <w:r w:rsidR="00A22DC3">
        <w:t>Punkcie Informacji dla Przedsiębiorcy (Dz. U. poz. …)</w:t>
      </w:r>
      <w:r w:rsidRPr="00ED1D6A">
        <w:t>.”</w:t>
      </w:r>
      <w:r w:rsidR="0079466D">
        <w:t>;</w:t>
      </w:r>
    </w:p>
    <w:p w:rsidR="00A234DF" w:rsidRDefault="00336355" w:rsidP="00FE3BFA">
      <w:pPr>
        <w:pStyle w:val="PKTpunkt"/>
        <w:keepNext/>
      </w:pPr>
      <w:r w:rsidRPr="00DD17A5">
        <w:t>2)</w:t>
      </w:r>
      <w:r w:rsidRPr="00DD17A5">
        <w:tab/>
        <w:t>w art. 3</w:t>
      </w:r>
      <w:r w:rsidR="00A234DF">
        <w:t>:</w:t>
      </w:r>
    </w:p>
    <w:p w:rsidR="00336355" w:rsidRPr="00DD17A5" w:rsidRDefault="00A234DF" w:rsidP="00FE3BFA">
      <w:pPr>
        <w:pStyle w:val="LITlitera"/>
        <w:keepNext/>
      </w:pPr>
      <w:r>
        <w:t>a)</w:t>
      </w:r>
      <w:r>
        <w:tab/>
      </w:r>
      <w:r w:rsidR="00336355" w:rsidRPr="00DD17A5">
        <w:t>w ust. 1a pkt 1 i 2 otrzymują brzmienie:</w:t>
      </w:r>
    </w:p>
    <w:p w:rsidR="00336355" w:rsidRPr="00DD17A5" w:rsidRDefault="002313C3" w:rsidP="00FE3BFA">
      <w:pPr>
        <w:pStyle w:val="ZLITPKTzmpktliter"/>
        <w:keepNext/>
      </w:pPr>
      <w:r w:rsidRPr="00DD17A5">
        <w:t>„</w:t>
      </w:r>
      <w:r w:rsidR="00336355" w:rsidRPr="00DD17A5">
        <w:t>1)</w:t>
      </w:r>
      <w:r w:rsidR="00336355" w:rsidRPr="00DD17A5">
        <w:tab/>
        <w:t xml:space="preserve">spółki, o których mowa w art. 2 ust. 1 pkt 1, inne osoby prawne, a także oddziały przedsiębiorców zagranicznych, </w:t>
      </w:r>
      <w:r w:rsidR="00BA4951">
        <w:t>w rozumieniu przepisów ustawy z </w:t>
      </w:r>
      <w:r w:rsidR="00336355" w:rsidRPr="00DD17A5">
        <w:t>dnia</w:t>
      </w:r>
      <w:r w:rsidR="002C3D25" w:rsidRPr="00DD17A5">
        <w:t xml:space="preserve"> </w:t>
      </w:r>
      <w:r w:rsidR="00336355" w:rsidRPr="00DD17A5">
        <w:t>… o</w:t>
      </w:r>
      <w:r w:rsidR="003A6098">
        <w:t xml:space="preserve"> </w:t>
      </w:r>
      <w:r w:rsidR="00336355" w:rsidRPr="00DD17A5">
        <w:t xml:space="preserve">zasadach uczestnictwa </w:t>
      </w:r>
      <w:r w:rsidR="00ED1D6A">
        <w:t>przedsiębiorców</w:t>
      </w:r>
      <w:r w:rsidR="00ED1D6A" w:rsidRPr="00DD17A5">
        <w:t xml:space="preserve"> </w:t>
      </w:r>
      <w:r w:rsidR="00336355" w:rsidRPr="00DD17A5">
        <w:t>zagranicznych i innych osób zagranicznych w obrocie gospodarczym na terytorium Rzeczypospolitej Polskiej, jeżeli jednostki te w roku obrotowym, za który sporządzają sprawozdanie finansowe, oraz w roku poprz</w:t>
      </w:r>
      <w:r w:rsidR="00BA4951">
        <w:t>edzającym ten rok obrotowy, a w </w:t>
      </w:r>
      <w:r w:rsidR="00336355" w:rsidRPr="00DD17A5">
        <w:t xml:space="preserve">przypadku jednostek rozpoczynających działalność </w:t>
      </w:r>
      <w:r w:rsidR="00855E39">
        <w:t>–</w:t>
      </w:r>
      <w:r w:rsidR="00ED1D6A">
        <w:t xml:space="preserve"> </w:t>
      </w:r>
      <w:r w:rsidR="00336355" w:rsidRPr="00DD17A5">
        <w:t>w roku obrotowym, w którym rozpoczęły działalność, nie p</w:t>
      </w:r>
      <w:r w:rsidR="00BA4951">
        <w:t>rzekroczyły co najmniej dwóch z </w:t>
      </w:r>
      <w:r w:rsidR="00336355" w:rsidRPr="00DD17A5">
        <w:t>następujących trzech wielkości:</w:t>
      </w:r>
    </w:p>
    <w:p w:rsidR="00336355" w:rsidRPr="00DD17A5" w:rsidRDefault="00336355" w:rsidP="00FC36CB">
      <w:pPr>
        <w:pStyle w:val="ZLITLITwPKTzmlitwpktliter"/>
      </w:pPr>
      <w:r w:rsidRPr="00DD17A5">
        <w:t>a)</w:t>
      </w:r>
      <w:r w:rsidRPr="00DD17A5">
        <w:tab/>
        <w:t>1 500 000 zł – w przypadku sumy aktywów bilansu na koniec roku obrotowego,</w:t>
      </w:r>
    </w:p>
    <w:p w:rsidR="00336355" w:rsidRPr="00DD17A5" w:rsidRDefault="00336355" w:rsidP="00FC36CB">
      <w:pPr>
        <w:pStyle w:val="ZLITLITwPKTzmlitwpktliter"/>
      </w:pPr>
      <w:r w:rsidRPr="00DD17A5">
        <w:t>b)</w:t>
      </w:r>
      <w:r w:rsidRPr="00DD17A5">
        <w:tab/>
        <w:t>3 000 000 zł – w przypadku przychod</w:t>
      </w:r>
      <w:r w:rsidR="00BA4951">
        <w:t>ów netto ze sprzedaży towarów i </w:t>
      </w:r>
      <w:r w:rsidRPr="00DD17A5">
        <w:t>produktów za rok obrotowy,</w:t>
      </w:r>
    </w:p>
    <w:p w:rsidR="00336355" w:rsidRPr="00DD17A5" w:rsidRDefault="00336355" w:rsidP="00FC36CB">
      <w:pPr>
        <w:pStyle w:val="ZLITLITwPKTzmlitwpktliter"/>
      </w:pPr>
      <w:r w:rsidRPr="00DD17A5">
        <w:t>c)</w:t>
      </w:r>
      <w:r w:rsidRPr="00DD17A5">
        <w:tab/>
        <w:t>10 osób – w przypadku średniorocznego zatrudnieni</w:t>
      </w:r>
      <w:r w:rsidR="003224C7">
        <w:t>a w przeliczeniu na pełne etaty;</w:t>
      </w:r>
    </w:p>
    <w:p w:rsidR="00336355" w:rsidRPr="00DD17A5" w:rsidRDefault="00336355" w:rsidP="00A234DF">
      <w:pPr>
        <w:pStyle w:val="ZLITPKTzmpktliter"/>
      </w:pPr>
      <w:r w:rsidRPr="00DD17A5">
        <w:lastRenderedPageBreak/>
        <w:t>2)</w:t>
      </w:r>
      <w:r w:rsidRPr="00DD17A5">
        <w:tab/>
        <w:t xml:space="preserve">związki zawodowe, organizacje pracodawców, izby gospodarcze, przedstawicielstwa przedsiębiorców zagranicznych w rozumieniu przepisów </w:t>
      </w:r>
      <w:r w:rsidR="009F6467" w:rsidRPr="00DD17A5">
        <w:t xml:space="preserve">ustawy z dnia … </w:t>
      </w:r>
      <w:r w:rsidRPr="00DD17A5">
        <w:t xml:space="preserve">o zasadach uczestnictwa </w:t>
      </w:r>
      <w:r w:rsidR="00ED1D6A">
        <w:t>przedsiębiorców</w:t>
      </w:r>
      <w:r w:rsidR="00ED1D6A" w:rsidRPr="00DD17A5">
        <w:t xml:space="preserve"> </w:t>
      </w:r>
      <w:r w:rsidR="00BA4951">
        <w:t>zagranicznych i </w:t>
      </w:r>
      <w:r w:rsidRPr="00DD17A5">
        <w:t>innych osób zagranicznych w obrocie gospodarczym na teryt</w:t>
      </w:r>
      <w:r w:rsidR="009F6467" w:rsidRPr="00DD17A5">
        <w:t>orium Rzeczypospolitej Polskiej</w:t>
      </w:r>
      <w:r w:rsidRPr="00DD17A5">
        <w:t>, społeczno-zawodowe organizacje rolników, organizacje samorządu zawodowego, organizacje samorządu gospodarczego rzemiosła i Polskie Biuro Ubezpieczycieli Komunikacyjnych – jeżeli nie prowadzą działalności gospodarczej,</w:t>
      </w:r>
      <w:r w:rsidR="002313C3" w:rsidRPr="00DD17A5">
        <w:t>”</w:t>
      </w:r>
      <w:r w:rsidR="00A234DF">
        <w:t>,</w:t>
      </w:r>
    </w:p>
    <w:p w:rsidR="00336355" w:rsidRPr="00DD17A5" w:rsidRDefault="00A234DF" w:rsidP="00FE3BFA">
      <w:pPr>
        <w:pStyle w:val="LITlitera"/>
        <w:keepNext/>
      </w:pPr>
      <w:r>
        <w:t>b</w:t>
      </w:r>
      <w:r w:rsidR="00336355" w:rsidRPr="00DD17A5">
        <w:t>)</w:t>
      </w:r>
      <w:r w:rsidR="00336355" w:rsidRPr="00DD17A5">
        <w:tab/>
        <w:t>w ust. 1c pkt 1 otrzymuje brzmienie:</w:t>
      </w:r>
    </w:p>
    <w:p w:rsidR="00336355" w:rsidRPr="00DD17A5" w:rsidRDefault="002313C3" w:rsidP="00FE3BFA">
      <w:pPr>
        <w:pStyle w:val="ZLITPKTzmpktliter"/>
        <w:keepNext/>
      </w:pPr>
      <w:r w:rsidRPr="00DD17A5">
        <w:t>„</w:t>
      </w:r>
      <w:r w:rsidR="00336355" w:rsidRPr="00DD17A5">
        <w:t>1)</w:t>
      </w:r>
      <w:r w:rsidR="00336355" w:rsidRPr="00DD17A5">
        <w:tab/>
        <w:t xml:space="preserve">spółki, o których mowa w art. 2 ust. 1 pkt 1, </w:t>
      </w:r>
      <w:r w:rsidR="00BA4951">
        <w:t>inne osoby prawne, jednostki, o </w:t>
      </w:r>
      <w:r w:rsidR="00336355" w:rsidRPr="00DD17A5">
        <w:t xml:space="preserve">których mowa w art. 2 ust. 1 pkt 2, oraz oddziały przedsiębiorców zagranicznych w rozumieniu przepisów </w:t>
      </w:r>
      <w:r w:rsidR="009F6467" w:rsidRPr="00DD17A5">
        <w:t xml:space="preserve">ustawy z dnia … o zasadach uczestnictwa </w:t>
      </w:r>
      <w:r w:rsidR="00ED1D6A">
        <w:t>przedsiębiorców</w:t>
      </w:r>
      <w:r w:rsidR="00ED1D6A" w:rsidRPr="00DD17A5">
        <w:t xml:space="preserve"> </w:t>
      </w:r>
      <w:r w:rsidR="009F6467" w:rsidRPr="00DD17A5">
        <w:t>zagranicznyc</w:t>
      </w:r>
      <w:r w:rsidR="00BA4951">
        <w:t>h i innych osób zagranicznych w </w:t>
      </w:r>
      <w:r w:rsidR="009F6467" w:rsidRPr="00DD17A5">
        <w:t>obrocie gospodarczym na terytorium Rzeczypospolitej Polskiej</w:t>
      </w:r>
      <w:r w:rsidR="00336355" w:rsidRPr="00DD17A5">
        <w:t xml:space="preserve">, jeżeli jednostki te w roku obrotowym, za który sporządzają sprawozdanie finansowe, oraz w roku poprzedzającym ten rok obrotowy, a w przypadku jednostek rozpoczynających działalność albo prowadzenie ksiąg rachunkowych w sposób określony ustawą </w:t>
      </w:r>
      <w:r w:rsidR="00855E39">
        <w:t>–</w:t>
      </w:r>
      <w:r w:rsidR="00336355" w:rsidRPr="00DD17A5">
        <w:t xml:space="preserve"> w roku obrotowym, w którym rozpoczęły działalność albo prowadzenie ksiąg rachunkowych w sposób określony ustawą, nie przekroczyły co najmniej dwóch z następujących trzech wielkości:</w:t>
      </w:r>
    </w:p>
    <w:p w:rsidR="00336355" w:rsidRPr="00DD17A5" w:rsidRDefault="00336355" w:rsidP="00FC36CB">
      <w:pPr>
        <w:pStyle w:val="ZLITLITwPKTzmlitwpktliter"/>
      </w:pPr>
      <w:r w:rsidRPr="00DD17A5">
        <w:t>a)</w:t>
      </w:r>
      <w:r w:rsidRPr="00DD17A5">
        <w:tab/>
        <w:t>17</w:t>
      </w:r>
      <w:r w:rsidR="003A6098">
        <w:t xml:space="preserve"> </w:t>
      </w:r>
      <w:r w:rsidRPr="00DD17A5">
        <w:t>000</w:t>
      </w:r>
      <w:r w:rsidR="003A6098">
        <w:t xml:space="preserve"> </w:t>
      </w:r>
      <w:r w:rsidRPr="00DD17A5">
        <w:t xml:space="preserve">000 zł </w:t>
      </w:r>
      <w:r w:rsidR="00855E39">
        <w:t>–</w:t>
      </w:r>
      <w:r w:rsidRPr="00DD17A5">
        <w:t xml:space="preserve"> w przypadku sumy aktywów bilansu na koniec roku obrotowego,</w:t>
      </w:r>
    </w:p>
    <w:p w:rsidR="00336355" w:rsidRPr="00DD17A5" w:rsidRDefault="00336355" w:rsidP="00FC36CB">
      <w:pPr>
        <w:pStyle w:val="ZLITLITwPKTzmlitwpktliter"/>
      </w:pPr>
      <w:r w:rsidRPr="00DD17A5">
        <w:t>b)</w:t>
      </w:r>
      <w:r w:rsidRPr="00DD17A5">
        <w:tab/>
        <w:t>34</w:t>
      </w:r>
      <w:r w:rsidR="003A6098">
        <w:t xml:space="preserve"> </w:t>
      </w:r>
      <w:r w:rsidRPr="00DD17A5">
        <w:t>000</w:t>
      </w:r>
      <w:r w:rsidR="003A6098">
        <w:t xml:space="preserve"> </w:t>
      </w:r>
      <w:r w:rsidRPr="00DD17A5">
        <w:t xml:space="preserve">000 zł </w:t>
      </w:r>
      <w:r w:rsidR="00855E39">
        <w:t>–</w:t>
      </w:r>
      <w:r w:rsidRPr="00DD17A5">
        <w:t xml:space="preserve"> w przypadku przychod</w:t>
      </w:r>
      <w:r w:rsidR="00BA4951">
        <w:t>ów netto ze sprzedaży towarów i </w:t>
      </w:r>
      <w:r w:rsidRPr="00DD17A5">
        <w:t>produktów za rok obrotowy,</w:t>
      </w:r>
    </w:p>
    <w:p w:rsidR="00336355" w:rsidRPr="00DD17A5" w:rsidRDefault="00336355" w:rsidP="00FC36CB">
      <w:pPr>
        <w:pStyle w:val="ZLITLITwPKTzmlitwpktliter"/>
      </w:pPr>
      <w:r w:rsidRPr="00DD17A5">
        <w:t>c)</w:t>
      </w:r>
      <w:r w:rsidRPr="00DD17A5">
        <w:tab/>
        <w:t xml:space="preserve">50 osób </w:t>
      </w:r>
      <w:r w:rsidR="00855E39">
        <w:t>–</w:t>
      </w:r>
      <w:r w:rsidRPr="00DD17A5">
        <w:t xml:space="preserve"> w przypadku średniorocznego zatrudnienia w przeliczeniu na pełne etaty,</w:t>
      </w:r>
      <w:r w:rsidR="002313C3" w:rsidRPr="00DD17A5">
        <w:t>”</w:t>
      </w:r>
      <w:r w:rsidR="0052343D" w:rsidRPr="00DD17A5">
        <w:t>;</w:t>
      </w:r>
    </w:p>
    <w:p w:rsidR="00B15DBB" w:rsidRPr="00DD17A5" w:rsidRDefault="00CE6A33" w:rsidP="00FE3BFA">
      <w:pPr>
        <w:pStyle w:val="PKTpunkt"/>
        <w:keepNext/>
      </w:pPr>
      <w:r>
        <w:t>3</w:t>
      </w:r>
      <w:r w:rsidR="00336355" w:rsidRPr="00DD17A5">
        <w:t>)</w:t>
      </w:r>
      <w:r w:rsidR="00B15DBB" w:rsidRPr="00DD17A5">
        <w:tab/>
        <w:t>w art. 11 w ust. 2 pkt 1 otrzymuje brzmienie:</w:t>
      </w:r>
    </w:p>
    <w:p w:rsidR="00B15DBB" w:rsidRPr="00DD17A5" w:rsidRDefault="00FC36CB" w:rsidP="00B15DBB">
      <w:pPr>
        <w:pStyle w:val="ZPKTzmpktartykuempunktem"/>
      </w:pPr>
      <w:r>
        <w:t>„1)</w:t>
      </w:r>
      <w:r>
        <w:tab/>
      </w:r>
      <w:r w:rsidR="00B15DBB" w:rsidRPr="00DD17A5">
        <w:t xml:space="preserve">przedsiębiorcy, o którym mowa w art. 76a ust. 3, lub przedsiębiorcy prowadzącemu działalność w tym zakresie z </w:t>
      </w:r>
      <w:r w:rsidR="00BA4951">
        <w:t>innego państwa członkowskiego w </w:t>
      </w:r>
      <w:r w:rsidR="00B15DBB" w:rsidRPr="00DD17A5">
        <w:t xml:space="preserve">rozumieniu art. </w:t>
      </w:r>
      <w:r w:rsidR="00DA75B1">
        <w:t>3</w:t>
      </w:r>
      <w:r w:rsidR="00DA75B1" w:rsidRPr="00DD17A5">
        <w:t xml:space="preserve"> </w:t>
      </w:r>
      <w:r w:rsidR="00B15DBB" w:rsidRPr="00DD17A5">
        <w:t xml:space="preserve">pkt </w:t>
      </w:r>
      <w:r w:rsidR="00DA75B1">
        <w:t>6</w:t>
      </w:r>
      <w:r w:rsidR="00DA75B1" w:rsidRPr="00DD17A5">
        <w:t xml:space="preserve"> </w:t>
      </w:r>
      <w:r w:rsidR="00B15DBB" w:rsidRPr="00DD17A5">
        <w:t>ustawy z dnia … o zasadach uczestnictwa przedsiębiorców zagranicznych i innych osób zagranicznych w obrocie gospodarczym na terytorium Rzeczypospolitej Polskiej;”;</w:t>
      </w:r>
    </w:p>
    <w:p w:rsidR="00336355" w:rsidRPr="00DD17A5" w:rsidRDefault="00CE6A33" w:rsidP="00FE3BFA">
      <w:pPr>
        <w:pStyle w:val="PKTpunkt"/>
        <w:keepNext/>
      </w:pPr>
      <w:r>
        <w:lastRenderedPageBreak/>
        <w:t>4</w:t>
      </w:r>
      <w:r w:rsidR="00B15DBB" w:rsidRPr="00DD17A5">
        <w:t>)</w:t>
      </w:r>
      <w:r w:rsidR="00B15DBB" w:rsidRPr="00DD17A5">
        <w:tab/>
      </w:r>
      <w:r w:rsidR="00152F03" w:rsidRPr="00DD17A5">
        <w:t xml:space="preserve">w </w:t>
      </w:r>
      <w:r w:rsidR="00336355" w:rsidRPr="00DD17A5">
        <w:t xml:space="preserve">art. 76a </w:t>
      </w:r>
      <w:r w:rsidR="009F6467" w:rsidRPr="00DD17A5">
        <w:t xml:space="preserve">ust. 1 </w:t>
      </w:r>
      <w:r w:rsidR="00336355" w:rsidRPr="00DD17A5">
        <w:t>otrzymuje brzmienie:</w:t>
      </w:r>
    </w:p>
    <w:p w:rsidR="00336355" w:rsidRPr="00DD17A5" w:rsidRDefault="002313C3" w:rsidP="00FC36CB">
      <w:pPr>
        <w:pStyle w:val="ZUSTzmustartykuempunktem"/>
      </w:pPr>
      <w:r w:rsidRPr="00DD17A5">
        <w:t>„</w:t>
      </w:r>
      <w:r w:rsidR="00336355" w:rsidRPr="00DD17A5">
        <w:t>1. Usługowe prowadzenie ksiąg rachunkowych je</w:t>
      </w:r>
      <w:r w:rsidR="00BA4951">
        <w:t>st działalnością gospodarczą, w </w:t>
      </w:r>
      <w:r w:rsidR="00336355" w:rsidRPr="00DD17A5">
        <w:t xml:space="preserve">rozumieniu przepisów ustawy z dnia … </w:t>
      </w:r>
      <w:r w:rsidR="00855E39">
        <w:t>–</w:t>
      </w:r>
      <w:r w:rsidR="00336355" w:rsidRPr="00DD17A5">
        <w:t xml:space="preserve"> Prawo przedsiębiorców (Dz. U. </w:t>
      </w:r>
      <w:r w:rsidR="002C3D25" w:rsidRPr="00DD17A5">
        <w:t xml:space="preserve">poz. </w:t>
      </w:r>
      <w:r w:rsidR="00336355" w:rsidRPr="00DD17A5">
        <w:t>…), polegającą na świadczeniu usług w zakresie czynności, o których mowa w art. 4 ust. 3 pkt 2–6.</w:t>
      </w:r>
      <w:r w:rsidRPr="00DD17A5">
        <w:t>”</w:t>
      </w:r>
      <w:r w:rsidR="00336355" w:rsidRPr="00DD17A5">
        <w:t>;</w:t>
      </w:r>
    </w:p>
    <w:p w:rsidR="00336355" w:rsidRPr="00DD17A5" w:rsidRDefault="00CE6A33" w:rsidP="00FE3BFA">
      <w:pPr>
        <w:pStyle w:val="PKTpunkt"/>
        <w:keepNext/>
      </w:pPr>
      <w:r>
        <w:t>5</w:t>
      </w:r>
      <w:r w:rsidR="00336355" w:rsidRPr="00DD17A5">
        <w:t>)</w:t>
      </w:r>
      <w:r w:rsidR="00336355" w:rsidRPr="00DD17A5">
        <w:tab/>
        <w:t>w art. 80 ust. 3 otrzymuje brzmienie:</w:t>
      </w:r>
    </w:p>
    <w:p w:rsidR="00336355" w:rsidRPr="00DD17A5" w:rsidRDefault="002313C3" w:rsidP="005A4736">
      <w:pPr>
        <w:pStyle w:val="ZUSTzmustartykuempunktem"/>
      </w:pPr>
      <w:r w:rsidRPr="00DD17A5">
        <w:t>„</w:t>
      </w:r>
      <w:r w:rsidR="00336355" w:rsidRPr="00DD17A5">
        <w:t>3.</w:t>
      </w:r>
      <w:r w:rsidR="003A6098">
        <w:t xml:space="preserve"> </w:t>
      </w:r>
      <w:r w:rsidR="00336355" w:rsidRPr="00DD17A5">
        <w:t>Do stowarzyszeń, związków zawodowych, organizacji pracodawców, izb gospodarczych, fundacji, przedstawicielstw p</w:t>
      </w:r>
      <w:r w:rsidR="00BA4951">
        <w:t>rzedsiębiorców zagranicznych, w </w:t>
      </w:r>
      <w:r w:rsidR="00336355" w:rsidRPr="00DD17A5">
        <w:t xml:space="preserve">rozumieniu przepisów ustawy z dnia … o zasadach uczestnictwa </w:t>
      </w:r>
      <w:r w:rsidR="00ED1D6A">
        <w:t>przedsiębiorców</w:t>
      </w:r>
      <w:r w:rsidR="00ED1D6A" w:rsidRPr="00DD17A5">
        <w:t xml:space="preserve"> </w:t>
      </w:r>
      <w:r w:rsidR="00336355" w:rsidRPr="00DD17A5">
        <w:t>zagranicznych i innych osób zagranicznych w obrocie gospodarczym na terytorium Rzeczypospolitej Polskiej, społeczno</w:t>
      </w:r>
      <w:r w:rsidR="00855E39">
        <w:t>-</w:t>
      </w:r>
      <w:r w:rsidR="00336355" w:rsidRPr="00DD17A5">
        <w:t>zawodowych organizacji rolników, organizacji samorządu zawodowego, organizacji samorządu gospodarczego rzemiosła i Polskiego Biura Ubezpieczycieli Komunikacyjnych, jeżeli nie prowadzą działalności gospodarczej, nie stosuje się przepisów rozdziałów 6 i 7 ustawy.</w:t>
      </w:r>
      <w:r w:rsidRPr="00DD17A5">
        <w:t>”</w:t>
      </w:r>
      <w:r w:rsidR="00336355"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3</w:t>
      </w:r>
      <w:r w:rsidR="00310FB3" w:rsidRPr="00FE3BFA">
        <w:rPr>
          <w:rStyle w:val="Ppogrubienie"/>
        </w:rPr>
        <w:t>3</w:t>
      </w:r>
      <w:r w:rsidRPr="00FE3BFA">
        <w:rPr>
          <w:rStyle w:val="Ppogrubienie"/>
        </w:rPr>
        <w:t>.</w:t>
      </w:r>
      <w:r w:rsidR="003A6098">
        <w:t xml:space="preserve"> </w:t>
      </w:r>
      <w:r w:rsidRPr="00DD17A5">
        <w:t xml:space="preserve">W ustawie z dnia 20 października 1994 r. o specjalnych strefach ekonomicznych </w:t>
      </w:r>
      <w:r w:rsidR="00D4578E" w:rsidRPr="00DD17A5">
        <w:t xml:space="preserve">(Dz. U. z </w:t>
      </w:r>
      <w:r w:rsidR="006B7E39">
        <w:t>2017 r. poz. 1010</w:t>
      </w:r>
      <w:r w:rsidR="00F82718" w:rsidRPr="00DD17A5">
        <w:t xml:space="preserve">) </w:t>
      </w:r>
      <w:r w:rsidRPr="00DD17A5">
        <w:t>art. 18 otrzymuje brzmienie:</w:t>
      </w:r>
    </w:p>
    <w:p w:rsidR="00336355" w:rsidRPr="00DD17A5" w:rsidRDefault="002313C3" w:rsidP="00283BFE">
      <w:pPr>
        <w:pStyle w:val="ZARTzmartartykuempunktem"/>
      </w:pPr>
      <w:r w:rsidRPr="00DD17A5">
        <w:t>„</w:t>
      </w:r>
      <w:r w:rsidR="00336355" w:rsidRPr="00DD17A5">
        <w:t>Art.</w:t>
      </w:r>
      <w:r w:rsidR="003A6098">
        <w:t xml:space="preserve"> </w:t>
      </w:r>
      <w:r w:rsidR="00336355" w:rsidRPr="00DD17A5">
        <w:t>18.</w:t>
      </w:r>
      <w:r w:rsidR="003A6098">
        <w:t xml:space="preserve"> </w:t>
      </w:r>
      <w:r w:rsidR="00336355" w:rsidRPr="00DD17A5">
        <w:t>Minister właściwy do spraw gospodarki wykonuje kontrolę działalności gospodarczej prowadzonej na terenie strefy w zakre</w:t>
      </w:r>
      <w:r w:rsidR="00BA4951">
        <w:t>sie i na zasadach określonych w art. </w:t>
      </w:r>
      <w:r w:rsidR="00DB56AE">
        <w:t xml:space="preserve">40 </w:t>
      </w:r>
      <w:r w:rsidR="001203D1">
        <w:t xml:space="preserve">oraz </w:t>
      </w:r>
      <w:r w:rsidR="00336355" w:rsidRPr="00DD17A5">
        <w:t>rozdziale 5 ustawy z dnia … – Prawo przedsiębiorców (Dz. U. poz. …).</w:t>
      </w:r>
      <w:r w:rsidRPr="00DD17A5">
        <w:t>”</w:t>
      </w:r>
      <w:r w:rsidR="00336355" w:rsidRPr="00DD17A5">
        <w:t>.</w:t>
      </w:r>
    </w:p>
    <w:p w:rsidR="00317EB2"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3</w:t>
      </w:r>
      <w:r w:rsidR="00310FB3" w:rsidRPr="00FE3BFA">
        <w:rPr>
          <w:rStyle w:val="Ppogrubienie"/>
        </w:rPr>
        <w:t>4</w:t>
      </w:r>
      <w:r w:rsidRPr="00FE3BFA">
        <w:rPr>
          <w:rStyle w:val="Ppogrubienie"/>
        </w:rPr>
        <w:t>.</w:t>
      </w:r>
      <w:r w:rsidR="003A6098">
        <w:t xml:space="preserve"> </w:t>
      </w:r>
      <w:r w:rsidRPr="00DD17A5">
        <w:t>W ustawie z dnia 29 czerwca 1995 r. o statystyce publicznej (Dz. U. z 2016 r. poz. 1068</w:t>
      </w:r>
      <w:r w:rsidR="0001719A" w:rsidRPr="00DD17A5">
        <w:t xml:space="preserve"> oraz z 2017 r. poz. 60</w:t>
      </w:r>
      <w:r w:rsidRPr="00DD17A5">
        <w:t>) w art. 42</w:t>
      </w:r>
      <w:r w:rsidR="00317EB2">
        <w:t>:</w:t>
      </w:r>
    </w:p>
    <w:p w:rsidR="00060094" w:rsidRDefault="00317EB2" w:rsidP="00FE3BFA">
      <w:pPr>
        <w:pStyle w:val="PKTpunkt"/>
        <w:keepNext/>
      </w:pPr>
      <w:r>
        <w:t>1)</w:t>
      </w:r>
      <w:r>
        <w:tab/>
      </w:r>
      <w:r w:rsidR="00060094">
        <w:t>ust. 2</w:t>
      </w:r>
      <w:r w:rsidR="00310FB3">
        <w:t xml:space="preserve"> i 2a</w:t>
      </w:r>
      <w:r w:rsidR="00060094">
        <w:t xml:space="preserve"> otrzymuj</w:t>
      </w:r>
      <w:r w:rsidR="00310FB3">
        <w:t>ą</w:t>
      </w:r>
      <w:r w:rsidR="00060094">
        <w:t xml:space="preserve"> brzmienie:</w:t>
      </w:r>
    </w:p>
    <w:p w:rsidR="00060094" w:rsidRPr="00060094" w:rsidRDefault="00060094" w:rsidP="00060094">
      <w:pPr>
        <w:pStyle w:val="ZUSTzmustartykuempunktem"/>
      </w:pPr>
      <w:r w:rsidRPr="00060094">
        <w:t>„2.</w:t>
      </w:r>
      <w:r w:rsidR="003A6098">
        <w:t xml:space="preserve"> </w:t>
      </w:r>
      <w:r w:rsidRPr="00060094">
        <w:t xml:space="preserve">Za osobę fizyczną prowadzącą działalność gospodarczą przyjmuje się osobę fizyczną będącą przedsiębiorcą w rozumieniu </w:t>
      </w:r>
      <w:hyperlink r:id="rId20" w:anchor="hiperlinkText.rpc?hiperlink=type=tresc:nro=Powszechny.1708900&amp;full=1" w:tgtFrame="_parent" w:history="1">
        <w:r w:rsidRPr="00060094">
          <w:t>ustawy</w:t>
        </w:r>
      </w:hyperlink>
      <w:r w:rsidRPr="00060094">
        <w:t xml:space="preserve"> z dnia </w:t>
      </w:r>
      <w:r>
        <w:t xml:space="preserve">… </w:t>
      </w:r>
      <w:r w:rsidR="00855E39">
        <w:t>–</w:t>
      </w:r>
      <w:r>
        <w:t xml:space="preserve"> Prawo przedsiębiorców (Dz. U. poz. …)</w:t>
      </w:r>
      <w:r w:rsidRPr="00060094">
        <w:t xml:space="preserve"> i inną osobę fizyczną prowadzącą działalność na własny rachunek w celu osiągnięcia zysku oraz osobę fizyczną prowadzącą indywidualne gospodarstwo rolne</w:t>
      </w:r>
      <w:r w:rsidR="00617C76">
        <w:t>.</w:t>
      </w:r>
    </w:p>
    <w:p w:rsidR="00310FB3" w:rsidRDefault="00336355" w:rsidP="00FE3BFA">
      <w:pPr>
        <w:pStyle w:val="ZUSTzmustartykuempunktem"/>
        <w:keepNext/>
      </w:pPr>
      <w:r w:rsidRPr="00DD17A5">
        <w:t>2</w:t>
      </w:r>
      <w:r w:rsidR="00310FB3">
        <w:t>a</w:t>
      </w:r>
      <w:r w:rsidRPr="00DD17A5">
        <w:t>.</w:t>
      </w:r>
      <w:r w:rsidR="003A6098">
        <w:t xml:space="preserve"> </w:t>
      </w:r>
      <w:r w:rsidR="00060094" w:rsidRPr="00060094">
        <w:t>Wpisowi do rejestru podmiotów nie podlega osoba fizyczna w zakresie prowadzonej działalności</w:t>
      </w:r>
      <w:r w:rsidR="00310FB3">
        <w:t>:</w:t>
      </w:r>
    </w:p>
    <w:p w:rsidR="00310FB3" w:rsidRPr="00310FB3" w:rsidRDefault="00FC36CB" w:rsidP="00FC36CB">
      <w:pPr>
        <w:pStyle w:val="ZPKTzmpktartykuempunktem"/>
      </w:pPr>
      <w:r>
        <w:t>1)</w:t>
      </w:r>
      <w:r>
        <w:tab/>
      </w:r>
      <w:r w:rsidR="00310FB3" w:rsidRPr="00310FB3">
        <w:t xml:space="preserve">oświatowej obejmującej prowadzenie przedszkola, szkoły, placówki lub innej jednostki organizacyjnej, o której mowa w </w:t>
      </w:r>
      <w:hyperlink r:id="rId21" w:anchor="hiperlinkText.rpc?hiperlink=type=tresc:nro=Powszechny.1905295:part=a2&amp;full=1" w:tgtFrame="_parent" w:history="1">
        <w:r w:rsidR="00310FB3" w:rsidRPr="00310FB3">
          <w:t>art. 2</w:t>
        </w:r>
      </w:hyperlink>
      <w:r w:rsidR="00310FB3" w:rsidRPr="00310FB3">
        <w:t xml:space="preserve"> ustawy z dnia 14 grudnia 2016 r. </w:t>
      </w:r>
      <w:r w:rsidR="00855E39">
        <w:t>–</w:t>
      </w:r>
      <w:r w:rsidR="00310FB3" w:rsidRPr="00310FB3">
        <w:t xml:space="preserve"> Prawo oświatowe (Dz. U. z</w:t>
      </w:r>
      <w:r w:rsidR="00310FB3">
        <w:t xml:space="preserve"> 2017 r.</w:t>
      </w:r>
      <w:r w:rsidR="00310FB3" w:rsidRPr="00310FB3">
        <w:t xml:space="preserve"> </w:t>
      </w:r>
      <w:r w:rsidR="00310FB3">
        <w:t>poz. 59</w:t>
      </w:r>
      <w:r w:rsidR="00194FB3">
        <w:t xml:space="preserve">, </w:t>
      </w:r>
      <w:r w:rsidR="00310FB3">
        <w:t>949</w:t>
      </w:r>
      <w:r w:rsidR="00194FB3">
        <w:t xml:space="preserve"> i …</w:t>
      </w:r>
      <w:r w:rsidR="00310FB3">
        <w:t>);</w:t>
      </w:r>
    </w:p>
    <w:p w:rsidR="00317EB2" w:rsidRDefault="00310FB3" w:rsidP="00FC36CB">
      <w:pPr>
        <w:pStyle w:val="ZPKTzmpktartykuempunktem"/>
      </w:pPr>
      <w:r>
        <w:lastRenderedPageBreak/>
        <w:t>2)</w:t>
      </w:r>
      <w:r w:rsidR="008E21EB">
        <w:tab/>
      </w:r>
      <w:r w:rsidR="00060094">
        <w:t xml:space="preserve">o której mowa w art. 5 ust. 1 ustawy z dnia … </w:t>
      </w:r>
      <w:r w:rsidR="00855E39">
        <w:t>–</w:t>
      </w:r>
      <w:r w:rsidR="00060094">
        <w:t xml:space="preserve"> Prawo przedsiębiorców</w:t>
      </w:r>
      <w:r w:rsidR="00336355" w:rsidRPr="00DD17A5">
        <w:t>.</w:t>
      </w:r>
      <w:r w:rsidR="002313C3" w:rsidRPr="00DD17A5">
        <w:t>”</w:t>
      </w:r>
      <w:r w:rsidR="00317EB2">
        <w:t>;</w:t>
      </w:r>
    </w:p>
    <w:p w:rsidR="00317EB2" w:rsidRDefault="00310FB3" w:rsidP="00FE3BFA">
      <w:pPr>
        <w:pStyle w:val="PKTpunkt"/>
        <w:keepNext/>
      </w:pPr>
      <w:r>
        <w:t>2</w:t>
      </w:r>
      <w:r w:rsidR="00317EB2">
        <w:t>)</w:t>
      </w:r>
      <w:r w:rsidR="00317EB2">
        <w:tab/>
        <w:t>w ust. 7 pkt 1 otrzymuje brzmienie:</w:t>
      </w:r>
    </w:p>
    <w:p w:rsidR="00336355" w:rsidRPr="00DD17A5" w:rsidRDefault="00317EB2" w:rsidP="00B42D87">
      <w:pPr>
        <w:pStyle w:val="ZPKTzmpktartykuempunktem"/>
      </w:pPr>
      <w:r w:rsidRPr="00317EB2">
        <w:t>„1)</w:t>
      </w:r>
      <w:r w:rsidR="00FC36CB">
        <w:tab/>
      </w:r>
      <w:r w:rsidRPr="00317EB2">
        <w:t xml:space="preserve">przedsiębiorcy będącego osobą fizyczną </w:t>
      </w:r>
      <w:r w:rsidR="00855E39">
        <w:t>–</w:t>
      </w:r>
      <w:r w:rsidRPr="00317EB2">
        <w:t xml:space="preserve"> następuje na podstawie przepisów </w:t>
      </w:r>
      <w:r>
        <w:t xml:space="preserve">ustawy z dnia … </w:t>
      </w:r>
      <w:r w:rsidRPr="00317EB2">
        <w:t>o Centralnej Ewidencji i Informacji o Działalności Gospodarczej i Punkcie Informacji dla Przedsiębiorcy (Dz. U. poz. …);”</w:t>
      </w:r>
      <w:r w:rsidR="00336355" w:rsidRPr="00DD17A5">
        <w:t>.</w:t>
      </w:r>
    </w:p>
    <w:p w:rsidR="00514335" w:rsidRPr="00811A54"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3</w:t>
      </w:r>
      <w:r w:rsidR="00310FB3" w:rsidRPr="00FE3BFA">
        <w:rPr>
          <w:rStyle w:val="Ppogrubienie"/>
        </w:rPr>
        <w:t>5</w:t>
      </w:r>
      <w:r w:rsidRPr="00FE3BFA">
        <w:rPr>
          <w:rStyle w:val="Ppogrubienie"/>
        </w:rPr>
        <w:t>.</w:t>
      </w:r>
      <w:r w:rsidR="003A6098">
        <w:t xml:space="preserve"> </w:t>
      </w:r>
      <w:r w:rsidR="00514335" w:rsidRPr="00811A54">
        <w:t>W ustawie z dnia 13 października 1995 r. o zasadach ewidencji i identyfikacji podatników i płatników (Dz.</w:t>
      </w:r>
      <w:r w:rsidR="003A6098">
        <w:t xml:space="preserve"> </w:t>
      </w:r>
      <w:r w:rsidR="00514335" w:rsidRPr="00811A54">
        <w:t>U. z 201</w:t>
      </w:r>
      <w:r w:rsidR="00514335">
        <w:t>7</w:t>
      </w:r>
      <w:r w:rsidR="00514335" w:rsidRPr="00811A54">
        <w:t xml:space="preserve"> r. poz. </w:t>
      </w:r>
      <w:r w:rsidR="00514335">
        <w:t>869</w:t>
      </w:r>
      <w:r w:rsidR="00514335" w:rsidRPr="00811A54">
        <w:t>) wprowadza się następujące zmiany:</w:t>
      </w:r>
    </w:p>
    <w:p w:rsidR="00514335" w:rsidRPr="00811A54" w:rsidRDefault="00514335" w:rsidP="00FE3BFA">
      <w:pPr>
        <w:pStyle w:val="PKTpunkt"/>
        <w:keepNext/>
      </w:pPr>
      <w:r w:rsidRPr="00811A54">
        <w:t>1)</w:t>
      </w:r>
      <w:r w:rsidRPr="00811A54">
        <w:tab/>
        <w:t>w art. 5 ust. 5a otrzymuje brzmienie:</w:t>
      </w:r>
    </w:p>
    <w:p w:rsidR="00514335" w:rsidRPr="00811A54" w:rsidRDefault="00514335" w:rsidP="00514335">
      <w:pPr>
        <w:pStyle w:val="ZUSTzmustartykuempunktem"/>
      </w:pPr>
      <w:r w:rsidRPr="00811A54">
        <w:t>„5a.</w:t>
      </w:r>
      <w:r w:rsidR="003A6098">
        <w:t xml:space="preserve"> </w:t>
      </w:r>
      <w:r w:rsidRPr="00811A54">
        <w:t>Do zgłoszeń identyfikacyjnych oraz zgłoszeń aktualizacyjnych podatników będących osobami fizycznymi wykonującymi działalność gospodarczą stosuje się formularz wniosku o wpis do Centralnej Ewidencji i Informacji o Działalności Gospodarczej, zgodnie z ustawą z dnia … o Cent</w:t>
      </w:r>
      <w:r w:rsidR="00BA4951">
        <w:t>ralnej Ewidencji i Informacji o </w:t>
      </w:r>
      <w:r w:rsidRPr="00811A54">
        <w:t>Działalności Gospodarczej i Punkcie Informacji dla Przedsiębiorcy (Dz. U. poz. ...).”;</w:t>
      </w:r>
    </w:p>
    <w:p w:rsidR="00514335" w:rsidRPr="00811A54" w:rsidRDefault="00514335" w:rsidP="00FE3BFA">
      <w:pPr>
        <w:pStyle w:val="PKTpunkt"/>
        <w:keepNext/>
      </w:pPr>
      <w:r w:rsidRPr="00811A54">
        <w:t>2)</w:t>
      </w:r>
      <w:r w:rsidRPr="00811A54">
        <w:tab/>
        <w:t>w art. 9 w ust. 6 pkt 2 otrzymuje brzmienie:</w:t>
      </w:r>
    </w:p>
    <w:p w:rsidR="00514335" w:rsidRPr="00514335" w:rsidRDefault="00514335" w:rsidP="00514335">
      <w:pPr>
        <w:pStyle w:val="ZPKTzmpktartykuempunktem"/>
        <w:rPr>
          <w:rStyle w:val="Ppogrubienie"/>
        </w:rPr>
      </w:pPr>
      <w:r w:rsidRPr="00811A54">
        <w:t>„2)</w:t>
      </w:r>
      <w:r w:rsidRPr="00811A54">
        <w:tab/>
        <w:t>wzory formularzy zgłoszeń aktualizacyjnych określone w rozporządzeniu wydanym na podstawie art. 5 ust. 5 albo formularz wniosku o wpis do Centralnej Ewidencji i Informacji o Działalności Gospodarczej.”.</w:t>
      </w:r>
    </w:p>
    <w:p w:rsidR="00514335" w:rsidRPr="00DD17A5" w:rsidRDefault="00811A54"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3</w:t>
      </w:r>
      <w:r w:rsidR="00310FB3" w:rsidRPr="00FE3BFA">
        <w:rPr>
          <w:rStyle w:val="Ppogrubienie"/>
        </w:rPr>
        <w:t>6</w:t>
      </w:r>
      <w:r w:rsidRPr="00FE3BFA">
        <w:rPr>
          <w:rStyle w:val="Ppogrubienie"/>
        </w:rPr>
        <w:t>.</w:t>
      </w:r>
      <w:r w:rsidR="003A6098">
        <w:t xml:space="preserve"> </w:t>
      </w:r>
      <w:r w:rsidR="00514335" w:rsidRPr="00DD17A5">
        <w:t xml:space="preserve">W ustawie z dnia 13 października 1995 r. – Prawo łowieckie (Dz. U. z </w:t>
      </w:r>
      <w:r w:rsidR="00514335">
        <w:t>2017 r. poz. 1295</w:t>
      </w:r>
      <w:r w:rsidR="00514335" w:rsidRPr="00DD17A5">
        <w:t>) art. 22b otrzymuje brzmienie:</w:t>
      </w:r>
    </w:p>
    <w:p w:rsidR="00514335" w:rsidRPr="00DD17A5" w:rsidRDefault="00514335" w:rsidP="00514335">
      <w:pPr>
        <w:pStyle w:val="ZARTzmartartykuempunktem"/>
      </w:pPr>
      <w:r w:rsidRPr="00DD17A5">
        <w:t>„Art.</w:t>
      </w:r>
      <w:r w:rsidR="003A6098">
        <w:t xml:space="preserve"> </w:t>
      </w:r>
      <w:r w:rsidRPr="00DD17A5">
        <w:t>22b.</w:t>
      </w:r>
      <w:r w:rsidR="003A6098">
        <w:t xml:space="preserve"> </w:t>
      </w:r>
      <w:r w:rsidRPr="00DD17A5">
        <w:t>W sprawach nieuregulowanych w niniejszym rozdziale stosuje się przepisy ustawy z dnia … – Prawo przedsiębiorców (Dz. U. poz. …).”.</w:t>
      </w:r>
    </w:p>
    <w:p w:rsidR="00B57514" w:rsidRPr="00DD17A5" w:rsidRDefault="00B57514"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3</w:t>
      </w:r>
      <w:r w:rsidR="00310FB3" w:rsidRPr="00FE3BFA">
        <w:rPr>
          <w:rStyle w:val="Ppogrubienie"/>
        </w:rPr>
        <w:t>7</w:t>
      </w:r>
      <w:r w:rsidRPr="00FE3BFA">
        <w:rPr>
          <w:rStyle w:val="Ppogrubienie"/>
        </w:rPr>
        <w:t>.</w:t>
      </w:r>
      <w:r w:rsidR="003A6098">
        <w:rPr>
          <w:rStyle w:val="Ppogrubienie"/>
        </w:rPr>
        <w:t xml:space="preserve"> </w:t>
      </w:r>
      <w:r w:rsidR="006617EB" w:rsidRPr="00DD17A5">
        <w:t xml:space="preserve">W </w:t>
      </w:r>
      <w:r w:rsidRPr="00DD17A5">
        <w:t>ustawie z dnia 9 listopada 1995 r. o ochronie zdrowia przed następstwami używania tytoniu i wyrobów tytoniowych (Dz.</w:t>
      </w:r>
      <w:r w:rsidR="003A6098">
        <w:t xml:space="preserve"> </w:t>
      </w:r>
      <w:r w:rsidRPr="00DD17A5">
        <w:t xml:space="preserve">U. z </w:t>
      </w:r>
      <w:r w:rsidR="00FA41DA">
        <w:t>2017 r. poz. 957</w:t>
      </w:r>
      <w:r w:rsidRPr="00DD17A5">
        <w:t>) w art. 8aa ust</w:t>
      </w:r>
      <w:r w:rsidR="00883117" w:rsidRPr="00DD17A5">
        <w:t>.</w:t>
      </w:r>
      <w:r w:rsidRPr="00DD17A5">
        <w:t xml:space="preserve"> 10 otrzymuje brzmienie:</w:t>
      </w:r>
    </w:p>
    <w:p w:rsidR="00B57514" w:rsidRPr="00DD17A5" w:rsidRDefault="00B57514" w:rsidP="00B57514">
      <w:pPr>
        <w:pStyle w:val="ZUSTzmustartykuempunktem"/>
      </w:pPr>
      <w:r w:rsidRPr="00DD17A5">
        <w:t>„10.</w:t>
      </w:r>
      <w:r w:rsidR="003A6098">
        <w:t xml:space="preserve"> </w:t>
      </w:r>
      <w:r w:rsidRPr="00DD17A5">
        <w:t>Przepisów ust. 1</w:t>
      </w:r>
      <w:r w:rsidR="00855E39">
        <w:t>–</w:t>
      </w:r>
      <w:r w:rsidRPr="00DD17A5">
        <w:t>9 nie stosuje się do małych i średnich przedsiębior</w:t>
      </w:r>
      <w:r w:rsidR="00310FB3">
        <w:t>ców</w:t>
      </w:r>
      <w:r w:rsidR="00BA4951">
        <w:t xml:space="preserve"> w </w:t>
      </w:r>
      <w:r w:rsidRPr="00DD17A5">
        <w:t xml:space="preserve">rozumieniu przepisów </w:t>
      </w:r>
      <w:r w:rsidR="00CB4F97" w:rsidRPr="00DD17A5">
        <w:t xml:space="preserve">ustawy z dnia … </w:t>
      </w:r>
      <w:r w:rsidR="00855E39">
        <w:t>–</w:t>
      </w:r>
      <w:r w:rsidR="00CB4F97" w:rsidRPr="00DD17A5">
        <w:t xml:space="preserve"> Prawo przedsiębiorców (Dz. U. poz. …)</w:t>
      </w:r>
      <w:r w:rsidRPr="00DD17A5">
        <w:t>, jeżeli sprawozdanie sporządził inny producent lub importer.”</w:t>
      </w:r>
      <w:r w:rsidR="0052343D"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3</w:t>
      </w:r>
      <w:r w:rsidR="00310FB3" w:rsidRPr="00FE3BFA">
        <w:rPr>
          <w:rStyle w:val="Ppogrubienie"/>
        </w:rPr>
        <w:t>8</w:t>
      </w:r>
      <w:r w:rsidRPr="00FE3BFA">
        <w:rPr>
          <w:rStyle w:val="Ppogrubienie"/>
        </w:rPr>
        <w:t>.</w:t>
      </w:r>
      <w:r w:rsidR="003A6098">
        <w:t xml:space="preserve"> </w:t>
      </w:r>
      <w:r w:rsidRPr="00DD17A5">
        <w:t>W ustawie z dnia 5 lipca 1996 r. o doradztwie podatkowym (Dz. U. z 2016 r. poz. 794</w:t>
      </w:r>
      <w:r w:rsidR="00831A8E" w:rsidRPr="00DD17A5">
        <w:t xml:space="preserve"> i 1948</w:t>
      </w:r>
      <w:r w:rsidR="007E75DB">
        <w:t xml:space="preserve"> oraz z 2017 r. poz. 1089</w:t>
      </w:r>
      <w:r w:rsidRPr="00DD17A5">
        <w:t>) w art. 27 w ust. 1 w pkt 2 lit. b otrzymuje brzmienie:</w:t>
      </w:r>
    </w:p>
    <w:p w:rsidR="00336355" w:rsidRPr="00DD17A5" w:rsidRDefault="002313C3" w:rsidP="00283BFE">
      <w:pPr>
        <w:pStyle w:val="ZLITzmlitartykuempunktem"/>
      </w:pPr>
      <w:r w:rsidRPr="00DD17A5">
        <w:t>„</w:t>
      </w:r>
      <w:r w:rsidR="00336355" w:rsidRPr="00DD17A5">
        <w:t>b)</w:t>
      </w:r>
      <w:r w:rsidR="00336355" w:rsidRPr="00DD17A5">
        <w:tab/>
        <w:t>pozostałymi przedsiębiorcami w rozumieniu przepisów ustawy z dnia … – Prawo przedsiębiorców (Dz. U. poz. …);</w:t>
      </w:r>
      <w:r w:rsidRPr="00DD17A5">
        <w:t>”</w:t>
      </w:r>
      <w:r w:rsidR="00336355" w:rsidRPr="00DD17A5">
        <w:t>.</w:t>
      </w:r>
    </w:p>
    <w:p w:rsidR="00336355"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310FB3" w:rsidRPr="00FE3BFA">
        <w:rPr>
          <w:rStyle w:val="Ppogrubienie"/>
        </w:rPr>
        <w:t>39</w:t>
      </w:r>
      <w:r w:rsidRPr="00FE3BFA">
        <w:rPr>
          <w:rStyle w:val="Ppogrubienie"/>
        </w:rPr>
        <w:t>.</w:t>
      </w:r>
      <w:r w:rsidR="003A6098">
        <w:t xml:space="preserve"> </w:t>
      </w:r>
      <w:r w:rsidRPr="00DD17A5">
        <w:t>W ustawie z dnia 13 września 1996 r. o ut</w:t>
      </w:r>
      <w:r w:rsidR="00BA4951">
        <w:t>rzymaniu czystości i porządku w </w:t>
      </w:r>
      <w:r w:rsidRPr="00DD17A5">
        <w:t>gmi</w:t>
      </w:r>
      <w:r w:rsidR="007A1D36" w:rsidRPr="00DD17A5">
        <w:t>na</w:t>
      </w:r>
      <w:r w:rsidR="009621B0" w:rsidRPr="00DD17A5">
        <w:t xml:space="preserve">ch (Dz. U. z </w:t>
      </w:r>
      <w:r w:rsidR="0037098F">
        <w:t>2017 r. poz. 1289</w:t>
      </w:r>
      <w:r w:rsidR="00EE6572">
        <w:t xml:space="preserve"> i 2056</w:t>
      </w:r>
      <w:r w:rsidR="007A1D36" w:rsidRPr="00DD17A5">
        <w:t>)</w:t>
      </w:r>
      <w:r w:rsidRPr="00DD17A5">
        <w:t xml:space="preserve"> wprowadza się następujące zmiany:</w:t>
      </w:r>
    </w:p>
    <w:p w:rsidR="00336355" w:rsidRPr="00DD17A5" w:rsidRDefault="00336355" w:rsidP="00B42D87">
      <w:pPr>
        <w:pStyle w:val="PKTpunkt"/>
      </w:pPr>
      <w:r w:rsidRPr="00DD17A5">
        <w:t>1)</w:t>
      </w:r>
      <w:r w:rsidRPr="00DD17A5">
        <w:tab/>
        <w:t xml:space="preserve">w art. 7 </w:t>
      </w:r>
      <w:r w:rsidR="00152838">
        <w:t xml:space="preserve">uchyla się </w:t>
      </w:r>
      <w:r w:rsidRPr="00DD17A5">
        <w:t>ust. 6a;</w:t>
      </w:r>
    </w:p>
    <w:p w:rsidR="009621B0" w:rsidRPr="00DD17A5" w:rsidRDefault="00336355" w:rsidP="00FE3BFA">
      <w:pPr>
        <w:pStyle w:val="PKTpunkt"/>
        <w:keepNext/>
      </w:pPr>
      <w:r w:rsidRPr="00DD17A5">
        <w:t>2)</w:t>
      </w:r>
      <w:r w:rsidRPr="00DD17A5">
        <w:tab/>
        <w:t xml:space="preserve"> w art. 9b</w:t>
      </w:r>
      <w:r w:rsidR="009621B0" w:rsidRPr="00DD17A5">
        <w:t>:</w:t>
      </w:r>
    </w:p>
    <w:p w:rsidR="00336355" w:rsidRPr="00DD17A5" w:rsidRDefault="009621B0" w:rsidP="00FE3BFA">
      <w:pPr>
        <w:pStyle w:val="LITlitera"/>
        <w:keepNext/>
      </w:pPr>
      <w:r w:rsidRPr="00DD17A5">
        <w:t>a)</w:t>
      </w:r>
      <w:r w:rsidRPr="00DD17A5">
        <w:tab/>
      </w:r>
      <w:r w:rsidR="00336355" w:rsidRPr="00DD17A5">
        <w:t>ust. 1 otrzymuje brzmienie:</w:t>
      </w:r>
    </w:p>
    <w:p w:rsidR="00336355" w:rsidRPr="00DD17A5" w:rsidRDefault="002313C3" w:rsidP="009621B0">
      <w:pPr>
        <w:pStyle w:val="ZLITUSTzmustliter"/>
      </w:pPr>
      <w:r w:rsidRPr="00DD17A5">
        <w:t>„</w:t>
      </w:r>
      <w:r w:rsidR="00336355" w:rsidRPr="00DD17A5">
        <w:t>1.</w:t>
      </w:r>
      <w:r w:rsidR="003A6098">
        <w:t xml:space="preserve"> </w:t>
      </w:r>
      <w:r w:rsidR="00336355" w:rsidRPr="00DD17A5">
        <w:t>Działalność w zakresie odbierania odpadów komunalnych od właścicieli nieruchomości jest działalnością regulowaną w rozumieniu ustawy z dnia … – Prawo przedsiębiorców</w:t>
      </w:r>
      <w:r w:rsidR="00152838">
        <w:t xml:space="preserve"> (Dz. U. poz. …)</w:t>
      </w:r>
      <w:r w:rsidR="00336355" w:rsidRPr="00DD17A5">
        <w:t>.</w:t>
      </w:r>
      <w:r w:rsidRPr="00DD17A5">
        <w:t>”</w:t>
      </w:r>
      <w:r w:rsidR="008A25ED" w:rsidRPr="00DD17A5">
        <w:t>,</w:t>
      </w:r>
    </w:p>
    <w:p w:rsidR="00ED1EFE" w:rsidRPr="00DD17A5" w:rsidRDefault="009621B0" w:rsidP="009621B0">
      <w:pPr>
        <w:pStyle w:val="LITlitera"/>
      </w:pPr>
      <w:r w:rsidRPr="00DD17A5">
        <w:t>b)</w:t>
      </w:r>
      <w:r w:rsidRPr="00DD17A5">
        <w:tab/>
      </w:r>
      <w:r w:rsidR="00ED1EFE" w:rsidRPr="00DD17A5">
        <w:t>w ust. 4 uchyla się pkt 3,</w:t>
      </w:r>
    </w:p>
    <w:p w:rsidR="00336355" w:rsidRPr="00DD17A5" w:rsidRDefault="00ED1EFE" w:rsidP="00FE3BFA">
      <w:pPr>
        <w:pStyle w:val="LITlitera"/>
        <w:keepNext/>
      </w:pPr>
      <w:r w:rsidRPr="00DD17A5">
        <w:t>c)</w:t>
      </w:r>
      <w:r w:rsidRPr="00DD17A5">
        <w:tab/>
      </w:r>
      <w:r w:rsidR="00336355" w:rsidRPr="00DD17A5">
        <w:t>dodaje się ust. 5 w brzmieniu:</w:t>
      </w:r>
    </w:p>
    <w:p w:rsidR="00336355" w:rsidRPr="00DD17A5" w:rsidRDefault="002313C3" w:rsidP="000B1515">
      <w:pPr>
        <w:pStyle w:val="ZLITUSTzmustliter"/>
      </w:pPr>
      <w:r w:rsidRPr="00DD17A5">
        <w:t>„</w:t>
      </w:r>
      <w:r w:rsidR="00336355" w:rsidRPr="00DD17A5">
        <w:t>5.</w:t>
      </w:r>
      <w:r w:rsidR="003A6098">
        <w:t xml:space="preserve"> </w:t>
      </w:r>
      <w:r w:rsidR="008A1F09" w:rsidRPr="00DD17A5">
        <w:t>Wójt, burmistrz lub prezydent miasta</w:t>
      </w:r>
      <w:r w:rsidR="00336355" w:rsidRPr="00DD17A5">
        <w:t xml:space="preserve"> wydaje z urzędu zaświadczeni</w:t>
      </w:r>
      <w:r w:rsidR="008A1F09" w:rsidRPr="00DD17A5">
        <w:t>e</w:t>
      </w:r>
      <w:r w:rsidR="00BA4951">
        <w:t xml:space="preserve"> o </w:t>
      </w:r>
      <w:r w:rsidR="00336355" w:rsidRPr="00DD17A5">
        <w:t>dokonaniu wpisu do rejestru.</w:t>
      </w:r>
      <w:r w:rsidRPr="00DD17A5">
        <w:t>”</w:t>
      </w:r>
      <w:r w:rsidR="00336355" w:rsidRPr="00DD17A5">
        <w:t>;</w:t>
      </w:r>
    </w:p>
    <w:p w:rsidR="00336355" w:rsidRPr="00DD17A5" w:rsidRDefault="00DF579B" w:rsidP="00FE3BFA">
      <w:pPr>
        <w:pStyle w:val="PKTpunkt"/>
        <w:keepNext/>
      </w:pPr>
      <w:r w:rsidRPr="00DD17A5">
        <w:t>3</w:t>
      </w:r>
      <w:r w:rsidR="00336355" w:rsidRPr="00DD17A5">
        <w:t>)</w:t>
      </w:r>
      <w:r w:rsidR="00336355" w:rsidRPr="00DD17A5">
        <w:tab/>
        <w:t>po art. 9b dodaje się art. 9ba w brzmieniu:</w:t>
      </w:r>
    </w:p>
    <w:p w:rsidR="00336355" w:rsidRPr="00DD17A5" w:rsidRDefault="002313C3" w:rsidP="00FC36CB">
      <w:pPr>
        <w:pStyle w:val="ZARTzmartartykuempunktem"/>
      </w:pPr>
      <w:r w:rsidRPr="00DD17A5">
        <w:t>„</w:t>
      </w:r>
      <w:r w:rsidR="003F0264">
        <w:t>Art. 9ba.</w:t>
      </w:r>
      <w:r w:rsidR="00310FB3" w:rsidDel="00310FB3">
        <w:t xml:space="preserve"> </w:t>
      </w:r>
      <w:r w:rsidR="00310FB3">
        <w:t xml:space="preserve">1. </w:t>
      </w:r>
      <w:r w:rsidR="008A1F09" w:rsidRPr="00DD17A5">
        <w:t>Wójt, burmistrz lub prezydent miasta</w:t>
      </w:r>
      <w:r w:rsidR="00336355" w:rsidRPr="00DD17A5">
        <w:t xml:space="preserve"> prostuje z urzędu wpis do rejestru zawierający oczywiste błędy lub niezgodności ze stanem faktycznym.</w:t>
      </w:r>
    </w:p>
    <w:p w:rsidR="00336355" w:rsidRPr="00DD17A5" w:rsidRDefault="00310FB3" w:rsidP="00D22975">
      <w:pPr>
        <w:pStyle w:val="ZUSTzmustartykuempunktem"/>
      </w:pPr>
      <w:r>
        <w:t>2</w:t>
      </w:r>
      <w:r w:rsidR="00336355" w:rsidRPr="00DD17A5">
        <w:t>.</w:t>
      </w:r>
      <w:r w:rsidR="003A6098">
        <w:t xml:space="preserve"> </w:t>
      </w:r>
      <w:r w:rsidR="00DD1301">
        <w:t>W przypadku zmiany danych wpisanych do rejestru p</w:t>
      </w:r>
      <w:r w:rsidR="00336355" w:rsidRPr="00DD17A5">
        <w:t xml:space="preserve">rzedsiębiorca jest obowiązany </w:t>
      </w:r>
      <w:r w:rsidR="00DD1301">
        <w:t xml:space="preserve">złożyć wniosek o zmianę wpisu w rejestrze </w:t>
      </w:r>
      <w:r w:rsidR="00336355" w:rsidRPr="00DD17A5">
        <w:t>w terminie 14 dni od dnia</w:t>
      </w:r>
      <w:r w:rsidR="00BA4951">
        <w:t>, w </w:t>
      </w:r>
      <w:r w:rsidR="00DD1301">
        <w:t xml:space="preserve">którym nastąpiła zmiana </w:t>
      </w:r>
      <w:r w:rsidR="00336355" w:rsidRPr="00DD17A5">
        <w:t>tych danych.</w:t>
      </w:r>
      <w:r w:rsidR="002313C3" w:rsidRPr="00DD17A5">
        <w:t>”</w:t>
      </w:r>
      <w:r w:rsidR="00336355" w:rsidRPr="00DD17A5">
        <w:t>;</w:t>
      </w:r>
    </w:p>
    <w:p w:rsidR="00ED1EFE" w:rsidRPr="00DD17A5" w:rsidRDefault="00DF579B" w:rsidP="007A1D36">
      <w:pPr>
        <w:pStyle w:val="PKTpunkt"/>
      </w:pPr>
      <w:r w:rsidRPr="00DD17A5">
        <w:t>4</w:t>
      </w:r>
      <w:r w:rsidR="00336355" w:rsidRPr="00DD17A5">
        <w:t>)</w:t>
      </w:r>
      <w:r w:rsidR="00336355" w:rsidRPr="00DD17A5">
        <w:tab/>
      </w:r>
      <w:r w:rsidR="00ED1EFE" w:rsidRPr="00DD17A5">
        <w:t xml:space="preserve">w art. 9c w ust. 3 uchyla się pkt </w:t>
      </w:r>
      <w:r w:rsidR="00F02B36">
        <w:t>3</w:t>
      </w:r>
      <w:r w:rsidR="00ED1EFE" w:rsidRPr="00DD17A5">
        <w:t>;</w:t>
      </w:r>
    </w:p>
    <w:p w:rsidR="00336355" w:rsidRPr="00DD17A5" w:rsidRDefault="00ED1EFE" w:rsidP="00FE3BFA">
      <w:pPr>
        <w:pStyle w:val="PKTpunkt"/>
        <w:keepNext/>
      </w:pPr>
      <w:r w:rsidRPr="00DD17A5">
        <w:t>5)</w:t>
      </w:r>
      <w:r w:rsidRPr="00DD17A5">
        <w:tab/>
      </w:r>
      <w:r w:rsidR="00336355" w:rsidRPr="00DD17A5">
        <w:t>po art. 9c dodaje się art. 9ca</w:t>
      </w:r>
      <w:r w:rsidR="00DD1301">
        <w:t xml:space="preserve"> i </w:t>
      </w:r>
      <w:r w:rsidR="005C0D85">
        <w:t xml:space="preserve">art. </w:t>
      </w:r>
      <w:r w:rsidR="00336355" w:rsidRPr="00DD17A5">
        <w:t>9c</w:t>
      </w:r>
      <w:r w:rsidR="00DD1301">
        <w:t>b</w:t>
      </w:r>
      <w:r w:rsidR="00336355" w:rsidRPr="00DD17A5">
        <w:t xml:space="preserve"> w brzmieniu:</w:t>
      </w:r>
    </w:p>
    <w:p w:rsidR="00336355" w:rsidRPr="00DD17A5" w:rsidRDefault="002313C3" w:rsidP="00D22975">
      <w:pPr>
        <w:pStyle w:val="ZARTzmartartykuempunktem"/>
      </w:pPr>
      <w:r w:rsidRPr="00DD17A5">
        <w:t>„</w:t>
      </w:r>
      <w:r w:rsidR="00336355" w:rsidRPr="00DD17A5">
        <w:t>Art.</w:t>
      </w:r>
      <w:r w:rsidR="003A6098">
        <w:t xml:space="preserve"> </w:t>
      </w:r>
      <w:r w:rsidR="00336355" w:rsidRPr="00DD17A5">
        <w:t>9ca.</w:t>
      </w:r>
      <w:r w:rsidR="003A6098">
        <w:t xml:space="preserve"> </w:t>
      </w:r>
      <w:r w:rsidR="00336355" w:rsidRPr="00DD17A5">
        <w:t>1. Wójt, burmistrz lub prezydent miasta jest obowiązany dokonać wpisu przedsiębiorcy do rejestru w terminie 7 dni od dn</w:t>
      </w:r>
      <w:r w:rsidR="00BA4951">
        <w:t>ia wpływu wniosku o wpis wraz z </w:t>
      </w:r>
      <w:r w:rsidR="008A1F09" w:rsidRPr="00DD17A5">
        <w:t>dokumentami, o których</w:t>
      </w:r>
      <w:r w:rsidR="00336355" w:rsidRPr="00DD17A5">
        <w:t xml:space="preserve"> mowa w art. 9c ust. 4.</w:t>
      </w:r>
    </w:p>
    <w:p w:rsidR="00336355" w:rsidRPr="00DD17A5" w:rsidRDefault="00336355" w:rsidP="00D22975">
      <w:pPr>
        <w:pStyle w:val="ZUSTzmustartykuempunktem"/>
      </w:pPr>
      <w:r w:rsidRPr="00DD17A5">
        <w:t>2.</w:t>
      </w:r>
      <w:r w:rsidR="003A6098">
        <w:t xml:space="preserve"> </w:t>
      </w:r>
      <w:r w:rsidRPr="00DD17A5">
        <w:t>Jeżeli wójt, burmistrz lub prezydent miasta</w:t>
      </w:r>
      <w:r w:rsidR="00BA4951">
        <w:t xml:space="preserve"> nie dokona wpisu w terminie, o </w:t>
      </w:r>
      <w:r w:rsidRPr="00DD17A5">
        <w:t>którym mowa w ust. 1, a od dnia wpływu wniosku upłynęło 14 dni, przedsiębiorca może rozpocząć działalność. Nie dotyczy to przypadku, gdy organ wezwał przedsiębiorcę do uzupełnienia wniosku o wpis nie później niż przed upływem 7 dni od dnia jego otrzymania. W takiej sytuacji termin, o którym mowa w zdaniu pierwszym, biegnie odpowiednio od dnia wpływu uzupełnienia wniosku o wpis.</w:t>
      </w:r>
    </w:p>
    <w:p w:rsidR="00336355" w:rsidRPr="00DD17A5" w:rsidRDefault="00336355" w:rsidP="003C436E">
      <w:pPr>
        <w:pStyle w:val="ZARTzmartartykuempunktem"/>
      </w:pPr>
      <w:r w:rsidRPr="00DD17A5">
        <w:t>Art.</w:t>
      </w:r>
      <w:r w:rsidR="003A6098">
        <w:t xml:space="preserve"> </w:t>
      </w:r>
      <w:r w:rsidRPr="00DD17A5">
        <w:t>9cb.</w:t>
      </w:r>
      <w:r w:rsidR="003A6098">
        <w:t xml:space="preserve"> </w:t>
      </w:r>
      <w:r w:rsidR="008A1F09" w:rsidRPr="00DD17A5">
        <w:t>Wójt, burmistrz lub prezydent miasta</w:t>
      </w:r>
      <w:r w:rsidRPr="00DD17A5">
        <w:t xml:space="preserve"> wykreśla </w:t>
      </w:r>
      <w:r w:rsidR="007A3913">
        <w:t>przedsiębiorcę z rejestru</w:t>
      </w:r>
      <w:r w:rsidRPr="00DD17A5">
        <w:t xml:space="preserve"> na jego wniosek, a także po uzyskaniu informacji o zgonie przedsiębiorcy lub po uzyskaniu informacji z Centralnej Ewidencji i Informacji o Działalności Gospodarczej albo z Krajowego Rejestru Sądowego o wykreśleniu przedsiębiorcy.</w:t>
      </w:r>
      <w:r w:rsidR="002313C3" w:rsidRPr="00DD17A5">
        <w:t>”</w:t>
      </w:r>
      <w:r w:rsidRPr="00DD17A5">
        <w:t>;</w:t>
      </w:r>
    </w:p>
    <w:p w:rsidR="00D60DAB" w:rsidRDefault="00ED1EFE" w:rsidP="00FE3BFA">
      <w:pPr>
        <w:pStyle w:val="PKTpunkt"/>
        <w:keepNext/>
      </w:pPr>
      <w:r w:rsidRPr="00DD17A5">
        <w:lastRenderedPageBreak/>
        <w:t>6</w:t>
      </w:r>
      <w:r w:rsidR="00336355" w:rsidRPr="00DD17A5">
        <w:t>)</w:t>
      </w:r>
      <w:r w:rsidR="00336355" w:rsidRPr="00DD17A5">
        <w:tab/>
        <w:t>w art. 9j</w:t>
      </w:r>
      <w:r w:rsidR="00D60DAB">
        <w:t>:</w:t>
      </w:r>
    </w:p>
    <w:p w:rsidR="00336355" w:rsidRPr="00DD17A5" w:rsidRDefault="00D60DAB" w:rsidP="00FE3BFA">
      <w:pPr>
        <w:pStyle w:val="LITlitera"/>
        <w:keepNext/>
      </w:pPr>
      <w:r>
        <w:t>a)</w:t>
      </w:r>
      <w:r>
        <w:tab/>
      </w:r>
      <w:r w:rsidR="00336355" w:rsidRPr="00DD17A5">
        <w:t>ust. 1 otrzymuje brzmienie:</w:t>
      </w:r>
    </w:p>
    <w:p w:rsidR="00336355" w:rsidRPr="00DD17A5" w:rsidRDefault="002313C3" w:rsidP="00FE3BFA">
      <w:pPr>
        <w:pStyle w:val="ZLITUSTzmustliter"/>
        <w:keepNext/>
      </w:pPr>
      <w:r w:rsidRPr="00DD17A5">
        <w:t>„</w:t>
      </w:r>
      <w:r w:rsidR="00336355" w:rsidRPr="00DD17A5">
        <w:t>1.</w:t>
      </w:r>
      <w:r w:rsidR="003A6098">
        <w:t xml:space="preserve"> </w:t>
      </w:r>
      <w:r w:rsidR="00336355" w:rsidRPr="00DD17A5">
        <w:t>Wójt, burmistrz lub prezydent miasta wydaje decyzję o zakazie wykonywania przez przedsiębiorcę działalności objętej wpisem, gdy:</w:t>
      </w:r>
    </w:p>
    <w:p w:rsidR="00336355" w:rsidRPr="00DD17A5" w:rsidRDefault="00336355" w:rsidP="00B42D87">
      <w:pPr>
        <w:pStyle w:val="ZLITPKTzmpktliter"/>
      </w:pPr>
      <w:r w:rsidRPr="00DD17A5">
        <w:t>1)</w:t>
      </w:r>
      <w:r w:rsidRPr="00DD17A5">
        <w:tab/>
        <w:t>przedsiębiorca złożył oświadczenie, o którym mowa w art. 9c ust. 4, niezgodne ze stanem faktycznym;</w:t>
      </w:r>
    </w:p>
    <w:p w:rsidR="00336355" w:rsidRPr="00DD17A5" w:rsidRDefault="00336355" w:rsidP="00B42D87">
      <w:pPr>
        <w:pStyle w:val="ZLITPKTzmpktliter"/>
      </w:pPr>
      <w:r w:rsidRPr="00DD17A5">
        <w:t>2)</w:t>
      </w:r>
      <w:r w:rsidRPr="00DD17A5">
        <w:tab/>
        <w:t>przedsiębiorca nie usunął naruszeń warunków wymaganych do wykonywania działalności regulowanej w wyznaczonym przez organ terminie;</w:t>
      </w:r>
    </w:p>
    <w:p w:rsidR="00336355" w:rsidRPr="00DD17A5" w:rsidRDefault="00336355" w:rsidP="00B42D87">
      <w:pPr>
        <w:pStyle w:val="ZLITPKTzmpktliter"/>
      </w:pPr>
      <w:r w:rsidRPr="00DD17A5">
        <w:t>3)</w:t>
      </w:r>
      <w:r w:rsidRPr="00DD17A5">
        <w:tab/>
        <w:t>stwierdzi rażące naruszenie warunków wymaganych do wykonywania działalności regulowanej przez przedsiębiorcę.</w:t>
      </w:r>
      <w:r w:rsidR="002313C3" w:rsidRPr="00DD17A5">
        <w:t>”</w:t>
      </w:r>
      <w:r w:rsidR="00AC7982">
        <w:t>,</w:t>
      </w:r>
    </w:p>
    <w:p w:rsidR="00336355" w:rsidRPr="00DD17A5" w:rsidRDefault="00D60DAB" w:rsidP="00FE3BFA">
      <w:pPr>
        <w:pStyle w:val="LITlitera"/>
        <w:keepNext/>
      </w:pPr>
      <w:r>
        <w:t>b)</w:t>
      </w:r>
      <w:r>
        <w:tab/>
      </w:r>
      <w:r w:rsidR="00336355" w:rsidRPr="00DD17A5">
        <w:t>po ust. 1 dodaje się ust. 1a</w:t>
      </w:r>
      <w:r w:rsidR="00855E39">
        <w:t>–</w:t>
      </w:r>
      <w:r w:rsidR="00336355" w:rsidRPr="00DD17A5">
        <w:t>1c w brzmieniu:</w:t>
      </w:r>
    </w:p>
    <w:p w:rsidR="00EE482C" w:rsidRDefault="002313C3" w:rsidP="00B42D87">
      <w:pPr>
        <w:pStyle w:val="ZLITUSTzmustliter"/>
      </w:pPr>
      <w:r w:rsidRPr="00DD17A5">
        <w:t>„</w:t>
      </w:r>
      <w:r w:rsidR="00336355" w:rsidRPr="00DD17A5">
        <w:t>1a.</w:t>
      </w:r>
      <w:r w:rsidR="003A6098">
        <w:t xml:space="preserve"> </w:t>
      </w:r>
      <w:r w:rsidR="003A335A">
        <w:t>Przed wydaniem decyzji na podstawie ust. 1 pkt 2</w:t>
      </w:r>
      <w:r w:rsidR="0092723D">
        <w:t xml:space="preserve"> wójt, burmistrz lub prezydent miasta, w drodze postanowienia, </w:t>
      </w:r>
      <w:r w:rsidR="001B3520">
        <w:t>wyznacza</w:t>
      </w:r>
      <w:r w:rsidR="0092723D">
        <w:t xml:space="preserve"> termin usunięcia stwierdzonych </w:t>
      </w:r>
      <w:r w:rsidR="00CD2E60">
        <w:t>naruszeń</w:t>
      </w:r>
      <w:r w:rsidR="0092723D">
        <w:t>, zawieszając na ten czas postępowanie. Termin</w:t>
      </w:r>
      <w:r w:rsidR="003A335A">
        <w:t xml:space="preserve"> ten</w:t>
      </w:r>
      <w:r w:rsidR="0092723D">
        <w:t xml:space="preserve"> nie może być dłuższy niż rok od dnia doręczenia przedsiębiorcy postanowienia.</w:t>
      </w:r>
    </w:p>
    <w:p w:rsidR="00336355" w:rsidRPr="005B0B43" w:rsidRDefault="009606A7" w:rsidP="005B0B43">
      <w:pPr>
        <w:pStyle w:val="ZLITUSTzmustliter"/>
      </w:pPr>
      <w:r w:rsidRPr="005B0B43">
        <w:t xml:space="preserve">1b. </w:t>
      </w:r>
      <w:r w:rsidR="00336355" w:rsidRPr="005B0B43">
        <w:t>Decyzja, o której mowa w ust. 1, podlega natychmiastowemu wykonaniu.</w:t>
      </w:r>
    </w:p>
    <w:p w:rsidR="00AC7982" w:rsidRPr="005B0B43" w:rsidRDefault="00560039" w:rsidP="005B0B43">
      <w:pPr>
        <w:pStyle w:val="ZLITUSTzmustliter"/>
      </w:pPr>
      <w:r w:rsidRPr="005B0B43">
        <w:t>1c</w:t>
      </w:r>
      <w:r w:rsidR="00336355" w:rsidRPr="005B0B43">
        <w:t>.</w:t>
      </w:r>
      <w:r w:rsidR="003A6098">
        <w:t xml:space="preserve"> </w:t>
      </w:r>
      <w:r w:rsidR="00336355" w:rsidRPr="005B0B43">
        <w:t xml:space="preserve">W przypadku wydania decyzji, o której mowa w ust. 1, </w:t>
      </w:r>
      <w:r w:rsidR="008A1F09" w:rsidRPr="005B0B43">
        <w:t>wójt, burmistrz lub prezydent miasta</w:t>
      </w:r>
      <w:r w:rsidR="00336355" w:rsidRPr="005B0B43">
        <w:t xml:space="preserve"> z urzędu wykreśla przedsiębiorc</w:t>
      </w:r>
      <w:r w:rsidR="00223EB8">
        <w:t>ę</w:t>
      </w:r>
      <w:r w:rsidR="00336355" w:rsidRPr="005B0B43">
        <w:t xml:space="preserve"> </w:t>
      </w:r>
      <w:r w:rsidR="00223EB8">
        <w:t>z</w:t>
      </w:r>
      <w:r w:rsidR="00336355" w:rsidRPr="005B0B43">
        <w:t xml:space="preserve"> rejestr</w:t>
      </w:r>
      <w:r w:rsidR="00223EB8">
        <w:t>u</w:t>
      </w:r>
      <w:r w:rsidR="009606A7" w:rsidRPr="005B0B43">
        <w:t>.</w:t>
      </w:r>
      <w:r w:rsidR="002313C3" w:rsidRPr="005B0B43">
        <w:t>”</w:t>
      </w:r>
      <w:r w:rsidR="00AC7982" w:rsidRPr="005B0B43">
        <w:t>,</w:t>
      </w:r>
    </w:p>
    <w:p w:rsidR="00AC7982" w:rsidRDefault="00AC7982" w:rsidP="00FE3BFA">
      <w:pPr>
        <w:pStyle w:val="LITlitera"/>
        <w:keepNext/>
      </w:pPr>
      <w:r>
        <w:t>c)</w:t>
      </w:r>
      <w:r>
        <w:tab/>
        <w:t>w ust. 2:</w:t>
      </w:r>
    </w:p>
    <w:p w:rsidR="00AC7982" w:rsidRDefault="00FC36CB" w:rsidP="00B42D87">
      <w:pPr>
        <w:pStyle w:val="TIRtiret"/>
      </w:pPr>
      <w:r>
        <w:t>–</w:t>
      </w:r>
      <w:r>
        <w:tab/>
      </w:r>
      <w:r w:rsidR="00AC7982">
        <w:t>uchyla się pkt 3,</w:t>
      </w:r>
    </w:p>
    <w:p w:rsidR="00AC7982" w:rsidRDefault="00FC36CB" w:rsidP="00B42D87">
      <w:pPr>
        <w:pStyle w:val="TIRtiret"/>
      </w:pPr>
      <w:r>
        <w:t>–</w:t>
      </w:r>
      <w:r>
        <w:tab/>
      </w:r>
      <w:r w:rsidR="00AC7982">
        <w:t>uchyla się pkt 5,</w:t>
      </w:r>
    </w:p>
    <w:p w:rsidR="00AC7982" w:rsidRDefault="00AC7982" w:rsidP="00FE3BFA">
      <w:pPr>
        <w:pStyle w:val="LITlitera"/>
        <w:keepNext/>
      </w:pPr>
      <w:r>
        <w:t>d)</w:t>
      </w:r>
      <w:r>
        <w:tab/>
        <w:t>ust</w:t>
      </w:r>
      <w:r w:rsidR="008E6BCA">
        <w:t>.</w:t>
      </w:r>
      <w:r>
        <w:t xml:space="preserve"> 3 otrzymuje brzmienie:</w:t>
      </w:r>
    </w:p>
    <w:p w:rsidR="00336355" w:rsidRPr="00DD17A5" w:rsidRDefault="00AC7982" w:rsidP="00B42D87">
      <w:pPr>
        <w:pStyle w:val="ZLITUSTzmustliter"/>
      </w:pPr>
      <w:r w:rsidRPr="00AC7982">
        <w:t>„3.</w:t>
      </w:r>
      <w:r w:rsidR="003A6098">
        <w:t xml:space="preserve"> </w:t>
      </w:r>
      <w:r w:rsidRPr="00AC7982">
        <w:t>Wykreślenie z rejestru w przypad</w:t>
      </w:r>
      <w:r>
        <w:t>kach określonych w ust. 2 pkt 2 i 4</w:t>
      </w:r>
      <w:r w:rsidRPr="00AC7982">
        <w:t xml:space="preserve"> następuje w drodze decyzji.”</w:t>
      </w:r>
      <w:r>
        <w:t>;</w:t>
      </w:r>
    </w:p>
    <w:p w:rsidR="00336355" w:rsidRPr="00DD17A5" w:rsidRDefault="00C61F8F" w:rsidP="00FE3BFA">
      <w:pPr>
        <w:pStyle w:val="PKTpunkt"/>
        <w:keepNext/>
      </w:pPr>
      <w:r>
        <w:t>7</w:t>
      </w:r>
      <w:r w:rsidR="00336355" w:rsidRPr="00DD17A5">
        <w:t>)</w:t>
      </w:r>
      <w:r w:rsidR="00336355" w:rsidRPr="00DD17A5">
        <w:tab/>
        <w:t>po art. 9j dodaje się art. 9ja w brzmieniu:</w:t>
      </w:r>
    </w:p>
    <w:p w:rsidR="0041359F" w:rsidRDefault="002313C3" w:rsidP="00D22975">
      <w:pPr>
        <w:pStyle w:val="ZARTzmartartykuempunktem"/>
      </w:pPr>
      <w:r w:rsidRPr="00DD17A5">
        <w:t>„</w:t>
      </w:r>
      <w:r w:rsidR="00336355" w:rsidRPr="00DD17A5">
        <w:t>Art.</w:t>
      </w:r>
      <w:r w:rsidR="003A6098">
        <w:t xml:space="preserve"> </w:t>
      </w:r>
      <w:r w:rsidR="00336355" w:rsidRPr="00DD17A5">
        <w:t>9ja.</w:t>
      </w:r>
      <w:r w:rsidR="003A6098">
        <w:t xml:space="preserve"> </w:t>
      </w:r>
      <w:r w:rsidR="00336355" w:rsidRPr="00DD17A5">
        <w:t xml:space="preserve">Przedsiębiorca, którego wykreślono z rejestru, może uzyskać ponowny wpis do rejestru w tym samym zakresie działalności gospodarczej nie wcześniej niż po upływie 3 lat od dnia </w:t>
      </w:r>
      <w:r w:rsidR="00644B9D">
        <w:t>wykreślenia z rejestru z powodów</w:t>
      </w:r>
      <w:r w:rsidR="008172E6" w:rsidRPr="00DD17A5">
        <w:t xml:space="preserve">, o </w:t>
      </w:r>
      <w:r w:rsidR="00644B9D">
        <w:t>których</w:t>
      </w:r>
      <w:r w:rsidR="00644B9D" w:rsidRPr="00DD17A5">
        <w:t xml:space="preserve"> </w:t>
      </w:r>
      <w:r w:rsidR="008172E6" w:rsidRPr="00DD17A5">
        <w:t>mowa w art. 9j</w:t>
      </w:r>
      <w:r w:rsidR="00336355" w:rsidRPr="00DD17A5">
        <w:t xml:space="preserve"> ust. 1</w:t>
      </w:r>
      <w:r w:rsidR="0041359F">
        <w:t xml:space="preserve"> lub ust. 2 pkt 4.</w:t>
      </w:r>
      <w:r w:rsidR="00644B9D" w:rsidRPr="00644B9D">
        <w:t>”</w:t>
      </w:r>
      <w:r w:rsidR="0041359F">
        <w:t>;</w:t>
      </w:r>
    </w:p>
    <w:p w:rsidR="00336355" w:rsidRDefault="00C61F8F" w:rsidP="00D076FA">
      <w:pPr>
        <w:pStyle w:val="PKTpunkt"/>
      </w:pPr>
      <w:r>
        <w:t>8</w:t>
      </w:r>
      <w:r w:rsidR="0041359F">
        <w:t>)</w:t>
      </w:r>
      <w:r w:rsidR="0041359F">
        <w:tab/>
        <w:t>art. 9k otrzymuje brzmienie:</w:t>
      </w:r>
    </w:p>
    <w:p w:rsidR="0041359F" w:rsidRPr="0041359F" w:rsidRDefault="007F055D" w:rsidP="00D076FA">
      <w:pPr>
        <w:pStyle w:val="ZARTzmartartykuempunktem"/>
      </w:pPr>
      <w:r w:rsidRPr="00DD17A5">
        <w:t>„</w:t>
      </w:r>
      <w:r w:rsidR="0041359F">
        <w:t xml:space="preserve">Art. 9k. 1. </w:t>
      </w:r>
      <w:r w:rsidR="0041359F" w:rsidRPr="0041359F">
        <w:t>W przypadku gdy stwierdzono, że gminna jednostka organizacyjna odbierająca odpady komunalne od właścicieli nieruchomości:</w:t>
      </w:r>
    </w:p>
    <w:p w:rsidR="0041359F" w:rsidRPr="0041359F" w:rsidRDefault="005849DE" w:rsidP="00D076FA">
      <w:pPr>
        <w:pStyle w:val="ZPKTzmpktartykuempunktem"/>
      </w:pPr>
      <w:r>
        <w:lastRenderedPageBreak/>
        <w:t>1)</w:t>
      </w:r>
      <w:r>
        <w:tab/>
      </w:r>
      <w:r w:rsidR="0041359F" w:rsidRPr="0041359F">
        <w:t>nie spełnia wymagań określonych dla podmiotu odbierającego odpady komunalne od właścicieli nieruchomości,</w:t>
      </w:r>
    </w:p>
    <w:p w:rsidR="0041359F" w:rsidRPr="0041359F" w:rsidRDefault="005849DE" w:rsidP="00FE3BFA">
      <w:pPr>
        <w:pStyle w:val="ZPKTzmpktartykuempunktem"/>
        <w:keepNext/>
      </w:pPr>
      <w:r>
        <w:t>2)</w:t>
      </w:r>
      <w:r>
        <w:tab/>
      </w:r>
      <w:r w:rsidR="0041359F" w:rsidRPr="0041359F">
        <w:t>po raz drugi przekazuje zmieszane odpady komunalne lub odpady zielone do instalacji innych niż regionalne instalacje do przetwarzania odpadów komunalnych, z zastrzeżeniem art. 9e</w:t>
      </w:r>
      <w:r w:rsidR="0041359F">
        <w:t xml:space="preserve"> ust. 1a</w:t>
      </w:r>
      <w:r w:rsidR="00855E39">
        <w:t>–</w:t>
      </w:r>
      <w:r w:rsidR="0041359F">
        <w:t>1c oraz art. 9l ust. 2</w:t>
      </w:r>
    </w:p>
    <w:p w:rsidR="0041359F" w:rsidRPr="0041359F" w:rsidRDefault="00FC36CB" w:rsidP="00B42D87">
      <w:pPr>
        <w:pStyle w:val="ZCZWSPPKTzmczciwsppktartykuempunktem"/>
      </w:pPr>
      <w:r>
        <w:t>–</w:t>
      </w:r>
      <w:r w:rsidR="0041359F" w:rsidRPr="0041359F">
        <w:t xml:space="preserve"> wojewódzki inspektor ochrony środowiska zakazuje, w drodze decyzji, wykonywania przez tę jednostkę działalności w zakresie odbierania odpadów komunalnych od właścicieli nieruchomości na okres 3 lat.</w:t>
      </w:r>
    </w:p>
    <w:p w:rsidR="0041359F" w:rsidRPr="00DD17A5" w:rsidRDefault="0041359F" w:rsidP="00B42D87">
      <w:pPr>
        <w:pStyle w:val="ZUSTzmustartykuempunktem"/>
      </w:pPr>
      <w:r>
        <w:t xml:space="preserve">2. W przypadku naruszenia przez gminną jednostkę organizacyjną odbierającą odpady komunalne od właścicieli nieruchomości warunków wymaganych do wykonywania działalności regulowanej niestanowiącego rażącego naruszenia, na wniosek tej jednostki wojewódzki inspektor ochrony środowiska może, w drodze postanowienia, określić termin usunięcia stwierdzonych </w:t>
      </w:r>
      <w:r w:rsidR="00230AE0">
        <w:t>naruszeń</w:t>
      </w:r>
      <w:r>
        <w:t>, zawieszając na ten czas postępowanie. Termin ten nie może być dłuższy niż rok od dnia dor</w:t>
      </w:r>
      <w:r w:rsidR="00EF4AD5">
        <w:t>ęczenia jednostce postanowienia.</w:t>
      </w:r>
      <w:r w:rsidR="00EF4AD5" w:rsidRPr="00EF4AD5">
        <w:t>”</w:t>
      </w:r>
      <w:r w:rsidR="00EF4AD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4</w:t>
      </w:r>
      <w:r w:rsidR="008F6C96" w:rsidRPr="00FE3BFA">
        <w:rPr>
          <w:rStyle w:val="Ppogrubienie"/>
        </w:rPr>
        <w:t>0</w:t>
      </w:r>
      <w:r w:rsidRPr="00FE3BFA">
        <w:rPr>
          <w:rStyle w:val="Ppogrubienie"/>
        </w:rPr>
        <w:t>.</w:t>
      </w:r>
      <w:r w:rsidR="003A6098">
        <w:t xml:space="preserve"> </w:t>
      </w:r>
      <w:r w:rsidRPr="00DD17A5">
        <w:t>W ustawie z dnia 5 grudnia 1996 r. o zawodach lekarza i lekarza dentysty (Dz.</w:t>
      </w:r>
      <w:r w:rsidR="00BA4951">
        <w:t> </w:t>
      </w:r>
      <w:r w:rsidRPr="00DD17A5">
        <w:t>U. z</w:t>
      </w:r>
      <w:r w:rsidR="00B001F8" w:rsidRPr="00DD17A5">
        <w:t xml:space="preserve"> 2017 r. poz. 125</w:t>
      </w:r>
      <w:r w:rsidR="000317E7">
        <w:t xml:space="preserve"> i 767</w:t>
      </w:r>
      <w:r w:rsidRPr="00DD17A5">
        <w:t>) wprowadza się następujące zmiany:</w:t>
      </w:r>
    </w:p>
    <w:p w:rsidR="00336355" w:rsidRPr="00DD17A5" w:rsidRDefault="00336355" w:rsidP="00FE3BFA">
      <w:pPr>
        <w:pStyle w:val="PKTpunkt"/>
        <w:keepNext/>
      </w:pPr>
      <w:r w:rsidRPr="00DD17A5">
        <w:t>1)</w:t>
      </w:r>
      <w:r w:rsidRPr="00DD17A5">
        <w:tab/>
        <w:t>art. 19a otrzymuje brzmienie:</w:t>
      </w:r>
    </w:p>
    <w:p w:rsidR="00336355" w:rsidRPr="00DD17A5" w:rsidRDefault="002313C3" w:rsidP="00197EB0">
      <w:pPr>
        <w:pStyle w:val="ZARTzmartartykuempunktem"/>
      </w:pPr>
      <w:r w:rsidRPr="00DD17A5">
        <w:t>„</w:t>
      </w:r>
      <w:r w:rsidR="00336355" w:rsidRPr="00DD17A5">
        <w:t>Art.</w:t>
      </w:r>
      <w:r w:rsidR="003A6098">
        <w:t xml:space="preserve"> </w:t>
      </w:r>
      <w:r w:rsidR="00336355" w:rsidRPr="00DD17A5">
        <w:t>19a.</w:t>
      </w:r>
      <w:r w:rsidR="003A6098">
        <w:t xml:space="preserve"> </w:t>
      </w:r>
      <w:r w:rsidR="00336355" w:rsidRPr="00DD17A5">
        <w:t>Kształcenie podyplomowe wykonywane przez przedsiębiorcę jest działalnością regulowaną w rozumieniu przepisów ustawy z dnia … – Prawo przedsiębiorców (Dz. U. poz. …).</w:t>
      </w:r>
      <w:r w:rsidRPr="00DD17A5">
        <w:t>”</w:t>
      </w:r>
      <w:r w:rsidR="00336355" w:rsidRPr="00DD17A5">
        <w:t>;</w:t>
      </w:r>
    </w:p>
    <w:p w:rsidR="00336355" w:rsidRPr="00DD17A5" w:rsidRDefault="00336355" w:rsidP="00FE3BFA">
      <w:pPr>
        <w:pStyle w:val="PKTpunkt"/>
        <w:keepNext/>
      </w:pPr>
      <w:r w:rsidRPr="00DD17A5">
        <w:t>2)</w:t>
      </w:r>
      <w:r w:rsidRPr="00DD17A5">
        <w:tab/>
        <w:t>w art. 19b</w:t>
      </w:r>
      <w:r w:rsidR="00E83618" w:rsidRPr="00DD17A5">
        <w:t xml:space="preserve"> </w:t>
      </w:r>
      <w:r w:rsidRPr="00DD17A5">
        <w:t xml:space="preserve">dodaje się ust. </w:t>
      </w:r>
      <w:r w:rsidR="00597CCA" w:rsidRPr="00DD17A5">
        <w:t>7</w:t>
      </w:r>
      <w:r w:rsidR="00D32F20">
        <w:t xml:space="preserve"> </w:t>
      </w:r>
      <w:r w:rsidRPr="00DD17A5">
        <w:t>w brzmieniu:</w:t>
      </w:r>
    </w:p>
    <w:p w:rsidR="00336355" w:rsidRPr="00DD17A5" w:rsidRDefault="002313C3" w:rsidP="00197EB0">
      <w:pPr>
        <w:pStyle w:val="ZUSTzmustartykuempunktem"/>
      </w:pPr>
      <w:r w:rsidRPr="00DD17A5">
        <w:t>„</w:t>
      </w:r>
      <w:r w:rsidR="00597CCA" w:rsidRPr="00DD17A5">
        <w:t xml:space="preserve">7. </w:t>
      </w:r>
      <w:r w:rsidR="00336355" w:rsidRPr="00DD17A5">
        <w:t>Organ prowadzący rejestr wydaje z urzędu zaświadczenie o dokonaniu wpisu do rejestru.</w:t>
      </w:r>
      <w:r w:rsidRPr="00DD17A5">
        <w:t>”</w:t>
      </w:r>
      <w:r w:rsidR="00336355" w:rsidRPr="00DD17A5">
        <w:t>;</w:t>
      </w:r>
    </w:p>
    <w:p w:rsidR="00336355" w:rsidRPr="00DD17A5" w:rsidRDefault="00336355" w:rsidP="00FE3BFA">
      <w:pPr>
        <w:pStyle w:val="PKTpunkt"/>
        <w:keepNext/>
      </w:pPr>
      <w:r w:rsidRPr="00DD17A5">
        <w:t>3)</w:t>
      </w:r>
      <w:r w:rsidRPr="00DD17A5">
        <w:tab/>
        <w:t>po</w:t>
      </w:r>
      <w:r w:rsidR="009B546C" w:rsidRPr="00DD17A5">
        <w:t xml:space="preserve"> art. 19c dodaje się art. </w:t>
      </w:r>
      <w:r w:rsidR="009C1619" w:rsidRPr="00DD17A5">
        <w:t>1</w:t>
      </w:r>
      <w:r w:rsidR="009B546C" w:rsidRPr="00DD17A5">
        <w:t>9ca</w:t>
      </w:r>
      <w:r w:rsidR="008F6C96">
        <w:t xml:space="preserve"> i art. </w:t>
      </w:r>
      <w:r w:rsidR="009C1619" w:rsidRPr="00DD17A5">
        <w:t>1</w:t>
      </w:r>
      <w:r w:rsidR="009B546C" w:rsidRPr="00DD17A5">
        <w:t>9c</w:t>
      </w:r>
      <w:r w:rsidR="008F6C96">
        <w:t>b</w:t>
      </w:r>
      <w:r w:rsidRPr="00DD17A5">
        <w:t xml:space="preserve"> w brzmieniu:</w:t>
      </w:r>
    </w:p>
    <w:p w:rsidR="00336355" w:rsidRPr="00DD17A5" w:rsidRDefault="0052343D" w:rsidP="00660AD8">
      <w:pPr>
        <w:pStyle w:val="ZARTzmartartykuempunktem"/>
      </w:pPr>
      <w:r w:rsidRPr="00DD17A5">
        <w:t>„</w:t>
      </w:r>
      <w:r w:rsidR="00336355" w:rsidRPr="00DD17A5">
        <w:t>Art.</w:t>
      </w:r>
      <w:r w:rsidR="003A6098">
        <w:t xml:space="preserve"> </w:t>
      </w:r>
      <w:r w:rsidR="009C1619" w:rsidRPr="00DD17A5">
        <w:t>1</w:t>
      </w:r>
      <w:r w:rsidR="00336355" w:rsidRPr="00DD17A5">
        <w:t>9ca.</w:t>
      </w:r>
      <w:r w:rsidR="008F6C96" w:rsidDel="008F6C96">
        <w:t xml:space="preserve"> </w:t>
      </w:r>
      <w:r w:rsidR="00336355" w:rsidRPr="00DD17A5">
        <w:t>Organ prowadzący rejestr prostuje z urzędu wpis do rejestru zawierający oczywiste błędy lub niezgodności ze stanem faktycznym.</w:t>
      </w:r>
    </w:p>
    <w:p w:rsidR="00336355" w:rsidRPr="00DD17A5" w:rsidRDefault="00336355">
      <w:pPr>
        <w:pStyle w:val="ZARTzmartartykuempunktem"/>
      </w:pPr>
      <w:r w:rsidRPr="00DD17A5">
        <w:t>Art.</w:t>
      </w:r>
      <w:r w:rsidR="003A6098">
        <w:t xml:space="preserve"> </w:t>
      </w:r>
      <w:r w:rsidR="007719EC" w:rsidRPr="00DD17A5">
        <w:t>1</w:t>
      </w:r>
      <w:r w:rsidRPr="00DD17A5">
        <w:t>9cb.</w:t>
      </w:r>
      <w:r w:rsidR="003A6098">
        <w:t xml:space="preserve"> </w:t>
      </w:r>
      <w:r w:rsidRPr="00DD17A5">
        <w:t>1.</w:t>
      </w:r>
      <w:r w:rsidR="003A6098">
        <w:t xml:space="preserve"> </w:t>
      </w:r>
      <w:r w:rsidRPr="00DD17A5">
        <w:t xml:space="preserve">Organ prowadzący rejestr jest obowiązany dokonać wpisu </w:t>
      </w:r>
      <w:r w:rsidR="00731D3D" w:rsidRPr="00DD17A5">
        <w:t>wnioskodawcy</w:t>
      </w:r>
      <w:r w:rsidRPr="00DD17A5">
        <w:t xml:space="preserve"> do rejestru w terminie 7 dni od dnia wpływu do </w:t>
      </w:r>
      <w:r w:rsidR="00DE04FA" w:rsidRPr="00DD17A5">
        <w:t>niego</w:t>
      </w:r>
      <w:r w:rsidRPr="00DD17A5">
        <w:t xml:space="preserve"> wniosku o wpis wraz z oświadczeniem</w:t>
      </w:r>
      <w:r w:rsidR="00DE04FA" w:rsidRPr="00DD17A5">
        <w:t>, o którym mowa w art. 19b ust. 2</w:t>
      </w:r>
      <w:r w:rsidRPr="00DD17A5">
        <w:t>.</w:t>
      </w:r>
    </w:p>
    <w:p w:rsidR="00336355" w:rsidRPr="00DD17A5" w:rsidRDefault="00336355" w:rsidP="00660AD8">
      <w:pPr>
        <w:pStyle w:val="ZUSTzmustartykuempunktem"/>
      </w:pPr>
      <w:r w:rsidRPr="00DD17A5">
        <w:t>2.</w:t>
      </w:r>
      <w:r w:rsidR="003A6098">
        <w:t xml:space="preserve"> </w:t>
      </w:r>
      <w:r w:rsidRPr="00DD17A5">
        <w:t>Jeżeli organ prowadzący rejestr nie dokona wp</w:t>
      </w:r>
      <w:r w:rsidR="00BA4951">
        <w:t>isu w terminie, o którym mowa w </w:t>
      </w:r>
      <w:r w:rsidRPr="00DD17A5">
        <w:t xml:space="preserve">ust. 1, a od dnia wpływu wniosku do tego organu upłynęło 14 dni, </w:t>
      </w:r>
      <w:r w:rsidR="00731D3D" w:rsidRPr="00DD17A5">
        <w:t>wnioskodawca</w:t>
      </w:r>
      <w:r w:rsidRPr="00DD17A5">
        <w:t xml:space="preserve"> może rozpocząć działalność. Nie dotyczy to przypadku, gdy organ wezwał </w:t>
      </w:r>
      <w:r w:rsidR="00731D3D" w:rsidRPr="00DD17A5">
        <w:lastRenderedPageBreak/>
        <w:t>wnioskodawcę</w:t>
      </w:r>
      <w:r w:rsidRPr="00DD17A5">
        <w:t xml:space="preserve"> do uzupełnienia wniosku o wpis nie później niż przed upływem 7 dni od dnia jego otrzymania. W takiej sytuacji termin, o którym mowa w zdaniu pierwszym, biegnie odpowiednio od dnia wpływu uzupełnienia wniosku o wpis.</w:t>
      </w:r>
      <w:r w:rsidR="002313C3" w:rsidRPr="00DD17A5">
        <w:t>”</w:t>
      </w:r>
      <w:r w:rsidR="009B546C" w:rsidRPr="00DD17A5">
        <w:t>;</w:t>
      </w:r>
    </w:p>
    <w:p w:rsidR="00C81F98" w:rsidRPr="00DD17A5" w:rsidRDefault="00C81F98" w:rsidP="00FE3BFA">
      <w:pPr>
        <w:pStyle w:val="PKTpunkt"/>
        <w:keepNext/>
      </w:pPr>
      <w:r w:rsidRPr="00DD17A5">
        <w:t>4)</w:t>
      </w:r>
      <w:r w:rsidRPr="00DD17A5">
        <w:tab/>
        <w:t>w art. 19d:</w:t>
      </w:r>
    </w:p>
    <w:p w:rsidR="00C10D58" w:rsidRDefault="00C81F98" w:rsidP="00FE3BFA">
      <w:pPr>
        <w:pStyle w:val="LITlitera"/>
        <w:keepNext/>
      </w:pPr>
      <w:r w:rsidRPr="00DD17A5">
        <w:t>a)</w:t>
      </w:r>
      <w:r w:rsidRPr="00DD17A5">
        <w:tab/>
      </w:r>
      <w:r w:rsidR="00C10D58">
        <w:t>w ust. 2 w pkt 6 kropkę zastępuje się średnikiem i dodaje się pkt 7 w brzmieniu:</w:t>
      </w:r>
    </w:p>
    <w:p w:rsidR="00C10D58" w:rsidRDefault="00A33A86" w:rsidP="00A33A86">
      <w:pPr>
        <w:pStyle w:val="ZLITPKTzmpktliter"/>
      </w:pPr>
      <w:r w:rsidRPr="00A33A86">
        <w:t>„</w:t>
      </w:r>
      <w:r w:rsidR="00C10D58">
        <w:t>7)</w:t>
      </w:r>
      <w:r w:rsidR="00C10D58">
        <w:tab/>
        <w:t xml:space="preserve">uzyskania przez organ prowadzący rejestr </w:t>
      </w:r>
      <w:r w:rsidR="00C10D58" w:rsidRPr="00C10D58">
        <w:t>informacji o zgonie organizatora lub informacji z Centralnej Ewidencji i Informacji o Działalności Gospodarczej lub Krajowego Rejestru Sądowego o wykreśleniu organizatora.”</w:t>
      </w:r>
      <w:r w:rsidR="00C10D58">
        <w:t>,</w:t>
      </w:r>
    </w:p>
    <w:p w:rsidR="00C81F98" w:rsidRPr="00DD17A5" w:rsidRDefault="00C10D58" w:rsidP="00FE3BFA">
      <w:pPr>
        <w:pStyle w:val="LITlitera"/>
        <w:keepNext/>
      </w:pPr>
      <w:r>
        <w:t>b)</w:t>
      </w:r>
      <w:r>
        <w:tab/>
      </w:r>
      <w:r w:rsidR="00C81F98" w:rsidRPr="00DD17A5">
        <w:t>po ust. 3 dodaje się ust. 3a w brzmieniu:</w:t>
      </w:r>
    </w:p>
    <w:p w:rsidR="00C81F98" w:rsidRPr="00DD17A5" w:rsidRDefault="00C81F98" w:rsidP="00E53E47">
      <w:pPr>
        <w:pStyle w:val="ZLITUSTzmustliter"/>
      </w:pPr>
      <w:r w:rsidRPr="00DD17A5">
        <w:t xml:space="preserve">„3a. </w:t>
      </w:r>
      <w:r w:rsidR="00E53E47" w:rsidRPr="00DD17A5">
        <w:t>W przypadku podjęcia uchwały, o której mowa w ust. 3, jeżeli organizator kształcenia wykonuje działalność gospodarczą objętą wpisem także na podstawie wpisów do innych rejestrów działalności regulowanej w tym samym zakresie działalności gospodarczej, z urzędu wykreśla się organizatora kształcenia także z tych rejestrów działalności regulowanej</w:t>
      </w:r>
      <w:r w:rsidR="00C10D58">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4</w:t>
      </w:r>
      <w:r w:rsidR="008F6C96" w:rsidRPr="00FE3BFA">
        <w:rPr>
          <w:rStyle w:val="Ppogrubienie"/>
        </w:rPr>
        <w:t>1</w:t>
      </w:r>
      <w:r w:rsidRPr="00FE3BFA">
        <w:rPr>
          <w:rStyle w:val="Ppogrubienie"/>
        </w:rPr>
        <w:t>.</w:t>
      </w:r>
      <w:r w:rsidR="003A6098">
        <w:t xml:space="preserve"> </w:t>
      </w:r>
      <w:r w:rsidRPr="00DD17A5">
        <w:t xml:space="preserve">W ustawie z dnia 10 kwietnia 1997 r. – Prawo energetyczne (Dz. U. z </w:t>
      </w:r>
      <w:r w:rsidR="00EA4176">
        <w:t>2017 r. poz. 220</w:t>
      </w:r>
      <w:r w:rsidR="00BF29BD">
        <w:t>,</w:t>
      </w:r>
      <w:r w:rsidR="00641420">
        <w:t xml:space="preserve"> 791</w:t>
      </w:r>
      <w:r w:rsidR="00626D10">
        <w:t>,</w:t>
      </w:r>
      <w:r w:rsidR="00BF29BD">
        <w:t xml:space="preserve"> 1089</w:t>
      </w:r>
      <w:r w:rsidR="00626D10">
        <w:t>, 1387 i 1566</w:t>
      </w:r>
      <w:r w:rsidRPr="00DD17A5">
        <w:t>) wprowadza się następujące zmiany:</w:t>
      </w:r>
    </w:p>
    <w:p w:rsidR="004B4CD0" w:rsidRPr="00DD17A5" w:rsidRDefault="00336355" w:rsidP="00197EB0">
      <w:pPr>
        <w:pStyle w:val="PKTpunkt"/>
      </w:pPr>
      <w:r w:rsidRPr="00DD17A5">
        <w:t>1)</w:t>
      </w:r>
      <w:r w:rsidRPr="00DD17A5">
        <w:tab/>
      </w:r>
      <w:r w:rsidR="004B4CD0" w:rsidRPr="00DD17A5">
        <w:t>w art. 4b</w:t>
      </w:r>
      <w:r w:rsidR="00712218">
        <w:t>a</w:t>
      </w:r>
      <w:r w:rsidR="004B4CD0" w:rsidRPr="00DD17A5">
        <w:t xml:space="preserve"> w ust. 2 w pkt 1 uchyla się lit. d;</w:t>
      </w:r>
    </w:p>
    <w:p w:rsidR="00336355" w:rsidRPr="00DD17A5" w:rsidRDefault="004B4CD0" w:rsidP="00FE3BFA">
      <w:pPr>
        <w:pStyle w:val="PKTpunkt"/>
        <w:keepNext/>
      </w:pPr>
      <w:r w:rsidRPr="00DD17A5">
        <w:t>2)</w:t>
      </w:r>
      <w:r w:rsidRPr="00DD17A5">
        <w:tab/>
      </w:r>
      <w:r w:rsidR="00336355" w:rsidRPr="00DD17A5">
        <w:t>w art. 9h ust. 13 otrzymuje brzmienie:</w:t>
      </w:r>
    </w:p>
    <w:p w:rsidR="00336355" w:rsidRPr="00DD17A5" w:rsidRDefault="002313C3" w:rsidP="001C5DC1">
      <w:pPr>
        <w:pStyle w:val="ZUSTzmustartykuempunktem"/>
      </w:pPr>
      <w:r w:rsidRPr="00DD17A5">
        <w:t>„</w:t>
      </w:r>
      <w:r w:rsidR="00336355" w:rsidRPr="00DD17A5">
        <w:t>13.</w:t>
      </w:r>
      <w:r w:rsidR="003A6098">
        <w:t xml:space="preserve"> </w:t>
      </w:r>
      <w:r w:rsidR="00336355" w:rsidRPr="00DD17A5">
        <w:t xml:space="preserve">W przypadku powierzenia pełnienia obowiązków operatora systemu przesyłowego na podstawie ust. 3 pkt 2 lub wyznaczenia operatora systemu przesyłowego na podstawie ust. 9, Prezes Urzędu Regulacji Energetyki jest uprawniony do przeprowadzenia kontroli w zakresie wypełniania przez właściciela sieci przesyłowej lub operatora systemu przesyłowego obowiązków, o których mowa w ust. 11 i </w:t>
      </w:r>
      <w:r w:rsidR="00BA4951">
        <w:t>12, w </w:t>
      </w:r>
      <w:r w:rsidR="00336355" w:rsidRPr="00DD17A5">
        <w:t>art.</w:t>
      </w:r>
      <w:r w:rsidR="00BA4951">
        <w:t> </w:t>
      </w:r>
      <w:r w:rsidR="00336355" w:rsidRPr="00DD17A5">
        <w:t>9c oraz w art. 16. Do kontroli nie stosu</w:t>
      </w:r>
      <w:r w:rsidR="00F834B1" w:rsidRPr="00DD17A5">
        <w:t xml:space="preserve">je się przepisów art. </w:t>
      </w:r>
      <w:r w:rsidR="00DB56AE" w:rsidRPr="00DD17A5">
        <w:t>4</w:t>
      </w:r>
      <w:r w:rsidR="00DB56AE">
        <w:t xml:space="preserve">8 </w:t>
      </w:r>
      <w:r w:rsidR="00F75D2B">
        <w:t>ust. 1</w:t>
      </w:r>
      <w:r w:rsidR="00855E39">
        <w:t>–</w:t>
      </w:r>
      <w:r w:rsidR="00F75D2B">
        <w:t>10</w:t>
      </w:r>
      <w:r w:rsidR="00F13064" w:rsidRPr="00DD17A5">
        <w:t xml:space="preserve"> </w:t>
      </w:r>
      <w:r w:rsidR="00BA4951">
        <w:t>ustawy z </w:t>
      </w:r>
      <w:r w:rsidR="00336355" w:rsidRPr="00DD17A5">
        <w:t xml:space="preserve">dnia … – Prawo przedsiębiorców (Dz. U. poz. </w:t>
      </w:r>
      <w:r w:rsidR="002C3D25" w:rsidRPr="00DD17A5">
        <w:t>…</w:t>
      </w:r>
      <w:r w:rsidR="00336355" w:rsidRPr="00DD17A5">
        <w:t xml:space="preserve">), zwanej dalej </w:t>
      </w:r>
      <w:r w:rsidRPr="00DD17A5">
        <w:t>„</w:t>
      </w:r>
      <w:r w:rsidR="00336355" w:rsidRPr="00DD17A5">
        <w:t>ustawą – Prawo przedsiębiorców</w:t>
      </w:r>
      <w:r w:rsidRPr="00DD17A5">
        <w:t>”</w:t>
      </w:r>
      <w:r w:rsidR="00336355" w:rsidRPr="00DD17A5">
        <w:t>.</w:t>
      </w:r>
      <w:r w:rsidRPr="00DD17A5">
        <w:t>”</w:t>
      </w:r>
      <w:r w:rsidR="00336355" w:rsidRPr="00DD17A5">
        <w:t>;</w:t>
      </w:r>
    </w:p>
    <w:p w:rsidR="004B4CD0" w:rsidRPr="00DD17A5" w:rsidRDefault="006B648E" w:rsidP="00197EB0">
      <w:pPr>
        <w:pStyle w:val="PKTpunkt"/>
      </w:pPr>
      <w:r>
        <w:t>3</w:t>
      </w:r>
      <w:r w:rsidR="0049313F">
        <w:t>)</w:t>
      </w:r>
      <w:r w:rsidR="0049313F">
        <w:tab/>
      </w:r>
      <w:r w:rsidR="004B4CD0" w:rsidRPr="00DD17A5">
        <w:t>w art. 32a w ust. 4 w pkt 1 uchyla się lit. d;</w:t>
      </w:r>
    </w:p>
    <w:p w:rsidR="008F6C96" w:rsidRDefault="006B648E" w:rsidP="00FE3BFA">
      <w:pPr>
        <w:pStyle w:val="PKTpunkt"/>
        <w:keepNext/>
      </w:pPr>
      <w:r>
        <w:t>4</w:t>
      </w:r>
      <w:r w:rsidR="004B4CD0" w:rsidRPr="00DD17A5">
        <w:t>)</w:t>
      </w:r>
      <w:r w:rsidR="004B4CD0" w:rsidRPr="00DD17A5">
        <w:tab/>
      </w:r>
      <w:r w:rsidR="00336355" w:rsidRPr="00DD17A5">
        <w:t>w art. 33</w:t>
      </w:r>
      <w:r w:rsidR="008F6C96">
        <w:t>:</w:t>
      </w:r>
    </w:p>
    <w:p w:rsidR="00336355" w:rsidRPr="00DD17A5" w:rsidRDefault="003373FB" w:rsidP="00FE3BFA">
      <w:pPr>
        <w:pStyle w:val="LITlitera"/>
        <w:keepNext/>
      </w:pPr>
      <w:r>
        <w:t>a)</w:t>
      </w:r>
      <w:r>
        <w:tab/>
      </w:r>
      <w:r w:rsidR="00336355" w:rsidRPr="00DD17A5">
        <w:t>w ust. 1b pkt 1 otrzymuje brzmienie:</w:t>
      </w:r>
    </w:p>
    <w:p w:rsidR="00336355" w:rsidRPr="00DD17A5" w:rsidRDefault="002313C3" w:rsidP="00660AD8">
      <w:pPr>
        <w:pStyle w:val="ZLITPKTzmpktliter"/>
      </w:pPr>
      <w:r w:rsidRPr="00DD17A5">
        <w:t>„</w:t>
      </w:r>
      <w:r w:rsidR="00336355" w:rsidRPr="00DD17A5">
        <w:t>1)</w:t>
      </w:r>
      <w:r w:rsidR="00336355" w:rsidRPr="00DD17A5">
        <w:tab/>
        <w:t>ma siedzibę lub miejsce zamieszkania na terytorium Rzeczypospolitej Polskiej i</w:t>
      </w:r>
      <w:r w:rsidR="003A6098">
        <w:t xml:space="preserve"> </w:t>
      </w:r>
      <w:r w:rsidR="00336355" w:rsidRPr="00DD17A5">
        <w:t xml:space="preserve">nabywa paliwa ciekłe na potrzeby prowadzenia działalności gospodarczej na terytorium Rzeczypospolitej Polskiej albo prowadzi </w:t>
      </w:r>
      <w:r w:rsidR="00336355" w:rsidRPr="00DD17A5">
        <w:lastRenderedPageBreak/>
        <w:t>działalność gospodarczą na terytorium Rzeczypospolitej Polskiej w ramach oddziału z siedzibą na terytorium Rzeczypospolitej Polskiej utworzonego na warunkach i zasadach określonych w</w:t>
      </w:r>
      <w:r w:rsidR="003A6098">
        <w:t xml:space="preserve"> </w:t>
      </w:r>
      <w:r w:rsidR="00336355" w:rsidRPr="00DD17A5">
        <w:t>ustawie z dnia … o zasadach uczestnictwa przedsiębiorców zagranicznych i</w:t>
      </w:r>
      <w:r w:rsidR="003A6098">
        <w:t xml:space="preserve"> </w:t>
      </w:r>
      <w:r w:rsidR="00336355" w:rsidRPr="00DD17A5">
        <w:t>innych osób zagranicznych w</w:t>
      </w:r>
      <w:r w:rsidR="00BA4951">
        <w:t> </w:t>
      </w:r>
      <w:r w:rsidR="00336355" w:rsidRPr="00DD17A5">
        <w:t xml:space="preserve">obrocie gospodarczym na terytorium Rzeczypospolitej Polskiej (Dz. U. poz. </w:t>
      </w:r>
      <w:r w:rsidR="002C3D25" w:rsidRPr="00DD17A5">
        <w:t>…</w:t>
      </w:r>
      <w:r w:rsidR="00336355" w:rsidRPr="00DD17A5">
        <w:t>) i nabywa paliwa ciekłe na potrzeby prowadzenia działalności gospodarczej przez ten oddział;</w:t>
      </w:r>
      <w:r w:rsidRPr="00DD17A5">
        <w:t>”</w:t>
      </w:r>
      <w:r w:rsidR="00617C76">
        <w:t>,</w:t>
      </w:r>
    </w:p>
    <w:p w:rsidR="00336355" w:rsidRPr="00DD17A5" w:rsidRDefault="008F6C96" w:rsidP="00FE3BFA">
      <w:pPr>
        <w:pStyle w:val="LITlitera"/>
        <w:keepNext/>
      </w:pPr>
      <w:r>
        <w:t>b)</w:t>
      </w:r>
      <w:r w:rsidR="003373FB">
        <w:tab/>
      </w:r>
      <w:r w:rsidR="00336355" w:rsidRPr="00DD17A5">
        <w:t>w ust. 3 pkt 2 otrzymuje brzmienie:</w:t>
      </w:r>
    </w:p>
    <w:p w:rsidR="00813865" w:rsidRDefault="002313C3" w:rsidP="00FE3BFA">
      <w:pPr>
        <w:pStyle w:val="ZLITPKTzmpktliter"/>
        <w:keepNext/>
      </w:pPr>
      <w:r w:rsidRPr="00DD17A5">
        <w:t>„</w:t>
      </w:r>
      <w:r w:rsidR="00336355" w:rsidRPr="00DD17A5">
        <w:t>2)</w:t>
      </w:r>
      <w:r w:rsidR="00336355" w:rsidRPr="00DD17A5">
        <w:tab/>
        <w:t xml:space="preserve">któremu w ciągu ostatnich 3 lat cofnięto koncesję na działalność określoną ustawą z przyczyn wymienionych w art. </w:t>
      </w:r>
      <w:r w:rsidR="00532CC0">
        <w:t>41</w:t>
      </w:r>
      <w:r w:rsidR="00336355" w:rsidRPr="00DD17A5">
        <w:t xml:space="preserve"> ust. </w:t>
      </w:r>
      <w:r w:rsidR="00532CC0">
        <w:t>3</w:t>
      </w:r>
      <w:r w:rsidR="00336355" w:rsidRPr="00DD17A5">
        <w:t xml:space="preserve"> lub którego w ciągu ostatnich 3 lat wykreślono z rejestru działalności regulowanej z przyczyny wydania decyzji o zakazie wykonywania przez </w:t>
      </w:r>
      <w:r w:rsidR="00813865">
        <w:t xml:space="preserve">wnioskodawcę </w:t>
      </w:r>
      <w:r w:rsidR="00336355" w:rsidRPr="00DD17A5">
        <w:t>działalności objętej wpisem, ze względu na</w:t>
      </w:r>
      <w:r w:rsidR="00813865">
        <w:t>:</w:t>
      </w:r>
    </w:p>
    <w:p w:rsidR="00813865" w:rsidRDefault="00813865" w:rsidP="003A6098">
      <w:pPr>
        <w:pStyle w:val="ZLITLITwPKTzmlitwpktliter"/>
      </w:pPr>
      <w:r>
        <w:t>a)</w:t>
      </w:r>
      <w:r>
        <w:tab/>
        <w:t>złożenie</w:t>
      </w:r>
      <w:r w:rsidR="00336355" w:rsidRPr="00DD17A5">
        <w:t xml:space="preserve"> </w:t>
      </w:r>
      <w:r w:rsidRPr="00813865">
        <w:t>oświadczenia o spełnieniu warunków wymaganych do wykonywania tej działalności niezgodnego ze stanem faktycznym lub</w:t>
      </w:r>
    </w:p>
    <w:p w:rsidR="00813865" w:rsidRDefault="00813865" w:rsidP="003A6098">
      <w:pPr>
        <w:pStyle w:val="ZLITLITwPKTzmlitwpktliter"/>
      </w:pPr>
      <w:r>
        <w:t>b)</w:t>
      </w:r>
      <w:r>
        <w:tab/>
      </w:r>
      <w:r w:rsidRPr="00813865">
        <w:t>nie</w:t>
      </w:r>
      <w:r>
        <w:t>usunięcie</w:t>
      </w:r>
      <w:r w:rsidRPr="00813865">
        <w:t xml:space="preserve"> naruszeń warunków wymaganych do wykonywania </w:t>
      </w:r>
      <w:r>
        <w:t xml:space="preserve">tej </w:t>
      </w:r>
      <w:r w:rsidRPr="00813865">
        <w:t>działalności w wyznaczonym przez organ terminie</w:t>
      </w:r>
      <w:r w:rsidR="008F6C96">
        <w:t>,</w:t>
      </w:r>
      <w:r>
        <w:t xml:space="preserve"> lub</w:t>
      </w:r>
    </w:p>
    <w:p w:rsidR="00C32013" w:rsidRDefault="00813865" w:rsidP="003A6098">
      <w:pPr>
        <w:pStyle w:val="ZLITLITwPKTzmlitwpktliter"/>
      </w:pPr>
      <w:r>
        <w:t>c)</w:t>
      </w:r>
      <w:r>
        <w:tab/>
      </w:r>
      <w:r w:rsidR="00336355" w:rsidRPr="00DD17A5">
        <w:t>rażące naruszenie warunków wymaganych do wykonywania</w:t>
      </w:r>
      <w:r>
        <w:t xml:space="preserve"> tej</w:t>
      </w:r>
      <w:r w:rsidR="00336355" w:rsidRPr="00DD17A5">
        <w:t xml:space="preserve"> działalności;</w:t>
      </w:r>
      <w:r w:rsidR="002313C3" w:rsidRPr="00DD17A5">
        <w:t>”</w:t>
      </w:r>
      <w:r w:rsidR="00C32013">
        <w:t>,</w:t>
      </w:r>
    </w:p>
    <w:p w:rsidR="00C32013" w:rsidRDefault="008F6C96" w:rsidP="00FE3BFA">
      <w:pPr>
        <w:pStyle w:val="LITlitera"/>
        <w:keepNext/>
      </w:pPr>
      <w:r>
        <w:t>c</w:t>
      </w:r>
      <w:r w:rsidR="00C32013">
        <w:t>)</w:t>
      </w:r>
      <w:r w:rsidR="00C32013">
        <w:tab/>
        <w:t>ust. 3a otrzymuje brzmienie:</w:t>
      </w:r>
    </w:p>
    <w:p w:rsidR="00336355" w:rsidRDefault="00C32013" w:rsidP="00B42D87">
      <w:pPr>
        <w:pStyle w:val="ZLITUSTzmustliter"/>
      </w:pPr>
      <w:r w:rsidRPr="00C32013">
        <w:t>„3a.</w:t>
      </w:r>
      <w:r w:rsidR="003A6098">
        <w:t xml:space="preserve"> </w:t>
      </w:r>
      <w:r w:rsidRPr="00C32013">
        <w:t xml:space="preserve">W przypadku wnioskodawcy będącego osobą prawną lub jednostką organizacyjną nieposiadającą osobowości prawnej albo przedsiębiorcą zagranicznym lub przedsiębiorcą zagranicznym prowadzącym działalność na </w:t>
      </w:r>
      <w:r w:rsidRPr="003A6674">
        <w:t>terytorium Rzeczypospolitej Polskiej w ramach oddziału z siedzibą na terytorium Rzeczypospolitej Polskiej utworzonego na warunkach i zasadach określonych w</w:t>
      </w:r>
      <w:r w:rsidR="00BA4951">
        <w:t> </w:t>
      </w:r>
      <w:hyperlink r:id="rId22" w:anchor="hiperlinkText.rpc?hiperlink=type=tresc:nro=Powszechny.1708900&amp;full=1" w:tgtFrame="_parent" w:history="1">
        <w:r w:rsidRPr="003A6674">
          <w:t>ustawie</w:t>
        </w:r>
      </w:hyperlink>
      <w:r w:rsidRPr="003A6674">
        <w:t xml:space="preserve"> z dnia … o zasadach uczestnictwa przedsiębiorców zagranicznych i</w:t>
      </w:r>
      <w:r w:rsidR="00BA4951">
        <w:t> </w:t>
      </w:r>
      <w:r w:rsidRPr="003A6674">
        <w:t>innych osób zagranicznych</w:t>
      </w:r>
      <w:r w:rsidRPr="00C32013">
        <w:t xml:space="preserve"> w</w:t>
      </w:r>
      <w:r w:rsidR="003A6098">
        <w:t xml:space="preserve"> </w:t>
      </w:r>
      <w:r w:rsidRPr="00C32013">
        <w:t>obrocie gospodarczym na terytorium Rzeczypos</w:t>
      </w:r>
      <w:r w:rsidR="00F1010E">
        <w:t>politej Polskiej</w:t>
      </w:r>
      <w:r w:rsidRPr="00C32013">
        <w:t>, warunek, o którym mowa w ust. 3 pkt 3, dotyczy również osób uprawnionych do ich reprezentowania, a także członków rad nadzorczych.”</w:t>
      </w:r>
      <w:r w:rsidR="00336355" w:rsidRPr="00DD17A5">
        <w:t>;</w:t>
      </w:r>
    </w:p>
    <w:p w:rsidR="00C34C01" w:rsidRDefault="006B648E" w:rsidP="00FE3BFA">
      <w:pPr>
        <w:pStyle w:val="PKTpunkt"/>
        <w:keepNext/>
      </w:pPr>
      <w:r>
        <w:t>5</w:t>
      </w:r>
      <w:r w:rsidR="00C34C01">
        <w:t>)</w:t>
      </w:r>
      <w:r w:rsidR="00C34C01">
        <w:tab/>
        <w:t>w art. 37 ust. 2b otrzymuje brzmienie:</w:t>
      </w:r>
    </w:p>
    <w:p w:rsidR="00C34C01" w:rsidRDefault="00C34C01" w:rsidP="00B42D87">
      <w:pPr>
        <w:pStyle w:val="ZUSTzmustartykuempunktem"/>
      </w:pPr>
      <w:r w:rsidRPr="00C34C01">
        <w:t>„2b.</w:t>
      </w:r>
      <w:r w:rsidR="003A6098">
        <w:t xml:space="preserve"> </w:t>
      </w:r>
      <w:r w:rsidRPr="00C34C01">
        <w:t>W przypadku gdy ustawa wymaga spełnieni</w:t>
      </w:r>
      <w:r w:rsidR="00BA4951">
        <w:t>a warunku, o którym mowa w art. </w:t>
      </w:r>
      <w:r w:rsidRPr="00C34C01">
        <w:t xml:space="preserve">33 ust. 1b pkt 1, dane wskazane w ust. 1 pkt 1, 2 i 7 oraz ust. 2a dotyczą oddziału </w:t>
      </w:r>
      <w:r w:rsidRPr="00C34C01">
        <w:lastRenderedPageBreak/>
        <w:t xml:space="preserve">przedsiębiorcy zagranicznego prowadzącego działalność na terytorium Rzeczypospolitej Polskiej w ramach oddziału z siedzibą na terytorium Rzeczypospolitej Polskiej utworzonego na warunkach i zasadach określonych </w:t>
      </w:r>
      <w:r w:rsidR="00617C76">
        <w:t xml:space="preserve">w ustawie </w:t>
      </w:r>
      <w:r w:rsidRPr="00C34C01">
        <w:t>z dnia … o zasadach uczestnictwa przedsiębiorców zagranicznych i</w:t>
      </w:r>
      <w:r w:rsidR="003A6098">
        <w:t xml:space="preserve"> </w:t>
      </w:r>
      <w:r w:rsidRPr="00C34C01">
        <w:t>innych osób zagranicznych w</w:t>
      </w:r>
      <w:r w:rsidR="003A6098">
        <w:t xml:space="preserve"> </w:t>
      </w:r>
      <w:r w:rsidRPr="00C34C01">
        <w:t>obrocie gospodarczym na terytorium Rzeczypospolitej Polskiej.”;</w:t>
      </w:r>
    </w:p>
    <w:p w:rsidR="00336355" w:rsidRPr="00DD17A5" w:rsidRDefault="006B648E" w:rsidP="00FE3BFA">
      <w:pPr>
        <w:pStyle w:val="PKTpunkt"/>
        <w:keepNext/>
      </w:pPr>
      <w:r>
        <w:t>6</w:t>
      </w:r>
      <w:r w:rsidR="00336355" w:rsidRPr="00DD17A5">
        <w:t>)</w:t>
      </w:r>
      <w:r w:rsidR="00336355" w:rsidRPr="00DD17A5">
        <w:tab/>
        <w:t>w art. 41:</w:t>
      </w:r>
    </w:p>
    <w:p w:rsidR="001434A6" w:rsidRPr="00DD17A5" w:rsidRDefault="00336355" w:rsidP="00FE3BFA">
      <w:pPr>
        <w:pStyle w:val="LITlitera"/>
        <w:keepNext/>
      </w:pPr>
      <w:r w:rsidRPr="00DD17A5">
        <w:t>a)</w:t>
      </w:r>
      <w:r w:rsidRPr="00DD17A5">
        <w:tab/>
      </w:r>
      <w:r w:rsidR="004572F0" w:rsidRPr="00DD17A5">
        <w:t>w ust. 2 pkt 1 otrzymuje brzmienie:</w:t>
      </w:r>
    </w:p>
    <w:p w:rsidR="004572F0" w:rsidRPr="00DD17A5" w:rsidRDefault="004572F0" w:rsidP="000612EA">
      <w:pPr>
        <w:pStyle w:val="ZLITPKTzmpktliter"/>
      </w:pPr>
      <w:r w:rsidRPr="00DD17A5">
        <w:t>„1)</w:t>
      </w:r>
      <w:r w:rsidRPr="00DD17A5">
        <w:tab/>
        <w:t>gdy wydano prawomocne orzeczenie zakazujące wykonywania działalności gospodarczej objętej koncesją lub gdy przedsiębiorstwo energetyczne nie podjęło w wyznaczonym terminie działalności objętej koncesją, mimo wezwania Prezesa URE, albo trwale zaprzestało wykonywania tejże działalności;”</w:t>
      </w:r>
      <w:r w:rsidR="0052343D" w:rsidRPr="00DD17A5">
        <w:t>,</w:t>
      </w:r>
    </w:p>
    <w:p w:rsidR="00336355" w:rsidRPr="00DD17A5" w:rsidRDefault="00336355" w:rsidP="00FE3BFA">
      <w:pPr>
        <w:pStyle w:val="LITlitera"/>
        <w:keepNext/>
      </w:pPr>
      <w:r w:rsidRPr="00DD17A5">
        <w:t>b)</w:t>
      </w:r>
      <w:r w:rsidRPr="00DD17A5">
        <w:tab/>
        <w:t>w ust. 2c pkt 2 otrzymuje brzmienie:</w:t>
      </w:r>
    </w:p>
    <w:p w:rsidR="005B5BDE" w:rsidRPr="00DD17A5" w:rsidRDefault="002313C3" w:rsidP="00FE3BFA">
      <w:pPr>
        <w:pStyle w:val="ZLITPKTzmpktliter"/>
        <w:keepNext/>
      </w:pPr>
      <w:r w:rsidRPr="00DD17A5">
        <w:t>„</w:t>
      </w:r>
      <w:r w:rsidR="00CC0340" w:rsidRPr="00DD17A5">
        <w:t>2</w:t>
      </w:r>
      <w:r w:rsidR="00336355" w:rsidRPr="00DD17A5">
        <w:t>)</w:t>
      </w:r>
      <w:r w:rsidR="00336355" w:rsidRPr="00DD17A5">
        <w:tab/>
        <w:t>przedsiębiorstwu energetycznemu została prawomocnie cofnięta koncesja na obrót paliwami ciekłymi z zagranicą</w:t>
      </w:r>
      <w:r w:rsidR="005B5BDE" w:rsidRPr="00DD17A5">
        <w:t>:</w:t>
      </w:r>
    </w:p>
    <w:p w:rsidR="005B5BDE" w:rsidRPr="00DD17A5" w:rsidRDefault="005B5BDE" w:rsidP="003A6098">
      <w:pPr>
        <w:pStyle w:val="ZLITLITwPKTzmlitwpktliter"/>
      </w:pPr>
      <w:r w:rsidRPr="00DD17A5">
        <w:t>a)</w:t>
      </w:r>
      <w:r w:rsidR="00363950" w:rsidRPr="00DD17A5">
        <w:tab/>
      </w:r>
      <w:r w:rsidR="00336355" w:rsidRPr="00DD17A5">
        <w:t xml:space="preserve">z </w:t>
      </w:r>
      <w:r w:rsidR="004572F0" w:rsidRPr="00DD17A5">
        <w:t xml:space="preserve">powodu </w:t>
      </w:r>
      <w:r w:rsidRPr="00DD17A5">
        <w:t>wydania prawomocnego orzeczenia zakazującego wykonywania działalności gospodarczej w tym zakresie,</w:t>
      </w:r>
    </w:p>
    <w:p w:rsidR="00336355" w:rsidRPr="00DD17A5" w:rsidRDefault="005B5BDE" w:rsidP="003A6098">
      <w:pPr>
        <w:pStyle w:val="ZLITLITwPKTzmlitwpktliter"/>
      </w:pPr>
      <w:r w:rsidRPr="00DD17A5">
        <w:t>b)</w:t>
      </w:r>
      <w:r w:rsidRPr="00DD17A5">
        <w:tab/>
        <w:t xml:space="preserve">z przyczyn określonych </w:t>
      </w:r>
      <w:r w:rsidR="00336355" w:rsidRPr="00DD17A5">
        <w:t xml:space="preserve">w ust. 2 pkt 4 w zakresie art. 33 ust. 3 pkt 3 </w:t>
      </w:r>
      <w:r w:rsidR="00367009">
        <w:t>lub</w:t>
      </w:r>
      <w:r w:rsidR="00336355" w:rsidRPr="00DD17A5">
        <w:t xml:space="preserve"> 6 lub ust. 3a;</w:t>
      </w:r>
      <w:r w:rsidR="002313C3" w:rsidRPr="00DD17A5">
        <w:t>”</w:t>
      </w:r>
      <w:r w:rsidR="00336355" w:rsidRPr="00DD17A5">
        <w:t>,</w:t>
      </w:r>
    </w:p>
    <w:p w:rsidR="00336355" w:rsidRPr="00DD17A5" w:rsidRDefault="00336355" w:rsidP="00FE3BFA">
      <w:pPr>
        <w:pStyle w:val="LITlitera"/>
        <w:keepNext/>
      </w:pPr>
      <w:r w:rsidRPr="00DD17A5">
        <w:t>c)</w:t>
      </w:r>
      <w:r w:rsidRPr="00DD17A5">
        <w:tab/>
        <w:t>ust. 3 otrzymuje brzmienie:</w:t>
      </w:r>
    </w:p>
    <w:p w:rsidR="0051329C" w:rsidRPr="00FE3BFA" w:rsidRDefault="002313C3" w:rsidP="00FE3BFA">
      <w:pPr>
        <w:pStyle w:val="ZLITUSTzmustliter"/>
        <w:keepNext/>
      </w:pPr>
      <w:r w:rsidRPr="00FE3BFA">
        <w:t>„</w:t>
      </w:r>
      <w:r w:rsidR="00336355" w:rsidRPr="00FE3BFA">
        <w:t>3.</w:t>
      </w:r>
      <w:r w:rsidR="003A6098" w:rsidRPr="00FE3BFA">
        <w:t xml:space="preserve"> </w:t>
      </w:r>
      <w:r w:rsidR="00336355" w:rsidRPr="00FE3BFA">
        <w:t>Prezes URE cofa koncesję albo zmienia jej zakres</w:t>
      </w:r>
      <w:r w:rsidR="00617C76">
        <w:t>,</w:t>
      </w:r>
      <w:r w:rsidR="00336355" w:rsidRPr="00FE3BFA">
        <w:t xml:space="preserve"> w </w:t>
      </w:r>
      <w:r w:rsidR="0051329C" w:rsidRPr="00FE3BFA">
        <w:t>przypadku gdy przedsiębiorstwo energetyczne:</w:t>
      </w:r>
    </w:p>
    <w:p w:rsidR="0051329C" w:rsidRPr="00FE3BFA" w:rsidRDefault="00617C76" w:rsidP="001D2C8C">
      <w:pPr>
        <w:pStyle w:val="ZLITPKTzmpktliter"/>
      </w:pPr>
      <w:r>
        <w:t>1</w:t>
      </w:r>
      <w:r w:rsidR="0051329C" w:rsidRPr="00FE3BFA">
        <w:t>)</w:t>
      </w:r>
      <w:r w:rsidR="0051329C" w:rsidRPr="00FE3BFA">
        <w:tab/>
        <w:t>rażąco narusza warunki określone w koncesji lub inne warunki wykonywania koncesjonowanej działalności gospodarczej</w:t>
      </w:r>
      <w:r w:rsidR="00170AD8" w:rsidRPr="00FE3BFA">
        <w:t xml:space="preserve"> określone przepisami prawa</w:t>
      </w:r>
      <w:r w:rsidR="0051329C" w:rsidRPr="00FE3BFA">
        <w:t>;</w:t>
      </w:r>
    </w:p>
    <w:p w:rsidR="00336355" w:rsidRPr="00FE3BFA" w:rsidRDefault="00617C76" w:rsidP="001D2C8C">
      <w:pPr>
        <w:pStyle w:val="ZLITPKTzmpktliter"/>
      </w:pPr>
      <w:r>
        <w:t>2</w:t>
      </w:r>
      <w:r w:rsidR="0051329C" w:rsidRPr="00FE3BFA">
        <w:t>)</w:t>
      </w:r>
      <w:r w:rsidR="0051329C" w:rsidRPr="00FE3BFA">
        <w:tab/>
        <w:t>w wyznaczonym terminie nie usunęło stanu faktycznego lub prawnego niezgodnego z warunkami określonymi w koncesji lub z przepisami regulującymi działalność gospodarczą objętą koncesją.</w:t>
      </w:r>
      <w:r w:rsidR="002313C3" w:rsidRPr="00FE3BFA">
        <w:t>”</w:t>
      </w:r>
      <w:r w:rsidR="00336355" w:rsidRPr="00FE3BFA">
        <w:t>,</w:t>
      </w:r>
    </w:p>
    <w:p w:rsidR="00336355" w:rsidRPr="00DD17A5" w:rsidRDefault="00336355" w:rsidP="00FE3BFA">
      <w:pPr>
        <w:pStyle w:val="LITlitera"/>
        <w:keepNext/>
      </w:pPr>
      <w:r w:rsidRPr="00DD17A5">
        <w:t>d)</w:t>
      </w:r>
      <w:r w:rsidRPr="00DD17A5">
        <w:tab/>
        <w:t>w ust. 4 pkt 1 otrzymuje brzmienie:</w:t>
      </w:r>
    </w:p>
    <w:p w:rsidR="00336355" w:rsidRPr="00DD17A5" w:rsidRDefault="002313C3" w:rsidP="00114C30">
      <w:pPr>
        <w:pStyle w:val="ZLITPKTzmpktliter"/>
      </w:pPr>
      <w:r w:rsidRPr="00DD17A5">
        <w:t>„</w:t>
      </w:r>
      <w:r w:rsidR="00336355" w:rsidRPr="00DD17A5">
        <w:t>1)</w:t>
      </w:r>
      <w:r w:rsidR="00336355" w:rsidRPr="00DD17A5">
        <w:tab/>
      </w:r>
      <w:r w:rsidR="00114C30" w:rsidRPr="00DD17A5">
        <w:t xml:space="preserve">ze względu na zagrożenie obronności lub bezpieczeństwa państwa lub bezpieczeństwa obywateli, a także jeżeli wydano decyzję o stwierdzeniu niedopuszczalności wykonywania praw z udziałów albo akcji podmiotu, na podstawie przepisów ustawy z dnia 24 lipca 2015 r. o kontroli niektórych </w:t>
      </w:r>
      <w:r w:rsidR="00114C30" w:rsidRPr="00DD17A5">
        <w:lastRenderedPageBreak/>
        <w:t xml:space="preserve">inwestycji </w:t>
      </w:r>
      <w:r w:rsidR="00063ECE" w:rsidRPr="00DD17A5">
        <w:t xml:space="preserve">(Dz. U. z </w:t>
      </w:r>
      <w:r w:rsidR="00030C14" w:rsidRPr="00DD17A5">
        <w:t>201</w:t>
      </w:r>
      <w:r w:rsidR="00030C14">
        <w:t>7</w:t>
      </w:r>
      <w:r w:rsidR="00030C14" w:rsidRPr="00DD17A5">
        <w:t xml:space="preserve"> </w:t>
      </w:r>
      <w:r w:rsidR="00063ECE" w:rsidRPr="00DD17A5">
        <w:t xml:space="preserve">r. poz. </w:t>
      </w:r>
      <w:r w:rsidR="00030C14">
        <w:t>1857</w:t>
      </w:r>
      <w:r w:rsidR="00114C30" w:rsidRPr="00DD17A5">
        <w:t>)</w:t>
      </w:r>
      <w:r w:rsidR="00894A0F">
        <w:t>, jeżeli jest to w interesie publicznym,</w:t>
      </w:r>
      <w:r w:rsidR="00114C30" w:rsidRPr="00DD17A5">
        <w:t xml:space="preserve"> albo też w razie ogłoszenia upadłości podmiotu</w:t>
      </w:r>
      <w:r w:rsidR="005A1D46">
        <w:t>;</w:t>
      </w:r>
      <w:r w:rsidR="00450932">
        <w:t>”;</w:t>
      </w:r>
    </w:p>
    <w:p w:rsidR="00935598" w:rsidRPr="00DD17A5" w:rsidRDefault="006B648E" w:rsidP="00FE3BFA">
      <w:pPr>
        <w:pStyle w:val="PKTpunkt"/>
        <w:keepNext/>
      </w:pPr>
      <w:r>
        <w:t>7</w:t>
      </w:r>
      <w:r w:rsidR="00F81D77" w:rsidRPr="00DD17A5">
        <w:t>)</w:t>
      </w:r>
      <w:r w:rsidR="00F81D77" w:rsidRPr="00DD17A5">
        <w:tab/>
      </w:r>
      <w:r w:rsidR="00935598" w:rsidRPr="00DD17A5">
        <w:t>po art. 43a dodaje się art. 43aa w brzmieniu:</w:t>
      </w:r>
    </w:p>
    <w:p w:rsidR="00F81D77" w:rsidRPr="00DD17A5" w:rsidRDefault="00935598" w:rsidP="00FC6AC1">
      <w:pPr>
        <w:pStyle w:val="ZARTzmartartykuempunktem"/>
      </w:pPr>
      <w:r w:rsidRPr="00DD17A5">
        <w:t>„Art. 43aa. Za udzielenie koncesji lub jej zmianę oraz za udzielenie promesy</w:t>
      </w:r>
      <w:r w:rsidR="00C31177">
        <w:t xml:space="preserve"> lub jej zmianę</w:t>
      </w:r>
      <w:r w:rsidRPr="00DD17A5">
        <w:t xml:space="preserve"> pobiera się opłatę skarbową.”</w:t>
      </w:r>
      <w:r w:rsidR="00B26622" w:rsidRPr="00DD17A5">
        <w:t>;</w:t>
      </w:r>
    </w:p>
    <w:p w:rsidR="004B4CD0" w:rsidRPr="00DD17A5" w:rsidRDefault="006B648E" w:rsidP="00052265">
      <w:pPr>
        <w:pStyle w:val="PKTpunkt"/>
      </w:pPr>
      <w:r>
        <w:t>8</w:t>
      </w:r>
      <w:r w:rsidR="00F81D77" w:rsidRPr="00DD17A5">
        <w:t>)</w:t>
      </w:r>
      <w:r w:rsidR="00F81D77" w:rsidRPr="00DD17A5">
        <w:tab/>
      </w:r>
      <w:r w:rsidR="004B4CD0" w:rsidRPr="00DD17A5">
        <w:t>w art. 43b w ust. 4 w pkt 1 uchyla się lit. d;</w:t>
      </w:r>
    </w:p>
    <w:p w:rsidR="00336355" w:rsidRPr="00DD17A5" w:rsidRDefault="006B648E" w:rsidP="00FE3BFA">
      <w:pPr>
        <w:pStyle w:val="PKTpunkt"/>
        <w:keepNext/>
      </w:pPr>
      <w:r>
        <w:t>9</w:t>
      </w:r>
      <w:r w:rsidR="004B4CD0" w:rsidRPr="00DD17A5">
        <w:t>)</w:t>
      </w:r>
      <w:r w:rsidR="004B4CD0" w:rsidRPr="00DD17A5">
        <w:tab/>
      </w:r>
      <w:r w:rsidR="00336355" w:rsidRPr="00DD17A5">
        <w:t>art. 50 otrzymuje brzmienie:</w:t>
      </w:r>
    </w:p>
    <w:p w:rsidR="00336355" w:rsidRPr="00DD17A5" w:rsidRDefault="002313C3" w:rsidP="00052265">
      <w:pPr>
        <w:pStyle w:val="ZARTzmartartykuempunktem"/>
      </w:pPr>
      <w:r w:rsidRPr="00DD17A5">
        <w:t>„</w:t>
      </w:r>
      <w:r w:rsidR="00336355" w:rsidRPr="00DD17A5">
        <w:t>Art.</w:t>
      </w:r>
      <w:r w:rsidR="003A6098">
        <w:t xml:space="preserve"> </w:t>
      </w:r>
      <w:r w:rsidR="00336355" w:rsidRPr="00DD17A5">
        <w:t>50.</w:t>
      </w:r>
      <w:r w:rsidR="003A6098">
        <w:t xml:space="preserve"> </w:t>
      </w:r>
      <w:r w:rsidR="00336355" w:rsidRPr="00DD17A5">
        <w:t>W sprawach nieuregulowanych przepisami niniejszej ustawy w zakresie działalności gospodarczej przedsiębiorstw energetycznych, w tym przeprowadzania przez Prezesa URE kontroli zgodności wykonywanej działalności gospodarczej przedsiębiorstw energetycznych z udzieloną koncesją, stosuje się przepisy ustawy – Prawo przedsiębiorców.</w:t>
      </w:r>
      <w:r w:rsidRPr="00DD17A5">
        <w:t>”</w:t>
      </w:r>
      <w:r w:rsidR="00336355" w:rsidRPr="00DD17A5">
        <w:t>;</w:t>
      </w:r>
    </w:p>
    <w:p w:rsidR="00336355" w:rsidRPr="00DD17A5" w:rsidRDefault="00935598" w:rsidP="00FE3BFA">
      <w:pPr>
        <w:pStyle w:val="PKTpunkt"/>
        <w:keepNext/>
      </w:pPr>
      <w:r w:rsidRPr="00DD17A5">
        <w:t>1</w:t>
      </w:r>
      <w:r w:rsidR="006B648E">
        <w:t>0</w:t>
      </w:r>
      <w:r w:rsidR="00336355" w:rsidRPr="00DD17A5">
        <w:t>)</w:t>
      </w:r>
      <w:r w:rsidR="00336355" w:rsidRPr="00DD17A5">
        <w:tab/>
        <w:t>w art. 54 w ust. 1c pkt 2 otrzymuje brzmienie:</w:t>
      </w:r>
    </w:p>
    <w:p w:rsidR="00336355" w:rsidRPr="00DD17A5" w:rsidRDefault="002313C3" w:rsidP="00052265">
      <w:pPr>
        <w:pStyle w:val="ZPKTzmpktartykuempunktem"/>
      </w:pPr>
      <w:r w:rsidRPr="00DD17A5">
        <w:t>„</w:t>
      </w:r>
      <w:r w:rsidR="00336355" w:rsidRPr="00DD17A5">
        <w:t>2)</w:t>
      </w:r>
      <w:r w:rsidR="00336355" w:rsidRPr="00DD17A5">
        <w:tab/>
        <w:t xml:space="preserve">osób, o których mowa w ust. 1, zajmujących się eksploatacją urządzeń, instalacji lub sieci, świadczących usługi na rzecz konsumentów </w:t>
      </w:r>
      <w:r w:rsidR="000654BB" w:rsidRPr="000654BB">
        <w:t xml:space="preserve">w </w:t>
      </w:r>
      <w:r w:rsidR="000654BB" w:rsidRPr="003A6674">
        <w:t xml:space="preserve">rozumieniu </w:t>
      </w:r>
      <w:hyperlink r:id="rId23" w:anchor="hiperlinkText.rpc?hiperlink=type=tresc:nro=Powszechny.1922070&amp;full=1" w:tgtFrame="_parent" w:history="1">
        <w:r w:rsidR="000654BB" w:rsidRPr="003A6674">
          <w:t>ustawy</w:t>
        </w:r>
      </w:hyperlink>
      <w:r w:rsidR="000654BB" w:rsidRPr="003A6674">
        <w:t xml:space="preserve"> z dnia 23 kwietnia 1964 r. </w:t>
      </w:r>
      <w:r w:rsidR="00855E39">
        <w:t>–</w:t>
      </w:r>
      <w:r w:rsidR="000654BB" w:rsidRPr="003A6674">
        <w:t xml:space="preserve"> Kodeks cywilny </w:t>
      </w:r>
      <w:r w:rsidR="00336355" w:rsidRPr="003A6674">
        <w:t>oraz mikroprzedsiębiorców, małych lub</w:t>
      </w:r>
      <w:r w:rsidR="00336355" w:rsidRPr="00DD17A5">
        <w:t xml:space="preserve"> średnich przedsiębiorców, w rozumieniu ustawy – Prawo przedsiębiorców, co pięć lat.</w:t>
      </w:r>
      <w:r w:rsidRPr="00DD17A5">
        <w:t>”</w:t>
      </w:r>
      <w:r w:rsidR="00336355"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4</w:t>
      </w:r>
      <w:r w:rsidR="003C436E" w:rsidRPr="00FE3BFA">
        <w:rPr>
          <w:rStyle w:val="Ppogrubienie"/>
        </w:rPr>
        <w:t>2</w:t>
      </w:r>
      <w:r w:rsidR="00A745F4" w:rsidRPr="00FE3BFA">
        <w:rPr>
          <w:rStyle w:val="Ppogrubienie"/>
        </w:rPr>
        <w:t>.</w:t>
      </w:r>
      <w:r w:rsidR="003A6098">
        <w:t xml:space="preserve"> </w:t>
      </w:r>
      <w:r w:rsidRPr="00DD17A5">
        <w:t>W ustawie z dnia 20 czerwca 1997 r. – Prawo o ruchu drogowym (Dz. U. z</w:t>
      </w:r>
      <w:r w:rsidR="00BA4951">
        <w:t> </w:t>
      </w:r>
      <w:r w:rsidR="00CC4908" w:rsidRPr="00DD17A5">
        <w:t xml:space="preserve">2017 r. poz. </w:t>
      </w:r>
      <w:r w:rsidR="00E62DCC">
        <w:t>1260</w:t>
      </w:r>
      <w:r w:rsidR="00371529">
        <w:t xml:space="preserve"> i 1926</w:t>
      </w:r>
      <w:r w:rsidRPr="00DD17A5">
        <w:t>) wprowadza się następujące zmiany:</w:t>
      </w:r>
    </w:p>
    <w:p w:rsidR="00336355" w:rsidRPr="00DD17A5" w:rsidRDefault="00336355" w:rsidP="00FE3BFA">
      <w:pPr>
        <w:pStyle w:val="PKTpunkt"/>
        <w:keepNext/>
      </w:pPr>
      <w:r w:rsidRPr="00DD17A5">
        <w:t>1)</w:t>
      </w:r>
      <w:r w:rsidRPr="00DD17A5">
        <w:tab/>
        <w:t>w art. 75a ust. 1 otrzymuje brzmienie:</w:t>
      </w:r>
    </w:p>
    <w:p w:rsidR="00336355" w:rsidRPr="00DD17A5" w:rsidRDefault="002313C3" w:rsidP="00DE7405">
      <w:pPr>
        <w:pStyle w:val="ZUSTzmustartykuempunktem"/>
      </w:pPr>
      <w:r w:rsidRPr="00DD17A5">
        <w:t>„</w:t>
      </w:r>
      <w:r w:rsidR="00336355" w:rsidRPr="00DD17A5">
        <w:t>1.</w:t>
      </w:r>
      <w:r w:rsidR="003A6098">
        <w:t xml:space="preserve"> </w:t>
      </w:r>
      <w:r w:rsidR="00336355" w:rsidRPr="00DD17A5">
        <w:t xml:space="preserve">Produkcja tablic rejestracyjnych </w:t>
      </w:r>
      <w:r w:rsidR="00602800" w:rsidRPr="00602800">
        <w:t>oraz ich wtórników</w:t>
      </w:r>
      <w:r w:rsidR="00602800">
        <w:t xml:space="preserve"> </w:t>
      </w:r>
      <w:r w:rsidR="00336355" w:rsidRPr="00DD17A5">
        <w:t>jest działalnością regulowaną w rozumieniu przepisów ustawy z dnia … – Prawo przedsiębiorców (Dz. U. poz.</w:t>
      </w:r>
      <w:r w:rsidR="003A6098">
        <w:t xml:space="preserve"> </w:t>
      </w:r>
      <w:r w:rsidR="00336355" w:rsidRPr="00DD17A5">
        <w:t xml:space="preserve">…) i wymaga wpisu do rejestru przedsiębiorców produkujących tablice rejestracyjne, zwanego dalej </w:t>
      </w:r>
      <w:r w:rsidRPr="00DD17A5">
        <w:t>„</w:t>
      </w:r>
      <w:r w:rsidR="00336355" w:rsidRPr="00DD17A5">
        <w:t>rejestrem</w:t>
      </w:r>
      <w:r w:rsidRPr="00DD17A5">
        <w:t>”</w:t>
      </w:r>
      <w:r w:rsidR="00602800">
        <w:t xml:space="preserve">. </w:t>
      </w:r>
      <w:r w:rsidR="00602800" w:rsidRPr="00602800">
        <w:t>Ilekroć w p</w:t>
      </w:r>
      <w:r w:rsidR="00BA4951">
        <w:t>rzepisie niniejszym oraz w art. </w:t>
      </w:r>
      <w:r w:rsidR="00602800" w:rsidRPr="00602800">
        <w:t>75aa</w:t>
      </w:r>
      <w:r w:rsidR="00855E39">
        <w:t>–</w:t>
      </w:r>
      <w:r w:rsidR="00602800" w:rsidRPr="00602800">
        <w:t>75d jest mowa o tablicach rejestracyjnych, należy przez to rozumieć także ich wtórniki</w:t>
      </w:r>
      <w:r w:rsidR="00336355" w:rsidRPr="00DD17A5">
        <w:t>.</w:t>
      </w:r>
      <w:r w:rsidRPr="00DD17A5">
        <w:t>”</w:t>
      </w:r>
      <w:r w:rsidR="0052343D" w:rsidRPr="00DD17A5">
        <w:t>;</w:t>
      </w:r>
    </w:p>
    <w:p w:rsidR="00336355" w:rsidRPr="00DD17A5" w:rsidRDefault="00336355" w:rsidP="00FE3BFA">
      <w:pPr>
        <w:pStyle w:val="PKTpunkt"/>
        <w:keepNext/>
      </w:pPr>
      <w:r w:rsidRPr="00DD17A5">
        <w:t>2)</w:t>
      </w:r>
      <w:r w:rsidRPr="00DD17A5">
        <w:tab/>
        <w:t>w art. 75aa dodaje się ust. 3</w:t>
      </w:r>
      <w:r w:rsidR="003C436E">
        <w:t xml:space="preserve"> i 4</w:t>
      </w:r>
      <w:r w:rsidR="00772849" w:rsidRPr="00DD17A5">
        <w:t xml:space="preserve"> </w:t>
      </w:r>
      <w:r w:rsidRPr="00DD17A5">
        <w:t>w brzmieniu:</w:t>
      </w:r>
    </w:p>
    <w:p w:rsidR="00336355" w:rsidRPr="00DD17A5" w:rsidRDefault="002313C3" w:rsidP="00DE7405">
      <w:pPr>
        <w:pStyle w:val="ZUSTzmustartykuempunktem"/>
      </w:pPr>
      <w:r w:rsidRPr="00DD17A5">
        <w:t>„</w:t>
      </w:r>
      <w:r w:rsidR="00772849">
        <w:t>3</w:t>
      </w:r>
      <w:r w:rsidR="003C436E">
        <w:t xml:space="preserve">. </w:t>
      </w:r>
      <w:r w:rsidR="00FA5F1D" w:rsidRPr="00DD17A5">
        <w:t>Właściwy marszałek województwa</w:t>
      </w:r>
      <w:r w:rsidR="00336355" w:rsidRPr="00DD17A5">
        <w:t xml:space="preserve"> prostuje z urzędu wpis do rejestru zawierający oczywiste błędy lub niezgodności ze stanem faktycznym.</w:t>
      </w:r>
    </w:p>
    <w:p w:rsidR="00336355" w:rsidRPr="00DD17A5" w:rsidRDefault="003C436E" w:rsidP="00DE7405">
      <w:pPr>
        <w:pStyle w:val="ZUSTzmustartykuempunktem"/>
      </w:pPr>
      <w:r>
        <w:t xml:space="preserve">4. </w:t>
      </w:r>
      <w:r w:rsidRPr="003C436E">
        <w:t>W przypadku zmiany danych wpisanych do rejestru przedsiębiorca jest obowiązany złożyć wniosek o zmianę wpisu w rejestr</w:t>
      </w:r>
      <w:r w:rsidR="00BA4951">
        <w:t>ze w terminie 14 dni od dnia, w </w:t>
      </w:r>
      <w:r w:rsidRPr="003C436E">
        <w:t>którym nastąpiła zmiana tych danych.</w:t>
      </w:r>
      <w:r w:rsidR="002313C3" w:rsidRPr="00DD17A5">
        <w:t>”</w:t>
      </w:r>
      <w:r w:rsidR="00336355" w:rsidRPr="00DD17A5">
        <w:t>;</w:t>
      </w:r>
    </w:p>
    <w:p w:rsidR="00336355" w:rsidRPr="00DD17A5" w:rsidRDefault="00FD5E37" w:rsidP="00FE3BFA">
      <w:pPr>
        <w:pStyle w:val="PKTpunkt"/>
        <w:keepNext/>
      </w:pPr>
      <w:r w:rsidRPr="00DD17A5">
        <w:lastRenderedPageBreak/>
        <w:t>3)</w:t>
      </w:r>
      <w:r w:rsidR="00F227F1" w:rsidRPr="00DD17A5">
        <w:tab/>
      </w:r>
      <w:r w:rsidR="00336355" w:rsidRPr="00DD17A5">
        <w:t>w art. 75ac ust. 3 otrzymuje brzmienie:</w:t>
      </w:r>
    </w:p>
    <w:p w:rsidR="00336355" w:rsidRPr="00DD17A5" w:rsidRDefault="002313C3" w:rsidP="00DE7405">
      <w:pPr>
        <w:pStyle w:val="ZUSTzmustartykuempunktem"/>
      </w:pPr>
      <w:r w:rsidRPr="00DD17A5">
        <w:t>„</w:t>
      </w:r>
      <w:r w:rsidR="00B40CA7" w:rsidRPr="00DD17A5">
        <w:t>3</w:t>
      </w:r>
      <w:r w:rsidR="00336355" w:rsidRPr="00DD17A5">
        <w:t>.</w:t>
      </w:r>
      <w:r w:rsidR="003A6098">
        <w:t xml:space="preserve"> </w:t>
      </w:r>
      <w:r w:rsidR="00336355" w:rsidRPr="00DD17A5">
        <w:t>Wydając z urzędu zaświadczenie o dokonaniu wpisu do rejestru, właściwy marszałek województwa określa w nim zakres prowadzonej przez przedsiębiorcę działalności w zakresie produkcji tablic rejestracyjnych, zgodnie z art. 75a ust. 3.</w:t>
      </w:r>
      <w:r w:rsidRPr="00DD17A5">
        <w:t>”</w:t>
      </w:r>
      <w:r w:rsidR="002C3D25" w:rsidRPr="00DD17A5">
        <w:t>;</w:t>
      </w:r>
    </w:p>
    <w:p w:rsidR="00336355" w:rsidRPr="00DD17A5" w:rsidRDefault="00FD5E37" w:rsidP="00FE3BFA">
      <w:pPr>
        <w:pStyle w:val="PKTpunkt"/>
        <w:keepNext/>
      </w:pPr>
      <w:r w:rsidRPr="00DD17A5">
        <w:t>4</w:t>
      </w:r>
      <w:r w:rsidR="00336355" w:rsidRPr="00DD17A5">
        <w:t>)</w:t>
      </w:r>
      <w:r w:rsidR="00336355" w:rsidRPr="00DD17A5">
        <w:tab/>
        <w:t>po art. 75ad dodaje się art. 75ae</w:t>
      </w:r>
      <w:r w:rsidR="00855E39">
        <w:t>–</w:t>
      </w:r>
      <w:r w:rsidR="00336355" w:rsidRPr="00DD17A5">
        <w:t>75a</w:t>
      </w:r>
      <w:r w:rsidR="003C436E">
        <w:t>h</w:t>
      </w:r>
      <w:r w:rsidR="00336355" w:rsidRPr="00DD17A5">
        <w:t xml:space="preserve"> w brzmieniu:</w:t>
      </w:r>
    </w:p>
    <w:p w:rsidR="00336355" w:rsidRPr="00DD17A5" w:rsidRDefault="002313C3" w:rsidP="00DE7405">
      <w:pPr>
        <w:pStyle w:val="ZARTzmartartykuempunktem"/>
      </w:pPr>
      <w:r w:rsidRPr="00DD17A5">
        <w:t>„</w:t>
      </w:r>
      <w:r w:rsidR="00336355" w:rsidRPr="00DD17A5">
        <w:t>Art.</w:t>
      </w:r>
      <w:r w:rsidR="003A6098">
        <w:t xml:space="preserve"> </w:t>
      </w:r>
      <w:r w:rsidR="00336355" w:rsidRPr="00DD17A5">
        <w:t>75ae.</w:t>
      </w:r>
      <w:r w:rsidR="003A6098">
        <w:t xml:space="preserve"> </w:t>
      </w:r>
      <w:r w:rsidR="00336355" w:rsidRPr="00DD17A5">
        <w:t>1.</w:t>
      </w:r>
      <w:r w:rsidR="003A6098">
        <w:t xml:space="preserve"> </w:t>
      </w:r>
      <w:r w:rsidR="00FA5F1D" w:rsidRPr="00DD17A5">
        <w:t>Właściwy marszałek województwa</w:t>
      </w:r>
      <w:r w:rsidR="00336355" w:rsidRPr="00DD17A5">
        <w:t xml:space="preserve"> jest obowiązany dokonać wpisu przedsiębiorcy do rejestru w terminie 7 dni od dnia wpływu do </w:t>
      </w:r>
      <w:r w:rsidR="00FA5F1D" w:rsidRPr="00DD17A5">
        <w:t>niego</w:t>
      </w:r>
      <w:r w:rsidR="00336355" w:rsidRPr="00DD17A5">
        <w:t xml:space="preserve"> wniosku o wpis wraz z </w:t>
      </w:r>
      <w:r w:rsidR="00731D3D" w:rsidRPr="00DD17A5">
        <w:t>dokumentami, o których mowa w art. 75ab ust. 2</w:t>
      </w:r>
      <w:r w:rsidR="00336355" w:rsidRPr="00DD17A5">
        <w:t>.</w:t>
      </w:r>
    </w:p>
    <w:p w:rsidR="00336355" w:rsidRPr="00DD17A5" w:rsidRDefault="00336355" w:rsidP="00DE7405">
      <w:pPr>
        <w:pStyle w:val="ZUSTzmustartykuempunktem"/>
      </w:pPr>
      <w:r w:rsidRPr="00DD17A5">
        <w:t>2.</w:t>
      </w:r>
      <w:r w:rsidR="003A6098">
        <w:t xml:space="preserve"> </w:t>
      </w:r>
      <w:r w:rsidRPr="00DD17A5">
        <w:t xml:space="preserve">Jeżeli </w:t>
      </w:r>
      <w:r w:rsidR="00FA5F1D" w:rsidRPr="00DD17A5">
        <w:t>właściwy marszałek województwa</w:t>
      </w:r>
      <w:r w:rsidRPr="00DD17A5">
        <w:t xml:space="preserve"> nie dokona wpisu w terminie, o którym mowa w ust. 1, a od dnia wpływu wniosku do </w:t>
      </w:r>
      <w:r w:rsidR="00FA5F1D" w:rsidRPr="00DD17A5">
        <w:t>niego</w:t>
      </w:r>
      <w:r w:rsidRPr="00DD17A5">
        <w:t xml:space="preserve"> upłynęło 14 dni, przedsiębiorca może rozpocząć działalność. Nie dotyczy to przypadku, gdy </w:t>
      </w:r>
      <w:r w:rsidR="00FA5F1D" w:rsidRPr="00DD17A5">
        <w:t>marszałek województwa</w:t>
      </w:r>
      <w:r w:rsidRPr="00DD17A5">
        <w:t xml:space="preserve"> wezwał przedsiębiorcę do uzupełnienia wniosku o wpis nie później niż przed upływem 7 dni od dnia jego otrzymania. W takiej sytuacji termin, o którym mowa w zdaniu pierwszym, biegnie odpowiednio od dnia wpływu uzupełnienia wniosku o wpis.</w:t>
      </w:r>
    </w:p>
    <w:p w:rsidR="00336355" w:rsidRPr="00DD17A5" w:rsidRDefault="00336355" w:rsidP="00FE3BFA">
      <w:pPr>
        <w:pStyle w:val="ZARTzmartartykuempunktem"/>
        <w:keepNext/>
      </w:pPr>
      <w:r w:rsidRPr="00DD17A5">
        <w:t>Art.</w:t>
      </w:r>
      <w:r w:rsidR="003A6098">
        <w:t xml:space="preserve"> </w:t>
      </w:r>
      <w:r w:rsidR="00772849" w:rsidRPr="00DD17A5">
        <w:t>75a</w:t>
      </w:r>
      <w:r w:rsidR="003C436E">
        <w:t>f</w:t>
      </w:r>
      <w:r w:rsidRPr="00DD17A5">
        <w:t>.</w:t>
      </w:r>
      <w:r w:rsidR="003A6098">
        <w:t xml:space="preserve"> </w:t>
      </w:r>
      <w:r w:rsidRPr="00DD17A5">
        <w:t>1.</w:t>
      </w:r>
      <w:r w:rsidR="003A6098">
        <w:t xml:space="preserve"> </w:t>
      </w:r>
      <w:r w:rsidR="00FA5F1D" w:rsidRPr="00DD17A5">
        <w:t>Właściwy marszałek województwa</w:t>
      </w:r>
      <w:r w:rsidRPr="00DD17A5">
        <w:t xml:space="preserve"> wydaje decyzję o zakazie wykonywania przez przedsiębiorcę działalności objętej wpisem, gdy:</w:t>
      </w:r>
    </w:p>
    <w:p w:rsidR="00336355" w:rsidRPr="00DD17A5" w:rsidRDefault="00336355" w:rsidP="00DE7405">
      <w:pPr>
        <w:pStyle w:val="ZPKTzmpktartykuempunktem"/>
      </w:pPr>
      <w:r w:rsidRPr="00DD17A5">
        <w:t>1)</w:t>
      </w:r>
      <w:r w:rsidRPr="00DD17A5">
        <w:tab/>
        <w:t>przedsiębiorca złożył oświadczenie, o którym mowa w art. 75ab ust. 2 pkt 3, niezgodne ze stanem faktycznym;</w:t>
      </w:r>
    </w:p>
    <w:p w:rsidR="00336355" w:rsidRPr="00DD17A5" w:rsidRDefault="00336355" w:rsidP="00DE7405">
      <w:pPr>
        <w:pStyle w:val="ZPKTzmpktartykuempunktem"/>
      </w:pPr>
      <w:r w:rsidRPr="00DD17A5">
        <w:t>2)</w:t>
      </w:r>
      <w:r w:rsidRPr="00DD17A5">
        <w:tab/>
        <w:t xml:space="preserve">przedsiębiorca nie usunął naruszeń warunków wymaganych do wykonywania działalności regulowanej w wyznaczonym przez </w:t>
      </w:r>
      <w:r w:rsidR="00FA5F1D" w:rsidRPr="00DD17A5">
        <w:t>marszałka</w:t>
      </w:r>
      <w:r w:rsidRPr="00DD17A5">
        <w:t xml:space="preserve"> terminie;</w:t>
      </w:r>
    </w:p>
    <w:p w:rsidR="00336355" w:rsidRPr="00DD17A5" w:rsidRDefault="00336355" w:rsidP="00DE7405">
      <w:pPr>
        <w:pStyle w:val="ZPKTzmpktartykuempunktem"/>
      </w:pPr>
      <w:r w:rsidRPr="00DD17A5">
        <w:t>3)</w:t>
      </w:r>
      <w:r w:rsidRPr="00DD17A5">
        <w:tab/>
        <w:t>stwierdzi rażące naruszenie warunków wymaganych do wykonywania działalności regulowanej przez przedsiębiorcę.</w:t>
      </w:r>
    </w:p>
    <w:p w:rsidR="00336355" w:rsidRPr="00DD17A5" w:rsidRDefault="00336355" w:rsidP="00DE7405">
      <w:pPr>
        <w:pStyle w:val="ZUSTzmustartykuempunktem"/>
      </w:pPr>
      <w:r w:rsidRPr="00DD17A5">
        <w:t>2.</w:t>
      </w:r>
      <w:r w:rsidR="003A6098">
        <w:t xml:space="preserve"> </w:t>
      </w:r>
      <w:r w:rsidRPr="00DD17A5">
        <w:t>Decyzja, o której mowa w ust. 1, podlega natychmiastowemu wykonaniu.</w:t>
      </w:r>
    </w:p>
    <w:p w:rsidR="00015BF6" w:rsidRDefault="00336355" w:rsidP="00DE7405">
      <w:pPr>
        <w:pStyle w:val="ZUSTzmustartykuempunktem"/>
      </w:pPr>
      <w:r w:rsidRPr="00DD17A5">
        <w:t>3.</w:t>
      </w:r>
      <w:r w:rsidR="003A6098">
        <w:t xml:space="preserve"> </w:t>
      </w:r>
      <w:r w:rsidR="00015BF6">
        <w:t>Przed wydaniem decyzji na podstawie ust. 1 pkt 2 marszałek województwa wyznacza termin usunięcia stwierdzonych naruszeń.</w:t>
      </w:r>
    </w:p>
    <w:p w:rsidR="00336355" w:rsidRPr="00DD17A5" w:rsidRDefault="00015BF6" w:rsidP="00DE7405">
      <w:pPr>
        <w:pStyle w:val="ZUSTzmustartykuempunktem"/>
      </w:pPr>
      <w:r>
        <w:t xml:space="preserve">4. </w:t>
      </w:r>
      <w:r w:rsidR="00336355" w:rsidRPr="00DD17A5">
        <w:t xml:space="preserve">W przypadku wydania decyzji, o której mowa w ust. 1, </w:t>
      </w:r>
      <w:r w:rsidR="00FA5F1D" w:rsidRPr="00DD17A5">
        <w:t>marszałek województwa</w:t>
      </w:r>
      <w:r w:rsidR="00336355" w:rsidRPr="00DD17A5">
        <w:t xml:space="preserve"> z urzędu wykreśla </w:t>
      </w:r>
      <w:r w:rsidR="00081BB4">
        <w:t>przedsiębiorcę</w:t>
      </w:r>
      <w:r w:rsidR="00336355" w:rsidRPr="00DD17A5">
        <w:t xml:space="preserve"> </w:t>
      </w:r>
      <w:r w:rsidR="00081BB4">
        <w:t>z</w:t>
      </w:r>
      <w:r w:rsidR="00336355" w:rsidRPr="00DD17A5">
        <w:t xml:space="preserve"> rejestr</w:t>
      </w:r>
      <w:r w:rsidR="00081BB4">
        <w:t>u</w:t>
      </w:r>
      <w:r w:rsidR="00336355" w:rsidRPr="00DD17A5">
        <w:t>.</w:t>
      </w:r>
    </w:p>
    <w:p w:rsidR="00336355" w:rsidRPr="00DD17A5" w:rsidRDefault="00015BF6" w:rsidP="00DE7405">
      <w:pPr>
        <w:pStyle w:val="ZUSTzmustartykuempunktem"/>
      </w:pPr>
      <w:r>
        <w:t>5</w:t>
      </w:r>
      <w:r w:rsidR="00336355" w:rsidRPr="00DD17A5">
        <w:t>.</w:t>
      </w:r>
      <w:r w:rsidR="003A6098">
        <w:t xml:space="preserve"> </w:t>
      </w:r>
      <w:r w:rsidR="00336355" w:rsidRPr="00DD17A5">
        <w:t xml:space="preserve">Przepis ust. </w:t>
      </w:r>
      <w:r>
        <w:t>4</w:t>
      </w:r>
      <w:r w:rsidR="00336355" w:rsidRPr="00DD17A5">
        <w:t xml:space="preserve"> stosuje się odpowiednio</w:t>
      </w:r>
      <w:r w:rsidR="00617C76">
        <w:t>,</w:t>
      </w:r>
      <w:r w:rsidR="00336355" w:rsidRPr="00DD17A5">
        <w:t xml:space="preserve"> w przypadku gdy przedsiębiorca wykonuje działalność gospodarczą objętą wpisem także na podstawie wpisów do innych rejestrów działalności regulowanej w tym samym zakresie działalności gospodarczej.</w:t>
      </w:r>
    </w:p>
    <w:p w:rsidR="00336355" w:rsidRPr="00DD17A5" w:rsidRDefault="00336355" w:rsidP="00DE7405">
      <w:pPr>
        <w:pStyle w:val="ZARTzmartartykuempunktem"/>
      </w:pPr>
      <w:r w:rsidRPr="00DD17A5">
        <w:t>Art.</w:t>
      </w:r>
      <w:r w:rsidR="003A6098">
        <w:t xml:space="preserve"> </w:t>
      </w:r>
      <w:r w:rsidRPr="00DD17A5">
        <w:t>75a</w:t>
      </w:r>
      <w:r w:rsidR="003C436E">
        <w:t>g</w:t>
      </w:r>
      <w:r w:rsidRPr="00DD17A5">
        <w:t>.</w:t>
      </w:r>
      <w:r w:rsidR="003A6098">
        <w:t xml:space="preserve"> </w:t>
      </w:r>
      <w:r w:rsidRPr="00DD17A5">
        <w:t>1.</w:t>
      </w:r>
      <w:r w:rsidR="003A6098">
        <w:t xml:space="preserve"> </w:t>
      </w:r>
      <w:r w:rsidRPr="00DD17A5">
        <w:t xml:space="preserve">Przedsiębiorca, którego wykreślono z rejestru, może uzyskać ponowny wpis do rejestru w tym samym zakresie działalności gospodarczej nie </w:t>
      </w:r>
      <w:r w:rsidRPr="00DD17A5">
        <w:lastRenderedPageBreak/>
        <w:t xml:space="preserve">wcześniej niż po upływie 3 lat od dnia wydania decyzji, o której mowa w art. </w:t>
      </w:r>
      <w:r w:rsidR="00772849" w:rsidRPr="00DD17A5">
        <w:t>75a</w:t>
      </w:r>
      <w:r w:rsidR="003C436E">
        <w:t>f</w:t>
      </w:r>
      <w:r w:rsidR="00772849" w:rsidRPr="00DD17A5">
        <w:t xml:space="preserve"> </w:t>
      </w:r>
      <w:r w:rsidR="00BA4951">
        <w:t>ust. </w:t>
      </w:r>
      <w:r w:rsidRPr="00DD17A5">
        <w:t>1.</w:t>
      </w:r>
    </w:p>
    <w:p w:rsidR="00336355" w:rsidRPr="00DD17A5" w:rsidRDefault="00336355" w:rsidP="00DE7405">
      <w:pPr>
        <w:pStyle w:val="ZUSTzmustartykuempunktem"/>
      </w:pPr>
      <w:r w:rsidRPr="00DD17A5">
        <w:t>2.</w:t>
      </w:r>
      <w:r w:rsidR="003A6098">
        <w:t xml:space="preserve"> </w:t>
      </w:r>
      <w:r w:rsidRPr="00DD17A5">
        <w:t>Przepis ust. 1 stosuje się do przedsiębiorcy, który wykonywał działalność gospodarczą bez wpisu do rejestru. Nie dotyczy to sytuacji określonej w art. 75ae ust. 2.</w:t>
      </w:r>
    </w:p>
    <w:p w:rsidR="00336355" w:rsidRPr="00DD17A5" w:rsidRDefault="00336355" w:rsidP="00DE7405">
      <w:pPr>
        <w:pStyle w:val="ZARTzmartartykuempunktem"/>
      </w:pPr>
      <w:r w:rsidRPr="00DD17A5">
        <w:t>Art.</w:t>
      </w:r>
      <w:r w:rsidR="003A6098">
        <w:t xml:space="preserve"> </w:t>
      </w:r>
      <w:r w:rsidR="00772849" w:rsidRPr="00DD17A5">
        <w:t>75a</w:t>
      </w:r>
      <w:r w:rsidR="003C436E">
        <w:t>h</w:t>
      </w:r>
      <w:r w:rsidRPr="00DD17A5">
        <w:t>.</w:t>
      </w:r>
      <w:r w:rsidR="003A6098">
        <w:t xml:space="preserve"> </w:t>
      </w:r>
      <w:r w:rsidR="00FA5F1D" w:rsidRPr="00DD17A5">
        <w:t>Właściwy marszałek województwa</w:t>
      </w:r>
      <w:r w:rsidRPr="00DD17A5">
        <w:t xml:space="preserve"> wykreśla </w:t>
      </w:r>
      <w:r w:rsidR="00081BB4">
        <w:t>przedsiębiorcę</w:t>
      </w:r>
      <w:r w:rsidRPr="00DD17A5">
        <w:t xml:space="preserve"> </w:t>
      </w:r>
      <w:r w:rsidR="00081BB4">
        <w:t>z</w:t>
      </w:r>
      <w:r w:rsidRPr="00DD17A5">
        <w:t xml:space="preserve"> rejestr</w:t>
      </w:r>
      <w:r w:rsidR="00081BB4">
        <w:t>u</w:t>
      </w:r>
      <w:r w:rsidRPr="00DD17A5">
        <w:t xml:space="preserve"> na jego wniosek, a także po uzyskaniu informacji o zgonie przedsiębiorcy</w:t>
      </w:r>
      <w:r w:rsidR="00A44E99" w:rsidRPr="00DD17A5">
        <w:t xml:space="preserve"> </w:t>
      </w:r>
      <w:r w:rsidRPr="00DD17A5">
        <w:t>lub po uzyskaniu informacji z Centralnej Ewidencji i Informacji o Działalności Gospodarczej lub Krajowego Rejestru Sądowego o wykreśleniu przedsiębiorcy.</w:t>
      </w:r>
      <w:r w:rsidR="002313C3" w:rsidRPr="00DD17A5">
        <w:t>”</w:t>
      </w:r>
      <w:r w:rsidRPr="00DD17A5">
        <w:t>;</w:t>
      </w:r>
    </w:p>
    <w:p w:rsidR="00336355" w:rsidRPr="00DD17A5" w:rsidRDefault="00FD5E37" w:rsidP="00FE3BFA">
      <w:pPr>
        <w:pStyle w:val="PKTpunkt"/>
        <w:keepNext/>
      </w:pPr>
      <w:r w:rsidRPr="00DD17A5">
        <w:t>5</w:t>
      </w:r>
      <w:r w:rsidR="00336355" w:rsidRPr="00DD17A5">
        <w:t>)</w:t>
      </w:r>
      <w:r w:rsidR="00336355" w:rsidRPr="00DD17A5">
        <w:tab/>
        <w:t>w art. 83 ust. 2 otrzymuje brzmienie:</w:t>
      </w:r>
    </w:p>
    <w:p w:rsidR="00336355" w:rsidRPr="00DD17A5" w:rsidRDefault="002313C3" w:rsidP="00DE7405">
      <w:pPr>
        <w:pStyle w:val="ZUSTzmustartykuempunktem"/>
      </w:pPr>
      <w:r w:rsidRPr="00DD17A5">
        <w:t>„</w:t>
      </w:r>
      <w:r w:rsidR="00336355" w:rsidRPr="00DD17A5">
        <w:t>2.</w:t>
      </w:r>
      <w:r w:rsidR="003A6098">
        <w:t xml:space="preserve"> </w:t>
      </w:r>
      <w:r w:rsidR="00336355" w:rsidRPr="00DD17A5">
        <w:t>Działalność gospodarcza w zakresie prowadzenia stacji kontroli pojazdów jest działalnością regulowaną w rozumieniu przepisów ustawy z dnia … – Prawo przedsiębiorców i wymaga uzyskania wpisu do rejestru przedsiębiorców prowadzących stację kontroli pojazdów.</w:t>
      </w:r>
      <w:r w:rsidRPr="00DD17A5">
        <w:t>”</w:t>
      </w:r>
      <w:r w:rsidR="00C22275" w:rsidRPr="00DD17A5">
        <w:t>;</w:t>
      </w:r>
    </w:p>
    <w:p w:rsidR="00336355" w:rsidRPr="00DD17A5" w:rsidRDefault="00FD5E37" w:rsidP="00FE3BFA">
      <w:pPr>
        <w:pStyle w:val="PKTpunkt"/>
        <w:keepNext/>
      </w:pPr>
      <w:r w:rsidRPr="00DD17A5">
        <w:t>6</w:t>
      </w:r>
      <w:r w:rsidR="00336355" w:rsidRPr="00DD17A5">
        <w:t>)</w:t>
      </w:r>
      <w:r w:rsidR="00336355" w:rsidRPr="00DD17A5">
        <w:tab/>
        <w:t>po art. 83a dodaje się art. 83aa</w:t>
      </w:r>
      <w:r w:rsidR="00855E39">
        <w:t>–</w:t>
      </w:r>
      <w:r w:rsidR="00772849" w:rsidRPr="00DD17A5">
        <w:t>83a</w:t>
      </w:r>
      <w:r w:rsidR="00DE4AC5">
        <w:t>c</w:t>
      </w:r>
      <w:r w:rsidR="00772849" w:rsidRPr="00DD17A5">
        <w:t xml:space="preserve"> </w:t>
      </w:r>
      <w:r w:rsidR="00336355" w:rsidRPr="00DD17A5">
        <w:t>w brzmieniu:</w:t>
      </w:r>
    </w:p>
    <w:p w:rsidR="00336355" w:rsidRPr="00DD17A5" w:rsidRDefault="002313C3" w:rsidP="00DE7405">
      <w:pPr>
        <w:pStyle w:val="ZARTzmartartykuempunktem"/>
      </w:pPr>
      <w:r w:rsidRPr="00DD17A5">
        <w:t>„</w:t>
      </w:r>
      <w:r w:rsidR="00163648" w:rsidRPr="00DD17A5">
        <w:t xml:space="preserve">Art. 83aa. </w:t>
      </w:r>
      <w:r w:rsidR="00293FAC" w:rsidRPr="00DD17A5">
        <w:t>Właściwy starosta</w:t>
      </w:r>
      <w:r w:rsidR="00336355" w:rsidRPr="00DD17A5">
        <w:t xml:space="preserve"> wydaje z urzędu zaświadczenie o dokonaniu wpisu do rejestru</w:t>
      </w:r>
      <w:r w:rsidR="00293FAC" w:rsidRPr="00DD17A5">
        <w:t xml:space="preserve"> przedsiębiorców prowadzących stację kontroli pojazdów</w:t>
      </w:r>
      <w:r w:rsidR="00336355" w:rsidRPr="00DD17A5">
        <w:t>.</w:t>
      </w:r>
    </w:p>
    <w:p w:rsidR="00293FAC" w:rsidRPr="00DD17A5" w:rsidRDefault="00336355" w:rsidP="004C699C">
      <w:pPr>
        <w:pStyle w:val="ZARTzmartartykuempunktem"/>
      </w:pPr>
      <w:r w:rsidRPr="00DD17A5">
        <w:t>Art.</w:t>
      </w:r>
      <w:r w:rsidR="003A6098">
        <w:t xml:space="preserve"> </w:t>
      </w:r>
      <w:r w:rsidRPr="00DD17A5">
        <w:t>83a</w:t>
      </w:r>
      <w:r w:rsidR="00555880" w:rsidRPr="00DD17A5">
        <w:t>b</w:t>
      </w:r>
      <w:r w:rsidRPr="00DD17A5">
        <w:t>.</w:t>
      </w:r>
      <w:r w:rsidR="00DE4AC5">
        <w:t xml:space="preserve"> </w:t>
      </w:r>
      <w:r w:rsidR="00772849">
        <w:t>1</w:t>
      </w:r>
      <w:r w:rsidR="0090420E">
        <w:t xml:space="preserve">. </w:t>
      </w:r>
      <w:r w:rsidR="00293FAC" w:rsidRPr="00DD17A5">
        <w:t>Właściwy starosta prostuje z urzędu wpis do rejestru zawierający oczywiste błędy lub niezgodności ze stanem faktycznym.</w:t>
      </w:r>
    </w:p>
    <w:p w:rsidR="00DE4AC5" w:rsidRDefault="003C436E" w:rsidP="004C699C">
      <w:pPr>
        <w:pStyle w:val="ZUSTzmustartykuempunktem"/>
      </w:pPr>
      <w:r>
        <w:t>2</w:t>
      </w:r>
      <w:r w:rsidR="00293FAC" w:rsidRPr="00DD17A5">
        <w:t>.</w:t>
      </w:r>
      <w:r w:rsidR="003A6098">
        <w:t xml:space="preserve"> </w:t>
      </w:r>
      <w:r w:rsidRPr="003C436E">
        <w:t xml:space="preserve">W </w:t>
      </w:r>
      <w:r w:rsidRPr="004C699C">
        <w:t>przypadku</w:t>
      </w:r>
      <w:r w:rsidRPr="003C436E">
        <w:t xml:space="preserve"> zmiany danych wpisanych do rejestru przedsiębiorca jest obowiązany złożyć wniosek o zmianę wpisu w rejestr</w:t>
      </w:r>
      <w:r w:rsidR="00BA4951">
        <w:t>ze w terminie 14 dni od dnia, w </w:t>
      </w:r>
      <w:r w:rsidRPr="003C436E">
        <w:t>którym nastąpiła zmiana tych danych.</w:t>
      </w:r>
      <w:r>
        <w:t xml:space="preserve"> </w:t>
      </w:r>
    </w:p>
    <w:p w:rsidR="00293FAC" w:rsidRPr="00DD17A5" w:rsidRDefault="00293FAC" w:rsidP="00293FAC">
      <w:pPr>
        <w:pStyle w:val="ZARTzmartartykuempunktem"/>
      </w:pPr>
      <w:r w:rsidRPr="00DD17A5">
        <w:t>Art.</w:t>
      </w:r>
      <w:r w:rsidR="003A6098">
        <w:t xml:space="preserve"> </w:t>
      </w:r>
      <w:r w:rsidRPr="00DD17A5">
        <w:t>83a</w:t>
      </w:r>
      <w:r w:rsidR="00555880" w:rsidRPr="00DD17A5">
        <w:t>c</w:t>
      </w:r>
      <w:r w:rsidR="002C1603">
        <w:t>.</w:t>
      </w:r>
      <w:r w:rsidR="00593296" w:rsidRPr="00DD17A5" w:rsidDel="00593296">
        <w:t xml:space="preserve"> </w:t>
      </w:r>
      <w:r w:rsidR="00617C76">
        <w:t xml:space="preserve">1. </w:t>
      </w:r>
      <w:r w:rsidRPr="00DD17A5">
        <w:t>Właściwy starosta jest obowiązany dokonać wpisu przedsiębiorcy do rejestru przedsiębiorców prowadzących stację kontroli pojazdów w terminie 7 dni od dnia wpływu do niego wniosku o wpis wraz z oświa</w:t>
      </w:r>
      <w:r w:rsidR="00BA4951">
        <w:t>dczeniem, o których mowa w art. </w:t>
      </w:r>
      <w:r w:rsidRPr="00DD17A5">
        <w:t>83a ust. 4.</w:t>
      </w:r>
    </w:p>
    <w:p w:rsidR="00293FAC" w:rsidRPr="00DD17A5" w:rsidRDefault="00293FAC" w:rsidP="00660AD8">
      <w:pPr>
        <w:pStyle w:val="ZUSTzmustartykuempunktem"/>
      </w:pPr>
      <w:r w:rsidRPr="00DD17A5">
        <w:t>2.</w:t>
      </w:r>
      <w:r w:rsidR="003A6098">
        <w:t xml:space="preserve"> </w:t>
      </w:r>
      <w:r w:rsidRPr="00DD17A5">
        <w:t>Jeżeli właściwy starosta nie dokona wpisu w terminie, o którym mowa w ust. 1, a od dnia wpływu wniosku do niego upłynęło 14 dni, przedsiębiorca może rozpocząć działalność. Nie dotyczy to przypadku, gdy starosta wezwał przedsiębiorcę do uzupełnienia wniosku o wpis nie później niż przed upływem 7 dni od dnia jego otrzymania. W takiej sytuacji termin, o którym mowa w zdaniu pierwszym, biegnie odpowiednio od dnia wpływu uzupełnienia wniosku o wpis.”;</w:t>
      </w:r>
    </w:p>
    <w:p w:rsidR="00293FAC" w:rsidRPr="00DD17A5" w:rsidRDefault="00FD5E37" w:rsidP="00FE3BFA">
      <w:pPr>
        <w:pStyle w:val="PKTpunkt"/>
        <w:keepNext/>
      </w:pPr>
      <w:r w:rsidRPr="00DD17A5">
        <w:lastRenderedPageBreak/>
        <w:t>7</w:t>
      </w:r>
      <w:r w:rsidR="00293FAC" w:rsidRPr="00DD17A5">
        <w:t>)</w:t>
      </w:r>
      <w:r w:rsidR="00293FAC" w:rsidRPr="00DD17A5">
        <w:tab/>
        <w:t>w art. 83b</w:t>
      </w:r>
      <w:r w:rsidR="008A10A5">
        <w:t xml:space="preserve"> </w:t>
      </w:r>
      <w:r w:rsidR="0058291C">
        <w:t xml:space="preserve">po ust. 2 dodaje się ust. 2a i </w:t>
      </w:r>
      <w:r w:rsidR="00293FAC" w:rsidRPr="00DD17A5">
        <w:t>2b w brzmieniu:</w:t>
      </w:r>
    </w:p>
    <w:p w:rsidR="00293FAC" w:rsidRPr="00DD17A5" w:rsidRDefault="00293FAC" w:rsidP="00B42D87">
      <w:pPr>
        <w:pStyle w:val="ZUSTzmustartykuempunktem"/>
      </w:pPr>
      <w:r w:rsidRPr="00DD17A5">
        <w:t>„2a. Decyzja, o której mowa w ust. 2 pkt 3, podlega natychmiastowemu wykonaniu.</w:t>
      </w:r>
    </w:p>
    <w:p w:rsidR="00293FAC" w:rsidRPr="00DD17A5" w:rsidRDefault="00293FAC" w:rsidP="00B42D87">
      <w:pPr>
        <w:pStyle w:val="ZUSTzmustartykuempunktem"/>
      </w:pPr>
      <w:r w:rsidRPr="00DD17A5">
        <w:t>2b.</w:t>
      </w:r>
      <w:r w:rsidR="003A6098">
        <w:t xml:space="preserve"> </w:t>
      </w:r>
      <w:r w:rsidRPr="00DD17A5">
        <w:t>W przypadku wydania decyzji, o której mowa w ust. 2 pkt 3, jeżeli przedsiębiorca wykonuje działalność gospodarczą objętą wpisem także na podstawie wpisów do innych rejestrów działalności regulowanej w tym samym zakresie działalności gospodarczej, z urzędu wykreśla się przedsiębiorc</w:t>
      </w:r>
      <w:r w:rsidR="003C436E">
        <w:t>ę</w:t>
      </w:r>
      <w:r w:rsidRPr="00DD17A5">
        <w:t xml:space="preserve"> także z tych rejestrów działalności regulowanej.”</w:t>
      </w:r>
      <w:r w:rsidR="008F4C82">
        <w:t>;</w:t>
      </w:r>
    </w:p>
    <w:p w:rsidR="00293FAC" w:rsidRPr="00DD17A5" w:rsidRDefault="00FD5E37" w:rsidP="00FE3BFA">
      <w:pPr>
        <w:pStyle w:val="PKTpunkt"/>
        <w:keepNext/>
      </w:pPr>
      <w:r w:rsidRPr="00DD17A5">
        <w:t>8</w:t>
      </w:r>
      <w:r w:rsidR="00293FAC" w:rsidRPr="00DD17A5">
        <w:t>)</w:t>
      </w:r>
      <w:r w:rsidR="00293FAC" w:rsidRPr="00DD17A5">
        <w:tab/>
        <w:t>p</w:t>
      </w:r>
      <w:r w:rsidR="00F97C6B">
        <w:t xml:space="preserve">o art. 83b dodaje się art. 83ba i </w:t>
      </w:r>
      <w:r w:rsidR="003C436E">
        <w:t xml:space="preserve">art. </w:t>
      </w:r>
      <w:r w:rsidR="00293FAC" w:rsidRPr="00DD17A5">
        <w:t>83bb w brzmieniu:</w:t>
      </w:r>
    </w:p>
    <w:p w:rsidR="00293FAC" w:rsidRPr="00DD17A5" w:rsidRDefault="00293FAC" w:rsidP="00293FAC">
      <w:pPr>
        <w:pStyle w:val="ZARTzmartartykuempunktem"/>
      </w:pPr>
      <w:r w:rsidRPr="00DD17A5">
        <w:t>„Art.</w:t>
      </w:r>
      <w:r w:rsidR="003A6098">
        <w:t xml:space="preserve"> </w:t>
      </w:r>
      <w:r w:rsidRPr="00DD17A5">
        <w:t>83ba.</w:t>
      </w:r>
      <w:r w:rsidR="003A6098">
        <w:t xml:space="preserve"> </w:t>
      </w:r>
      <w:r w:rsidRPr="00DD17A5">
        <w:t>1.</w:t>
      </w:r>
      <w:r w:rsidR="003A6098">
        <w:t xml:space="preserve"> </w:t>
      </w:r>
      <w:r w:rsidRPr="00DD17A5">
        <w:t>Przedsiębiorca, którego wykreślono z rejestru przedsiębiorców prowadzących stację kontroli pojazdów, może uzyskać ponowny wpis do rejestru w tym samym zakresie działalności gospodarczej nie wcześniej niż po upływie 3 lat od dnia wydania decyzji, o której mowa w art. 83b ust. 2 pkt 3.</w:t>
      </w:r>
    </w:p>
    <w:p w:rsidR="00293FAC" w:rsidRPr="00DD17A5" w:rsidRDefault="00293FAC" w:rsidP="00293FAC">
      <w:pPr>
        <w:pStyle w:val="ZUSTzmustartykuempunktem"/>
      </w:pPr>
      <w:r w:rsidRPr="00DD17A5">
        <w:t>2.</w:t>
      </w:r>
      <w:r w:rsidR="003A6098">
        <w:t xml:space="preserve"> </w:t>
      </w:r>
      <w:r w:rsidRPr="00DD17A5">
        <w:t xml:space="preserve">Przepis ust. 1 stosuje się </w:t>
      </w:r>
      <w:r w:rsidR="003C436E">
        <w:t xml:space="preserve">odpowiednio </w:t>
      </w:r>
      <w:r w:rsidRPr="00DD17A5">
        <w:t>do przedsiębiorcy, który wykonywał działalność gospodarczą bez wpisu do rejestru. Nie dotycz</w:t>
      </w:r>
      <w:r w:rsidR="00BA4951">
        <w:t>y to sytuacji określonej w art. </w:t>
      </w:r>
      <w:r w:rsidRPr="00DD17A5">
        <w:t>83a</w:t>
      </w:r>
      <w:r w:rsidR="00555880" w:rsidRPr="00DD17A5">
        <w:t>c</w:t>
      </w:r>
      <w:r w:rsidRPr="00DD17A5">
        <w:t xml:space="preserve"> ust. 2.</w:t>
      </w:r>
    </w:p>
    <w:p w:rsidR="00336355" w:rsidRPr="00DD17A5" w:rsidRDefault="00293FAC" w:rsidP="00293FAC">
      <w:pPr>
        <w:pStyle w:val="ZARTzmartartykuempunktem"/>
      </w:pPr>
      <w:r w:rsidRPr="00DD17A5">
        <w:t>Art.</w:t>
      </w:r>
      <w:r w:rsidR="003A6098">
        <w:t xml:space="preserve"> </w:t>
      </w:r>
      <w:r w:rsidRPr="00DD17A5">
        <w:t>83bb.</w:t>
      </w:r>
      <w:r w:rsidR="003A6098">
        <w:t xml:space="preserve"> </w:t>
      </w:r>
      <w:r w:rsidRPr="00DD17A5">
        <w:t>Właściwy starosta wykreśla przedsiębiorc</w:t>
      </w:r>
      <w:r w:rsidR="003C436E">
        <w:t>ę</w:t>
      </w:r>
      <w:r w:rsidRPr="00DD17A5">
        <w:t xml:space="preserve"> </w:t>
      </w:r>
      <w:r w:rsidR="003C436E">
        <w:t>z</w:t>
      </w:r>
      <w:r w:rsidRPr="00DD17A5">
        <w:t xml:space="preserve"> rejestr</w:t>
      </w:r>
      <w:r w:rsidR="003C436E">
        <w:t>u</w:t>
      </w:r>
      <w:r w:rsidRPr="00DD17A5">
        <w:t xml:space="preserve"> przedsiębiorców prowadzących stację kontroli pojazdów na jego wniosek, a także po uzyskaniu informacji o zgonie przedsiębiorcy</w:t>
      </w:r>
      <w:r w:rsidR="00A44E99" w:rsidRPr="00DD17A5">
        <w:t xml:space="preserve"> </w:t>
      </w:r>
      <w:r w:rsidRPr="00DD17A5">
        <w:t>lub po uzyskaniu informacji z Centralnej Ewidencji i Informacji o Działalności Gospodarczej lu</w:t>
      </w:r>
      <w:r w:rsidR="00BA4951">
        <w:t>b Krajowego Rejestru Sądowego o </w:t>
      </w:r>
      <w:r w:rsidRPr="00DD17A5">
        <w:t>wykreśleniu przedsiębiorcy.</w:t>
      </w:r>
      <w:r w:rsidR="002313C3" w:rsidRPr="00DD17A5">
        <w:t>”</w:t>
      </w:r>
      <w:r w:rsidR="00D74552" w:rsidRPr="00DD17A5">
        <w:t>;</w:t>
      </w:r>
    </w:p>
    <w:p w:rsidR="00BD709A" w:rsidRPr="00DD17A5" w:rsidRDefault="00FD5E37" w:rsidP="00FE3BFA">
      <w:pPr>
        <w:pStyle w:val="PKTpunkt"/>
        <w:keepNext/>
      </w:pPr>
      <w:r w:rsidRPr="00DD17A5">
        <w:t>9</w:t>
      </w:r>
      <w:r w:rsidR="00336355" w:rsidRPr="00DD17A5">
        <w:t>)</w:t>
      </w:r>
      <w:r w:rsidR="00336355" w:rsidRPr="00DD17A5">
        <w:tab/>
        <w:t>art. 83c</w:t>
      </w:r>
      <w:r w:rsidR="00BD709A" w:rsidRPr="00DD17A5">
        <w:t xml:space="preserve"> otrzymuje brzmienie:</w:t>
      </w:r>
    </w:p>
    <w:p w:rsidR="00336355" w:rsidRPr="00DD17A5" w:rsidRDefault="00BD709A" w:rsidP="00BD709A">
      <w:pPr>
        <w:pStyle w:val="ZARTzmartartykuempunktem"/>
      </w:pPr>
      <w:r w:rsidRPr="00DD17A5">
        <w:t>„Art.</w:t>
      </w:r>
      <w:r w:rsidR="003A6098">
        <w:t xml:space="preserve"> </w:t>
      </w:r>
      <w:r w:rsidRPr="00DD17A5">
        <w:t>83c.</w:t>
      </w:r>
      <w:r w:rsidR="003A6098">
        <w:t xml:space="preserve"> </w:t>
      </w:r>
      <w:r w:rsidRPr="00DD17A5">
        <w:t xml:space="preserve">Do kontroli działalności gospodarczej przedsiębiorcy stosuje się przepisy </w:t>
      </w:r>
      <w:hyperlink r:id="rId24"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w:t>
      </w:r>
      <w:r w:rsidR="00336355" w:rsidRPr="00DD17A5">
        <w:t>;</w:t>
      </w:r>
    </w:p>
    <w:p w:rsidR="00336355" w:rsidRPr="00DD17A5" w:rsidRDefault="00293FAC" w:rsidP="00FE3BFA">
      <w:pPr>
        <w:pStyle w:val="PKTpunkt"/>
        <w:keepNext/>
      </w:pPr>
      <w:r w:rsidRPr="00DD17A5">
        <w:t>1</w:t>
      </w:r>
      <w:r w:rsidR="00FD5E37" w:rsidRPr="00DD17A5">
        <w:t>0</w:t>
      </w:r>
      <w:r w:rsidR="00336355" w:rsidRPr="00DD17A5">
        <w:t>)</w:t>
      </w:r>
      <w:r w:rsidR="00336355" w:rsidRPr="00DD17A5">
        <w:tab/>
        <w:t>w art. 84 w ust. 3 wprowadzenie do wyliczenia otrzymuje brzmienie:</w:t>
      </w:r>
    </w:p>
    <w:p w:rsidR="00336355" w:rsidRPr="00DD17A5" w:rsidRDefault="002313C3" w:rsidP="004C699C">
      <w:pPr>
        <w:pStyle w:val="ZFRAGzmfragmentunpzdaniaartykuempunktem"/>
      </w:pPr>
      <w:r w:rsidRPr="00DD17A5">
        <w:t>„</w:t>
      </w:r>
      <w:r w:rsidR="00336355" w:rsidRPr="00DD17A5">
        <w:t>Starosta cofa diagnoście uprawnienie do wykonywan</w:t>
      </w:r>
      <w:r w:rsidR="00BA4951">
        <w:t>ia badań technicznych, jeżeli w </w:t>
      </w:r>
      <w:r w:rsidR="00336355" w:rsidRPr="00DD17A5">
        <w:t>wyniku przeprowadzonej kontroli, o której mowa w art. 83b ust. 2 pkt 1, stwierdzono:</w:t>
      </w:r>
      <w:r w:rsidRPr="00DD17A5">
        <w:t>”</w:t>
      </w:r>
      <w:r w:rsidR="00C22275" w:rsidRPr="00DD17A5">
        <w:t>.</w:t>
      </w:r>
    </w:p>
    <w:p w:rsidR="00745398" w:rsidRDefault="00745398" w:rsidP="00FE3BFA">
      <w:pPr>
        <w:pStyle w:val="ARTartustawynprozporzdzenia"/>
        <w:keepNext/>
      </w:pPr>
      <w:r w:rsidRPr="00FE3BFA">
        <w:rPr>
          <w:rStyle w:val="Ppogrubienie"/>
        </w:rPr>
        <w:t>Art.</w:t>
      </w:r>
      <w:r w:rsidR="003A6098" w:rsidRPr="00FE3BFA">
        <w:rPr>
          <w:rStyle w:val="Ppogrubienie"/>
        </w:rPr>
        <w:t> </w:t>
      </w:r>
      <w:r w:rsidRPr="00FE3BFA">
        <w:rPr>
          <w:rStyle w:val="Ppogrubienie"/>
        </w:rPr>
        <w:t>43.</w:t>
      </w:r>
      <w:r>
        <w:rPr>
          <w:rStyle w:val="Ppogrubienie"/>
        </w:rPr>
        <w:t xml:space="preserve"> </w:t>
      </w:r>
      <w:r>
        <w:t>W ustawie z dnia 20 sierpnia 1997 r. o Krajo</w:t>
      </w:r>
      <w:r w:rsidR="00BA4951">
        <w:t>wym Rejestrze Sądowym (Dz. U. z </w:t>
      </w:r>
      <w:r>
        <w:t>2017 r. poz. 700, 1089 i 1133) wprowadza się następujące zmiany:</w:t>
      </w:r>
    </w:p>
    <w:p w:rsidR="00745398" w:rsidRDefault="00745398" w:rsidP="00660AD8">
      <w:pPr>
        <w:pStyle w:val="PKTpunkt"/>
      </w:pPr>
      <w:r>
        <w:t>1)</w:t>
      </w:r>
      <w:r>
        <w:tab/>
        <w:t>w art. 36 uchyla się pkt 11;</w:t>
      </w:r>
    </w:p>
    <w:p w:rsidR="00745398" w:rsidRPr="00660AD8" w:rsidRDefault="00745398" w:rsidP="00660AD8">
      <w:pPr>
        <w:pStyle w:val="PKTpunkt"/>
      </w:pPr>
      <w:r>
        <w:t>2)</w:t>
      </w:r>
      <w:r>
        <w:tab/>
        <w:t>w art. 38 uchyla się pkt 12.</w:t>
      </w:r>
    </w:p>
    <w:p w:rsidR="009B3C23"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C462F9" w:rsidRPr="00FE3BFA">
        <w:rPr>
          <w:rStyle w:val="Ppogrubienie"/>
        </w:rPr>
        <w:t>4</w:t>
      </w:r>
      <w:r w:rsidR="00B14B2C" w:rsidRPr="00FE3BFA">
        <w:rPr>
          <w:rStyle w:val="Ppogrubienie"/>
        </w:rPr>
        <w:t>4</w:t>
      </w:r>
      <w:r w:rsidR="00A745F4" w:rsidRPr="00FE3BFA">
        <w:rPr>
          <w:rStyle w:val="Ppogrubienie"/>
        </w:rPr>
        <w:t>.</w:t>
      </w:r>
      <w:r w:rsidR="003A6098">
        <w:t xml:space="preserve"> </w:t>
      </w:r>
      <w:r w:rsidR="009B3C23" w:rsidRPr="00DD17A5">
        <w:t>W ustawie z dnia 21 sierpnia 1997 r. o ochronie zwierząt (Dz. U. z 201</w:t>
      </w:r>
      <w:r w:rsidR="009B3C23">
        <w:t>7</w:t>
      </w:r>
      <w:r w:rsidR="00855E39">
        <w:t xml:space="preserve"> </w:t>
      </w:r>
      <w:r w:rsidR="009B3C23" w:rsidRPr="00DD17A5">
        <w:t>r. poz.</w:t>
      </w:r>
      <w:r w:rsidR="00BA4951">
        <w:t> </w:t>
      </w:r>
      <w:r w:rsidR="009B3C23">
        <w:t>1840)</w:t>
      </w:r>
      <w:r w:rsidR="009B3C23" w:rsidRPr="00DD17A5">
        <w:t xml:space="preserve"> wprowadza się następujące zmiany:</w:t>
      </w:r>
    </w:p>
    <w:p w:rsidR="009B3C23" w:rsidRPr="00DD17A5" w:rsidRDefault="009B3C23" w:rsidP="00FE3BFA">
      <w:pPr>
        <w:pStyle w:val="PKTpunkt"/>
        <w:keepNext/>
      </w:pPr>
      <w:r w:rsidRPr="00DD17A5">
        <w:t>1)</w:t>
      </w:r>
      <w:r w:rsidRPr="00DD17A5">
        <w:tab/>
        <w:t>art. 3a otrzymuje brzmienie:</w:t>
      </w:r>
    </w:p>
    <w:p w:rsidR="009B3C23" w:rsidRPr="00DD17A5" w:rsidRDefault="009B3C23" w:rsidP="00FE3BFA">
      <w:pPr>
        <w:pStyle w:val="ZARTzmartartykuempunktem"/>
        <w:keepNext/>
      </w:pPr>
      <w:r w:rsidRPr="00DD17A5">
        <w:t>„Art.</w:t>
      </w:r>
      <w:r w:rsidR="003A6098">
        <w:t xml:space="preserve"> </w:t>
      </w:r>
      <w:r w:rsidRPr="00DD17A5">
        <w:t>3a.</w:t>
      </w:r>
      <w:r w:rsidR="003A6098">
        <w:t xml:space="preserve"> </w:t>
      </w:r>
      <w:r w:rsidRPr="00DD17A5">
        <w:t>Do postępowań w sprawach:</w:t>
      </w:r>
    </w:p>
    <w:p w:rsidR="009B3C23" w:rsidRPr="00DD17A5" w:rsidRDefault="009B3C23" w:rsidP="009B3C23">
      <w:pPr>
        <w:pStyle w:val="ZPKTzmpktartykuempunktem"/>
      </w:pPr>
      <w:r w:rsidRPr="00DD17A5">
        <w:t>1)</w:t>
      </w:r>
      <w:r w:rsidRPr="00DD17A5">
        <w:tab/>
        <w:t>o których mowa w</w:t>
      </w:r>
      <w:r>
        <w:t xml:space="preserve"> art. 10, art. 13 oraz art. 24a</w:t>
      </w:r>
      <w:r w:rsidR="00BC1D8D">
        <w:t>,</w:t>
      </w:r>
    </w:p>
    <w:p w:rsidR="009B3C23" w:rsidRPr="00DD17A5" w:rsidRDefault="009B3C23" w:rsidP="00FE3BFA">
      <w:pPr>
        <w:pStyle w:val="ZPKTzmpktartykuempunktem"/>
        <w:keepNext/>
      </w:pPr>
      <w:r w:rsidRPr="00DD17A5">
        <w:t>2)</w:t>
      </w:r>
      <w:r w:rsidRPr="00DD17A5">
        <w:tab/>
        <w:t>dotyczących uchylenia, zmiany lub stwierdzenia nieważności decyzji wydanej na podstawie art. 10, art. 13 lub art. 24a oraz w sprawach wznowienia postępowania zakończonego wydaniem takiej decyzji</w:t>
      </w:r>
    </w:p>
    <w:p w:rsidR="009B3C23" w:rsidRPr="00DD17A5" w:rsidRDefault="004C699C" w:rsidP="009B3C23">
      <w:pPr>
        <w:pStyle w:val="ZCZWSPPKTzmczciwsppktartykuempunktem"/>
      </w:pPr>
      <w:r>
        <w:t xml:space="preserve">– </w:t>
      </w:r>
      <w:r w:rsidR="009B3C23" w:rsidRPr="00DD17A5">
        <w:t>nie stosuje się przepisów art. 2</w:t>
      </w:r>
      <w:r w:rsidR="009B3C23">
        <w:t>9</w:t>
      </w:r>
      <w:r w:rsidR="009B3C23" w:rsidRPr="00DD17A5">
        <w:t xml:space="preserve"> i </w:t>
      </w:r>
      <w:r w:rsidR="00BC1D8D">
        <w:t xml:space="preserve">art. </w:t>
      </w:r>
      <w:r w:rsidR="009B3C23" w:rsidRPr="00DD17A5">
        <w:t>3</w:t>
      </w:r>
      <w:r w:rsidR="009B3C23">
        <w:t>2</w:t>
      </w:r>
      <w:r w:rsidR="009B3C23" w:rsidRPr="00DD17A5">
        <w:t xml:space="preserve"> </w:t>
      </w:r>
      <w:r w:rsidR="009B3C23" w:rsidRPr="0048186E">
        <w:t>ustawy</w:t>
      </w:r>
      <w:r w:rsidR="009B3C23" w:rsidRPr="00DD17A5">
        <w:t xml:space="preserve"> z dnia … – Prawo przedsiębiorców (Dz. U. poz. …) oraz działu </w:t>
      </w:r>
      <w:r w:rsidR="009B3C23">
        <w:t>III</w:t>
      </w:r>
      <w:r w:rsidR="009B3C23" w:rsidRPr="00DD17A5">
        <w:t xml:space="preserve"> ustawy z dnia ... o Cent</w:t>
      </w:r>
      <w:r w:rsidR="00BA4951">
        <w:t>ralnej Ewidencji i Informacji o </w:t>
      </w:r>
      <w:r w:rsidR="009B3C23" w:rsidRPr="00DD17A5">
        <w:t>Działalności Gospodarczej i Punkcie Informacji dla Przedsiębiorcy (Dz. U. poz. …).”;</w:t>
      </w:r>
    </w:p>
    <w:p w:rsidR="009B3C23" w:rsidRPr="00DD17A5" w:rsidRDefault="009B3C23" w:rsidP="00FE3BFA">
      <w:pPr>
        <w:pStyle w:val="PKTpunkt"/>
        <w:keepNext/>
      </w:pPr>
      <w:r w:rsidRPr="00DD17A5">
        <w:t>2)</w:t>
      </w:r>
      <w:r w:rsidRPr="00DD17A5">
        <w:tab/>
        <w:t>w art. 34a ust. 5 otrzymuje brzmienie:</w:t>
      </w:r>
    </w:p>
    <w:p w:rsidR="009B3C23" w:rsidRPr="00DD17A5" w:rsidRDefault="009B3C23" w:rsidP="009B3C23">
      <w:pPr>
        <w:pStyle w:val="ZUSTzmustartykuempunktem"/>
      </w:pPr>
      <w:r w:rsidRPr="00DD17A5">
        <w:t>„5.</w:t>
      </w:r>
      <w:r w:rsidR="003A6098">
        <w:t xml:space="preserve"> </w:t>
      </w:r>
      <w:r w:rsidRPr="00DD17A5">
        <w:t xml:space="preserve">Do kontroli działalności gospodarczej przedsiębiorcy stosuje się przepisy </w:t>
      </w:r>
      <w:hyperlink r:id="rId25"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w:t>
      </w:r>
    </w:p>
    <w:p w:rsidR="001A4296"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4</w:t>
      </w:r>
      <w:r w:rsidR="001A4296" w:rsidRPr="00FE3BFA">
        <w:rPr>
          <w:rStyle w:val="Ppogrubienie"/>
        </w:rPr>
        <w:t>5</w:t>
      </w:r>
      <w:r w:rsidRPr="00FE3BFA">
        <w:rPr>
          <w:rStyle w:val="Ppogrubienie"/>
        </w:rPr>
        <w:t>.</w:t>
      </w:r>
      <w:r w:rsidR="003A6098">
        <w:t xml:space="preserve"> </w:t>
      </w:r>
      <w:r w:rsidR="001A4296" w:rsidRPr="00DD17A5">
        <w:t>W ustawie z dnia 21 sierpnia 1997 r. o gospod</w:t>
      </w:r>
      <w:r w:rsidR="00BA4951">
        <w:t>arce nieruchomościami (Dz. U. z </w:t>
      </w:r>
      <w:r w:rsidR="001A4296" w:rsidRPr="00DD17A5">
        <w:t>2016 r. poz. 2147</w:t>
      </w:r>
      <w:r w:rsidR="001A4296">
        <w:t>, z późn. zm.</w:t>
      </w:r>
      <w:r w:rsidR="001A4296">
        <w:rPr>
          <w:rStyle w:val="Odwoanieprzypisudolnego"/>
        </w:rPr>
        <w:footnoteReference w:id="10"/>
      </w:r>
      <w:r w:rsidR="001A4296">
        <w:rPr>
          <w:rStyle w:val="IGindeksgrny"/>
        </w:rPr>
        <w:t>)</w:t>
      </w:r>
      <w:r w:rsidR="001A4296" w:rsidRPr="00DD17A5">
        <w:t>) wprowadza się następujące zmiany:</w:t>
      </w:r>
    </w:p>
    <w:p w:rsidR="001A4296" w:rsidRPr="00DD17A5" w:rsidRDefault="001A4296" w:rsidP="00FE3BFA">
      <w:pPr>
        <w:pStyle w:val="PKTpunkt"/>
        <w:keepNext/>
      </w:pPr>
      <w:r w:rsidRPr="00DD17A5">
        <w:t>1)</w:t>
      </w:r>
      <w:r w:rsidRPr="00DD17A5">
        <w:tab/>
        <w:t>w art. 175 ust. 5 otrzymuje brzmienie:</w:t>
      </w:r>
    </w:p>
    <w:p w:rsidR="001A4296" w:rsidRPr="00DD17A5" w:rsidRDefault="001A4296" w:rsidP="001A4296">
      <w:pPr>
        <w:pStyle w:val="ZUSTzmustartykuempunktem"/>
      </w:pPr>
      <w:r w:rsidRPr="00DD17A5">
        <w:t>„5.</w:t>
      </w:r>
      <w:r w:rsidR="003A6098">
        <w:t xml:space="preserve"> </w:t>
      </w:r>
      <w:r w:rsidRPr="00DD17A5">
        <w:t>Minister właściwy do spraw instytucji finansow</w:t>
      </w:r>
      <w:r w:rsidR="00BA4951">
        <w:t>ych w porozumieniu z </w:t>
      </w:r>
      <w:r w:rsidRPr="00DD17A5">
        <w:t>ministrem właściwym do spraw budownictwa, planowania i zagospodarowania przestrzennego oraz mieszkalnictwa, po zasięgnięciu opinii Polskiej Izby Ubezpieczeń, określi, w drodze rozporządzenia, szczegółowy zakres ubezpieczenia obowiązkow</w:t>
      </w:r>
      <w:r w:rsidR="00BA4951">
        <w:t>ego, o </w:t>
      </w:r>
      <w:r w:rsidRPr="00DD17A5">
        <w:t xml:space="preserve">którym mowa w ust. 4, termin powstania obowiązku ubezpieczenia oraz minimalną sumę gwarancyjną, biorąc w szczególności pod uwagę specyfikę wykonywanego zawodu oraz zakres realizowanych zadań, a także </w:t>
      </w:r>
      <w:r w:rsidR="00BA4951">
        <w:t>sposoby uznawania ubezpieczeń i </w:t>
      </w:r>
      <w:r w:rsidRPr="00DD17A5">
        <w:t>gwarancji zawodowych wydanych w państwach, o których mowa w art.</w:t>
      </w:r>
      <w:r w:rsidR="003A6098">
        <w:t xml:space="preserve"> </w:t>
      </w:r>
      <w:r>
        <w:t>3</w:t>
      </w:r>
      <w:r w:rsidRPr="00DD17A5">
        <w:t xml:space="preserve"> pkt </w:t>
      </w:r>
      <w:r>
        <w:t>6</w:t>
      </w:r>
      <w:r w:rsidRPr="00DD17A5">
        <w:t xml:space="preserve"> ustawy z dnia … o zasadach uczestnictwa przedsiębiorców zagranicznych i</w:t>
      </w:r>
      <w:r w:rsidR="003A6098">
        <w:t xml:space="preserve"> </w:t>
      </w:r>
      <w:r w:rsidRPr="00DD17A5">
        <w:t>innych osób zagranicznych w</w:t>
      </w:r>
      <w:r w:rsidR="003A6098">
        <w:t xml:space="preserve"> </w:t>
      </w:r>
      <w:r w:rsidRPr="00DD17A5">
        <w:t>obrocie gospodarczym na terytorium Rzeczypospolitej Polskiej (Dz. U. poz. …).”;</w:t>
      </w:r>
    </w:p>
    <w:p w:rsidR="001A4296" w:rsidRPr="00DD17A5" w:rsidRDefault="001A4296" w:rsidP="00FE3BFA">
      <w:pPr>
        <w:pStyle w:val="PKTpunkt"/>
        <w:keepNext/>
      </w:pPr>
      <w:r w:rsidRPr="00DD17A5">
        <w:lastRenderedPageBreak/>
        <w:t>2)</w:t>
      </w:r>
      <w:r w:rsidRPr="00DD17A5">
        <w:tab/>
        <w:t>w art. 181 ust. 4 otrzymuje brzmienie:</w:t>
      </w:r>
    </w:p>
    <w:p w:rsidR="001A4296" w:rsidRPr="00DD17A5" w:rsidRDefault="001A4296" w:rsidP="001A4296">
      <w:pPr>
        <w:pStyle w:val="ZUSTzmustartykuempunktem"/>
      </w:pPr>
      <w:r w:rsidRPr="00DD17A5">
        <w:t>„4.</w:t>
      </w:r>
      <w:r w:rsidR="003A6098">
        <w:t xml:space="preserve"> </w:t>
      </w:r>
      <w:r w:rsidRPr="00DD17A5">
        <w:t>Minister właściwy do spraw instytuc</w:t>
      </w:r>
      <w:r w:rsidR="00BA4951">
        <w:t>ji finansowych w porozumieniu z </w:t>
      </w:r>
      <w:r w:rsidRPr="00DD17A5">
        <w:t>ministrem właściwym do spraw budownictwa, planowania i zagospodarowania przestrzennego oraz mieszkalnictwa, po zasięgnięciu opinii Polskiej Izby Ubezpieczeń, określi, w drodze rozporządzenia, szczegółowy zakres</w:t>
      </w:r>
      <w:r w:rsidR="00BA4951">
        <w:t xml:space="preserve"> ubezpieczenia obowiązkowego, o </w:t>
      </w:r>
      <w:r w:rsidRPr="00DD17A5">
        <w:t xml:space="preserve">którym mowa w ust. 3, termin powstania obowiązku ubezpieczenia oraz minimalną sumę gwarancyjną, biorąc w szczególności pod uwagę specyfikę wykonywanego zawodu oraz zakres realizowanych zadań, a także </w:t>
      </w:r>
      <w:r w:rsidR="00BA4951">
        <w:t>sposoby uznawania ubezpieczeń i </w:t>
      </w:r>
      <w:r w:rsidRPr="00DD17A5">
        <w:t>gwarancji zawodowych wydanych w państwach, o których mowa w art.</w:t>
      </w:r>
      <w:r w:rsidR="003A6098">
        <w:t xml:space="preserve"> </w:t>
      </w:r>
      <w:r>
        <w:t>3</w:t>
      </w:r>
      <w:r w:rsidRPr="00DD17A5">
        <w:t xml:space="preserve"> pkt </w:t>
      </w:r>
      <w:r>
        <w:t>6</w:t>
      </w:r>
      <w:r w:rsidRPr="00DD17A5">
        <w:t xml:space="preserve"> ustawy z dnia … o zasadach uczestnictwa przedsiębiorców zagranicznych i</w:t>
      </w:r>
      <w:r w:rsidR="003A6098">
        <w:t xml:space="preserve"> </w:t>
      </w:r>
      <w:r w:rsidRPr="00DD17A5">
        <w:t>innych osób zagranicznych w</w:t>
      </w:r>
      <w:r w:rsidR="003A6098">
        <w:t xml:space="preserve"> </w:t>
      </w:r>
      <w:r w:rsidRPr="00DD17A5">
        <w:t>obrocie gospodarczym na terytorium Rzeczypospolitej Polskiej.”;</w:t>
      </w:r>
    </w:p>
    <w:p w:rsidR="001A4296" w:rsidRPr="00DD17A5" w:rsidRDefault="001A4296" w:rsidP="00FE3BFA">
      <w:pPr>
        <w:pStyle w:val="PKTpunkt"/>
        <w:keepNext/>
      </w:pPr>
      <w:r w:rsidRPr="00DD17A5">
        <w:t>3)</w:t>
      </w:r>
      <w:r w:rsidRPr="00DD17A5">
        <w:tab/>
        <w:t>w art. 186 ust. 4 otrzymuje brzmienie:</w:t>
      </w:r>
    </w:p>
    <w:p w:rsidR="001A4296" w:rsidRPr="00DD17A5" w:rsidRDefault="001A4296" w:rsidP="001A4296">
      <w:pPr>
        <w:pStyle w:val="ZUSTzmustartykuempunktem"/>
      </w:pPr>
      <w:r w:rsidRPr="00DD17A5">
        <w:t>„4.</w:t>
      </w:r>
      <w:r w:rsidR="003A6098">
        <w:t xml:space="preserve"> </w:t>
      </w:r>
      <w:r w:rsidRPr="00DD17A5">
        <w:t>Minister właściwy do spraw instytuc</w:t>
      </w:r>
      <w:r w:rsidR="00BA4951">
        <w:t>ji finansowych w porozumieniu z </w:t>
      </w:r>
      <w:r w:rsidRPr="00DD17A5">
        <w:t>ministrem właściwym do spraw budownictwa, planowania i zagospodarowania przestrzennego oraz mieszkalnictwa, po zasięgnięciu opinii Polskiej Izby Ubezpieczeń, określi, w drodze rozporządzenia, szczegółowy zakres</w:t>
      </w:r>
      <w:r w:rsidR="00BA4951">
        <w:t xml:space="preserve"> ubezpieczenia obowiązkowego, o </w:t>
      </w:r>
      <w:r w:rsidRPr="00DD17A5">
        <w:t xml:space="preserve">którym mowa w ust. 3, termin powstania obowiązku ubezpieczenia oraz minimalną sumę gwarancyjną, biorąc w szczególności pod uwagę specyfikę wykonywanego zawodu oraz zakres realizowanych zadań, a także </w:t>
      </w:r>
      <w:r w:rsidR="00BA4951">
        <w:t>sposoby uznawania ubezpieczeń i </w:t>
      </w:r>
      <w:r w:rsidRPr="00DD17A5">
        <w:t>gwarancji zawodowych wydanych w państwach, o których mowa w art.</w:t>
      </w:r>
      <w:r w:rsidR="003A6098">
        <w:t xml:space="preserve"> </w:t>
      </w:r>
      <w:r>
        <w:t>3</w:t>
      </w:r>
      <w:r w:rsidRPr="00DD17A5">
        <w:t xml:space="preserve"> pkt </w:t>
      </w:r>
      <w:r>
        <w:t>6</w:t>
      </w:r>
      <w:r w:rsidRPr="00DD17A5">
        <w:t xml:space="preserve"> ustawy z dnia … o zasadach uczestnictwa przedsiębiorców zagranicznych i</w:t>
      </w:r>
      <w:r w:rsidR="003A6098">
        <w:t xml:space="preserve"> </w:t>
      </w:r>
      <w:r w:rsidRPr="00DD17A5">
        <w:t>innych osób zagranicznych w</w:t>
      </w:r>
      <w:r w:rsidR="003A6098">
        <w:t xml:space="preserve"> </w:t>
      </w:r>
      <w:r w:rsidRPr="00DD17A5">
        <w:t>obrocie gospodarczym na terytorium Rzeczypospolitej Polskiej.”;</w:t>
      </w:r>
    </w:p>
    <w:p w:rsidR="001A4296" w:rsidRPr="00DD17A5" w:rsidRDefault="001A4296" w:rsidP="00FE3BFA">
      <w:pPr>
        <w:pStyle w:val="PKTpunkt"/>
        <w:keepNext/>
      </w:pPr>
      <w:r w:rsidRPr="00DD17A5">
        <w:t>4)</w:t>
      </w:r>
      <w:r w:rsidRPr="00DD17A5">
        <w:tab/>
        <w:t>w art. 193 ust. 12 otrzymuje brzmienie:</w:t>
      </w:r>
    </w:p>
    <w:p w:rsidR="001A4296" w:rsidRPr="00DD17A5" w:rsidRDefault="001A4296" w:rsidP="001A4296">
      <w:pPr>
        <w:pStyle w:val="ZUSTzmustartykuempunktem"/>
      </w:pPr>
      <w:r w:rsidRPr="00DD17A5">
        <w:t xml:space="preserve">„12. Na uzasadniony wniosek organu państwa członkowskiego w rozumieniu art. </w:t>
      </w:r>
      <w:r>
        <w:t>3</w:t>
      </w:r>
      <w:r w:rsidRPr="00DD17A5">
        <w:t xml:space="preserve"> pkt </w:t>
      </w:r>
      <w:r>
        <w:t>6</w:t>
      </w:r>
      <w:r w:rsidRPr="00DD17A5">
        <w:t xml:space="preserve"> ustawy z dnia … o zasadach uczestnictwa przedsiębiorców zagranicznych i innych osób zagranicznych w obrocie gospodarczym na terytorium Rzeczypospolitej Polskiej, minister właściwy do spraw budownictwa, planowania i zagospodarowania przestrzennego oraz mieszkalnictwa udostępnia dane, o których</w:t>
      </w:r>
      <w:r w:rsidR="00BA4951">
        <w:t xml:space="preserve"> mowa w ust. 4, w </w:t>
      </w:r>
      <w:r w:rsidRPr="00DD17A5">
        <w:t>zakresie wskazanym we wniosku, powiadamiając o tym rzeczoznawcę majątkowego, którego dane zostały udostępnione.”;</w:t>
      </w:r>
    </w:p>
    <w:p w:rsidR="001A4296" w:rsidRPr="00DD17A5" w:rsidRDefault="001A4296" w:rsidP="00FE3BFA">
      <w:pPr>
        <w:pStyle w:val="PKTpunkt"/>
        <w:keepNext/>
      </w:pPr>
      <w:r w:rsidRPr="00DD17A5">
        <w:t>5)</w:t>
      </w:r>
      <w:r w:rsidRPr="00DD17A5">
        <w:tab/>
        <w:t>art. 198a otrzymuje brzmienie:</w:t>
      </w:r>
    </w:p>
    <w:p w:rsidR="001A4296" w:rsidRDefault="001A4296" w:rsidP="001A4296">
      <w:pPr>
        <w:pStyle w:val="ZARTzmartartykuempunktem"/>
      </w:pPr>
      <w:r w:rsidRPr="00DD17A5">
        <w:t xml:space="preserve">„Art. 198a. Przepisu art. 198 ust. 1 nie stosuje się do podmiotów w rozumieniu przepisów art. </w:t>
      </w:r>
      <w:r>
        <w:t>3</w:t>
      </w:r>
      <w:r w:rsidRPr="00DD17A5">
        <w:t xml:space="preserve"> pkt </w:t>
      </w:r>
      <w:r>
        <w:t>10</w:t>
      </w:r>
      <w:r w:rsidRPr="00DD17A5">
        <w:t xml:space="preserve"> ustawy z dnia … o zasadach uczestnictwa przedsiębiorców </w:t>
      </w:r>
      <w:r w:rsidRPr="00DD17A5">
        <w:lastRenderedPageBreak/>
        <w:t>zagranicznych i innych osób zagranicznych w obrocie gospodarczym na terytorium Rzeczypospolitej Polskiej.”.</w:t>
      </w:r>
    </w:p>
    <w:p w:rsidR="00336355" w:rsidRPr="00DD17A5" w:rsidRDefault="001A4296" w:rsidP="00FE3BFA">
      <w:pPr>
        <w:pStyle w:val="ARTartustawynprozporzdzenia"/>
        <w:keepNext/>
      </w:pPr>
      <w:r w:rsidRPr="00FE3BFA">
        <w:rPr>
          <w:rStyle w:val="Ppogrubienie"/>
        </w:rPr>
        <w:t>Art.</w:t>
      </w:r>
      <w:r w:rsidR="003A6098" w:rsidRPr="00FE3BFA">
        <w:rPr>
          <w:rStyle w:val="Ppogrubienie"/>
        </w:rPr>
        <w:t> </w:t>
      </w:r>
      <w:r w:rsidRPr="00FE3BFA">
        <w:rPr>
          <w:rStyle w:val="Ppogrubienie"/>
        </w:rPr>
        <w:t>46.</w:t>
      </w:r>
      <w:r>
        <w:t xml:space="preserve"> </w:t>
      </w:r>
      <w:r w:rsidR="00336355" w:rsidRPr="00DD17A5">
        <w:t>W ustawie z dnia 22 sierpnia 1997 r. o ochronie osób i mienia (Dz. U. z 2016 r. poz. 1432</w:t>
      </w:r>
      <w:r w:rsidR="00CF7F1E" w:rsidRPr="00DD17A5">
        <w:t xml:space="preserve"> i 2255 oraz z 2017 r. poz. 60</w:t>
      </w:r>
      <w:r w:rsidR="00336355" w:rsidRPr="00DD17A5">
        <w:t>) wprowadza się następujące zmiany:</w:t>
      </w:r>
    </w:p>
    <w:p w:rsidR="00A208A7" w:rsidRPr="00DD17A5" w:rsidRDefault="00CD32BD" w:rsidP="00FE3BFA">
      <w:pPr>
        <w:pStyle w:val="PKTpunkt"/>
        <w:keepNext/>
      </w:pPr>
      <w:r>
        <w:t>1)</w:t>
      </w:r>
      <w:r>
        <w:tab/>
      </w:r>
      <w:r w:rsidR="00336355" w:rsidRPr="00DD17A5">
        <w:t>po art. 17a dodaje się art. 17b</w:t>
      </w:r>
      <w:r w:rsidR="00855E39">
        <w:t>–</w:t>
      </w:r>
      <w:r w:rsidR="00872E46" w:rsidRPr="00DD17A5">
        <w:t>17</w:t>
      </w:r>
      <w:r w:rsidR="00872E46">
        <w:t>d</w:t>
      </w:r>
      <w:r w:rsidR="00872E46" w:rsidRPr="00DD17A5">
        <w:t xml:space="preserve"> </w:t>
      </w:r>
      <w:r w:rsidR="00336355" w:rsidRPr="00DD17A5">
        <w:t>w brzmieniu:</w:t>
      </w:r>
    </w:p>
    <w:p w:rsidR="006E115E" w:rsidRPr="00DD17A5" w:rsidRDefault="002A0174" w:rsidP="006E115E">
      <w:pPr>
        <w:pStyle w:val="ZARTzmartartykuempunktem"/>
      </w:pPr>
      <w:r w:rsidRPr="002A0174">
        <w:t>„</w:t>
      </w:r>
      <w:r w:rsidR="00336355" w:rsidRPr="00DD17A5">
        <w:t>Art.</w:t>
      </w:r>
      <w:r w:rsidR="003A6098">
        <w:t xml:space="preserve"> </w:t>
      </w:r>
      <w:r w:rsidR="00872E46" w:rsidRPr="00DD17A5">
        <w:t>17</w:t>
      </w:r>
      <w:r w:rsidR="00872E46">
        <w:t>b</w:t>
      </w:r>
      <w:r w:rsidR="00336355" w:rsidRPr="00DD17A5">
        <w:t>.</w:t>
      </w:r>
      <w:r w:rsidR="003A6098">
        <w:t xml:space="preserve"> </w:t>
      </w:r>
      <w:r w:rsidR="006E115E" w:rsidRPr="00DD17A5">
        <w:t>1.</w:t>
      </w:r>
      <w:r w:rsidR="003A6098">
        <w:t xml:space="preserve"> </w:t>
      </w:r>
      <w:r w:rsidR="006E115E" w:rsidRPr="00DD17A5">
        <w:t>Przedsiębiorca przekazujący podczas postępowania o udzielenie koncesji informacje stanowiące tajemnice przedsiębi</w:t>
      </w:r>
      <w:r w:rsidR="00BA4951">
        <w:t>orstwa w rozumieniu przepisów o </w:t>
      </w:r>
      <w:r w:rsidR="006E115E" w:rsidRPr="00DD17A5">
        <w:t>zwalczaniu nieuczciwej konkurencji może zgłosić wniosek, aby informacjom tym była nadana klauzula poufności.</w:t>
      </w:r>
    </w:p>
    <w:p w:rsidR="006E115E" w:rsidRPr="00DD17A5" w:rsidRDefault="006E115E" w:rsidP="00FE3BFA">
      <w:pPr>
        <w:pStyle w:val="ZUSTzmustartykuempunktem"/>
        <w:keepNext/>
      </w:pPr>
      <w:r w:rsidRPr="00DD17A5">
        <w:t>2.</w:t>
      </w:r>
      <w:r w:rsidR="003A6098">
        <w:t xml:space="preserve"> </w:t>
      </w:r>
      <w:r w:rsidRPr="00DD17A5">
        <w:t>Informacjom nadaje się klauzulę poufności, pod warunkiem że przedsiębiorca:</w:t>
      </w:r>
    </w:p>
    <w:p w:rsidR="006E115E" w:rsidRPr="00DD17A5" w:rsidRDefault="006E115E" w:rsidP="006E115E">
      <w:pPr>
        <w:pStyle w:val="ZPKTzmpktartykuempunktem"/>
      </w:pPr>
      <w:r w:rsidRPr="00DD17A5">
        <w:t>1)</w:t>
      </w:r>
      <w:r w:rsidRPr="00DD17A5">
        <w:tab/>
        <w:t>przekazując informacje, uzasadni swoje żądanie;</w:t>
      </w:r>
    </w:p>
    <w:p w:rsidR="006E115E" w:rsidRPr="00DD17A5" w:rsidRDefault="006E115E" w:rsidP="006E115E">
      <w:pPr>
        <w:pStyle w:val="ZPKTzmpktartykuempunktem"/>
      </w:pPr>
      <w:r w:rsidRPr="00DD17A5">
        <w:t>2)</w:t>
      </w:r>
      <w:r w:rsidRPr="00DD17A5">
        <w:tab/>
        <w:t>z przekazanych informacji sporządzi streszczenie, które może zostać udostępnione innym uczestnikom postępowania.</w:t>
      </w:r>
    </w:p>
    <w:p w:rsidR="006E115E" w:rsidRPr="00DD17A5" w:rsidRDefault="006E115E" w:rsidP="006E115E">
      <w:pPr>
        <w:pStyle w:val="ZUSTzmustartykuempunktem"/>
      </w:pPr>
      <w:r w:rsidRPr="00DD17A5">
        <w:t>3.</w:t>
      </w:r>
      <w:r w:rsidR="003A6098">
        <w:t xml:space="preserve"> </w:t>
      </w:r>
      <w:r w:rsidRPr="00DD17A5">
        <w:t>Informacje, którym nadano klauzulę poufności, nie mogą być udostępniane innym uczestnikom postępowania bez zgody przedsiębiorcy przekazującego informacje.</w:t>
      </w:r>
    </w:p>
    <w:p w:rsidR="00336355" w:rsidRPr="00DD17A5" w:rsidRDefault="006E115E" w:rsidP="003F6C4B">
      <w:pPr>
        <w:pStyle w:val="ZARTzmartartykuempunktem"/>
      </w:pPr>
      <w:r w:rsidRPr="00DD17A5">
        <w:t xml:space="preserve">Art. </w:t>
      </w:r>
      <w:r w:rsidR="00872E46" w:rsidRPr="00DD17A5">
        <w:t>17</w:t>
      </w:r>
      <w:r w:rsidR="00872E46">
        <w:t>c</w:t>
      </w:r>
      <w:r w:rsidRPr="00DD17A5">
        <w:t xml:space="preserve">. </w:t>
      </w:r>
      <w:r w:rsidR="00336355" w:rsidRPr="00DD17A5">
        <w:t>1</w:t>
      </w:r>
      <w:r w:rsidRPr="00DD17A5">
        <w:t>.</w:t>
      </w:r>
      <w:r w:rsidR="003A6098">
        <w:t xml:space="preserve"> </w:t>
      </w:r>
      <w:r w:rsidR="00336355" w:rsidRPr="00DD17A5">
        <w:t xml:space="preserve">Przedsiębiorca, który zamierza podjąć działalność gospodarczą wymagającą uzyskania koncesji, może ubiegać się o przyrzeczenie wydania koncesji, zwane dalej </w:t>
      </w:r>
      <w:r w:rsidR="002313C3" w:rsidRPr="00DD17A5">
        <w:t>„</w:t>
      </w:r>
      <w:r w:rsidR="00336355" w:rsidRPr="00DD17A5">
        <w:t>promesą</w:t>
      </w:r>
      <w:r w:rsidR="002313C3" w:rsidRPr="00DD17A5">
        <w:t>”</w:t>
      </w:r>
      <w:r w:rsidR="00336355" w:rsidRPr="00DD17A5">
        <w:t>. W promesie uzależnia się udzielenie koncesji od spełnienia warunków wykonywania działalności gospodarczej wymagającej uzyskania koncesji.</w:t>
      </w:r>
    </w:p>
    <w:p w:rsidR="00F46AEC" w:rsidRPr="00DD17A5" w:rsidRDefault="00F46AEC" w:rsidP="00864DA2">
      <w:pPr>
        <w:pStyle w:val="ZUSTzmustartykuempunktem"/>
      </w:pPr>
      <w:r w:rsidRPr="00DD17A5">
        <w:t>2. W post</w:t>
      </w:r>
      <w:r w:rsidR="00350E4E">
        <w:t>ę</w:t>
      </w:r>
      <w:r w:rsidRPr="00DD17A5">
        <w:t>powaniu o udzielenie promesy stosuje się przepisy dotyczące udzielenia koncesji</w:t>
      </w:r>
      <w:r w:rsidR="00022BC6" w:rsidRPr="00DD17A5">
        <w:t>.</w:t>
      </w:r>
    </w:p>
    <w:p w:rsidR="00336355" w:rsidRPr="00DD17A5" w:rsidRDefault="00350E4E" w:rsidP="00864DA2">
      <w:pPr>
        <w:pStyle w:val="ZUSTzmustartykuempunktem"/>
      </w:pPr>
      <w:r>
        <w:t>3</w:t>
      </w:r>
      <w:r w:rsidR="00336355" w:rsidRPr="00DD17A5">
        <w:t>.</w:t>
      </w:r>
      <w:r w:rsidR="003A6098">
        <w:t xml:space="preserve"> </w:t>
      </w:r>
      <w:r w:rsidR="00336355" w:rsidRPr="00DD17A5">
        <w:t>W promesie ustala się okres jej ważności, z tym że nie może on być krótszy niż 6 miesięcy.</w:t>
      </w:r>
    </w:p>
    <w:p w:rsidR="00336355" w:rsidRPr="00DD17A5" w:rsidRDefault="00350E4E" w:rsidP="00FE3BFA">
      <w:pPr>
        <w:pStyle w:val="ZUSTzmustartykuempunktem"/>
        <w:keepNext/>
      </w:pPr>
      <w:r>
        <w:t>4</w:t>
      </w:r>
      <w:r w:rsidR="00336355" w:rsidRPr="00DD17A5">
        <w:t>.</w:t>
      </w:r>
      <w:r w:rsidR="003A6098">
        <w:t xml:space="preserve"> </w:t>
      </w:r>
      <w:r w:rsidR="00336355" w:rsidRPr="00DD17A5">
        <w:t>W okresie ważności promesy nie można odmówić udzielenia koncesji na wykonywanie działalności gospodarczej określonej w promesie, chyba że:</w:t>
      </w:r>
    </w:p>
    <w:p w:rsidR="00336355" w:rsidRPr="00DD17A5" w:rsidRDefault="00336355" w:rsidP="00864DA2">
      <w:pPr>
        <w:pStyle w:val="ZPKTzmpktartykuempunktem"/>
      </w:pPr>
      <w:r w:rsidRPr="00DD17A5">
        <w:t>1)</w:t>
      </w:r>
      <w:r w:rsidRPr="00DD17A5">
        <w:tab/>
        <w:t>uległy zmianie dane zawarte we wniosku o udzielenie promesy;</w:t>
      </w:r>
    </w:p>
    <w:p w:rsidR="00336355" w:rsidRPr="00DD17A5" w:rsidRDefault="00336355" w:rsidP="00864DA2">
      <w:pPr>
        <w:pStyle w:val="ZPKTzmpktartykuempunktem"/>
      </w:pPr>
      <w:r w:rsidRPr="00DD17A5">
        <w:t>2)</w:t>
      </w:r>
      <w:r w:rsidRPr="00DD17A5">
        <w:tab/>
        <w:t>wnioskodawca nie spełnił wszystkich warunków określonych w promesie;</w:t>
      </w:r>
    </w:p>
    <w:p w:rsidR="00336355" w:rsidRPr="00DD17A5" w:rsidRDefault="00336355" w:rsidP="00864DA2">
      <w:pPr>
        <w:pStyle w:val="ZPKTzmpktartykuempunktem"/>
      </w:pPr>
      <w:r w:rsidRPr="00DD17A5">
        <w:t>3)</w:t>
      </w:r>
      <w:r w:rsidRPr="00DD17A5">
        <w:tab/>
        <w:t>wystąpiły okoliczności, o których mowa w art. 17</w:t>
      </w:r>
      <w:r w:rsidR="00C50BEB" w:rsidRPr="00DD17A5">
        <w:t>a</w:t>
      </w:r>
      <w:r w:rsidRPr="00DD17A5">
        <w:t xml:space="preserve"> pkt 1 i 2.</w:t>
      </w:r>
    </w:p>
    <w:p w:rsidR="00821AD8" w:rsidRPr="00DD17A5" w:rsidRDefault="00336355" w:rsidP="00CE7271">
      <w:pPr>
        <w:pStyle w:val="ZARTzmartartykuempunktem"/>
      </w:pPr>
      <w:r w:rsidRPr="00DD17A5">
        <w:t>Art.</w:t>
      </w:r>
      <w:r w:rsidR="003A6098">
        <w:t xml:space="preserve"> </w:t>
      </w:r>
      <w:r w:rsidR="00872E46" w:rsidRPr="00DD17A5">
        <w:t>17</w:t>
      </w:r>
      <w:r w:rsidR="00872E46">
        <w:t>d</w:t>
      </w:r>
      <w:r w:rsidRPr="00DD17A5">
        <w:t>.</w:t>
      </w:r>
      <w:r w:rsidR="005C47A4" w:rsidRPr="00DD17A5">
        <w:t xml:space="preserve"> </w:t>
      </w:r>
      <w:r w:rsidRPr="00DD17A5">
        <w:t>Za udzielenie koncesji lub jej zmianę oraz za udzielenie promesy pobiera się opłatę skarbową.</w:t>
      </w:r>
      <w:r w:rsidR="002313C3" w:rsidRPr="00DD17A5">
        <w:t>”</w:t>
      </w:r>
      <w:r w:rsidRPr="00DD17A5">
        <w:t>;</w:t>
      </w:r>
    </w:p>
    <w:p w:rsidR="00821AD8" w:rsidRPr="00DD17A5" w:rsidRDefault="00B65852" w:rsidP="00FE3BFA">
      <w:pPr>
        <w:pStyle w:val="PKTpunkt"/>
        <w:keepNext/>
      </w:pPr>
      <w:r>
        <w:lastRenderedPageBreak/>
        <w:t>2</w:t>
      </w:r>
      <w:r w:rsidR="00821AD8" w:rsidRPr="00DD17A5">
        <w:t>)</w:t>
      </w:r>
      <w:r w:rsidR="00821AD8" w:rsidRPr="00DD17A5">
        <w:tab/>
        <w:t>w art. 22</w:t>
      </w:r>
      <w:r w:rsidR="00FE1C55">
        <w:t xml:space="preserve"> </w:t>
      </w:r>
      <w:r w:rsidR="00821AD8" w:rsidRPr="00DD17A5">
        <w:t xml:space="preserve">w ust. 3 w pkt 4 kropkę zastępuje się </w:t>
      </w:r>
      <w:r w:rsidR="00BA4951">
        <w:t>średnikiem i dodaje się pkt 5 w </w:t>
      </w:r>
      <w:r w:rsidR="00821AD8" w:rsidRPr="00DD17A5">
        <w:t>brzmieniu:</w:t>
      </w:r>
    </w:p>
    <w:p w:rsidR="00821AD8" w:rsidRPr="00DD17A5" w:rsidRDefault="00821AD8" w:rsidP="00B42D87">
      <w:pPr>
        <w:pStyle w:val="ZPKTzmpktartykuempunktem"/>
      </w:pPr>
      <w:r w:rsidRPr="00DD17A5">
        <w:t>„5)</w:t>
      </w:r>
      <w:r w:rsidRPr="00DD17A5">
        <w:tab/>
        <w:t>wydanie decyzji o stwierdzeniu niedopuszczalności wykonywania praw z udziałów albo akcji przedsiębiorcy, na podstawie przepisów u</w:t>
      </w:r>
      <w:r w:rsidR="00BA4951">
        <w:t>stawy z dnia 24 lipca 2015 r. o </w:t>
      </w:r>
      <w:r w:rsidRPr="00DD17A5">
        <w:t>kontroli niektórych inwestycji</w:t>
      </w:r>
      <w:r w:rsidR="00493910">
        <w:t xml:space="preserve"> (</w:t>
      </w:r>
      <w:r w:rsidR="00493910" w:rsidRPr="00DD17A5">
        <w:t xml:space="preserve">Dz. U. z </w:t>
      </w:r>
      <w:r w:rsidR="00181804">
        <w:t>2017 r. poz. 1857</w:t>
      </w:r>
      <w:r w:rsidR="00493910">
        <w:t>)</w:t>
      </w:r>
      <w:r w:rsidRPr="00DD17A5">
        <w:t>.</w:t>
      </w:r>
      <w:r w:rsidR="00E00D27" w:rsidRPr="00DD17A5">
        <w:t>”</w:t>
      </w:r>
      <w:r w:rsidR="00350E4E">
        <w:t>;</w:t>
      </w:r>
    </w:p>
    <w:p w:rsidR="00D23FD8" w:rsidRDefault="00B65852" w:rsidP="00FE3BFA">
      <w:pPr>
        <w:pStyle w:val="PKTpunkt"/>
        <w:keepNext/>
      </w:pPr>
      <w:r>
        <w:t>3</w:t>
      </w:r>
      <w:r w:rsidR="00336355" w:rsidRPr="00DD17A5">
        <w:t>)</w:t>
      </w:r>
      <w:r w:rsidR="00336355" w:rsidRPr="00DD17A5">
        <w:tab/>
      </w:r>
      <w:r w:rsidR="004D749E">
        <w:t>w art. 23c</w:t>
      </w:r>
      <w:r w:rsidR="00D23FD8">
        <w:t>:</w:t>
      </w:r>
    </w:p>
    <w:p w:rsidR="004D749E" w:rsidRDefault="00D23FD8" w:rsidP="00FE3BFA">
      <w:pPr>
        <w:pStyle w:val="LITlitera"/>
        <w:keepNext/>
      </w:pPr>
      <w:r>
        <w:t>a)</w:t>
      </w:r>
      <w:r>
        <w:tab/>
      </w:r>
      <w:r w:rsidR="004D749E">
        <w:t>po ust. 2 dodaje się ust. 2a w brzmieniu:</w:t>
      </w:r>
    </w:p>
    <w:p w:rsidR="00574E0B" w:rsidRPr="00574E0B" w:rsidRDefault="004D749E" w:rsidP="00FE3BFA">
      <w:pPr>
        <w:pStyle w:val="ZLITUSTzmustliter"/>
        <w:keepNext/>
      </w:pPr>
      <w:r w:rsidRPr="00DD17A5">
        <w:t>„</w:t>
      </w:r>
      <w:r>
        <w:t>2a</w:t>
      </w:r>
      <w:r w:rsidRPr="00DD17A5">
        <w:t>.</w:t>
      </w:r>
      <w:r w:rsidR="003A6098">
        <w:t xml:space="preserve"> </w:t>
      </w:r>
      <w:r w:rsidR="00574E0B" w:rsidRPr="00574E0B">
        <w:t>Protokół kontroli zawiera w szczególności:</w:t>
      </w:r>
    </w:p>
    <w:p w:rsidR="00574E0B" w:rsidRPr="00574E0B" w:rsidRDefault="003C5930" w:rsidP="00B42D87">
      <w:pPr>
        <w:pStyle w:val="ZLITPKTzmpktliter"/>
      </w:pPr>
      <w:r>
        <w:t>1)</w:t>
      </w:r>
      <w:r>
        <w:tab/>
      </w:r>
      <w:r w:rsidR="00574E0B" w:rsidRPr="00574E0B">
        <w:t>oznaczenie przedsiębiorcy i jego adres;</w:t>
      </w:r>
    </w:p>
    <w:p w:rsidR="00574E0B" w:rsidRPr="00574E0B" w:rsidRDefault="003C5930" w:rsidP="00B42D87">
      <w:pPr>
        <w:pStyle w:val="ZLITPKTzmpktliter"/>
      </w:pPr>
      <w:r>
        <w:t>2)</w:t>
      </w:r>
      <w:r>
        <w:tab/>
      </w:r>
      <w:r w:rsidR="00574E0B" w:rsidRPr="00574E0B">
        <w:t>imię i nazwisko kontrolującego lub kontrolujących;</w:t>
      </w:r>
    </w:p>
    <w:p w:rsidR="00574E0B" w:rsidRPr="00574E0B" w:rsidRDefault="003C5930" w:rsidP="00B42D87">
      <w:pPr>
        <w:pStyle w:val="ZLITPKTzmpktliter"/>
      </w:pPr>
      <w:r>
        <w:t>3)</w:t>
      </w:r>
      <w:r>
        <w:tab/>
      </w:r>
      <w:r w:rsidR="00574E0B" w:rsidRPr="00574E0B">
        <w:t>datę rozpoczęcia i zakończenia czynności kontrolnych;</w:t>
      </w:r>
    </w:p>
    <w:p w:rsidR="00574E0B" w:rsidRPr="00574E0B" w:rsidRDefault="003C5930" w:rsidP="00B42D87">
      <w:pPr>
        <w:pStyle w:val="ZLITPKTzmpktliter"/>
      </w:pPr>
      <w:r>
        <w:t>4)</w:t>
      </w:r>
      <w:r>
        <w:tab/>
      </w:r>
      <w:r w:rsidR="00574E0B" w:rsidRPr="00574E0B">
        <w:t>określenie zakresu kontroli;</w:t>
      </w:r>
    </w:p>
    <w:p w:rsidR="004D749E" w:rsidRDefault="003C5930" w:rsidP="00B42D87">
      <w:pPr>
        <w:pStyle w:val="ZLITPKTzmpktliter"/>
      </w:pPr>
      <w:r>
        <w:t>5)</w:t>
      </w:r>
      <w:r>
        <w:tab/>
      </w:r>
      <w:r w:rsidR="00574E0B" w:rsidRPr="00574E0B">
        <w:t xml:space="preserve">opis stwierdzonego w wyniku kontroli stanu faktycznego, w tym </w:t>
      </w:r>
      <w:r w:rsidR="00574E0B">
        <w:t>stwierdzonych nieprawidłowości.”</w:t>
      </w:r>
      <w:r w:rsidR="00D23FD8">
        <w:t>,</w:t>
      </w:r>
    </w:p>
    <w:p w:rsidR="00D23FD8" w:rsidRDefault="00D23FD8" w:rsidP="00B42D87">
      <w:pPr>
        <w:pStyle w:val="LITlitera"/>
      </w:pPr>
      <w:r>
        <w:t>b)</w:t>
      </w:r>
      <w:r>
        <w:tab/>
        <w:t>uchyla się ust. 3;</w:t>
      </w:r>
    </w:p>
    <w:p w:rsidR="00D23FD8" w:rsidRDefault="00B65852" w:rsidP="00FE3BFA">
      <w:pPr>
        <w:pStyle w:val="PKTpunkt"/>
        <w:keepNext/>
      </w:pPr>
      <w:r>
        <w:t>4</w:t>
      </w:r>
      <w:r w:rsidR="00D23FD8">
        <w:t>)</w:t>
      </w:r>
      <w:r w:rsidR="00D23FD8">
        <w:tab/>
        <w:t>po art. 23c dodaje się art. 23d w brzmieniu:</w:t>
      </w:r>
    </w:p>
    <w:p w:rsidR="00D23FD8" w:rsidRDefault="00D23FD8" w:rsidP="00B42D87">
      <w:pPr>
        <w:pStyle w:val="ZARTzmartartykuempunktem"/>
      </w:pPr>
      <w:r w:rsidRPr="00D23FD8">
        <w:t xml:space="preserve">„Art. 23d. Organ koncesyjny, w przypadku </w:t>
      </w:r>
      <w:r w:rsidR="00BA4951">
        <w:t>stwierdzenia nieprawidłowości w </w:t>
      </w:r>
      <w:r w:rsidRPr="00D23FD8">
        <w:t>wykonywanej działalności gospodarczej objętej koncesj</w:t>
      </w:r>
      <w:r w:rsidR="000F6A43">
        <w:t>ą</w:t>
      </w:r>
      <w:r w:rsidRPr="00D23FD8">
        <w:t>, może wezwać przedsiębiorcę do ich usunięcia, w wyznaczonym terminie.”</w:t>
      </w:r>
      <w:r w:rsidR="00FC3073">
        <w:t>;</w:t>
      </w:r>
    </w:p>
    <w:p w:rsidR="00336355" w:rsidRPr="00DD17A5" w:rsidRDefault="00B65852" w:rsidP="00FE3BFA">
      <w:pPr>
        <w:pStyle w:val="PKTpunkt"/>
        <w:keepNext/>
      </w:pPr>
      <w:r>
        <w:t>5</w:t>
      </w:r>
      <w:r w:rsidR="004D749E">
        <w:t>)</w:t>
      </w:r>
      <w:r w:rsidR="004D749E">
        <w:tab/>
      </w:r>
      <w:r w:rsidR="00336355" w:rsidRPr="00DD17A5">
        <w:t>art. 24 otrzymuje brzmienie:</w:t>
      </w:r>
    </w:p>
    <w:p w:rsidR="00D23FD8" w:rsidRDefault="002313C3" w:rsidP="00864DA2">
      <w:pPr>
        <w:pStyle w:val="ZARTzmartartykuempunktem"/>
      </w:pPr>
      <w:r w:rsidRPr="00DD17A5">
        <w:t>„</w:t>
      </w:r>
      <w:r w:rsidR="00336355" w:rsidRPr="00DD17A5">
        <w:t>Art.</w:t>
      </w:r>
      <w:r w:rsidR="003A6098">
        <w:t xml:space="preserve"> </w:t>
      </w:r>
      <w:r w:rsidR="00336355" w:rsidRPr="00DD17A5">
        <w:t>24.</w:t>
      </w:r>
      <w:r w:rsidR="003A6098">
        <w:t xml:space="preserve"> </w:t>
      </w:r>
      <w:r w:rsidR="00336355" w:rsidRPr="00DD17A5">
        <w:t xml:space="preserve">W sprawach udzielenia koncesji, odmowy udzielenia koncesji, zmiany koncesji, cofania koncesji, ograniczenia zakresu koncesji oraz kontroli działalności gospodarczej w zakresie usług ochrony osób i mienia nie stosuje się przepisu art. </w:t>
      </w:r>
      <w:r w:rsidR="00540437" w:rsidRPr="00DD17A5">
        <w:t>3</w:t>
      </w:r>
      <w:r w:rsidR="00540437">
        <w:t>2</w:t>
      </w:r>
      <w:r w:rsidR="00540437" w:rsidRPr="00DD17A5">
        <w:t xml:space="preserve"> </w:t>
      </w:r>
      <w:r w:rsidR="00336355" w:rsidRPr="00DD17A5">
        <w:t>ustawy z dnia … – Prawo przedsiębiorców</w:t>
      </w:r>
      <w:r w:rsidR="0015178E" w:rsidRPr="00DD17A5">
        <w:t xml:space="preserve"> (Dz. U. poz. …)</w:t>
      </w:r>
      <w:r w:rsidR="00336355" w:rsidRPr="00DD17A5">
        <w:t>.</w:t>
      </w:r>
      <w:r w:rsidRPr="00DD17A5">
        <w:t>”</w:t>
      </w:r>
      <w:r w:rsidR="00D23FD8">
        <w:t>;</w:t>
      </w:r>
    </w:p>
    <w:p w:rsidR="00D23FD8" w:rsidRDefault="00B65852" w:rsidP="00FE3BFA">
      <w:pPr>
        <w:pStyle w:val="PKTpunkt"/>
        <w:keepNext/>
      </w:pPr>
      <w:r>
        <w:t>6</w:t>
      </w:r>
      <w:r w:rsidR="00D23FD8">
        <w:t>)</w:t>
      </w:r>
      <w:r w:rsidR="00D23FD8">
        <w:tab/>
        <w:t>po art. 24a dodaje się art. 24b w brzmieniu:</w:t>
      </w:r>
    </w:p>
    <w:p w:rsidR="00336355" w:rsidRPr="00DD17A5" w:rsidRDefault="00D23FD8" w:rsidP="00864DA2">
      <w:pPr>
        <w:pStyle w:val="ZARTzmartartykuempunktem"/>
      </w:pPr>
      <w:r w:rsidRPr="00D23FD8">
        <w:t>„Art. 24b. Organ koncesyjny, w przypadku posiadania informacji o możliwych nieprawidłowościach w wykonywanej na podstawie koncesji działalności gospodarczej, może wezwać przedsiębiorcę do złożenia pisemnych wyjaśnień oraz przekazania dokumentów celem zweryfikowania posiadanych informacji oraz ustalenia</w:t>
      </w:r>
      <w:r w:rsidR="00B71220">
        <w:t>,</w:t>
      </w:r>
      <w:r w:rsidRPr="00D23FD8">
        <w:t xml:space="preserve"> czy przedsiębiorca spełnia warunki wykonywania działalności gospodarczej objętej koncesj</w:t>
      </w:r>
      <w:r w:rsidR="000F6A43">
        <w:t>ą</w:t>
      </w:r>
      <w:r w:rsidRPr="00D23FD8">
        <w:t>.”.</w:t>
      </w:r>
    </w:p>
    <w:p w:rsidR="00B758B4" w:rsidRPr="006121E6" w:rsidRDefault="000C6D8E" w:rsidP="00FE3BFA">
      <w:pPr>
        <w:pStyle w:val="ARTartustawynprozporzdzenia"/>
        <w:keepNext/>
      </w:pPr>
      <w:r w:rsidRPr="00FE3BFA">
        <w:rPr>
          <w:rStyle w:val="Ppogrubienie"/>
        </w:rPr>
        <w:lastRenderedPageBreak/>
        <w:t>Art.</w:t>
      </w:r>
      <w:r w:rsidR="003A6098" w:rsidRPr="00FE3BFA">
        <w:rPr>
          <w:rStyle w:val="Ppogrubienie"/>
        </w:rPr>
        <w:t> </w:t>
      </w:r>
      <w:r w:rsidR="00B758B4" w:rsidRPr="00FE3BFA">
        <w:rPr>
          <w:rStyle w:val="Ppogrubienie"/>
        </w:rPr>
        <w:t>4</w:t>
      </w:r>
      <w:r w:rsidR="00B14B2C" w:rsidRPr="00FE3BFA">
        <w:rPr>
          <w:rStyle w:val="Ppogrubienie"/>
        </w:rPr>
        <w:t>7</w:t>
      </w:r>
      <w:r w:rsidRPr="00FE3BFA">
        <w:rPr>
          <w:rStyle w:val="Ppogrubienie"/>
        </w:rPr>
        <w:t>.</w:t>
      </w:r>
      <w:r w:rsidR="003A6098">
        <w:t xml:space="preserve"> </w:t>
      </w:r>
      <w:r w:rsidR="00B758B4" w:rsidRPr="006121E6">
        <w:t xml:space="preserve">W ustawie z dnia 29 sierpnia 1997 r. o usługach turystycznych (Dz. U. z </w:t>
      </w:r>
      <w:r w:rsidR="00B758B4">
        <w:t>2017 r. poz. 1553</w:t>
      </w:r>
      <w:r w:rsidR="00B758B4" w:rsidRPr="006121E6">
        <w:t>) wprowadza się następujące zmiany:</w:t>
      </w:r>
    </w:p>
    <w:p w:rsidR="00B758B4" w:rsidRPr="006121E6" w:rsidRDefault="00B758B4" w:rsidP="00FE3BFA">
      <w:pPr>
        <w:pStyle w:val="PKTpunkt"/>
        <w:keepNext/>
      </w:pPr>
      <w:r w:rsidRPr="006121E6">
        <w:t>1)</w:t>
      </w:r>
      <w:r w:rsidRPr="006121E6">
        <w:tab/>
        <w:t>art. 2 otrzymuje brzmienie:</w:t>
      </w:r>
    </w:p>
    <w:p w:rsidR="00B758B4" w:rsidRPr="006121E6" w:rsidRDefault="00B758B4" w:rsidP="00B758B4">
      <w:pPr>
        <w:pStyle w:val="ZARTzmartartykuempunktem"/>
      </w:pPr>
      <w:r w:rsidRPr="006121E6">
        <w:t>„Art.</w:t>
      </w:r>
      <w:r w:rsidR="003A6098">
        <w:t xml:space="preserve"> </w:t>
      </w:r>
      <w:r w:rsidRPr="006121E6">
        <w:t>2.</w:t>
      </w:r>
      <w:r w:rsidR="003A6098">
        <w:t xml:space="preserve"> </w:t>
      </w:r>
      <w:r w:rsidRPr="006121E6">
        <w:t>Zawieranie na terytorium Rzeczypospolitej Polskiej w imieniu przedsiębiorcy zagranicznego nieposiadającego siedziby na terytorium państwa członkowskiego Unii Europejskiej, państwa członkowskiego Europejskiego Porozumienia o Wolnym Handlu (EFTA) – strony umowy o Europejskim Obszarze Gospodarczym lub Konfederacji Szwajcarskiej umów z klientami o organizowanie imprez turystycznych jest dopuszczalne, jeżeli przedsiębiorca ten prowadzi w tym zakresie na terytorium Rzeczypospolitej Polskiej działalność gospodarczą w formie oddziału, na warunkach określonych w ustawie z dnia … o zasadach uczestnictwa przedsiębiorców zagranicznych i innych osób zagranicznych w</w:t>
      </w:r>
      <w:r w:rsidR="003A6098">
        <w:t xml:space="preserve"> </w:t>
      </w:r>
      <w:r w:rsidRPr="006121E6">
        <w:t>obrocie gospodarczym na terytorium Rzeczypospolitej Polskiej (Dz. U. poz. …).”;</w:t>
      </w:r>
    </w:p>
    <w:p w:rsidR="00B758B4" w:rsidRPr="006121E6" w:rsidRDefault="00B758B4" w:rsidP="00FE3BFA">
      <w:pPr>
        <w:pStyle w:val="PKTpunkt"/>
        <w:keepNext/>
      </w:pPr>
      <w:r w:rsidRPr="006121E6">
        <w:t>2)</w:t>
      </w:r>
      <w:r w:rsidRPr="006121E6">
        <w:tab/>
        <w:t>w art. 3 pkt 14 otrzymuje brzmienie:</w:t>
      </w:r>
    </w:p>
    <w:p w:rsidR="00B758B4" w:rsidRPr="006121E6" w:rsidRDefault="00B758B4" w:rsidP="00B758B4">
      <w:pPr>
        <w:pStyle w:val="ZPKTzmpktartykuempunktem"/>
      </w:pPr>
      <w:r w:rsidRPr="006121E6">
        <w:t>„14)</w:t>
      </w:r>
      <w:r w:rsidRPr="006121E6">
        <w:tab/>
        <w:t>przedsiębiorca – przedsiębiorcę w rozumieniu ustawy z dnia ... – Prawo przedsiębiorców (Dz. U. poz. …) i</w:t>
      </w:r>
      <w:r w:rsidR="003A6098">
        <w:t xml:space="preserve"> </w:t>
      </w:r>
      <w:r w:rsidRPr="006121E6">
        <w:t>przedsiębiorcę zagranicznego w rozumieniu ustawy z dnia … o zasadach uczestnictwa przedsiębiorców zagranicznych i innych osób zagranicznych w</w:t>
      </w:r>
      <w:r w:rsidR="003A6098">
        <w:t xml:space="preserve"> </w:t>
      </w:r>
      <w:r w:rsidRPr="006121E6">
        <w:t>obrocie gospodarczym na terytorium Rzeczypospolitej Polskiej;”;</w:t>
      </w:r>
    </w:p>
    <w:p w:rsidR="00B758B4" w:rsidRPr="006121E6" w:rsidRDefault="00B758B4" w:rsidP="00FE3BFA">
      <w:pPr>
        <w:pStyle w:val="PKTpunkt"/>
        <w:keepNext/>
      </w:pPr>
      <w:r w:rsidRPr="006121E6">
        <w:t>3)</w:t>
      </w:r>
      <w:r w:rsidRPr="006121E6">
        <w:tab/>
        <w:t>w art. 4 ust. 1 otrzymuje brzmienie:</w:t>
      </w:r>
    </w:p>
    <w:p w:rsidR="00B758B4" w:rsidRDefault="00B758B4" w:rsidP="00B758B4">
      <w:pPr>
        <w:pStyle w:val="ZUSTzmustartykuempunktem"/>
      </w:pPr>
      <w:r w:rsidRPr="006121E6">
        <w:t>„1.</w:t>
      </w:r>
      <w:r w:rsidR="003A6098">
        <w:t xml:space="preserve"> </w:t>
      </w:r>
      <w:r w:rsidRPr="006121E6">
        <w:t>Działalność gospodarcza w zakresie organizowania imprez turystycznych oraz pośredniczenia na zlecenie klientów w zawieraniu umów o świadczenie usług turystycznych jest działalnością regulowaną w rozumieniu przepisów ustawy z dnia … – Prawo przedsiębiorców i wymaga uzyskania wpisu w reje</w:t>
      </w:r>
      <w:r w:rsidR="00BA4951">
        <w:t>strze organizatorów turystyki i </w:t>
      </w:r>
      <w:r w:rsidRPr="006121E6">
        <w:t>pośredników turystycznych, zwanego dalej „rejestrem”.”;</w:t>
      </w:r>
    </w:p>
    <w:p w:rsidR="00B758B4" w:rsidRDefault="00B758B4" w:rsidP="00FE3BFA">
      <w:pPr>
        <w:pStyle w:val="PKTpunkt"/>
        <w:keepNext/>
      </w:pPr>
      <w:r>
        <w:t>4)</w:t>
      </w:r>
      <w:r>
        <w:tab/>
        <w:t>w art. 7:</w:t>
      </w:r>
    </w:p>
    <w:p w:rsidR="00B758B4" w:rsidRDefault="00B758B4" w:rsidP="00FE3BFA">
      <w:pPr>
        <w:pStyle w:val="LITlitera"/>
        <w:keepNext/>
      </w:pPr>
      <w:r>
        <w:t>a)</w:t>
      </w:r>
      <w:r>
        <w:tab/>
        <w:t>ust. 1 otrzymuje brzmienie:</w:t>
      </w:r>
    </w:p>
    <w:p w:rsidR="00B758B4" w:rsidRDefault="00B758B4" w:rsidP="00B758B4">
      <w:pPr>
        <w:pStyle w:val="ZLITUSTzmustliter"/>
      </w:pPr>
      <w:r w:rsidRPr="006121E6">
        <w:t xml:space="preserve">„1. Organem właściwym do prowadzenia rejestru jest marszałek województwa właściwy ze względu na siedzibę przedsiębiorcy, a w wypadku przedsiębiorcy zagranicznego, który utworzył oddział na terytorium Rzeczypospolitej Polskiej zgodnie z przepisami </w:t>
      </w:r>
      <w:hyperlink r:id="rId26" w:anchor="hiperlinkText.rpc?hiperlink=type=tresc:nro=Powszechny.1708900:ver=2&amp;full=1" w:tgtFrame="_parent" w:history="1">
        <w:r w:rsidRPr="006121E6">
          <w:t>ustawy</w:t>
        </w:r>
      </w:hyperlink>
      <w:r w:rsidRPr="006121E6">
        <w:t xml:space="preserve"> z dnia </w:t>
      </w:r>
      <w:r>
        <w:t>… o z</w:t>
      </w:r>
      <w:r w:rsidRPr="006121E6">
        <w:t>asadach uczestnictwa przedsiębiorców zagranicznych i innych osób zagranicznych w</w:t>
      </w:r>
      <w:r w:rsidR="00BA4951">
        <w:t> </w:t>
      </w:r>
      <w:r w:rsidRPr="006121E6">
        <w:t xml:space="preserve">obrocie gospodarczym na terytorium Rzeczypospolitej Polskiej, organem </w:t>
      </w:r>
      <w:r w:rsidRPr="006121E6">
        <w:lastRenderedPageBreak/>
        <w:t>właściwym do prowadzenia rejestru jest marszałek województwa właściwy ze względu na siedzibę oddziału.”,</w:t>
      </w:r>
    </w:p>
    <w:p w:rsidR="00B758B4" w:rsidRDefault="00B758B4" w:rsidP="00FE3BFA">
      <w:pPr>
        <w:pStyle w:val="LITlitera"/>
        <w:keepNext/>
      </w:pPr>
      <w:r>
        <w:t>b)</w:t>
      </w:r>
      <w:r>
        <w:tab/>
        <w:t>po ust. 8 dodaje się ust. 8a</w:t>
      </w:r>
      <w:r w:rsidR="00855E39">
        <w:t>–</w:t>
      </w:r>
      <w:r>
        <w:t>8</w:t>
      </w:r>
      <w:r w:rsidR="000D1041">
        <w:t>e</w:t>
      </w:r>
      <w:r>
        <w:t xml:space="preserve"> w brzmieniu:</w:t>
      </w:r>
    </w:p>
    <w:p w:rsidR="00B758B4" w:rsidRDefault="00B758B4" w:rsidP="00B758B4">
      <w:pPr>
        <w:pStyle w:val="ZLITUSTzmustliter"/>
      </w:pPr>
      <w:r w:rsidRPr="006E3924">
        <w:t>„</w:t>
      </w:r>
      <w:r>
        <w:t xml:space="preserve">8a. Marszałek województwa </w:t>
      </w:r>
      <w:r w:rsidRPr="00C2537D">
        <w:t>wydaje z urzędu zaświadczenie o dokonaniu wpisu do rejestru.</w:t>
      </w:r>
    </w:p>
    <w:p w:rsidR="00B758B4" w:rsidRPr="00C2537D" w:rsidRDefault="00B758B4" w:rsidP="00B758B4">
      <w:pPr>
        <w:pStyle w:val="ZLITUSTzmustliter"/>
      </w:pPr>
      <w:r>
        <w:t>8</w:t>
      </w:r>
      <w:r w:rsidR="000D1041">
        <w:t>b</w:t>
      </w:r>
      <w:r w:rsidRPr="00C2537D">
        <w:t>.</w:t>
      </w:r>
      <w:r w:rsidR="003A6098">
        <w:t xml:space="preserve"> </w:t>
      </w:r>
      <w:r>
        <w:t>Marszałek województwa</w:t>
      </w:r>
      <w:r w:rsidRPr="00C2537D">
        <w:t xml:space="preserve"> prostuje z urzędu wpis do rejestru zawierający oczywiste błędy lub niezgodności ze stanem faktycznym.</w:t>
      </w:r>
    </w:p>
    <w:p w:rsidR="00827BBC" w:rsidRDefault="00B758B4" w:rsidP="00B758B4">
      <w:pPr>
        <w:pStyle w:val="ZLITUSTzmustliter"/>
      </w:pPr>
      <w:r>
        <w:t>8</w:t>
      </w:r>
      <w:r w:rsidR="000D1041">
        <w:t>c</w:t>
      </w:r>
      <w:r w:rsidRPr="00C2537D">
        <w:t>.</w:t>
      </w:r>
      <w:r w:rsidR="003A6098">
        <w:t xml:space="preserve"> </w:t>
      </w:r>
      <w:r w:rsidR="000D1041" w:rsidRPr="003C436E">
        <w:t>W przypadku zmiany danych wpisanych do rejestru przedsiębiorca jest obowiązany złożyć wniosek o zmianę wpisu w rejestrze w terminie 14 dni od dnia, w którym nastąpiła zmiana tych danych.</w:t>
      </w:r>
      <w:r w:rsidR="000D1041">
        <w:t xml:space="preserve"> </w:t>
      </w:r>
    </w:p>
    <w:p w:rsidR="00B758B4" w:rsidRPr="008E1B76" w:rsidRDefault="00B758B4" w:rsidP="00B758B4">
      <w:pPr>
        <w:pStyle w:val="ZLITUSTzmustliter"/>
      </w:pPr>
      <w:r>
        <w:t>8</w:t>
      </w:r>
      <w:r w:rsidR="000D1041">
        <w:t>d</w:t>
      </w:r>
      <w:r>
        <w:t xml:space="preserve">. </w:t>
      </w:r>
      <w:r w:rsidRPr="00C273B3">
        <w:t>Marszałek województwa jest obowiązany dokonać wpisu przedsiębiorcy do rejestru w</w:t>
      </w:r>
      <w:r w:rsidR="003A6098">
        <w:t xml:space="preserve"> </w:t>
      </w:r>
      <w:r w:rsidRPr="00C273B3">
        <w:t>terminie 7 dni od dnia wpływu</w:t>
      </w:r>
      <w:r w:rsidR="00BA4951">
        <w:t xml:space="preserve"> do niego wniosku o wpis wraz z </w:t>
      </w:r>
      <w:r w:rsidRPr="00C273B3">
        <w:t>dokumenta</w:t>
      </w:r>
      <w:r w:rsidR="006D21DA">
        <w:t>mi, o</w:t>
      </w:r>
      <w:r w:rsidR="003A6098">
        <w:t xml:space="preserve"> </w:t>
      </w:r>
      <w:r w:rsidR="006D21DA">
        <w:t xml:space="preserve">których mowa w ust. 4 lub </w:t>
      </w:r>
      <w:r w:rsidRPr="00C273B3">
        <w:t>5a</w:t>
      </w:r>
      <w:r w:rsidR="00BC1D8D">
        <w:t>,</w:t>
      </w:r>
      <w:r w:rsidRPr="00C273B3">
        <w:t xml:space="preserve"> lub 5b i w art. 5 ust. 1a i 1b.</w:t>
      </w:r>
    </w:p>
    <w:p w:rsidR="00B758B4" w:rsidRDefault="00B758B4" w:rsidP="00B758B4">
      <w:pPr>
        <w:pStyle w:val="ZLITUSTzmustliter"/>
      </w:pPr>
      <w:r>
        <w:t>8</w:t>
      </w:r>
      <w:r w:rsidR="000D1041">
        <w:t>e</w:t>
      </w:r>
      <w:r w:rsidRPr="008E1B76">
        <w:t>.</w:t>
      </w:r>
      <w:r w:rsidR="003A6098">
        <w:t xml:space="preserve"> </w:t>
      </w:r>
      <w:r w:rsidRPr="008E1B76">
        <w:t xml:space="preserve">Jeżeli </w:t>
      </w:r>
      <w:r>
        <w:t>marszałek województwa</w:t>
      </w:r>
      <w:r w:rsidRPr="008E1B76">
        <w:t xml:space="preserve"> nie dokona wpisu w terminie, o którym mowa w ust. </w:t>
      </w:r>
      <w:r w:rsidR="00827BBC">
        <w:t>8d</w:t>
      </w:r>
      <w:r w:rsidRPr="008E1B76">
        <w:t xml:space="preserve">, a od dnia wpływu do </w:t>
      </w:r>
      <w:r>
        <w:t>niego wniosku</w:t>
      </w:r>
      <w:r w:rsidRPr="008E1B76">
        <w:t xml:space="preserve"> upłynęło 14 dni, przedsiębiorca może rozpocząć działalność. Nie dotyczy to przypadku, gdy </w:t>
      </w:r>
      <w:r>
        <w:t>marszałek województwa</w:t>
      </w:r>
      <w:r w:rsidRPr="008E1B76">
        <w:t xml:space="preserve"> wezwał przedsiębiorcę do uzupełnienia wniosku o wpis nie później niż przed upływem 7 dni od dnia jego otrzymania. W takiej sytuacji termin, o którym mowa w zdaniu pierwszym, biegnie odpowiednio od dnia wpływu uzupełnienia wniosku o wpis.</w:t>
      </w:r>
      <w:r w:rsidRPr="00694D41">
        <w:t>”</w:t>
      </w:r>
      <w:r>
        <w:t>;</w:t>
      </w:r>
    </w:p>
    <w:p w:rsidR="00B758B4" w:rsidRDefault="00B758B4" w:rsidP="00FE3BFA">
      <w:pPr>
        <w:pStyle w:val="PKTpunkt"/>
        <w:keepNext/>
      </w:pPr>
      <w:r>
        <w:t>5)</w:t>
      </w:r>
      <w:r>
        <w:tab/>
        <w:t>w art. 7a ust. 1 otrzymuje brzmienie:</w:t>
      </w:r>
    </w:p>
    <w:p w:rsidR="00B758B4" w:rsidRDefault="00B758B4" w:rsidP="00B758B4">
      <w:pPr>
        <w:pStyle w:val="ZUSTzmustartykuempunktem"/>
      </w:pPr>
      <w:r w:rsidRPr="00786404">
        <w:t>„</w:t>
      </w:r>
      <w:r>
        <w:t xml:space="preserve">1. Organizator turystyki lub pośrednik turystyczny może zawiesić wykonywanie działalności gospodarczej na zasadach określonych w ustawie z dnia … </w:t>
      </w:r>
      <w:r w:rsidR="00855E39">
        <w:t>–</w:t>
      </w:r>
      <w:r>
        <w:t xml:space="preserve"> Prawo przedsiębiorców.</w:t>
      </w:r>
      <w:r w:rsidRPr="00786404">
        <w:t>”</w:t>
      </w:r>
      <w:r>
        <w:t>;</w:t>
      </w:r>
    </w:p>
    <w:p w:rsidR="00B758B4" w:rsidRDefault="000D1041" w:rsidP="00FE3BFA">
      <w:pPr>
        <w:pStyle w:val="PKTpunkt"/>
        <w:keepNext/>
      </w:pPr>
      <w:r>
        <w:t>6</w:t>
      </w:r>
      <w:r w:rsidR="00B758B4">
        <w:t>)</w:t>
      </w:r>
      <w:r w:rsidR="00B758B4">
        <w:tab/>
        <w:t>w art. 9:</w:t>
      </w:r>
    </w:p>
    <w:p w:rsidR="00B758B4" w:rsidRDefault="00B758B4" w:rsidP="00FE3BFA">
      <w:pPr>
        <w:pStyle w:val="LITlitera"/>
        <w:keepNext/>
      </w:pPr>
      <w:r>
        <w:t>a)</w:t>
      </w:r>
      <w:r>
        <w:tab/>
        <w:t>po ust. 2 dodaje się ust. 2a w brzmieniu:</w:t>
      </w:r>
    </w:p>
    <w:p w:rsidR="00B758B4" w:rsidRDefault="00B758B4" w:rsidP="00B758B4">
      <w:pPr>
        <w:pStyle w:val="ZLITUSTzmustliter"/>
      </w:pPr>
      <w:r w:rsidRPr="00212A8A">
        <w:t>„</w:t>
      </w:r>
      <w:r w:rsidR="003F6C4B">
        <w:t xml:space="preserve">2a. </w:t>
      </w:r>
      <w:r>
        <w:t xml:space="preserve">Marszałek województwa </w:t>
      </w:r>
      <w:r w:rsidRPr="00212A8A">
        <w:t>może wezwać przedsiębi</w:t>
      </w:r>
      <w:r>
        <w:t xml:space="preserve">orcę do usunięcia </w:t>
      </w:r>
      <w:r w:rsidRPr="00212A8A">
        <w:t xml:space="preserve">uchybień stwierdzonych </w:t>
      </w:r>
      <w:r>
        <w:t xml:space="preserve">w wyniku kontroli </w:t>
      </w:r>
      <w:r w:rsidRPr="00212A8A">
        <w:t>w wyznaczonym terminie.”</w:t>
      </w:r>
      <w:r>
        <w:t>,</w:t>
      </w:r>
    </w:p>
    <w:p w:rsidR="00B758B4" w:rsidRDefault="00B758B4" w:rsidP="00D076FA">
      <w:pPr>
        <w:pStyle w:val="LITlitera"/>
      </w:pPr>
      <w:r>
        <w:t>b)</w:t>
      </w:r>
      <w:r>
        <w:tab/>
        <w:t>w ust. 3 pkt 1 otrzymuje brzmienie:</w:t>
      </w:r>
    </w:p>
    <w:p w:rsidR="00B758B4" w:rsidRDefault="00B758B4" w:rsidP="00D076FA">
      <w:pPr>
        <w:pStyle w:val="ZLITPKTzmpktliter"/>
      </w:pPr>
      <w:r w:rsidRPr="008B6981">
        <w:t>„</w:t>
      </w:r>
      <w:r>
        <w:t>1)</w:t>
      </w:r>
      <w:r>
        <w:tab/>
      </w:r>
      <w:r w:rsidRPr="008B6981">
        <w:t xml:space="preserve">z urzędu decyzje o wykreśleniu przedsiębiorcy z rejestru oraz o zakazie wykonywania działalności objętej wpisem do rejestru przez okres 3 lat </w:t>
      </w:r>
      <w:r w:rsidR="00855E39">
        <w:t>–</w:t>
      </w:r>
      <w:r w:rsidR="00BA4951">
        <w:t xml:space="preserve"> w </w:t>
      </w:r>
      <w:r>
        <w:t>przypadku gdy:</w:t>
      </w:r>
    </w:p>
    <w:p w:rsidR="00B758B4" w:rsidRPr="008B6981" w:rsidRDefault="00B758B4" w:rsidP="00D076FA">
      <w:pPr>
        <w:pStyle w:val="ZLITLITwPKTzmlitwpktliter"/>
      </w:pPr>
      <w:r>
        <w:lastRenderedPageBreak/>
        <w:t>a)</w:t>
      </w:r>
      <w:r>
        <w:tab/>
      </w:r>
      <w:r w:rsidRPr="008B6981">
        <w:t>przedsiębiorca złożył oświadczenie, o którym mowa w art.</w:t>
      </w:r>
      <w:r>
        <w:t xml:space="preserve"> 7 ust. 4</w:t>
      </w:r>
      <w:r w:rsidRPr="008B6981">
        <w:t>,</w:t>
      </w:r>
      <w:r>
        <w:t xml:space="preserve"> niezgodne ze stanem faktycznym lub</w:t>
      </w:r>
    </w:p>
    <w:p w:rsidR="00B758B4" w:rsidRPr="008B6981" w:rsidRDefault="00B758B4" w:rsidP="00D076FA">
      <w:pPr>
        <w:pStyle w:val="ZLITLITwPKTzmlitwpktliter"/>
      </w:pPr>
      <w:r>
        <w:t>b</w:t>
      </w:r>
      <w:r w:rsidRPr="008B6981">
        <w:t>)</w:t>
      </w:r>
      <w:r>
        <w:tab/>
      </w:r>
      <w:r w:rsidRPr="008B6981">
        <w:t>przedsiębiorca nie usunął naruszeń warunków wymaganych do wykonywania działalności regulowanej w w</w:t>
      </w:r>
      <w:r>
        <w:t>yznaczonym przez marszałka województwa terminie, lub</w:t>
      </w:r>
    </w:p>
    <w:p w:rsidR="00B758B4" w:rsidRDefault="00B758B4" w:rsidP="00D076FA">
      <w:pPr>
        <w:pStyle w:val="ZLITLITwPKTzmlitwpktliter"/>
      </w:pPr>
      <w:r>
        <w:t>c</w:t>
      </w:r>
      <w:r w:rsidRPr="008B6981">
        <w:t>)</w:t>
      </w:r>
      <w:r>
        <w:tab/>
      </w:r>
      <w:r w:rsidRPr="008B6981">
        <w:t xml:space="preserve">stwierdzi rażące naruszenie warunków wykonywania działalności </w:t>
      </w:r>
      <w:r>
        <w:t>regulowanej przez przedsiębiorcę, o których mowa w art. 10a</w:t>
      </w:r>
      <w:r w:rsidRPr="008B6981">
        <w:t>;”</w:t>
      </w:r>
      <w:r>
        <w:t>,</w:t>
      </w:r>
    </w:p>
    <w:p w:rsidR="00B758B4" w:rsidRDefault="00B758B4" w:rsidP="00D076FA">
      <w:pPr>
        <w:pStyle w:val="LITlitera"/>
      </w:pPr>
      <w:r>
        <w:t>c)</w:t>
      </w:r>
      <w:r>
        <w:tab/>
        <w:t>dodaje się ust. 5</w:t>
      </w:r>
      <w:r w:rsidR="00075F46">
        <w:t xml:space="preserve"> i </w:t>
      </w:r>
      <w:r>
        <w:t>6 w brzmieniu:</w:t>
      </w:r>
    </w:p>
    <w:p w:rsidR="00B758B4" w:rsidRDefault="00B758B4" w:rsidP="00D076FA">
      <w:pPr>
        <w:pStyle w:val="ZLITUSTzmustliter"/>
      </w:pPr>
      <w:r w:rsidRPr="001F5AB7">
        <w:t>„</w:t>
      </w:r>
      <w:r w:rsidR="003F6C4B">
        <w:t xml:space="preserve">5. </w:t>
      </w:r>
      <w:r>
        <w:t>Przepisu ust. 3 pkt 3 nie stosuje się w przypadk</w:t>
      </w:r>
      <w:r w:rsidR="00BA4951">
        <w:t>u wystąpienia sytuacji, o </w:t>
      </w:r>
      <w:r>
        <w:t xml:space="preserve">której mowa w art. 7 ust. </w:t>
      </w:r>
      <w:r w:rsidR="0022064A">
        <w:t>8</w:t>
      </w:r>
      <w:r w:rsidR="000D1041">
        <w:t>e</w:t>
      </w:r>
      <w:r>
        <w:t>.</w:t>
      </w:r>
    </w:p>
    <w:p w:rsidR="00B758B4" w:rsidRDefault="00B758B4" w:rsidP="00B758B4">
      <w:pPr>
        <w:pStyle w:val="ZLITUSTzmustliter"/>
      </w:pPr>
      <w:r>
        <w:t>6. Decyzje, o których mowa w ust. 3 pkt 1</w:t>
      </w:r>
      <w:r w:rsidR="00075F46">
        <w:t xml:space="preserve"> i </w:t>
      </w:r>
      <w:r>
        <w:t>1a, podlegają natychmiastowemu wykonaniu.</w:t>
      </w:r>
      <w:r w:rsidRPr="001F5AB7">
        <w:t>”</w:t>
      </w:r>
      <w:r>
        <w:t>;</w:t>
      </w:r>
    </w:p>
    <w:p w:rsidR="00B758B4" w:rsidRDefault="000D1041" w:rsidP="00FE3BFA">
      <w:pPr>
        <w:pStyle w:val="PKTpunkt"/>
        <w:keepNext/>
      </w:pPr>
      <w:r>
        <w:t>7</w:t>
      </w:r>
      <w:r w:rsidR="00B758B4">
        <w:t>)</w:t>
      </w:r>
      <w:r w:rsidR="00B758B4">
        <w:tab/>
        <w:t>po art. 10a dodaje się art. 10aa w brzmieniu:</w:t>
      </w:r>
    </w:p>
    <w:p w:rsidR="00B758B4" w:rsidRDefault="00B758B4" w:rsidP="00B758B4">
      <w:pPr>
        <w:pStyle w:val="ZARTzmartartykuempunktem"/>
      </w:pPr>
      <w:r w:rsidRPr="00241C96">
        <w:t>„</w:t>
      </w:r>
      <w:r>
        <w:t>Art. 10aa. Marszałek województwa</w:t>
      </w:r>
      <w:r w:rsidRPr="00241C96">
        <w:t xml:space="preserve"> wykreśla przedsiębiorc</w:t>
      </w:r>
      <w:r w:rsidR="000A376E">
        <w:t>ę</w:t>
      </w:r>
      <w:r w:rsidRPr="00241C96">
        <w:t xml:space="preserve"> </w:t>
      </w:r>
      <w:r w:rsidR="000A376E">
        <w:t>z</w:t>
      </w:r>
      <w:r w:rsidRPr="00241C96">
        <w:t xml:space="preserve"> rejestr</w:t>
      </w:r>
      <w:r w:rsidR="000A376E">
        <w:t>u</w:t>
      </w:r>
      <w:r w:rsidRPr="00241C96">
        <w:t xml:space="preserve"> także po uzyskaniu informacji o zgonie przedsiębiorcy</w:t>
      </w:r>
      <w:r>
        <w:t xml:space="preserve"> </w:t>
      </w:r>
      <w:r w:rsidRPr="00241C96">
        <w:t xml:space="preserve">lub po uzyskaniu informacji z </w:t>
      </w:r>
      <w:r>
        <w:t>Centralnej Ewidencji i Informacji o Działalności Gospodarczej</w:t>
      </w:r>
      <w:r w:rsidRPr="00241C96">
        <w:t xml:space="preserve"> albo z Krajowego Rejestru Sądowego o wykreśleniu przedsiębiorcy.”</w:t>
      </w:r>
      <w:r>
        <w:t>;</w:t>
      </w:r>
    </w:p>
    <w:p w:rsidR="00B758B4" w:rsidRDefault="000D1041" w:rsidP="00FE3BFA">
      <w:pPr>
        <w:pStyle w:val="PKTpunkt"/>
        <w:keepNext/>
      </w:pPr>
      <w:r>
        <w:t>8</w:t>
      </w:r>
      <w:r w:rsidR="00B758B4">
        <w:t>)</w:t>
      </w:r>
      <w:r w:rsidR="00B758B4">
        <w:tab/>
        <w:t>w art. 40 dodaje się ust. 7 w brzmieniu:</w:t>
      </w:r>
    </w:p>
    <w:p w:rsidR="00B758B4" w:rsidRDefault="00B758B4" w:rsidP="00B758B4">
      <w:pPr>
        <w:pStyle w:val="ZUSTzmustartykuempunktem"/>
      </w:pPr>
      <w:r>
        <w:t>„</w:t>
      </w:r>
      <w:r w:rsidRPr="00980087">
        <w:t xml:space="preserve">7. Do kontroli działalności gospodarczej, o której mowa w ust. </w:t>
      </w:r>
      <w:r>
        <w:t>3</w:t>
      </w:r>
      <w:r w:rsidR="00855E39">
        <w:t>–</w:t>
      </w:r>
      <w:r w:rsidRPr="00980087">
        <w:t>6, stosuje się przepisy rozdziału 5 ustawy z d</w:t>
      </w:r>
      <w:r>
        <w:t xml:space="preserve">nia ... </w:t>
      </w:r>
      <w:r w:rsidR="00855E39">
        <w:t>–</w:t>
      </w:r>
      <w:r>
        <w:t xml:space="preserve"> Prawo przedsiębiorców</w:t>
      </w:r>
      <w:r w:rsidRPr="00980087">
        <w:t>.</w:t>
      </w:r>
      <w:r w:rsidRPr="001430B2">
        <w:t>”</w:t>
      </w:r>
      <w:r>
        <w:t>;</w:t>
      </w:r>
    </w:p>
    <w:p w:rsidR="00B758B4" w:rsidRDefault="000D1041" w:rsidP="00FE3BFA">
      <w:pPr>
        <w:pStyle w:val="PKTpunkt"/>
        <w:keepNext/>
      </w:pPr>
      <w:r>
        <w:t>9</w:t>
      </w:r>
      <w:r w:rsidR="00B758B4">
        <w:t>)</w:t>
      </w:r>
      <w:r w:rsidR="00B758B4">
        <w:tab/>
        <w:t>art. 51b otrzymuje brzmienie:</w:t>
      </w:r>
    </w:p>
    <w:p w:rsidR="00B758B4" w:rsidRPr="00B758B4" w:rsidRDefault="00B758B4" w:rsidP="005F5E6F">
      <w:pPr>
        <w:pStyle w:val="ZARTzmartartykuempunktem"/>
        <w:rPr>
          <w:rStyle w:val="Ppogrubienie"/>
          <w:b w:val="0"/>
          <w:bCs/>
        </w:rPr>
      </w:pPr>
      <w:r>
        <w:t>„</w:t>
      </w:r>
      <w:r w:rsidRPr="00BE4569">
        <w:t>Art. 51b. W sprawach nieuregulowanych w niniejszej ustawie do wykonywania działalności gospodarczej, o której mowa w art. 4 ust. 1</w:t>
      </w:r>
      <w:r w:rsidR="00BA4951">
        <w:t>, stosuje się przepisy ustawy z </w:t>
      </w:r>
      <w:r w:rsidRPr="00BE4569">
        <w:t xml:space="preserve">dnia ... </w:t>
      </w:r>
      <w:r w:rsidR="00B71220">
        <w:t>–</w:t>
      </w:r>
      <w:r w:rsidRPr="00BE4569">
        <w:t xml:space="preserve"> Prawo przedsiębiorców</w:t>
      </w:r>
      <w:r>
        <w:t>.</w:t>
      </w:r>
      <w:r w:rsidRPr="001430B2">
        <w:t>”</w:t>
      </w:r>
      <w:r>
        <w:t>.</w:t>
      </w:r>
    </w:p>
    <w:p w:rsidR="005C24E7" w:rsidRPr="00DD17A5" w:rsidRDefault="005C24E7" w:rsidP="00FE3BFA">
      <w:pPr>
        <w:pStyle w:val="ARTartustawynprozporzdzenia"/>
        <w:keepNext/>
      </w:pPr>
      <w:r w:rsidRPr="00FE3BFA">
        <w:rPr>
          <w:rStyle w:val="Ppogrubienie"/>
        </w:rPr>
        <w:t>Art.</w:t>
      </w:r>
      <w:r w:rsidR="003A6098" w:rsidRPr="00FE3BFA">
        <w:rPr>
          <w:rStyle w:val="Ppogrubienie"/>
        </w:rPr>
        <w:t> </w:t>
      </w:r>
      <w:r w:rsidRPr="00FE3BFA">
        <w:rPr>
          <w:rStyle w:val="Ppogrubienie"/>
        </w:rPr>
        <w:t>48</w:t>
      </w:r>
      <w:r w:rsidR="000608CF" w:rsidRPr="00FE3BFA">
        <w:rPr>
          <w:rStyle w:val="Ppogrubienie"/>
        </w:rPr>
        <w:t>.</w:t>
      </w:r>
      <w:r w:rsidR="000608CF">
        <w:t xml:space="preserve"> </w:t>
      </w:r>
      <w:r w:rsidRPr="00DD17A5">
        <w:t xml:space="preserve">W ustawie z dnia 29 sierpnia 1997 r. – Ordynacja podatkowa (Dz. U. </w:t>
      </w:r>
      <w:r>
        <w:t>z 2017 r. poz. 201, 648, 768, 935, 1428 i 1537</w:t>
      </w:r>
      <w:r w:rsidRPr="00DD17A5">
        <w:t>) wprowadza się następujące zmiany:</w:t>
      </w:r>
    </w:p>
    <w:p w:rsidR="005C24E7" w:rsidRPr="00DD17A5" w:rsidRDefault="005C24E7" w:rsidP="00FE3BFA">
      <w:pPr>
        <w:pStyle w:val="PKTpunkt"/>
        <w:keepNext/>
      </w:pPr>
      <w:r w:rsidRPr="00DD17A5">
        <w:t>1)</w:t>
      </w:r>
      <w:r w:rsidRPr="00DD17A5">
        <w:tab/>
        <w:t>w art. 3 pkt 9 otrzymuje brzmienie:</w:t>
      </w:r>
    </w:p>
    <w:p w:rsidR="005C24E7" w:rsidRPr="00DD17A5" w:rsidRDefault="005C24E7" w:rsidP="005C24E7">
      <w:pPr>
        <w:pStyle w:val="ZPKTzmpktartykuempunktem"/>
      </w:pPr>
      <w:r w:rsidRPr="00DD17A5">
        <w:t>„9)</w:t>
      </w:r>
      <w:r w:rsidRPr="00DD17A5">
        <w:tab/>
        <w:t>działalności gospodarczej – rozumie się przez t</w:t>
      </w:r>
      <w:r w:rsidR="00BA4951">
        <w:t>o każdą działalność zarobkową w </w:t>
      </w:r>
      <w:r w:rsidRPr="00DD17A5">
        <w:t xml:space="preserve">rozumieniu przepisów ustawy z dnia … </w:t>
      </w:r>
      <w:r w:rsidR="00855E39">
        <w:t>–</w:t>
      </w:r>
      <w:r w:rsidRPr="00DD17A5">
        <w:t xml:space="preserve"> Prawo przedsiębiorców (Dz. U. poz.</w:t>
      </w:r>
      <w:r w:rsidR="00B71220">
        <w:t> </w:t>
      </w:r>
      <w:r w:rsidRPr="00DD17A5">
        <w:t>…), w tym wykonywanie wolnego zawodu, a także każdą inną działalność zarobkową wykonywaną we własnym imieniu i na własny lub cudzy rachunek, nawet gdy inne ustawy nie zaliczają tej działalności do działalności gospodarczej lub osoby wykonującej taką działalność – do przedsiębiorców;”;</w:t>
      </w:r>
    </w:p>
    <w:p w:rsidR="005C24E7" w:rsidRPr="00DD17A5" w:rsidRDefault="005C24E7" w:rsidP="00FE3BFA">
      <w:pPr>
        <w:pStyle w:val="PKTpunkt"/>
        <w:keepNext/>
      </w:pPr>
      <w:r w:rsidRPr="00DD17A5">
        <w:lastRenderedPageBreak/>
        <w:t>2)</w:t>
      </w:r>
      <w:r w:rsidRPr="00DD17A5">
        <w:tab/>
        <w:t>w art. 61 § 1b otrzymuje brzmienie:</w:t>
      </w:r>
    </w:p>
    <w:p w:rsidR="005C24E7" w:rsidRPr="00DD17A5" w:rsidRDefault="005C24E7" w:rsidP="005C24E7">
      <w:pPr>
        <w:pStyle w:val="ZUSTzmustartykuempunktem"/>
      </w:pPr>
      <w:r w:rsidRPr="00DD17A5">
        <w:t>„§</w:t>
      </w:r>
      <w:r w:rsidR="003A6098">
        <w:t xml:space="preserve"> </w:t>
      </w:r>
      <w:r w:rsidRPr="00DD17A5">
        <w:t>1b.</w:t>
      </w:r>
      <w:r w:rsidR="003A6098">
        <w:t xml:space="preserve"> </w:t>
      </w:r>
      <w:r w:rsidRPr="00DD17A5">
        <w:t>Zapłata podatków przez mikroprzedsiębiorców w rozumieniu ustawy z dnia</w:t>
      </w:r>
      <w:r w:rsidR="003A6098">
        <w:t xml:space="preserve"> </w:t>
      </w:r>
      <w:r w:rsidRPr="00DD17A5">
        <w:t>… – Prawo przedsiębiorców może nastąpić również w gotówce.”;</w:t>
      </w:r>
    </w:p>
    <w:p w:rsidR="005C24E7" w:rsidRPr="00DD17A5" w:rsidRDefault="005C24E7" w:rsidP="00FE3BFA">
      <w:pPr>
        <w:pStyle w:val="PKTpunkt"/>
        <w:keepNext/>
      </w:pPr>
      <w:r w:rsidRPr="00DD17A5">
        <w:t>3)</w:t>
      </w:r>
      <w:r w:rsidRPr="00DD17A5">
        <w:tab/>
        <w:t>art. 291c otrzymuje brzmienie:</w:t>
      </w:r>
    </w:p>
    <w:p w:rsidR="005C24E7" w:rsidRDefault="005C24E7" w:rsidP="005C24E7">
      <w:pPr>
        <w:pStyle w:val="ZARTzmartartykuempunktem"/>
      </w:pPr>
      <w:r w:rsidRPr="00DD17A5">
        <w:t>„Art.</w:t>
      </w:r>
      <w:r w:rsidR="003A6098">
        <w:t xml:space="preserve"> </w:t>
      </w:r>
      <w:r w:rsidRPr="00DD17A5">
        <w:t>291c.</w:t>
      </w:r>
      <w:r w:rsidR="003A6098">
        <w:t xml:space="preserve"> </w:t>
      </w:r>
      <w:r w:rsidRPr="00DD17A5">
        <w:t xml:space="preserve">Do kontroli działalności gospodarczej podatnika będącego przedsiębiorcą stosuje się przepisy </w:t>
      </w:r>
      <w:hyperlink r:id="rId27"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w:t>
      </w:r>
    </w:p>
    <w:p w:rsidR="000608CF" w:rsidRPr="00DD17A5" w:rsidRDefault="005C24E7" w:rsidP="00FE3BFA">
      <w:pPr>
        <w:pStyle w:val="ARTartustawynprozporzdzenia"/>
        <w:keepNext/>
      </w:pPr>
      <w:r w:rsidRPr="00FE3BFA">
        <w:rPr>
          <w:rStyle w:val="Ppogrubienie"/>
        </w:rPr>
        <w:t>Art.</w:t>
      </w:r>
      <w:r w:rsidR="003A6098" w:rsidRPr="00FE3BFA">
        <w:rPr>
          <w:rStyle w:val="Ppogrubienie"/>
        </w:rPr>
        <w:t> </w:t>
      </w:r>
      <w:r w:rsidRPr="00FE3BFA">
        <w:rPr>
          <w:rStyle w:val="Ppogrubienie"/>
        </w:rPr>
        <w:t>49.</w:t>
      </w:r>
      <w:r>
        <w:t xml:space="preserve"> </w:t>
      </w:r>
      <w:r w:rsidR="000608CF" w:rsidRPr="00DD17A5">
        <w:t>W ustawie z dnia 29 sierpnia 1997 r. – Prawo bankowe (Dz. U. z 201</w:t>
      </w:r>
      <w:r w:rsidR="000608CF">
        <w:t>7</w:t>
      </w:r>
      <w:r w:rsidR="000608CF" w:rsidRPr="00DD17A5">
        <w:t xml:space="preserve"> r. poz.</w:t>
      </w:r>
      <w:r w:rsidR="00B71220">
        <w:t> </w:t>
      </w:r>
      <w:r w:rsidR="000608CF">
        <w:t>1876</w:t>
      </w:r>
      <w:r w:rsidR="000608CF" w:rsidRPr="00DD17A5">
        <w:t>) wprowadza się następujące zmiany:</w:t>
      </w:r>
    </w:p>
    <w:p w:rsidR="000608CF" w:rsidRPr="00DD17A5" w:rsidRDefault="000608CF" w:rsidP="00FE3BFA">
      <w:pPr>
        <w:pStyle w:val="PKTpunkt"/>
        <w:keepNext/>
      </w:pPr>
      <w:r w:rsidRPr="00DD17A5">
        <w:t>1)</w:t>
      </w:r>
      <w:r w:rsidRPr="00DD17A5">
        <w:tab/>
        <w:t>w art. 4 w ust. 1 pkt 16a i 16b otrzymują brzmienie:</w:t>
      </w:r>
    </w:p>
    <w:p w:rsidR="000608CF" w:rsidRPr="00DD17A5" w:rsidRDefault="000608CF" w:rsidP="000608CF">
      <w:pPr>
        <w:pStyle w:val="ZPKTzmpktartykuempunktem"/>
      </w:pPr>
      <w:r w:rsidRPr="00DD17A5">
        <w:t>„16a)</w:t>
      </w:r>
      <w:r w:rsidRPr="00DD17A5">
        <w:tab/>
        <w:t>przedsiębiorca – przedsiębiorcę, o którym mowa w ustawie z dnia … – Prawo przedsiębiorców (Dz. U. poz. …);</w:t>
      </w:r>
    </w:p>
    <w:p w:rsidR="000608CF" w:rsidRPr="00DD17A5" w:rsidRDefault="000608CF" w:rsidP="000608CF">
      <w:pPr>
        <w:pStyle w:val="ZPKTzmpktartykuempunktem"/>
      </w:pPr>
      <w:r w:rsidRPr="00DD17A5">
        <w:t>16b)</w:t>
      </w:r>
      <w:r w:rsidRPr="00DD17A5">
        <w:tab/>
        <w:t>przedsiębiorca zagraniczny – przedsiębiorcę zagr</w:t>
      </w:r>
      <w:r w:rsidR="00BA4951">
        <w:t>anicznego w rozumieniu ustawy z </w:t>
      </w:r>
      <w:r w:rsidRPr="00DD17A5">
        <w:t>dnia … o zasadach uczestnictwa przedsiębiorców zagranicznych i innych osób zagranicznych w</w:t>
      </w:r>
      <w:r w:rsidR="003A6098">
        <w:t xml:space="preserve"> </w:t>
      </w:r>
      <w:r w:rsidRPr="00DD17A5">
        <w:t>obrocie gospodarczym na terytorium Rzeczypospolitej Polskiej (Dz. U. poz. …);”;</w:t>
      </w:r>
    </w:p>
    <w:p w:rsidR="000608CF" w:rsidRPr="00DD17A5" w:rsidRDefault="000608CF" w:rsidP="00FE3BFA">
      <w:pPr>
        <w:pStyle w:val="PKTpunkt"/>
        <w:keepNext/>
      </w:pPr>
      <w:r w:rsidRPr="00DD17A5">
        <w:t>2)</w:t>
      </w:r>
      <w:r w:rsidRPr="00DD17A5">
        <w:tab/>
        <w:t>w art. 6a w ust. 1 w pkt 1 lit. c otrzymuje brzmienie:</w:t>
      </w:r>
    </w:p>
    <w:p w:rsidR="000608CF" w:rsidRPr="00DD17A5" w:rsidRDefault="000608CF" w:rsidP="000608CF">
      <w:pPr>
        <w:pStyle w:val="ZLITzmlitartykuempunktem"/>
      </w:pPr>
      <w:r w:rsidRPr="00DD17A5">
        <w:t>„c)</w:t>
      </w:r>
      <w:r w:rsidRPr="00DD17A5">
        <w:tab/>
        <w:t>zawieraniu i zmianie umów kredytów i pożyczek pieniężnych dla mikroprzedsiębiorców i małych przedsiębiorców w rozumieniu ustawy z dnia … – Prawo przedsiębiorców,”;</w:t>
      </w:r>
    </w:p>
    <w:p w:rsidR="000608CF" w:rsidRPr="00DD17A5" w:rsidRDefault="000608CF" w:rsidP="00FE3BFA">
      <w:pPr>
        <w:pStyle w:val="PKTpunkt"/>
        <w:keepNext/>
      </w:pPr>
      <w:r w:rsidRPr="00DD17A5">
        <w:t>3)</w:t>
      </w:r>
      <w:r w:rsidRPr="00DD17A5">
        <w:tab/>
        <w:t>w art. 133 ust. 3a otrzymuje brzmienie:</w:t>
      </w:r>
    </w:p>
    <w:p w:rsidR="000608CF" w:rsidRPr="000608CF" w:rsidRDefault="000608CF" w:rsidP="000608CF">
      <w:pPr>
        <w:pStyle w:val="ZUSTzmustartykuempunktem"/>
        <w:rPr>
          <w:rStyle w:val="Ppogrubienie"/>
          <w:b w:val="0"/>
        </w:rPr>
      </w:pPr>
      <w:r w:rsidRPr="00DD17A5">
        <w:t xml:space="preserve">„3a. Do kontroli działalności gospodarczej przedsiębiorcy stosuje się przepisy </w:t>
      </w:r>
      <w:hyperlink r:id="rId28"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B14B2C" w:rsidRPr="00FE3BFA">
        <w:rPr>
          <w:rStyle w:val="Ppogrubienie"/>
        </w:rPr>
        <w:t>50</w:t>
      </w:r>
      <w:r w:rsidRPr="00FE3BFA">
        <w:rPr>
          <w:rStyle w:val="Ppogrubienie"/>
        </w:rPr>
        <w:t>.</w:t>
      </w:r>
      <w:r w:rsidR="003A6098">
        <w:t xml:space="preserve"> </w:t>
      </w:r>
      <w:r w:rsidRPr="00DD17A5">
        <w:t>W ustawie z dnia 13 października 1998 r. o systemie ubezpieczeń społecznych (Dz. U. z 201</w:t>
      </w:r>
      <w:r w:rsidR="000A376E">
        <w:t>7</w:t>
      </w:r>
      <w:r w:rsidRPr="00DD17A5">
        <w:t xml:space="preserve"> r. poz.</w:t>
      </w:r>
      <w:r w:rsidR="000A376E">
        <w:t xml:space="preserve"> 1778</w:t>
      </w:r>
      <w:r w:rsidR="009B0A4B" w:rsidRPr="00DD17A5">
        <w:t xml:space="preserve">) </w:t>
      </w:r>
      <w:r w:rsidRPr="00DD17A5">
        <w:t>wprowadza się następujące zmiany:</w:t>
      </w:r>
    </w:p>
    <w:p w:rsidR="00760E71" w:rsidRPr="00DD17A5" w:rsidRDefault="00760E71" w:rsidP="00FE3BFA">
      <w:pPr>
        <w:pStyle w:val="PKTpunkt"/>
        <w:keepNext/>
        <w:rPr>
          <w:lang w:eastAsia="en-US"/>
        </w:rPr>
      </w:pPr>
      <w:r w:rsidRPr="00DD17A5">
        <w:t>1)</w:t>
      </w:r>
      <w:r w:rsidRPr="00DD17A5">
        <w:tab/>
      </w:r>
      <w:r w:rsidRPr="00DD17A5">
        <w:rPr>
          <w:lang w:eastAsia="en-US"/>
        </w:rPr>
        <w:t>w art. 4 w pkt 2 po lit. r dodaje się lit. ra w brzmieniu:</w:t>
      </w:r>
    </w:p>
    <w:p w:rsidR="00760E71" w:rsidRPr="00DD17A5" w:rsidRDefault="00760E71" w:rsidP="003A6098">
      <w:pPr>
        <w:pStyle w:val="ZLITzmlitartykuempunktem"/>
      </w:pPr>
      <w:r w:rsidRPr="00DD17A5">
        <w:t>„ra)</w:t>
      </w:r>
      <w:r w:rsidR="003F6C4B">
        <w:tab/>
      </w:r>
      <w:r w:rsidRPr="00DD17A5">
        <w:t xml:space="preserve">osoba fizyczna, o której mowa w art. </w:t>
      </w:r>
      <w:r w:rsidR="00540437">
        <w:t>18</w:t>
      </w:r>
      <w:r w:rsidR="00540437" w:rsidRPr="00DD17A5">
        <w:t xml:space="preserve"> </w:t>
      </w:r>
      <w:r w:rsidR="00261B1F" w:rsidRPr="00DD17A5">
        <w:t xml:space="preserve">ust. 1 </w:t>
      </w:r>
      <w:r w:rsidRPr="00DD17A5">
        <w:t xml:space="preserve">ustawy z dnia </w:t>
      </w:r>
      <w:r w:rsidR="00C85F7E" w:rsidRPr="00DD17A5">
        <w:t>…</w:t>
      </w:r>
      <w:r w:rsidRPr="00DD17A5">
        <w:t xml:space="preserve"> – Prawo przedsiębiorców (Dz. U. poz. …) – w stosunku do osób współpracujących przy prowadzeniu tej działalności,”;</w:t>
      </w:r>
    </w:p>
    <w:p w:rsidR="00760E71" w:rsidRPr="00DD17A5" w:rsidRDefault="007237C5" w:rsidP="00FE3BFA">
      <w:pPr>
        <w:pStyle w:val="PKTpunkt"/>
        <w:keepNext/>
      </w:pPr>
      <w:r w:rsidRPr="00DD17A5">
        <w:t>2)</w:t>
      </w:r>
      <w:r w:rsidRPr="00DD17A5">
        <w:tab/>
      </w:r>
      <w:r w:rsidR="00760E71" w:rsidRPr="00DD17A5">
        <w:rPr>
          <w:lang w:eastAsia="en-US"/>
        </w:rPr>
        <w:t>w art. 6 w ust. 1</w:t>
      </w:r>
      <w:r w:rsidR="00505FA4">
        <w:t xml:space="preserve"> </w:t>
      </w:r>
      <w:r w:rsidR="00760E71" w:rsidRPr="00DD17A5">
        <w:t>po pkt 5 dodaje się pkt 5a w brzmieniu:</w:t>
      </w:r>
    </w:p>
    <w:p w:rsidR="00760E71" w:rsidRPr="00DD17A5" w:rsidRDefault="00760E71" w:rsidP="003A6098">
      <w:pPr>
        <w:pStyle w:val="ZPKTzmpktartykuempunktem"/>
      </w:pPr>
      <w:r w:rsidRPr="00DD17A5">
        <w:t>„</w:t>
      </w:r>
      <w:r w:rsidR="003F6C4B">
        <w:t>5a)</w:t>
      </w:r>
      <w:r w:rsidR="003F6C4B">
        <w:tab/>
      </w:r>
      <w:r w:rsidRPr="00DD17A5">
        <w:t xml:space="preserve">osobami współpracującymi z osobami fizycznymi, o których mowa w art. </w:t>
      </w:r>
      <w:r w:rsidR="00540437">
        <w:t>18</w:t>
      </w:r>
      <w:r w:rsidR="00540437" w:rsidRPr="00DD17A5">
        <w:t xml:space="preserve"> </w:t>
      </w:r>
      <w:r w:rsidR="00261B1F" w:rsidRPr="00DD17A5">
        <w:t>ust. 1</w:t>
      </w:r>
      <w:r w:rsidRPr="00DD17A5">
        <w:t xml:space="preserve"> ustawy </w:t>
      </w:r>
      <w:r w:rsidR="00573C3D" w:rsidRPr="00DD17A5">
        <w:t xml:space="preserve">z dnia … </w:t>
      </w:r>
      <w:r w:rsidRPr="00DD17A5">
        <w:t>– Prawo przedsiębiorców;”;</w:t>
      </w:r>
    </w:p>
    <w:p w:rsidR="007237C5" w:rsidRPr="00DD17A5" w:rsidRDefault="007237C5" w:rsidP="00FE3BFA">
      <w:pPr>
        <w:pStyle w:val="PKTpunkt"/>
        <w:keepNext/>
      </w:pPr>
      <w:r w:rsidRPr="00DD17A5">
        <w:lastRenderedPageBreak/>
        <w:t>3</w:t>
      </w:r>
      <w:r w:rsidR="00336355" w:rsidRPr="00DD17A5">
        <w:t>)</w:t>
      </w:r>
      <w:r w:rsidR="00336355" w:rsidRPr="00DD17A5">
        <w:tab/>
        <w:t>w art. 6a w ust. 1</w:t>
      </w:r>
      <w:r w:rsidRPr="00DD17A5">
        <w:t>:</w:t>
      </w:r>
    </w:p>
    <w:p w:rsidR="00336355" w:rsidRPr="00DD17A5" w:rsidRDefault="007237C5" w:rsidP="00FE3BFA">
      <w:pPr>
        <w:pStyle w:val="LITlitera"/>
        <w:keepNext/>
      </w:pPr>
      <w:r w:rsidRPr="00DD17A5">
        <w:t>a)</w:t>
      </w:r>
      <w:r w:rsidRPr="00DD17A5">
        <w:tab/>
      </w:r>
      <w:r w:rsidR="00336355" w:rsidRPr="00DD17A5">
        <w:t xml:space="preserve"> pkt 1 i 2 otrzymują brzmienie:</w:t>
      </w:r>
    </w:p>
    <w:p w:rsidR="00505FA4" w:rsidRPr="00F1011E" w:rsidRDefault="002313C3" w:rsidP="00E311C1">
      <w:pPr>
        <w:pStyle w:val="ZLITPKTzmpktliter"/>
      </w:pPr>
      <w:r w:rsidRPr="00DD17A5">
        <w:t>„</w:t>
      </w:r>
      <w:r w:rsidR="00505FA4" w:rsidRPr="00F1011E">
        <w:t>1)</w:t>
      </w:r>
      <w:r w:rsidR="00505FA4" w:rsidRPr="00F1011E">
        <w:tab/>
        <w:t>osobami, które prowadziły pozarolniczą działalność gospodarczą przez okres co najmniej 6 miesięcy i zaprzestały jej prowadzenia albo zawiesiły wykonywanie działalności gospodarczej na podstawie art. 36a</w:t>
      </w:r>
      <w:r w:rsidR="00505FA4">
        <w:t>a</w:t>
      </w:r>
      <w:r w:rsidR="0037250C">
        <w:t xml:space="preserve"> ust. 1</w:t>
      </w:r>
      <w:r w:rsidR="00505FA4" w:rsidRPr="00F1011E">
        <w:t>;</w:t>
      </w:r>
    </w:p>
    <w:p w:rsidR="00336355" w:rsidRPr="00DD17A5" w:rsidRDefault="00505FA4" w:rsidP="00505FA4">
      <w:pPr>
        <w:pStyle w:val="ZLITPKTzmpktliter"/>
      </w:pPr>
      <w:r w:rsidRPr="00F1011E">
        <w:t>2)</w:t>
      </w:r>
      <w:r w:rsidRPr="00F1011E">
        <w:tab/>
        <w:t xml:space="preserve">osobami, które prowadziły inną niż określona w przepisach </w:t>
      </w:r>
      <w:r w:rsidR="00C32363">
        <w:t xml:space="preserve">ustawy z dnia … </w:t>
      </w:r>
      <w:r w:rsidR="00855E39">
        <w:t>–</w:t>
      </w:r>
      <w:r w:rsidR="00C32363">
        <w:t xml:space="preserve"> Prawo przedsiębiorców</w:t>
      </w:r>
      <w:r w:rsidRPr="00F1011E">
        <w:t xml:space="preserve"> pozarolniczą działalność, o której mowa w art. 8 ust. 6, przez okres co najmniej 6 miesięcy i któ</w:t>
      </w:r>
      <w:r>
        <w:t>re zaprzestały jej prowadzenia;</w:t>
      </w:r>
      <w:r w:rsidR="002313C3" w:rsidRPr="00DD17A5">
        <w:t>”</w:t>
      </w:r>
      <w:r w:rsidR="007237C5" w:rsidRPr="00DD17A5">
        <w:t>,</w:t>
      </w:r>
    </w:p>
    <w:p w:rsidR="007237C5" w:rsidRPr="00DD17A5" w:rsidRDefault="007237C5" w:rsidP="00FE3BFA">
      <w:pPr>
        <w:pStyle w:val="LITlitera"/>
        <w:keepNext/>
      </w:pPr>
      <w:r w:rsidRPr="00DD17A5">
        <w:t>b)</w:t>
      </w:r>
      <w:r w:rsidRPr="00DD17A5">
        <w:tab/>
        <w:t>pkt 4 otrzymuje brzmienie:</w:t>
      </w:r>
    </w:p>
    <w:p w:rsidR="007237C5" w:rsidRPr="00DD17A5" w:rsidRDefault="00E668FA" w:rsidP="00D876A2">
      <w:pPr>
        <w:pStyle w:val="ZLITPKTzmpktliter"/>
      </w:pPr>
      <w:r w:rsidRPr="00DD17A5">
        <w:t>„</w:t>
      </w:r>
      <w:r w:rsidR="00D876A2" w:rsidRPr="00DD17A5">
        <w:rPr>
          <w:lang w:eastAsia="en-US"/>
        </w:rPr>
        <w:t>4)</w:t>
      </w:r>
      <w:r w:rsidR="003F6C4B">
        <w:tab/>
      </w:r>
      <w:r w:rsidR="00D876A2" w:rsidRPr="00DD17A5">
        <w:rPr>
          <w:lang w:eastAsia="en-US"/>
        </w:rPr>
        <w:t>osobami współpracującymi, o których mowa w art. 8 ust. 11, przez okres co najmniej 6 miesięcy z osobami, o których mowa w pkt 1</w:t>
      </w:r>
      <w:r w:rsidR="00855E39">
        <w:rPr>
          <w:lang w:eastAsia="en-US"/>
        </w:rPr>
        <w:t>–</w:t>
      </w:r>
      <w:r w:rsidR="00D876A2" w:rsidRPr="00DD17A5">
        <w:rPr>
          <w:lang w:eastAsia="en-US"/>
        </w:rPr>
        <w:t xml:space="preserve">3 lub w art. </w:t>
      </w:r>
      <w:r w:rsidR="00540437">
        <w:t xml:space="preserve">18 </w:t>
      </w:r>
      <w:r w:rsidR="00EE00A4">
        <w:t>ust. 1</w:t>
      </w:r>
      <w:r w:rsidR="00EE00A4" w:rsidRPr="00DD17A5">
        <w:rPr>
          <w:lang w:eastAsia="en-US"/>
        </w:rPr>
        <w:t xml:space="preserve"> </w:t>
      </w:r>
      <w:r w:rsidR="00D876A2" w:rsidRPr="00DD17A5">
        <w:rPr>
          <w:lang w:eastAsia="en-US"/>
        </w:rPr>
        <w:t xml:space="preserve">ustawy </w:t>
      </w:r>
      <w:r w:rsidR="00573C3D" w:rsidRPr="00DD17A5">
        <w:t xml:space="preserve">z dnia … </w:t>
      </w:r>
      <w:r w:rsidR="00D876A2" w:rsidRPr="00DD17A5">
        <w:rPr>
          <w:lang w:eastAsia="en-US"/>
        </w:rPr>
        <w:t>– Prawo przedsiębiorców, i które zaprzestały tej współpracy;”;</w:t>
      </w:r>
    </w:p>
    <w:p w:rsidR="00FB3D9E" w:rsidRPr="00DD17A5" w:rsidRDefault="00FB3D9E" w:rsidP="00FE3BFA">
      <w:pPr>
        <w:pStyle w:val="PKTpunkt"/>
        <w:keepNext/>
        <w:rPr>
          <w:lang w:eastAsia="en-US"/>
        </w:rPr>
      </w:pPr>
      <w:r w:rsidRPr="00DD17A5">
        <w:t>4)</w:t>
      </w:r>
      <w:r w:rsidRPr="00DD17A5">
        <w:tab/>
      </w:r>
      <w:r w:rsidRPr="00DD17A5">
        <w:rPr>
          <w:lang w:eastAsia="en-US"/>
        </w:rPr>
        <w:t>w art. 8:</w:t>
      </w:r>
    </w:p>
    <w:p w:rsidR="00FB3D9E" w:rsidRPr="00DD17A5" w:rsidRDefault="00FB3D9E" w:rsidP="00FE3BFA">
      <w:pPr>
        <w:pStyle w:val="LITlitera"/>
        <w:keepNext/>
        <w:rPr>
          <w:lang w:eastAsia="en-US"/>
        </w:rPr>
      </w:pPr>
      <w:r w:rsidRPr="00DD17A5">
        <w:t>a)</w:t>
      </w:r>
      <w:r w:rsidRPr="00DD17A5">
        <w:tab/>
      </w:r>
      <w:r w:rsidRPr="00DD17A5">
        <w:rPr>
          <w:lang w:eastAsia="en-US"/>
        </w:rPr>
        <w:t>w ust. 6 pkt 1 otrzymuje brzmienie:</w:t>
      </w:r>
    </w:p>
    <w:p w:rsidR="00FB3D9E" w:rsidRPr="00DD17A5" w:rsidRDefault="003F6C4B" w:rsidP="00FB3D9E">
      <w:pPr>
        <w:pStyle w:val="ZLITPKTzmpktliter"/>
        <w:rPr>
          <w:lang w:eastAsia="en-US"/>
        </w:rPr>
      </w:pPr>
      <w:r>
        <w:rPr>
          <w:lang w:eastAsia="en-US"/>
        </w:rPr>
        <w:t>„1)</w:t>
      </w:r>
      <w:r>
        <w:tab/>
      </w:r>
      <w:r w:rsidR="00FB3D9E" w:rsidRPr="00DD17A5">
        <w:rPr>
          <w:lang w:eastAsia="en-US"/>
        </w:rPr>
        <w:t xml:space="preserve">osobę prowadzącą pozarolniczą działalność gospodarczą na podstawie przepisów ustawy </w:t>
      </w:r>
      <w:r w:rsidR="00573C3D" w:rsidRPr="00DD17A5">
        <w:t xml:space="preserve">z dnia … </w:t>
      </w:r>
      <w:r w:rsidR="00FB3D9E" w:rsidRPr="00DD17A5">
        <w:rPr>
          <w:lang w:eastAsia="en-US"/>
        </w:rPr>
        <w:t>– Prawo przedsiębiorców lub innych przepisów szczególnych, z zastrzeżeniem ust. 6a;”,</w:t>
      </w:r>
    </w:p>
    <w:p w:rsidR="00FB3D9E" w:rsidRPr="00DD17A5" w:rsidRDefault="00FB3D9E" w:rsidP="00FE3BFA">
      <w:pPr>
        <w:pStyle w:val="LITlitera"/>
        <w:keepNext/>
        <w:rPr>
          <w:lang w:eastAsia="en-US"/>
        </w:rPr>
      </w:pPr>
      <w:r w:rsidRPr="00DD17A5">
        <w:t>b)</w:t>
      </w:r>
      <w:r w:rsidRPr="00DD17A5">
        <w:tab/>
      </w:r>
      <w:r w:rsidRPr="00DD17A5">
        <w:rPr>
          <w:lang w:eastAsia="en-US"/>
        </w:rPr>
        <w:t>po ust. 6 dodaje się ust. 6a w brzmieniu:</w:t>
      </w:r>
    </w:p>
    <w:p w:rsidR="00D876A2" w:rsidRPr="00DD17A5" w:rsidRDefault="00FB3D9E" w:rsidP="00FB3D9E">
      <w:pPr>
        <w:pStyle w:val="ZLITUSTzmustliter"/>
      </w:pPr>
      <w:r w:rsidRPr="00DD17A5">
        <w:rPr>
          <w:lang w:eastAsia="en-US"/>
        </w:rPr>
        <w:t>„6a. Za osobę prowadzącą pozarolniczą działalność nie uważa się w</w:t>
      </w:r>
      <w:r w:rsidR="00BA4951">
        <w:t> </w:t>
      </w:r>
      <w:r w:rsidRPr="00DD17A5">
        <w:rPr>
          <w:lang w:eastAsia="en-US"/>
        </w:rPr>
        <w:t>rozumieniu niniejszej ustawy osoby fizycznej, o której mowa w</w:t>
      </w:r>
      <w:r w:rsidRPr="00DD17A5">
        <w:t xml:space="preserve"> art. </w:t>
      </w:r>
      <w:r w:rsidR="00540437">
        <w:t>18</w:t>
      </w:r>
      <w:r w:rsidR="00540437" w:rsidRPr="00DD17A5">
        <w:t xml:space="preserve"> </w:t>
      </w:r>
      <w:r w:rsidR="00573C3D" w:rsidRPr="00DD17A5">
        <w:t>ust. 1</w:t>
      </w:r>
      <w:r w:rsidRPr="00DD17A5">
        <w:t xml:space="preserve"> ustawy </w:t>
      </w:r>
      <w:r w:rsidR="00573C3D" w:rsidRPr="00DD17A5">
        <w:t xml:space="preserve">z dnia … </w:t>
      </w:r>
      <w:r w:rsidR="00855E39">
        <w:t>–</w:t>
      </w:r>
      <w:r w:rsidRPr="00DD17A5">
        <w:t xml:space="preserve"> Prawo przedsiębiorców</w:t>
      </w:r>
      <w:r w:rsidR="009E061A">
        <w:t>.</w:t>
      </w:r>
      <w:r w:rsidR="000E7F72" w:rsidRPr="000E7F72">
        <w:t>”</w:t>
      </w:r>
      <w:r w:rsidRPr="00DD17A5">
        <w:t>,</w:t>
      </w:r>
    </w:p>
    <w:p w:rsidR="00FB3D9E" w:rsidRPr="00DD17A5" w:rsidRDefault="00FB3D9E" w:rsidP="00FE3BFA">
      <w:pPr>
        <w:pStyle w:val="LITlitera"/>
        <w:keepNext/>
        <w:rPr>
          <w:lang w:eastAsia="en-US"/>
        </w:rPr>
      </w:pPr>
      <w:r w:rsidRPr="00DD17A5">
        <w:t>c)</w:t>
      </w:r>
      <w:r w:rsidRPr="00DD17A5">
        <w:tab/>
      </w:r>
      <w:r w:rsidRPr="00DD17A5">
        <w:rPr>
          <w:lang w:eastAsia="en-US"/>
        </w:rPr>
        <w:t>ust. 11 otrzymuje brzmienie:</w:t>
      </w:r>
    </w:p>
    <w:p w:rsidR="00FB3D9E" w:rsidRPr="00DD17A5" w:rsidRDefault="00FB3D9E" w:rsidP="00FB3D9E">
      <w:pPr>
        <w:pStyle w:val="ZLITUSTzmustliter"/>
        <w:rPr>
          <w:lang w:eastAsia="en-US"/>
        </w:rPr>
      </w:pPr>
      <w:r w:rsidRPr="00DD17A5">
        <w:rPr>
          <w:lang w:eastAsia="en-US"/>
        </w:rPr>
        <w:t>„11. Za osobę współpracującą z osobami prowadzącymi pozarolniczą działalność, zleceniobiorcami oraz z osobami fizycznymi, wskazanymi w</w:t>
      </w:r>
      <w:r w:rsidR="003A6098">
        <w:rPr>
          <w:lang w:eastAsia="en-US"/>
        </w:rPr>
        <w:t xml:space="preserve"> </w:t>
      </w:r>
      <w:r w:rsidRPr="00DD17A5">
        <w:rPr>
          <w:lang w:eastAsia="en-US"/>
        </w:rPr>
        <w:t>art.</w:t>
      </w:r>
      <w:r w:rsidR="003A6098">
        <w:rPr>
          <w:lang w:eastAsia="en-US"/>
        </w:rPr>
        <w:t xml:space="preserve"> </w:t>
      </w:r>
      <w:r w:rsidR="00540437">
        <w:t>18</w:t>
      </w:r>
      <w:r w:rsidR="00540437" w:rsidRPr="00DD17A5">
        <w:t xml:space="preserve"> </w:t>
      </w:r>
      <w:r w:rsidR="00573C3D" w:rsidRPr="00DD17A5">
        <w:t>ust. 1</w:t>
      </w:r>
      <w:r w:rsidRPr="00DD17A5">
        <w:rPr>
          <w:lang w:eastAsia="en-US"/>
        </w:rPr>
        <w:t xml:space="preserve"> ustawy</w:t>
      </w:r>
      <w:r w:rsidR="00573C3D" w:rsidRPr="00DD17A5">
        <w:t xml:space="preserve"> z dnia …</w:t>
      </w:r>
      <w:r w:rsidRPr="00DD17A5">
        <w:rPr>
          <w:lang w:eastAsia="en-US"/>
        </w:rPr>
        <w:t xml:space="preserve"> – Prawo przedsiębiorców, o </w:t>
      </w:r>
      <w:r w:rsidR="00BA4951">
        <w:rPr>
          <w:lang w:eastAsia="en-US"/>
        </w:rPr>
        <w:t>której mowa w art. 6 ust. 1 pkt</w:t>
      </w:r>
      <w:r w:rsidR="00BA4951">
        <w:t> </w:t>
      </w:r>
      <w:r w:rsidRPr="00DD17A5">
        <w:rPr>
          <w:lang w:eastAsia="en-US"/>
        </w:rPr>
        <w:t>4</w:t>
      </w:r>
      <w:r w:rsidR="00855E39">
        <w:rPr>
          <w:lang w:eastAsia="en-US"/>
        </w:rPr>
        <w:t>–</w:t>
      </w:r>
      <w:r w:rsidRPr="00DD17A5">
        <w:rPr>
          <w:lang w:eastAsia="en-US"/>
        </w:rPr>
        <w:t>5a</w:t>
      </w:r>
      <w:r w:rsidR="0048186E">
        <w:t>,</w:t>
      </w:r>
      <w:r w:rsidRPr="00DD17A5">
        <w:rPr>
          <w:lang w:eastAsia="en-US"/>
        </w:rPr>
        <w:t xml:space="preserve"> uważa się małżonka, dzieci własne, dzieci drugiego małżonka i dzieci przysposobione, rodziców, macochę i ojczyma oraz osoby przysposabiające, jeżeli pozostają z nimi we wspólnym gospodarstwie domowym i współpracują przy prowadzeniu tej działalności lub wykonywaniu umowy agencyjnej lub umowy zlecenia; nie dotyczy to osób, z którymi została zawarta umowa o</w:t>
      </w:r>
      <w:r w:rsidR="003A6098">
        <w:rPr>
          <w:lang w:eastAsia="en-US"/>
        </w:rPr>
        <w:t xml:space="preserve"> </w:t>
      </w:r>
      <w:r w:rsidRPr="00DD17A5">
        <w:rPr>
          <w:lang w:eastAsia="en-US"/>
        </w:rPr>
        <w:t>pracę w celu przygotowania zawodowego.”;</w:t>
      </w:r>
    </w:p>
    <w:p w:rsidR="00FB3D9E" w:rsidRPr="00DD17A5" w:rsidRDefault="00FB3D9E" w:rsidP="00FE3BFA">
      <w:pPr>
        <w:pStyle w:val="PKTpunkt"/>
        <w:keepNext/>
        <w:rPr>
          <w:lang w:eastAsia="en-US"/>
        </w:rPr>
      </w:pPr>
      <w:r w:rsidRPr="00DD17A5">
        <w:lastRenderedPageBreak/>
        <w:t>5)</w:t>
      </w:r>
      <w:r w:rsidRPr="00DD17A5">
        <w:tab/>
      </w:r>
      <w:r w:rsidRPr="00DD17A5">
        <w:rPr>
          <w:lang w:eastAsia="en-US"/>
        </w:rPr>
        <w:t>w art. 9 ust. 1c otrzymuje brzmienie:</w:t>
      </w:r>
    </w:p>
    <w:p w:rsidR="00FB3D9E" w:rsidRPr="00DD17A5" w:rsidRDefault="00FB3D9E" w:rsidP="00FB3D9E">
      <w:pPr>
        <w:pStyle w:val="ZUSTzmustartykuempunktem"/>
        <w:rPr>
          <w:lang w:eastAsia="en-US"/>
        </w:rPr>
      </w:pPr>
      <w:r w:rsidRPr="00DD17A5">
        <w:rPr>
          <w:lang w:eastAsia="en-US"/>
        </w:rPr>
        <w:t>„1c. Osoby, o których mowa w art. 6 ust. 1 pkt 2, 4</w:t>
      </w:r>
      <w:r w:rsidR="00855E39">
        <w:rPr>
          <w:lang w:eastAsia="en-US"/>
        </w:rPr>
        <w:t>–</w:t>
      </w:r>
      <w:r w:rsidRPr="00DD17A5">
        <w:rPr>
          <w:lang w:eastAsia="en-US"/>
        </w:rPr>
        <w:t>5a, 8 i 10, spełniające jednocześnie warunki do objęcia ich obowiązkowo ubezpieczeniami emerytalnym i</w:t>
      </w:r>
      <w:r w:rsidR="00BA4951">
        <w:t> </w:t>
      </w:r>
      <w:r w:rsidRPr="00DD17A5">
        <w:rPr>
          <w:lang w:eastAsia="en-US"/>
        </w:rPr>
        <w:t>rentowymi z tytułu pobierania zasiłku macierzyńskiego lub zasiłku w wysokości zasiłku macierzyńskiego, podlegają obowiązkowo ubezpieczeniom emerytalnemu i</w:t>
      </w:r>
      <w:r w:rsidR="00BA4951">
        <w:t> </w:t>
      </w:r>
      <w:r w:rsidRPr="00DD17A5">
        <w:rPr>
          <w:lang w:eastAsia="en-US"/>
        </w:rPr>
        <w:t>rentowym z tytułu pobierania zasiłku macierzyńskiego lub zasiłku w wysokości zasiłku macierzyńskiego. Mogą one jednak dobrowolnie, na swój wniosek, być objęte ubezpieczeniami emerytalnym i rentowymi także z pozostałych, wszystkich lub wybranych, tytułów.”;</w:t>
      </w:r>
    </w:p>
    <w:p w:rsidR="00FB3D9E" w:rsidRPr="00DD17A5" w:rsidRDefault="00FB3D9E" w:rsidP="00FE3BFA">
      <w:pPr>
        <w:pStyle w:val="PKTpunkt"/>
        <w:keepNext/>
        <w:rPr>
          <w:lang w:eastAsia="en-US"/>
        </w:rPr>
      </w:pPr>
      <w:r w:rsidRPr="00DD17A5">
        <w:t>6)</w:t>
      </w:r>
      <w:r w:rsidRPr="00DD17A5">
        <w:tab/>
      </w:r>
      <w:r w:rsidRPr="00DD17A5">
        <w:rPr>
          <w:lang w:eastAsia="en-US"/>
        </w:rPr>
        <w:t>w art. 11 ust. 2 otrzymuje brzmienie:</w:t>
      </w:r>
    </w:p>
    <w:p w:rsidR="00D876A2" w:rsidRPr="00DD17A5" w:rsidRDefault="00FB3D9E" w:rsidP="00FB3D9E">
      <w:pPr>
        <w:pStyle w:val="ZUSTzmustartykuempunktem"/>
        <w:rPr>
          <w:lang w:eastAsia="en-US"/>
        </w:rPr>
      </w:pPr>
      <w:r w:rsidRPr="00DD17A5">
        <w:rPr>
          <w:lang w:eastAsia="en-US"/>
        </w:rPr>
        <w:t>„2. Dobrowolnie ubezpieczeniu chorobowemu podlegają na swój wniosek osoby objęte obowiązkowo ubezpieczeniami emerytalnym i rentowymi, wymienione w art. 6 ust. 1 pkt 2, 4</w:t>
      </w:r>
      <w:r w:rsidR="00855E39">
        <w:rPr>
          <w:lang w:eastAsia="en-US"/>
        </w:rPr>
        <w:t>–</w:t>
      </w:r>
      <w:r w:rsidRPr="00DD17A5">
        <w:rPr>
          <w:lang w:eastAsia="en-US"/>
        </w:rPr>
        <w:t>5a, 8 i 10.”;</w:t>
      </w:r>
    </w:p>
    <w:p w:rsidR="00336355" w:rsidRPr="00DD17A5" w:rsidRDefault="00A72D3E" w:rsidP="00FE3BFA">
      <w:pPr>
        <w:pStyle w:val="PKTpunkt"/>
        <w:keepNext/>
      </w:pPr>
      <w:r w:rsidRPr="00DD17A5">
        <w:t>7</w:t>
      </w:r>
      <w:r w:rsidR="00336355" w:rsidRPr="00DD17A5">
        <w:t>)</w:t>
      </w:r>
      <w:r w:rsidR="00336355" w:rsidRPr="00DD17A5">
        <w:tab/>
        <w:t>w art. 13</w:t>
      </w:r>
      <w:r w:rsidRPr="00DD17A5">
        <w:t xml:space="preserve"> </w:t>
      </w:r>
      <w:r w:rsidR="00336355" w:rsidRPr="00DD17A5">
        <w:t>pkt 4</w:t>
      </w:r>
      <w:r w:rsidRPr="00DD17A5">
        <w:t xml:space="preserve"> i 5 otrzymują</w:t>
      </w:r>
      <w:r w:rsidR="00336355" w:rsidRPr="00DD17A5">
        <w:t xml:space="preserve"> brzmienie:</w:t>
      </w:r>
    </w:p>
    <w:p w:rsidR="00A72D3E" w:rsidRPr="00DD17A5" w:rsidRDefault="002313C3" w:rsidP="00555C77">
      <w:pPr>
        <w:pStyle w:val="ZPKTzmpktartykuempunktem"/>
      </w:pPr>
      <w:r w:rsidRPr="00DD17A5">
        <w:t>„</w:t>
      </w:r>
      <w:r w:rsidR="00336355" w:rsidRPr="00DD17A5">
        <w:t>4)</w:t>
      </w:r>
      <w:r w:rsidR="00336355" w:rsidRPr="00DD17A5">
        <w:tab/>
        <w:t>osoby prowadzące pozarolniczą działalność – od dnia rozpoczęcia wykonywania działalności do dnia zaprzestania wykonywania tej działalności, z wyłączeniem okresu, na który wykonywanie działalności zostało zawieszone na podstawie</w:t>
      </w:r>
      <w:r w:rsidR="00AE0522">
        <w:t xml:space="preserve"> </w:t>
      </w:r>
      <w:r w:rsidR="00BA4951">
        <w:t>art. </w:t>
      </w:r>
      <w:r w:rsidR="00120DE7">
        <w:t xml:space="preserve">36aa </w:t>
      </w:r>
      <w:r w:rsidR="00CA5972">
        <w:t>oraz</w:t>
      </w:r>
      <w:r w:rsidR="00120DE7">
        <w:t xml:space="preserve"> </w:t>
      </w:r>
      <w:r w:rsidR="00AE0522">
        <w:t xml:space="preserve">przepisów </w:t>
      </w:r>
      <w:r w:rsidR="000A376E">
        <w:t xml:space="preserve">ustawy z dnia …. </w:t>
      </w:r>
      <w:r w:rsidR="00855E39">
        <w:t>–</w:t>
      </w:r>
      <w:r w:rsidR="000A376E">
        <w:t xml:space="preserve"> </w:t>
      </w:r>
      <w:r w:rsidR="00AE0522">
        <w:t>Praw</w:t>
      </w:r>
      <w:r w:rsidR="000A376E">
        <w:t>o</w:t>
      </w:r>
      <w:r w:rsidR="00AE0522">
        <w:t xml:space="preserve"> przedsiębiorców</w:t>
      </w:r>
      <w:r w:rsidR="00336355" w:rsidRPr="00DD17A5">
        <w:t>;</w:t>
      </w:r>
    </w:p>
    <w:p w:rsidR="00336355" w:rsidRPr="00DD17A5" w:rsidRDefault="00D95349" w:rsidP="00555C77">
      <w:pPr>
        <w:pStyle w:val="ZPKTzmpktartykuempunktem"/>
      </w:pPr>
      <w:r>
        <w:rPr>
          <w:lang w:eastAsia="en-US"/>
        </w:rPr>
        <w:t>5)</w:t>
      </w:r>
      <w:r>
        <w:tab/>
      </w:r>
      <w:r w:rsidR="00A72D3E" w:rsidRPr="00DD17A5">
        <w:rPr>
          <w:lang w:eastAsia="en-US"/>
        </w:rPr>
        <w:t xml:space="preserve">osoby współpracujące </w:t>
      </w:r>
      <w:r w:rsidR="00502A24">
        <w:t>–</w:t>
      </w:r>
      <w:r w:rsidR="00A72D3E" w:rsidRPr="00DD17A5">
        <w:rPr>
          <w:lang w:eastAsia="en-US"/>
        </w:rPr>
        <w:t xml:space="preserve"> od dnia rozpoczęcia współpracy przy prowadzeniu pozarolniczej działalności, wykonywaniu umowy agencyjnej albo umowy zlecenia lub współpracy z osobami fizycznymi wskazanymi w art. </w:t>
      </w:r>
      <w:r w:rsidR="00540437">
        <w:t>18</w:t>
      </w:r>
      <w:r w:rsidR="00540437" w:rsidRPr="00DD17A5">
        <w:rPr>
          <w:lang w:eastAsia="en-US"/>
        </w:rPr>
        <w:t xml:space="preserve"> </w:t>
      </w:r>
      <w:r w:rsidR="00573C3D" w:rsidRPr="00DD17A5">
        <w:t xml:space="preserve">ust. 1 </w:t>
      </w:r>
      <w:r w:rsidR="00A72D3E" w:rsidRPr="00DD17A5">
        <w:rPr>
          <w:lang w:eastAsia="en-US"/>
        </w:rPr>
        <w:t>ustawy</w:t>
      </w:r>
      <w:r w:rsidR="00573C3D" w:rsidRPr="00DD17A5">
        <w:t xml:space="preserve"> z dnia …</w:t>
      </w:r>
      <w:r w:rsidR="00A72D3E" w:rsidRPr="00DD17A5">
        <w:rPr>
          <w:lang w:eastAsia="en-US"/>
        </w:rPr>
        <w:t xml:space="preserve"> – Prawo przedsiębiorców do dnia zakończenia tej współpracy;”;</w:t>
      </w:r>
    </w:p>
    <w:p w:rsidR="000F2A0D" w:rsidRPr="00DD17A5" w:rsidRDefault="000F2A0D" w:rsidP="00FE3BFA">
      <w:pPr>
        <w:pStyle w:val="PKTpunkt"/>
        <w:keepNext/>
      </w:pPr>
      <w:r w:rsidRPr="00DD17A5">
        <w:t>8)</w:t>
      </w:r>
      <w:r w:rsidRPr="00DD17A5">
        <w:tab/>
        <w:t>w art. 16 ust. 5a otrzymuje brzmienie:</w:t>
      </w:r>
    </w:p>
    <w:p w:rsidR="000F2A0D" w:rsidRPr="00DD17A5" w:rsidRDefault="000F2A0D" w:rsidP="00CF4660">
      <w:pPr>
        <w:pStyle w:val="ZUSTzmustartykuempunktem"/>
      </w:pPr>
      <w:r w:rsidRPr="00DD17A5">
        <w:t xml:space="preserve">„5a. Składki na ubezpieczenia emerytalne i rentowe, chorobowe i wypadkowe osób współpracujących finansuje w całości z własnych środków osoba prowadząca pozarolniczą działalność lub osoba fizyczna, o której mowa w art. </w:t>
      </w:r>
      <w:r w:rsidR="00540437">
        <w:t>18</w:t>
      </w:r>
      <w:r w:rsidR="00540437" w:rsidRPr="00DD17A5">
        <w:t xml:space="preserve"> </w:t>
      </w:r>
      <w:r w:rsidR="00573C3D" w:rsidRPr="00DD17A5">
        <w:t xml:space="preserve">ust. 1 </w:t>
      </w:r>
      <w:r w:rsidRPr="00DD17A5">
        <w:t>ustawy</w:t>
      </w:r>
      <w:r w:rsidR="00BA4951">
        <w:t xml:space="preserve"> z </w:t>
      </w:r>
      <w:r w:rsidR="00573C3D" w:rsidRPr="00DD17A5">
        <w:t>dnia …</w:t>
      </w:r>
      <w:r w:rsidRPr="00DD17A5">
        <w:t xml:space="preserve"> – Prawo przedsiębiorców.”;</w:t>
      </w:r>
    </w:p>
    <w:p w:rsidR="000F2A0D" w:rsidRPr="00DD17A5" w:rsidRDefault="00CF4660" w:rsidP="00FE3BFA">
      <w:pPr>
        <w:pStyle w:val="PKTpunkt"/>
        <w:keepNext/>
      </w:pPr>
      <w:r w:rsidRPr="00DD17A5">
        <w:t>9)</w:t>
      </w:r>
      <w:r w:rsidRPr="00DD17A5">
        <w:tab/>
      </w:r>
      <w:r w:rsidR="000F2A0D" w:rsidRPr="00DD17A5">
        <w:t>w art. 18 ust. 8 otrzymuje brzmienie:</w:t>
      </w:r>
    </w:p>
    <w:p w:rsidR="000F2A0D" w:rsidRPr="00DD17A5" w:rsidRDefault="000F2A0D" w:rsidP="00CF4660">
      <w:pPr>
        <w:pStyle w:val="ZUSTzmustartykuempunktem"/>
      </w:pPr>
      <w:r w:rsidRPr="00DD17A5">
        <w:t xml:space="preserve">„8. Podstawę wymiaru składek na ubezpieczenia emerytalne i rentowe ubezpieczonych, o których mowa w art. 6 ust. 1 pkt 5 i 5a, stanowi zadeklarowana kwota, nie niższa jednak niż 60% prognozowanego przeciętnego wynagrodzenia miesięcznego przyjętego do ustalenia kwoty ograniczenia rocznej podstawy wymiaru </w:t>
      </w:r>
      <w:r w:rsidRPr="00DD17A5">
        <w:lastRenderedPageBreak/>
        <w:t>składek, ogłoszonego w trybie art. 19 ust. 10 na dany rok kalendarzowy. Składka w</w:t>
      </w:r>
      <w:r w:rsidR="00BA4951">
        <w:t> </w:t>
      </w:r>
      <w:r w:rsidRPr="00DD17A5">
        <w:t>nowej wysokości obowiązuje od dnia 1 stycznia do dnia 31 grudnia danego roku.”;</w:t>
      </w:r>
    </w:p>
    <w:p w:rsidR="00FA59B5" w:rsidRPr="00DD17A5" w:rsidRDefault="00CF4660" w:rsidP="00FE3BFA">
      <w:pPr>
        <w:pStyle w:val="PKTpunkt"/>
        <w:keepNext/>
      </w:pPr>
      <w:r w:rsidRPr="00DD17A5">
        <w:t>10)</w:t>
      </w:r>
      <w:r w:rsidRPr="00DD17A5">
        <w:tab/>
      </w:r>
      <w:r w:rsidR="00FA59B5" w:rsidRPr="00DD17A5">
        <w:t>po art. 18a dodaje się art. 18aa w brzmieniu:</w:t>
      </w:r>
    </w:p>
    <w:p w:rsidR="00FA59B5" w:rsidRPr="00DD17A5" w:rsidRDefault="00FA59B5" w:rsidP="00FA59B5">
      <w:pPr>
        <w:pStyle w:val="ZARTzmartartykuempunktem"/>
      </w:pPr>
      <w:r w:rsidRPr="00DD17A5">
        <w:t>„Art. 18aa. 1. Przedsiębiorca będący os</w:t>
      </w:r>
      <w:r w:rsidR="00BA4951">
        <w:t>obą fizyczną może zrezygnować z </w:t>
      </w:r>
      <w:r w:rsidRPr="00DD17A5">
        <w:t xml:space="preserve">uprawnienia, o którym mowa w art. </w:t>
      </w:r>
      <w:r w:rsidR="00540437">
        <w:t>18</w:t>
      </w:r>
      <w:r w:rsidR="00540437" w:rsidRPr="00DD17A5">
        <w:t xml:space="preserve"> </w:t>
      </w:r>
      <w:r w:rsidRPr="00DD17A5">
        <w:t>ust. 1 ustawy z dnia</w:t>
      </w:r>
      <w:r w:rsidR="00A50C19">
        <w:t xml:space="preserve"> ... </w:t>
      </w:r>
      <w:r w:rsidR="00855E39">
        <w:t>–</w:t>
      </w:r>
      <w:r w:rsidR="00A50C19">
        <w:t xml:space="preserve"> Prawo przedsiębiorców, </w:t>
      </w:r>
      <w:r w:rsidRPr="00DD17A5">
        <w:t>przez zgłoszenie do ubezpieczeń społecznych na zasadach określonych w art. 18a ust. 1</w:t>
      </w:r>
      <w:r w:rsidR="00292080">
        <w:t xml:space="preserve"> i art. 36</w:t>
      </w:r>
      <w:r w:rsidRPr="00DD17A5">
        <w:t xml:space="preserve">. W takim przypadku okres 24 miesięcy kalendarzowych liczy się od dnia objęcia </w:t>
      </w:r>
      <w:r w:rsidR="009173E1">
        <w:t>ubezpieczeniami, zaś przepis art. 13 pkt 4 stosuje się</w:t>
      </w:r>
      <w:r w:rsidRPr="00DD17A5">
        <w:t>.</w:t>
      </w:r>
    </w:p>
    <w:p w:rsidR="00FA59B5" w:rsidRPr="00DD17A5" w:rsidRDefault="00FA59B5" w:rsidP="00FA59B5">
      <w:pPr>
        <w:pStyle w:val="ZUSTzmustartykuempunktem"/>
      </w:pPr>
      <w:r w:rsidRPr="00DD17A5">
        <w:t xml:space="preserve">2. W przypadku wskazanym w ust. 1 objęcie </w:t>
      </w:r>
      <w:r w:rsidR="000A7992">
        <w:t>ubezpieczeniami</w:t>
      </w:r>
      <w:r w:rsidR="000A7992" w:rsidRPr="00DD17A5">
        <w:t xml:space="preserve"> </w:t>
      </w:r>
      <w:r w:rsidRPr="00DD17A5">
        <w:t>następuje od dnia wskazanego w</w:t>
      </w:r>
      <w:r w:rsidR="000A7992">
        <w:t>e</w:t>
      </w:r>
      <w:r w:rsidRPr="00DD17A5">
        <w:t xml:space="preserve"> </w:t>
      </w:r>
      <w:r w:rsidR="000A7992">
        <w:t>wniosku o objęcie tymi ubezpieczeniami</w:t>
      </w:r>
      <w:r w:rsidRPr="00DD17A5">
        <w:t>, nie wcześniej jednak niż od dnia</w:t>
      </w:r>
      <w:r w:rsidR="000A7992">
        <w:t>, w którym wniosek został zgłoszony</w:t>
      </w:r>
      <w:r w:rsidRPr="00DD17A5">
        <w:t>.</w:t>
      </w:r>
    </w:p>
    <w:p w:rsidR="000F2A0D" w:rsidRPr="00DD17A5" w:rsidRDefault="00FA59B5" w:rsidP="00FA59B5">
      <w:pPr>
        <w:pStyle w:val="ZUSTzmustartykuempunktem"/>
      </w:pPr>
      <w:r w:rsidRPr="00DD17A5">
        <w:t xml:space="preserve">3. Przepis art. 18a ust. 1 stosuje się również do przedsiębiorców będących osobami fizycznymi, którzy kontynuują działalność gospodarczą po upływie okresu, o którym mowa w art. </w:t>
      </w:r>
      <w:r w:rsidR="00540437">
        <w:t>18</w:t>
      </w:r>
      <w:r w:rsidR="00540437" w:rsidRPr="00DD17A5">
        <w:t xml:space="preserve"> </w:t>
      </w:r>
      <w:r w:rsidRPr="00DD17A5">
        <w:t xml:space="preserve">ust. 1 ustawy z dnia ... </w:t>
      </w:r>
      <w:r w:rsidR="00855E39">
        <w:t>–</w:t>
      </w:r>
      <w:r w:rsidRPr="00DD17A5">
        <w:t xml:space="preserve"> Prawo przedsiębiorców. W takim przypadku okres 24 miesięcy kalendarzowych liczy się od dnia objęcia </w:t>
      </w:r>
      <w:r w:rsidR="000A7992">
        <w:t>ubezpieczeniami</w:t>
      </w:r>
      <w:r w:rsidR="000A7992" w:rsidRPr="00DD17A5">
        <w:t xml:space="preserve"> </w:t>
      </w:r>
      <w:r w:rsidRPr="00DD17A5">
        <w:t>na zasadach określonych w art. 18a ust. 1</w:t>
      </w:r>
      <w:r w:rsidR="005B7F3B">
        <w:t xml:space="preserve"> i art. 36</w:t>
      </w:r>
      <w:r w:rsidRPr="00DD17A5">
        <w:t>.”</w:t>
      </w:r>
      <w:r w:rsidR="00F53D15" w:rsidRPr="00DD17A5">
        <w:t>;</w:t>
      </w:r>
    </w:p>
    <w:p w:rsidR="00336355" w:rsidRPr="00DD17A5" w:rsidRDefault="00CF4660" w:rsidP="00FE3BFA">
      <w:pPr>
        <w:pStyle w:val="PKTpunkt"/>
        <w:keepNext/>
      </w:pPr>
      <w:r w:rsidRPr="00DD17A5">
        <w:t>11</w:t>
      </w:r>
      <w:r w:rsidR="00336355" w:rsidRPr="00DD17A5">
        <w:t>)</w:t>
      </w:r>
      <w:r w:rsidR="00336355" w:rsidRPr="00DD17A5">
        <w:tab/>
        <w:t>w art. 36a ust. 1 otrzymuje brzmienie:</w:t>
      </w:r>
    </w:p>
    <w:p w:rsidR="00336355" w:rsidRPr="00DD17A5" w:rsidRDefault="002313C3" w:rsidP="003C2E07">
      <w:pPr>
        <w:pStyle w:val="ZUSTzmustartykuempunktem"/>
      </w:pPr>
      <w:r w:rsidRPr="00DD17A5">
        <w:t>„</w:t>
      </w:r>
      <w:r w:rsidR="00F1011E" w:rsidRPr="00F1011E">
        <w:t>1. Ubezpieczeni</w:t>
      </w:r>
      <w:r w:rsidR="003D231A">
        <w:t>a</w:t>
      </w:r>
      <w:r w:rsidR="00F1011E" w:rsidRPr="00F1011E">
        <w:t xml:space="preserve"> emerytalne i rentowe w okresie zawieszenia wykonywania działalności gospodarczej, o którym mowa w </w:t>
      </w:r>
      <w:r w:rsidR="00B47386">
        <w:t xml:space="preserve">art. </w:t>
      </w:r>
      <w:r w:rsidR="00540437">
        <w:t xml:space="preserve">23 </w:t>
      </w:r>
      <w:r w:rsidR="00B47386">
        <w:t>ust. 1</w:t>
      </w:r>
      <w:r w:rsidR="00855E39">
        <w:t>–</w:t>
      </w:r>
      <w:r w:rsidR="00B47386">
        <w:t xml:space="preserve">3 </w:t>
      </w:r>
      <w:r w:rsidR="00F1011E">
        <w:t xml:space="preserve">ustawy z dnia … </w:t>
      </w:r>
      <w:r w:rsidR="00855E39">
        <w:t>–</w:t>
      </w:r>
      <w:r w:rsidR="00F1011E">
        <w:t xml:space="preserve"> Prawo</w:t>
      </w:r>
      <w:r w:rsidR="00F1011E" w:rsidRPr="00F1011E">
        <w:t xml:space="preserve"> przedsiębiorców, przez osoby prowadzące pozarolniczą działalność gospodarczą jest dobrowolne. Przedsiębiorca w okresie zawieszenia wykonywania działalności gospodarczej nie opłaca ubezpiecze</w:t>
      </w:r>
      <w:r w:rsidR="00F1011E">
        <w:t>nia chorobowego i wypadkowego.</w:t>
      </w:r>
      <w:r w:rsidRPr="00DD17A5">
        <w:t>”</w:t>
      </w:r>
      <w:r w:rsidR="00336355" w:rsidRPr="00DD17A5">
        <w:t>;</w:t>
      </w:r>
    </w:p>
    <w:p w:rsidR="00F1011E" w:rsidRDefault="00CF4660" w:rsidP="00FE3BFA">
      <w:pPr>
        <w:pStyle w:val="PKTpunkt"/>
        <w:keepNext/>
      </w:pPr>
      <w:r w:rsidRPr="00DD17A5">
        <w:t>12</w:t>
      </w:r>
      <w:r w:rsidR="00336355" w:rsidRPr="00DD17A5">
        <w:t>)</w:t>
      </w:r>
      <w:r w:rsidR="00336355" w:rsidRPr="00DD17A5">
        <w:tab/>
      </w:r>
      <w:r w:rsidR="00F1011E">
        <w:t>po art. 36a dodaje się art. 36aa w brzmieniu:</w:t>
      </w:r>
    </w:p>
    <w:p w:rsidR="00F1011E" w:rsidRPr="00F1011E" w:rsidRDefault="00F1011E" w:rsidP="00B42D87">
      <w:pPr>
        <w:pStyle w:val="ZARTzmartartykuempunktem"/>
      </w:pPr>
      <w:r w:rsidRPr="00DD17A5">
        <w:t>„</w:t>
      </w:r>
      <w:r w:rsidRPr="00F1011E">
        <w:t>Art. 36a</w:t>
      </w:r>
      <w:r>
        <w:t>a</w:t>
      </w:r>
      <w:r w:rsidRPr="00F1011E">
        <w:t>. 1. Osoba sprawująca osobistą opiekę nad dzieckiem, która prowadziła pozarolniczą działalność gospodarczą przez okres co najmniej 6 miesięcy, może zawiesić wykonywanie działalności gospodarczej na okres do 3 lat w celu sprawowania osobistej opieki nad dzieckiem, nie dłużej jednak niż do zakończenia roku kalendarzowego, w którym dziecko kończy 6. rok życia,</w:t>
      </w:r>
      <w:r w:rsidR="00BA4951">
        <w:t xml:space="preserve"> a w przypadku dziecka, które z </w:t>
      </w:r>
      <w:r w:rsidRPr="00F1011E">
        <w:t>powodu stanu zdrowia potwierdzonego orzeczeniem o niepełnosprawności lub stopniu niepełnosprawności wymaga osobistej opieki osoby prowadzącej działalność gospodarczą, na okres do 6 lat, nie dłużej jednak niż</w:t>
      </w:r>
      <w:r w:rsidR="00BA4951">
        <w:t xml:space="preserve"> do ukończenia przez dziecko 18</w:t>
      </w:r>
      <w:r w:rsidR="00502A24">
        <w:t>.</w:t>
      </w:r>
      <w:r w:rsidR="00BA4951">
        <w:t> </w:t>
      </w:r>
      <w:r w:rsidRPr="00F1011E">
        <w:t>roku życia. Przepis art. 6a ust. 2 stosuje się odpowiednio.</w:t>
      </w:r>
    </w:p>
    <w:p w:rsidR="00F1011E" w:rsidRPr="00F1011E" w:rsidRDefault="00F1011E" w:rsidP="00B42D87">
      <w:pPr>
        <w:pStyle w:val="ZUSTzmustartykuempunktem"/>
      </w:pPr>
      <w:r w:rsidRPr="00F1011E">
        <w:lastRenderedPageBreak/>
        <w:t xml:space="preserve">2. Z uprawnienia, o którym mowa w ust. 1, można korzystać w całości lub w nie więcej niż </w:t>
      </w:r>
      <w:r w:rsidR="005772C9">
        <w:t>5</w:t>
      </w:r>
      <w:r w:rsidR="005772C9" w:rsidRPr="00F1011E">
        <w:t xml:space="preserve"> </w:t>
      </w:r>
      <w:r w:rsidRPr="00F1011E">
        <w:t>częściach.</w:t>
      </w:r>
    </w:p>
    <w:p w:rsidR="00F1011E" w:rsidRDefault="00F1011E" w:rsidP="00B42D87">
      <w:pPr>
        <w:pStyle w:val="ZUSTzmustartykuempunktem"/>
      </w:pPr>
      <w:r w:rsidRPr="00F1011E">
        <w:t>3. Do zawieszenia wykonywania działalności gos</w:t>
      </w:r>
      <w:r w:rsidR="00BA4951">
        <w:t>podarczej, o którym mowa w ust. </w:t>
      </w:r>
      <w:r w:rsidRPr="00F1011E">
        <w:t xml:space="preserve">1, przepisy art. </w:t>
      </w:r>
      <w:r w:rsidR="00540437">
        <w:t>22</w:t>
      </w:r>
      <w:r w:rsidR="00855E39">
        <w:t>–</w:t>
      </w:r>
      <w:r w:rsidR="00540437">
        <w:t>25</w:t>
      </w:r>
      <w:r w:rsidR="00540437" w:rsidRPr="00F1011E">
        <w:t xml:space="preserve"> </w:t>
      </w:r>
      <w:r w:rsidRPr="00F1011E">
        <w:t>ustawy z dnia … – Prawo przedsiębiorców stosuje się odpowiednio.</w:t>
      </w:r>
      <w:r w:rsidRPr="00DD17A5">
        <w:t>”;</w:t>
      </w:r>
    </w:p>
    <w:p w:rsidR="00336355" w:rsidRPr="00DD17A5" w:rsidRDefault="00932868" w:rsidP="00FE3BFA">
      <w:pPr>
        <w:pStyle w:val="PKTpunkt"/>
        <w:keepNext/>
      </w:pPr>
      <w:r>
        <w:t>13</w:t>
      </w:r>
      <w:r w:rsidR="00F1011E">
        <w:t>)</w:t>
      </w:r>
      <w:r w:rsidR="00F1011E">
        <w:tab/>
      </w:r>
      <w:r w:rsidR="00336355" w:rsidRPr="00DD17A5">
        <w:t xml:space="preserve">art. </w:t>
      </w:r>
      <w:r w:rsidR="00EB181E" w:rsidRPr="00DD17A5">
        <w:t xml:space="preserve">36b </w:t>
      </w:r>
      <w:r w:rsidR="006D0B6D" w:rsidRPr="00DD17A5">
        <w:t>otrzymuj</w:t>
      </w:r>
      <w:r w:rsidR="006D0B6D">
        <w:t>e</w:t>
      </w:r>
      <w:r w:rsidR="006D0B6D" w:rsidRPr="00DD17A5">
        <w:t xml:space="preserve"> </w:t>
      </w:r>
      <w:r w:rsidR="00336355" w:rsidRPr="00DD17A5">
        <w:t>brzmienie:</w:t>
      </w:r>
    </w:p>
    <w:p w:rsidR="00336355" w:rsidRPr="00DD17A5" w:rsidRDefault="002313C3" w:rsidP="003C2E07">
      <w:pPr>
        <w:pStyle w:val="ZARTzmartartykuempunktem"/>
      </w:pPr>
      <w:r w:rsidRPr="00DD17A5">
        <w:t>„</w:t>
      </w:r>
      <w:r w:rsidR="00336355" w:rsidRPr="00DD17A5">
        <w:t>Art.</w:t>
      </w:r>
      <w:r w:rsidR="003A6098">
        <w:t xml:space="preserve"> </w:t>
      </w:r>
      <w:r w:rsidR="006D0B6D" w:rsidRPr="00DD17A5">
        <w:t>36</w:t>
      </w:r>
      <w:r w:rsidR="006D0B6D">
        <w:t>b</w:t>
      </w:r>
      <w:r w:rsidR="00336355" w:rsidRPr="00DD17A5">
        <w:t>.</w:t>
      </w:r>
      <w:r w:rsidR="003A6098">
        <w:t xml:space="preserve"> </w:t>
      </w:r>
      <w:r w:rsidR="003B5B32">
        <w:t xml:space="preserve">1. </w:t>
      </w:r>
      <w:r w:rsidR="00336355" w:rsidRPr="00DD17A5">
        <w:t xml:space="preserve">Osoby, o których mowa w art. 6 ust. 1 pkt 5, będące przedsiębiorcami w rozumieniu przepisów ustawy z dnia … </w:t>
      </w:r>
      <w:r w:rsidR="00855E39">
        <w:t>–</w:t>
      </w:r>
      <w:r w:rsidR="00336355" w:rsidRPr="00DD17A5">
        <w:t xml:space="preserve"> Prawo przedsiębiorców, mogą dokonywać zgłoszeń, o których mowa w art. 36 ust. 1 i 11</w:t>
      </w:r>
      <w:r w:rsidR="000A376E">
        <w:t>,</w:t>
      </w:r>
      <w:r w:rsidR="00336355" w:rsidRPr="00DD17A5">
        <w:t xml:space="preserve"> lub zmiany danych wykazanych w tych zgłoszeniach, z wyjątkiem zmiany danych, o których mowa w art. 36 ust. 14</w:t>
      </w:r>
      <w:r w:rsidR="00E3404F">
        <w:t>,</w:t>
      </w:r>
      <w:r w:rsidR="00336355" w:rsidRPr="00DD17A5">
        <w:t xml:space="preserve"> na podstawie przepisów ustawy z dnia … o Cent</w:t>
      </w:r>
      <w:r w:rsidR="00BA4951">
        <w:t>ralnej Ewidencji i Informacji o </w:t>
      </w:r>
      <w:r w:rsidR="00336355" w:rsidRPr="00DD17A5">
        <w:t>Działalności Gospodarczej i Punkcie Informacji dla Przedsiębiorcy</w:t>
      </w:r>
      <w:r w:rsidR="00502A24">
        <w:t xml:space="preserve"> (Dz. U. poz. ...)</w:t>
      </w:r>
      <w:r w:rsidR="00336355" w:rsidRPr="00DD17A5">
        <w:t>.</w:t>
      </w:r>
    </w:p>
    <w:p w:rsidR="00EB181E" w:rsidRPr="00DD17A5" w:rsidRDefault="00336355">
      <w:pPr>
        <w:pStyle w:val="ZUSTzmustartykuempunktem"/>
      </w:pPr>
      <w:r w:rsidRPr="00DD17A5">
        <w:t>2.</w:t>
      </w:r>
      <w:r w:rsidR="003A6098">
        <w:t xml:space="preserve"> </w:t>
      </w:r>
      <w:r w:rsidRPr="00DD17A5">
        <w:t>Za dzień dokonania zgłoszeń, o których mowa w art. 36 ust. 1 i 11</w:t>
      </w:r>
      <w:r w:rsidR="000A376E">
        <w:t>,</w:t>
      </w:r>
      <w:r w:rsidRPr="00DD17A5">
        <w:t xml:space="preserve"> lub zmiany danych wykazanych w tych zgłoszeniach uważa się dzień złożenia wniosku o wpis do Centralnej Ewidencji i Informacji o Działalności Gospodarczej wraz z żądaniem dokonania tych zgłoszeń lub zmiany danych wykazanych w tych zgłoszeniach.</w:t>
      </w:r>
      <w:r w:rsidR="002313C3" w:rsidRPr="00DD17A5">
        <w:t>”</w:t>
      </w:r>
      <w:r w:rsidRPr="00DD17A5">
        <w:t>;</w:t>
      </w:r>
    </w:p>
    <w:p w:rsidR="00CF4660" w:rsidRPr="00DD17A5" w:rsidRDefault="00932868" w:rsidP="00FE3BFA">
      <w:pPr>
        <w:pStyle w:val="PKTpunkt"/>
        <w:keepNext/>
      </w:pPr>
      <w:r w:rsidRPr="00DD17A5">
        <w:t>1</w:t>
      </w:r>
      <w:r>
        <w:t>4</w:t>
      </w:r>
      <w:r w:rsidR="00CF4660" w:rsidRPr="00DD17A5">
        <w:t>)</w:t>
      </w:r>
      <w:r w:rsidR="00CF4660" w:rsidRPr="00DD17A5">
        <w:tab/>
        <w:t>w art. 40 w ust. 1 pkt 2 otrzymuje brzmienie:</w:t>
      </w:r>
    </w:p>
    <w:p w:rsidR="00CF4660" w:rsidRPr="00DD17A5" w:rsidRDefault="003F6C4B" w:rsidP="00CF4660">
      <w:pPr>
        <w:pStyle w:val="ZPKTzmpktartykuempunktem"/>
        <w:rPr>
          <w:lang w:eastAsia="en-US"/>
        </w:rPr>
      </w:pPr>
      <w:r>
        <w:rPr>
          <w:lang w:eastAsia="en-US"/>
        </w:rPr>
        <w:t>„2)</w:t>
      </w:r>
      <w:r>
        <w:tab/>
      </w:r>
      <w:r w:rsidR="00CF4660" w:rsidRPr="00DD17A5">
        <w:rPr>
          <w:lang w:eastAsia="en-US"/>
        </w:rPr>
        <w:t xml:space="preserve">wpłaconych </w:t>
      </w:r>
      <w:r w:rsidR="00855E39">
        <w:rPr>
          <w:lang w:eastAsia="en-US"/>
        </w:rPr>
        <w:t>–</w:t>
      </w:r>
      <w:r w:rsidR="00CF4660" w:rsidRPr="00DD17A5">
        <w:rPr>
          <w:lang w:eastAsia="en-US"/>
        </w:rPr>
        <w:t xml:space="preserve"> w przypadku ubezpieczonych będących płatnikami składek oraz osób współpracujących z osobami prowadzącymi pozarolniczą działalność lub z</w:t>
      </w:r>
      <w:r w:rsidR="00BA4951">
        <w:t> </w:t>
      </w:r>
      <w:r w:rsidR="00CF4660" w:rsidRPr="00DD17A5">
        <w:rPr>
          <w:lang w:eastAsia="en-US"/>
        </w:rPr>
        <w:t xml:space="preserve">osobami fizycznymi wskazanymi w art. </w:t>
      </w:r>
      <w:r w:rsidR="00540437">
        <w:t>18</w:t>
      </w:r>
      <w:r w:rsidR="00540437" w:rsidRPr="00DD17A5">
        <w:rPr>
          <w:lang w:eastAsia="en-US"/>
        </w:rPr>
        <w:t xml:space="preserve"> </w:t>
      </w:r>
      <w:r w:rsidR="00573C3D" w:rsidRPr="00DD17A5">
        <w:t xml:space="preserve">ust. 1 </w:t>
      </w:r>
      <w:r w:rsidR="00CF4660" w:rsidRPr="00DD17A5">
        <w:rPr>
          <w:lang w:eastAsia="en-US"/>
        </w:rPr>
        <w:t>ustawy</w:t>
      </w:r>
      <w:r w:rsidR="00573C3D" w:rsidRPr="00DD17A5">
        <w:t xml:space="preserve"> z dnia …</w:t>
      </w:r>
      <w:r w:rsidR="00CF4660" w:rsidRPr="00DD17A5">
        <w:rPr>
          <w:lang w:eastAsia="en-US"/>
        </w:rPr>
        <w:t xml:space="preserve"> – Prawo przedsiębiorców.”;</w:t>
      </w:r>
    </w:p>
    <w:p w:rsidR="00CF4660" w:rsidRPr="00DD17A5" w:rsidRDefault="00932868" w:rsidP="00FE3BFA">
      <w:pPr>
        <w:pStyle w:val="PKTpunkt"/>
        <w:keepNext/>
      </w:pPr>
      <w:r w:rsidRPr="00DD17A5">
        <w:t>1</w:t>
      </w:r>
      <w:r>
        <w:t>5</w:t>
      </w:r>
      <w:r w:rsidR="00336355" w:rsidRPr="00DD17A5">
        <w:t>)</w:t>
      </w:r>
      <w:r w:rsidR="00336355" w:rsidRPr="00DD17A5">
        <w:tab/>
        <w:t>w art. 47</w:t>
      </w:r>
      <w:r w:rsidR="00CF4660" w:rsidRPr="00DD17A5">
        <w:t>:</w:t>
      </w:r>
    </w:p>
    <w:p w:rsidR="00B55460" w:rsidRPr="00DD17A5" w:rsidRDefault="00CF4660" w:rsidP="00FE3BFA">
      <w:pPr>
        <w:pStyle w:val="LITlitera"/>
        <w:keepNext/>
      </w:pPr>
      <w:r w:rsidRPr="00DD17A5">
        <w:t>a)</w:t>
      </w:r>
      <w:r w:rsidRPr="00DD17A5">
        <w:tab/>
      </w:r>
      <w:r w:rsidR="00B55460" w:rsidRPr="00DD17A5">
        <w:t>ust. 2a i 2b otrzymują brzmienie:</w:t>
      </w:r>
    </w:p>
    <w:p w:rsidR="00B55460" w:rsidRPr="00DD17A5" w:rsidRDefault="00B55460" w:rsidP="00FE3BFA">
      <w:pPr>
        <w:pStyle w:val="ZLITUSTzmustliter"/>
        <w:keepNext/>
        <w:rPr>
          <w:lang w:eastAsia="en-US"/>
        </w:rPr>
      </w:pPr>
      <w:r w:rsidRPr="00DD17A5">
        <w:rPr>
          <w:lang w:eastAsia="en-US"/>
        </w:rPr>
        <w:t>„2a. Osoby prowadzące pozarolniczą działalność, opłacające składki wyłącznie za siebie lub osoby z nimi współpracujące</w:t>
      </w:r>
      <w:r w:rsidR="00502A24">
        <w:t>,</w:t>
      </w:r>
      <w:r w:rsidRPr="00DD17A5">
        <w:rPr>
          <w:lang w:eastAsia="en-US"/>
        </w:rPr>
        <w:t xml:space="preserve"> są zwolnione z obowiązku składania deklaracji rozliczeniowej lub imiennych raportów miesięcznych za kolejny miesiąc, jeżeli w ostatnio złożonej deklaracji rozliczeniowej lub imiennym raporcie miesięcznym zadeklarowały do podstawy wymiaru składek:</w:t>
      </w:r>
    </w:p>
    <w:p w:rsidR="00B55460" w:rsidRPr="00DD17A5" w:rsidRDefault="00B55460" w:rsidP="00B55460">
      <w:pPr>
        <w:pStyle w:val="ZLITPKTzmpktliter"/>
        <w:rPr>
          <w:lang w:eastAsia="en-US"/>
        </w:rPr>
      </w:pPr>
      <w:r w:rsidRPr="00DD17A5">
        <w:rPr>
          <w:lang w:eastAsia="en-US"/>
        </w:rPr>
        <w:t>1)</w:t>
      </w:r>
      <w:r w:rsidRPr="00DD17A5">
        <w:rPr>
          <w:lang w:eastAsia="en-US"/>
        </w:rPr>
        <w:tab/>
        <w:t xml:space="preserve">na ubezpieczenia społeczne </w:t>
      </w:r>
      <w:r w:rsidR="00855E39">
        <w:rPr>
          <w:lang w:eastAsia="en-US"/>
        </w:rPr>
        <w:t>–</w:t>
      </w:r>
      <w:r w:rsidRPr="00DD17A5">
        <w:rPr>
          <w:lang w:eastAsia="en-US"/>
        </w:rPr>
        <w:t xml:space="preserve"> kwotę w wysokości najniższej podstawy wymiaru składek dla osób prowadzących pozarolniczą działalność, obowiązującej je </w:t>
      </w:r>
      <w:r w:rsidR="00826203">
        <w:t>i</w:t>
      </w:r>
      <w:r w:rsidR="00826203" w:rsidRPr="00DD17A5">
        <w:rPr>
          <w:lang w:eastAsia="en-US"/>
        </w:rPr>
        <w:t xml:space="preserve"> </w:t>
      </w:r>
      <w:r w:rsidRPr="00DD17A5">
        <w:rPr>
          <w:lang w:eastAsia="en-US"/>
        </w:rPr>
        <w:t>osoby z nimi współpracujące</w:t>
      </w:r>
      <w:r w:rsidR="00826203">
        <w:t>, zaś w przypadku osób</w:t>
      </w:r>
      <w:r w:rsidR="00BA4951">
        <w:t>, o </w:t>
      </w:r>
      <w:r w:rsidR="00826203" w:rsidRPr="00826203">
        <w:t>których mowa w</w:t>
      </w:r>
      <w:r w:rsidR="003A6098">
        <w:t xml:space="preserve"> </w:t>
      </w:r>
      <w:r w:rsidR="00826203" w:rsidRPr="00826203">
        <w:t xml:space="preserve">art. </w:t>
      </w:r>
      <w:r w:rsidR="00540437">
        <w:t>18</w:t>
      </w:r>
      <w:r w:rsidR="00540437" w:rsidRPr="00826203">
        <w:t xml:space="preserve"> </w:t>
      </w:r>
      <w:r w:rsidR="00826203" w:rsidRPr="00826203">
        <w:t>ust. 1 ustawy</w:t>
      </w:r>
      <w:r w:rsidR="00826203">
        <w:t xml:space="preserve"> </w:t>
      </w:r>
      <w:r w:rsidR="00E029AE">
        <w:t xml:space="preserve">z dnia … </w:t>
      </w:r>
      <w:r w:rsidR="00826203" w:rsidRPr="00826203">
        <w:t>– Prawo przedsiębiorców</w:t>
      </w:r>
      <w:r w:rsidR="00826203">
        <w:t xml:space="preserve"> </w:t>
      </w:r>
      <w:r w:rsidR="00855E39">
        <w:t>–</w:t>
      </w:r>
      <w:r w:rsidR="00826203">
        <w:t xml:space="preserve"> obowiązującej osoby z nimi współpracujące</w:t>
      </w:r>
      <w:r w:rsidRPr="00DD17A5">
        <w:rPr>
          <w:lang w:eastAsia="en-US"/>
        </w:rPr>
        <w:t>;</w:t>
      </w:r>
    </w:p>
    <w:p w:rsidR="00B55460" w:rsidRPr="00DD17A5" w:rsidRDefault="00B55460" w:rsidP="00B55460">
      <w:pPr>
        <w:pStyle w:val="ZLITPKTzmpktliter"/>
        <w:rPr>
          <w:lang w:eastAsia="en-US"/>
        </w:rPr>
      </w:pPr>
      <w:r w:rsidRPr="00DD17A5">
        <w:rPr>
          <w:lang w:eastAsia="en-US"/>
        </w:rPr>
        <w:lastRenderedPageBreak/>
        <w:t>2)</w:t>
      </w:r>
      <w:r w:rsidRPr="00DD17A5">
        <w:rPr>
          <w:lang w:eastAsia="en-US"/>
        </w:rPr>
        <w:tab/>
        <w:t xml:space="preserve">na ubezpieczenie zdrowotne </w:t>
      </w:r>
      <w:r w:rsidR="00855E39">
        <w:rPr>
          <w:lang w:eastAsia="en-US"/>
        </w:rPr>
        <w:t>–</w:t>
      </w:r>
      <w:r w:rsidRPr="00DD17A5">
        <w:rPr>
          <w:lang w:eastAsia="en-US"/>
        </w:rPr>
        <w:t xml:space="preserve"> kwotę w wysokości najniższej podstawy wymiaru określonej w art. 81 ust. 2 usta</w:t>
      </w:r>
      <w:r w:rsidR="00BA4951">
        <w:rPr>
          <w:lang w:eastAsia="en-US"/>
        </w:rPr>
        <w:t>wy z dnia 27 sierpnia 2004 r. o</w:t>
      </w:r>
      <w:r w:rsidR="00BA4951">
        <w:t> </w:t>
      </w:r>
      <w:r w:rsidRPr="00DD17A5">
        <w:rPr>
          <w:lang w:eastAsia="en-US"/>
        </w:rPr>
        <w:t>świadczeniach opieki zdrowotnej finansowanych ze środków publicznych (</w:t>
      </w:r>
      <w:r w:rsidR="003409EB" w:rsidRPr="00DD17A5">
        <w:t xml:space="preserve">Dz. U. z </w:t>
      </w:r>
      <w:r w:rsidR="00CE4467" w:rsidRPr="00DD17A5">
        <w:t>201</w:t>
      </w:r>
      <w:r w:rsidR="00CE4467">
        <w:t>7</w:t>
      </w:r>
      <w:r w:rsidR="00CE4467" w:rsidRPr="00DD17A5">
        <w:t xml:space="preserve"> </w:t>
      </w:r>
      <w:r w:rsidR="003409EB" w:rsidRPr="00DD17A5">
        <w:t xml:space="preserve">r. poz. </w:t>
      </w:r>
      <w:r w:rsidR="00CE4467">
        <w:t>1938</w:t>
      </w:r>
      <w:r w:rsidR="007871A5">
        <w:t>, 2110</w:t>
      </w:r>
      <w:r w:rsidR="001D0252">
        <w:t xml:space="preserve"> i …</w:t>
      </w:r>
      <w:r w:rsidRPr="00DD17A5">
        <w:rPr>
          <w:lang w:eastAsia="en-US"/>
        </w:rPr>
        <w:t xml:space="preserve">), obowiązującej je </w:t>
      </w:r>
      <w:r w:rsidR="00826203">
        <w:t>i</w:t>
      </w:r>
      <w:r w:rsidR="00826203" w:rsidRPr="00DD17A5">
        <w:rPr>
          <w:lang w:eastAsia="en-US"/>
        </w:rPr>
        <w:t xml:space="preserve"> </w:t>
      </w:r>
      <w:r w:rsidRPr="00DD17A5">
        <w:rPr>
          <w:lang w:eastAsia="en-US"/>
        </w:rPr>
        <w:t>osoby z nimi współpracujące, i nie nastąpiła żadna zmiana w stosunku do miesiąca poprzedniego, z zastrzeżeniem ust. 2c.</w:t>
      </w:r>
    </w:p>
    <w:p w:rsidR="00CF4660" w:rsidRPr="00DD17A5" w:rsidRDefault="00B55460" w:rsidP="00B55460">
      <w:pPr>
        <w:pStyle w:val="ZLITUSTzmustliter"/>
        <w:rPr>
          <w:lang w:eastAsia="en-US"/>
        </w:rPr>
      </w:pPr>
      <w:r w:rsidRPr="00DD17A5">
        <w:rPr>
          <w:lang w:eastAsia="en-US"/>
        </w:rPr>
        <w:t>2b. Osoby prowadzące pozarolniczą działalność, opłacające wyłącznie składki na ubezpieczenie zdrowotne za siebie lub osoby z nimi współpracujące, są zwolnione z obowiązku składania deklaracji rozliczeniowej lub imiennych raportów miesięcznych za kolejny miesiąc, jeżeli w ostatnio złożonej deklaracji rozliczeniowej lub imiennym raporcie miesięcznym zadeklarowały do podstawy wymiaru składek kwotę w wysokości najniższe</w:t>
      </w:r>
      <w:r w:rsidR="00BA4951">
        <w:rPr>
          <w:lang w:eastAsia="en-US"/>
        </w:rPr>
        <w:t>j podstawy wymiaru określonej w</w:t>
      </w:r>
      <w:r w:rsidR="00BA4951">
        <w:t> </w:t>
      </w:r>
      <w:r w:rsidRPr="00DD17A5">
        <w:rPr>
          <w:lang w:eastAsia="en-US"/>
        </w:rPr>
        <w:t xml:space="preserve">art. 81 ust. 2 ustawy z dnia 27 sierpnia 2004 r. o świadczeniach opieki zdrowotnej finansowanych ze środków publicznych, obowiązującej je </w:t>
      </w:r>
      <w:r w:rsidR="00826203">
        <w:t>i</w:t>
      </w:r>
      <w:r w:rsidR="00826203" w:rsidRPr="00DD17A5">
        <w:rPr>
          <w:lang w:eastAsia="en-US"/>
        </w:rPr>
        <w:t xml:space="preserve"> </w:t>
      </w:r>
      <w:r w:rsidR="00BA4951">
        <w:rPr>
          <w:lang w:eastAsia="en-US"/>
        </w:rPr>
        <w:t>osoby z</w:t>
      </w:r>
      <w:r w:rsidR="00BA4951">
        <w:t> </w:t>
      </w:r>
      <w:r w:rsidRPr="00DD17A5">
        <w:rPr>
          <w:lang w:eastAsia="en-US"/>
        </w:rPr>
        <w:t>nimi współpracujące,</w:t>
      </w:r>
      <w:r w:rsidR="00D51B22">
        <w:t xml:space="preserve"> </w:t>
      </w:r>
      <w:r w:rsidR="00D51B22" w:rsidRPr="00D51B22">
        <w:t>zaś w przypadku osób, o których mowa w</w:t>
      </w:r>
      <w:r w:rsidR="003A6098">
        <w:t xml:space="preserve"> </w:t>
      </w:r>
      <w:r w:rsidR="00D51B22" w:rsidRPr="00D51B22">
        <w:t xml:space="preserve">art. </w:t>
      </w:r>
      <w:r w:rsidR="00540437">
        <w:t>18</w:t>
      </w:r>
      <w:r w:rsidR="00540437" w:rsidRPr="00D51B22">
        <w:t xml:space="preserve"> </w:t>
      </w:r>
      <w:r w:rsidR="00D51B22" w:rsidRPr="00D51B22">
        <w:t xml:space="preserve">ust. 1 ustawy </w:t>
      </w:r>
      <w:r w:rsidR="00E12DCC">
        <w:t xml:space="preserve">z dnia … </w:t>
      </w:r>
      <w:r w:rsidR="00D51B22" w:rsidRPr="00D51B22">
        <w:t xml:space="preserve">– Prawo przedsiębiorców </w:t>
      </w:r>
      <w:r w:rsidR="00855E39">
        <w:t>–</w:t>
      </w:r>
      <w:r w:rsidR="00D51B22" w:rsidRPr="00D51B22">
        <w:t xml:space="preserve"> obowiązującej osoby z nimi współpracujące</w:t>
      </w:r>
      <w:r w:rsidR="00D51B22">
        <w:t>,</w:t>
      </w:r>
      <w:r w:rsidRPr="00DD17A5">
        <w:rPr>
          <w:lang w:eastAsia="en-US"/>
        </w:rPr>
        <w:t xml:space="preserve"> i nie nastąpiła żadna zmiana w</w:t>
      </w:r>
      <w:r w:rsidR="003A6098">
        <w:rPr>
          <w:lang w:eastAsia="en-US"/>
        </w:rPr>
        <w:t xml:space="preserve"> </w:t>
      </w:r>
      <w:r w:rsidRPr="00DD17A5">
        <w:rPr>
          <w:lang w:eastAsia="en-US"/>
        </w:rPr>
        <w:t>stosunku do miesiąca poprzedn</w:t>
      </w:r>
      <w:r w:rsidR="00C22275" w:rsidRPr="00DD17A5">
        <w:rPr>
          <w:lang w:eastAsia="en-US"/>
        </w:rPr>
        <w:t>iego, z zastrzeżeniem ust. 2c.”</w:t>
      </w:r>
      <w:r w:rsidR="00C22275" w:rsidRPr="00DD17A5">
        <w:t>,</w:t>
      </w:r>
    </w:p>
    <w:p w:rsidR="00AF4403" w:rsidRDefault="00B55460" w:rsidP="00FE3BFA">
      <w:pPr>
        <w:pStyle w:val="LITlitera"/>
        <w:keepNext/>
      </w:pPr>
      <w:r w:rsidRPr="00DD17A5">
        <w:t>b</w:t>
      </w:r>
      <w:r w:rsidR="00CF4660" w:rsidRPr="00DD17A5">
        <w:t>)</w:t>
      </w:r>
      <w:r w:rsidR="00CF4660" w:rsidRPr="00DD17A5">
        <w:tab/>
      </w:r>
      <w:r w:rsidR="00AF4403">
        <w:t>ust. 4</w:t>
      </w:r>
      <w:r w:rsidR="00925F65">
        <w:t>c</w:t>
      </w:r>
      <w:r w:rsidR="00AF4403">
        <w:t xml:space="preserve"> otrzymuje brzmienie:</w:t>
      </w:r>
    </w:p>
    <w:p w:rsidR="00AF4403" w:rsidRDefault="00AF4403" w:rsidP="00AF4403">
      <w:pPr>
        <w:pStyle w:val="ZLITUSTzmustliter"/>
      </w:pPr>
      <w:r w:rsidRPr="00AF4403">
        <w:t>„</w:t>
      </w:r>
      <w:r>
        <w:t xml:space="preserve">4c. </w:t>
      </w:r>
      <w:r w:rsidRPr="00AF4403">
        <w:t>Przepisu ust. 4b nie stosuje się do płatników składek będących osobami fizycznymi, jeżeli nie prowadzą pozarolnic</w:t>
      </w:r>
      <w:r w:rsidR="00BA4951">
        <w:t>zej działalności gospodarczej w </w:t>
      </w:r>
      <w:r w:rsidRPr="00AF4403">
        <w:t xml:space="preserve">rozumieniu przepisów </w:t>
      </w:r>
      <w:r w:rsidR="00FF6DE9">
        <w:t>o działalności gospodarczej</w:t>
      </w:r>
      <w:r w:rsidRPr="00AF4403">
        <w:t xml:space="preserve"> lub innych przepisów szczególnych.”</w:t>
      </w:r>
      <w:r>
        <w:t>,</w:t>
      </w:r>
    </w:p>
    <w:p w:rsidR="00336355" w:rsidRPr="00DD17A5" w:rsidRDefault="00AF4403" w:rsidP="00FE3BFA">
      <w:pPr>
        <w:pStyle w:val="LITlitera"/>
        <w:keepNext/>
      </w:pPr>
      <w:r>
        <w:t>c)</w:t>
      </w:r>
      <w:r>
        <w:tab/>
      </w:r>
      <w:r w:rsidR="00336355" w:rsidRPr="00DD17A5">
        <w:t>ust. 4e otrzymuje brzmienie:</w:t>
      </w:r>
    </w:p>
    <w:p w:rsidR="007554A3" w:rsidRPr="00DD17A5" w:rsidRDefault="002313C3" w:rsidP="005868E9">
      <w:pPr>
        <w:pStyle w:val="ZLITUSTzmustliter"/>
      </w:pPr>
      <w:r w:rsidRPr="00DD17A5">
        <w:t>„</w:t>
      </w:r>
      <w:r w:rsidR="00336355" w:rsidRPr="00DD17A5">
        <w:t>4e.</w:t>
      </w:r>
      <w:r w:rsidR="003A6098">
        <w:t xml:space="preserve"> </w:t>
      </w:r>
      <w:r w:rsidR="00336355" w:rsidRPr="00DD17A5">
        <w:t>Płatnik składek będący mikroprzedsiębiorcą w rozu</w:t>
      </w:r>
      <w:r w:rsidR="00573C3D" w:rsidRPr="00DD17A5">
        <w:t xml:space="preserve">mieniu ustawy z dnia … – Prawo </w:t>
      </w:r>
      <w:r w:rsidR="00336355" w:rsidRPr="00DD17A5">
        <w:t>przedsiębiorców może opłacać należn</w:t>
      </w:r>
      <w:r w:rsidR="00BA4951">
        <w:t>ości z tytułu składek również w </w:t>
      </w:r>
      <w:r w:rsidR="00336355" w:rsidRPr="00DD17A5">
        <w:t>formie przekazu pocztowego lub w formie przekazu pieniężnego za pośrednictwem instytucji płatniczej lub biura usług płatniczych w rozumieniu ustawy z dnia 19 sierpnia 2011 r. o usługach płatniczych.</w:t>
      </w:r>
      <w:r w:rsidRPr="00DD17A5">
        <w:t>”</w:t>
      </w:r>
      <w:r w:rsidR="00336355" w:rsidRPr="00DD17A5">
        <w:t>;</w:t>
      </w:r>
    </w:p>
    <w:p w:rsidR="008D76B0" w:rsidRDefault="007554A3" w:rsidP="00FE3BFA">
      <w:pPr>
        <w:pStyle w:val="PKTpunkt"/>
        <w:keepNext/>
      </w:pPr>
      <w:r w:rsidRPr="00DD17A5">
        <w:t>16)</w:t>
      </w:r>
      <w:r w:rsidRPr="00DD17A5">
        <w:tab/>
      </w:r>
      <w:r w:rsidR="008D76B0">
        <w:t>w art. 50:</w:t>
      </w:r>
    </w:p>
    <w:p w:rsidR="008D76B0" w:rsidRDefault="008D76B0" w:rsidP="00FE3BFA">
      <w:pPr>
        <w:pStyle w:val="LITlitera"/>
        <w:keepNext/>
      </w:pPr>
      <w:r>
        <w:t>a)</w:t>
      </w:r>
      <w:r>
        <w:tab/>
        <w:t>ust. 3 otrzymuje brzmienie:</w:t>
      </w:r>
    </w:p>
    <w:p w:rsidR="008D76B0" w:rsidRDefault="008D76B0" w:rsidP="009C0748">
      <w:pPr>
        <w:pStyle w:val="ZLITUSTzmustliter"/>
      </w:pPr>
      <w:r w:rsidRPr="008D76B0">
        <w:t>„</w:t>
      </w:r>
      <w:r w:rsidR="00C1734D">
        <w:t xml:space="preserve">3. </w:t>
      </w:r>
      <w:r w:rsidRPr="008D76B0">
        <w:t xml:space="preserve">Dane zgromadzone na koncie ubezpieczonego, o których mowa w art. 40, i na koncie płatnika składek, o których mowa w art. 45, mogą być udostępniane </w:t>
      </w:r>
      <w:r w:rsidRPr="008D76B0">
        <w:lastRenderedPageBreak/>
        <w:t xml:space="preserve">sądom, prokuratorom, organom podatkowym, Państwowej Inspekcji Pracy, Straży Granicznej, komornikom sądowym, organom egzekucyjnym w rozumieniu </w:t>
      </w:r>
      <w:r w:rsidRPr="009C0748">
        <w:t>ustawy</w:t>
      </w:r>
      <w:r w:rsidRPr="008D76B0">
        <w:t xml:space="preserve"> z dnia 17 czerwca 1966 r. o postępowaniu egzekucyjnym w administracji (Dz. U</w:t>
      </w:r>
      <w:r w:rsidR="00BA4951">
        <w:t>. z </w:t>
      </w:r>
      <w:r w:rsidRPr="008D76B0">
        <w:t>201</w:t>
      </w:r>
      <w:r w:rsidR="00C1734D">
        <w:t>7</w:t>
      </w:r>
      <w:r w:rsidRPr="008D76B0">
        <w:t xml:space="preserve"> r. poz. </w:t>
      </w:r>
      <w:r w:rsidR="00C1734D">
        <w:t>1201</w:t>
      </w:r>
      <w:r w:rsidR="00CE4467">
        <w:t xml:space="preserve">, </w:t>
      </w:r>
      <w:r w:rsidR="00C1734D">
        <w:t>1475</w:t>
      </w:r>
      <w:r w:rsidR="00CE4467">
        <w:t xml:space="preserve"> i 1954</w:t>
      </w:r>
      <w:r w:rsidRPr="008D76B0">
        <w:t xml:space="preserve">), </w:t>
      </w:r>
      <w:r w:rsidR="00C1734D">
        <w:t>ministrowi w</w:t>
      </w:r>
      <w:r w:rsidR="00BA4951">
        <w:t>łaściwemu do spraw gospodarki w </w:t>
      </w:r>
      <w:r w:rsidR="00C1734D">
        <w:t>zakresie koniecznym do rozstrzygania spraw prowadzonych na podstawie art. 2</w:t>
      </w:r>
      <w:r w:rsidR="00A2711D">
        <w:t>8</w:t>
      </w:r>
      <w:r w:rsidR="00C1734D">
        <w:t xml:space="preserve">, </w:t>
      </w:r>
      <w:r w:rsidR="00BC1D8D">
        <w:t xml:space="preserve">art. </w:t>
      </w:r>
      <w:r w:rsidR="00C1734D">
        <w:t>3</w:t>
      </w:r>
      <w:r w:rsidR="00A2711D">
        <w:t>2</w:t>
      </w:r>
      <w:r w:rsidR="00C1734D">
        <w:t xml:space="preserve"> oraz </w:t>
      </w:r>
      <w:r w:rsidR="00BC1D8D">
        <w:t xml:space="preserve">art. </w:t>
      </w:r>
      <w:r w:rsidR="00C1734D">
        <w:t>3</w:t>
      </w:r>
      <w:r w:rsidR="00A2711D">
        <w:t>4</w:t>
      </w:r>
      <w:r w:rsidR="00C1734D">
        <w:t xml:space="preserve"> </w:t>
      </w:r>
      <w:r w:rsidR="00C1734D" w:rsidRPr="00C1734D">
        <w:t>ustawy z dnia … o Cent</w:t>
      </w:r>
      <w:r w:rsidR="00BA4951">
        <w:t>ralnej Ewidencji i Informacji o </w:t>
      </w:r>
      <w:r w:rsidR="00C1734D" w:rsidRPr="00C1734D">
        <w:t>Działalności Gospodarczej i Punkcie Informacji dla Przedsiębiorcy</w:t>
      </w:r>
      <w:r w:rsidR="00C1734D">
        <w:t xml:space="preserve">, </w:t>
      </w:r>
      <w:r w:rsidRPr="008D76B0">
        <w:t>ministrowi właściwemu do spraw rodziny, ministrowi właściwemu do spraw zabezpieczenia społecznego, organom realizującym świadczenia rodzinne, świadczenia z funduszu alimentacyjnego oraz świadczenia wychowawcze, ośrodkom pomocy społecznej, powiatowym centrom pomocy rodzinie, publicznym służbom zatrudnienia, Komisji Nadzoru Finansowego oraz wojewodzie i Szefowi Urzędu do Spraw Cudzoziemców w zakresie prowadzonych postępowań dotyczących legalizacji pobytu cudzoziemców na terytorium Rzeczypospolitej Polskiej, z uwzględnieniem przepisów dotyczących ochrony danych osobowych.”</w:t>
      </w:r>
      <w:r>
        <w:t>,</w:t>
      </w:r>
    </w:p>
    <w:p w:rsidR="008D76B0" w:rsidRPr="001C576E" w:rsidRDefault="008D76B0" w:rsidP="00FE3BFA">
      <w:pPr>
        <w:pStyle w:val="LITlitera"/>
        <w:keepNext/>
      </w:pPr>
      <w:r w:rsidRPr="00C1734D">
        <w:t>b)</w:t>
      </w:r>
      <w:r w:rsidRPr="00C1734D">
        <w:tab/>
        <w:t>ust. 9 otrzymuje brzmienie:</w:t>
      </w:r>
    </w:p>
    <w:p w:rsidR="008D76B0" w:rsidRDefault="008D76B0" w:rsidP="009C0748">
      <w:pPr>
        <w:pStyle w:val="ZLITUSTzmustliter"/>
      </w:pPr>
      <w:r w:rsidRPr="008D76B0">
        <w:t>„</w:t>
      </w:r>
      <w:r w:rsidR="00C1734D">
        <w:t xml:space="preserve">9. </w:t>
      </w:r>
      <w:r w:rsidRPr="008D76B0">
        <w:t xml:space="preserve">Dane zgromadzone na kontach, o których mowa w ust. 3, udostępnia się bezpłatnie sądom, prokuratorom, organom podatkowym, Państwowej Inspekcji Pracy, Straży Granicznej, </w:t>
      </w:r>
      <w:r w:rsidR="00C1734D" w:rsidRPr="00C1734D">
        <w:t>ministrowi właściwemu do spraw gospodarki w zakresie koniecznym do rozstrzygania spraw prowadzonych na podstawie art. 2</w:t>
      </w:r>
      <w:r w:rsidR="00DD098D">
        <w:t>8</w:t>
      </w:r>
      <w:r w:rsidR="00C1734D" w:rsidRPr="00C1734D">
        <w:t xml:space="preserve">, </w:t>
      </w:r>
      <w:r w:rsidR="00B645D6">
        <w:t xml:space="preserve">art. </w:t>
      </w:r>
      <w:r w:rsidR="00C1734D" w:rsidRPr="00C1734D">
        <w:t>3</w:t>
      </w:r>
      <w:r w:rsidR="00DD098D">
        <w:t>2</w:t>
      </w:r>
      <w:r w:rsidR="00C1734D" w:rsidRPr="00C1734D">
        <w:t xml:space="preserve"> oraz </w:t>
      </w:r>
      <w:r w:rsidR="00B645D6">
        <w:t xml:space="preserve">art. </w:t>
      </w:r>
      <w:r w:rsidR="00C1734D" w:rsidRPr="00C1734D">
        <w:t>3</w:t>
      </w:r>
      <w:r w:rsidR="00DD098D">
        <w:t>4</w:t>
      </w:r>
      <w:r w:rsidR="00C1734D" w:rsidRPr="00C1734D">
        <w:t xml:space="preserve"> ustawy z dnia … o Centralnej Ewidencji i Informacji o Działalności Gospodarczej i Punkcie Informacji dla Przedsiębiorcy</w:t>
      </w:r>
      <w:r w:rsidR="00C1734D">
        <w:t xml:space="preserve">, </w:t>
      </w:r>
      <w:r w:rsidRPr="008D76B0">
        <w:t>ministrowi właściwemu do spraw rodziny, ministrowi właściwemu do spraw zabezpieczenia społecznego, organom realizującym świadczenia rodzinne, świadczenia z funduszu alimentacyjnego oraz świadczenia wychowawcze, ośrodkom pomocy społecznej, powiatowym centrom pomocy rodzinie, publicznym służbom zatrudnienia, Komisji Nadzoru Finansowego, wojewodzie i Szefowi</w:t>
      </w:r>
      <w:r w:rsidR="00BA4951">
        <w:t xml:space="preserve"> Urzędu do Spraw Cudzoziemców w </w:t>
      </w:r>
      <w:r w:rsidRPr="008D76B0">
        <w:t>zakresie prowadzonych postępowań dotyczących legalizacji pobytu cudzoziemców na terytorium Rzeczypospolitej Polskiej oraz ministrowi właściwemu do spraw rozwoju regionalnego w z</w:t>
      </w:r>
      <w:r w:rsidR="00BA4951">
        <w:t>akresie wynikającym z ust. 3a i </w:t>
      </w:r>
      <w:r w:rsidRPr="008D76B0">
        <w:t>3c.”</w:t>
      </w:r>
      <w:r>
        <w:t>;</w:t>
      </w:r>
    </w:p>
    <w:p w:rsidR="00336355" w:rsidRPr="00DD17A5" w:rsidRDefault="008D76B0" w:rsidP="00FE3BFA">
      <w:pPr>
        <w:pStyle w:val="PKTpunkt"/>
        <w:keepNext/>
      </w:pPr>
      <w:r>
        <w:lastRenderedPageBreak/>
        <w:t>17)</w:t>
      </w:r>
      <w:r>
        <w:tab/>
      </w:r>
      <w:r w:rsidR="00E424E2">
        <w:t xml:space="preserve">w </w:t>
      </w:r>
      <w:r w:rsidR="00336355" w:rsidRPr="00DD17A5">
        <w:t xml:space="preserve">art. 83d </w:t>
      </w:r>
      <w:r w:rsidR="00F87986">
        <w:t xml:space="preserve">ust. 1 </w:t>
      </w:r>
      <w:r w:rsidR="00336355" w:rsidRPr="00DD17A5">
        <w:t>otrzymuje brzmienie:</w:t>
      </w:r>
    </w:p>
    <w:p w:rsidR="00336355" w:rsidRPr="00DD17A5" w:rsidRDefault="002313C3" w:rsidP="00B42D87">
      <w:pPr>
        <w:pStyle w:val="ZUSTzmustartykuempunktem"/>
      </w:pPr>
      <w:r w:rsidRPr="00DD17A5">
        <w:t>„</w:t>
      </w:r>
      <w:r w:rsidR="00A81A8A">
        <w:t>1.</w:t>
      </w:r>
      <w:r w:rsidR="003A6098">
        <w:t xml:space="preserve"> </w:t>
      </w:r>
      <w:r w:rsidR="00336355" w:rsidRPr="00DD17A5">
        <w:t xml:space="preserve">Zakład wydaje interpretacje indywidualne, o których mowa w art. </w:t>
      </w:r>
      <w:r w:rsidR="00540437" w:rsidRPr="00DD17A5">
        <w:t>3</w:t>
      </w:r>
      <w:r w:rsidR="00540437">
        <w:t>4</w:t>
      </w:r>
      <w:r w:rsidR="00540437" w:rsidRPr="00DD17A5">
        <w:t xml:space="preserve"> </w:t>
      </w:r>
      <w:r w:rsidR="00BA4951">
        <w:t>ustawy z </w:t>
      </w:r>
      <w:r w:rsidR="00336355" w:rsidRPr="00DD17A5">
        <w:t xml:space="preserve">dnia … – Prawo przedsiębiorców, w zakresie obowiązku podlegania ubezpieczeniom społecznym, zasad obliczania składek na ubezpieczenia społeczne, ubezpieczenie zdrowotne, Fundusz Pracy, Fundusz Gwarantowanych Świadczeń Pracowniczych </w:t>
      </w:r>
      <w:r w:rsidR="00BA4951">
        <w:t>i </w:t>
      </w:r>
      <w:r w:rsidR="00336355" w:rsidRPr="00DD17A5">
        <w:t>Fundusz Emerytur Pomostowych oraz podstawy wymiaru tych składek. Interpretacje indywidualne wraz z wnioskiem o wydanie interpretacji, po usunięciu danych identyfikujących wnioskodawcę oraz inne podmioty wskazane w treści interpretacji, Zakład niezwłocznie zamieszcza w Biuletynie Informacji Publicznej.</w:t>
      </w:r>
      <w:r w:rsidRPr="00DD17A5">
        <w:t>”</w:t>
      </w:r>
      <w:r w:rsidR="00336355" w:rsidRPr="00DD17A5">
        <w:t>;</w:t>
      </w:r>
    </w:p>
    <w:p w:rsidR="00DF606D" w:rsidRPr="00DD17A5" w:rsidRDefault="008D76B0" w:rsidP="00FE3BFA">
      <w:pPr>
        <w:pStyle w:val="PKTpunkt"/>
        <w:keepNext/>
      </w:pPr>
      <w:r w:rsidRPr="00DD17A5">
        <w:t>1</w:t>
      </w:r>
      <w:r>
        <w:t>8</w:t>
      </w:r>
      <w:r w:rsidR="00446C38" w:rsidRPr="00DD17A5">
        <w:t>)</w:t>
      </w:r>
      <w:r w:rsidR="00446C38" w:rsidRPr="00DD17A5">
        <w:tab/>
      </w:r>
      <w:r w:rsidR="00336355" w:rsidRPr="00DD17A5">
        <w:t>art. 92a</w:t>
      </w:r>
      <w:r w:rsidR="00DF606D" w:rsidRPr="00DD17A5">
        <w:t xml:space="preserve"> otrzymuje brzmienie:</w:t>
      </w:r>
    </w:p>
    <w:p w:rsidR="00336355" w:rsidRPr="00DD17A5" w:rsidRDefault="00DF606D" w:rsidP="00DF606D">
      <w:pPr>
        <w:pStyle w:val="ZARTzmartartykuempunktem"/>
      </w:pPr>
      <w:r w:rsidRPr="00DD17A5">
        <w:t>„Art.</w:t>
      </w:r>
      <w:r w:rsidR="003A6098">
        <w:t xml:space="preserve"> </w:t>
      </w:r>
      <w:r w:rsidRPr="00DD17A5">
        <w:t>92a.</w:t>
      </w:r>
      <w:r w:rsidR="003A6098">
        <w:t xml:space="preserve"> </w:t>
      </w:r>
      <w:r w:rsidRPr="00DD17A5">
        <w:t xml:space="preserve">Do kontroli płatnika składek będącego przedsiębiorcą stosuje się przepisy </w:t>
      </w:r>
      <w:hyperlink r:id="rId29"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w:t>
      </w:r>
      <w:r w:rsidR="00336355" w:rsidRPr="00DD17A5">
        <w:t>.</w:t>
      </w:r>
      <w:r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5</w:t>
      </w:r>
      <w:r w:rsidR="00B14B2C" w:rsidRPr="00FE3BFA">
        <w:rPr>
          <w:rStyle w:val="Ppogrubienie"/>
        </w:rPr>
        <w:t>1</w:t>
      </w:r>
      <w:r w:rsidRPr="00FE3BFA">
        <w:rPr>
          <w:rStyle w:val="Ppogrubienie"/>
        </w:rPr>
        <w:t>.</w:t>
      </w:r>
      <w:r w:rsidR="003A6098">
        <w:t xml:space="preserve"> </w:t>
      </w:r>
      <w:r w:rsidRPr="00DD17A5">
        <w:t>W ustawie z dnia 20 listopada 1998 r. o zryczałtowanym podatku dochodowym od niektórych przychodów osiąganych przez osoby fizyczne (Dz. U. z</w:t>
      </w:r>
      <w:r w:rsidR="005D2072" w:rsidRPr="00DD17A5">
        <w:t xml:space="preserve"> 2016 r. poz. 2180</w:t>
      </w:r>
      <w:r w:rsidR="000A376E">
        <w:t xml:space="preserve">, 1961 </w:t>
      </w:r>
      <w:r w:rsidR="005D2072" w:rsidRPr="00DD17A5">
        <w:t>i 2255</w:t>
      </w:r>
      <w:r w:rsidRPr="00DD17A5">
        <w:t>) wprowadza się następujące zmiany:</w:t>
      </w:r>
    </w:p>
    <w:p w:rsidR="00336355" w:rsidRPr="00DD17A5" w:rsidRDefault="00336355" w:rsidP="00FE3BFA">
      <w:pPr>
        <w:pStyle w:val="PKTpunkt"/>
        <w:keepNext/>
      </w:pPr>
      <w:r w:rsidRPr="00DD17A5">
        <w:t>1)</w:t>
      </w:r>
      <w:r w:rsidRPr="00DD17A5">
        <w:tab/>
        <w:t>w art. 9 ust. 1 i 2 otrzymują brzmienie:</w:t>
      </w:r>
    </w:p>
    <w:p w:rsidR="00336355" w:rsidRPr="00DD17A5" w:rsidRDefault="002313C3" w:rsidP="009634E0">
      <w:pPr>
        <w:pStyle w:val="ZUSTzmustartykuempunktem"/>
      </w:pPr>
      <w:r w:rsidRPr="00DD17A5">
        <w:t>„</w:t>
      </w:r>
      <w:r w:rsidR="00336355" w:rsidRPr="00DD17A5">
        <w:t>1.</w:t>
      </w:r>
      <w:r w:rsidR="003A6098">
        <w:t xml:space="preserve"> </w:t>
      </w:r>
      <w:r w:rsidR="00336355" w:rsidRPr="00DD17A5">
        <w:t>Pisemne oświadczenie o wyborze opodatkowania w formie ryczałtu od przychodów ewidencjonowanych na dany rok podatkowy podatnik składa naczelnikowi urzędu skarbowego właściwemu według miejsca zamieszkania podatnika, nie później niż do dnia 20 stycznia roku podatkowego. Jeżeli podatnik rozpoczyna prowadzenie pozarolniczej działalności gospodarczej w trakcie roku podatkowego, pisemne oświadczenie składa naczelnikowi urzędu skarbowego właściwemu według miejsca zamieszkania podatnika, nie później niż w dniu uzyskania pierwszego przychodu. Oświadczenie o wyborze opodatkowania w formie ryczałtu od przychodów ewidencjonowanych na dany rok podatkowy podatnik może złożyć na podstawie przepisów ustawy z dnia … o Centralnej Ewidencji i Informacji o Działalności Gospodarczej i Punkcie Informacji dla Przedsiębiorcy (Dz. U. poz.</w:t>
      </w:r>
      <w:r w:rsidR="001C5398" w:rsidRPr="00DD17A5">
        <w:t xml:space="preserve"> …</w:t>
      </w:r>
      <w:r w:rsidR="00336355" w:rsidRPr="00DD17A5">
        <w:t>)</w:t>
      </w:r>
      <w:r w:rsidR="008735D1">
        <w:t xml:space="preserve">, zwanej dalej </w:t>
      </w:r>
      <w:r w:rsidR="000A376E" w:rsidRPr="00DD17A5">
        <w:t>„</w:t>
      </w:r>
      <w:r w:rsidR="008735D1">
        <w:t>ustawą o CEIDG</w:t>
      </w:r>
      <w:r w:rsidR="006A0688" w:rsidRPr="00DD17A5">
        <w:t>”</w:t>
      </w:r>
      <w:r w:rsidR="00336355" w:rsidRPr="00DD17A5">
        <w:t>. Jeżeli do dnia 20 stycznia roku podatkowego podatnik nie zgłosił likwidacji działalności gospodarczej lub nie dokonał wyboru innej formy opodatkowania, uważa się, że nadal prowadzi działalność opodatkowaną w formie ryczałtu od przychodów ewidencjonowanych.</w:t>
      </w:r>
    </w:p>
    <w:p w:rsidR="00336355" w:rsidRPr="00DD17A5" w:rsidRDefault="00336355" w:rsidP="009634E0">
      <w:pPr>
        <w:pStyle w:val="ZUSTzmustartykuempunktem"/>
      </w:pPr>
      <w:r w:rsidRPr="00DD17A5">
        <w:t>2.</w:t>
      </w:r>
      <w:r w:rsidR="003A6098">
        <w:t xml:space="preserve"> </w:t>
      </w:r>
      <w:r w:rsidRPr="00DD17A5">
        <w:t xml:space="preserve">Oświadczenie, o którym mowa w ust. 1, w przypadku prowadzenia działalności w formie spółki składają wszyscy wspólnicy naczelnikom urzędów skarbowych </w:t>
      </w:r>
      <w:r w:rsidRPr="00DD17A5">
        <w:lastRenderedPageBreak/>
        <w:t>właściwym według miejsca zamieszkania każdego ze wspólników. Wspólnicy spółki cywilnej osób fizycznych mogą złożyć oświadc</w:t>
      </w:r>
      <w:r w:rsidR="00BA4951">
        <w:t>zenie o wyborze opodatkowania w </w:t>
      </w:r>
      <w:r w:rsidRPr="00DD17A5">
        <w:t xml:space="preserve">formie ryczałtu od przychodów ewidencjonowanych na podstawie przepisów ustawy </w:t>
      </w:r>
      <w:r w:rsidR="008735D1">
        <w:t>o CEIDG</w:t>
      </w:r>
      <w:r w:rsidR="00CA3333">
        <w:t>.</w:t>
      </w:r>
      <w:r w:rsidR="002313C3" w:rsidRPr="00DD17A5">
        <w:t>”</w:t>
      </w:r>
      <w:r w:rsidRPr="00DD17A5">
        <w:t>;</w:t>
      </w:r>
    </w:p>
    <w:p w:rsidR="00336355" w:rsidRPr="00DD17A5" w:rsidRDefault="00336355" w:rsidP="00FE3BFA">
      <w:pPr>
        <w:pStyle w:val="PKTpunkt"/>
        <w:keepNext/>
      </w:pPr>
      <w:r w:rsidRPr="00DD17A5">
        <w:t>2)</w:t>
      </w:r>
      <w:r w:rsidRPr="00DD17A5">
        <w:tab/>
        <w:t>w art. 15 ust. 4 otrzymuje brzmienie:</w:t>
      </w:r>
    </w:p>
    <w:p w:rsidR="00336355" w:rsidRPr="00DD17A5" w:rsidRDefault="002313C3" w:rsidP="009634E0">
      <w:pPr>
        <w:pStyle w:val="ZUSTzmustartykuempunktem"/>
      </w:pPr>
      <w:r w:rsidRPr="00DD17A5">
        <w:t>„</w:t>
      </w:r>
      <w:r w:rsidR="00336355" w:rsidRPr="00DD17A5">
        <w:t>4.</w:t>
      </w:r>
      <w:r w:rsidR="003A6098">
        <w:t xml:space="preserve"> </w:t>
      </w:r>
      <w:r w:rsidR="00336355" w:rsidRPr="00DD17A5">
        <w:t xml:space="preserve">Ewidencję oraz dowody, na podstawie których są dokonywane wpisy do ewidencji, a także dowody zakupu, o których mowa </w:t>
      </w:r>
      <w:r w:rsidR="00BA4951">
        <w:t>w ust. 1, należy przechowywać w </w:t>
      </w:r>
      <w:r w:rsidR="00336355" w:rsidRPr="00DD17A5">
        <w:t xml:space="preserve">miejscu wykonywania działalności lub, jeżeli działalność jest prowadzona w formie spółki, w miejscu wskazanym przez podatnika lub podatników </w:t>
      </w:r>
      <w:r w:rsidR="00855E39">
        <w:t>–</w:t>
      </w:r>
      <w:r w:rsidR="00336355" w:rsidRPr="00DD17A5">
        <w:t xml:space="preserve"> jako ich siedziba, albo w biurze rachunkowym, któremu zostało powierzone prowadzenie ewidencji. Jeżeli na zlecenie podatnika prowadzenie ewidencji zostało powierzone biuru rachunkowemu, podatnik jest obowiązany w terminie 7 dni od dnia zawarcia umowy z biurem rachunkowym zawiadomić o tym właściwego naczelnika urzędu skarbowego, wskazując w zawiadomieniu nazwę i adres biura oraz miejsce (adres) przechowywania ewidencji i</w:t>
      </w:r>
      <w:r w:rsidR="00BA4951">
        <w:t> </w:t>
      </w:r>
      <w:r w:rsidR="00336355" w:rsidRPr="00DD17A5">
        <w:t xml:space="preserve">dowodów związanych z jej prowadzeniem. Podatnik może złożyć zawiadomienie na podstawie przepisów ustawy </w:t>
      </w:r>
      <w:r w:rsidR="008735D1">
        <w:t>o CEIDG</w:t>
      </w:r>
      <w:r w:rsidR="00336355" w:rsidRPr="00DD17A5">
        <w:t>.</w:t>
      </w:r>
      <w:r w:rsidRPr="00DD17A5">
        <w:t>”</w:t>
      </w:r>
      <w:r w:rsidR="00336355" w:rsidRPr="00DD17A5">
        <w:t>;</w:t>
      </w:r>
    </w:p>
    <w:p w:rsidR="008B3F90" w:rsidRPr="00DD17A5" w:rsidRDefault="00336355" w:rsidP="00FE3BFA">
      <w:pPr>
        <w:pStyle w:val="PKTpunkt"/>
        <w:keepNext/>
      </w:pPr>
      <w:r w:rsidRPr="00DD17A5">
        <w:t>3)</w:t>
      </w:r>
      <w:r w:rsidRPr="00DD17A5">
        <w:tab/>
        <w:t>w art. 21</w:t>
      </w:r>
      <w:r w:rsidR="008B3F90" w:rsidRPr="00DD17A5">
        <w:t>:</w:t>
      </w:r>
    </w:p>
    <w:p w:rsidR="00336355" w:rsidRPr="00DD17A5" w:rsidRDefault="008B3F90" w:rsidP="00FE3BFA">
      <w:pPr>
        <w:pStyle w:val="LITlitera"/>
        <w:keepNext/>
      </w:pPr>
      <w:r w:rsidRPr="00DD17A5">
        <w:t>a)</w:t>
      </w:r>
      <w:r w:rsidRPr="00DD17A5">
        <w:tab/>
      </w:r>
      <w:r w:rsidR="00336355" w:rsidRPr="00DD17A5">
        <w:t>ust. 1c–1f otrzymują brzmienie:</w:t>
      </w:r>
    </w:p>
    <w:p w:rsidR="00336355" w:rsidRPr="00DD17A5" w:rsidRDefault="002313C3" w:rsidP="008B3F90">
      <w:pPr>
        <w:pStyle w:val="ZLITUSTzmustliter"/>
      </w:pPr>
      <w:r w:rsidRPr="00DD17A5">
        <w:t>„</w:t>
      </w:r>
      <w:r w:rsidR="00336355" w:rsidRPr="00DD17A5">
        <w:t>1c.</w:t>
      </w:r>
      <w:r w:rsidR="003A6098">
        <w:t xml:space="preserve"> </w:t>
      </w:r>
      <w:r w:rsidR="00336355" w:rsidRPr="00DD17A5">
        <w:t>Podatnicy, którzy wybrali opłacanie ryczałtu co kwartał, są obowiązani do dnia 20 stycznia roku podatkowego zawiadomić o tym naczelnika urzędu skarbowego właściwego według miejsca zamieszkan</w:t>
      </w:r>
      <w:r w:rsidR="00BA4951">
        <w:t>ia podatnika. Jeżeli do dnia 20 </w:t>
      </w:r>
      <w:r w:rsidR="00336355" w:rsidRPr="00DD17A5">
        <w:t xml:space="preserve">stycznia roku podatkowego podatnik nie zgłosił likwidacji działalności gospodarczej, nie dokonał wyboru innej formy opodatkowania lub nie zawiadomił naczelnika urzędu skarbowego o zaprzestaniu opłacania ryczałtu co kwartał, uważa się, że nadal opłaca ryczałt w ten sposób. Podatnik może złożyć zawiadomienie na podstawie przepisów ustawy </w:t>
      </w:r>
      <w:r w:rsidR="008735D1">
        <w:t>o CEIDG</w:t>
      </w:r>
      <w:r w:rsidR="00336355" w:rsidRPr="00DD17A5">
        <w:t>.</w:t>
      </w:r>
    </w:p>
    <w:p w:rsidR="00336355" w:rsidRPr="00DD17A5" w:rsidRDefault="00336355" w:rsidP="008B3F90">
      <w:pPr>
        <w:pStyle w:val="ZLITUSTzmustliter"/>
      </w:pPr>
      <w:r w:rsidRPr="00DD17A5">
        <w:t>1d.</w:t>
      </w:r>
      <w:r w:rsidR="003A6098">
        <w:t xml:space="preserve"> </w:t>
      </w:r>
      <w:r w:rsidRPr="00DD17A5">
        <w:t xml:space="preserve">Podatnik, który na podstawie przepisów ustawy </w:t>
      </w:r>
      <w:r w:rsidR="00B268BA">
        <w:t xml:space="preserve">z dnia … </w:t>
      </w:r>
      <w:r w:rsidR="00855E39">
        <w:t>–</w:t>
      </w:r>
      <w:r w:rsidR="00B268BA">
        <w:t xml:space="preserve"> Prawo przedsiębiorców (Dz. U. poz. …)</w:t>
      </w:r>
      <w:r w:rsidR="002B23BE">
        <w:t xml:space="preserve">, zwanej dalej </w:t>
      </w:r>
      <w:r w:rsidR="000A376E" w:rsidRPr="00DD17A5">
        <w:t>„</w:t>
      </w:r>
      <w:r w:rsidR="002B23BE">
        <w:t>ustawą</w:t>
      </w:r>
      <w:r w:rsidR="00B268BA">
        <w:t xml:space="preserve"> </w:t>
      </w:r>
      <w:r w:rsidR="00855E39">
        <w:t>–</w:t>
      </w:r>
      <w:r w:rsidR="00B268BA">
        <w:t xml:space="preserve"> Prawo przedsiębiorców</w:t>
      </w:r>
      <w:r w:rsidR="00B645D6">
        <w:t>”</w:t>
      </w:r>
      <w:r w:rsidR="00B268BA">
        <w:t>,</w:t>
      </w:r>
      <w:r w:rsidRPr="00DD17A5" w:rsidDel="007525CA">
        <w:t xml:space="preserve"> </w:t>
      </w:r>
      <w:r w:rsidRPr="00DD17A5">
        <w:t>zawiesił wykonywanie działalności gospodarczej, jest zwolniony, w zakresie tej działalności, z obowiązków wynikających z ust. 1 lub 1a za okres objęty zawieszeniem.</w:t>
      </w:r>
    </w:p>
    <w:p w:rsidR="00336355" w:rsidRPr="00DD17A5" w:rsidRDefault="00336355" w:rsidP="008B3F90">
      <w:pPr>
        <w:pStyle w:val="ZLITUSTzmustliter"/>
      </w:pPr>
      <w:r w:rsidRPr="00DD17A5">
        <w:t>1e.</w:t>
      </w:r>
      <w:r w:rsidR="003A6098">
        <w:t xml:space="preserve"> </w:t>
      </w:r>
      <w:r w:rsidRPr="00DD17A5">
        <w:t xml:space="preserve">Podatnik będący osobą fizyczną, który jest wspólnikiem spółki jawnej, jeżeli spółka zawiesiła wykonywanie działalności gospodarczej na podstawie </w:t>
      </w:r>
      <w:r w:rsidRPr="00DD17A5">
        <w:lastRenderedPageBreak/>
        <w:t xml:space="preserve">przepisów </w:t>
      </w:r>
      <w:r w:rsidR="00E543BC" w:rsidRPr="00DD17A5">
        <w:t xml:space="preserve">ustawy </w:t>
      </w:r>
      <w:r w:rsidR="00855E39">
        <w:t>–</w:t>
      </w:r>
      <w:r w:rsidR="00B268BA">
        <w:t xml:space="preserve"> Prawo przedsiębiorców</w:t>
      </w:r>
      <w:r w:rsidRPr="00DD17A5">
        <w:t>, jest zwolniony, w zakresie tej działalności, z obowiązków wynikających z ust. 1 lub 1a za okres objęty zawieszeniem.</w:t>
      </w:r>
    </w:p>
    <w:p w:rsidR="00336355" w:rsidRPr="00DD17A5" w:rsidRDefault="00336355" w:rsidP="008B3F90">
      <w:pPr>
        <w:pStyle w:val="ZLITUSTzmustliter"/>
      </w:pPr>
      <w:r w:rsidRPr="00DD17A5">
        <w:t>1f.</w:t>
      </w:r>
      <w:r w:rsidR="003A6098">
        <w:t xml:space="preserve"> </w:t>
      </w:r>
      <w:r w:rsidRPr="00DD17A5">
        <w:t xml:space="preserve">Przepis ust. 1e stosuje się, jeżeli podatnik będący wspólnikiem spółki jawnej, nie później niż przed upływem 7 dni od dnia złożenia wniosku o wpis informacji o zawieszeniu wykonywania działalności gospodarczej na podstawie przepisów </w:t>
      </w:r>
      <w:r w:rsidR="00E543BC" w:rsidRPr="00DD17A5">
        <w:t xml:space="preserve">ustawy </w:t>
      </w:r>
      <w:r w:rsidR="00855E39">
        <w:t>–</w:t>
      </w:r>
      <w:r w:rsidR="00B268BA">
        <w:t xml:space="preserve"> Prawo przedsiębiorców</w:t>
      </w:r>
      <w:r w:rsidR="00502A24">
        <w:t>,</w:t>
      </w:r>
      <w:r w:rsidRPr="00DD17A5">
        <w:t xml:space="preserve"> zawiadomi w postaci pisemnej właściwego naczelnika urzędu skarbowego o okresie zawieszenia wykonywania tej działalności.</w:t>
      </w:r>
      <w:r w:rsidR="002313C3" w:rsidRPr="00DD17A5">
        <w:t>”</w:t>
      </w:r>
      <w:r w:rsidR="008B3F90" w:rsidRPr="00DD17A5">
        <w:t>,</w:t>
      </w:r>
    </w:p>
    <w:p w:rsidR="008B3F90" w:rsidRPr="00DD17A5" w:rsidRDefault="008B3F90" w:rsidP="00FE3BFA">
      <w:pPr>
        <w:pStyle w:val="LITlitera"/>
        <w:keepNext/>
      </w:pPr>
      <w:r w:rsidRPr="00DD17A5">
        <w:t>b)</w:t>
      </w:r>
      <w:r w:rsidRPr="00DD17A5">
        <w:tab/>
        <w:t>ust. 1k otrzymuje brzmienie:</w:t>
      </w:r>
    </w:p>
    <w:p w:rsidR="008B3F90" w:rsidRPr="00DD17A5" w:rsidRDefault="008B3F90" w:rsidP="008B3F90">
      <w:pPr>
        <w:pStyle w:val="ZLITUSTzmustliter"/>
      </w:pPr>
      <w:r w:rsidRPr="00DD17A5">
        <w:t>„1k.</w:t>
      </w:r>
      <w:r w:rsidR="003A6098">
        <w:t xml:space="preserve"> </w:t>
      </w:r>
      <w:r w:rsidRPr="00DD17A5">
        <w:t>Przepisy ust. 1g</w:t>
      </w:r>
      <w:r w:rsidR="00855E39">
        <w:t>–</w:t>
      </w:r>
      <w:r w:rsidRPr="00DD17A5">
        <w:t>1j stosuje się odpowiednio do podatników, którzy zawiesili wykonywanie działalności gospodarczej na okresy, o których mowa w</w:t>
      </w:r>
      <w:r w:rsidR="00BA4951">
        <w:t> </w:t>
      </w:r>
      <w:r w:rsidRPr="00DD17A5">
        <w:t>art.</w:t>
      </w:r>
      <w:r w:rsidR="00BA4951">
        <w:t> </w:t>
      </w:r>
      <w:r w:rsidR="006B3521">
        <w:t xml:space="preserve">36aa ust. 1 ustawy z dnia 13 października 1998 r. o systemie ubezpieczeń społecznych (Dz. U. </w:t>
      </w:r>
      <w:r w:rsidR="007F45D7">
        <w:t>z 201</w:t>
      </w:r>
      <w:r w:rsidR="000A376E">
        <w:t>7</w:t>
      </w:r>
      <w:r w:rsidR="007F45D7">
        <w:t xml:space="preserve"> r. poz.</w:t>
      </w:r>
      <w:r w:rsidR="005C0725">
        <w:t xml:space="preserve"> </w:t>
      </w:r>
      <w:r w:rsidR="000A376E">
        <w:t>1778</w:t>
      </w:r>
      <w:r w:rsidR="00A80E6B">
        <w:t xml:space="preserve"> i …</w:t>
      </w:r>
      <w:r w:rsidR="007F45D7">
        <w:t>).</w:t>
      </w:r>
      <w:r w:rsidRPr="00DD17A5">
        <w:t>”;</w:t>
      </w:r>
    </w:p>
    <w:p w:rsidR="00336355" w:rsidRPr="00DD17A5" w:rsidRDefault="00AD5F4D" w:rsidP="00FE3BFA">
      <w:pPr>
        <w:pStyle w:val="PKTpunkt"/>
        <w:keepNext/>
      </w:pPr>
      <w:r>
        <w:t>4</w:t>
      </w:r>
      <w:r w:rsidR="00336355" w:rsidRPr="00DD17A5">
        <w:t>)</w:t>
      </w:r>
      <w:r w:rsidR="00336355" w:rsidRPr="00DD17A5">
        <w:tab/>
        <w:t>w art. 29 ust. 1 otrzymuje brzmienie:</w:t>
      </w:r>
    </w:p>
    <w:p w:rsidR="00336355" w:rsidRPr="00DD17A5" w:rsidRDefault="002313C3" w:rsidP="009634E0">
      <w:pPr>
        <w:pStyle w:val="ZUSTzmustartykuempunktem"/>
      </w:pPr>
      <w:r w:rsidRPr="00DD17A5">
        <w:t>„</w:t>
      </w:r>
      <w:r w:rsidR="00336355" w:rsidRPr="00DD17A5">
        <w:t>1.</w:t>
      </w:r>
      <w:r w:rsidR="003A6098">
        <w:t xml:space="preserve"> </w:t>
      </w:r>
      <w:r w:rsidR="00336355" w:rsidRPr="00DD17A5">
        <w:t>Wniosek o zastosowanie opodatkowania w formie karty podatkowej, według ustalonego wzoru, na dany rok podatkowy, podatnik składa właściwemu naczelnikowi urzędu skarbowego, nie później niż do dnia 20 stycznia roku podatkowego. Jeżeli podatnik rozpoczyna działalność, wniosek o zastosowanie opodatkowania w formie karty podatkowej składa właściwemu naczelnikowi urzędu skarbowego przed rozpoczęciem działalności. Jeżeli do dnia 20 stycznia roku podatkowego podatnik nie zgłosił likwidacji działalności gospodarczej lub nie dokonał wyboru innej formy opodatkowania, uważa się, że prowadzi nadal działalność opodatkowaną w tej formie. W przypadku prowadzenia pozarolniczej działalności gospodarczej w formie spółki cywilnej wniosek o zastosowanie opodatkowania w formie karty podatkowej składa jeden ze wspólników. Wniosek o zastosowanie opodatkowania w formie karty podatkowej podatnik może dołączyć do wniosku o</w:t>
      </w:r>
      <w:r w:rsidR="00BA4951">
        <w:t xml:space="preserve"> wpis do Centralnej Ewidencji i </w:t>
      </w:r>
      <w:r w:rsidR="00336355" w:rsidRPr="00DD17A5">
        <w:t xml:space="preserve">Informacji o Działalności Gospodarczej składanego na podstawie przepisów ustawy </w:t>
      </w:r>
      <w:r w:rsidR="00BA4951">
        <w:t>o </w:t>
      </w:r>
      <w:r w:rsidR="008735D1">
        <w:t>CEIDG</w:t>
      </w:r>
      <w:r w:rsidR="00336355" w:rsidRPr="00DD17A5">
        <w:t>.</w:t>
      </w:r>
      <w:r w:rsidRPr="00DD17A5">
        <w:t>”</w:t>
      </w:r>
      <w:r w:rsidR="00336355" w:rsidRPr="00DD17A5">
        <w:t>;</w:t>
      </w:r>
    </w:p>
    <w:p w:rsidR="00336355" w:rsidRPr="00DD17A5" w:rsidRDefault="00AD5F4D" w:rsidP="00FE3BFA">
      <w:pPr>
        <w:pStyle w:val="PKTpunkt"/>
        <w:keepNext/>
      </w:pPr>
      <w:r>
        <w:t>5</w:t>
      </w:r>
      <w:r w:rsidR="00336355" w:rsidRPr="00DD17A5">
        <w:t>)</w:t>
      </w:r>
      <w:r w:rsidR="00336355" w:rsidRPr="00DD17A5">
        <w:tab/>
        <w:t>w art. 34 ust. 3 i 4 otrzymują brzmienie:</w:t>
      </w:r>
    </w:p>
    <w:p w:rsidR="00336355" w:rsidRPr="00DD17A5" w:rsidRDefault="002313C3" w:rsidP="009634E0">
      <w:pPr>
        <w:pStyle w:val="ZUSTzmustartykuempunktem"/>
      </w:pPr>
      <w:r w:rsidRPr="00DD17A5">
        <w:t>„</w:t>
      </w:r>
      <w:r w:rsidR="00336355" w:rsidRPr="00DD17A5">
        <w:t>3.</w:t>
      </w:r>
      <w:r w:rsidR="003A6098">
        <w:t xml:space="preserve"> </w:t>
      </w:r>
      <w:r w:rsidR="00336355" w:rsidRPr="00DD17A5">
        <w:t>W przypadku zawieszenia wykonywania działalności gospodarczej na pod</w:t>
      </w:r>
      <w:r w:rsidR="00F56C81" w:rsidRPr="00DD17A5">
        <w:t>stawie przepisów ustawy</w:t>
      </w:r>
      <w:r w:rsidR="00B268BA">
        <w:t xml:space="preserve"> </w:t>
      </w:r>
      <w:r w:rsidR="00855E39">
        <w:t>–</w:t>
      </w:r>
      <w:r w:rsidR="00B268BA">
        <w:t xml:space="preserve"> Prawo przedsiębiorców</w:t>
      </w:r>
      <w:r w:rsidR="00F56C81" w:rsidRPr="00DD17A5">
        <w:t xml:space="preserve"> </w:t>
      </w:r>
      <w:r w:rsidR="00336355" w:rsidRPr="00DD17A5">
        <w:t xml:space="preserve">nie pobiera się podatku </w:t>
      </w:r>
      <w:r w:rsidR="00336355" w:rsidRPr="00DD17A5">
        <w:lastRenderedPageBreak/>
        <w:t>opłacanego w formie karty podatkowej za cały okres zawieszenia w wysokości 1/30 miesięcznej należności za każdy dzień zawieszenia.</w:t>
      </w:r>
    </w:p>
    <w:p w:rsidR="00BF195A" w:rsidRPr="00DD17A5" w:rsidRDefault="00336355" w:rsidP="00BF195A">
      <w:pPr>
        <w:pStyle w:val="ZUSTzmustartykuempunktem"/>
      </w:pPr>
      <w:r w:rsidRPr="00DD17A5">
        <w:t>4.</w:t>
      </w:r>
      <w:r w:rsidR="003A6098">
        <w:t xml:space="preserve"> </w:t>
      </w:r>
      <w:r w:rsidRPr="00DD17A5">
        <w:t>Do podatników, którzy na pods</w:t>
      </w:r>
      <w:r w:rsidR="00F56C81" w:rsidRPr="00DD17A5">
        <w:t xml:space="preserve">tawie przepisów ustawy </w:t>
      </w:r>
      <w:r w:rsidR="00855E39">
        <w:t>–</w:t>
      </w:r>
      <w:r w:rsidR="00B268BA">
        <w:t xml:space="preserve"> Prawo przedsiębiorców </w:t>
      </w:r>
      <w:r w:rsidRPr="00DD17A5">
        <w:t>zawiesili wykonywanie działalności gospodarczej, w okresie objętym zawieszeniem, nie mają zastosowania przepisy ust. 1 i 2.</w:t>
      </w:r>
      <w:r w:rsidR="002313C3" w:rsidRPr="00DD17A5">
        <w:t>”</w:t>
      </w:r>
      <w:r w:rsidRPr="00DD17A5">
        <w:t>.</w:t>
      </w:r>
    </w:p>
    <w:p w:rsidR="00336355" w:rsidRPr="00DD17A5" w:rsidRDefault="005B5610"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5</w:t>
      </w:r>
      <w:r w:rsidR="00B14B2C" w:rsidRPr="00FE3BFA">
        <w:rPr>
          <w:rStyle w:val="Ppogrubienie"/>
        </w:rPr>
        <w:t>2</w:t>
      </w:r>
      <w:r w:rsidRPr="00FE3BFA">
        <w:rPr>
          <w:rStyle w:val="Ppogrubienie"/>
        </w:rPr>
        <w:t>.</w:t>
      </w:r>
      <w:r w:rsidR="00920E24">
        <w:rPr>
          <w:rStyle w:val="Ppogrubienie"/>
        </w:rPr>
        <w:t xml:space="preserve"> </w:t>
      </w:r>
      <w:r w:rsidR="00336355" w:rsidRPr="00DD17A5">
        <w:t>W ustawie z dnia 1</w:t>
      </w:r>
      <w:r w:rsidR="00FD1B83">
        <w:t>5</w:t>
      </w:r>
      <w:r w:rsidR="00336355" w:rsidRPr="00DD17A5">
        <w:t xml:space="preserve"> września 2000 r. – Kodeks spółek handlowy</w:t>
      </w:r>
      <w:r w:rsidR="00BA1D3E" w:rsidRPr="00DD17A5">
        <w:t>ch (Dz. U. z</w:t>
      </w:r>
      <w:r w:rsidR="00BA4951">
        <w:t> </w:t>
      </w:r>
      <w:r w:rsidR="00561857">
        <w:t>2017 r. poz. 1577</w:t>
      </w:r>
      <w:r w:rsidR="00456047" w:rsidRPr="00DD17A5">
        <w:t>)</w:t>
      </w:r>
      <w:r w:rsidR="00855E39">
        <w:t xml:space="preserve"> </w:t>
      </w:r>
      <w:r w:rsidR="00336355" w:rsidRPr="00DD17A5">
        <w:t>w art. 551 § 5 otrzymuje brzmienie:</w:t>
      </w:r>
    </w:p>
    <w:p w:rsidR="00336355" w:rsidRPr="00DD17A5" w:rsidRDefault="002313C3" w:rsidP="00920E24">
      <w:pPr>
        <w:pStyle w:val="ZUSTzmustartykuempunktem"/>
      </w:pPr>
      <w:r w:rsidRPr="00DD17A5">
        <w:t>„</w:t>
      </w:r>
      <w:r w:rsidR="00336355" w:rsidRPr="00DD17A5">
        <w:t>§</w:t>
      </w:r>
      <w:r w:rsidR="003A6098">
        <w:t xml:space="preserve"> </w:t>
      </w:r>
      <w:r w:rsidR="00336355" w:rsidRPr="00DD17A5">
        <w:t>5.</w:t>
      </w:r>
      <w:r w:rsidR="003A6098">
        <w:t xml:space="preserve"> </w:t>
      </w:r>
      <w:r w:rsidR="00336355" w:rsidRPr="00DD17A5">
        <w:t>Przedsiębiorca będący osobą fizyczną wykonującą we własnym imieniu działalność gospodarczą w rozumieniu ustawy z dnia</w:t>
      </w:r>
      <w:r w:rsidR="00BA4951">
        <w:t xml:space="preserve"> … – Prawo przedsiębiorców (Dz. </w:t>
      </w:r>
      <w:r w:rsidR="00336355" w:rsidRPr="00DD17A5">
        <w:t>U. poz. …) – (przedsiębiorca przekształcany) może przekształcić formę prowadzonej działalności w jednoosobową spółkę kapitałową (spółkę przekształconą) (przekształcenie przedsiębiorcy w spółkę kapitałową).</w:t>
      </w:r>
      <w:r w:rsidRPr="00DD17A5">
        <w:t>”</w:t>
      </w:r>
      <w:r w:rsidR="00336355"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C462F9" w:rsidRPr="00FE3BFA">
        <w:rPr>
          <w:rStyle w:val="Ppogrubienie"/>
        </w:rPr>
        <w:t>5</w:t>
      </w:r>
      <w:r w:rsidR="00B14B2C" w:rsidRPr="00FE3BFA">
        <w:rPr>
          <w:rStyle w:val="Ppogrubienie"/>
        </w:rPr>
        <w:t>3</w:t>
      </w:r>
      <w:r w:rsidRPr="00FE3BFA">
        <w:rPr>
          <w:rStyle w:val="Ppogrubienie"/>
        </w:rPr>
        <w:t>.</w:t>
      </w:r>
      <w:r w:rsidR="003A6098">
        <w:t xml:space="preserve"> </w:t>
      </w:r>
      <w:r w:rsidRPr="00DD17A5">
        <w:t>W ustawie z dnia 9 listopada 2000 r. o utworzeniu Polskiej Agencji Rozwoju Przedsiębiorczości (Dz. U</w:t>
      </w:r>
      <w:r w:rsidR="005C0D85">
        <w:t>.</w:t>
      </w:r>
      <w:r w:rsidRPr="00DD17A5">
        <w:t xml:space="preserve"> z 2016 r. poz. 359</w:t>
      </w:r>
      <w:r w:rsidR="0004789E" w:rsidRPr="00DD17A5">
        <w:t xml:space="preserve"> i 2260</w:t>
      </w:r>
      <w:r w:rsidR="00411CD9">
        <w:t xml:space="preserve"> oraz z 2017 r. poz. 1089</w:t>
      </w:r>
      <w:r w:rsidR="00561857">
        <w:t xml:space="preserve"> i 1475</w:t>
      </w:r>
      <w:r w:rsidRPr="00DD17A5">
        <w:t>) w art. 3 ust. 1 otrzymuje brzmienie:</w:t>
      </w:r>
    </w:p>
    <w:p w:rsidR="00336355" w:rsidRPr="00DD17A5" w:rsidRDefault="002313C3" w:rsidP="00456047">
      <w:pPr>
        <w:pStyle w:val="ZUSTzmustartykuempunktem"/>
      </w:pPr>
      <w:r w:rsidRPr="00DD17A5">
        <w:t>„</w:t>
      </w:r>
      <w:r w:rsidR="00336355" w:rsidRPr="00DD17A5">
        <w:t>1.</w:t>
      </w:r>
      <w:r w:rsidR="003A6098">
        <w:t xml:space="preserve"> </w:t>
      </w:r>
      <w:r w:rsidR="00336355" w:rsidRPr="00DD17A5">
        <w:t>Ilekroć w ustawie jest mowa o przedsiębiorcy, należy przez to rozumieć przedsiębiorcę w rozumieniu przepisów ustawy z dnia …</w:t>
      </w:r>
      <w:r w:rsidR="00BA4951">
        <w:t xml:space="preserve"> – Prawo przedsiębiorców (Dz. </w:t>
      </w:r>
      <w:r w:rsidR="00336355" w:rsidRPr="00DD17A5">
        <w:t>U. poz. …).</w:t>
      </w:r>
      <w:r w:rsidRPr="00DD17A5">
        <w:t>”</w:t>
      </w:r>
      <w:r w:rsidR="00336355"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5</w:t>
      </w:r>
      <w:r w:rsidR="00B14B2C" w:rsidRPr="00FE3BFA">
        <w:rPr>
          <w:rStyle w:val="Ppogrubienie"/>
        </w:rPr>
        <w:t>4</w:t>
      </w:r>
      <w:r w:rsidRPr="00FE3BFA">
        <w:rPr>
          <w:rStyle w:val="Ppogrubienie"/>
        </w:rPr>
        <w:t>.</w:t>
      </w:r>
      <w:r w:rsidR="003A6098">
        <w:t xml:space="preserve"> </w:t>
      </w:r>
      <w:r w:rsidRPr="00DD17A5">
        <w:t xml:space="preserve">W ustawie z dnia 16 listopada 2000 r. o przeciwdziałaniu praniu pieniędzy oraz finansowaniu terroryzmu (Dz. U. z </w:t>
      </w:r>
      <w:r w:rsidR="00A83856">
        <w:t>2017 r. poz. 1049</w:t>
      </w:r>
      <w:r w:rsidRPr="00DD17A5">
        <w:t>) w art. 2:</w:t>
      </w:r>
    </w:p>
    <w:p w:rsidR="00336355" w:rsidRPr="00DD17A5" w:rsidRDefault="00336355" w:rsidP="00FE3BFA">
      <w:pPr>
        <w:pStyle w:val="PKTpunkt"/>
        <w:keepNext/>
      </w:pPr>
      <w:r w:rsidRPr="00DD17A5">
        <w:t>1)</w:t>
      </w:r>
      <w:r w:rsidRPr="00DD17A5">
        <w:tab/>
        <w:t>w pkt 1 lit. t otrzymuje brzmienie:</w:t>
      </w:r>
    </w:p>
    <w:p w:rsidR="00336355" w:rsidRPr="00DD17A5" w:rsidRDefault="002313C3" w:rsidP="009A0EDC">
      <w:pPr>
        <w:pStyle w:val="ZLITzmlitartykuempunktem"/>
      </w:pPr>
      <w:r w:rsidRPr="00DD17A5">
        <w:t>„</w:t>
      </w:r>
      <w:r w:rsidR="00336355" w:rsidRPr="00DD17A5">
        <w:t>t)</w:t>
      </w:r>
      <w:r w:rsidR="00336355" w:rsidRPr="00DD17A5">
        <w:tab/>
        <w:t xml:space="preserve">przedsiębiorców w rozumieniu przepisów ustawy z dnia … – Prawo przedsiębiorców (Dz. U. poz. …) przyjmujących </w:t>
      </w:r>
      <w:r w:rsidR="00BA4951">
        <w:t>płatności za towary w gotówce o </w:t>
      </w:r>
      <w:r w:rsidR="00336355" w:rsidRPr="00DD17A5">
        <w:t>wartości równej lub przekraczającej równowartość 15 000 euro, również gdy należność za określony towar jest dokonywana w drodze więcej niż jednej operacji,</w:t>
      </w:r>
      <w:r w:rsidRPr="00DD17A5">
        <w:t>”</w:t>
      </w:r>
      <w:r w:rsidR="00336355" w:rsidRPr="00DD17A5">
        <w:t>;</w:t>
      </w:r>
    </w:p>
    <w:p w:rsidR="00336355" w:rsidRPr="00DD17A5" w:rsidRDefault="00336355" w:rsidP="00FE3BFA">
      <w:pPr>
        <w:pStyle w:val="PKTpunkt"/>
        <w:keepNext/>
      </w:pPr>
      <w:r w:rsidRPr="00DD17A5">
        <w:t>2)</w:t>
      </w:r>
      <w:r w:rsidRPr="00DD17A5">
        <w:tab/>
        <w:t>pkt 1d otrzymuje brzmienie:</w:t>
      </w:r>
    </w:p>
    <w:p w:rsidR="00336355" w:rsidRPr="00DD17A5" w:rsidRDefault="002313C3" w:rsidP="00920E24">
      <w:pPr>
        <w:pStyle w:val="ZPKTzmpktartykuempunktem"/>
      </w:pPr>
      <w:r w:rsidRPr="00DD17A5">
        <w:t>„</w:t>
      </w:r>
      <w:r w:rsidR="00336355" w:rsidRPr="00DD17A5">
        <w:t>1d)</w:t>
      </w:r>
      <w:r w:rsidR="009A0EDC" w:rsidRPr="00DD17A5">
        <w:tab/>
      </w:r>
      <w:r w:rsidR="00336355" w:rsidRPr="00DD17A5">
        <w:t>stosunkach gospodarczych – rozumie się przez to re</w:t>
      </w:r>
      <w:r w:rsidR="00D076FA">
        <w:t>lacje instytucji obowiązanych z </w:t>
      </w:r>
      <w:r w:rsidR="00336355" w:rsidRPr="00DD17A5">
        <w:t>klientem związane z działalnością gospodarczą, w rozumieniu ustawy z dnia … – Prawo przedsiębiorców, które w chwili ich nawiązywania rokują długotrwałą współpracę;</w:t>
      </w:r>
      <w:r w:rsidRPr="00DD17A5">
        <w:t>”</w:t>
      </w:r>
      <w:r w:rsidR="00336355" w:rsidRPr="00DD17A5">
        <w:t>.</w:t>
      </w:r>
    </w:p>
    <w:p w:rsidR="00336355"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8D5FFF" w:rsidRPr="00FE3BFA">
        <w:rPr>
          <w:rStyle w:val="Ppogrubienie"/>
        </w:rPr>
        <w:t>5</w:t>
      </w:r>
      <w:r w:rsidR="00B14B2C" w:rsidRPr="00FE3BFA">
        <w:rPr>
          <w:rStyle w:val="Ppogrubienie"/>
        </w:rPr>
        <w:t>5</w:t>
      </w:r>
      <w:r w:rsidRPr="00FE3BFA">
        <w:rPr>
          <w:rStyle w:val="Ppogrubienie"/>
        </w:rPr>
        <w:t>.</w:t>
      </w:r>
      <w:r w:rsidR="003A6098">
        <w:t xml:space="preserve"> </w:t>
      </w:r>
      <w:r w:rsidRPr="00DD17A5">
        <w:t xml:space="preserve">W ustawie z dnia 29 listopada 2000 r. o obrocie z zagranicą towarami, technologiami i usługami o znaczeniu strategicznym dla bezpieczeństwa państwa, a także dla utrzymania międzynarodowego pokoju i bezpieczeństwa (Dz. U. z </w:t>
      </w:r>
      <w:r w:rsidR="00A83856">
        <w:t xml:space="preserve">2017 r. </w:t>
      </w:r>
      <w:r w:rsidR="00E0423B">
        <w:t xml:space="preserve">poz. </w:t>
      </w:r>
      <w:r w:rsidR="00A83856">
        <w:t>1050</w:t>
      </w:r>
      <w:r w:rsidR="009A0EDC" w:rsidRPr="00DD17A5">
        <w:t xml:space="preserve">) </w:t>
      </w:r>
      <w:r w:rsidRPr="00DD17A5">
        <w:t xml:space="preserve">wprowadza </w:t>
      </w:r>
      <w:r w:rsidR="00502A24">
        <w:t xml:space="preserve">się </w:t>
      </w:r>
      <w:r w:rsidRPr="00DD17A5">
        <w:t>następujące zmiany:</w:t>
      </w:r>
    </w:p>
    <w:p w:rsidR="00336355" w:rsidRPr="00DD17A5" w:rsidRDefault="00336355" w:rsidP="00FE3BFA">
      <w:pPr>
        <w:pStyle w:val="PKTpunkt"/>
        <w:keepNext/>
      </w:pPr>
      <w:r w:rsidRPr="00DD17A5">
        <w:t>1)</w:t>
      </w:r>
      <w:r w:rsidRPr="00DD17A5">
        <w:tab/>
        <w:t>w art. 3 pkt 13 otrzymuje brzmienie:</w:t>
      </w:r>
    </w:p>
    <w:p w:rsidR="00336355" w:rsidRPr="00DD17A5" w:rsidRDefault="002313C3" w:rsidP="009A0EDC">
      <w:pPr>
        <w:pStyle w:val="ZPKTzmpktartykuempunktem"/>
      </w:pPr>
      <w:r w:rsidRPr="00DD17A5">
        <w:t>„</w:t>
      </w:r>
      <w:r w:rsidR="00336355" w:rsidRPr="00DD17A5">
        <w:t>13)</w:t>
      </w:r>
      <w:r w:rsidR="00336355" w:rsidRPr="00DD17A5">
        <w:tab/>
        <w:t>przedsiębiorca – przedsiębiorcę w rozumieniu przepisów ustawy z dnia … – Prawo przedsiębiorców (Dz. U. poz. …).</w:t>
      </w:r>
      <w:r w:rsidRPr="00DD17A5">
        <w:t>”</w:t>
      </w:r>
      <w:r w:rsidR="00336355" w:rsidRPr="00DD17A5">
        <w:t>;</w:t>
      </w:r>
    </w:p>
    <w:p w:rsidR="005404F5" w:rsidRPr="00DD17A5" w:rsidRDefault="00336355" w:rsidP="00FE3BFA">
      <w:pPr>
        <w:pStyle w:val="PKTpunkt"/>
        <w:keepNext/>
      </w:pPr>
      <w:r w:rsidRPr="00DD17A5">
        <w:t>2)</w:t>
      </w:r>
      <w:r w:rsidRPr="00DD17A5">
        <w:tab/>
        <w:t>art. 32</w:t>
      </w:r>
      <w:r w:rsidR="005404F5" w:rsidRPr="00DD17A5">
        <w:t xml:space="preserve"> otrzymuje brzmienie:</w:t>
      </w:r>
    </w:p>
    <w:p w:rsidR="00336355" w:rsidRPr="00DD17A5" w:rsidRDefault="005404F5" w:rsidP="005404F5">
      <w:pPr>
        <w:pStyle w:val="ZARTzmartartykuempunktem"/>
      </w:pPr>
      <w:r w:rsidRPr="00DD17A5">
        <w:t>„Art.</w:t>
      </w:r>
      <w:r w:rsidR="003A6098">
        <w:t xml:space="preserve"> </w:t>
      </w:r>
      <w:r w:rsidRPr="00DD17A5">
        <w:t>32.</w:t>
      </w:r>
      <w:r w:rsidR="003A6098">
        <w:t xml:space="preserve"> </w:t>
      </w:r>
      <w:r w:rsidRPr="00DD17A5">
        <w:t xml:space="preserve">Do kontroli działalności gospodarczej przedsiębiorcy stosuje się przepisy </w:t>
      </w:r>
      <w:hyperlink r:id="rId30"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5</w:t>
      </w:r>
      <w:r w:rsidR="00B14B2C" w:rsidRPr="00FE3BFA">
        <w:rPr>
          <w:rStyle w:val="Ppogrubienie"/>
        </w:rPr>
        <w:t>6</w:t>
      </w:r>
      <w:r w:rsidRPr="00FE3BFA">
        <w:rPr>
          <w:rStyle w:val="Ppogrubienie"/>
        </w:rPr>
        <w:t>.</w:t>
      </w:r>
      <w:r w:rsidR="003A6098">
        <w:t xml:space="preserve"> </w:t>
      </w:r>
      <w:r w:rsidRPr="00DD17A5">
        <w:t xml:space="preserve">W ustawie z dnia 15 grudnia 2000 r. o Inspekcji Handlowej (Dz. U. z </w:t>
      </w:r>
      <w:r w:rsidR="00A83856">
        <w:t>2017 r. poz. 1063</w:t>
      </w:r>
      <w:r w:rsidR="00E5293E">
        <w:t xml:space="preserve"> i 2056</w:t>
      </w:r>
      <w:r w:rsidR="00AA3A92" w:rsidRPr="00DD17A5">
        <w:t xml:space="preserve">) </w:t>
      </w:r>
      <w:r w:rsidRPr="00DD17A5">
        <w:t>wprowadza się następujące zmiany:</w:t>
      </w:r>
    </w:p>
    <w:p w:rsidR="00336355" w:rsidRPr="00DD17A5" w:rsidRDefault="00336355" w:rsidP="00FE3BFA">
      <w:pPr>
        <w:pStyle w:val="PKTpunkt"/>
        <w:keepNext/>
      </w:pPr>
      <w:r w:rsidRPr="00DD17A5">
        <w:t>1)</w:t>
      </w:r>
      <w:r w:rsidRPr="00DD17A5">
        <w:tab/>
        <w:t>w art. 2 pkt 1 otrzymuje brzmienie:</w:t>
      </w:r>
    </w:p>
    <w:p w:rsidR="00336355" w:rsidRPr="00DD17A5" w:rsidRDefault="002313C3" w:rsidP="00284D1E">
      <w:pPr>
        <w:pStyle w:val="ZPKTzmpktartykuempunktem"/>
      </w:pPr>
      <w:r w:rsidRPr="00DD17A5">
        <w:t>„</w:t>
      </w:r>
      <w:r w:rsidR="00336355" w:rsidRPr="00DD17A5">
        <w:t>1)</w:t>
      </w:r>
      <w:r w:rsidR="00336355" w:rsidRPr="00DD17A5">
        <w:tab/>
        <w:t>przedsiębiorcy – należy przez to rozumieć przedsiębiorcę w rozumieniu przepisów ustawy z dnia … – Prawo przedsiębiorców (Dz. U. poz. …);</w:t>
      </w:r>
      <w:r w:rsidRPr="00DD17A5">
        <w:t>”</w:t>
      </w:r>
      <w:r w:rsidR="00336355" w:rsidRPr="00DD17A5">
        <w:t>;</w:t>
      </w:r>
    </w:p>
    <w:p w:rsidR="00336355" w:rsidRPr="00DD17A5" w:rsidRDefault="00336355" w:rsidP="00FE3BFA">
      <w:pPr>
        <w:pStyle w:val="PKTpunkt"/>
        <w:keepNext/>
      </w:pPr>
      <w:r w:rsidRPr="00DD17A5">
        <w:t>2)</w:t>
      </w:r>
      <w:r w:rsidRPr="00DD17A5">
        <w:tab/>
        <w:t>w art. 18 ust. 2 otrzymuje brzmienie:</w:t>
      </w:r>
    </w:p>
    <w:p w:rsidR="00336355" w:rsidRPr="00DD17A5" w:rsidRDefault="002313C3" w:rsidP="00284D1E">
      <w:pPr>
        <w:pStyle w:val="ZUSTzmustartykuempunktem"/>
      </w:pPr>
      <w:r w:rsidRPr="00DD17A5">
        <w:t>„</w:t>
      </w:r>
      <w:r w:rsidR="00336355" w:rsidRPr="00DD17A5">
        <w:t>2.</w:t>
      </w:r>
      <w:r w:rsidR="003A6098">
        <w:t xml:space="preserve"> </w:t>
      </w:r>
      <w:r w:rsidR="00336355" w:rsidRPr="00DD17A5">
        <w:t xml:space="preserve">W przypadku stwierdzenia </w:t>
      </w:r>
      <w:r w:rsidR="00A416AD">
        <w:t xml:space="preserve">naruszenia art. </w:t>
      </w:r>
      <w:r w:rsidR="00540437">
        <w:t xml:space="preserve">21 </w:t>
      </w:r>
      <w:r w:rsidR="005F0F4B">
        <w:t>ust. 1 pkt 1</w:t>
      </w:r>
      <w:r w:rsidR="00A416AD">
        <w:t xml:space="preserve"> ustawy z dnia … </w:t>
      </w:r>
      <w:r w:rsidR="00855E39">
        <w:t>–</w:t>
      </w:r>
      <w:r w:rsidR="00A416AD">
        <w:t xml:space="preserve"> Prawo przedsiębiorców, </w:t>
      </w:r>
      <w:r w:rsidR="00336355" w:rsidRPr="00DD17A5">
        <w:t>wojewódzki inspektor mo</w:t>
      </w:r>
      <w:r w:rsidR="00BA4951">
        <w:t>że zarządzić w toku kontroli, w </w:t>
      </w:r>
      <w:r w:rsidR="00336355" w:rsidRPr="00DD17A5">
        <w:t>drodze decyzji, niezwłoczne usunięcie stwierdzonych nieprawidłowości.</w:t>
      </w:r>
      <w:r w:rsidRPr="00DD17A5">
        <w:t>”</w:t>
      </w:r>
      <w:r w:rsidR="00336355" w:rsidRPr="00DD17A5">
        <w:t>;</w:t>
      </w:r>
    </w:p>
    <w:p w:rsidR="00AF3F0E" w:rsidRPr="00DD17A5" w:rsidRDefault="00336355" w:rsidP="00FE3BFA">
      <w:pPr>
        <w:pStyle w:val="PKTpunkt"/>
        <w:keepNext/>
      </w:pPr>
      <w:r w:rsidRPr="00DD17A5">
        <w:t>3)</w:t>
      </w:r>
      <w:r w:rsidRPr="00DD17A5">
        <w:tab/>
        <w:t>art. 22b</w:t>
      </w:r>
      <w:r w:rsidR="00AF3F0E" w:rsidRPr="00DD17A5">
        <w:t xml:space="preserve"> otrzymuje brzmienie:</w:t>
      </w:r>
    </w:p>
    <w:p w:rsidR="003A6C70" w:rsidRPr="00DD17A5" w:rsidRDefault="00AF3F0E" w:rsidP="00620040">
      <w:pPr>
        <w:pStyle w:val="ZARTzmartartykuempunktem"/>
      </w:pPr>
      <w:r w:rsidRPr="00DD17A5">
        <w:t>„Art.</w:t>
      </w:r>
      <w:r w:rsidR="003A6098">
        <w:t xml:space="preserve"> </w:t>
      </w:r>
      <w:r w:rsidRPr="00DD17A5">
        <w:t>22b.</w:t>
      </w:r>
      <w:r w:rsidR="003A6098">
        <w:t xml:space="preserve"> </w:t>
      </w:r>
      <w:r w:rsidRPr="00DD17A5">
        <w:t xml:space="preserve">Do kontroli działalności gospodarczej przedsiębiorcy stosuje się przepisy </w:t>
      </w:r>
      <w:hyperlink r:id="rId31" w:anchor="hiperlinkText.rpc?hiperlink=type=tresc:nro=Powszechny.1708900:part=r5&amp;full=1" w:tgtFrame="_parent" w:history="1">
        <w:r w:rsidRPr="00DD17A5">
          <w:t>rozdziału 5</w:t>
        </w:r>
      </w:hyperlink>
      <w:r w:rsidRPr="00DD17A5">
        <w:t xml:space="preserve"> ustawy z dnia … </w:t>
      </w:r>
      <w:r w:rsidR="00855E39">
        <w:t>–</w:t>
      </w:r>
      <w:r w:rsidRPr="00DD17A5">
        <w:t xml:space="preserve"> Prawo przedsiębiorców.”</w:t>
      </w:r>
      <w:r w:rsidR="00336355" w:rsidRPr="00DD17A5">
        <w:t>.</w:t>
      </w:r>
    </w:p>
    <w:p w:rsidR="006559DA"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5</w:t>
      </w:r>
      <w:r w:rsidR="00B14B2C" w:rsidRPr="00FE3BFA">
        <w:rPr>
          <w:rStyle w:val="Ppogrubienie"/>
        </w:rPr>
        <w:t>7</w:t>
      </w:r>
      <w:r w:rsidRPr="00FE3BFA">
        <w:rPr>
          <w:rStyle w:val="Ppogrubienie"/>
        </w:rPr>
        <w:t>.</w:t>
      </w:r>
      <w:r w:rsidR="003A6098">
        <w:t xml:space="preserve"> </w:t>
      </w:r>
      <w:r w:rsidR="006559DA" w:rsidRPr="00DD17A5">
        <w:t xml:space="preserve">W ustawie z dnia 21 grudnia 2000 r. o dozorze technicznym (Dz. U. z </w:t>
      </w:r>
      <w:r w:rsidR="006559DA">
        <w:t>2017 r. poz. 1040</w:t>
      </w:r>
      <w:r w:rsidR="00561857">
        <w:t xml:space="preserve"> i 1555</w:t>
      </w:r>
      <w:r w:rsidR="006559DA" w:rsidRPr="00DD17A5">
        <w:t>) w art. 9 ust. 1a otrzymuje brzmienie:</w:t>
      </w:r>
    </w:p>
    <w:p w:rsidR="00EF01A0" w:rsidRDefault="006559DA" w:rsidP="00920E24">
      <w:pPr>
        <w:pStyle w:val="ZUSTzmustartykuempunktem"/>
      </w:pPr>
      <w:r w:rsidRPr="00DD17A5">
        <w:t xml:space="preserve">„1a. Uzyskania uprawnienia, o którym mowa w ust. 1, wymaga także świadczenie usług w zakresie naprawiania lub modernizacji urządzeń technicznych oraz wytwarzania materiałów i elementów stosowanych do ich modernizowania lub naprawiania przez usługodawców z państwa członkowskiego, o których mowa w art. </w:t>
      </w:r>
      <w:r w:rsidR="00E85F4F">
        <w:t>3</w:t>
      </w:r>
      <w:r w:rsidRPr="00DD17A5">
        <w:t xml:space="preserve"> pkt </w:t>
      </w:r>
      <w:r w:rsidR="00E43AFC">
        <w:t>10</w:t>
      </w:r>
      <w:r w:rsidR="00BA4951">
        <w:t xml:space="preserve"> ustawy z </w:t>
      </w:r>
      <w:r w:rsidRPr="00DD17A5">
        <w:t>dnia … o zasadach uczestnictwa przedsiębiorców zagranicznych i innych osób zagranicznych w obrocie gospodarczym na terytorium Rzeczypospolitej Polskiej (Dz. U. poz. …).”.</w:t>
      </w:r>
    </w:p>
    <w:p w:rsidR="005C24E7"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8D5FFF" w:rsidRPr="00FE3BFA">
        <w:rPr>
          <w:rStyle w:val="Ppogrubienie"/>
        </w:rPr>
        <w:t>5</w:t>
      </w:r>
      <w:r w:rsidR="005C24E7" w:rsidRPr="00FE3BFA">
        <w:rPr>
          <w:rStyle w:val="Ppogrubienie"/>
        </w:rPr>
        <w:t>8</w:t>
      </w:r>
      <w:r w:rsidRPr="00FE3BFA">
        <w:rPr>
          <w:rStyle w:val="Ppogrubienie"/>
        </w:rPr>
        <w:t>.</w:t>
      </w:r>
      <w:r w:rsidR="003A6098">
        <w:t xml:space="preserve"> </w:t>
      </w:r>
      <w:r w:rsidR="005C24E7" w:rsidRPr="00DD17A5">
        <w:t>W ustawie z dnia 21 grudnia 2000 r. o jakości handlowej artykułów rolno</w:t>
      </w:r>
      <w:r w:rsidR="00990FF8">
        <w:noBreakHyphen/>
      </w:r>
      <w:r w:rsidR="005C24E7" w:rsidRPr="00DD17A5">
        <w:t>spożywczych (Dz. U. z 2016 r. poz. 1604, 1948, 1961 i 2007</w:t>
      </w:r>
      <w:r w:rsidR="005C24E7">
        <w:t xml:space="preserve"> oraz z 2017 r. poz. 624</w:t>
      </w:r>
      <w:r w:rsidR="005C24E7" w:rsidRPr="00DD17A5">
        <w:t>) wprowadza się następujące zmiany:</w:t>
      </w:r>
    </w:p>
    <w:p w:rsidR="005C24E7" w:rsidRDefault="005C24E7" w:rsidP="00FE3BFA">
      <w:pPr>
        <w:pStyle w:val="PKTpunkt"/>
        <w:keepNext/>
      </w:pPr>
      <w:r w:rsidRPr="00DD17A5">
        <w:t>1)</w:t>
      </w:r>
      <w:r w:rsidRPr="00DD17A5">
        <w:tab/>
      </w:r>
      <w:r>
        <w:t>w art. 12:</w:t>
      </w:r>
    </w:p>
    <w:p w:rsidR="005C24E7" w:rsidRPr="00161D4A" w:rsidRDefault="005C24E7" w:rsidP="00FE3BFA">
      <w:pPr>
        <w:pStyle w:val="LITlitera"/>
        <w:keepNext/>
      </w:pPr>
      <w:r>
        <w:t>a)</w:t>
      </w:r>
      <w:r>
        <w:tab/>
        <w:t>ust. 1 otrzymuje brzmienie:</w:t>
      </w:r>
    </w:p>
    <w:p w:rsidR="005C24E7" w:rsidRDefault="005C24E7" w:rsidP="005C24E7">
      <w:pPr>
        <w:pStyle w:val="ZLITUSTzmustliter"/>
      </w:pPr>
      <w:r w:rsidRPr="005C24E7">
        <w:t>„</w:t>
      </w:r>
      <w:r w:rsidRPr="00161D4A">
        <w:t>1. Podjęcie działalności w zakresie produkcji, składowania, konfekcjonowania i obrotu artykułami rolno-spożywczymi podlega zgłoszeniu wojewódzkiemu inspektorowi jakości handlowej artykułów rolno-spożywczych właściwemu ze względu na miejsce zamieszkani</w:t>
      </w:r>
      <w:r w:rsidR="00BA4951">
        <w:t>a lub siedzibę zgłaszającego, z </w:t>
      </w:r>
      <w:r w:rsidRPr="00161D4A">
        <w:t>zastrzeżeniem ust. 2.</w:t>
      </w:r>
      <w:r>
        <w:t>”,</w:t>
      </w:r>
    </w:p>
    <w:p w:rsidR="005C24E7" w:rsidRPr="00161D4A" w:rsidRDefault="005C24E7" w:rsidP="00FE3BFA">
      <w:pPr>
        <w:pStyle w:val="LITlitera"/>
        <w:keepNext/>
      </w:pPr>
      <w:r>
        <w:t>b)</w:t>
      </w:r>
      <w:r>
        <w:tab/>
      </w:r>
      <w:r w:rsidRPr="005C24E7">
        <w:t xml:space="preserve">w </w:t>
      </w:r>
      <w:r w:rsidRPr="00161D4A">
        <w:t>ust. 3:</w:t>
      </w:r>
    </w:p>
    <w:p w:rsidR="005C24E7" w:rsidRPr="00161D4A" w:rsidRDefault="00920E24" w:rsidP="00FE3BFA">
      <w:pPr>
        <w:pStyle w:val="TIRtiret"/>
        <w:keepNext/>
      </w:pPr>
      <w:r>
        <w:t>–</w:t>
      </w:r>
      <w:r>
        <w:tab/>
      </w:r>
      <w:r w:rsidR="005C24E7">
        <w:t>wprowadzenie do wyliczenia otrzymuje brzmienie:</w:t>
      </w:r>
      <w:r w:rsidR="005C24E7" w:rsidRPr="00161D4A">
        <w:t xml:space="preserve"> </w:t>
      </w:r>
    </w:p>
    <w:p w:rsidR="005C24E7" w:rsidRPr="00161D4A" w:rsidRDefault="005C24E7" w:rsidP="005C24E7">
      <w:pPr>
        <w:pStyle w:val="ZTIRCZWSPPKTzmczciwsppkttiret"/>
      </w:pPr>
      <w:r w:rsidRPr="005C24E7">
        <w:t>„</w:t>
      </w:r>
      <w:r w:rsidRPr="00161D4A">
        <w:t>Zgłoszenia dokonuje się nie później niż w d</w:t>
      </w:r>
      <w:r w:rsidR="00BA4951">
        <w:t>niu rozpoczęcia działalności, o </w:t>
      </w:r>
      <w:r w:rsidRPr="00161D4A">
        <w:t>której mowa w ust. 1; zgłoszenie zawiera:”,</w:t>
      </w:r>
    </w:p>
    <w:p w:rsidR="005C24E7" w:rsidRPr="00161D4A" w:rsidRDefault="00920E24" w:rsidP="00FE3BFA">
      <w:pPr>
        <w:pStyle w:val="TIRtiret"/>
        <w:keepNext/>
      </w:pPr>
      <w:r>
        <w:t>–</w:t>
      </w:r>
      <w:r>
        <w:tab/>
      </w:r>
      <w:r w:rsidR="005C24E7">
        <w:t>pkt 2 otrzymuje brzmienie:</w:t>
      </w:r>
    </w:p>
    <w:p w:rsidR="005C24E7" w:rsidRPr="00161D4A" w:rsidRDefault="00920E24" w:rsidP="005C24E7">
      <w:pPr>
        <w:pStyle w:val="ZTIRPKTzmpkttiret"/>
      </w:pPr>
      <w:r>
        <w:t>„2)</w:t>
      </w:r>
      <w:r>
        <w:tab/>
      </w:r>
      <w:r w:rsidR="005C24E7" w:rsidRPr="00161D4A">
        <w:t>określenie przedmiotu działalności, o której mowa w ust. 1, w tym informację o działalności eksportowej;</w:t>
      </w:r>
      <w:r w:rsidR="005C24E7">
        <w:t>”,</w:t>
      </w:r>
    </w:p>
    <w:p w:rsidR="005C24E7" w:rsidRPr="00161D4A" w:rsidRDefault="005C24E7" w:rsidP="00FE3BFA">
      <w:pPr>
        <w:pStyle w:val="LITlitera"/>
        <w:keepNext/>
      </w:pPr>
      <w:r>
        <w:t>c)</w:t>
      </w:r>
      <w:r>
        <w:tab/>
        <w:t>w ust. 4 pkt 2 otrzymuje brzmienie:</w:t>
      </w:r>
    </w:p>
    <w:p w:rsidR="005C24E7" w:rsidRPr="00161D4A" w:rsidRDefault="005C24E7" w:rsidP="005C24E7">
      <w:pPr>
        <w:pStyle w:val="ZLITPKTzmpktliter"/>
      </w:pPr>
      <w:r w:rsidRPr="005C24E7">
        <w:t>„2)</w:t>
      </w:r>
      <w:r>
        <w:tab/>
      </w:r>
      <w:r w:rsidRPr="00161D4A">
        <w:t>zaprzestanie prowadzenia działalności, o któ</w:t>
      </w:r>
      <w:r w:rsidR="00BA4951">
        <w:t>rej mowa w ust. 1, w terminie 7 </w:t>
      </w:r>
      <w:r w:rsidRPr="00161D4A">
        <w:t>dni od dnia jej zaprzestania.</w:t>
      </w:r>
      <w:r>
        <w:t>”;</w:t>
      </w:r>
    </w:p>
    <w:p w:rsidR="005C24E7" w:rsidRDefault="005C24E7" w:rsidP="00FE3BFA">
      <w:pPr>
        <w:pStyle w:val="PKTpunkt"/>
        <w:keepNext/>
      </w:pPr>
      <w:r>
        <w:t>2)</w:t>
      </w:r>
      <w:r>
        <w:tab/>
        <w:t>w art. 15b w ust. 2 pkt 1 otrzymuje brzmienie:</w:t>
      </w:r>
    </w:p>
    <w:p w:rsidR="005C24E7" w:rsidRDefault="005C24E7" w:rsidP="005C24E7">
      <w:pPr>
        <w:pStyle w:val="ZPKTzmpktartykuempunktem"/>
      </w:pPr>
      <w:r w:rsidRPr="00893E7C">
        <w:t>„1)</w:t>
      </w:r>
      <w:r w:rsidR="00920E24">
        <w:tab/>
      </w:r>
      <w:r w:rsidRPr="00893E7C">
        <w:t xml:space="preserve">imię i nazwisko oraz adres i miejsce zamieszkania albo nazwę oraz adres i siedzibę podmiotu zainteresowanego, z tym że w przypadku gdy podmiotem zainteresowanym jest osoba fizyczna, zamiast adresu i </w:t>
      </w:r>
      <w:r w:rsidR="00920E24">
        <w:t>miejsca zamieszkania tej osoby –</w:t>
      </w:r>
      <w:r w:rsidRPr="00893E7C">
        <w:t xml:space="preserve"> miejsce i adres wykonywania działalno</w:t>
      </w:r>
      <w:r w:rsidR="00BA4951">
        <w:t>ści, jeżeli są inne niż adres i </w:t>
      </w:r>
      <w:r w:rsidRPr="00893E7C">
        <w:t>miejsce zamieszkania tej osoby;”</w:t>
      </w:r>
      <w:r>
        <w:t>;</w:t>
      </w:r>
    </w:p>
    <w:p w:rsidR="005C24E7" w:rsidRPr="00DD17A5" w:rsidRDefault="005C24E7" w:rsidP="00FE3BFA">
      <w:pPr>
        <w:pStyle w:val="PKTpunkt"/>
        <w:keepNext/>
      </w:pPr>
      <w:r>
        <w:t>3)</w:t>
      </w:r>
      <w:r>
        <w:tab/>
      </w:r>
      <w:r w:rsidRPr="00DD17A5">
        <w:t>w art. 17b w ust. 3 pkt 2 otrzymuje brzmienie:</w:t>
      </w:r>
    </w:p>
    <w:p w:rsidR="005C24E7" w:rsidRPr="00DD17A5" w:rsidRDefault="005C24E7" w:rsidP="005C24E7">
      <w:pPr>
        <w:pStyle w:val="ZPKTzmpktartykuempunktem"/>
      </w:pPr>
      <w:r w:rsidRPr="00DD17A5">
        <w:t>„2)</w:t>
      </w:r>
      <w:r w:rsidR="00920E24">
        <w:tab/>
      </w:r>
      <w:r w:rsidRPr="00DD17A5">
        <w:t>numer identyfikacji podatkowej (NIP);”;</w:t>
      </w:r>
    </w:p>
    <w:p w:rsidR="005C24E7" w:rsidRDefault="005C24E7" w:rsidP="00FE3BFA">
      <w:pPr>
        <w:pStyle w:val="PKTpunkt"/>
        <w:keepNext/>
      </w:pPr>
      <w:r>
        <w:t>4</w:t>
      </w:r>
      <w:r w:rsidRPr="00DD17A5">
        <w:t>)</w:t>
      </w:r>
      <w:r w:rsidRPr="00DD17A5">
        <w:tab/>
        <w:t>w art. 25</w:t>
      </w:r>
      <w:r>
        <w:t>:</w:t>
      </w:r>
    </w:p>
    <w:p w:rsidR="005C24E7" w:rsidRDefault="005C24E7" w:rsidP="00FE3BFA">
      <w:pPr>
        <w:pStyle w:val="LITlitera"/>
        <w:keepNext/>
      </w:pPr>
      <w:r>
        <w:t>a)</w:t>
      </w:r>
      <w:r>
        <w:tab/>
        <w:t>ust. 1 otrzymuje brzmienie:</w:t>
      </w:r>
    </w:p>
    <w:p w:rsidR="005C24E7" w:rsidRDefault="005C24E7" w:rsidP="005C24E7">
      <w:pPr>
        <w:pStyle w:val="ZLITUSTzmustliter"/>
      </w:pPr>
      <w:r w:rsidRPr="00422474">
        <w:t>„1.</w:t>
      </w:r>
      <w:r w:rsidR="003A6098">
        <w:t xml:space="preserve"> </w:t>
      </w:r>
      <w:r w:rsidRPr="00422474">
        <w:t>Kontrolę przeprowadza pracownik Inspekcji po okazaniu legitymacji służbowej oraz upoważnienia do przeprowadzenia kontroli.”</w:t>
      </w:r>
      <w:r>
        <w:t>,</w:t>
      </w:r>
    </w:p>
    <w:p w:rsidR="005C24E7" w:rsidRPr="00DD17A5" w:rsidRDefault="005C24E7" w:rsidP="00FE3BFA">
      <w:pPr>
        <w:pStyle w:val="LITlitera"/>
        <w:keepNext/>
      </w:pPr>
      <w:r>
        <w:lastRenderedPageBreak/>
        <w:t>b)</w:t>
      </w:r>
      <w:r>
        <w:tab/>
      </w:r>
      <w:r w:rsidRPr="00DD17A5">
        <w:t xml:space="preserve">ust. 4 </w:t>
      </w:r>
      <w:r>
        <w:t xml:space="preserve">i 5 </w:t>
      </w:r>
      <w:r w:rsidRPr="00DD17A5">
        <w:t>otrzymuj</w:t>
      </w:r>
      <w:r>
        <w:t>ą</w:t>
      </w:r>
      <w:r w:rsidRPr="00DD17A5">
        <w:t xml:space="preserve"> brzmienie:</w:t>
      </w:r>
    </w:p>
    <w:p w:rsidR="005C24E7" w:rsidRDefault="005C24E7" w:rsidP="003A6098">
      <w:pPr>
        <w:pStyle w:val="ZLITUSTzmustliter"/>
      </w:pPr>
      <w:r w:rsidRPr="00DD17A5">
        <w:t xml:space="preserve">„4. Do imiennego okresowego upoważnienia do przeprowadzenia kontroli nie stosuje się przepisów art. </w:t>
      </w:r>
      <w:r>
        <w:t>49</w:t>
      </w:r>
      <w:r w:rsidRPr="00DD17A5">
        <w:t xml:space="preserve"> ust. </w:t>
      </w:r>
      <w:r>
        <w:t>7</w:t>
      </w:r>
      <w:r w:rsidRPr="00DD17A5">
        <w:t xml:space="preserve"> pkt 5, 7 i 9 ustawy z dnia … </w:t>
      </w:r>
      <w:r w:rsidR="00855E39">
        <w:t>–</w:t>
      </w:r>
      <w:r w:rsidRPr="00DD17A5">
        <w:t xml:space="preserve"> Prawo przedsiębiorców (Dz. U. poz. …).</w:t>
      </w:r>
    </w:p>
    <w:p w:rsidR="005C24E7" w:rsidRDefault="005C24E7" w:rsidP="003A6098">
      <w:pPr>
        <w:pStyle w:val="ZLITUSTzmustliter"/>
      </w:pPr>
      <w:r>
        <w:t>5</w:t>
      </w:r>
      <w:r w:rsidR="00920E24">
        <w:t xml:space="preserve">. </w:t>
      </w:r>
      <w:r w:rsidRPr="00422474">
        <w:t>Kontrola, o której mowa w art. 17 us</w:t>
      </w:r>
      <w:r w:rsidR="00BA4951">
        <w:t>t. 1 pkt 1 lit. a, odbywa się w </w:t>
      </w:r>
      <w:r w:rsidRPr="00422474">
        <w:t xml:space="preserve">obecności kierownika kontrolowanej jednostki, a w razie jego nieobecności </w:t>
      </w:r>
      <w:r w:rsidR="00855E39">
        <w:t>–</w:t>
      </w:r>
      <w:r w:rsidRPr="00422474">
        <w:t xml:space="preserve"> osoby przez niego upoważnionej.</w:t>
      </w:r>
      <w:r w:rsidRPr="00DD17A5">
        <w:t>”</w:t>
      </w:r>
      <w:r>
        <w:t>,</w:t>
      </w:r>
    </w:p>
    <w:p w:rsidR="005C24E7" w:rsidRPr="00DD17A5" w:rsidRDefault="005C24E7" w:rsidP="005C24E7">
      <w:pPr>
        <w:pStyle w:val="LITlitera"/>
      </w:pPr>
      <w:r>
        <w:t>c)</w:t>
      </w:r>
      <w:r>
        <w:tab/>
        <w:t>uchyla się ust. 6</w:t>
      </w:r>
      <w:r w:rsidRPr="00DD17A5">
        <w:t>;</w:t>
      </w:r>
    </w:p>
    <w:p w:rsidR="005C24E7" w:rsidRPr="00DD17A5" w:rsidRDefault="005C24E7" w:rsidP="00FE3BFA">
      <w:pPr>
        <w:pStyle w:val="PKTpunkt"/>
        <w:keepNext/>
      </w:pPr>
      <w:r>
        <w:t>5</w:t>
      </w:r>
      <w:r w:rsidRPr="00DD17A5">
        <w:t>)</w:t>
      </w:r>
      <w:r w:rsidRPr="00DD17A5">
        <w:tab/>
        <w:t>art. 27a otrzymuje brzmienie:</w:t>
      </w:r>
    </w:p>
    <w:p w:rsidR="005C24E7" w:rsidRDefault="005C24E7" w:rsidP="005C24E7">
      <w:pPr>
        <w:pStyle w:val="ZARTzmartartykuempunktem"/>
      </w:pPr>
      <w:r w:rsidRPr="00DD17A5">
        <w:t>„Art. 27a. Do kontroli działalności gospodarczej przedsiębiorcy w zakresie nieuregulowanym w art. 25</w:t>
      </w:r>
      <w:r w:rsidR="00855E39">
        <w:t>–</w:t>
      </w:r>
      <w:r w:rsidRPr="00DD17A5">
        <w:t xml:space="preserve">27 stosuje się przepisy rozdziału 5 </w:t>
      </w:r>
      <w:hyperlink r:id="rId32" w:anchor="hiperlinkText.rpc?hiperlink=type=tresc:nro=Powszechny.1708900&amp;full=1" w:tgtFrame="_parent" w:history="1">
        <w:r w:rsidRPr="00DD17A5">
          <w:t>ustawy</w:t>
        </w:r>
      </w:hyperlink>
      <w:r w:rsidRPr="00DD17A5">
        <w:t xml:space="preserve"> z dnia … </w:t>
      </w:r>
      <w:r w:rsidR="00855E39">
        <w:t>–</w:t>
      </w:r>
      <w:r w:rsidRPr="00DD17A5">
        <w:t xml:space="preserve"> Prawo przedsiębiorców.”.</w:t>
      </w:r>
    </w:p>
    <w:p w:rsidR="00336355" w:rsidRPr="00DD17A5" w:rsidRDefault="005C24E7" w:rsidP="00FE3BFA">
      <w:pPr>
        <w:pStyle w:val="ARTartustawynprozporzdzenia"/>
        <w:keepNext/>
      </w:pPr>
      <w:r w:rsidRPr="00FE3BFA">
        <w:rPr>
          <w:rStyle w:val="Ppogrubienie"/>
        </w:rPr>
        <w:t>Art.</w:t>
      </w:r>
      <w:r w:rsidR="003A6098" w:rsidRPr="00FE3BFA">
        <w:rPr>
          <w:rStyle w:val="Ppogrubienie"/>
        </w:rPr>
        <w:t> </w:t>
      </w:r>
      <w:r w:rsidRPr="00FE3BFA">
        <w:rPr>
          <w:rStyle w:val="Ppogrubienie"/>
        </w:rPr>
        <w:t>59.</w:t>
      </w:r>
      <w:r>
        <w:t xml:space="preserve"> </w:t>
      </w:r>
      <w:r w:rsidR="00336355" w:rsidRPr="00DD17A5">
        <w:t xml:space="preserve">W ustawie z dnia 2 marca 2001 r. o wyrobie alkoholu etylowego oraz wytwarzaniu wyrobów tytoniowych (Dz. U. </w:t>
      </w:r>
      <w:r w:rsidR="00A248A9">
        <w:t>z 2017 r. poz. 206</w:t>
      </w:r>
      <w:r w:rsidR="00620382" w:rsidRPr="00DD17A5">
        <w:t xml:space="preserve">) </w:t>
      </w:r>
      <w:r w:rsidR="00336355" w:rsidRPr="00DD17A5">
        <w:t>wprowadza się następujące zmiany:</w:t>
      </w:r>
    </w:p>
    <w:p w:rsidR="00336355" w:rsidRPr="00DD17A5" w:rsidRDefault="00336355" w:rsidP="00FE3BFA">
      <w:pPr>
        <w:pStyle w:val="PKTpunkt"/>
        <w:keepNext/>
      </w:pPr>
      <w:r w:rsidRPr="00DD17A5">
        <w:t>1)</w:t>
      </w:r>
      <w:r w:rsidRPr="00DD17A5">
        <w:tab/>
        <w:t>w art. 3 ust. 1 i 2 otrzymują brzmienie:</w:t>
      </w:r>
    </w:p>
    <w:p w:rsidR="00336355" w:rsidRPr="00DD17A5" w:rsidRDefault="002313C3" w:rsidP="00620382">
      <w:pPr>
        <w:pStyle w:val="ZUSTzmustartykuempunktem"/>
      </w:pPr>
      <w:r w:rsidRPr="00DD17A5">
        <w:t>„</w:t>
      </w:r>
      <w:r w:rsidR="00336355" w:rsidRPr="00DD17A5">
        <w:t>1.</w:t>
      </w:r>
      <w:r w:rsidR="003A6098">
        <w:t xml:space="preserve"> </w:t>
      </w:r>
      <w:r w:rsidR="00336355" w:rsidRPr="00DD17A5">
        <w:t>Działalność gospodarcza w zakresie wyrobu, oczyszczania, skażania lub odwadniania alkoholu etylowego jest działalnością regulowaną w rozumieniu przepisów ustawy z dnia … – Prawo przedsiębiorców (Dz. U. poz. …) i wymaga wpisu do rejestru podmiotów wykonujących działalność w zakresie wyrobu i przetwarzania alkoholu etylowego.</w:t>
      </w:r>
    </w:p>
    <w:p w:rsidR="00336355" w:rsidRPr="00DD17A5" w:rsidRDefault="00336355" w:rsidP="00620382">
      <w:pPr>
        <w:pStyle w:val="ZUSTzmustartykuempunktem"/>
      </w:pPr>
      <w:r w:rsidRPr="00DD17A5">
        <w:t>2.</w:t>
      </w:r>
      <w:r w:rsidR="003A6098">
        <w:t xml:space="preserve"> </w:t>
      </w:r>
      <w:r w:rsidRPr="00DD17A5">
        <w:t>Działalność gospodarcza w zakresie wytwarzania wyrobów tytoniowych jest działalnością regulowaną w rozumieniu przepisów ustawy z dnia … – Prawo przedsiębiorców i wymaga wpisu do rejestru producentów wyrobów tytoniowych.</w:t>
      </w:r>
      <w:r w:rsidR="002313C3" w:rsidRPr="00DD17A5">
        <w:t>”</w:t>
      </w:r>
      <w:r w:rsidRPr="00DD17A5">
        <w:t>;</w:t>
      </w:r>
    </w:p>
    <w:p w:rsidR="00336355" w:rsidRPr="00DD17A5" w:rsidRDefault="00336355" w:rsidP="00FE3BFA">
      <w:pPr>
        <w:pStyle w:val="PKTpunkt"/>
        <w:keepNext/>
      </w:pPr>
      <w:r w:rsidRPr="00DD17A5">
        <w:t>2)</w:t>
      </w:r>
      <w:r w:rsidRPr="00DD17A5">
        <w:tab/>
        <w:t>w art. 6 dodaje się ust. 5</w:t>
      </w:r>
      <w:r w:rsidR="00A126D7">
        <w:t xml:space="preserve"> </w:t>
      </w:r>
      <w:r w:rsidR="00E0423B">
        <w:t>i 6</w:t>
      </w:r>
      <w:r w:rsidR="0025074B" w:rsidRPr="00DD17A5">
        <w:t xml:space="preserve"> </w:t>
      </w:r>
      <w:r w:rsidRPr="00DD17A5">
        <w:t>w brzmieniu:</w:t>
      </w:r>
    </w:p>
    <w:p w:rsidR="00336355" w:rsidRPr="00675A55" w:rsidRDefault="002313C3" w:rsidP="00440F6D">
      <w:pPr>
        <w:pStyle w:val="ZUSTzmustartykuempunktem"/>
      </w:pPr>
      <w:r w:rsidRPr="00B048C4">
        <w:t>„</w:t>
      </w:r>
      <w:r w:rsidR="00336355" w:rsidRPr="00440F6D">
        <w:t>5.</w:t>
      </w:r>
      <w:r w:rsidR="003A6098">
        <w:t xml:space="preserve"> </w:t>
      </w:r>
      <w:r w:rsidR="00336355" w:rsidRPr="00675A55">
        <w:t>Organ prowadzący rejestry prostuje z urzędu wpis do rejestru zawierający oczywiste błędy lub niezgodności ze stanem faktycznym.</w:t>
      </w:r>
    </w:p>
    <w:p w:rsidR="00336355" w:rsidRPr="00DD17A5" w:rsidRDefault="00E0423B" w:rsidP="00620382">
      <w:pPr>
        <w:pStyle w:val="ZUSTzmustartykuempunktem"/>
      </w:pPr>
      <w:r>
        <w:t>6</w:t>
      </w:r>
      <w:r w:rsidR="00336355" w:rsidRPr="00DD17A5">
        <w:t>.</w:t>
      </w:r>
      <w:r w:rsidR="00675A55">
        <w:t xml:space="preserve"> </w:t>
      </w:r>
      <w:r w:rsidRPr="003C436E">
        <w:t>W przypadku zmiany danych wpisanych do rejestru przedsiębiorca jest obowiązany złożyć wniosek o zmianę wpisu w rejestr</w:t>
      </w:r>
      <w:r w:rsidR="00BA4951">
        <w:t>ze w terminie 14 dni od dnia, w </w:t>
      </w:r>
      <w:r w:rsidRPr="003C436E">
        <w:t>którym nastąpiła zmiana tych danych</w:t>
      </w:r>
      <w:r w:rsidR="00336355" w:rsidRPr="00DD17A5">
        <w:t>.</w:t>
      </w:r>
      <w:r w:rsidR="002313C3" w:rsidRPr="00DD17A5">
        <w:t>”</w:t>
      </w:r>
      <w:r w:rsidR="00336355" w:rsidRPr="00DD17A5">
        <w:t>;</w:t>
      </w:r>
    </w:p>
    <w:p w:rsidR="00336355" w:rsidRPr="00DD17A5" w:rsidRDefault="00D25828" w:rsidP="00FE3BFA">
      <w:pPr>
        <w:pStyle w:val="PKTpunkt"/>
        <w:keepNext/>
      </w:pPr>
      <w:r w:rsidRPr="00DD17A5">
        <w:t>3</w:t>
      </w:r>
      <w:r w:rsidR="00336355" w:rsidRPr="00DD17A5">
        <w:t>)</w:t>
      </w:r>
      <w:r w:rsidR="00336355" w:rsidRPr="00DD17A5">
        <w:tab/>
        <w:t>po art. 6 dodaje się art. 6a</w:t>
      </w:r>
      <w:r w:rsidR="0025074B" w:rsidRPr="00DD17A5">
        <w:t xml:space="preserve"> </w:t>
      </w:r>
      <w:r w:rsidR="00336355" w:rsidRPr="00DD17A5">
        <w:t>w brzmieniu:</w:t>
      </w:r>
    </w:p>
    <w:p w:rsidR="00336355" w:rsidRPr="00DD17A5" w:rsidRDefault="00320F96" w:rsidP="00554168">
      <w:pPr>
        <w:pStyle w:val="ZARTzmartartykuempunktem"/>
      </w:pPr>
      <w:r w:rsidRPr="00DD17A5">
        <w:t>„</w:t>
      </w:r>
      <w:r w:rsidR="00336355" w:rsidRPr="00DD17A5">
        <w:t>Art.</w:t>
      </w:r>
      <w:r w:rsidR="003A6098">
        <w:t xml:space="preserve"> </w:t>
      </w:r>
      <w:r w:rsidR="00336355" w:rsidRPr="00DD17A5">
        <w:t>6a.</w:t>
      </w:r>
      <w:r w:rsidR="003A6098">
        <w:t xml:space="preserve"> </w:t>
      </w:r>
      <w:r w:rsidR="00336355" w:rsidRPr="00DD17A5">
        <w:t>1.</w:t>
      </w:r>
      <w:r w:rsidR="003A6098">
        <w:t xml:space="preserve"> </w:t>
      </w:r>
      <w:r w:rsidR="00336355" w:rsidRPr="00DD17A5">
        <w:t xml:space="preserve">Organ prowadzący rejestry jest obowiązany dokonać wpisu przedsiębiorcy do rejestru w terminie 7 dni od dnia </w:t>
      </w:r>
      <w:r w:rsidR="00BA4951">
        <w:t xml:space="preserve">wpływu do tego organu wniosku </w:t>
      </w:r>
      <w:r w:rsidR="00BA4951">
        <w:lastRenderedPageBreak/>
        <w:t>o </w:t>
      </w:r>
      <w:r w:rsidR="00336355" w:rsidRPr="00DD17A5">
        <w:t>wpis wraz z oświadczeniem o spełnieniu warunków wymaganych do wykonywania działalności gospodarczej, dla której rejestr jest prowadzony.</w:t>
      </w:r>
    </w:p>
    <w:p w:rsidR="00336355" w:rsidRPr="00DD17A5" w:rsidRDefault="00336355" w:rsidP="00660AD8">
      <w:pPr>
        <w:pStyle w:val="ZUSTzmustartykuempunktem"/>
      </w:pPr>
      <w:r w:rsidRPr="00DD17A5">
        <w:t>2.</w:t>
      </w:r>
      <w:r w:rsidR="003A6098">
        <w:t xml:space="preserve"> </w:t>
      </w:r>
      <w:r w:rsidRPr="00DD17A5">
        <w:t>Jeżeli organ prowadzący rejestry nie dokona wpisu w terminie, o którym mowa w ust. 1, a od dnia wpływu wniosku do tego organu upłynęło 14 dni, przedsiębiorca może rozpocząć działalność</w:t>
      </w:r>
      <w:r w:rsidR="00091CB5">
        <w:t xml:space="preserve"> </w:t>
      </w:r>
      <w:r w:rsidR="00091CB5" w:rsidRPr="00091CB5">
        <w:rPr>
          <w:lang w:eastAsia="en-US"/>
        </w:rPr>
        <w:t>po uprzednim zawiadomieniu o tym na piśmie organu</w:t>
      </w:r>
      <w:r w:rsidRPr="00DD17A5">
        <w:t>. Nie dotyczy to przypadku, gdy organ wezwał przedsięb</w:t>
      </w:r>
      <w:r w:rsidR="00BA4951">
        <w:t>iorcę do uzupełnienia wniosku o </w:t>
      </w:r>
      <w:r w:rsidRPr="00DD17A5">
        <w:t>wpis nie później niż przed upływem 7 dni od dnia jego otrzymania. W takiej sytuacji termin, o którym mowa w zdaniu pierwszym, biegnie odpowiednio od dnia wpływu uzupełnienia wniosku o wpis.</w:t>
      </w:r>
      <w:r w:rsidR="002432EB" w:rsidRPr="00DD17A5">
        <w:t>”</w:t>
      </w:r>
      <w:r w:rsidR="002432EB">
        <w:t>;</w:t>
      </w:r>
    </w:p>
    <w:p w:rsidR="00A552E6" w:rsidRPr="00DD17A5" w:rsidRDefault="00D25828" w:rsidP="00FE3BFA">
      <w:pPr>
        <w:pStyle w:val="PKTpunkt"/>
        <w:keepNext/>
      </w:pPr>
      <w:r w:rsidRPr="00DD17A5">
        <w:t>4</w:t>
      </w:r>
      <w:r w:rsidR="00336355" w:rsidRPr="00DD17A5">
        <w:t>)</w:t>
      </w:r>
      <w:r w:rsidR="00336355" w:rsidRPr="00DD17A5">
        <w:tab/>
      </w:r>
      <w:r w:rsidR="00A552E6" w:rsidRPr="00DD17A5">
        <w:t>art. 7 otrzymuje brzmienie:</w:t>
      </w:r>
    </w:p>
    <w:p w:rsidR="00A552E6" w:rsidRPr="00DD17A5" w:rsidRDefault="00A552E6" w:rsidP="00FE3BFA">
      <w:pPr>
        <w:pStyle w:val="ZARTzmartartykuempunktem"/>
        <w:keepNext/>
      </w:pPr>
      <w:r w:rsidRPr="00DD17A5">
        <w:t>„Art.</w:t>
      </w:r>
      <w:r w:rsidR="003A6098">
        <w:t xml:space="preserve"> </w:t>
      </w:r>
      <w:r w:rsidRPr="00DD17A5">
        <w:t>7.</w:t>
      </w:r>
      <w:r w:rsidR="003A6098">
        <w:t xml:space="preserve"> </w:t>
      </w:r>
      <w:r w:rsidR="002414D0">
        <w:t xml:space="preserve">1. </w:t>
      </w:r>
      <w:r w:rsidRPr="00DD17A5">
        <w:t>Organ prowadzący rejestry</w:t>
      </w:r>
      <w:r w:rsidR="00675A55">
        <w:t xml:space="preserve"> </w:t>
      </w:r>
      <w:r w:rsidRPr="00DD17A5">
        <w:t>wydaje decyzję o zakazie wykonywania przez przedsiębiorcę działalności w przypadkach:</w:t>
      </w:r>
    </w:p>
    <w:p w:rsidR="00A552E6" w:rsidRPr="00DD17A5" w:rsidRDefault="00A552E6" w:rsidP="00A552E6">
      <w:pPr>
        <w:pStyle w:val="ZPKTzmpktartykuempunktem"/>
      </w:pPr>
      <w:r w:rsidRPr="00DD17A5">
        <w:t>1)</w:t>
      </w:r>
      <w:r w:rsidRPr="00DD17A5">
        <w:tab/>
        <w:t>gdy przedsiębiorca złożył oświadczenie, o którym mowa w art. 5 ust. 3 lub 4, niezgodne ze stanem faktycznym;</w:t>
      </w:r>
    </w:p>
    <w:p w:rsidR="00A552E6" w:rsidRPr="00DD17A5" w:rsidRDefault="00A552E6" w:rsidP="00A552E6">
      <w:pPr>
        <w:pStyle w:val="ZPKTzmpktartykuempunktem"/>
      </w:pPr>
      <w:r w:rsidRPr="00DD17A5">
        <w:t>2)</w:t>
      </w:r>
      <w:r w:rsidRPr="00DD17A5">
        <w:tab/>
        <w:t>gdy przedsiębiorca nie usunął naruszeń warunków wymaganych do wykonywania działalności regulowanej w wyznaczonym przez organ terminie;</w:t>
      </w:r>
    </w:p>
    <w:p w:rsidR="00A552E6" w:rsidRPr="00DD17A5" w:rsidRDefault="00A552E6" w:rsidP="00A552E6">
      <w:pPr>
        <w:pStyle w:val="ZPKTzmpktartykuempunktem"/>
      </w:pPr>
      <w:r w:rsidRPr="00DD17A5">
        <w:t>3)</w:t>
      </w:r>
      <w:r w:rsidRPr="00DD17A5">
        <w:tab/>
        <w:t>stwierdzenia rażącego naruszenia warunków wymaganych do wykonywania działalności regulowanej przez przedsiębiorcę;</w:t>
      </w:r>
    </w:p>
    <w:p w:rsidR="002414D0" w:rsidRPr="00F12DBB" w:rsidRDefault="00A552E6" w:rsidP="00FE3BFA">
      <w:pPr>
        <w:pStyle w:val="ZPKTzmpktartykuempunktem"/>
        <w:keepNext/>
      </w:pPr>
      <w:r w:rsidRPr="00DD17A5">
        <w:t>4)</w:t>
      </w:r>
      <w:r w:rsidRPr="00DD17A5">
        <w:tab/>
      </w:r>
      <w:r w:rsidR="002414D0" w:rsidRPr="00F12DBB">
        <w:t>cofnięcia przez właściwego dla podatnika naczelnika urzędu skarbowego zezwolenia na prowadzenie składu podatkowego, z uwagi na:</w:t>
      </w:r>
    </w:p>
    <w:p w:rsidR="002414D0" w:rsidRPr="00F12DBB" w:rsidRDefault="002414D0" w:rsidP="003A6098">
      <w:pPr>
        <w:pStyle w:val="ZLITwPKTzmlitwpktartykuempunktem"/>
      </w:pPr>
      <w:r w:rsidRPr="00F12DBB">
        <w:t>a)</w:t>
      </w:r>
      <w:r w:rsidRPr="00F12DBB">
        <w:tab/>
        <w:t>zaległości z tytułu cła i podatków stanowiących dochód budżetu państwa, składek</w:t>
      </w:r>
      <w:r w:rsidR="00920E24">
        <w:t xml:space="preserve"> </w:t>
      </w:r>
      <w:r w:rsidRPr="00F12DBB">
        <w:t>na ubezpieczenia społeczne i zdrowotne,</w:t>
      </w:r>
    </w:p>
    <w:p w:rsidR="002414D0" w:rsidRPr="00F12DBB" w:rsidRDefault="002414D0" w:rsidP="003A6098">
      <w:pPr>
        <w:pStyle w:val="ZLITwPKTzmlitwpktartykuempunktem"/>
      </w:pPr>
      <w:r>
        <w:t>b)</w:t>
      </w:r>
      <w:r>
        <w:tab/>
      </w:r>
      <w:r w:rsidRPr="00F12DBB">
        <w:t>kierowanie podmiotem przez osoby skazane prawomocnym wyrokiem sądu</w:t>
      </w:r>
      <w:r w:rsidR="00920E24">
        <w:t xml:space="preserve"> </w:t>
      </w:r>
      <w:r w:rsidRPr="00F12DBB">
        <w:t>za przestępstwo przeciwko wiarygodności dokumentów, przeciwko mieniu, przeciwko obrotowi gospodarczemu, przeciwko obro</w:t>
      </w:r>
      <w:r w:rsidR="00BA4951">
        <w:t>towi pieniędzmi i </w:t>
      </w:r>
      <w:r>
        <w:t xml:space="preserve">papierami </w:t>
      </w:r>
      <w:r w:rsidRPr="00F12DBB">
        <w:t>wartościowymi lub przestępstwo skarbowe,</w:t>
      </w:r>
    </w:p>
    <w:p w:rsidR="002414D0" w:rsidRPr="00F12DBB" w:rsidRDefault="002414D0" w:rsidP="003A6098">
      <w:pPr>
        <w:pStyle w:val="ZLITwPKTzmlitwpktartykuempunktem"/>
      </w:pPr>
      <w:r>
        <w:t>c)</w:t>
      </w:r>
      <w:r>
        <w:tab/>
      </w:r>
      <w:r w:rsidRPr="00F12DBB">
        <w:t>prowadzenie działalności niezgodnie z uzyskanym zezwoleniem,</w:t>
      </w:r>
    </w:p>
    <w:p w:rsidR="002414D0" w:rsidRDefault="002414D0" w:rsidP="003A6098">
      <w:pPr>
        <w:pStyle w:val="ZLITwPKTzmlitwpktartykuempunktem"/>
      </w:pPr>
      <w:r>
        <w:t>d)</w:t>
      </w:r>
      <w:r>
        <w:tab/>
      </w:r>
      <w:r w:rsidRPr="00F12DBB">
        <w:t xml:space="preserve">nieposiadanie tytułu prawnego do korzystania </w:t>
      </w:r>
      <w:r w:rsidR="00920E24">
        <w:t>z miejsca, w którym prowadzono</w:t>
      </w:r>
      <w:r w:rsidRPr="00F12DBB">
        <w:t xml:space="preserve"> skład podatkowy.</w:t>
      </w:r>
    </w:p>
    <w:p w:rsidR="009519DA" w:rsidRPr="009519DA" w:rsidRDefault="00920E24" w:rsidP="00660AD8">
      <w:pPr>
        <w:pStyle w:val="ZUSTzmustartykuempunktem"/>
      </w:pPr>
      <w:r>
        <w:t xml:space="preserve">2. </w:t>
      </w:r>
      <w:r w:rsidR="009519DA" w:rsidRPr="009519DA">
        <w:t xml:space="preserve">Przed wydaniem decyzji na podstawie ust. 1 pkt 2 </w:t>
      </w:r>
      <w:r w:rsidR="009519DA">
        <w:t>organ prowadzący rejestry</w:t>
      </w:r>
      <w:r w:rsidR="0028608B">
        <w:t xml:space="preserve"> </w:t>
      </w:r>
      <w:r w:rsidR="001B3520">
        <w:t>wyznacza</w:t>
      </w:r>
      <w:r w:rsidR="009519DA" w:rsidRPr="009519DA">
        <w:t xml:space="preserve"> termin usunięcia stwierdzonych</w:t>
      </w:r>
      <w:r w:rsidR="00D37713">
        <w:t xml:space="preserve"> naruszeń</w:t>
      </w:r>
      <w:r w:rsidR="009519DA">
        <w:t>.</w:t>
      </w:r>
    </w:p>
    <w:p w:rsidR="00A552E6" w:rsidRPr="00DD17A5" w:rsidRDefault="009519DA" w:rsidP="00B42D87">
      <w:pPr>
        <w:pStyle w:val="ZUSTzmustartykuempunktem"/>
      </w:pPr>
      <w:r>
        <w:t xml:space="preserve">3. </w:t>
      </w:r>
      <w:r w:rsidR="00F21B9D">
        <w:t>Organ prowadzący rejestry</w:t>
      </w:r>
      <w:r w:rsidR="0028608B">
        <w:t xml:space="preserve"> </w:t>
      </w:r>
      <w:r w:rsidR="002414D0" w:rsidRPr="00F12DBB">
        <w:t>powiadamia ministra właściwego do spraw finansów publicznych o wydanej decyzji, o której mowa w ust. 1.</w:t>
      </w:r>
      <w:r w:rsidR="00122E9B" w:rsidRPr="00DD17A5">
        <w:t>”</w:t>
      </w:r>
      <w:r w:rsidR="00122E9B">
        <w:t>;</w:t>
      </w:r>
    </w:p>
    <w:p w:rsidR="00336355" w:rsidRPr="00DD17A5" w:rsidRDefault="00D25828" w:rsidP="00FE3BFA">
      <w:pPr>
        <w:pStyle w:val="PKTpunkt"/>
        <w:keepNext/>
      </w:pPr>
      <w:r w:rsidRPr="00DD17A5">
        <w:lastRenderedPageBreak/>
        <w:t>5</w:t>
      </w:r>
      <w:r w:rsidR="00336355" w:rsidRPr="00DD17A5">
        <w:t>)</w:t>
      </w:r>
      <w:r w:rsidR="00336355" w:rsidRPr="00DD17A5">
        <w:tab/>
        <w:t>po art. 7 dodaje się art. 7a</w:t>
      </w:r>
      <w:r w:rsidR="00855E39">
        <w:t>–</w:t>
      </w:r>
      <w:r w:rsidR="001A3DF5" w:rsidRPr="00DD17A5">
        <w:t>7</w:t>
      </w:r>
      <w:r w:rsidR="001A3DF5">
        <w:t>d</w:t>
      </w:r>
      <w:r w:rsidR="001A3DF5" w:rsidRPr="00DD17A5">
        <w:t xml:space="preserve"> </w:t>
      </w:r>
      <w:r w:rsidR="00336355" w:rsidRPr="00DD17A5">
        <w:t>w brzmieniu:</w:t>
      </w:r>
    </w:p>
    <w:p w:rsidR="00A552E6" w:rsidRPr="00DD17A5" w:rsidRDefault="002313C3" w:rsidP="00A552E6">
      <w:pPr>
        <w:pStyle w:val="ZARTzmartartykuempunktem"/>
      </w:pPr>
      <w:r w:rsidRPr="00DD17A5">
        <w:t>„</w:t>
      </w:r>
      <w:r w:rsidR="00A552E6" w:rsidRPr="00DD17A5">
        <w:t>Art. 7a. 1. Decyzja</w:t>
      </w:r>
      <w:r w:rsidR="001A3DF5">
        <w:t>,</w:t>
      </w:r>
      <w:r w:rsidR="00A552E6" w:rsidRPr="00DD17A5">
        <w:t xml:space="preserve"> o</w:t>
      </w:r>
      <w:r w:rsidR="001A3DF5">
        <w:t xml:space="preserve"> której mowa w art. 7 ust. 1</w:t>
      </w:r>
      <w:r w:rsidR="00A552E6" w:rsidRPr="00DD17A5">
        <w:t>, podlega natychmiastowemu wykonaniu.</w:t>
      </w:r>
    </w:p>
    <w:p w:rsidR="00A552E6" w:rsidRPr="00DD17A5" w:rsidRDefault="00A552E6" w:rsidP="00A552E6">
      <w:pPr>
        <w:pStyle w:val="ZUSTzmustartykuempunktem"/>
      </w:pPr>
      <w:r w:rsidRPr="00DD17A5">
        <w:t>2.</w:t>
      </w:r>
      <w:r w:rsidR="003A6098">
        <w:t xml:space="preserve"> </w:t>
      </w:r>
      <w:r w:rsidRPr="00DD17A5">
        <w:t>W przypadku wydania decyzji, o której mowa w art. 7</w:t>
      </w:r>
      <w:r w:rsidR="00740B2C">
        <w:t xml:space="preserve"> ust. 1</w:t>
      </w:r>
      <w:r w:rsidRPr="00DD17A5">
        <w:t>, organ prowadzący rejestry z urzędu wykreśla przedsiębiorc</w:t>
      </w:r>
      <w:r w:rsidR="002E494C">
        <w:t>ę</w:t>
      </w:r>
      <w:r w:rsidRPr="00DD17A5">
        <w:t xml:space="preserve"> </w:t>
      </w:r>
      <w:r w:rsidR="002E494C">
        <w:t>z</w:t>
      </w:r>
      <w:r w:rsidR="00855E39">
        <w:t xml:space="preserve"> </w:t>
      </w:r>
      <w:r w:rsidRPr="00DD17A5">
        <w:t>rejestr</w:t>
      </w:r>
      <w:r w:rsidR="002E494C">
        <w:t>u</w:t>
      </w:r>
      <w:r w:rsidRPr="00DD17A5">
        <w:t>.</w:t>
      </w:r>
    </w:p>
    <w:p w:rsidR="00A552E6" w:rsidRPr="00DD17A5" w:rsidRDefault="00A552E6" w:rsidP="00A552E6">
      <w:pPr>
        <w:pStyle w:val="ZARTzmartartykuempunktem"/>
      </w:pPr>
      <w:r w:rsidRPr="00DD17A5">
        <w:t>Art.</w:t>
      </w:r>
      <w:r w:rsidR="003A6098">
        <w:t xml:space="preserve"> </w:t>
      </w:r>
      <w:r w:rsidRPr="00DD17A5">
        <w:t>7b.</w:t>
      </w:r>
      <w:r w:rsidR="003A6098">
        <w:t xml:space="preserve"> </w:t>
      </w:r>
      <w:r w:rsidRPr="00DD17A5">
        <w:t>1.</w:t>
      </w:r>
      <w:r w:rsidR="003A6098">
        <w:t xml:space="preserve"> </w:t>
      </w:r>
      <w:r w:rsidRPr="00DD17A5">
        <w:t xml:space="preserve">Przedsiębiorca, </w:t>
      </w:r>
      <w:r w:rsidR="0025074B">
        <w:t>wobec którego wydano decyzję o zakazie wykonywania działalności, o której mowa w art. 7 ust. 1</w:t>
      </w:r>
      <w:r w:rsidRPr="00DD17A5">
        <w:t>, może uzyskać wpis do rejestru w tym samym zakresie działalności gospodarczej nie wcześniej niż po upływie 3 lat od dnia wydania decyzji.</w:t>
      </w:r>
    </w:p>
    <w:p w:rsidR="00A552E6" w:rsidRPr="00DD17A5" w:rsidRDefault="00A552E6" w:rsidP="00A552E6">
      <w:pPr>
        <w:pStyle w:val="ZUSTzmustartykuempunktem"/>
      </w:pPr>
      <w:r w:rsidRPr="00DD17A5">
        <w:t>2.</w:t>
      </w:r>
      <w:r w:rsidR="003A6098">
        <w:t xml:space="preserve"> </w:t>
      </w:r>
      <w:r w:rsidRPr="00DD17A5">
        <w:t xml:space="preserve">Przepis ust. 1 stosuje się </w:t>
      </w:r>
      <w:r w:rsidR="0025074B">
        <w:t xml:space="preserve">odpowiednio </w:t>
      </w:r>
      <w:r w:rsidRPr="00DD17A5">
        <w:t>do przedsiębiorcy, który wykonywał działalność gospodarczą bez wpisu do rejestru działalności regulowanej. Nie dotyczy to sytuacji określonej w art. 6a ust. 2.</w:t>
      </w:r>
    </w:p>
    <w:p w:rsidR="0025074B" w:rsidRDefault="00A552E6" w:rsidP="00D70F39">
      <w:pPr>
        <w:pStyle w:val="ZARTzmartartykuempunktem"/>
      </w:pPr>
      <w:r w:rsidRPr="00DD17A5">
        <w:t>Art.</w:t>
      </w:r>
      <w:r w:rsidR="003A6098">
        <w:t xml:space="preserve"> </w:t>
      </w:r>
      <w:r w:rsidRPr="00DD17A5">
        <w:t>7c.</w:t>
      </w:r>
      <w:r w:rsidR="003A6098">
        <w:t xml:space="preserve"> </w:t>
      </w:r>
      <w:r w:rsidRPr="00DD17A5">
        <w:t>Organ prowadzący rejestr działalności regulowanej wykreśla przedsiębiorc</w:t>
      </w:r>
      <w:r w:rsidR="002E494C">
        <w:t xml:space="preserve">ę z </w:t>
      </w:r>
      <w:r w:rsidRPr="00DD17A5">
        <w:t>rejestr</w:t>
      </w:r>
      <w:r w:rsidR="002E494C">
        <w:t>u</w:t>
      </w:r>
      <w:r w:rsidRPr="00DD17A5">
        <w:t xml:space="preserve"> na jego wniosek, a także po uzyskaniu informacji o zgonie przedsiębiorcy</w:t>
      </w:r>
      <w:r w:rsidR="007E3857">
        <w:t xml:space="preserve"> </w:t>
      </w:r>
      <w:r w:rsidRPr="00DD17A5">
        <w:t>lub po uzyskaniu informacji z Cent</w:t>
      </w:r>
      <w:r w:rsidR="00BA4951">
        <w:t>ralnej Ewidencji i Informacji o </w:t>
      </w:r>
      <w:r w:rsidRPr="00DD17A5">
        <w:t>Działalności Gospodarczej albo Krajowego Rejestru Sądowego o wykreśleniu przedsiębiorcy.</w:t>
      </w:r>
    </w:p>
    <w:p w:rsidR="00336355" w:rsidRPr="00DD17A5" w:rsidRDefault="001A3DF5" w:rsidP="00A552E6">
      <w:pPr>
        <w:pStyle w:val="ZARTzmartartykuempunktem"/>
      </w:pPr>
      <w:r>
        <w:t>Art. 7</w:t>
      </w:r>
      <w:r w:rsidR="007E3857">
        <w:t>d</w:t>
      </w:r>
      <w:r>
        <w:t xml:space="preserve">. </w:t>
      </w:r>
      <w:r w:rsidRPr="00F12DBB">
        <w:t>W sprawach dotyczących wykonywania działalności gospodarczej</w:t>
      </w:r>
      <w:r w:rsidR="00BA4951">
        <w:t xml:space="preserve"> w </w:t>
      </w:r>
      <w:r w:rsidRPr="00F12DBB">
        <w:t xml:space="preserve">zakresie wyrobu, oczyszczania, skażania lub odwadniania alkoholu etylowego oraz wytwarzania wyrobów tytoniowych, w zakresie nieuregulowanym w ustawie, stosuje się przepisy ustawy z dnia … </w:t>
      </w:r>
      <w:r w:rsidR="00855E39">
        <w:t>–</w:t>
      </w:r>
      <w:r w:rsidRPr="00F12DBB">
        <w:t xml:space="preserve"> Prawo przedsiębiorców.</w:t>
      </w:r>
      <w:r w:rsidR="002313C3" w:rsidRPr="00DD17A5">
        <w:t>”</w:t>
      </w:r>
      <w:r w:rsidR="00336355" w:rsidRPr="00DD17A5">
        <w:t>.</w:t>
      </w:r>
    </w:p>
    <w:p w:rsidR="00524B3F" w:rsidRPr="00DD17A5" w:rsidRDefault="00A745F4" w:rsidP="00FE3BFA">
      <w:pPr>
        <w:pStyle w:val="ARTartustawynprozporzdzenia"/>
        <w:keepNext/>
      </w:pPr>
      <w:r w:rsidRPr="00FE3BFA">
        <w:rPr>
          <w:rStyle w:val="Ppogrubienie"/>
        </w:rPr>
        <w:t>Art.</w:t>
      </w:r>
      <w:r w:rsidR="003A6098" w:rsidRPr="00FE3BFA">
        <w:rPr>
          <w:rStyle w:val="Ppogrubienie"/>
        </w:rPr>
        <w:t> </w:t>
      </w:r>
      <w:r w:rsidR="00B14B2C" w:rsidRPr="00FE3BFA">
        <w:rPr>
          <w:rStyle w:val="Ppogrubienie"/>
        </w:rPr>
        <w:t>60</w:t>
      </w:r>
      <w:r w:rsidR="00336355" w:rsidRPr="00FE3BFA">
        <w:rPr>
          <w:rStyle w:val="Ppogrubienie"/>
        </w:rPr>
        <w:t>.</w:t>
      </w:r>
      <w:r w:rsidR="003A6098">
        <w:t xml:space="preserve"> </w:t>
      </w:r>
      <w:r w:rsidR="00336355" w:rsidRPr="00DD17A5">
        <w:t>W ustawie z dnia 30 marca 2001 r. o kosmetykach (Dz. U. z 2013 r. poz. 475) w art. 13 ust. 6</w:t>
      </w:r>
      <w:r w:rsidR="00524B3F" w:rsidRPr="00DD17A5">
        <w:t xml:space="preserve"> otrzymuje brzmienie:</w:t>
      </w:r>
    </w:p>
    <w:p w:rsidR="00336355" w:rsidRPr="00DD17A5" w:rsidRDefault="00524B3F" w:rsidP="00524B3F">
      <w:pPr>
        <w:pStyle w:val="ZUSTzmustartykuempunktem"/>
      </w:pPr>
      <w:r w:rsidRPr="00DD17A5">
        <w:t>„6.</w:t>
      </w:r>
      <w:r w:rsidR="003A6098">
        <w:t xml:space="preserve"> </w:t>
      </w:r>
      <w:r w:rsidRPr="00DD17A5">
        <w:t xml:space="preserve">Do kontroli działalności gospodarczej przedsiębiorcy stosuje się przepisy </w:t>
      </w:r>
      <w:hyperlink r:id="rId33" w:anchor="hiperlinkText.rpc?hiperlink=type=tresc:nro=Powszechny.1708900:part=r5&amp;full=1" w:tgtFrame="_parent" w:history="1">
        <w:r w:rsidRPr="00DD17A5">
          <w:t>rozdziału 5</w:t>
        </w:r>
      </w:hyperlink>
      <w:r w:rsidRPr="00DD17A5">
        <w:t xml:space="preserve"> ustawy z dnia … </w:t>
      </w:r>
      <w:r w:rsidR="00855E39">
        <w:t>–</w:t>
      </w:r>
      <w:r w:rsidRPr="00DD17A5">
        <w:t xml:space="preserve"> Prawo przedsiębiorców (Dz. U. poz. …)</w:t>
      </w:r>
      <w:r w:rsidR="00336355" w:rsidRPr="00DD17A5">
        <w:t>.</w:t>
      </w:r>
      <w:r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6</w:t>
      </w:r>
      <w:r w:rsidR="00B14B2C" w:rsidRPr="00FE3BFA">
        <w:rPr>
          <w:rStyle w:val="Ppogrubienie"/>
        </w:rPr>
        <w:t>1</w:t>
      </w:r>
      <w:r w:rsidRPr="00FE3BFA">
        <w:rPr>
          <w:rStyle w:val="Ppogrubienie"/>
        </w:rPr>
        <w:t>.</w:t>
      </w:r>
      <w:r w:rsidR="003A6098">
        <w:t xml:space="preserve"> </w:t>
      </w:r>
      <w:r w:rsidRPr="00DD17A5">
        <w:t>W ustawie z dnia 27 kwietnia 2001 r. – Prawo ochrony środowiska (Dz. U. z</w:t>
      </w:r>
      <w:r w:rsidR="00BA4951">
        <w:t> </w:t>
      </w:r>
      <w:r w:rsidR="00651974">
        <w:t>2017 r. poz. 519,</w:t>
      </w:r>
      <w:r w:rsidR="00A028DB">
        <w:t xml:space="preserve"> z późn. zm.</w:t>
      </w:r>
      <w:r w:rsidR="00636090">
        <w:rPr>
          <w:rStyle w:val="Odwoanieprzypisudolnego"/>
        </w:rPr>
        <w:footnoteReference w:id="11"/>
      </w:r>
      <w:r w:rsidR="00636090">
        <w:rPr>
          <w:rStyle w:val="IGindeksgrny"/>
        </w:rPr>
        <w:t>)</w:t>
      </w:r>
      <w:r w:rsidRPr="00DD17A5">
        <w:t>) wprowadza się następujące zmiany:</w:t>
      </w:r>
    </w:p>
    <w:p w:rsidR="00336355" w:rsidRPr="00DD17A5" w:rsidRDefault="00336355" w:rsidP="00FE3BFA">
      <w:pPr>
        <w:pStyle w:val="PKTpunkt"/>
        <w:keepNext/>
      </w:pPr>
      <w:r w:rsidRPr="00DD17A5">
        <w:t>1)</w:t>
      </w:r>
      <w:r w:rsidRPr="00DD17A5">
        <w:tab/>
        <w:t>w art. 3 w pkt 20 lit. a i b otrzymują brzmienie:</w:t>
      </w:r>
    </w:p>
    <w:p w:rsidR="00336355" w:rsidRPr="00DD17A5" w:rsidRDefault="002313C3" w:rsidP="009A4262">
      <w:pPr>
        <w:pStyle w:val="LITlitera"/>
      </w:pPr>
      <w:r w:rsidRPr="00DD17A5">
        <w:t>„</w:t>
      </w:r>
      <w:r w:rsidR="00336355" w:rsidRPr="00DD17A5">
        <w:t>a)</w:t>
      </w:r>
      <w:r w:rsidR="00336355" w:rsidRPr="00DD17A5">
        <w:tab/>
        <w:t xml:space="preserve">przedsiębiorcę w rozumieniu przepisów ustawy z dnia … – Prawo przedsiębiorców (Dz. U. poz. …) oraz przedsiębiorcę zagranicznego w rozumieniu przepisów </w:t>
      </w:r>
      <w:r w:rsidR="00336355" w:rsidRPr="00DD17A5">
        <w:lastRenderedPageBreak/>
        <w:t>ustawy z dnia … o zasadach uczestnictwa przedsiębiorców zagranicznych i innych osób zagranicznych w</w:t>
      </w:r>
      <w:r w:rsidR="003A6098">
        <w:t xml:space="preserve"> </w:t>
      </w:r>
      <w:r w:rsidR="00336355" w:rsidRPr="00DD17A5">
        <w:t xml:space="preserve">obrocie gospodarczym na terytorium Rzeczypospolitej Polskiej (Dz. U. poz. </w:t>
      </w:r>
      <w:r w:rsidR="003055EF" w:rsidRPr="00DD17A5">
        <w:t>.</w:t>
      </w:r>
      <w:r w:rsidR="00336355" w:rsidRPr="00DD17A5">
        <w:t>..)</w:t>
      </w:r>
      <w:r w:rsidR="003055EF" w:rsidRPr="00DD17A5">
        <w:t>,</w:t>
      </w:r>
      <w:r w:rsidR="00336355" w:rsidRPr="00DD17A5">
        <w:t xml:space="preserve"> a także osoby pro</w:t>
      </w:r>
      <w:r w:rsidR="00BA4951">
        <w:t>wadzące działalność wytwórczą w </w:t>
      </w:r>
      <w:r w:rsidR="00336355" w:rsidRPr="00DD17A5">
        <w:t>rolnictwie w zakresie upraw rolnych, chowu lub hodowli zwierząt, ogrodnictwa, warzywnictwa, leśnictwa i rybactwa śródlądowego,</w:t>
      </w:r>
    </w:p>
    <w:p w:rsidR="00336355" w:rsidRPr="00DD17A5" w:rsidRDefault="00336355" w:rsidP="009A4262">
      <w:pPr>
        <w:pStyle w:val="LITlitera"/>
      </w:pPr>
      <w:r w:rsidRPr="00DD17A5">
        <w:t>b)</w:t>
      </w:r>
      <w:r w:rsidRPr="00DD17A5">
        <w:tab/>
        <w:t>jednostkę organizacyjną niebędącą przedsiębiorcą w rozumieniu przepisów ustawy z dnia … – Prawo przedsiębiorców,</w:t>
      </w:r>
      <w:r w:rsidR="002313C3" w:rsidRPr="00DD17A5">
        <w:t>”</w:t>
      </w:r>
      <w:r w:rsidRPr="00DD17A5">
        <w:t>;</w:t>
      </w:r>
    </w:p>
    <w:p w:rsidR="00982346" w:rsidRDefault="00336355" w:rsidP="009A4262">
      <w:pPr>
        <w:pStyle w:val="PKTpunkt"/>
      </w:pPr>
      <w:r w:rsidRPr="00DD17A5">
        <w:t>2)</w:t>
      </w:r>
      <w:r w:rsidRPr="00DD17A5">
        <w:tab/>
        <w:t>w art. 181 uchyla się ust. 4</w:t>
      </w:r>
      <w:r w:rsidR="00982346">
        <w:t>;</w:t>
      </w:r>
    </w:p>
    <w:p w:rsidR="00982346" w:rsidRDefault="00982346" w:rsidP="00FE3BFA">
      <w:pPr>
        <w:pStyle w:val="PKTpunkt"/>
        <w:keepNext/>
      </w:pPr>
      <w:r>
        <w:t>3)</w:t>
      </w:r>
      <w:r>
        <w:tab/>
        <w:t>w art. 269a ust. 2 otrzymuje brzmienie:</w:t>
      </w:r>
    </w:p>
    <w:p w:rsidR="00336355" w:rsidRPr="00DD17A5" w:rsidRDefault="00982346" w:rsidP="00B42D87">
      <w:pPr>
        <w:pStyle w:val="ZUSTzmustartykuempunktem"/>
      </w:pPr>
      <w:r w:rsidRPr="00DD17A5">
        <w:t>„</w:t>
      </w:r>
      <w:r>
        <w:t xml:space="preserve">2. </w:t>
      </w:r>
      <w:r w:rsidRPr="00F12DBB">
        <w:t xml:space="preserve">Właściwe organy Państwowej Straży Pożarnej i wojewódzki inspektor ochrony środowiska mogą prowadzić wspólnie kontrole w terenie w zakresie przestrzegania przepisów dotyczących przeciwdziałania awarii przemysłowej. W przypadku prowadzenia kontroli wspólnej nie stosuje się przepisu art. </w:t>
      </w:r>
      <w:r w:rsidR="00DB56AE">
        <w:t xml:space="preserve">54 </w:t>
      </w:r>
      <w:r>
        <w:t xml:space="preserve">ust. </w:t>
      </w:r>
      <w:r w:rsidR="00E43AFC">
        <w:t>1</w:t>
      </w:r>
      <w:r w:rsidRPr="00F12DBB">
        <w:t xml:space="preserve"> ustawy z dnia … – Prawo przedsiębiorców, chyba że jest prowadzona kontrola przedsiębiorcy przez inny organ kontroli.</w:t>
      </w:r>
      <w:r w:rsidRPr="00DD17A5">
        <w:t>”</w:t>
      </w:r>
      <w:r w:rsidR="00336355" w:rsidRPr="00DD17A5">
        <w:t>.</w:t>
      </w:r>
    </w:p>
    <w:p w:rsidR="00065E6A"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6</w:t>
      </w:r>
      <w:r w:rsidR="00B14B2C" w:rsidRPr="00FE3BFA">
        <w:rPr>
          <w:rStyle w:val="Ppogrubienie"/>
        </w:rPr>
        <w:t>2</w:t>
      </w:r>
      <w:r w:rsidRPr="00FE3BFA">
        <w:rPr>
          <w:rStyle w:val="Ppogrubienie"/>
        </w:rPr>
        <w:t>.</w:t>
      </w:r>
      <w:r w:rsidR="003A6098">
        <w:t xml:space="preserve"> </w:t>
      </w:r>
      <w:r w:rsidRPr="00DD17A5">
        <w:t>W ustawie z dnia 11 maja 2001 r. – Prawo o miarach (Dz. U. z 2016 r. poz.</w:t>
      </w:r>
      <w:r w:rsidR="003A6098">
        <w:t xml:space="preserve"> </w:t>
      </w:r>
      <w:r w:rsidRPr="00DD17A5">
        <w:t>884</w:t>
      </w:r>
      <w:r w:rsidR="007B2A06" w:rsidRPr="00DD17A5">
        <w:t xml:space="preserve"> i 1948</w:t>
      </w:r>
      <w:r w:rsidR="006040ED">
        <w:t xml:space="preserve"> oraz z 2017 r. poz. 976</w:t>
      </w:r>
      <w:r w:rsidRPr="00DD17A5">
        <w:t xml:space="preserve">) </w:t>
      </w:r>
      <w:r w:rsidR="00065E6A" w:rsidRPr="00DD17A5">
        <w:t>wprowadza się następujące zmiany:</w:t>
      </w:r>
    </w:p>
    <w:p w:rsidR="00065E6A" w:rsidRPr="00DD17A5" w:rsidRDefault="00065E6A" w:rsidP="00FE3BFA">
      <w:pPr>
        <w:pStyle w:val="PKTpunkt"/>
        <w:keepNext/>
      </w:pPr>
      <w:r w:rsidRPr="00DD17A5">
        <w:t>1)</w:t>
      </w:r>
      <w:r w:rsidRPr="00DD17A5">
        <w:tab/>
        <w:t>w art. 16c w ust. 4 pkt 2 otrzymuje brzmienie:</w:t>
      </w:r>
    </w:p>
    <w:p w:rsidR="00065E6A" w:rsidRPr="00DD17A5" w:rsidRDefault="00885B32" w:rsidP="00065E6A">
      <w:pPr>
        <w:pStyle w:val="ZPKTzmpktartykuempunktem"/>
      </w:pPr>
      <w:r>
        <w:t>„2)</w:t>
      </w:r>
      <w:r>
        <w:tab/>
      </w:r>
      <w:r w:rsidR="00065E6A" w:rsidRPr="00DD17A5">
        <w:t>numer identyfikacji podatkowej</w:t>
      </w:r>
      <w:r w:rsidR="001D7E40">
        <w:t xml:space="preserve"> (NIP)</w:t>
      </w:r>
      <w:r w:rsidR="00065E6A" w:rsidRPr="00DD17A5">
        <w:t>;”;</w:t>
      </w:r>
    </w:p>
    <w:p w:rsidR="0009498B" w:rsidRPr="00DD17A5" w:rsidRDefault="00065E6A" w:rsidP="00FE3BFA">
      <w:pPr>
        <w:pStyle w:val="PKTpunkt"/>
        <w:keepNext/>
      </w:pPr>
      <w:r w:rsidRPr="00DD17A5">
        <w:t>2)</w:t>
      </w:r>
      <w:r w:rsidRPr="00DD17A5">
        <w:tab/>
      </w:r>
      <w:r w:rsidR="00336355" w:rsidRPr="00DD17A5">
        <w:t>art. 22o</w:t>
      </w:r>
      <w:r w:rsidR="0009498B" w:rsidRPr="00DD17A5">
        <w:t xml:space="preserve"> otrzymuje brzmienie:</w:t>
      </w:r>
    </w:p>
    <w:p w:rsidR="00336355" w:rsidRPr="00DD17A5" w:rsidRDefault="0009498B" w:rsidP="0009498B">
      <w:pPr>
        <w:pStyle w:val="ZARTzmartartykuempunktem"/>
      </w:pPr>
      <w:r w:rsidRPr="00DD17A5">
        <w:t>„Art.</w:t>
      </w:r>
      <w:r w:rsidR="003A6098">
        <w:t xml:space="preserve"> </w:t>
      </w:r>
      <w:r w:rsidRPr="00DD17A5">
        <w:t>22o.</w:t>
      </w:r>
      <w:r w:rsidR="003A6098">
        <w:t xml:space="preserve"> </w:t>
      </w:r>
      <w:r w:rsidRPr="00DD17A5">
        <w:t xml:space="preserve">Do kontroli działalności gospodarczej przedsiębiorcy stosuje się przepisy </w:t>
      </w:r>
      <w:hyperlink r:id="rId34" w:anchor="hiperlinkText.rpc?hiperlink=type=tresc:nro=Powszechny.1708900:part=r5:ver=1&amp;full=1" w:tgtFrame="_parent" w:history="1">
        <w:r w:rsidRPr="00DD17A5">
          <w:t>rozdziału 5</w:t>
        </w:r>
      </w:hyperlink>
      <w:r w:rsidRPr="00DD17A5">
        <w:t xml:space="preserve"> ustawy z dnia … </w:t>
      </w:r>
      <w:r w:rsidR="00920E24">
        <w:t>–</w:t>
      </w:r>
      <w:r w:rsidRPr="00DD17A5">
        <w:t xml:space="preserve"> Prawo przedsiębiorców (Dz. U. poz. …)</w:t>
      </w:r>
      <w:r w:rsidR="00336355" w:rsidRPr="00DD17A5">
        <w:t>.</w:t>
      </w:r>
      <w:r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6</w:t>
      </w:r>
      <w:r w:rsidR="00B14B2C" w:rsidRPr="00FE3BFA">
        <w:rPr>
          <w:rStyle w:val="Ppogrubienie"/>
        </w:rPr>
        <w:t>3</w:t>
      </w:r>
      <w:r w:rsidRPr="00FE3BFA">
        <w:rPr>
          <w:rStyle w:val="Ppogrubienie"/>
        </w:rPr>
        <w:t>.</w:t>
      </w:r>
      <w:r w:rsidR="003A6098">
        <w:t xml:space="preserve"> </w:t>
      </w:r>
      <w:r w:rsidRPr="00DD17A5">
        <w:t>W ustawie z dnia 11 maja 2001 r. o obowiązkach przedsiębiorców w zakresie gospodarowania niektórymi odpadami oraz o opłacie produktowej (Dz. U. z 2016 r. poz.</w:t>
      </w:r>
      <w:r w:rsidR="00BA4951">
        <w:t> </w:t>
      </w:r>
      <w:r w:rsidRPr="00DD17A5">
        <w:t>1478</w:t>
      </w:r>
      <w:r w:rsidR="00E5293E">
        <w:t xml:space="preserve"> oraz z 2017 r. poz. 2056</w:t>
      </w:r>
      <w:r w:rsidRPr="00DD17A5">
        <w:t>) w art. 2 pkt 9b otrzymuje brzmienie:</w:t>
      </w:r>
    </w:p>
    <w:p w:rsidR="00336355" w:rsidRPr="00DD17A5" w:rsidRDefault="002313C3" w:rsidP="00040FB5">
      <w:pPr>
        <w:pStyle w:val="ZPKTzmpktartykuempunktem"/>
      </w:pPr>
      <w:r w:rsidRPr="00DD17A5">
        <w:t>„</w:t>
      </w:r>
      <w:r w:rsidR="00336355" w:rsidRPr="00DD17A5">
        <w:t>9b)</w:t>
      </w:r>
      <w:r w:rsidR="00336355" w:rsidRPr="00DD17A5">
        <w:tab/>
        <w:t>przedsiębiorcy – rozumie się przez to przedsiębiorcę w rozumieniu przepisów ustawy z dnia … – Prawo przedsiębiorców (Dz. U. poz. …), dokonującego importu lub wewnątrzwspólnotowego nabycia produktów, w tym na potrzeby własne, oraz wytwórcę wprowadzającego produkty na terytorium kraju;</w:t>
      </w:r>
      <w:r w:rsidRPr="00DD17A5">
        <w:t>”</w:t>
      </w:r>
      <w:r w:rsidR="00336355" w:rsidRPr="00DD17A5">
        <w:t>.</w:t>
      </w:r>
    </w:p>
    <w:p w:rsidR="00336355" w:rsidRPr="00DD17A5" w:rsidRDefault="00336355" w:rsidP="00D076FA">
      <w:pPr>
        <w:pStyle w:val="ARTartustawynprozporzdzenia"/>
      </w:pPr>
      <w:r w:rsidRPr="00FE3BFA">
        <w:rPr>
          <w:rStyle w:val="Ppogrubienie"/>
        </w:rPr>
        <w:t>Art.</w:t>
      </w:r>
      <w:r w:rsidR="003A6098" w:rsidRPr="00FE3BFA">
        <w:rPr>
          <w:rStyle w:val="Ppogrubienie"/>
        </w:rPr>
        <w:t> </w:t>
      </w:r>
      <w:r w:rsidR="008D5FFF" w:rsidRPr="00FE3BFA">
        <w:rPr>
          <w:rStyle w:val="Ppogrubienie"/>
        </w:rPr>
        <w:t>6</w:t>
      </w:r>
      <w:r w:rsidR="00B14B2C" w:rsidRPr="00FE3BFA">
        <w:rPr>
          <w:rStyle w:val="Ppogrubienie"/>
        </w:rPr>
        <w:t>4</w:t>
      </w:r>
      <w:r w:rsidRPr="00FE3BFA">
        <w:rPr>
          <w:rStyle w:val="Ppogrubienie"/>
        </w:rPr>
        <w:t>.</w:t>
      </w:r>
      <w:r w:rsidR="003A6098">
        <w:t xml:space="preserve"> </w:t>
      </w:r>
      <w:r w:rsidRPr="00DD17A5">
        <w:t xml:space="preserve">W ustawie z dnia 7 czerwca 2001 r. o </w:t>
      </w:r>
      <w:r w:rsidR="00BA4951">
        <w:t>zbiorowym zaopatrzeniu w wodę i </w:t>
      </w:r>
      <w:r w:rsidRPr="00DD17A5">
        <w:t xml:space="preserve">zbiorowym odprowadzaniu ścieków (Dz. U. z </w:t>
      </w:r>
      <w:r w:rsidR="007C49CF">
        <w:t>2017 r. poz. 328</w:t>
      </w:r>
      <w:r w:rsidR="00A17E07">
        <w:t xml:space="preserve"> i 1566</w:t>
      </w:r>
      <w:r w:rsidRPr="00DD17A5">
        <w:t>) wprowadza się następujące zmiany:</w:t>
      </w:r>
    </w:p>
    <w:p w:rsidR="00336355" w:rsidRPr="00DD17A5" w:rsidRDefault="00920E24" w:rsidP="00D076FA">
      <w:pPr>
        <w:pStyle w:val="PKTpunkt"/>
      </w:pPr>
      <w:r>
        <w:lastRenderedPageBreak/>
        <w:t>1)</w:t>
      </w:r>
      <w:r>
        <w:tab/>
      </w:r>
      <w:r w:rsidR="00336355" w:rsidRPr="00DD17A5">
        <w:t>w art. 2 pkt 4 otrzymuje brzmienie:</w:t>
      </w:r>
    </w:p>
    <w:p w:rsidR="00336355" w:rsidRPr="00DD17A5" w:rsidRDefault="002313C3" w:rsidP="00D076FA">
      <w:pPr>
        <w:pStyle w:val="ZPKTzmpktartykuempunktem"/>
      </w:pPr>
      <w:r w:rsidRPr="00DD17A5">
        <w:t>„</w:t>
      </w:r>
      <w:r w:rsidR="00336355" w:rsidRPr="00DD17A5">
        <w:t>4)</w:t>
      </w:r>
      <w:r w:rsidR="00336355" w:rsidRPr="00DD17A5">
        <w:tab/>
        <w:t>przedsiębiorstwo wodociągowo-kanalizacyjne – przedsiębiorcę w rozumieniu przepisów ustawy z dnia … – Prawo przedsiębiorców (Dz. U. poz. …), jeżeli prowadzi działalność gospodarczą w zakresie zbiorowego zaopatrzenia w wodę lub zbiorowego odprowadzania ścieków, oraz gminne jednostki organizacyjne nieposiadające osobowości prawnej, prowadzące tego rodzaju działalność;</w:t>
      </w:r>
      <w:r w:rsidRPr="00DD17A5">
        <w:t>”</w:t>
      </w:r>
      <w:r w:rsidR="00336355" w:rsidRPr="00DD17A5">
        <w:t>;</w:t>
      </w:r>
    </w:p>
    <w:p w:rsidR="00780E39" w:rsidRDefault="00336355" w:rsidP="00FE3BFA">
      <w:pPr>
        <w:pStyle w:val="PKTpunkt"/>
        <w:keepNext/>
      </w:pPr>
      <w:r w:rsidRPr="00DD17A5">
        <w:t>2)</w:t>
      </w:r>
      <w:r w:rsidRPr="00DD17A5">
        <w:tab/>
      </w:r>
      <w:r w:rsidR="00780E39">
        <w:t>w art. 16 w ust. 2 pkt 1 otrzymuje brzmienie:</w:t>
      </w:r>
    </w:p>
    <w:p w:rsidR="00780E39" w:rsidRDefault="00780E39" w:rsidP="00780E39">
      <w:pPr>
        <w:pStyle w:val="ZPKTzmpktartykuempunktem"/>
      </w:pPr>
      <w:r w:rsidRPr="00780E39">
        <w:t>„1)</w:t>
      </w:r>
      <w:r w:rsidR="00920E24">
        <w:tab/>
      </w:r>
      <w:r w:rsidRPr="00780E39">
        <w:t>ma na terytorium Rzeczypospolitej Polskiej siedzibę i adres, oddział lub przedstawicielstwo w rozumieniu przepisów ustawy z dnia … o zasadach uczestnictwa przedsiębiorców zagranicznych i innych osób zagranicznych w</w:t>
      </w:r>
      <w:r w:rsidR="00BA4951">
        <w:t> </w:t>
      </w:r>
      <w:r w:rsidRPr="00780E39">
        <w:t>obrocie gospodarczym na terytorium Rzeczyp</w:t>
      </w:r>
      <w:r w:rsidR="00BA4951">
        <w:t>ospolitej Polskiej (Dz. U. poz. </w:t>
      </w:r>
      <w:r w:rsidRPr="00780E39">
        <w:t>...);”</w:t>
      </w:r>
      <w:r>
        <w:t>;</w:t>
      </w:r>
    </w:p>
    <w:p w:rsidR="00336355" w:rsidRPr="00DD17A5" w:rsidRDefault="00780E39" w:rsidP="00D26AD5">
      <w:pPr>
        <w:pStyle w:val="PKTpunkt"/>
      </w:pPr>
      <w:r>
        <w:t>3)</w:t>
      </w:r>
      <w:r>
        <w:tab/>
      </w:r>
      <w:r w:rsidR="00F67651">
        <w:t xml:space="preserve">w </w:t>
      </w:r>
      <w:r w:rsidR="00336355" w:rsidRPr="00DD17A5">
        <w:t xml:space="preserve">art. 18b </w:t>
      </w:r>
      <w:r w:rsidR="00F67651">
        <w:t xml:space="preserve">uchyla się </w:t>
      </w:r>
      <w:r w:rsidR="00336355" w:rsidRPr="00DD17A5">
        <w:t>ust. 3</w:t>
      </w:r>
      <w:r w:rsidR="00F67651">
        <w:t>;</w:t>
      </w:r>
    </w:p>
    <w:p w:rsidR="00A95B07" w:rsidRPr="00DD17A5" w:rsidRDefault="00780E39" w:rsidP="00FE3BFA">
      <w:pPr>
        <w:pStyle w:val="PKTpunkt"/>
        <w:keepNext/>
      </w:pPr>
      <w:r>
        <w:t>4</w:t>
      </w:r>
      <w:r w:rsidR="00336355" w:rsidRPr="00DD17A5">
        <w:t>)</w:t>
      </w:r>
      <w:r w:rsidR="00336355" w:rsidRPr="00DD17A5">
        <w:tab/>
        <w:t>w art. 18e ust. 6</w:t>
      </w:r>
      <w:r w:rsidR="00A95B07" w:rsidRPr="00DD17A5">
        <w:t xml:space="preserve"> otrzymuje brzmienie:</w:t>
      </w:r>
    </w:p>
    <w:p w:rsidR="00336355" w:rsidRPr="00DD17A5" w:rsidRDefault="00A95B07" w:rsidP="00A95B07">
      <w:pPr>
        <w:pStyle w:val="ZUSTzmustartykuempunktem"/>
      </w:pPr>
      <w:r w:rsidRPr="00DD17A5">
        <w:t>„6.</w:t>
      </w:r>
      <w:r w:rsidR="003A6098">
        <w:t xml:space="preserve"> </w:t>
      </w:r>
      <w:r w:rsidRPr="00DD17A5">
        <w:t>Do kontroli działalności gospodarczej przedsiębiorstwa wodociągowo</w:t>
      </w:r>
      <w:r w:rsidR="00512071">
        <w:noBreakHyphen/>
      </w:r>
      <w:r w:rsidRPr="00DD17A5">
        <w:t xml:space="preserve">kanalizacyjnego stosuje się przepisy </w:t>
      </w:r>
      <w:hyperlink r:id="rId35" w:anchor="hiperlinkText.rpc?hiperlink=type=tresc:nro=Powszechny.1708900:part=r5&amp;full=1" w:tgtFrame="_parent" w:history="1">
        <w:r w:rsidRPr="00DD17A5">
          <w:t>rozdziału 5</w:t>
        </w:r>
      </w:hyperlink>
      <w:r w:rsidRPr="00DD17A5">
        <w:t xml:space="preserve"> ustawy z dnia … </w:t>
      </w:r>
      <w:r w:rsidR="00855E39">
        <w:t>–</w:t>
      </w:r>
      <w:r w:rsidRPr="00DD17A5">
        <w:t xml:space="preserve"> Prawo przedsiębiorców</w:t>
      </w:r>
      <w:r w:rsidR="00336355" w:rsidRPr="00DD17A5">
        <w:t>.</w:t>
      </w:r>
      <w:r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6</w:t>
      </w:r>
      <w:r w:rsidR="00B14B2C" w:rsidRPr="00FE3BFA">
        <w:rPr>
          <w:rStyle w:val="Ppogrubienie"/>
        </w:rPr>
        <w:t>5</w:t>
      </w:r>
      <w:r w:rsidRPr="00FE3BFA">
        <w:rPr>
          <w:rStyle w:val="Ppogrubienie"/>
        </w:rPr>
        <w:t>.</w:t>
      </w:r>
      <w:r w:rsidR="003A6098">
        <w:t xml:space="preserve"> </w:t>
      </w:r>
      <w:r w:rsidRPr="00DD17A5">
        <w:t>W ustawie z dnia 8 czerwca 2001 r. o dopłatach do oprocentowania kredytów eksportowych o stałych stopach procentowych (Dz. U. poz. 762 oraz z 2004 r. poz. 1</w:t>
      </w:r>
      <w:r w:rsidR="00BA4951">
        <w:t>808) w </w:t>
      </w:r>
      <w:r w:rsidRPr="00DD17A5">
        <w:t xml:space="preserve">art. 2 pkt 10 </w:t>
      </w:r>
      <w:r w:rsidR="00A028DB">
        <w:t xml:space="preserve">i 11 </w:t>
      </w:r>
      <w:r w:rsidRPr="00DD17A5">
        <w:t>otrzymuj</w:t>
      </w:r>
      <w:r w:rsidR="00A014A1">
        <w:t>ą</w:t>
      </w:r>
      <w:r w:rsidRPr="00DD17A5">
        <w:t xml:space="preserve"> brzmienie:</w:t>
      </w:r>
    </w:p>
    <w:p w:rsidR="00A014A1" w:rsidRDefault="002313C3" w:rsidP="0039130D">
      <w:pPr>
        <w:pStyle w:val="ZPKTzmpktartykuempunktem"/>
      </w:pPr>
      <w:r w:rsidRPr="00DD17A5">
        <w:t>„</w:t>
      </w:r>
      <w:r w:rsidR="00336355" w:rsidRPr="00DD17A5">
        <w:t>10)</w:t>
      </w:r>
      <w:r w:rsidR="00336355" w:rsidRPr="00DD17A5">
        <w:tab/>
        <w:t xml:space="preserve">krajowy dostawca – przedsiębiorcę, o którym mowa w </w:t>
      </w:r>
      <w:r w:rsidR="00713563" w:rsidRPr="00DD17A5">
        <w:t>ustawie</w:t>
      </w:r>
      <w:r w:rsidR="00336355" w:rsidRPr="00DD17A5">
        <w:t xml:space="preserve"> z dnia … – Prawo przedsiębiorców (Dz. U. poz. …), mającego miejsce zamieszkania albo siedzibę na terytorium Rzeczypospolitej Polskiej i który wyk</w:t>
      </w:r>
      <w:r w:rsidR="00BA4951">
        <w:t>onuje działalność gospodarczą w </w:t>
      </w:r>
      <w:r w:rsidR="00336355" w:rsidRPr="00DD17A5">
        <w:t>zakresie eksportu krajowych towarów lub usług,</w:t>
      </w:r>
    </w:p>
    <w:p w:rsidR="00336355" w:rsidRPr="00DD17A5" w:rsidRDefault="00A014A1" w:rsidP="0039130D">
      <w:pPr>
        <w:pStyle w:val="ZPKTzmpktartykuempunktem"/>
      </w:pPr>
      <w:r w:rsidRPr="00A014A1">
        <w:rPr>
          <w:lang w:eastAsia="en-US"/>
        </w:rPr>
        <w:t>11)</w:t>
      </w:r>
      <w:r w:rsidR="00920E24">
        <w:tab/>
      </w:r>
      <w:r w:rsidRPr="00A014A1">
        <w:rPr>
          <w:lang w:eastAsia="en-US"/>
        </w:rPr>
        <w:t xml:space="preserve">zagraniczny nabywca </w:t>
      </w:r>
      <w:r w:rsidR="00920E24">
        <w:t>–</w:t>
      </w:r>
      <w:r w:rsidRPr="00A014A1">
        <w:rPr>
          <w:lang w:eastAsia="en-US"/>
        </w:rPr>
        <w:t xml:space="preserve"> osobę zagraniczną lub</w:t>
      </w:r>
      <w:r w:rsidR="00BA4951">
        <w:rPr>
          <w:lang w:eastAsia="en-US"/>
        </w:rPr>
        <w:t xml:space="preserve"> przedsiębiorcę zagranicznego w</w:t>
      </w:r>
      <w:r w:rsidR="00BA4951">
        <w:t> </w:t>
      </w:r>
      <w:r w:rsidRPr="00A014A1">
        <w:rPr>
          <w:lang w:eastAsia="en-US"/>
        </w:rPr>
        <w:t xml:space="preserve">rozumieniu przepisów </w:t>
      </w:r>
      <w:hyperlink r:id="rId36" w:anchor="hiperlinkText.rpc?hiperlink=type=tresc:nro=Powszechny.81329&amp;full=1" w:tgtFrame="_parent" w:history="1">
        <w:r w:rsidRPr="00A014A1">
          <w:rPr>
            <w:lang w:eastAsia="en-US"/>
          </w:rPr>
          <w:t>ustawy</w:t>
        </w:r>
      </w:hyperlink>
      <w:r w:rsidRPr="00A014A1">
        <w:rPr>
          <w:lang w:eastAsia="en-US"/>
        </w:rPr>
        <w:t xml:space="preserve"> </w:t>
      </w:r>
      <w:r w:rsidRPr="00A014A1">
        <w:t>z dnia … o zasadach uczestnictwa przedsiębiorców zagranicznych i innych osób zagranicznych w</w:t>
      </w:r>
      <w:r w:rsidR="003A6098">
        <w:t xml:space="preserve"> </w:t>
      </w:r>
      <w:r w:rsidRPr="00A014A1">
        <w:t xml:space="preserve">obrocie gospodarczym na terytorium Rzeczypospolitej Polskiej (Dz. U. poz. </w:t>
      </w:r>
      <w:r>
        <w:t xml:space="preserve">…), </w:t>
      </w:r>
      <w:r w:rsidRPr="00A014A1">
        <w:rPr>
          <w:lang w:eastAsia="en-US"/>
        </w:rPr>
        <w:t>nabywającą krajowe towary lub usługi od krajowego dostawcy na podstawie umowy eksportowej,</w:t>
      </w:r>
      <w:r w:rsidR="002313C3" w:rsidRPr="00DD17A5">
        <w:t>”</w:t>
      </w:r>
      <w:r w:rsidR="00336355"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6</w:t>
      </w:r>
      <w:r w:rsidR="00B14B2C" w:rsidRPr="00FE3BFA">
        <w:rPr>
          <w:rStyle w:val="Ppogrubienie"/>
        </w:rPr>
        <w:t>6</w:t>
      </w:r>
      <w:r w:rsidRPr="00FE3BFA">
        <w:rPr>
          <w:rStyle w:val="Ppogrubienie"/>
        </w:rPr>
        <w:t>.</w:t>
      </w:r>
      <w:r w:rsidR="003A6098">
        <w:t xml:space="preserve"> </w:t>
      </w:r>
      <w:r w:rsidRPr="00DD17A5">
        <w:t xml:space="preserve">W ustawie z dnia 22 czerwca 2001 r. o wykonywaniu działalności gospodarczej w zakresie wytwarzania i obrotu materiałami wybuchowymi, bronią, amunicją oraz wyrobami </w:t>
      </w:r>
      <w:r w:rsidRPr="00DD17A5">
        <w:lastRenderedPageBreak/>
        <w:t xml:space="preserve">i technologią o przeznaczeniu wojskowym lub policyjnym (Dz. U. z </w:t>
      </w:r>
      <w:r w:rsidR="007C49CF">
        <w:t>2017 r. poz. 290</w:t>
      </w:r>
      <w:r w:rsidR="00422BC4" w:rsidRPr="00DD17A5">
        <w:t xml:space="preserve">) </w:t>
      </w:r>
      <w:r w:rsidRPr="00DD17A5">
        <w:t>wprowadza się następujące zmiany:</w:t>
      </w:r>
    </w:p>
    <w:p w:rsidR="00336355" w:rsidRPr="00DD17A5" w:rsidRDefault="00336355" w:rsidP="00FE3BFA">
      <w:pPr>
        <w:pStyle w:val="PKTpunkt"/>
        <w:keepNext/>
      </w:pPr>
      <w:r w:rsidRPr="00DD17A5">
        <w:t>1)</w:t>
      </w:r>
      <w:r w:rsidRPr="00DD17A5">
        <w:tab/>
        <w:t>po art. 1</w:t>
      </w:r>
      <w:r w:rsidR="00242AD8" w:rsidRPr="00DD17A5">
        <w:t>3</w:t>
      </w:r>
      <w:r w:rsidRPr="00DD17A5">
        <w:t xml:space="preserve"> dodaje się art. 1</w:t>
      </w:r>
      <w:r w:rsidR="00242AD8" w:rsidRPr="00DD17A5">
        <w:t>3</w:t>
      </w:r>
      <w:r w:rsidRPr="00DD17A5">
        <w:t>a</w:t>
      </w:r>
      <w:r w:rsidR="00855E39">
        <w:t>–</w:t>
      </w:r>
      <w:r w:rsidR="006D737E" w:rsidRPr="00DD17A5">
        <w:t>13</w:t>
      </w:r>
      <w:r w:rsidR="006D737E">
        <w:t>c</w:t>
      </w:r>
      <w:r w:rsidR="006D737E" w:rsidRPr="00DD17A5">
        <w:t xml:space="preserve"> </w:t>
      </w:r>
      <w:r w:rsidRPr="00DD17A5">
        <w:t>w brzmieniu:</w:t>
      </w:r>
    </w:p>
    <w:p w:rsidR="00242AD8" w:rsidRPr="00DD17A5" w:rsidRDefault="002313C3" w:rsidP="00242AD8">
      <w:pPr>
        <w:pStyle w:val="ZARTzmartartykuempunktem"/>
      </w:pPr>
      <w:r w:rsidRPr="00DD17A5">
        <w:t>„</w:t>
      </w:r>
      <w:r w:rsidR="00242AD8" w:rsidRPr="00DD17A5">
        <w:t>Art.</w:t>
      </w:r>
      <w:r w:rsidR="003A6098">
        <w:t xml:space="preserve"> </w:t>
      </w:r>
      <w:r w:rsidR="00B64A84" w:rsidRPr="00DD17A5">
        <w:t>13</w:t>
      </w:r>
      <w:r w:rsidR="00B64A84">
        <w:t>a</w:t>
      </w:r>
      <w:r w:rsidR="00242AD8" w:rsidRPr="00DD17A5">
        <w:t>.</w:t>
      </w:r>
      <w:r w:rsidR="003A6098">
        <w:t xml:space="preserve"> </w:t>
      </w:r>
      <w:r w:rsidR="00242AD8" w:rsidRPr="00DD17A5">
        <w:t>1.</w:t>
      </w:r>
      <w:r w:rsidR="003A6098">
        <w:t xml:space="preserve"> </w:t>
      </w:r>
      <w:r w:rsidR="00242AD8" w:rsidRPr="00DD17A5">
        <w:t>Przedsiębiorca przekazujący podczas postępowania o udzielenie koncesji informacje stanowiące tajemnice przedsiębiorstwa w rozumieniu przepisów o</w:t>
      </w:r>
      <w:r w:rsidR="00BA4951">
        <w:t> </w:t>
      </w:r>
      <w:r w:rsidR="00242AD8" w:rsidRPr="00DD17A5">
        <w:t>zwalczaniu nieuczciwej konkurencji może zgłosić wniosek, aby informacjom tym była nadana klauzula poufności.</w:t>
      </w:r>
    </w:p>
    <w:p w:rsidR="00242AD8" w:rsidRPr="00DD17A5" w:rsidRDefault="00242AD8" w:rsidP="00FE3BFA">
      <w:pPr>
        <w:pStyle w:val="ZUSTzmustartykuempunktem"/>
        <w:keepNext/>
      </w:pPr>
      <w:r w:rsidRPr="00DD17A5">
        <w:t>2.</w:t>
      </w:r>
      <w:r w:rsidR="003A6098">
        <w:t xml:space="preserve"> </w:t>
      </w:r>
      <w:r w:rsidRPr="00DD17A5">
        <w:t>Informacjom nadaje się klauzulę poufności, pod warunkiem że przedsiębiorca:</w:t>
      </w:r>
    </w:p>
    <w:p w:rsidR="00242AD8" w:rsidRPr="00DD17A5" w:rsidRDefault="00242AD8" w:rsidP="00242AD8">
      <w:pPr>
        <w:pStyle w:val="ZPKTzmpktartykuempunktem"/>
      </w:pPr>
      <w:r w:rsidRPr="00DD17A5">
        <w:t>1)</w:t>
      </w:r>
      <w:r w:rsidRPr="00DD17A5">
        <w:tab/>
        <w:t>przekazując informacje, uzasadni swoje żądanie;</w:t>
      </w:r>
    </w:p>
    <w:p w:rsidR="00242AD8" w:rsidRPr="00DD17A5" w:rsidRDefault="00242AD8" w:rsidP="00242AD8">
      <w:pPr>
        <w:pStyle w:val="ZPKTzmpktartykuempunktem"/>
      </w:pPr>
      <w:r w:rsidRPr="00DD17A5">
        <w:t>2)</w:t>
      </w:r>
      <w:r w:rsidRPr="00DD17A5">
        <w:tab/>
        <w:t>z przekazanych informacji sporządzi streszczenie, które może zostać udostępnione innym uczestnikom postępowania.</w:t>
      </w:r>
    </w:p>
    <w:p w:rsidR="00242AD8" w:rsidRPr="00DD17A5" w:rsidRDefault="00242AD8" w:rsidP="00242AD8">
      <w:pPr>
        <w:pStyle w:val="ZUSTzmustartykuempunktem"/>
      </w:pPr>
      <w:r w:rsidRPr="00DD17A5">
        <w:t>3.</w:t>
      </w:r>
      <w:r w:rsidR="003A6098">
        <w:t xml:space="preserve"> </w:t>
      </w:r>
      <w:r w:rsidRPr="00DD17A5">
        <w:t>Informacje, którym nadano klauzulę poufności, nie mogą być udostępniane innym uczestnikom postępowania bez zgody przedsiębiorcy przekazującego informacje.</w:t>
      </w:r>
    </w:p>
    <w:p w:rsidR="007F2461" w:rsidRPr="00DD17A5" w:rsidRDefault="007F2461" w:rsidP="007F2461">
      <w:pPr>
        <w:pStyle w:val="ZUSTzmustartykuempunktem"/>
      </w:pPr>
      <w:r w:rsidRPr="00DD17A5">
        <w:t xml:space="preserve">Art. </w:t>
      </w:r>
      <w:r w:rsidR="00B64A84" w:rsidRPr="00DD17A5">
        <w:t>13</w:t>
      </w:r>
      <w:r w:rsidR="00B64A84">
        <w:t>b</w:t>
      </w:r>
      <w:r w:rsidRPr="00DD17A5">
        <w:t>. 1.</w:t>
      </w:r>
      <w:r w:rsidR="003A6098">
        <w:t xml:space="preserve"> </w:t>
      </w:r>
      <w:r w:rsidRPr="00DD17A5">
        <w:t>Przedsiębiorca, który zamierza podjąć działalność gospodarczą wymagającą uzyskania koncesji, może ubiegać się o przyrzeczenie wydania koncesji, zwane dalej „promesą”. W promesie uzależnia się udzielenie koncesji od spełnienia warunków wykonywania działalności gospodarczej wymagającej uzyskania koncesji.</w:t>
      </w:r>
    </w:p>
    <w:p w:rsidR="007F2461" w:rsidRPr="00DD17A5" w:rsidRDefault="007F2461" w:rsidP="007F2461">
      <w:pPr>
        <w:pStyle w:val="ZUSTzmustartykuempunktem"/>
      </w:pPr>
      <w:r w:rsidRPr="00DD17A5">
        <w:t>2. W post</w:t>
      </w:r>
      <w:r w:rsidR="00A014A1">
        <w:t>ę</w:t>
      </w:r>
      <w:r w:rsidRPr="00DD17A5">
        <w:t>powaniu o udzielenie promesy stosuje się przepisy dotyczące udzielenia koncesji.</w:t>
      </w:r>
    </w:p>
    <w:p w:rsidR="007F2461" w:rsidRPr="00DD17A5" w:rsidRDefault="007F2461" w:rsidP="007F2461">
      <w:pPr>
        <w:pStyle w:val="ZUSTzmustartykuempunktem"/>
      </w:pPr>
      <w:r w:rsidRPr="00DD17A5">
        <w:t>3.</w:t>
      </w:r>
      <w:r w:rsidR="003A6098">
        <w:t xml:space="preserve"> </w:t>
      </w:r>
      <w:r w:rsidRPr="00DD17A5">
        <w:t>W promesie ustala się okres jej ważności, z tym że nie może on być krótszy niż 6 miesięcy.</w:t>
      </w:r>
    </w:p>
    <w:p w:rsidR="007F2461" w:rsidRPr="00DD17A5" w:rsidRDefault="007F2461" w:rsidP="00FE3BFA">
      <w:pPr>
        <w:pStyle w:val="ZUSTzmustartykuempunktem"/>
        <w:keepNext/>
      </w:pPr>
      <w:r w:rsidRPr="00DD17A5">
        <w:t>4.</w:t>
      </w:r>
      <w:r w:rsidR="003A6098">
        <w:t xml:space="preserve"> </w:t>
      </w:r>
      <w:r w:rsidRPr="00DD17A5">
        <w:t>W okresie ważności promesy nie można odmówić udzielenia koncesji na wykonywanie działalności gospodarczej określonej w promesie, chyba że:</w:t>
      </w:r>
    </w:p>
    <w:p w:rsidR="007F2461" w:rsidRPr="00DD17A5" w:rsidRDefault="007F2461" w:rsidP="007F2461">
      <w:pPr>
        <w:pStyle w:val="ZPKTzmpktartykuempunktem"/>
      </w:pPr>
      <w:r w:rsidRPr="00DD17A5">
        <w:t>1)</w:t>
      </w:r>
      <w:r w:rsidRPr="00DD17A5">
        <w:tab/>
        <w:t>uległy zmianie dane zawarte we wniosku o udzielenie promesy;</w:t>
      </w:r>
    </w:p>
    <w:p w:rsidR="007F2461" w:rsidRPr="00DD17A5" w:rsidRDefault="007F2461" w:rsidP="007F2461">
      <w:pPr>
        <w:pStyle w:val="ZPKTzmpktartykuempunktem"/>
      </w:pPr>
      <w:r w:rsidRPr="00DD17A5">
        <w:t>2)</w:t>
      </w:r>
      <w:r w:rsidRPr="00DD17A5">
        <w:tab/>
        <w:t>wnioskodawca nie spełnił wszystkich warunków określonych w promesie;</w:t>
      </w:r>
    </w:p>
    <w:p w:rsidR="007F2461" w:rsidRPr="00DD17A5" w:rsidRDefault="007F2461" w:rsidP="007F2461">
      <w:pPr>
        <w:pStyle w:val="ZPKTzmpktartykuempunktem"/>
      </w:pPr>
      <w:r w:rsidRPr="00DD17A5">
        <w:t>3)</w:t>
      </w:r>
      <w:r w:rsidRPr="00DD17A5">
        <w:tab/>
        <w:t>wystąpiły okol</w:t>
      </w:r>
      <w:r w:rsidR="00081A59" w:rsidRPr="00DD17A5">
        <w:t>iczności, o których mowa w art. 16 ust. 1 pkt 1 lub ust. 2.</w:t>
      </w:r>
    </w:p>
    <w:p w:rsidR="00B41851" w:rsidRPr="00DD17A5" w:rsidRDefault="007F2461" w:rsidP="00277ED5">
      <w:pPr>
        <w:pStyle w:val="ZARTzmartartykuempunktem"/>
      </w:pPr>
      <w:r w:rsidRPr="00DD17A5">
        <w:t>Art.</w:t>
      </w:r>
      <w:r w:rsidR="003A6098">
        <w:t xml:space="preserve"> </w:t>
      </w:r>
      <w:r w:rsidR="00B64A84" w:rsidRPr="00DD17A5">
        <w:t>13</w:t>
      </w:r>
      <w:r w:rsidR="00B64A84">
        <w:t>c</w:t>
      </w:r>
      <w:r w:rsidRPr="00DD17A5">
        <w:t>.</w:t>
      </w:r>
      <w:r w:rsidR="003A6098">
        <w:t xml:space="preserve"> </w:t>
      </w:r>
      <w:r w:rsidRPr="00DD17A5">
        <w:t>Za udzielenie koncesji lub jej zmianę oraz za udzielenie promesy pobiera się opłatę skarbową.</w:t>
      </w:r>
      <w:r w:rsidR="00456B6B" w:rsidRPr="00DD17A5">
        <w:t>”</w:t>
      </w:r>
      <w:r w:rsidR="00456B6B">
        <w:t>;</w:t>
      </w:r>
    </w:p>
    <w:p w:rsidR="00C671A4" w:rsidRPr="00DD17A5" w:rsidRDefault="000E6F58" w:rsidP="00FE3BFA">
      <w:pPr>
        <w:pStyle w:val="PKTpunkt"/>
        <w:keepNext/>
      </w:pPr>
      <w:r w:rsidRPr="00DD17A5">
        <w:t>2</w:t>
      </w:r>
      <w:r w:rsidR="00BA2793" w:rsidRPr="00DD17A5">
        <w:t>)</w:t>
      </w:r>
      <w:r w:rsidR="00BA2793" w:rsidRPr="00DD17A5">
        <w:tab/>
        <w:t xml:space="preserve">w art. 17 w ust. 3 w pkt 2 kropkę zastępuje się </w:t>
      </w:r>
      <w:r w:rsidR="00BA4951">
        <w:t>średnikiem i dodaje się pkt 3 w </w:t>
      </w:r>
      <w:r w:rsidR="00BA2793" w:rsidRPr="00DD17A5">
        <w:t>brzmieniu:</w:t>
      </w:r>
    </w:p>
    <w:p w:rsidR="00BA2793" w:rsidRPr="00DD17A5" w:rsidRDefault="00BA2793" w:rsidP="005C47A4">
      <w:pPr>
        <w:pStyle w:val="ZPKTzmpktartykuempunktem"/>
      </w:pPr>
      <w:r w:rsidRPr="00DD17A5">
        <w:t>„</w:t>
      </w:r>
      <w:r w:rsidR="005C47A4" w:rsidRPr="00DD17A5">
        <w:t>3)</w:t>
      </w:r>
      <w:r w:rsidR="005C47A4" w:rsidRPr="00DD17A5">
        <w:tab/>
        <w:t>gdy wydano decyzję o stwierdzeniu niedop</w:t>
      </w:r>
      <w:r w:rsidR="00BA4951">
        <w:t>uszczalności wykonywania praw z </w:t>
      </w:r>
      <w:r w:rsidR="005C47A4" w:rsidRPr="00DD17A5">
        <w:t>udziałów albo akcji przedsiębiorcy, na podstawie przepisów us</w:t>
      </w:r>
      <w:r w:rsidR="00BA4951">
        <w:t xml:space="preserve">tawy z dnia </w:t>
      </w:r>
      <w:r w:rsidR="00BA4951">
        <w:lastRenderedPageBreak/>
        <w:t>24 </w:t>
      </w:r>
      <w:r w:rsidR="005C47A4" w:rsidRPr="00DD17A5">
        <w:t xml:space="preserve">lipca 2015 r. o kontroli niektórych inwestycji </w:t>
      </w:r>
      <w:r w:rsidR="009E1133">
        <w:t>(Dz. U. z 2017 r. poz. 1857)</w:t>
      </w:r>
      <w:r w:rsidR="00502A24">
        <w:t>,</w:t>
      </w:r>
      <w:r w:rsidR="009E1133">
        <w:t xml:space="preserve"> </w:t>
      </w:r>
      <w:r w:rsidR="005C47A4" w:rsidRPr="00DD17A5">
        <w:t>albo też w razie ogłoszenia upadłości przedsiębiorcy.”;</w:t>
      </w:r>
    </w:p>
    <w:p w:rsidR="00CC3F7F" w:rsidRDefault="00B65852" w:rsidP="00FE3BFA">
      <w:pPr>
        <w:pStyle w:val="PKTpunkt"/>
        <w:keepNext/>
      </w:pPr>
      <w:r>
        <w:t>3</w:t>
      </w:r>
      <w:r w:rsidR="005C47A4" w:rsidRPr="00DD17A5">
        <w:t>)</w:t>
      </w:r>
      <w:r w:rsidR="005C47A4" w:rsidRPr="00DD17A5">
        <w:tab/>
      </w:r>
      <w:r w:rsidR="00CC3F7F">
        <w:t xml:space="preserve">w art. 34 </w:t>
      </w:r>
      <w:r w:rsidR="00CC3F7F" w:rsidRPr="00DD17A5">
        <w:t xml:space="preserve">dotychczasową treść </w:t>
      </w:r>
      <w:r w:rsidR="00A014A1">
        <w:t xml:space="preserve">oznacza się jako </w:t>
      </w:r>
      <w:r w:rsidR="00CC3F7F" w:rsidRPr="00DD17A5">
        <w:t>ust. 1</w:t>
      </w:r>
      <w:r w:rsidR="00A014A1">
        <w:t xml:space="preserve"> i </w:t>
      </w:r>
      <w:r w:rsidR="00CC3F7F" w:rsidRPr="00DD17A5">
        <w:t>dodaje się ust. 2</w:t>
      </w:r>
      <w:r w:rsidR="00674331">
        <w:t xml:space="preserve"> i </w:t>
      </w:r>
      <w:r w:rsidR="00CC3F7F">
        <w:t>3</w:t>
      </w:r>
      <w:r w:rsidR="00CC3F7F" w:rsidRPr="00DD17A5">
        <w:t xml:space="preserve"> w brzmieniu</w:t>
      </w:r>
      <w:r w:rsidR="00CC3F7F">
        <w:t>:</w:t>
      </w:r>
    </w:p>
    <w:p w:rsidR="00CC3F7F" w:rsidRPr="00CC3F7F" w:rsidRDefault="00CC3F7F" w:rsidP="00FE3BFA">
      <w:pPr>
        <w:pStyle w:val="ZUSTzmustartykuempunktem"/>
        <w:keepNext/>
      </w:pPr>
      <w:r w:rsidRPr="00DD17A5">
        <w:t>„</w:t>
      </w:r>
      <w:r w:rsidRPr="00CC3F7F">
        <w:t xml:space="preserve">2. Osoby upoważnione do kontroli są </w:t>
      </w:r>
      <w:r w:rsidRPr="00440F6D">
        <w:t xml:space="preserve">uprawnione </w:t>
      </w:r>
      <w:r w:rsidRPr="00A058F6">
        <w:t>do:</w:t>
      </w:r>
    </w:p>
    <w:p w:rsidR="00CC3F7F" w:rsidRPr="00CC3F7F" w:rsidRDefault="00CC3F7F" w:rsidP="00B42D87">
      <w:pPr>
        <w:pStyle w:val="ZPKTzmpktartykuempunktem"/>
      </w:pPr>
      <w:r>
        <w:t>1)</w:t>
      </w:r>
      <w:r>
        <w:tab/>
      </w:r>
      <w:r w:rsidRPr="00CC3F7F">
        <w:t>wstępu na teren nieruchomości, obiektu, lokalu lub ich części, gdzie jest wykonywana działalność gospodarcza objęta koncesją</w:t>
      </w:r>
      <w:r w:rsidR="00502A24">
        <w:t>,</w:t>
      </w:r>
      <w:r w:rsidRPr="00CC3F7F">
        <w:t xml:space="preserve"> w dniach i w godzinach, w</w:t>
      </w:r>
      <w:r w:rsidR="00BA4951">
        <w:t> </w:t>
      </w:r>
      <w:r w:rsidRPr="00CC3F7F">
        <w:t>których ta działalność jest wykonywana lub powinna być wykonywana;</w:t>
      </w:r>
    </w:p>
    <w:p w:rsidR="00CC3F7F" w:rsidRPr="00CC3F7F" w:rsidRDefault="00CC3F7F" w:rsidP="00B42D87">
      <w:pPr>
        <w:pStyle w:val="ZPKTzmpktartykuempunktem"/>
      </w:pPr>
      <w:r>
        <w:t>2)</w:t>
      </w:r>
      <w:r>
        <w:tab/>
      </w:r>
      <w:r w:rsidRPr="00CC3F7F">
        <w:t>żądania ustnych lub pisemnych wyjaśnień, okazania dokumentów lub innych nośników informacji oraz udostępnienia danych mających związek z przedmiotem kontroli.</w:t>
      </w:r>
    </w:p>
    <w:p w:rsidR="00336355" w:rsidRPr="00DD17A5" w:rsidRDefault="00CC3F7F" w:rsidP="005868E9">
      <w:pPr>
        <w:pStyle w:val="ZUSTzmustartykuempunktem"/>
      </w:pPr>
      <w:r w:rsidRPr="00CC3F7F">
        <w:t xml:space="preserve">3. </w:t>
      </w:r>
      <w:r w:rsidR="000B43D2" w:rsidRPr="000B43D2">
        <w:t>Organ uprawniony do kontroli, w przypadku stwierdzenia nieprawidłowości w</w:t>
      </w:r>
      <w:r w:rsidR="00BA4951">
        <w:t> </w:t>
      </w:r>
      <w:r w:rsidR="000B43D2" w:rsidRPr="000B43D2">
        <w:t>wykonywanej działalności gospodarczej objętej koncesj</w:t>
      </w:r>
      <w:r w:rsidR="00A014A1">
        <w:t>ą</w:t>
      </w:r>
      <w:r w:rsidR="000B43D2" w:rsidRPr="000B43D2">
        <w:t>, może wezwać przedsiębiorcę do ich us</w:t>
      </w:r>
      <w:r w:rsidR="000B43D2">
        <w:t>unięcia, w wyznaczonym terminie</w:t>
      </w:r>
      <w:r w:rsidRPr="00CC3F7F">
        <w:t>.”</w:t>
      </w:r>
      <w:r w:rsidR="00336355" w:rsidRPr="00DD17A5">
        <w:t>;</w:t>
      </w:r>
    </w:p>
    <w:p w:rsidR="00570C34" w:rsidRDefault="00B65852" w:rsidP="00FE3BFA">
      <w:pPr>
        <w:pStyle w:val="PKTpunkt"/>
        <w:keepNext/>
      </w:pPr>
      <w:r>
        <w:t>4</w:t>
      </w:r>
      <w:r w:rsidR="005C47A4" w:rsidRPr="00DD17A5">
        <w:t>)</w:t>
      </w:r>
      <w:r w:rsidR="005C47A4" w:rsidRPr="00DD17A5">
        <w:tab/>
      </w:r>
      <w:r w:rsidR="00570C34">
        <w:t>p</w:t>
      </w:r>
      <w:r w:rsidR="00F53F6F">
        <w:t xml:space="preserve">o art. 34 dodaje się art. 34a i </w:t>
      </w:r>
      <w:r w:rsidR="00A014A1">
        <w:t xml:space="preserve">art. </w:t>
      </w:r>
      <w:r w:rsidR="00570C34">
        <w:t>34b w brzmieniu:</w:t>
      </w:r>
    </w:p>
    <w:p w:rsidR="00570C34" w:rsidRDefault="00570C34" w:rsidP="00B42D87">
      <w:pPr>
        <w:pStyle w:val="ZARTzmartartykuempunktem"/>
      </w:pPr>
      <w:r w:rsidRPr="00DD17A5">
        <w:t>„</w:t>
      </w:r>
      <w:r w:rsidRPr="00570C34">
        <w:t>Art. 34a. Organ uprawniony do kontroli, w pr</w:t>
      </w:r>
      <w:r w:rsidR="00BA4951">
        <w:t>zypadku posiadania informacji o </w:t>
      </w:r>
      <w:r w:rsidRPr="00570C34">
        <w:t>możliwych nieprawidłowościach, w wykonywanej na podstawie koncesji działalności gospodarczej, może wezwać przedsiębiorcę do złożenia pisemnych wyjaśnień oraz przekazania dokumentów celem zweryfikowania posiadanych informacji oraz ustalenia</w:t>
      </w:r>
      <w:r w:rsidR="00A014A1">
        <w:t>,</w:t>
      </w:r>
      <w:r w:rsidRPr="00570C34">
        <w:t xml:space="preserve"> czy przedsiębiorca spełnia warunki wykonywania działalności gospodarczej objętej koncesj</w:t>
      </w:r>
      <w:r w:rsidR="00A014A1">
        <w:t>ą</w:t>
      </w:r>
      <w:r w:rsidRPr="00570C34">
        <w:t>.</w:t>
      </w:r>
    </w:p>
    <w:p w:rsidR="0055530A" w:rsidRPr="00DD17A5" w:rsidRDefault="00570C34" w:rsidP="00336740">
      <w:pPr>
        <w:pStyle w:val="ZARTzmartartykuempunktem"/>
      </w:pPr>
      <w:r>
        <w:t xml:space="preserve">Art. 34b. </w:t>
      </w:r>
      <w:r w:rsidRPr="00570C34">
        <w:t>Organ uprawniony do kontroli może zwracać się do sądów, prokuratury, Policji, Straży Granicznej, Państwowej Straży Pożarnej oraz innych organów administracji publicznej o przekazanie informacji, materiałów i danych będących w ich posiadaniu, istotnych dla prowadzonego postępowania administracyjnego lub postępowania wyjaśniającego, zmierzającego do ustalenia, czy działalność gospodarcza w zakresie wytwarzania i obrotu materiałami wybuchowymi, bronią, amunicją oraz wyrobami i</w:t>
      </w:r>
      <w:r w:rsidR="003A6098">
        <w:t xml:space="preserve"> </w:t>
      </w:r>
      <w:r w:rsidRPr="00570C34">
        <w:t>technologią o przeznaczeniu wojskowym lub policyjnym wykonywana przez przedsiębiorcę, w sprawie którego prowadzone jest postępowanie, rażąco narusza warunki określone w koncesji lub inne warunki wykonywania koncesjonowanej działalności gospodarczej, określone przepisami prawa</w:t>
      </w:r>
      <w:r w:rsidR="00502A24">
        <w:t>,</w:t>
      </w:r>
      <w:r w:rsidRPr="00570C34">
        <w:t xml:space="preserve"> albo czy działalność tego przedsiębiorcy nie stanowi zagrożenia obronności i bezpieczeństwa państwa lub bezpieczeństwa obywateli.”</w:t>
      </w:r>
      <w:r>
        <w:t>.</w:t>
      </w:r>
    </w:p>
    <w:p w:rsidR="00336355"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8D5FFF" w:rsidRPr="00FE3BFA">
        <w:rPr>
          <w:rStyle w:val="Ppogrubienie"/>
        </w:rPr>
        <w:t>6</w:t>
      </w:r>
      <w:r w:rsidR="00B14B2C" w:rsidRPr="00FE3BFA">
        <w:rPr>
          <w:rStyle w:val="Ppogrubienie"/>
        </w:rPr>
        <w:t>7</w:t>
      </w:r>
      <w:r w:rsidRPr="00FE3BFA">
        <w:rPr>
          <w:rStyle w:val="Ppogrubienie"/>
        </w:rPr>
        <w:t>.</w:t>
      </w:r>
      <w:r w:rsidR="003A6098">
        <w:t xml:space="preserve"> </w:t>
      </w:r>
      <w:r w:rsidRPr="00DD17A5">
        <w:t>W ustawie z dnia 6 lipca 2001 r. o usługach detektywistycznych (Dz. U. z</w:t>
      </w:r>
      <w:r w:rsidR="00BA4951">
        <w:t> 2017 </w:t>
      </w:r>
      <w:r w:rsidR="007C49CF">
        <w:t>r. poz. 556</w:t>
      </w:r>
      <w:r w:rsidRPr="00DD17A5">
        <w:t>) wprowadza się następujące zmiany:</w:t>
      </w:r>
    </w:p>
    <w:p w:rsidR="00336355" w:rsidRPr="00DD17A5" w:rsidRDefault="00336355" w:rsidP="00FE3BFA">
      <w:pPr>
        <w:pStyle w:val="PKTpunkt"/>
        <w:keepNext/>
      </w:pPr>
      <w:r w:rsidRPr="00DD17A5">
        <w:t>1)</w:t>
      </w:r>
      <w:r w:rsidRPr="00DD17A5">
        <w:tab/>
        <w:t>art. 3 otrzymuje brzmienie:</w:t>
      </w:r>
    </w:p>
    <w:p w:rsidR="00336355" w:rsidRPr="00DD17A5" w:rsidRDefault="002313C3" w:rsidP="0039130D">
      <w:pPr>
        <w:pStyle w:val="ZARTzmartartykuempunktem"/>
      </w:pPr>
      <w:r w:rsidRPr="00DD17A5">
        <w:t>„</w:t>
      </w:r>
      <w:r w:rsidR="00336355" w:rsidRPr="00DD17A5">
        <w:t>Art.</w:t>
      </w:r>
      <w:r w:rsidR="003A6098">
        <w:t xml:space="preserve"> </w:t>
      </w:r>
      <w:r w:rsidR="00336355" w:rsidRPr="00DD17A5">
        <w:t>3.</w:t>
      </w:r>
      <w:r w:rsidR="003A6098">
        <w:t xml:space="preserve"> </w:t>
      </w:r>
      <w:r w:rsidR="00336355" w:rsidRPr="00DD17A5">
        <w:t xml:space="preserve">Wykonywanie działalności gospodarczej w zakresie usług detektywistycznych jest działalnością regulowaną </w:t>
      </w:r>
      <w:r w:rsidR="00BA4951">
        <w:t>w rozumieniu przepisów ustawy z </w:t>
      </w:r>
      <w:r w:rsidR="00336355" w:rsidRPr="00DD17A5">
        <w:t xml:space="preserve">dnia ... – Prawo przedsiębiorców (Dz. U. poz. …) i wymaga uzyskania wpisu do rejestru działalności detektywistycznej, zwanego dalej </w:t>
      </w:r>
      <w:r w:rsidRPr="00DD17A5">
        <w:t>„</w:t>
      </w:r>
      <w:r w:rsidR="00336355" w:rsidRPr="00DD17A5">
        <w:t>rejestrem</w:t>
      </w:r>
      <w:r w:rsidRPr="00DD17A5">
        <w:t>”</w:t>
      </w:r>
      <w:r w:rsidR="00336355" w:rsidRPr="00DD17A5">
        <w:t>.</w:t>
      </w:r>
      <w:r w:rsidRPr="00DD17A5">
        <w:t>”</w:t>
      </w:r>
      <w:r w:rsidR="00336355" w:rsidRPr="00DD17A5">
        <w:t>;</w:t>
      </w:r>
    </w:p>
    <w:p w:rsidR="00336355" w:rsidRPr="00DD17A5" w:rsidRDefault="00336355" w:rsidP="00FE3BFA">
      <w:pPr>
        <w:pStyle w:val="PKTpunkt"/>
        <w:keepNext/>
      </w:pPr>
      <w:r w:rsidRPr="00DD17A5">
        <w:t>2)</w:t>
      </w:r>
      <w:r w:rsidRPr="00DD17A5">
        <w:tab/>
        <w:t>w art. 18 dodaje się ust. 4</w:t>
      </w:r>
      <w:r w:rsidR="00855E39">
        <w:t>–</w:t>
      </w:r>
      <w:r w:rsidR="005D544E">
        <w:t>6</w:t>
      </w:r>
      <w:r w:rsidR="00B53896" w:rsidRPr="00DD17A5">
        <w:t xml:space="preserve"> </w:t>
      </w:r>
      <w:r w:rsidRPr="00DD17A5">
        <w:t>w brzmieniu:</w:t>
      </w:r>
    </w:p>
    <w:p w:rsidR="00D13CF9" w:rsidRDefault="00AC335D" w:rsidP="005F27DB">
      <w:pPr>
        <w:pStyle w:val="ZUSTzmustartykuempunktem"/>
      </w:pPr>
      <w:r w:rsidRPr="00DD17A5">
        <w:t>„</w:t>
      </w:r>
      <w:r w:rsidR="00B53896">
        <w:t>4</w:t>
      </w:r>
      <w:r w:rsidR="00336355" w:rsidRPr="00DD17A5">
        <w:t>.</w:t>
      </w:r>
      <w:r w:rsidR="003A6098">
        <w:t xml:space="preserve"> </w:t>
      </w:r>
      <w:r w:rsidR="00D13CF9" w:rsidRPr="00D13CF9">
        <w:t xml:space="preserve">Organ prowadzący rejestr zamieszcza w </w:t>
      </w:r>
      <w:r w:rsidR="00E745C7">
        <w:t xml:space="preserve">sieci teleinformatycznej </w:t>
      </w:r>
      <w:r w:rsidR="00D13CF9" w:rsidRPr="00D13CF9">
        <w:t xml:space="preserve">informacje zawierające firmę oraz numer identyfikacji podatkowej </w:t>
      </w:r>
      <w:r w:rsidR="00D13CF9">
        <w:t>(</w:t>
      </w:r>
      <w:r w:rsidR="00D13CF9" w:rsidRPr="00D13CF9">
        <w:t>NIP</w:t>
      </w:r>
      <w:r w:rsidR="00D13CF9">
        <w:t>)</w:t>
      </w:r>
      <w:r w:rsidR="00D13CF9" w:rsidRPr="00D13CF9">
        <w:t xml:space="preserve"> przedsiębiorcy wpisanego do rejestru.</w:t>
      </w:r>
    </w:p>
    <w:p w:rsidR="00336355" w:rsidRPr="00DD17A5" w:rsidRDefault="00D13CF9" w:rsidP="00A53953">
      <w:pPr>
        <w:pStyle w:val="ZUSTzmustartykuempunktem"/>
      </w:pPr>
      <w:r>
        <w:t>5.</w:t>
      </w:r>
      <w:r w:rsidR="003A6098">
        <w:t xml:space="preserve"> </w:t>
      </w:r>
      <w:r w:rsidR="00336355" w:rsidRPr="00DD17A5">
        <w:t>Organ prowadzący rejestr prostuje z urzędu wpis do rejestru zawierający oczywiste błędy lub niezgodności ze stanem faktycznym.</w:t>
      </w:r>
    </w:p>
    <w:p w:rsidR="00336355" w:rsidRPr="00DD17A5" w:rsidRDefault="00A014A1" w:rsidP="00A53953">
      <w:pPr>
        <w:pStyle w:val="ZUSTzmustartykuempunktem"/>
      </w:pPr>
      <w:r>
        <w:t>6</w:t>
      </w:r>
      <w:r w:rsidR="00C92347">
        <w:t xml:space="preserve">. </w:t>
      </w:r>
      <w:r w:rsidRPr="00A014A1">
        <w:t>W przypadku zmiany danych wpisanych do rejestru przedsiębiorca jest obowiązany złożyć wniosek o zmianę wpisu w rejestr</w:t>
      </w:r>
      <w:r w:rsidR="00BA4951">
        <w:t>ze w terminie 14 dni od dnia, w </w:t>
      </w:r>
      <w:r w:rsidRPr="00A014A1">
        <w:t>którym nastąpiła zmiana tych danych</w:t>
      </w:r>
      <w:r w:rsidR="00336355" w:rsidRPr="00DD17A5">
        <w:t>.</w:t>
      </w:r>
      <w:r w:rsidR="002313C3" w:rsidRPr="00DD17A5">
        <w:t>”</w:t>
      </w:r>
      <w:r w:rsidR="00336355" w:rsidRPr="00DD17A5">
        <w:t>;</w:t>
      </w:r>
    </w:p>
    <w:p w:rsidR="00336355" w:rsidRPr="00DD17A5" w:rsidRDefault="003E789E" w:rsidP="00FE3BFA">
      <w:pPr>
        <w:pStyle w:val="PKTpunkt"/>
        <w:keepNext/>
      </w:pPr>
      <w:r w:rsidRPr="00DD17A5">
        <w:t>3</w:t>
      </w:r>
      <w:r w:rsidR="00336355" w:rsidRPr="00DD17A5">
        <w:t>)</w:t>
      </w:r>
      <w:r w:rsidR="00336355" w:rsidRPr="00DD17A5">
        <w:tab/>
        <w:t>po art. 19 dodaje się art. 19a</w:t>
      </w:r>
      <w:r w:rsidR="00855E39">
        <w:t>–</w:t>
      </w:r>
      <w:r w:rsidR="00DF7BF9" w:rsidRPr="00DD17A5">
        <w:t>19</w:t>
      </w:r>
      <w:r w:rsidR="005D544E">
        <w:t>d</w:t>
      </w:r>
      <w:r w:rsidR="00DF7BF9" w:rsidRPr="00DD17A5">
        <w:t xml:space="preserve"> </w:t>
      </w:r>
      <w:r w:rsidR="00336355" w:rsidRPr="00DD17A5">
        <w:t>w brzmieniu:</w:t>
      </w:r>
    </w:p>
    <w:p w:rsidR="00336355" w:rsidRPr="00DD17A5" w:rsidRDefault="002313C3" w:rsidP="00A53953">
      <w:pPr>
        <w:pStyle w:val="ZARTzmartartykuempunktem"/>
      </w:pPr>
      <w:r w:rsidRPr="00DD17A5">
        <w:t>„</w:t>
      </w:r>
      <w:r w:rsidR="00336355" w:rsidRPr="00DD17A5">
        <w:t>Art.</w:t>
      </w:r>
      <w:r w:rsidR="003A6098">
        <w:t xml:space="preserve"> </w:t>
      </w:r>
      <w:r w:rsidR="00336355" w:rsidRPr="00DD17A5">
        <w:t>19a.</w:t>
      </w:r>
      <w:r w:rsidR="003A6098">
        <w:t xml:space="preserve"> </w:t>
      </w:r>
      <w:r w:rsidR="00336355" w:rsidRPr="00DD17A5">
        <w:t>1.</w:t>
      </w:r>
      <w:r w:rsidR="003A6098">
        <w:t xml:space="preserve"> </w:t>
      </w:r>
      <w:r w:rsidR="00336355" w:rsidRPr="00DD17A5">
        <w:t>Organ prowadzący rejestr jest obowiązany dokonać wpisu przedsiębiorcy do tego rejestru w terminie 7 dni od dnia wpływu do tego organu wniosku o wpis wraz z oświadczeniem o spełnieniu warunków wymaganych do wykonywania działalności gospodarczej, dla której rejestr jest prowadzony.</w:t>
      </w:r>
    </w:p>
    <w:p w:rsidR="00336355" w:rsidRPr="00DD17A5" w:rsidRDefault="00336355" w:rsidP="00A53953">
      <w:pPr>
        <w:pStyle w:val="ZUSTzmustartykuempunktem"/>
      </w:pPr>
      <w:r w:rsidRPr="00DD17A5">
        <w:t>2.</w:t>
      </w:r>
      <w:r w:rsidR="003A6098">
        <w:t xml:space="preserve"> </w:t>
      </w:r>
      <w:r w:rsidRPr="00DD17A5">
        <w:t>Jeżeli organ prowadzący rejestr nie dokona wp</w:t>
      </w:r>
      <w:r w:rsidR="00BA4951">
        <w:t>isu w terminie, o którym mowa w </w:t>
      </w:r>
      <w:r w:rsidRPr="00DD17A5">
        <w:t>ust. 1, a od dnia wpływu wniosku do tego organu upłynęło 14 dni, przedsiębiorca może rozpocząć działalność. Nie dotyczy to przypadku, gdy organ wezwał przedsiębiorcę do uzupełnienia wniosku o wpis nie później niż przed upływem 7 dni od dnia jego otrzymania. W takiej sytuacji termin, o którym mowa w zdaniu pierwszym, biegnie odpowiednio od dnia wpływu uzupełnienia wniosku o wpis.</w:t>
      </w:r>
    </w:p>
    <w:p w:rsidR="00336355" w:rsidRPr="00DD17A5" w:rsidRDefault="00336355" w:rsidP="00FE3BFA">
      <w:pPr>
        <w:pStyle w:val="ZARTzmartartykuempunktem"/>
        <w:keepNext/>
      </w:pPr>
      <w:r w:rsidRPr="00DD17A5">
        <w:t>Art.</w:t>
      </w:r>
      <w:r w:rsidR="003A6098">
        <w:t xml:space="preserve"> </w:t>
      </w:r>
      <w:r w:rsidR="00B53896" w:rsidRPr="00DD17A5">
        <w:t>19</w:t>
      </w:r>
      <w:r w:rsidR="005D544E">
        <w:t>b</w:t>
      </w:r>
      <w:r w:rsidRPr="00DD17A5">
        <w:t>.</w:t>
      </w:r>
      <w:r w:rsidR="003A6098">
        <w:t xml:space="preserve"> </w:t>
      </w:r>
      <w:r w:rsidRPr="00DD17A5">
        <w:t>1.</w:t>
      </w:r>
      <w:r w:rsidR="003A6098">
        <w:t xml:space="preserve"> </w:t>
      </w:r>
      <w:r w:rsidRPr="00DD17A5">
        <w:t>Organ prowadzący rejestr wydaje decyzję o zakazie wykonywania przez przedsiębiorcę działalności objętej wpisem, gdy:</w:t>
      </w:r>
    </w:p>
    <w:p w:rsidR="00336355" w:rsidRPr="00DD17A5" w:rsidRDefault="00336355" w:rsidP="00A53953">
      <w:pPr>
        <w:pStyle w:val="ZPKTzmpktartykuempunktem"/>
      </w:pPr>
      <w:r w:rsidRPr="00DD17A5">
        <w:t>1)</w:t>
      </w:r>
      <w:r w:rsidRPr="00DD17A5">
        <w:tab/>
        <w:t>przedsiębiorca złożył oświadczenie, o którym mowa w art. 16 ust. 2, niezgodne ze stanem faktycznym;</w:t>
      </w:r>
    </w:p>
    <w:p w:rsidR="00336355" w:rsidRPr="00DD17A5" w:rsidRDefault="00336355" w:rsidP="00A53953">
      <w:pPr>
        <w:pStyle w:val="ZPKTzmpktartykuempunktem"/>
      </w:pPr>
      <w:r w:rsidRPr="00DD17A5">
        <w:lastRenderedPageBreak/>
        <w:t>2)</w:t>
      </w:r>
      <w:r w:rsidRPr="00DD17A5">
        <w:tab/>
        <w:t xml:space="preserve">przedsiębiorca nie usunął </w:t>
      </w:r>
      <w:r w:rsidR="000B7B73">
        <w:t xml:space="preserve">nieprawidłowości w </w:t>
      </w:r>
      <w:r w:rsidR="000B7B73" w:rsidRPr="00F20DED">
        <w:t>wykonywanej działalności gospodarczej w zakresie usług detektywistycznych</w:t>
      </w:r>
      <w:r w:rsidR="000B7B73" w:rsidRPr="00DD17A5">
        <w:t xml:space="preserve"> </w:t>
      </w:r>
      <w:r w:rsidRPr="00DD17A5">
        <w:t>w wyznaczonym przez organ terminie;</w:t>
      </w:r>
    </w:p>
    <w:p w:rsidR="00336355" w:rsidRPr="00DD17A5" w:rsidRDefault="00336355" w:rsidP="00A53953">
      <w:pPr>
        <w:pStyle w:val="ZPKTzmpktartykuempunktem"/>
      </w:pPr>
      <w:r w:rsidRPr="00DD17A5">
        <w:t>3)</w:t>
      </w:r>
      <w:r w:rsidRPr="00DD17A5">
        <w:tab/>
        <w:t>stwierdzi rażące naruszenie warunków wykonywania działalności regulowanej przez przedsiębiorcę.</w:t>
      </w:r>
    </w:p>
    <w:p w:rsidR="00336355" w:rsidRPr="00DD17A5" w:rsidRDefault="00336355" w:rsidP="00A53953">
      <w:pPr>
        <w:pStyle w:val="ZUSTzmustartykuempunktem"/>
      </w:pPr>
      <w:r w:rsidRPr="00DD17A5">
        <w:t>2.</w:t>
      </w:r>
      <w:r w:rsidR="003A6098">
        <w:t xml:space="preserve"> </w:t>
      </w:r>
      <w:r w:rsidRPr="00DD17A5">
        <w:t>Decyzja, o której mowa w ust. 1, podlega natychmiastowemu wykonaniu.</w:t>
      </w:r>
    </w:p>
    <w:p w:rsidR="00336355" w:rsidRPr="00DD17A5" w:rsidRDefault="00336355" w:rsidP="00A53953">
      <w:pPr>
        <w:pStyle w:val="ZUSTzmustartykuempunktem"/>
      </w:pPr>
      <w:r w:rsidRPr="00DD17A5">
        <w:t>3.</w:t>
      </w:r>
      <w:r w:rsidR="003A6098">
        <w:t xml:space="preserve"> </w:t>
      </w:r>
      <w:r w:rsidRPr="00DD17A5">
        <w:t xml:space="preserve">W przypadku wydania decyzji, o której mowa w ust. 1, organ z urzędu wykreśla </w:t>
      </w:r>
      <w:r w:rsidR="007E69AC">
        <w:t>przedsiębiorcę</w:t>
      </w:r>
      <w:r w:rsidRPr="00DD17A5">
        <w:t xml:space="preserve"> </w:t>
      </w:r>
      <w:r w:rsidR="007E69AC">
        <w:t>z</w:t>
      </w:r>
      <w:r w:rsidRPr="00DD17A5">
        <w:t xml:space="preserve"> rejestr</w:t>
      </w:r>
      <w:r w:rsidR="007E69AC">
        <w:t>u</w:t>
      </w:r>
      <w:r w:rsidRPr="00DD17A5">
        <w:t>.</w:t>
      </w:r>
    </w:p>
    <w:p w:rsidR="00336355" w:rsidRPr="00DD17A5" w:rsidRDefault="00336355" w:rsidP="00A53953">
      <w:pPr>
        <w:pStyle w:val="ZARTzmartartykuempunktem"/>
      </w:pPr>
      <w:r w:rsidRPr="00DD17A5">
        <w:t>Art.</w:t>
      </w:r>
      <w:r w:rsidR="003A6098">
        <w:t xml:space="preserve"> </w:t>
      </w:r>
      <w:r w:rsidR="00B53896" w:rsidRPr="00DD17A5">
        <w:t>19</w:t>
      </w:r>
      <w:r w:rsidR="005D544E">
        <w:t>c</w:t>
      </w:r>
      <w:r w:rsidRPr="00DD17A5">
        <w:t>.</w:t>
      </w:r>
      <w:r w:rsidR="003A6098">
        <w:t xml:space="preserve"> </w:t>
      </w:r>
      <w:r w:rsidRPr="00DD17A5">
        <w:t>1.</w:t>
      </w:r>
      <w:r w:rsidR="003A6098">
        <w:t xml:space="preserve"> </w:t>
      </w:r>
      <w:r w:rsidRPr="00DD17A5">
        <w:t xml:space="preserve">Przedsiębiorca, którego wykreślono z rejestru, może uzyskać ponowny wpis do rejestru w tym samym zakresie działalności gospodarczej nie wcześniej niż po upływie 3 lat od dnia wydania decyzji, o której mowa w art. </w:t>
      </w:r>
      <w:r w:rsidR="00B53896" w:rsidRPr="00DD17A5">
        <w:t>19</w:t>
      </w:r>
      <w:r w:rsidR="005D544E">
        <w:t>b</w:t>
      </w:r>
      <w:r w:rsidR="00B53896" w:rsidRPr="00DD17A5">
        <w:t xml:space="preserve"> </w:t>
      </w:r>
      <w:r w:rsidRPr="00DD17A5">
        <w:t>ust. 1.</w:t>
      </w:r>
    </w:p>
    <w:p w:rsidR="00336355" w:rsidRPr="00DD17A5" w:rsidRDefault="00336355" w:rsidP="00A53953">
      <w:pPr>
        <w:pStyle w:val="ZUSTzmustartykuempunktem"/>
      </w:pPr>
      <w:r w:rsidRPr="00DD17A5">
        <w:t>2.</w:t>
      </w:r>
      <w:r w:rsidR="003A6098">
        <w:t xml:space="preserve"> </w:t>
      </w:r>
      <w:r w:rsidRPr="00DD17A5">
        <w:t xml:space="preserve">Przepis ust. 1 stosuje się </w:t>
      </w:r>
      <w:r w:rsidR="005D544E">
        <w:t xml:space="preserve">odpowiednio </w:t>
      </w:r>
      <w:r w:rsidRPr="00DD17A5">
        <w:t xml:space="preserve">do przedsiębiorcy, który wykonywał działalność gospodarczą bez wpisu do rejestru. Nie dotyczy to sytuacji określonej </w:t>
      </w:r>
      <w:r w:rsidR="00BA4951">
        <w:t>w art. </w:t>
      </w:r>
      <w:r w:rsidRPr="00DD17A5">
        <w:t>19a ust. 2.</w:t>
      </w:r>
    </w:p>
    <w:p w:rsidR="00336355" w:rsidRPr="00DD17A5" w:rsidRDefault="00336355" w:rsidP="00A53953">
      <w:pPr>
        <w:pStyle w:val="ZARTzmartartykuempunktem"/>
      </w:pPr>
      <w:r w:rsidRPr="00DD17A5">
        <w:t>Art.</w:t>
      </w:r>
      <w:r w:rsidR="003A6098">
        <w:t xml:space="preserve"> </w:t>
      </w:r>
      <w:r w:rsidR="00B53896" w:rsidRPr="00DD17A5">
        <w:t>19</w:t>
      </w:r>
      <w:r w:rsidR="005D544E">
        <w:t>d</w:t>
      </w:r>
      <w:r w:rsidRPr="00DD17A5">
        <w:t>.</w:t>
      </w:r>
      <w:r w:rsidR="003A6098">
        <w:t xml:space="preserve"> </w:t>
      </w:r>
      <w:r w:rsidRPr="00DD17A5">
        <w:t>Organ prowadzący rejestr wykreśla przedsiębiorc</w:t>
      </w:r>
      <w:r w:rsidR="005D544E">
        <w:t>ę</w:t>
      </w:r>
      <w:r w:rsidRPr="00DD17A5">
        <w:t xml:space="preserve"> </w:t>
      </w:r>
      <w:r w:rsidR="005D544E">
        <w:t xml:space="preserve">z </w:t>
      </w:r>
      <w:r w:rsidRPr="00DD17A5">
        <w:t>rejestr</w:t>
      </w:r>
      <w:r w:rsidR="005D544E">
        <w:t>u</w:t>
      </w:r>
      <w:r w:rsidRPr="00DD17A5">
        <w:t xml:space="preserve"> na jego wniosek, a także po uzyskaniu informacji o zgonie przedsiębiorcy</w:t>
      </w:r>
      <w:r w:rsidR="00A44E99" w:rsidRPr="00DD17A5">
        <w:t xml:space="preserve"> </w:t>
      </w:r>
      <w:r w:rsidRPr="00DD17A5">
        <w:t>lub po uzyskaniu informacji z Centralnej Ewidencji i Informacji o Działalności Gospodarczej albo Krajowego Rejestru Sądowego o wykreśleniu przedsiębiorcy.</w:t>
      </w:r>
      <w:r w:rsidR="002313C3" w:rsidRPr="00DD17A5">
        <w:t>”</w:t>
      </w:r>
      <w:r w:rsidR="00D26AD5">
        <w:t>;</w:t>
      </w:r>
    </w:p>
    <w:p w:rsidR="003B661A" w:rsidRDefault="003E789E" w:rsidP="00FE3BFA">
      <w:pPr>
        <w:pStyle w:val="PKTpunkt"/>
        <w:keepNext/>
      </w:pPr>
      <w:r w:rsidRPr="00DD17A5">
        <w:t>4</w:t>
      </w:r>
      <w:r w:rsidR="00336355" w:rsidRPr="00DD17A5">
        <w:t>)</w:t>
      </w:r>
      <w:r w:rsidR="00336355" w:rsidRPr="00DD17A5">
        <w:tab/>
      </w:r>
      <w:r w:rsidR="003B661A">
        <w:t xml:space="preserve">w art. 27 dodaje się ust. </w:t>
      </w:r>
      <w:r w:rsidR="00F20DED">
        <w:t>3</w:t>
      </w:r>
      <w:r w:rsidR="00920E24">
        <w:t>–</w:t>
      </w:r>
      <w:r w:rsidR="00F20DED">
        <w:t>5</w:t>
      </w:r>
      <w:r w:rsidR="003B661A">
        <w:t xml:space="preserve"> w brzmieniu:</w:t>
      </w:r>
    </w:p>
    <w:p w:rsidR="00F20DED" w:rsidRPr="00F20DED" w:rsidRDefault="00F20DED" w:rsidP="00FE3BFA">
      <w:pPr>
        <w:pStyle w:val="ZUSTzmustartykuempunktem"/>
        <w:keepNext/>
      </w:pPr>
      <w:r w:rsidRPr="00DD17A5">
        <w:t>„</w:t>
      </w:r>
      <w:r w:rsidR="003B661A">
        <w:t xml:space="preserve">3. </w:t>
      </w:r>
      <w:r w:rsidRPr="00F20DED">
        <w:t>Wykonywanie działalności regulowanej podlega kontroli organu prowadzącego rejestr w zakresie:</w:t>
      </w:r>
    </w:p>
    <w:p w:rsidR="00F20DED" w:rsidRPr="00F20DED" w:rsidRDefault="00500E41" w:rsidP="00B42D87">
      <w:pPr>
        <w:pStyle w:val="ZPKTzmpktartykuempunktem"/>
      </w:pPr>
      <w:r>
        <w:t>1)</w:t>
      </w:r>
      <w:r>
        <w:tab/>
      </w:r>
      <w:r w:rsidR="00F20DED" w:rsidRPr="00F20DED">
        <w:t>przestrzegania warunków wykonywania działalności;</w:t>
      </w:r>
    </w:p>
    <w:p w:rsidR="00F20DED" w:rsidRPr="00F20DED" w:rsidRDefault="00500E41" w:rsidP="00B42D87">
      <w:pPr>
        <w:pStyle w:val="ZPKTzmpktartykuempunktem"/>
      </w:pPr>
      <w:r>
        <w:t>2)</w:t>
      </w:r>
      <w:r>
        <w:tab/>
      </w:r>
      <w:r w:rsidR="00F20DED" w:rsidRPr="00F20DED">
        <w:t>obronności lub bezpieczeństwa państwa, ochrony bezpieczeństwa lub dóbr osobistych obywateli.</w:t>
      </w:r>
    </w:p>
    <w:p w:rsidR="00F20DED" w:rsidRPr="00F20DED" w:rsidRDefault="00F20DED" w:rsidP="00FE3BFA">
      <w:pPr>
        <w:pStyle w:val="ZUSTzmustartykuempunktem"/>
        <w:keepNext/>
      </w:pPr>
      <w:r>
        <w:t>4</w:t>
      </w:r>
      <w:r w:rsidRPr="00F20DED">
        <w:t xml:space="preserve">. Osoby upoważnione przez organ prowadzący rejestr do dokonywania kontroli są </w:t>
      </w:r>
      <w:r w:rsidRPr="0058446D">
        <w:t xml:space="preserve">uprawnione </w:t>
      </w:r>
      <w:r w:rsidRPr="00F20DED">
        <w:t>do:</w:t>
      </w:r>
    </w:p>
    <w:p w:rsidR="00F20DED" w:rsidRPr="00F20DED" w:rsidRDefault="00500E41" w:rsidP="00B42D87">
      <w:pPr>
        <w:pStyle w:val="ZPKTzmpktartykuempunktem"/>
      </w:pPr>
      <w:r>
        <w:t>1)</w:t>
      </w:r>
      <w:r>
        <w:tab/>
      </w:r>
      <w:r w:rsidR="00F20DED" w:rsidRPr="00F20DED">
        <w:t>wstępu na teren nieruchomości, obiektu, lokalu lub ich części, gdzie jest wykonywana działalność gospodarcza objęta w</w:t>
      </w:r>
      <w:r w:rsidR="00BA4951">
        <w:t>pisem do rejestru, w dniach i w </w:t>
      </w:r>
      <w:r w:rsidR="00F20DED" w:rsidRPr="00F20DED">
        <w:t>godzinach, w których ta działalność jest wykonywana lub powinna być wykonywana;</w:t>
      </w:r>
    </w:p>
    <w:p w:rsidR="003B661A" w:rsidRPr="00DD17A5" w:rsidRDefault="00500E41">
      <w:pPr>
        <w:pStyle w:val="ZPKTzmpktartykuempunktem"/>
      </w:pPr>
      <w:r>
        <w:t>2)</w:t>
      </w:r>
      <w:r>
        <w:tab/>
      </w:r>
      <w:r w:rsidR="00F20DED" w:rsidRPr="00F20DED">
        <w:t>żądania ustnych lub pisemnych wyjaśnień, okazania dokumentów lub innych nośników informacji oraz udostępnienia danych mających</w:t>
      </w:r>
      <w:r w:rsidR="00F20DED">
        <w:t xml:space="preserve"> związek z przedmiotem kontroli</w:t>
      </w:r>
      <w:r w:rsidR="003B661A" w:rsidRPr="00DD17A5">
        <w:t>.</w:t>
      </w:r>
    </w:p>
    <w:p w:rsidR="00F20DED" w:rsidRPr="00F20DED" w:rsidRDefault="003B661A" w:rsidP="00FE3BFA">
      <w:pPr>
        <w:pStyle w:val="ZUSTzmustartykuempunktem"/>
        <w:keepNext/>
      </w:pPr>
      <w:r>
        <w:lastRenderedPageBreak/>
        <w:t>5</w:t>
      </w:r>
      <w:r w:rsidRPr="00DD17A5">
        <w:t>.</w:t>
      </w:r>
      <w:r w:rsidR="00F20DED" w:rsidRPr="00F20DED">
        <w:t xml:space="preserve"> Protokół kontroli zawiera w szczególności:</w:t>
      </w:r>
    </w:p>
    <w:p w:rsidR="00F20DED" w:rsidRPr="00F20DED" w:rsidRDefault="00500E41" w:rsidP="00B42D87">
      <w:pPr>
        <w:pStyle w:val="ZPKTzmpktartykuempunktem"/>
      </w:pPr>
      <w:r>
        <w:t>1)</w:t>
      </w:r>
      <w:r>
        <w:tab/>
      </w:r>
      <w:r w:rsidR="00F20DED" w:rsidRPr="00F20DED">
        <w:t>oznaczenie przedsiębiorcy i jego adres;</w:t>
      </w:r>
    </w:p>
    <w:p w:rsidR="00F20DED" w:rsidRPr="00F20DED" w:rsidRDefault="00500E41" w:rsidP="00B42D87">
      <w:pPr>
        <w:pStyle w:val="ZPKTzmpktartykuempunktem"/>
      </w:pPr>
      <w:r>
        <w:t>2)</w:t>
      </w:r>
      <w:r>
        <w:tab/>
      </w:r>
      <w:r w:rsidR="00F20DED" w:rsidRPr="00F20DED">
        <w:t>imię i nazwisko kontrolującego lub kontrolujących;</w:t>
      </w:r>
    </w:p>
    <w:p w:rsidR="00F20DED" w:rsidRPr="00F20DED" w:rsidRDefault="00500E41" w:rsidP="00B42D87">
      <w:pPr>
        <w:pStyle w:val="ZPKTzmpktartykuempunktem"/>
      </w:pPr>
      <w:r>
        <w:t>3)</w:t>
      </w:r>
      <w:r>
        <w:tab/>
      </w:r>
      <w:r w:rsidR="00F20DED" w:rsidRPr="00F20DED">
        <w:t>datę rozpoczęcia i zakończenia czynności kontrolnych;</w:t>
      </w:r>
    </w:p>
    <w:p w:rsidR="00F20DED" w:rsidRPr="00F20DED" w:rsidRDefault="00500E41" w:rsidP="00B42D87">
      <w:pPr>
        <w:pStyle w:val="ZPKTzmpktartykuempunktem"/>
      </w:pPr>
      <w:r>
        <w:t>4)</w:t>
      </w:r>
      <w:r>
        <w:tab/>
      </w:r>
      <w:r w:rsidR="00F20DED" w:rsidRPr="00F20DED">
        <w:t>określenie zakresu kontroli;</w:t>
      </w:r>
    </w:p>
    <w:p w:rsidR="003B661A" w:rsidRDefault="00500E41" w:rsidP="00B42D87">
      <w:pPr>
        <w:pStyle w:val="ZPKTzmpktartykuempunktem"/>
      </w:pPr>
      <w:r>
        <w:t>5)</w:t>
      </w:r>
      <w:r>
        <w:tab/>
      </w:r>
      <w:r w:rsidR="00F20DED" w:rsidRPr="00F20DED">
        <w:t>opis stwierdzonego w wyniku kontroli stanu faktycznego, w tym stwierdzonych nieprawidłowości.</w:t>
      </w:r>
      <w:r w:rsidR="00F522D9" w:rsidRPr="00F522D9">
        <w:t>”;</w:t>
      </w:r>
    </w:p>
    <w:p w:rsidR="00F20DED" w:rsidRDefault="00F20DED" w:rsidP="00FE3BFA">
      <w:pPr>
        <w:pStyle w:val="PKTpunkt"/>
        <w:keepNext/>
      </w:pPr>
      <w:r>
        <w:t>5)</w:t>
      </w:r>
      <w:r w:rsidR="00DD6ECB">
        <w:tab/>
        <w:t>po art. 27 dodaje się art. 27a–</w:t>
      </w:r>
      <w:r>
        <w:t>27c w brzmieniu:</w:t>
      </w:r>
    </w:p>
    <w:p w:rsidR="00F20DED" w:rsidRPr="00F20DED" w:rsidRDefault="00F20DED" w:rsidP="00B42D87">
      <w:pPr>
        <w:pStyle w:val="ZARTzmartartykuempunktem"/>
      </w:pPr>
      <w:r w:rsidRPr="00DD17A5">
        <w:t>„</w:t>
      </w:r>
      <w:r w:rsidRPr="00F20DED">
        <w:t>Art. 27a. Organ prowadzący rejestr, w przypadku stwierdzenia nieprawidłowości w</w:t>
      </w:r>
      <w:r w:rsidR="003A6098">
        <w:t xml:space="preserve"> </w:t>
      </w:r>
      <w:r w:rsidRPr="00F20DED">
        <w:t>wykonywanej działalności gospodarczej w zakresie usług detektywistycznych, może wezwać przedsiębiorcę do ich usunięcia, w wyznaczonym terminie.</w:t>
      </w:r>
    </w:p>
    <w:p w:rsidR="00F20DED" w:rsidRPr="00F20DED" w:rsidRDefault="00F20DED" w:rsidP="00B42D87">
      <w:pPr>
        <w:pStyle w:val="ZARTzmartartykuempunktem"/>
      </w:pPr>
      <w:r w:rsidRPr="00F20DED">
        <w:t>Art. 27b. Organ prowadzący rejestr, w pr</w:t>
      </w:r>
      <w:r w:rsidR="00BA4951">
        <w:t>zypadku posiadania informacji o </w:t>
      </w:r>
      <w:r w:rsidRPr="00F20DED">
        <w:t>możliwych nieprawidłowościach w wykonywa</w:t>
      </w:r>
      <w:r w:rsidR="00BA4951">
        <w:t>nej działalności gospodarczej w </w:t>
      </w:r>
      <w:r w:rsidRPr="00F20DED">
        <w:t>zakresie usług detektywistycznych, może wezwać przedsiębiorcę do złożenia pisemnych wyjaśnień oraz przekazania dokumentów celem zweryfikowania posiadanych informacji oraz ustalenia</w:t>
      </w:r>
      <w:r w:rsidR="005D544E">
        <w:t>,</w:t>
      </w:r>
      <w:r w:rsidRPr="00F20DED">
        <w:t xml:space="preserve"> czy przedsiębiorca spełnia warunki wykonywania działalności gospodarczej objętej wpisem do rejestru działalności gospodarczej w zakresie usług detektywistycznych.</w:t>
      </w:r>
    </w:p>
    <w:p w:rsidR="00F20DED" w:rsidRDefault="00F20DED" w:rsidP="00B42D87">
      <w:pPr>
        <w:pStyle w:val="ZARTzmartartykuempunktem"/>
      </w:pPr>
      <w:r w:rsidRPr="00F20DED">
        <w:t>Art. 27c. Organ prowadzący rejestr może zwracać się do sądów, prokuratury, Policji oraz innych organów administracji publicznej o przekazanie informacji, materiałów i danych będących w ich posiadaniu, istotnych dla prowadzonego postępowania administracyjnego lub postępowania wyjaśniającego, w celu potwierdzenia spełniania warunków wymaganych do wykonywania działalności gospodarczej w zakresie usług detektywistycznych.”</w:t>
      </w:r>
      <w:r w:rsidR="00D172AF">
        <w:t>;</w:t>
      </w:r>
    </w:p>
    <w:p w:rsidR="00336355" w:rsidRPr="00DD17A5" w:rsidRDefault="00F20DED" w:rsidP="00FE3BFA">
      <w:pPr>
        <w:pStyle w:val="PKTpunkt"/>
        <w:keepNext/>
      </w:pPr>
      <w:r>
        <w:t>6</w:t>
      </w:r>
      <w:r w:rsidR="003B661A">
        <w:t>)</w:t>
      </w:r>
      <w:r w:rsidR="003B661A">
        <w:tab/>
      </w:r>
      <w:r w:rsidR="00336355" w:rsidRPr="00DD17A5">
        <w:t>art. 28 otrzymuje brzmienie:</w:t>
      </w:r>
    </w:p>
    <w:p w:rsidR="00336355" w:rsidRPr="00DD17A5" w:rsidRDefault="002313C3" w:rsidP="0039130D">
      <w:pPr>
        <w:pStyle w:val="ZARTzmartartykuempunktem"/>
      </w:pPr>
      <w:r w:rsidRPr="00DD17A5">
        <w:t>„</w:t>
      </w:r>
      <w:r w:rsidR="00336355" w:rsidRPr="00DD17A5">
        <w:t>Art.</w:t>
      </w:r>
      <w:r w:rsidR="003A6098">
        <w:t xml:space="preserve"> </w:t>
      </w:r>
      <w:r w:rsidR="00336355" w:rsidRPr="00DD17A5">
        <w:t>28.</w:t>
      </w:r>
      <w:r w:rsidR="00C62FE4">
        <w:t xml:space="preserve"> </w:t>
      </w:r>
      <w:r w:rsidR="00336355" w:rsidRPr="00DD17A5">
        <w:t>W sprawach działalności w zakresie usług detektywistycznych nieuregulowanych w ustawie stosuje się przepisy ustawy z dnia … – Prawo przedsiębiorców.</w:t>
      </w:r>
      <w:r w:rsidRPr="00DD17A5">
        <w:t>”</w:t>
      </w:r>
      <w:r w:rsidR="00336355" w:rsidRPr="00DD17A5">
        <w:t>.</w:t>
      </w:r>
    </w:p>
    <w:p w:rsidR="00AD505E" w:rsidRPr="00DD17A5" w:rsidRDefault="00AD505E"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6</w:t>
      </w:r>
      <w:r w:rsidR="00B14B2C" w:rsidRPr="00FE3BFA">
        <w:rPr>
          <w:rStyle w:val="Ppogrubienie"/>
        </w:rPr>
        <w:t>8</w:t>
      </w:r>
      <w:r w:rsidRPr="00FE3BFA">
        <w:rPr>
          <w:rStyle w:val="Ppogrubienie"/>
        </w:rPr>
        <w:t>.</w:t>
      </w:r>
      <w:r w:rsidRPr="00DD17A5">
        <w:rPr>
          <w:rStyle w:val="Ppogrubienie"/>
        </w:rPr>
        <w:t xml:space="preserve"> </w:t>
      </w:r>
      <w:r w:rsidRPr="00DD17A5">
        <w:t xml:space="preserve">W ustawie z dnia 27 lipca 2001 r. o diagnostyce laboratoryjnej (Dz. U. z </w:t>
      </w:r>
      <w:r w:rsidR="00313B22" w:rsidRPr="00DD17A5">
        <w:t>2016 r. poz. 2245</w:t>
      </w:r>
      <w:r w:rsidR="00A17E07">
        <w:t xml:space="preserve"> oraz z 2017 r. poz. 1524</w:t>
      </w:r>
      <w:r w:rsidRPr="00DD17A5">
        <w:t>) art. 9a otrzymuje brzmienie:</w:t>
      </w:r>
    </w:p>
    <w:p w:rsidR="00AD505E" w:rsidRPr="00DD17A5" w:rsidRDefault="00AD505E" w:rsidP="00AD505E">
      <w:pPr>
        <w:pStyle w:val="ZARTzmartartykuempunktem"/>
      </w:pPr>
      <w:r w:rsidRPr="00DD17A5">
        <w:t xml:space="preserve">„Art. 9a. Krajowa Rada Diagnostów Laboratoryjnych udziela organowi innego niż Rzeczpospolita Polska państwa członkowskiego Unii Europejskiej, na jego wniosek, informacji na temat prawa wykonywania zawodu diagnosty laboratoryjnego osoby </w:t>
      </w:r>
      <w:r w:rsidRPr="00DD17A5">
        <w:lastRenderedPageBreak/>
        <w:t xml:space="preserve">wskazanej we wniosku, do celów świadczenia transgranicznej opieki zdrowotnej. Informacji udziela się za pośrednictwem Systemu Wymiany Informacji na Rynku Wewnętrznym IMI, o którym mowa w przepisach wydanych na podstawie art. </w:t>
      </w:r>
      <w:r w:rsidR="005F7FD4" w:rsidRPr="00DD17A5">
        <w:t>4</w:t>
      </w:r>
      <w:r w:rsidR="005F7FD4">
        <w:t>1</w:t>
      </w:r>
      <w:r w:rsidR="005F7FD4" w:rsidRPr="00DD17A5">
        <w:t xml:space="preserve"> </w:t>
      </w:r>
      <w:r w:rsidRPr="00DD17A5">
        <w:t>ustawy z dnia … o zasadach uczestnictwa przedsiębiorców zagranicznych i innych osób zagranicznych w obrocie gospodarczym na terytorium Rzeczypospolitej Polskiej (Dz. U. poz. ...).”.</w:t>
      </w:r>
    </w:p>
    <w:p w:rsidR="00C47C23" w:rsidRPr="00DD17A5" w:rsidRDefault="00C47C23" w:rsidP="00FE3BFA">
      <w:pPr>
        <w:pStyle w:val="ARTartustawynprozporzdzenia"/>
        <w:keepNext/>
      </w:pPr>
      <w:r w:rsidRPr="00FE3BFA">
        <w:rPr>
          <w:rStyle w:val="Ppogrubienie"/>
        </w:rPr>
        <w:t>Art.</w:t>
      </w:r>
      <w:r w:rsidR="003A6098" w:rsidRPr="00FE3BFA">
        <w:rPr>
          <w:rStyle w:val="Ppogrubienie"/>
        </w:rPr>
        <w:t> </w:t>
      </w:r>
      <w:bookmarkStart w:id="2" w:name="W_ustawie_z_dnia_24_sierpnia_2001_r_o_os"/>
      <w:r w:rsidR="008D5FFF" w:rsidRPr="00FE3BFA">
        <w:rPr>
          <w:rStyle w:val="Ppogrubienie"/>
        </w:rPr>
        <w:t>6</w:t>
      </w:r>
      <w:bookmarkEnd w:id="2"/>
      <w:r w:rsidR="00B14B2C" w:rsidRPr="00FE3BFA">
        <w:rPr>
          <w:rStyle w:val="Ppogrubienie"/>
        </w:rPr>
        <w:t>9</w:t>
      </w:r>
      <w:r w:rsidRPr="00FE3BFA">
        <w:rPr>
          <w:rStyle w:val="Ppogrubienie"/>
        </w:rPr>
        <w:t>.</w:t>
      </w:r>
      <w:r w:rsidRPr="00DD17A5">
        <w:t xml:space="preserve"> W ustawie z dnia 24 sierpnia 2001 r. o ostateczności rozrachunku w systemach płatności i systemach rozrachunku papierów wartościowych oraz zasadach nadzoru nad tymi systemami (Dz. U. z 2016 r. poz. 1224</w:t>
      </w:r>
      <w:r w:rsidR="001010EF" w:rsidRPr="00DD17A5">
        <w:t xml:space="preserve"> i 1997</w:t>
      </w:r>
      <w:r w:rsidR="007C49CF">
        <w:t xml:space="preserve"> oraz z 2017 r. poz. 791</w:t>
      </w:r>
      <w:r w:rsidRPr="00DD17A5">
        <w:t>) wprowadza się następujące zmiany:</w:t>
      </w:r>
    </w:p>
    <w:p w:rsidR="00C47C23" w:rsidRPr="00DD17A5" w:rsidRDefault="00C47C23" w:rsidP="00FE3BFA">
      <w:pPr>
        <w:pStyle w:val="PKTpunkt"/>
        <w:keepNext/>
      </w:pPr>
      <w:r w:rsidRPr="00DD17A5">
        <w:t>1)</w:t>
      </w:r>
      <w:r w:rsidRPr="00DD17A5">
        <w:tab/>
        <w:t>w art. 16:</w:t>
      </w:r>
    </w:p>
    <w:p w:rsidR="00C47C23" w:rsidRPr="00DD17A5" w:rsidRDefault="00A263A1" w:rsidP="00FE3BFA">
      <w:pPr>
        <w:pStyle w:val="LITlitera"/>
        <w:keepNext/>
      </w:pPr>
      <w:r w:rsidRPr="00DD17A5">
        <w:t>a)</w:t>
      </w:r>
      <w:r w:rsidRPr="00DD17A5">
        <w:tab/>
      </w:r>
      <w:r w:rsidR="00C47C23" w:rsidRPr="00DD17A5">
        <w:t>ust. 1 otrzymuje brzmienie:</w:t>
      </w:r>
    </w:p>
    <w:p w:rsidR="00C47C23" w:rsidRPr="00DD17A5" w:rsidRDefault="00C47C23" w:rsidP="00A263A1">
      <w:pPr>
        <w:pStyle w:val="ZLITUSTzmustliter"/>
      </w:pPr>
      <w:r w:rsidRPr="00DD17A5">
        <w:t>„1.</w:t>
      </w:r>
      <w:r w:rsidR="003A6098">
        <w:t xml:space="preserve"> </w:t>
      </w:r>
      <w:r w:rsidRPr="00DD17A5">
        <w:t>Prowadzenie systemów płatności, z wyjątkiem systemów prowadzonych przez NBP, wymaga zezwolenia Prezesa NBP.”,</w:t>
      </w:r>
    </w:p>
    <w:p w:rsidR="00C47C23" w:rsidRPr="00DD17A5" w:rsidRDefault="00A263A1" w:rsidP="00FE3BFA">
      <w:pPr>
        <w:pStyle w:val="LITlitera"/>
        <w:keepNext/>
      </w:pPr>
      <w:r w:rsidRPr="00DD17A5">
        <w:t>b)</w:t>
      </w:r>
      <w:r w:rsidRPr="00DD17A5">
        <w:tab/>
      </w:r>
      <w:r w:rsidR="00FB6771">
        <w:t xml:space="preserve">ust. 3 i </w:t>
      </w:r>
      <w:r w:rsidR="00C47C23" w:rsidRPr="00DD17A5">
        <w:t>4 otrzymują brzmienie:</w:t>
      </w:r>
    </w:p>
    <w:p w:rsidR="00C47C23" w:rsidRPr="00DD17A5" w:rsidRDefault="00C47C23" w:rsidP="00A263A1">
      <w:pPr>
        <w:pStyle w:val="ZLITUSTzmustliter"/>
      </w:pPr>
      <w:r w:rsidRPr="00DD17A5">
        <w:t>„3.</w:t>
      </w:r>
      <w:r w:rsidR="003A6098">
        <w:t xml:space="preserve"> </w:t>
      </w:r>
      <w:r w:rsidRPr="00DD17A5">
        <w:t>Zezwolenia wymaga również wprowadzenie zmian w zasadach funkcjonowania systemu, na którego prowadzenie wymagane je</w:t>
      </w:r>
      <w:r w:rsidR="00DD6ECB">
        <w:t>st zezwolenie; przepisy art. 17–</w:t>
      </w:r>
      <w:r w:rsidRPr="00DD17A5">
        <w:t>19 stosuje się odpowiednio.</w:t>
      </w:r>
    </w:p>
    <w:p w:rsidR="00C47C23" w:rsidRPr="00DD17A5" w:rsidRDefault="00C47C23" w:rsidP="00A263A1">
      <w:pPr>
        <w:pStyle w:val="ZLITUSTzmustliter"/>
      </w:pPr>
      <w:r w:rsidRPr="00DD17A5">
        <w:t>4.</w:t>
      </w:r>
      <w:r w:rsidR="003A6098">
        <w:t xml:space="preserve"> </w:t>
      </w:r>
      <w:r w:rsidRPr="00DD17A5">
        <w:t>Podmiot prowadzący system jest obowiązany przekazać NBP teksty jednolite dokumentów określających zasady funkcjonowania systemu, w terminie miesiąca od dnia otrzymania zezwolenia, o którym mowa w ust. 3.”;</w:t>
      </w:r>
    </w:p>
    <w:p w:rsidR="00C47C23" w:rsidRPr="00DD17A5" w:rsidRDefault="00C47C23" w:rsidP="00FE3BFA">
      <w:pPr>
        <w:pStyle w:val="PKTpunkt"/>
        <w:keepNext/>
      </w:pPr>
      <w:r w:rsidRPr="00DD17A5">
        <w:t>2)</w:t>
      </w:r>
      <w:r w:rsidRPr="00DD17A5">
        <w:tab/>
        <w:t>w art. 17:</w:t>
      </w:r>
    </w:p>
    <w:p w:rsidR="00C47C23" w:rsidRPr="00DD17A5" w:rsidRDefault="00C47C23" w:rsidP="00FE3BFA">
      <w:pPr>
        <w:pStyle w:val="LITlitera"/>
        <w:keepNext/>
      </w:pPr>
      <w:r w:rsidRPr="00DD17A5">
        <w:t>a)</w:t>
      </w:r>
      <w:r w:rsidR="00290362" w:rsidRPr="00DD17A5">
        <w:tab/>
      </w:r>
      <w:r w:rsidRPr="00DD17A5">
        <w:t>ust. 1 otrzymuje brzmienie:</w:t>
      </w:r>
    </w:p>
    <w:p w:rsidR="00C47C23" w:rsidRPr="00DD17A5" w:rsidRDefault="00C47C23" w:rsidP="00290362">
      <w:pPr>
        <w:pStyle w:val="ZLITUSTzmustliter"/>
      </w:pPr>
      <w:r w:rsidRPr="00DD17A5">
        <w:t>„1.</w:t>
      </w:r>
      <w:r w:rsidR="003A6098">
        <w:t xml:space="preserve"> </w:t>
      </w:r>
      <w:r w:rsidRPr="00DD17A5">
        <w:t>Postępowanie w sprawie uzyskania zezwolenia, o którym mowa w art. 16 ust. 1, wszczyna się na wniosek podmiotu zamierzającego prowadzić system.”,</w:t>
      </w:r>
    </w:p>
    <w:p w:rsidR="00C47C23" w:rsidRPr="00DD17A5" w:rsidRDefault="00290362" w:rsidP="00FE3BFA">
      <w:pPr>
        <w:pStyle w:val="LITlitera"/>
        <w:keepNext/>
      </w:pPr>
      <w:r w:rsidRPr="00DD17A5">
        <w:t>b)</w:t>
      </w:r>
      <w:r w:rsidRPr="00DD17A5">
        <w:tab/>
      </w:r>
      <w:r w:rsidR="00FB6771">
        <w:t xml:space="preserve">ust. 3a i </w:t>
      </w:r>
      <w:r w:rsidR="00C47C23" w:rsidRPr="00DD17A5">
        <w:t>3b otrzymują brzmienie:</w:t>
      </w:r>
    </w:p>
    <w:p w:rsidR="00C47C23" w:rsidRPr="00DD17A5" w:rsidRDefault="00C47C23" w:rsidP="00290362">
      <w:pPr>
        <w:pStyle w:val="ZLITUSTzmustliter"/>
      </w:pPr>
      <w:r w:rsidRPr="00DD17A5">
        <w:t>„3a.</w:t>
      </w:r>
      <w:r w:rsidR="003A6098">
        <w:t xml:space="preserve"> </w:t>
      </w:r>
      <w:r w:rsidRPr="00DD17A5">
        <w:t xml:space="preserve">Jeżeli podmiot zamierzający prowadzić </w:t>
      </w:r>
      <w:r w:rsidR="00BA4951">
        <w:t>system działa w formie spółki z </w:t>
      </w:r>
      <w:r w:rsidRPr="00DD17A5">
        <w:t>ograniczoną odpowiedzialnością lub spółki akcyjnej, do wniosku o wydanie zezwolenia na prowadzenie tego systemu powinien dołączyć listę wspólników albo akcjonariuszy z podaniem ich procentowego udziału w kapitale zakładowym, jeżeli przekracza on próg 5%.</w:t>
      </w:r>
    </w:p>
    <w:p w:rsidR="00C47C23" w:rsidRPr="00DD17A5" w:rsidRDefault="00C47C23" w:rsidP="00290362">
      <w:pPr>
        <w:pStyle w:val="ZLITUSTzmustliter"/>
      </w:pPr>
      <w:r w:rsidRPr="00DD17A5">
        <w:t>3b.</w:t>
      </w:r>
      <w:r w:rsidR="003A6098">
        <w:t xml:space="preserve"> </w:t>
      </w:r>
      <w:r w:rsidRPr="00DD17A5">
        <w:t>Osoba, która objęła lub nabyła udzi</w:t>
      </w:r>
      <w:r w:rsidR="00BA4951">
        <w:t>ały lub akcje stanowiące wraz z </w:t>
      </w:r>
      <w:r w:rsidRPr="00DD17A5">
        <w:t xml:space="preserve">udziałami lub akcjami objętymi lub nabytymi wcześniej pakiet powodujący </w:t>
      </w:r>
      <w:r w:rsidRPr="00DD17A5">
        <w:lastRenderedPageBreak/>
        <w:t>osiągnięcie lub przekroczenie progu 10%, 20%, jednej trzeciej, 50% głosów na walnym zgromadzeniu lub zgromadzeniu wspólników podmiotu prowadzącego system, na którego prowadzenie jest wymagane zezwolenie, jest każdorazowo obowiązana niezwłocznie powiadomić o tym NBP w przypadku systemu płatności lub KNF w przypadku systemu rozrachunku papierów wartościowych.”,</w:t>
      </w:r>
    </w:p>
    <w:p w:rsidR="00C47C23" w:rsidRPr="00DD17A5" w:rsidRDefault="00290362" w:rsidP="00FE3BFA">
      <w:pPr>
        <w:pStyle w:val="LITlitera"/>
        <w:keepNext/>
      </w:pPr>
      <w:r w:rsidRPr="00DD17A5">
        <w:t>c)</w:t>
      </w:r>
      <w:r w:rsidRPr="00DD17A5">
        <w:tab/>
      </w:r>
      <w:r w:rsidR="00C47C23" w:rsidRPr="00DD17A5">
        <w:t>w ust. 4 wprowadzenie do wyliczenia otrzymuje brzmienie:</w:t>
      </w:r>
    </w:p>
    <w:p w:rsidR="00C47C23" w:rsidRPr="00DD17A5" w:rsidRDefault="00C47C23" w:rsidP="00DD6ECB">
      <w:pPr>
        <w:pStyle w:val="ZLITFRAGzmlitfragmentunpzdanialiter"/>
      </w:pPr>
      <w:r w:rsidRPr="00DD17A5">
        <w:t>„Podmioty, które uzyskały zezwolenie na prowadzenie systemu płatności, informują Prezesa NBP o:”;</w:t>
      </w:r>
    </w:p>
    <w:p w:rsidR="00C47C23" w:rsidRPr="00DD17A5" w:rsidRDefault="00C47C23" w:rsidP="00FE3BFA">
      <w:pPr>
        <w:pStyle w:val="PKTpunkt"/>
        <w:keepNext/>
      </w:pPr>
      <w:r w:rsidRPr="00DD17A5">
        <w:t>3)</w:t>
      </w:r>
      <w:r w:rsidRPr="00DD17A5">
        <w:tab/>
        <w:t>w art. 18:</w:t>
      </w:r>
    </w:p>
    <w:p w:rsidR="00C47C23" w:rsidRPr="00DD17A5" w:rsidRDefault="00C47C23" w:rsidP="00FE3BFA">
      <w:pPr>
        <w:pStyle w:val="LITlitera"/>
        <w:keepNext/>
      </w:pPr>
      <w:r w:rsidRPr="00DD17A5">
        <w:t>a)</w:t>
      </w:r>
      <w:r w:rsidRPr="00DD17A5">
        <w:tab/>
        <w:t>w ust. 1 wprowadzenie do wyliczenia otrzymuje brzmienie:</w:t>
      </w:r>
    </w:p>
    <w:p w:rsidR="00C47C23" w:rsidRPr="00DD17A5" w:rsidRDefault="00C47C23" w:rsidP="00DD6ECB">
      <w:pPr>
        <w:pStyle w:val="ZLITFRAGzmlitfragmentunpzdanialiter"/>
      </w:pPr>
      <w:r w:rsidRPr="00DD17A5">
        <w:t>„</w:t>
      </w:r>
      <w:r w:rsidR="005D544E">
        <w:t>O</w:t>
      </w:r>
      <w:r w:rsidR="005D544E" w:rsidRPr="005D544E">
        <w:t xml:space="preserve">dmawia się </w:t>
      </w:r>
      <w:r w:rsidR="002702DC">
        <w:t xml:space="preserve">udzielenia </w:t>
      </w:r>
      <w:r w:rsidR="005D544E">
        <w:t>z</w:t>
      </w:r>
      <w:r w:rsidRPr="00DD17A5">
        <w:t>ezwolenia, o którym mowa w art. 16 ust. 1,</w:t>
      </w:r>
      <w:r w:rsidR="00284179">
        <w:t xml:space="preserve"> </w:t>
      </w:r>
      <w:r w:rsidRPr="00DD17A5">
        <w:t>jeżeli zasady funkcjonowania systemu:”,</w:t>
      </w:r>
    </w:p>
    <w:p w:rsidR="00C47C23" w:rsidRPr="00DD17A5" w:rsidRDefault="00C47C23" w:rsidP="00FE3BFA">
      <w:pPr>
        <w:pStyle w:val="LITlitera"/>
        <w:keepNext/>
      </w:pPr>
      <w:r w:rsidRPr="00DD17A5">
        <w:t>b)</w:t>
      </w:r>
      <w:r w:rsidRPr="00DD17A5">
        <w:tab/>
        <w:t>w ust. 2:</w:t>
      </w:r>
    </w:p>
    <w:p w:rsidR="00C47C23" w:rsidRPr="00DD17A5" w:rsidRDefault="00DD6ECB" w:rsidP="00FE3BFA">
      <w:pPr>
        <w:pStyle w:val="TIRtiret"/>
        <w:keepNext/>
      </w:pPr>
      <w:r>
        <w:t>–</w:t>
      </w:r>
      <w:r>
        <w:tab/>
      </w:r>
      <w:r w:rsidR="00C47C23" w:rsidRPr="00DD17A5">
        <w:t>wprowadzenie do wyliczenia otrzymuje brzmienie:</w:t>
      </w:r>
    </w:p>
    <w:p w:rsidR="00C47C23" w:rsidRPr="00DD17A5" w:rsidRDefault="00C47C23" w:rsidP="00DD6ECB">
      <w:pPr>
        <w:pStyle w:val="ZTIRPKTzmpkttiret"/>
      </w:pPr>
      <w:r w:rsidRPr="00DD17A5">
        <w:t xml:space="preserve">„Zezwolenie może być </w:t>
      </w:r>
      <w:r w:rsidR="00966B4B">
        <w:t>cofnięte</w:t>
      </w:r>
      <w:r w:rsidRPr="00DD17A5">
        <w:t>, jeżeli:”,</w:t>
      </w:r>
    </w:p>
    <w:p w:rsidR="00C47C23" w:rsidRPr="00DD17A5" w:rsidRDefault="00DD6ECB" w:rsidP="00FE3BFA">
      <w:pPr>
        <w:pStyle w:val="TIRtiret"/>
        <w:keepNext/>
      </w:pPr>
      <w:r>
        <w:t>–</w:t>
      </w:r>
      <w:r>
        <w:tab/>
      </w:r>
      <w:r w:rsidR="00C47C23" w:rsidRPr="00DD17A5">
        <w:t>pkt 3</w:t>
      </w:r>
      <w:r w:rsidR="00D320EF">
        <w:t xml:space="preserve"> i </w:t>
      </w:r>
      <w:r w:rsidR="009445DB" w:rsidRPr="00DD17A5">
        <w:t>4</w:t>
      </w:r>
      <w:r w:rsidR="00C47C23" w:rsidRPr="00DD17A5">
        <w:t xml:space="preserve"> otrzymuj</w:t>
      </w:r>
      <w:r w:rsidR="007B4995" w:rsidRPr="00DD17A5">
        <w:t>ą</w:t>
      </w:r>
      <w:r w:rsidR="00C47C23" w:rsidRPr="00DD17A5">
        <w:t xml:space="preserve"> brzmienie:</w:t>
      </w:r>
    </w:p>
    <w:p w:rsidR="009445DB" w:rsidRPr="00DD17A5" w:rsidRDefault="00C47C23" w:rsidP="009445DB">
      <w:pPr>
        <w:pStyle w:val="ZTIRPKTzmpkttiret"/>
      </w:pPr>
      <w:r w:rsidRPr="00DD17A5">
        <w:t>„3)</w:t>
      </w:r>
      <w:r w:rsidRPr="00DD17A5">
        <w:tab/>
        <w:t>w zasadach funkcjonowania systemu zostały wprowadzone zmiany bez uzyskania zezwolenia, o którym</w:t>
      </w:r>
      <w:r w:rsidR="009445DB" w:rsidRPr="00DD17A5">
        <w:t xml:space="preserve"> mowa w art. 16 ust. 3;</w:t>
      </w:r>
    </w:p>
    <w:p w:rsidR="009445DB" w:rsidRPr="00DD17A5" w:rsidRDefault="009445DB" w:rsidP="009445DB">
      <w:pPr>
        <w:pStyle w:val="ZTIRPKTzmpkttiret"/>
      </w:pPr>
      <w:r w:rsidRPr="00DD17A5">
        <w:t>4)</w:t>
      </w:r>
      <w:r w:rsidRPr="00DD17A5">
        <w:tab/>
      </w:r>
      <w:r w:rsidRPr="00DD17A5">
        <w:rPr>
          <w:lang w:eastAsia="en-US"/>
        </w:rPr>
        <w:t xml:space="preserve">system nie rozpoczął funkcjonowania w terminie 12 miesięcy od dnia wydania </w:t>
      </w:r>
      <w:r w:rsidRPr="00DD17A5">
        <w:t>zezwolenia</w:t>
      </w:r>
      <w:r w:rsidR="00F22D83">
        <w:t>;</w:t>
      </w:r>
      <w:r w:rsidR="00C47C23" w:rsidRPr="00DD17A5">
        <w:t>”,</w:t>
      </w:r>
    </w:p>
    <w:p w:rsidR="00C47C23" w:rsidRPr="00DD17A5" w:rsidRDefault="00FB6771" w:rsidP="00FE3BFA">
      <w:pPr>
        <w:pStyle w:val="LITlitera"/>
        <w:keepNext/>
      </w:pPr>
      <w:r>
        <w:t>c)</w:t>
      </w:r>
      <w:r>
        <w:tab/>
        <w:t xml:space="preserve">ust. 2a i </w:t>
      </w:r>
      <w:r w:rsidR="00C47C23" w:rsidRPr="00DD17A5">
        <w:t>3 otrzymują brzmienie:</w:t>
      </w:r>
    </w:p>
    <w:p w:rsidR="00C47C23" w:rsidRPr="00DD17A5" w:rsidRDefault="00C47C23" w:rsidP="00290362">
      <w:pPr>
        <w:pStyle w:val="ZLITUSTzmustliter"/>
      </w:pPr>
      <w:r w:rsidRPr="00DD17A5">
        <w:t>„2a.</w:t>
      </w:r>
      <w:r w:rsidR="003A6098">
        <w:t xml:space="preserve"> </w:t>
      </w:r>
      <w:r w:rsidRPr="00DD17A5">
        <w:t>W przypadkach, o których mowa w ust. 2 pkt 1</w:t>
      </w:r>
      <w:r w:rsidR="00855E39">
        <w:t>–</w:t>
      </w:r>
      <w:r w:rsidRPr="00DD17A5">
        <w:t>3 i 6, Prezes NBP może wydać decyzję o czasowym, częściowym albo całkowitym wstrzymaniu funkcjonowania systemu, jeżeli nie jest uzasadnione cofnięcie zezwolenia ze względu na wagę naruszenia i jego ograniczony wpływ na sprawne i bezpieczne funkcjonowanie systemu.</w:t>
      </w:r>
    </w:p>
    <w:p w:rsidR="00C47C23" w:rsidRPr="00DD17A5" w:rsidRDefault="00C47C23" w:rsidP="00290362">
      <w:pPr>
        <w:pStyle w:val="ZLITUSTzmustliter"/>
      </w:pPr>
      <w:r w:rsidRPr="00DD17A5">
        <w:t>3. W przypadku cofnięcia zezwolenia podmiot prowadzący system ma obowiązek zamknięcia systemu w oznaczonym terminie.”,</w:t>
      </w:r>
    </w:p>
    <w:p w:rsidR="00C47C23" w:rsidRPr="00DD17A5" w:rsidRDefault="00C47C23" w:rsidP="00FE3BFA">
      <w:pPr>
        <w:pStyle w:val="LITlitera"/>
        <w:keepNext/>
      </w:pPr>
      <w:r w:rsidRPr="00DD17A5">
        <w:t>d)</w:t>
      </w:r>
      <w:r w:rsidRPr="00DD17A5">
        <w:tab/>
        <w:t>ust. 6 otrzymuje brzmienie:</w:t>
      </w:r>
    </w:p>
    <w:p w:rsidR="00C47C23" w:rsidRPr="00DD17A5" w:rsidRDefault="00C47C23" w:rsidP="00290362">
      <w:pPr>
        <w:pStyle w:val="ZLITUSTzmustliter"/>
      </w:pPr>
      <w:r w:rsidRPr="00DD17A5">
        <w:t>„6.</w:t>
      </w:r>
      <w:r w:rsidR="003A6098">
        <w:t xml:space="preserve"> </w:t>
      </w:r>
      <w:r w:rsidRPr="00DD17A5">
        <w:t xml:space="preserve">W przypadku powzięcia przez Prezesa NBP uzasadnionego podejrzenia, że podmiot prowadzi system bez wymaganego zezwolenia, podmiot ten jest obowiązany, na żądanie Prezesa NBP, do </w:t>
      </w:r>
      <w:r w:rsidR="00966B4B" w:rsidRPr="00966B4B">
        <w:t>przedstawienia informacji i dokumentów w zakresie objętym</w:t>
      </w:r>
      <w:r w:rsidR="00966B4B">
        <w:t xml:space="preserve"> </w:t>
      </w:r>
      <w:r w:rsidRPr="00DD17A5">
        <w:t xml:space="preserve">art. 17 ust. 2, </w:t>
      </w:r>
      <w:r w:rsidR="00966B4B" w:rsidRPr="00966B4B">
        <w:rPr>
          <w:lang w:eastAsia="en-US"/>
        </w:rPr>
        <w:t xml:space="preserve">niezbędnych do dokonania oceny stanu </w:t>
      </w:r>
      <w:r w:rsidR="00966B4B" w:rsidRPr="00966B4B">
        <w:rPr>
          <w:lang w:eastAsia="en-US"/>
        </w:rPr>
        <w:lastRenderedPageBreak/>
        <w:t>faktycznego i ustalenia, czy podmiot prowadzi system płatności</w:t>
      </w:r>
      <w:r w:rsidR="00966B4B">
        <w:t xml:space="preserve">, </w:t>
      </w:r>
      <w:r w:rsidRPr="00DD17A5">
        <w:t xml:space="preserve">w terminie 2 tygodni od dnia </w:t>
      </w:r>
      <w:r w:rsidR="00966B4B">
        <w:t>doręczenia</w:t>
      </w:r>
      <w:r w:rsidR="00966B4B" w:rsidRPr="00DD17A5">
        <w:t xml:space="preserve"> </w:t>
      </w:r>
      <w:r w:rsidRPr="00DD17A5">
        <w:t>żądania.</w:t>
      </w:r>
      <w:r w:rsidR="00966B4B">
        <w:t xml:space="preserve"> </w:t>
      </w:r>
      <w:r w:rsidR="00966B4B" w:rsidRPr="00966B4B">
        <w:rPr>
          <w:lang w:eastAsia="en-US"/>
        </w:rPr>
        <w:t>W uzasadnionych przypadkach Prezes NBP, na wniosek podmiotu prowadzącego system, może przedłużyć termin na przedstawienie informacji i dokumentów o kolejne 2 tygodnie.</w:t>
      </w:r>
      <w:r w:rsidRPr="00DD17A5">
        <w:t>”;</w:t>
      </w:r>
    </w:p>
    <w:p w:rsidR="00C47C23" w:rsidRPr="00DD17A5" w:rsidRDefault="00C47C23" w:rsidP="00FE3BFA">
      <w:pPr>
        <w:pStyle w:val="PKTpunkt"/>
        <w:keepNext/>
      </w:pPr>
      <w:r w:rsidRPr="00DD17A5">
        <w:t>4)</w:t>
      </w:r>
      <w:r w:rsidRPr="00DD17A5">
        <w:tab/>
        <w:t>art. 19b otrzymuje brzmienie:</w:t>
      </w:r>
    </w:p>
    <w:p w:rsidR="00C47C23" w:rsidRPr="00DD17A5" w:rsidRDefault="00C47C23" w:rsidP="00C47C23">
      <w:pPr>
        <w:pStyle w:val="ZARTzmartartykuempunktem"/>
      </w:pPr>
      <w:r w:rsidRPr="00DD17A5">
        <w:t>„Art.</w:t>
      </w:r>
      <w:r w:rsidR="003A6098">
        <w:t xml:space="preserve"> </w:t>
      </w:r>
      <w:r w:rsidRPr="00DD17A5">
        <w:t>19b.</w:t>
      </w:r>
      <w:r w:rsidR="003A6098">
        <w:t xml:space="preserve"> </w:t>
      </w:r>
      <w:r w:rsidRPr="00DD17A5">
        <w:t xml:space="preserve">Minister właściwy do spraw instytucji finansowych, po zasięgnięciu opinii Prezesa NBP, określi, w drodze rozporządzenia, kryteria oceny zasad funkcjonowania systemu płatności, szczegółowy zakres informacji </w:t>
      </w:r>
      <w:r w:rsidR="00AF751C">
        <w:t xml:space="preserve">i danych </w:t>
      </w:r>
      <w:r w:rsidRPr="00DD17A5">
        <w:t>oraz rodzaj dokumentów, które należy dołączyć do wniosku o udzielenie zezwolenia na prowadzenie systemu płatności, oraz szczegółowy zakres informacji</w:t>
      </w:r>
      <w:r w:rsidR="00AF751C">
        <w:t xml:space="preserve"> i danych</w:t>
      </w:r>
      <w:r w:rsidRPr="00DD17A5">
        <w:t>, o których mowa w art. 17b i art. 18 ust. 6a, mając na względzie konieczność sprawdzenia prawidłowości, bezpieczeństwa i sprawności funkcjonowania systemu płatności oraz kompletności i wiarygodności przekazywanych informacji i dokumentów.”;</w:t>
      </w:r>
    </w:p>
    <w:p w:rsidR="00C47C23" w:rsidRPr="00DD17A5" w:rsidRDefault="00C47C23" w:rsidP="00FE3BFA">
      <w:pPr>
        <w:pStyle w:val="PKTpunkt"/>
        <w:keepNext/>
      </w:pPr>
      <w:r w:rsidRPr="00DD17A5">
        <w:t>5)</w:t>
      </w:r>
      <w:r w:rsidRPr="00DD17A5">
        <w:tab/>
        <w:t>art. 20 otrzymuje brzmienie:</w:t>
      </w:r>
    </w:p>
    <w:p w:rsidR="00C47C23" w:rsidRPr="00DD17A5" w:rsidRDefault="00C47C23" w:rsidP="00C47C23">
      <w:pPr>
        <w:pStyle w:val="ZARTzmartartykuempunktem"/>
      </w:pPr>
      <w:r w:rsidRPr="00DD17A5">
        <w:t>„Art. 20. Jeżeli podmiotem prowadzący</w:t>
      </w:r>
      <w:r w:rsidR="00BA4951">
        <w:t>m system jest spółka handlowa w </w:t>
      </w:r>
      <w:r w:rsidRPr="00DD17A5">
        <w:t xml:space="preserve">rozumieniu Kodeksu spółek handlowych, na spółkę przejmującą lub spółkę nowo zawiązaną </w:t>
      </w:r>
      <w:r w:rsidR="00DD6ECB">
        <w:t>–</w:t>
      </w:r>
      <w:r w:rsidRPr="00DD17A5">
        <w:t xml:space="preserve"> powstałą w związku z połączeniem lub podziałem </w:t>
      </w:r>
      <w:r w:rsidR="00DD6ECB">
        <w:t>–</w:t>
      </w:r>
      <w:r w:rsidRPr="00DD17A5">
        <w:t xml:space="preserve"> nie przechodzi zezwolenie, o którym mowa w art. 16 ust. 1 lub 3.”;</w:t>
      </w:r>
    </w:p>
    <w:p w:rsidR="00C47C23" w:rsidRPr="00DD17A5" w:rsidRDefault="00C47C23" w:rsidP="00FE3BFA">
      <w:pPr>
        <w:pStyle w:val="PKTpunkt"/>
        <w:keepNext/>
      </w:pPr>
      <w:r w:rsidRPr="00DD17A5">
        <w:t>6)</w:t>
      </w:r>
      <w:r w:rsidRPr="00DD17A5">
        <w:tab/>
        <w:t>w art. 24 ust. 1 otrzymuje brzmienie:</w:t>
      </w:r>
    </w:p>
    <w:p w:rsidR="00C47C23" w:rsidRPr="00DD17A5" w:rsidRDefault="00C47C23" w:rsidP="00C47C23">
      <w:pPr>
        <w:pStyle w:val="ZUSTzmustartykuempunktem"/>
        <w:rPr>
          <w:rStyle w:val="Ppogrubienie"/>
          <w:b w:val="0"/>
        </w:rPr>
      </w:pPr>
      <w:r w:rsidRPr="00DD17A5">
        <w:t>„1. Kto bez wymaganego zezwolenia, o którym mowa w art. 16 ust. 1 lub 3, prowadzi system lub dokonuje zmian w zasadach jego funkcjonowania, nie wykonuje obowiązku zamknięcia systemu w oznaczonym terminie pomimo decyzji cofającej zezwolenie na jego prowadzenie lub decyzji nakazującej jego zamknięcie, podlega grzywnie do 5</w:t>
      </w:r>
      <w:r w:rsidR="003A6098">
        <w:t xml:space="preserve"> </w:t>
      </w:r>
      <w:r w:rsidRPr="00DD17A5">
        <w:t>000</w:t>
      </w:r>
      <w:r w:rsidR="003A6098">
        <w:t xml:space="preserve"> </w:t>
      </w:r>
      <w:r w:rsidRPr="00DD17A5">
        <w:t>000 zł.”.</w:t>
      </w:r>
    </w:p>
    <w:p w:rsidR="00BB6D30" w:rsidRPr="00DD17A5" w:rsidRDefault="00BB6D30" w:rsidP="00FE3BFA">
      <w:pPr>
        <w:pStyle w:val="ARTartustawynprozporzdzenia"/>
        <w:keepNext/>
      </w:pPr>
      <w:r w:rsidRPr="00FE3BFA">
        <w:rPr>
          <w:rStyle w:val="Ppogrubienie"/>
        </w:rPr>
        <w:t>Art.</w:t>
      </w:r>
      <w:r w:rsidR="003A6098" w:rsidRPr="00FE3BFA">
        <w:rPr>
          <w:rStyle w:val="Ppogrubienie"/>
        </w:rPr>
        <w:t> </w:t>
      </w:r>
      <w:r w:rsidR="00B14B2C" w:rsidRPr="00FE3BFA">
        <w:rPr>
          <w:rStyle w:val="Ppogrubienie"/>
        </w:rPr>
        <w:t>70</w:t>
      </w:r>
      <w:r w:rsidRPr="00FE3BFA">
        <w:rPr>
          <w:rStyle w:val="Ppogrubienie"/>
        </w:rPr>
        <w:t>.</w:t>
      </w:r>
      <w:r w:rsidR="003A6098">
        <w:t xml:space="preserve"> </w:t>
      </w:r>
      <w:r w:rsidRPr="00DD17A5">
        <w:t>W ustawie z dnia 24 sierpnia 2001 r. o Żandarmerii Wojskowej i wojskowych organach porządko</w:t>
      </w:r>
      <w:r w:rsidR="008F25A8" w:rsidRPr="00DD17A5">
        <w:t>wych (Dz.</w:t>
      </w:r>
      <w:r w:rsidR="003A6098">
        <w:t xml:space="preserve"> </w:t>
      </w:r>
      <w:r w:rsidR="008F25A8" w:rsidRPr="00DD17A5">
        <w:t>U. z 2016 r. poz. 1483</w:t>
      </w:r>
      <w:r w:rsidR="004950BB" w:rsidRPr="00DD17A5">
        <w:t xml:space="preserve"> i 1948</w:t>
      </w:r>
      <w:r w:rsidR="00BA4951">
        <w:t xml:space="preserve"> oraz z 2017 r. poz. 244, 768 i </w:t>
      </w:r>
      <w:r w:rsidR="006D3DD0">
        <w:t>1086</w:t>
      </w:r>
      <w:r w:rsidRPr="00DD17A5">
        <w:t>) w art. 31 ust</w:t>
      </w:r>
      <w:r w:rsidR="00FF37A5" w:rsidRPr="00DD17A5">
        <w:t>.</w:t>
      </w:r>
      <w:r w:rsidRPr="00DD17A5">
        <w:t xml:space="preserve"> 13a otrzymuje brzmienie:</w:t>
      </w:r>
    </w:p>
    <w:p w:rsidR="00BB6D30" w:rsidRPr="00DD17A5" w:rsidRDefault="00BB6D30" w:rsidP="00BB6D30">
      <w:pPr>
        <w:pStyle w:val="ZUSTzmustartykuempunktem"/>
        <w:rPr>
          <w:rStyle w:val="Ppogrubienie"/>
          <w:b w:val="0"/>
        </w:rPr>
      </w:pPr>
      <w:r w:rsidRPr="00DD17A5">
        <w:t>„13a.</w:t>
      </w:r>
      <w:r w:rsidR="003A6098">
        <w:t xml:space="preserve"> </w:t>
      </w:r>
      <w:r w:rsidRPr="00DD17A5">
        <w:t>Usługodawca świadczący usługi drogą elektroniczną będący mikro- lub małym przedsiębiorcą w rozumieniu przepisów ustawy z dnia … – Prawo przedsiębiorców (Dz. U. poz. …) zapewnia warunki techniczne i organizacyjne umożliwiające prowadzenie przez Żandarmerię Wojskową kontroli operacyjnej stosownie do posiadanej infrastruktury.”.</w:t>
      </w:r>
    </w:p>
    <w:p w:rsidR="00336355"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8D5FFF" w:rsidRPr="00FE3BFA">
        <w:rPr>
          <w:rStyle w:val="Ppogrubienie"/>
        </w:rPr>
        <w:t>7</w:t>
      </w:r>
      <w:r w:rsidR="00B14B2C" w:rsidRPr="00FE3BFA">
        <w:rPr>
          <w:rStyle w:val="Ppogrubienie"/>
        </w:rPr>
        <w:t>1</w:t>
      </w:r>
      <w:r w:rsidR="00A745F4" w:rsidRPr="00FE3BFA">
        <w:rPr>
          <w:rStyle w:val="Ppogrubienie"/>
        </w:rPr>
        <w:t>.</w:t>
      </w:r>
      <w:r w:rsidR="003A6098">
        <w:t xml:space="preserve"> </w:t>
      </w:r>
      <w:r w:rsidRPr="00DD17A5">
        <w:t>W ustawie z dnia 6 września 2001 r. o transporcie drogowym (</w:t>
      </w:r>
      <w:r w:rsidR="00A57B48" w:rsidRPr="00DD17A5">
        <w:t>Dz. U. z 201</w:t>
      </w:r>
      <w:r w:rsidR="00C06543" w:rsidRPr="00DD17A5">
        <w:t>6 r. poz. 1907</w:t>
      </w:r>
      <w:r w:rsidR="00367806" w:rsidRPr="00DD17A5">
        <w:t>,</w:t>
      </w:r>
      <w:r w:rsidR="00C06543" w:rsidRPr="00DD17A5">
        <w:t xml:space="preserve"> 1935</w:t>
      </w:r>
      <w:r w:rsidR="00367806" w:rsidRPr="00DD17A5">
        <w:t xml:space="preserve"> i 1948</w:t>
      </w:r>
      <w:r w:rsidR="00AF1522">
        <w:t xml:space="preserve"> oraz z 2017 r. poz. 708</w:t>
      </w:r>
      <w:r w:rsidR="00950F71">
        <w:t xml:space="preserve"> i 1214</w:t>
      </w:r>
      <w:r w:rsidR="00C06543" w:rsidRPr="00DD17A5">
        <w:t xml:space="preserve">) </w:t>
      </w:r>
      <w:r w:rsidRPr="00DD17A5">
        <w:t>wprowadza się następujące zmiany:</w:t>
      </w:r>
    </w:p>
    <w:p w:rsidR="008662AB" w:rsidRDefault="000F573A" w:rsidP="00FE3BFA">
      <w:pPr>
        <w:pStyle w:val="PKTpunkt"/>
        <w:keepNext/>
      </w:pPr>
      <w:r>
        <w:t>1</w:t>
      </w:r>
      <w:r w:rsidR="00336355" w:rsidRPr="00DD17A5">
        <w:t>)</w:t>
      </w:r>
      <w:r w:rsidR="00336355" w:rsidRPr="00DD17A5">
        <w:tab/>
        <w:t>w art. 5a</w:t>
      </w:r>
      <w:r w:rsidR="008662AB">
        <w:t xml:space="preserve"> dodaje się ust. 3 w brzmieniu:</w:t>
      </w:r>
    </w:p>
    <w:p w:rsidR="00336355" w:rsidRPr="00DD17A5" w:rsidRDefault="008662AB" w:rsidP="00B42D87">
      <w:pPr>
        <w:pStyle w:val="ZUSTzmustartykuempunktem"/>
      </w:pPr>
      <w:r w:rsidRPr="008662AB">
        <w:t>„</w:t>
      </w:r>
      <w:r>
        <w:t xml:space="preserve">3. Licencja wspólnotowa, o której mowa w ust. 1, jest zezwoleniem w rozumieniu ustawy z dnia … </w:t>
      </w:r>
      <w:r w:rsidR="00212505">
        <w:t>–</w:t>
      </w:r>
      <w:r>
        <w:t xml:space="preserve"> Prawo przedsiębiorców (Dz. U. poz. …).</w:t>
      </w:r>
      <w:r w:rsidRPr="008662AB">
        <w:t>”;</w:t>
      </w:r>
    </w:p>
    <w:p w:rsidR="00352766" w:rsidRDefault="000F573A" w:rsidP="00FE3BFA">
      <w:pPr>
        <w:pStyle w:val="PKTpunkt"/>
        <w:keepNext/>
      </w:pPr>
      <w:r>
        <w:t>2</w:t>
      </w:r>
      <w:r w:rsidR="00336355" w:rsidRPr="00DD17A5">
        <w:t>)</w:t>
      </w:r>
      <w:r w:rsidR="00336355" w:rsidRPr="00DD17A5">
        <w:tab/>
      </w:r>
      <w:r w:rsidR="00352766">
        <w:t xml:space="preserve">w </w:t>
      </w:r>
      <w:r w:rsidR="00336355" w:rsidRPr="00DD17A5">
        <w:t xml:space="preserve">art. 5b </w:t>
      </w:r>
      <w:r w:rsidR="00352766">
        <w:t>dodaje się ust. 4 w brzmieniu:</w:t>
      </w:r>
    </w:p>
    <w:p w:rsidR="00352766" w:rsidRDefault="00352766" w:rsidP="00B42D87">
      <w:pPr>
        <w:pStyle w:val="ZUSTzmustartykuempunktem"/>
      </w:pPr>
      <w:r w:rsidRPr="00352766">
        <w:t>„</w:t>
      </w:r>
      <w:r>
        <w:t>4.</w:t>
      </w:r>
      <w:r w:rsidR="00212505">
        <w:t xml:space="preserve"> </w:t>
      </w:r>
      <w:r>
        <w:t>Licencja, o której mowa w ust. 1 i 2, jest zezwolenie</w:t>
      </w:r>
      <w:r w:rsidR="00BA4951">
        <w:t>m w rozumieniu ustawy z </w:t>
      </w:r>
      <w:r w:rsidR="00212505">
        <w:t>dnia … –</w:t>
      </w:r>
      <w:r>
        <w:t xml:space="preserve"> Prawo przedsiębiorców.</w:t>
      </w:r>
      <w:r w:rsidRPr="00352766">
        <w:t>”</w:t>
      </w:r>
      <w:r>
        <w:t>;</w:t>
      </w:r>
    </w:p>
    <w:p w:rsidR="00711D3B" w:rsidRPr="00DD17A5" w:rsidRDefault="000F573A" w:rsidP="00FE3BFA">
      <w:pPr>
        <w:pStyle w:val="PKTpunkt"/>
        <w:keepNext/>
      </w:pPr>
      <w:r>
        <w:t>3</w:t>
      </w:r>
      <w:r w:rsidR="00EE2F62" w:rsidRPr="00DD17A5">
        <w:t>)</w:t>
      </w:r>
      <w:r w:rsidR="00EE2F62" w:rsidRPr="00DD17A5">
        <w:tab/>
      </w:r>
      <w:r w:rsidR="00711D3B" w:rsidRPr="00DD17A5">
        <w:t>w art. 7b ust. 4 otrzymuje brzmienie:</w:t>
      </w:r>
    </w:p>
    <w:p w:rsidR="00711D3B" w:rsidRPr="00DD17A5" w:rsidRDefault="00711D3B" w:rsidP="00EE2F62">
      <w:pPr>
        <w:pStyle w:val="ZUSTzmustartykuempunktem"/>
      </w:pPr>
      <w:r w:rsidRPr="00DD17A5">
        <w:t>„4.</w:t>
      </w:r>
      <w:r w:rsidR="003A6098">
        <w:t xml:space="preserve"> </w:t>
      </w:r>
      <w:r w:rsidRPr="00DD17A5">
        <w:t>Wymóg prowadzenia dokumentów księgowy</w:t>
      </w:r>
      <w:r w:rsidR="00BA4951">
        <w:t>ch w siedzibie, o którym mowa w </w:t>
      </w:r>
      <w:r w:rsidRPr="00DD17A5">
        <w:t xml:space="preserve">art. 5 lit. a rozporządzenia (WE) nr 1071/2009, uznaje się za spełniony, jeżeli przedsiębiorca powierzył prowadzenie ksiąg rachunkowych przedsiębiorcy, o którym mowa w art. 76a ust. 3 ustawy z dnia 29 września 1994 r. o rachunkowości, lub przedsiębiorcy prowadzącemu działalność w tym zakresie z innego państwa członkowskiego w rozumieniu art. </w:t>
      </w:r>
      <w:r w:rsidR="00E85F4F">
        <w:t>3</w:t>
      </w:r>
      <w:r w:rsidR="00E85F4F" w:rsidRPr="00DD17A5">
        <w:t xml:space="preserve"> </w:t>
      </w:r>
      <w:r w:rsidRPr="00DD17A5">
        <w:t xml:space="preserve">pkt </w:t>
      </w:r>
      <w:r w:rsidR="005F7FD4">
        <w:t>6</w:t>
      </w:r>
      <w:r w:rsidR="005F7FD4" w:rsidRPr="00DD17A5">
        <w:t xml:space="preserve"> </w:t>
      </w:r>
      <w:r w:rsidRPr="00DD17A5">
        <w:t>ustawy z dnia … o zasadach uczestnictwa przedsiębiorców zagranicznych i innych osób zagranicznych w obrocie gospodarczym na terytorium Rzeczypospolitej Polskiej (Dz. U. poz. ...).”;</w:t>
      </w:r>
    </w:p>
    <w:p w:rsidR="00336355" w:rsidRPr="00DD17A5" w:rsidRDefault="000F573A" w:rsidP="00FE3BFA">
      <w:pPr>
        <w:pStyle w:val="PKTpunkt"/>
        <w:keepNext/>
      </w:pPr>
      <w:r>
        <w:t>4</w:t>
      </w:r>
      <w:r w:rsidR="00336355" w:rsidRPr="00DD17A5">
        <w:t>)</w:t>
      </w:r>
      <w:r w:rsidR="00336355" w:rsidRPr="00DD17A5">
        <w:tab/>
        <w:t>art. 7c otrzymuje brzmienie:</w:t>
      </w:r>
    </w:p>
    <w:p w:rsidR="00336355" w:rsidRPr="00DD17A5" w:rsidRDefault="002313C3" w:rsidP="005868E9">
      <w:pPr>
        <w:pStyle w:val="ZARTzmartartykuempunktem"/>
      </w:pPr>
      <w:r w:rsidRPr="00DD17A5">
        <w:t>„</w:t>
      </w:r>
      <w:r w:rsidR="00336355" w:rsidRPr="00DD17A5">
        <w:t>Art.</w:t>
      </w:r>
      <w:r w:rsidR="003A6098">
        <w:t xml:space="preserve"> </w:t>
      </w:r>
      <w:r w:rsidR="00336355" w:rsidRPr="00DD17A5">
        <w:t>7c.</w:t>
      </w:r>
      <w:r w:rsidR="003A6098">
        <w:t xml:space="preserve"> </w:t>
      </w:r>
      <w:r w:rsidR="00336355" w:rsidRPr="00DD17A5">
        <w:t>Mikroprzedsiębiorca w rozumieniu ustawy z dnia … – Prawo przedsiębiorców może, bez wyznaczania zarządzającego transportem spełniającego warunki, o których mowa w art. 4 ust. 1 rozporządzenia (WE) nr</w:t>
      </w:r>
      <w:r w:rsidR="003A6098">
        <w:t xml:space="preserve"> </w:t>
      </w:r>
      <w:r w:rsidR="00336355" w:rsidRPr="00DD17A5">
        <w:t>1071/2009, w drodze umowy wyznaczyć osobę fizyczną uprawnioną do wykonywania zadań zarządzającego transportem w jego imieniu, jeżeli osoba ta spełnia warunki, o których mowa w art. 4 ust. 2 rozporządzenia (WE) nr 1071/2009.</w:t>
      </w:r>
      <w:r w:rsidRPr="00DD17A5">
        <w:t>”</w:t>
      </w:r>
      <w:r w:rsidR="00336355" w:rsidRPr="00DD17A5">
        <w:t>;</w:t>
      </w:r>
    </w:p>
    <w:p w:rsidR="00336355" w:rsidRPr="00DD17A5" w:rsidRDefault="000F573A" w:rsidP="00FE3BFA">
      <w:pPr>
        <w:pStyle w:val="PKTpunkt"/>
        <w:keepNext/>
      </w:pPr>
      <w:r>
        <w:t>5</w:t>
      </w:r>
      <w:r w:rsidR="00336355" w:rsidRPr="00DD17A5">
        <w:t>)</w:t>
      </w:r>
      <w:r w:rsidR="00336355" w:rsidRPr="00DD17A5">
        <w:tab/>
        <w:t>w art. 39g:</w:t>
      </w:r>
    </w:p>
    <w:p w:rsidR="00336355" w:rsidRPr="00DD17A5" w:rsidRDefault="00336355" w:rsidP="00FE3BFA">
      <w:pPr>
        <w:pStyle w:val="LITlitera"/>
        <w:keepNext/>
      </w:pPr>
      <w:r w:rsidRPr="00DD17A5">
        <w:t>a)</w:t>
      </w:r>
      <w:r w:rsidRPr="00DD17A5">
        <w:tab/>
        <w:t>ust. 1 otrzymuje brzmienie:</w:t>
      </w:r>
    </w:p>
    <w:p w:rsidR="00336355" w:rsidRPr="00DD17A5" w:rsidRDefault="002313C3" w:rsidP="00336355">
      <w:pPr>
        <w:pStyle w:val="ZLITUSTzmustliter"/>
      </w:pPr>
      <w:r w:rsidRPr="00DD17A5">
        <w:t>„</w:t>
      </w:r>
      <w:r w:rsidR="00336355" w:rsidRPr="00DD17A5">
        <w:t>1.</w:t>
      </w:r>
      <w:r w:rsidR="003A6098">
        <w:t xml:space="preserve"> </w:t>
      </w:r>
      <w:r w:rsidR="00336355" w:rsidRPr="00DD17A5">
        <w:t>Działalność gospodarcza w zakresie prowadzenia ośrodka szkolenia stanowi działalność regulowaną w rozumieniu przepisów ustawy z dnia … – Prawo przedsiębiorców i wymaga uzyskania wpisu do rejestru przedsiębiorców prowadzących ośrodek szkolenia.</w:t>
      </w:r>
      <w:r w:rsidRPr="00DD17A5">
        <w:t>”</w:t>
      </w:r>
      <w:r w:rsidR="00336FAB" w:rsidRPr="00DD17A5">
        <w:t>,</w:t>
      </w:r>
    </w:p>
    <w:p w:rsidR="00336355" w:rsidRPr="00DD17A5" w:rsidRDefault="00336355" w:rsidP="00FE3BFA">
      <w:pPr>
        <w:pStyle w:val="LITlitera"/>
        <w:keepNext/>
      </w:pPr>
      <w:r w:rsidRPr="00DD17A5">
        <w:lastRenderedPageBreak/>
        <w:t>b)</w:t>
      </w:r>
      <w:r w:rsidRPr="00DD17A5">
        <w:tab/>
        <w:t>po ust. 3 dodaje się ust. 3a</w:t>
      </w:r>
      <w:r w:rsidR="00E75AB0">
        <w:t xml:space="preserve"> i 3b</w:t>
      </w:r>
      <w:r w:rsidR="000F573A" w:rsidRPr="00DD17A5">
        <w:t xml:space="preserve"> </w:t>
      </w:r>
      <w:r w:rsidRPr="00DD17A5">
        <w:t>w brzmieniu:</w:t>
      </w:r>
    </w:p>
    <w:p w:rsidR="008E3DBC" w:rsidRPr="00DD17A5" w:rsidRDefault="00F5429F" w:rsidP="002702DC">
      <w:pPr>
        <w:pStyle w:val="ZLITUSTzmustliter"/>
      </w:pPr>
      <w:r w:rsidRPr="00DD17A5">
        <w:t>„</w:t>
      </w:r>
      <w:r w:rsidR="000F573A" w:rsidRPr="00DD17A5">
        <w:t>3</w:t>
      </w:r>
      <w:r w:rsidR="000F573A">
        <w:t>a</w:t>
      </w:r>
      <w:r w:rsidR="00336355" w:rsidRPr="00DD17A5">
        <w:t>.</w:t>
      </w:r>
      <w:r w:rsidR="00212505">
        <w:t xml:space="preserve"> </w:t>
      </w:r>
      <w:r w:rsidR="008E3DBC" w:rsidRPr="00DD17A5">
        <w:t>Wojewoda prostuje z urzędu wpis do rejestru przedsiębiorców prowadzących ośrodek szkolenia zawierający oczywiste błędy lub niezgodności ze stanem faktycznym.</w:t>
      </w:r>
    </w:p>
    <w:p w:rsidR="00336355" w:rsidRPr="00DD17A5" w:rsidRDefault="000F573A" w:rsidP="00440F6D">
      <w:pPr>
        <w:pStyle w:val="ZLITUSTzmustliter"/>
      </w:pPr>
      <w:r w:rsidRPr="00DD17A5">
        <w:t>3</w:t>
      </w:r>
      <w:r w:rsidR="002702DC">
        <w:t>b</w:t>
      </w:r>
      <w:r w:rsidR="00336355" w:rsidRPr="00DD17A5">
        <w:t>.</w:t>
      </w:r>
      <w:r w:rsidR="003A6098">
        <w:t xml:space="preserve"> </w:t>
      </w:r>
      <w:r w:rsidR="00E75AB0" w:rsidRPr="00E75AB0">
        <w:t>W przypadku zmiany danych wpisanych do rejestru przedsiębiorca jest obowiązany złożyć wniosek o zmianę wpisu w rejestrze w terminie 14 dni od dnia, w którym nastąpiła zmiana tych danych</w:t>
      </w:r>
      <w:r w:rsidR="00336355" w:rsidRPr="00DD17A5">
        <w:t>.</w:t>
      </w:r>
      <w:r w:rsidR="002313C3" w:rsidRPr="00DD17A5">
        <w:t>”</w:t>
      </w:r>
      <w:r w:rsidR="00711D3B" w:rsidRPr="00DD17A5">
        <w:t>,</w:t>
      </w:r>
    </w:p>
    <w:p w:rsidR="00336355" w:rsidRPr="00DD17A5" w:rsidRDefault="00336355" w:rsidP="00FE3BFA">
      <w:pPr>
        <w:pStyle w:val="LITlitera"/>
        <w:keepNext/>
      </w:pPr>
      <w:r w:rsidRPr="00DD17A5">
        <w:t>c)</w:t>
      </w:r>
      <w:r w:rsidRPr="00DD17A5">
        <w:tab/>
      </w:r>
      <w:r w:rsidR="009A1BAF" w:rsidRPr="00DD17A5">
        <w:t>p</w:t>
      </w:r>
      <w:r w:rsidRPr="00DD17A5">
        <w:t>o ust. 7 dodaje się ust. 7a w brzmieniu:</w:t>
      </w:r>
    </w:p>
    <w:p w:rsidR="00336355" w:rsidRPr="00DD17A5" w:rsidRDefault="002313C3" w:rsidP="00336355">
      <w:pPr>
        <w:pStyle w:val="ZLITUSTzmustliter"/>
      </w:pPr>
      <w:r w:rsidRPr="00DD17A5">
        <w:t>„</w:t>
      </w:r>
      <w:r w:rsidR="00336355" w:rsidRPr="00DD17A5">
        <w:t>7a.</w:t>
      </w:r>
      <w:r w:rsidR="003A6098">
        <w:t xml:space="preserve"> </w:t>
      </w:r>
      <w:r w:rsidR="00B914FD" w:rsidRPr="00DD17A5">
        <w:t>Wojewoda wydaje z urzędu zaświadczenie o dokonaniu wpisu do rejestru przedsiębiorców prowadzących ośrodek szkolenia</w:t>
      </w:r>
      <w:r w:rsidR="00336355" w:rsidRPr="00DD17A5">
        <w:t>.</w:t>
      </w:r>
      <w:r w:rsidRPr="00DD17A5">
        <w:t>”</w:t>
      </w:r>
      <w:r w:rsidR="00336355" w:rsidRPr="00DD17A5">
        <w:t>;</w:t>
      </w:r>
    </w:p>
    <w:p w:rsidR="00336355" w:rsidRPr="00DD17A5" w:rsidRDefault="000F573A" w:rsidP="00FE3BFA">
      <w:pPr>
        <w:pStyle w:val="PKTpunkt"/>
        <w:keepNext/>
      </w:pPr>
      <w:r>
        <w:t>6</w:t>
      </w:r>
      <w:r w:rsidR="00336355" w:rsidRPr="00DD17A5">
        <w:t>)</w:t>
      </w:r>
      <w:r w:rsidR="00336355" w:rsidRPr="00DD17A5">
        <w:tab/>
        <w:t xml:space="preserve">po art. 39g dodaje się art. </w:t>
      </w:r>
      <w:r w:rsidR="00177030">
        <w:t xml:space="preserve">39ga </w:t>
      </w:r>
      <w:r w:rsidR="00336355" w:rsidRPr="00DD17A5">
        <w:t>w brzmieniu:</w:t>
      </w:r>
    </w:p>
    <w:p w:rsidR="00336355" w:rsidRPr="00DD17A5" w:rsidRDefault="002313C3" w:rsidP="00336355">
      <w:pPr>
        <w:pStyle w:val="ZARTzmartartykuempunktem"/>
      </w:pPr>
      <w:r w:rsidRPr="00DD17A5">
        <w:t>„</w:t>
      </w:r>
      <w:r w:rsidR="00336355" w:rsidRPr="00DD17A5">
        <w:t>Art.</w:t>
      </w:r>
      <w:r w:rsidR="003A6098">
        <w:t xml:space="preserve"> </w:t>
      </w:r>
      <w:r w:rsidR="00336355" w:rsidRPr="00DD17A5">
        <w:t>39ga.</w:t>
      </w:r>
      <w:r w:rsidR="003A6098">
        <w:t xml:space="preserve"> </w:t>
      </w:r>
      <w:r w:rsidR="00336355" w:rsidRPr="00DD17A5">
        <w:t>1.</w:t>
      </w:r>
      <w:r w:rsidR="003A6098">
        <w:t xml:space="preserve"> </w:t>
      </w:r>
      <w:r w:rsidR="005355E8" w:rsidRPr="00DD17A5">
        <w:t>Wojewoda jest obowiązany dokonać wpisu przedsiębiorcy do rejestru przedsiębiorców prowadzących ośrodek szkolenia w</w:t>
      </w:r>
      <w:r w:rsidR="003A6098">
        <w:t xml:space="preserve"> </w:t>
      </w:r>
      <w:r w:rsidR="005355E8" w:rsidRPr="00DD17A5">
        <w:t>terminie 7 dni od dnia wpływu do niego wniosku o wpis wraz z dokumentami,</w:t>
      </w:r>
      <w:r w:rsidR="00BA4951">
        <w:t xml:space="preserve"> o których mowa w art. 39g ust. </w:t>
      </w:r>
      <w:r w:rsidR="005355E8" w:rsidRPr="00DD17A5">
        <w:t>5, oraz oświadczeniem, o którym mowa w art. 39g ust. 6.</w:t>
      </w:r>
    </w:p>
    <w:p w:rsidR="00336355" w:rsidRPr="00DD17A5" w:rsidRDefault="00336355" w:rsidP="00660AD8">
      <w:pPr>
        <w:pStyle w:val="ZUSTzmustartykuempunktem"/>
      </w:pPr>
      <w:r w:rsidRPr="00DD17A5">
        <w:t>2.</w:t>
      </w:r>
      <w:r w:rsidR="003A6098">
        <w:t xml:space="preserve"> </w:t>
      </w:r>
      <w:r w:rsidR="005355E8" w:rsidRPr="00DD17A5">
        <w:t>Jeżeli wojewoda nie dokona wpisu w terminie, o którym mowa w ust. 1, a od dnia wpływu do niego wniosku upłynęło 14 dni, przedsiębiorca może rozpocząć działalność. Nie dotyczy to przypadku, gdy wojewoda wezwał przedsiębiorcę do uzupełnienia wniosku o</w:t>
      </w:r>
      <w:r w:rsidR="003A6098">
        <w:t xml:space="preserve"> </w:t>
      </w:r>
      <w:r w:rsidR="005355E8" w:rsidRPr="00DD17A5">
        <w:t>wpis nie później niż przed upływem 7 dni od dnia jego otrzymania. W takiej sytuacji termin, o którym mowa w zdaniu pierwszym, biegnie odpowiednio od dnia wpływu uzupełnienia wniosku o wpis</w:t>
      </w:r>
      <w:r w:rsidRPr="00DD17A5">
        <w:t>.</w:t>
      </w:r>
      <w:r w:rsidR="002313C3" w:rsidRPr="00DD17A5">
        <w:t>”</w:t>
      </w:r>
      <w:r w:rsidRPr="00DD17A5">
        <w:t>;</w:t>
      </w:r>
    </w:p>
    <w:p w:rsidR="00336355" w:rsidRPr="00DD17A5" w:rsidRDefault="000F573A" w:rsidP="00FE3BFA">
      <w:pPr>
        <w:pStyle w:val="PKTpunkt"/>
        <w:keepNext/>
      </w:pPr>
      <w:r>
        <w:t>7</w:t>
      </w:r>
      <w:r w:rsidR="00336355" w:rsidRPr="00DD17A5">
        <w:t>)</w:t>
      </w:r>
      <w:r w:rsidR="00336355" w:rsidRPr="00DD17A5">
        <w:tab/>
        <w:t>w art. 39h po ust. 3 dodaje się ust. 3a</w:t>
      </w:r>
      <w:r w:rsidR="00855E39">
        <w:t>–</w:t>
      </w:r>
      <w:r w:rsidR="00336355" w:rsidRPr="00DD17A5">
        <w:t>3c w brzmieniu:</w:t>
      </w:r>
    </w:p>
    <w:p w:rsidR="00336355" w:rsidRPr="00DD17A5" w:rsidRDefault="002313C3" w:rsidP="00336355">
      <w:pPr>
        <w:pStyle w:val="ZUSTzmustartykuempunktem"/>
      </w:pPr>
      <w:r w:rsidRPr="00DD17A5">
        <w:t>„</w:t>
      </w:r>
      <w:r w:rsidR="00336355" w:rsidRPr="00DD17A5">
        <w:t>3a.</w:t>
      </w:r>
      <w:r w:rsidR="003A6098">
        <w:t xml:space="preserve"> </w:t>
      </w:r>
      <w:r w:rsidR="00336355" w:rsidRPr="00DD17A5">
        <w:t>Decyzja, o której mowa w ust. 2 pkt 3, podlega natychmiastowemu wykonaniu.</w:t>
      </w:r>
    </w:p>
    <w:p w:rsidR="00336355" w:rsidRPr="00DD17A5" w:rsidRDefault="00336355" w:rsidP="00336355">
      <w:pPr>
        <w:pStyle w:val="ZUSTzmustartykuempunktem"/>
      </w:pPr>
      <w:r w:rsidRPr="00DD17A5">
        <w:t>3b.</w:t>
      </w:r>
      <w:r w:rsidR="003A6098">
        <w:t xml:space="preserve"> </w:t>
      </w:r>
      <w:r w:rsidRPr="00DD17A5">
        <w:t>W przypadku wydania decyzji o zakazie prowadzenia przez przedsiębiorcę ośrodka szkolenia, o której mowa w ust. 2 pkt 3, w stosunku do przedsiębiorcy</w:t>
      </w:r>
      <w:r w:rsidR="005355E8" w:rsidRPr="00DD17A5">
        <w:t>,</w:t>
      </w:r>
      <w:r w:rsidRPr="00DD17A5">
        <w:t xml:space="preserve"> który wykonuje działalność gospodarczą objętą wpisem także na podstawie wpisów do innych rejestrów działalności regulowanej w tym samym zakresie działalności gospodarczej, </w:t>
      </w:r>
      <w:r w:rsidR="00A14C9B" w:rsidRPr="00DD17A5">
        <w:t>z</w:t>
      </w:r>
      <w:r w:rsidR="00BA4951">
        <w:t> </w:t>
      </w:r>
      <w:r w:rsidR="00A14C9B" w:rsidRPr="00DD17A5">
        <w:t xml:space="preserve">urzędu wykreśla się także </w:t>
      </w:r>
      <w:r w:rsidR="00182E63">
        <w:t>przedsiębiorcę z</w:t>
      </w:r>
      <w:r w:rsidR="00A14C9B" w:rsidRPr="00DD17A5">
        <w:t xml:space="preserve"> tych rejestrów działalności regulowanej</w:t>
      </w:r>
      <w:r w:rsidRPr="00DD17A5">
        <w:t>.</w:t>
      </w:r>
    </w:p>
    <w:p w:rsidR="00336355" w:rsidRPr="00DD17A5" w:rsidRDefault="00336355" w:rsidP="00336355">
      <w:pPr>
        <w:pStyle w:val="ZUSTzmustartykuempunktem"/>
      </w:pPr>
      <w:r w:rsidRPr="00DD17A5">
        <w:t>3c.</w:t>
      </w:r>
      <w:r w:rsidR="003A6098">
        <w:t xml:space="preserve"> </w:t>
      </w:r>
      <w:r w:rsidR="00A14C9B" w:rsidRPr="00DD17A5">
        <w:t>Wojewoda wykreśla przedsiębiorc</w:t>
      </w:r>
      <w:r w:rsidR="002702DC">
        <w:t>ę</w:t>
      </w:r>
      <w:r w:rsidR="00A14C9B" w:rsidRPr="00DD17A5">
        <w:t xml:space="preserve"> </w:t>
      </w:r>
      <w:r w:rsidR="002702DC">
        <w:t xml:space="preserve">z </w:t>
      </w:r>
      <w:r w:rsidR="00A14C9B" w:rsidRPr="00DD17A5">
        <w:t>rejestr</w:t>
      </w:r>
      <w:r w:rsidR="002702DC">
        <w:t>u</w:t>
      </w:r>
      <w:r w:rsidR="00A14C9B" w:rsidRPr="00DD17A5">
        <w:t xml:space="preserve"> przedsiębiorców prowadzących ośrodek szkolenia na jego wniosek, a także po uzyskaniu informacji o zgonie przedsiębiorcy</w:t>
      </w:r>
      <w:r w:rsidR="00A44E99" w:rsidRPr="00DD17A5">
        <w:t xml:space="preserve"> </w:t>
      </w:r>
      <w:r w:rsidR="00A14C9B" w:rsidRPr="00DD17A5">
        <w:t>lub po uzyskaniu informacji z Centralnej Ewidencji i</w:t>
      </w:r>
      <w:r w:rsidR="003A6098">
        <w:t xml:space="preserve"> </w:t>
      </w:r>
      <w:r w:rsidR="00A14C9B" w:rsidRPr="00DD17A5">
        <w:t xml:space="preserve">Informacji </w:t>
      </w:r>
      <w:r w:rsidR="00A14C9B" w:rsidRPr="00DD17A5">
        <w:lastRenderedPageBreak/>
        <w:t>o</w:t>
      </w:r>
      <w:r w:rsidR="00BA4951">
        <w:t> </w:t>
      </w:r>
      <w:r w:rsidR="00A14C9B" w:rsidRPr="00DD17A5">
        <w:t>Działalności Gospodarczej albo Krajowego Rejestru Sądowego o</w:t>
      </w:r>
      <w:r w:rsidR="00081BB4">
        <w:t xml:space="preserve"> </w:t>
      </w:r>
      <w:r w:rsidR="00A14C9B" w:rsidRPr="00DD17A5">
        <w:t>wykreśleniu przedsiębiorcy.</w:t>
      </w:r>
      <w:r w:rsidR="002313C3" w:rsidRPr="00DD17A5">
        <w:t>”</w:t>
      </w:r>
      <w:r w:rsidRPr="00DD17A5">
        <w:t>;</w:t>
      </w:r>
    </w:p>
    <w:p w:rsidR="00336355" w:rsidRPr="00DD17A5" w:rsidRDefault="000F573A" w:rsidP="00FE3BFA">
      <w:pPr>
        <w:pStyle w:val="PKTpunkt"/>
        <w:keepNext/>
      </w:pPr>
      <w:r>
        <w:t>8</w:t>
      </w:r>
      <w:r w:rsidR="00336355" w:rsidRPr="00DD17A5">
        <w:t>)</w:t>
      </w:r>
      <w:r w:rsidR="00336355" w:rsidRPr="00DD17A5">
        <w:tab/>
        <w:t>po art. 39h dodaje się art. 39ha w brzmieniu:</w:t>
      </w:r>
    </w:p>
    <w:p w:rsidR="00336355" w:rsidRPr="00DD17A5" w:rsidRDefault="002313C3" w:rsidP="00212505">
      <w:pPr>
        <w:pStyle w:val="ZARTzmartartykuempunktem"/>
      </w:pPr>
      <w:r w:rsidRPr="00DD17A5">
        <w:t>„</w:t>
      </w:r>
      <w:r w:rsidR="00E12739" w:rsidRPr="00DD17A5">
        <w:t xml:space="preserve">Art. </w:t>
      </w:r>
      <w:r w:rsidR="00336355" w:rsidRPr="00DD17A5">
        <w:t>39ha.</w:t>
      </w:r>
      <w:r w:rsidR="003A6098">
        <w:t xml:space="preserve"> </w:t>
      </w:r>
      <w:r w:rsidR="00336355" w:rsidRPr="00DD17A5">
        <w:t>1.</w:t>
      </w:r>
      <w:r w:rsidR="003A6098">
        <w:t xml:space="preserve"> </w:t>
      </w:r>
      <w:r w:rsidR="00336355" w:rsidRPr="00DD17A5">
        <w:t>Przedsiębiorca, którego wykreślono z rejestru przedsiębiorców prowadzących ośrodek szkolenia, może uzyskać ponowny wpis do rejestru w tym samym zakresie działalności gospodarczej nie wcześniej niż po upływie 3 lat od dnia wydania decyzji, o której mowa w art. 39h ust. 2 pkt 3.</w:t>
      </w:r>
    </w:p>
    <w:p w:rsidR="00336355" w:rsidRDefault="00336355" w:rsidP="00336355">
      <w:pPr>
        <w:pStyle w:val="ZUSTzmustartykuempunktem"/>
      </w:pPr>
      <w:r w:rsidRPr="00DD17A5">
        <w:t>2.</w:t>
      </w:r>
      <w:r w:rsidR="003A6098">
        <w:t xml:space="preserve"> </w:t>
      </w:r>
      <w:r w:rsidRPr="00DD17A5">
        <w:t xml:space="preserve">Przepis ust. 1 stosuje się </w:t>
      </w:r>
      <w:r w:rsidR="002702DC">
        <w:t xml:space="preserve">odpowiednio </w:t>
      </w:r>
      <w:r w:rsidRPr="00DD17A5">
        <w:t>do przedsiębiorcy, który wykonywał działalność gospodarczą bez wpisu do rejestru przedsiębiorców prowadzących ośrodek szkolenia. Nie dotyczy to sytuacji określonej w art. 39ga ust. 2.</w:t>
      </w:r>
      <w:r w:rsidR="002313C3" w:rsidRPr="00DD17A5">
        <w:t>”</w:t>
      </w:r>
      <w:r w:rsidRPr="00DD17A5">
        <w:t>;</w:t>
      </w:r>
    </w:p>
    <w:p w:rsidR="00D458CD" w:rsidRPr="00DD17A5" w:rsidRDefault="000F573A" w:rsidP="00B42D87">
      <w:pPr>
        <w:pStyle w:val="PKTpunkt"/>
      </w:pPr>
      <w:r>
        <w:t>9</w:t>
      </w:r>
      <w:r w:rsidR="00D458CD">
        <w:t>)</w:t>
      </w:r>
      <w:r w:rsidR="00D458CD">
        <w:tab/>
        <w:t>w art. 80 w ust. 2 w pkt 2 uchyl</w:t>
      </w:r>
      <w:r>
        <w:t>a się lit. d;</w:t>
      </w:r>
      <w:r w:rsidR="00D458CD">
        <w:t xml:space="preserve"> </w:t>
      </w:r>
    </w:p>
    <w:p w:rsidR="003E08F6" w:rsidRDefault="000F573A" w:rsidP="00FE3BFA">
      <w:pPr>
        <w:pStyle w:val="PKTpunkt"/>
        <w:keepNext/>
      </w:pPr>
      <w:r>
        <w:t>10</w:t>
      </w:r>
      <w:r w:rsidR="00336355" w:rsidRPr="00DD17A5">
        <w:t>)</w:t>
      </w:r>
      <w:r w:rsidR="00336355" w:rsidRPr="00DD17A5">
        <w:tab/>
      </w:r>
      <w:r w:rsidR="003E08F6">
        <w:t xml:space="preserve">w art. 82h w ust. 1 pkt </w:t>
      </w:r>
      <w:r w:rsidR="00C62819">
        <w:t>2</w:t>
      </w:r>
      <w:r w:rsidR="003E08F6">
        <w:t xml:space="preserve"> otrzymuje brzmienie:</w:t>
      </w:r>
    </w:p>
    <w:p w:rsidR="003E08F6" w:rsidRDefault="003E08F6" w:rsidP="00B42D87">
      <w:pPr>
        <w:pStyle w:val="ZPKTzmpktartykuempunktem"/>
      </w:pPr>
      <w:r w:rsidRPr="003E08F6">
        <w:t>„</w:t>
      </w:r>
      <w:r>
        <w:t>2)</w:t>
      </w:r>
      <w:r>
        <w:tab/>
      </w:r>
      <w:r w:rsidRPr="003E08F6">
        <w:t>numer identyfikac</w:t>
      </w:r>
      <w:r>
        <w:t>ji podatkowej (NIP)</w:t>
      </w:r>
      <w:r w:rsidR="00731A35">
        <w:t xml:space="preserve"> przedsiębiorcy</w:t>
      </w:r>
      <w:r>
        <w:t>, o ile taki</w:t>
      </w:r>
      <w:r w:rsidRPr="003E08F6">
        <w:t xml:space="preserve"> posiada”;</w:t>
      </w:r>
    </w:p>
    <w:p w:rsidR="00F75D46" w:rsidRPr="00DD17A5" w:rsidRDefault="000F573A" w:rsidP="00FE3BFA">
      <w:pPr>
        <w:pStyle w:val="PKTpunkt"/>
        <w:keepNext/>
      </w:pPr>
      <w:r>
        <w:t>11</w:t>
      </w:r>
      <w:r w:rsidR="00336355" w:rsidRPr="00DD17A5">
        <w:t>)</w:t>
      </w:r>
      <w:r w:rsidR="00336355" w:rsidRPr="00DD17A5">
        <w:tab/>
        <w:t>art. 89c</w:t>
      </w:r>
      <w:r w:rsidR="00F75D46" w:rsidRPr="00DD17A5">
        <w:t xml:space="preserve"> otrzymuje brzmienie:</w:t>
      </w:r>
    </w:p>
    <w:p w:rsidR="00336355" w:rsidRPr="00DD17A5" w:rsidRDefault="00F75D46" w:rsidP="00F75D46">
      <w:pPr>
        <w:pStyle w:val="ZARTzmartartykuempunktem"/>
      </w:pPr>
      <w:r w:rsidRPr="00DD17A5">
        <w:t>„Art.</w:t>
      </w:r>
      <w:r w:rsidR="003A6098">
        <w:t xml:space="preserve"> </w:t>
      </w:r>
      <w:r w:rsidRPr="00DD17A5">
        <w:t>89c.</w:t>
      </w:r>
      <w:r w:rsidR="003A6098">
        <w:t xml:space="preserve"> </w:t>
      </w:r>
      <w:r w:rsidRPr="00DD17A5">
        <w:t xml:space="preserve">Do kontroli działalności gospodarczej przedsiębiorcy, stosuje się przepisy </w:t>
      </w:r>
      <w:hyperlink r:id="rId37" w:anchor="hiperlinkText.rpc?hiperlink=type=tresc:nro=Powszechny.1708900:part=r5:ver=1&amp;full=1" w:tgtFrame="_parent" w:history="1">
        <w:r w:rsidRPr="00DD17A5">
          <w:t>rozdziału 5</w:t>
        </w:r>
      </w:hyperlink>
      <w:r w:rsidRPr="00DD17A5">
        <w:t xml:space="preserve"> ustawy z dnia … </w:t>
      </w:r>
      <w:r w:rsidR="00212505">
        <w:t>–</w:t>
      </w:r>
      <w:r w:rsidRPr="00DD17A5">
        <w:t xml:space="preserve"> Prawo przedsiębiorców.”</w:t>
      </w:r>
      <w:r w:rsidR="00502A24">
        <w:t>.</w:t>
      </w:r>
    </w:p>
    <w:p w:rsidR="00045CD7" w:rsidRPr="00DD17A5" w:rsidRDefault="00045CD7"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7</w:t>
      </w:r>
      <w:r w:rsidR="00B14B2C" w:rsidRPr="00FE3BFA">
        <w:rPr>
          <w:rStyle w:val="Ppogrubienie"/>
        </w:rPr>
        <w:t>2</w:t>
      </w:r>
      <w:r w:rsidRPr="00FE3BFA">
        <w:rPr>
          <w:rStyle w:val="Ppogrubienie"/>
        </w:rPr>
        <w:t>.</w:t>
      </w:r>
      <w:r w:rsidR="003A6098">
        <w:t xml:space="preserve"> </w:t>
      </w:r>
      <w:r w:rsidRPr="00DD17A5">
        <w:t>W ustawie z dnia 6 września 2001 r. – Prawo farmaceutyczne (Dz. U. z 2016 r. poz. 2142</w:t>
      </w:r>
      <w:r w:rsidR="00AF1522">
        <w:t xml:space="preserve"> oraz z 2017 r. poz. 1015</w:t>
      </w:r>
      <w:r w:rsidR="00942B81">
        <w:t xml:space="preserve"> i 1200</w:t>
      </w:r>
      <w:r w:rsidRPr="00DD17A5">
        <w:t>) wprowadza się następujące zmiany:</w:t>
      </w:r>
    </w:p>
    <w:p w:rsidR="00045CD7" w:rsidRPr="00DD17A5" w:rsidRDefault="00045CD7" w:rsidP="00FE3BFA">
      <w:pPr>
        <w:pStyle w:val="PKTpunkt"/>
        <w:keepNext/>
      </w:pPr>
      <w:r w:rsidRPr="00DD17A5">
        <w:t>1)</w:t>
      </w:r>
      <w:r w:rsidRPr="00DD17A5">
        <w:tab/>
        <w:t>w art. 2:</w:t>
      </w:r>
    </w:p>
    <w:p w:rsidR="00045CD7" w:rsidRPr="00DD17A5" w:rsidRDefault="00045CD7" w:rsidP="00FE3BFA">
      <w:pPr>
        <w:pStyle w:val="LITlitera"/>
        <w:keepNext/>
      </w:pPr>
      <w:r w:rsidRPr="00DD17A5">
        <w:t>a)</w:t>
      </w:r>
      <w:r w:rsidRPr="00DD17A5">
        <w:tab/>
        <w:t>pkt 24 otrzymuje brzmienie:</w:t>
      </w:r>
    </w:p>
    <w:p w:rsidR="00045CD7" w:rsidRPr="00DD17A5" w:rsidRDefault="00045CD7" w:rsidP="00045CD7">
      <w:pPr>
        <w:pStyle w:val="ZLITPKTzmpktliter"/>
      </w:pPr>
      <w:r w:rsidRPr="00DD17A5">
        <w:t>„24)</w:t>
      </w:r>
      <w:r w:rsidRPr="00DD17A5">
        <w:tab/>
        <w:t>podmiotem odpowiedzialnym – jest przedsiębiorca w rozumieniu przepisów ustawy z dnia … – Prawo przedsiębiorców (Dz. U. poz. …) lub podmiot prowadzący działalność gospodarczą w państwie członkowskim Unii Europejskiej lub państwie członkowsk</w:t>
      </w:r>
      <w:r w:rsidR="00BA4951">
        <w:t>im Europejskiego Porozumienia o </w:t>
      </w:r>
      <w:r w:rsidRPr="00DD17A5">
        <w:t>Wolnym Handlu (EFTA) – strony umowy o Europejskim Obszarze Gospodarczym, który wnioskuje lub uzyskał pozwolenie na dopuszczenie do obrotu produktu leczniczego;”,</w:t>
      </w:r>
    </w:p>
    <w:p w:rsidR="00045CD7" w:rsidRPr="00DD17A5" w:rsidRDefault="00045CD7" w:rsidP="00FE3BFA">
      <w:pPr>
        <w:pStyle w:val="LITlitera"/>
        <w:keepNext/>
      </w:pPr>
      <w:r w:rsidRPr="00DD17A5">
        <w:t>b)</w:t>
      </w:r>
      <w:r w:rsidRPr="00DD17A5">
        <w:tab/>
        <w:t>pkt 43 otrzymuje brzmienie:</w:t>
      </w:r>
    </w:p>
    <w:p w:rsidR="00045CD7" w:rsidRPr="00DD17A5" w:rsidRDefault="00045CD7" w:rsidP="00045CD7">
      <w:pPr>
        <w:pStyle w:val="ZLITPKTzmpktliter"/>
      </w:pPr>
      <w:r w:rsidRPr="00DD17A5">
        <w:t>„43)</w:t>
      </w:r>
      <w:r w:rsidRPr="00DD17A5">
        <w:tab/>
        <w:t>wytwórcą – jest przedsiębiorca w rozumieniu przepisów ustawy z dnia … – Prawo przedsiębiorców, który na podstawie zezwolenia wydanego przez upoważniony organ wykonuje co najmniej jedno z działań wymienionyc</w:t>
      </w:r>
      <w:r w:rsidR="00BA4951">
        <w:t>h w </w:t>
      </w:r>
      <w:r w:rsidRPr="00DD17A5">
        <w:t>pkt 42;”;</w:t>
      </w:r>
    </w:p>
    <w:p w:rsidR="00045CD7" w:rsidRPr="00DD17A5" w:rsidRDefault="00045CD7" w:rsidP="00FE3BFA">
      <w:pPr>
        <w:pStyle w:val="PKTpunkt"/>
        <w:keepNext/>
      </w:pPr>
      <w:r w:rsidRPr="00DD17A5">
        <w:lastRenderedPageBreak/>
        <w:t>2)</w:t>
      </w:r>
      <w:r w:rsidRPr="00DD17A5">
        <w:tab/>
        <w:t>art. 37au otrzymuje brzmienie:</w:t>
      </w:r>
    </w:p>
    <w:p w:rsidR="00045CD7" w:rsidRPr="00DD17A5" w:rsidRDefault="00045CD7" w:rsidP="00045CD7">
      <w:pPr>
        <w:pStyle w:val="ZARTzmartartykuempunktem"/>
      </w:pPr>
      <w:r w:rsidRPr="00DD17A5">
        <w:t>„Art.</w:t>
      </w:r>
      <w:r w:rsidR="003A6098">
        <w:t xml:space="preserve"> </w:t>
      </w:r>
      <w:r w:rsidRPr="00DD17A5">
        <w:t>37au.</w:t>
      </w:r>
      <w:r w:rsidR="003A6098">
        <w:t xml:space="preserve"> </w:t>
      </w:r>
      <w:r w:rsidRPr="00DD17A5">
        <w:t>Do kontroli lub inspekcji działalności</w:t>
      </w:r>
      <w:r w:rsidR="00BA4951">
        <w:t xml:space="preserve"> gospodarczej przedsiębiorcy, o </w:t>
      </w:r>
      <w:r w:rsidRPr="00DD17A5">
        <w:t xml:space="preserve">której mowa w </w:t>
      </w:r>
      <w:hyperlink r:id="rId38" w:anchor="hiperlinkText.rpc?hiperlink=type=tresc:nro=Powszechny.1708900:part=a38:ver=1&amp;full=1" w:tgtFrame="_parent" w:history="1">
        <w:r w:rsidRPr="00DD17A5">
          <w:t>art. 38</w:t>
        </w:r>
      </w:hyperlink>
      <w:r w:rsidRPr="00DD17A5">
        <w:t xml:space="preserve">, </w:t>
      </w:r>
      <w:hyperlink r:id="rId39" w:anchor="hiperlinkText.rpc?hiperlink=type=tresc:nro=Powszechny.1708900:part=a38%28a%29:ver=1&amp;full=1" w:tgtFrame="_parent" w:history="1">
        <w:r w:rsidRPr="00DD17A5">
          <w:t>art. 38a</w:t>
        </w:r>
      </w:hyperlink>
      <w:r w:rsidRPr="00DD17A5">
        <w:t xml:space="preserve">, </w:t>
      </w:r>
      <w:hyperlink r:id="rId40" w:anchor="hiperlinkText.rpc?hiperlink=type=tresc:nro=Powszechny.1708900:part=a51%28b%29:ver=1&amp;full=1" w:tgtFrame="_parent" w:history="1">
        <w:r w:rsidRPr="00DD17A5">
          <w:t>art. 51b</w:t>
        </w:r>
      </w:hyperlink>
      <w:r w:rsidRPr="00DD17A5">
        <w:t xml:space="preserve">, </w:t>
      </w:r>
      <w:hyperlink r:id="rId41" w:anchor="hiperlinkText.rpc?hiperlink=type=tresc:nro=Powszechny.1708900:part=a70:ver=1&amp;full=1" w:tgtFrame="_parent" w:history="1">
        <w:r w:rsidRPr="00DD17A5">
          <w:t>art. 70</w:t>
        </w:r>
      </w:hyperlink>
      <w:r w:rsidRPr="00DD17A5">
        <w:t xml:space="preserve">, </w:t>
      </w:r>
      <w:hyperlink r:id="rId42" w:anchor="hiperlinkText.rpc?hiperlink=type=tresc:nro=Powszechny.1708900:part=a73%28a%29:ver=1&amp;full=1" w:tgtFrame="_parent" w:history="1">
        <w:r w:rsidRPr="00DD17A5">
          <w:t>art. 73a</w:t>
        </w:r>
      </w:hyperlink>
      <w:r w:rsidRPr="00DD17A5">
        <w:t xml:space="preserve">, </w:t>
      </w:r>
      <w:hyperlink r:id="rId43" w:anchor="hiperlinkText.rpc?hiperlink=type=tresc:nro=Powszechny.1708900:part=a74:ver=1&amp;full=1" w:tgtFrame="_parent" w:history="1">
        <w:r w:rsidRPr="00DD17A5">
          <w:t>art. 74</w:t>
        </w:r>
      </w:hyperlink>
      <w:r w:rsidRPr="00DD17A5">
        <w:t xml:space="preserve"> i </w:t>
      </w:r>
      <w:hyperlink r:id="rId44" w:anchor="hiperlinkText.rpc?hiperlink=type=tresc:nro=Powszechny.1708900:part=a99:ver=1&amp;full=1" w:tgtFrame="_parent" w:history="1">
        <w:r w:rsidRPr="00DD17A5">
          <w:t>art. 99</w:t>
        </w:r>
      </w:hyperlink>
      <w:r w:rsidRPr="00DD17A5">
        <w:t xml:space="preserve">, stosuje się przepisy </w:t>
      </w:r>
      <w:hyperlink r:id="rId45"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w:t>
      </w:r>
    </w:p>
    <w:p w:rsidR="00045CD7" w:rsidRPr="00DD17A5" w:rsidRDefault="00045CD7" w:rsidP="00FE3BFA">
      <w:pPr>
        <w:pStyle w:val="PKTpunkt"/>
        <w:keepNext/>
      </w:pPr>
      <w:r w:rsidRPr="00DD17A5">
        <w:t>3)</w:t>
      </w:r>
      <w:r w:rsidRPr="00DD17A5">
        <w:tab/>
        <w:t>w art. 39 w ust. 1 pkt 2 otrzymuje brzmienie:</w:t>
      </w:r>
    </w:p>
    <w:p w:rsidR="00045CD7" w:rsidRPr="00DD17A5" w:rsidRDefault="00045CD7" w:rsidP="00212505">
      <w:pPr>
        <w:pStyle w:val="ZPKTzmpktartykuempunktem"/>
      </w:pPr>
      <w:r w:rsidRPr="00DD17A5">
        <w:t>„</w:t>
      </w:r>
      <w:r w:rsidRPr="00045CD7">
        <w:t>2)</w:t>
      </w:r>
      <w:r w:rsidR="00212505">
        <w:tab/>
      </w:r>
      <w:r w:rsidRPr="00045CD7">
        <w:t xml:space="preserve">numer wpisu do Krajowego Rejestru Sądowego albo oświadczenie o uzyskaniu wpisu do Centralnej Ewidencji i Informacji o Działalności Gospodarczej, a także numer </w:t>
      </w:r>
      <w:r w:rsidRPr="00DD17A5">
        <w:t>identyfikacji podatkowej (NIP)</w:t>
      </w:r>
      <w:r w:rsidRPr="00045CD7">
        <w:t>;</w:t>
      </w:r>
      <w:r w:rsidRPr="00DD17A5">
        <w:t>”;</w:t>
      </w:r>
    </w:p>
    <w:p w:rsidR="00045CD7" w:rsidRPr="00DD17A5" w:rsidRDefault="00212505" w:rsidP="00FE3BFA">
      <w:pPr>
        <w:pStyle w:val="PKTpunkt"/>
        <w:keepNext/>
      </w:pPr>
      <w:r>
        <w:t>4)</w:t>
      </w:r>
      <w:r>
        <w:tab/>
      </w:r>
      <w:r w:rsidR="00045CD7" w:rsidRPr="00DD17A5">
        <w:t>w art. 41a w ust. 3 pkt 1 otrzymuje brzmienie:</w:t>
      </w:r>
    </w:p>
    <w:p w:rsidR="00045CD7" w:rsidRPr="00DD17A5" w:rsidRDefault="00045CD7" w:rsidP="00212505">
      <w:pPr>
        <w:pStyle w:val="ZPKTzmpktartykuempunktem"/>
      </w:pPr>
      <w:r w:rsidRPr="00DD17A5">
        <w:t>„</w:t>
      </w:r>
      <w:r w:rsidRPr="00045CD7">
        <w:t>1)</w:t>
      </w:r>
      <w:r w:rsidR="00212505">
        <w:tab/>
      </w:r>
      <w:r w:rsidRPr="00045CD7">
        <w:t>nazwa (firma), adres oraz numer</w:t>
      </w:r>
      <w:r w:rsidRPr="00DD17A5">
        <w:t xml:space="preserve"> </w:t>
      </w:r>
      <w:r w:rsidR="003A4A17">
        <w:t>identyfikacji podatkowej (</w:t>
      </w:r>
      <w:r w:rsidRPr="00DD17A5">
        <w:t>NIP</w:t>
      </w:r>
      <w:r w:rsidR="003A4A17">
        <w:t>)</w:t>
      </w:r>
      <w:r w:rsidRPr="00045CD7">
        <w:t xml:space="preserve"> wytwórcy lub importera produktów leczniczych;</w:t>
      </w:r>
      <w:r w:rsidRPr="00DD17A5">
        <w:t>”;</w:t>
      </w:r>
    </w:p>
    <w:p w:rsidR="00045CD7" w:rsidRPr="00DD17A5" w:rsidRDefault="00045CD7" w:rsidP="00FE3BFA">
      <w:pPr>
        <w:pStyle w:val="PKTpunkt"/>
        <w:keepNext/>
      </w:pPr>
      <w:r w:rsidRPr="00DD17A5">
        <w:t>5)</w:t>
      </w:r>
      <w:r w:rsidRPr="00DD17A5">
        <w:tab/>
        <w:t>w art. 51b:</w:t>
      </w:r>
    </w:p>
    <w:p w:rsidR="00045CD7" w:rsidRPr="00DD17A5" w:rsidRDefault="00212505" w:rsidP="00FE3BFA">
      <w:pPr>
        <w:pStyle w:val="LITlitera"/>
        <w:keepNext/>
      </w:pPr>
      <w:r>
        <w:t>a)</w:t>
      </w:r>
      <w:r>
        <w:tab/>
      </w:r>
      <w:r w:rsidR="00045CD7" w:rsidRPr="00DD17A5">
        <w:t>ust. 1 otrzymuje brzmienie:</w:t>
      </w:r>
    </w:p>
    <w:p w:rsidR="00045CD7" w:rsidRPr="00DD17A5" w:rsidRDefault="00045CD7" w:rsidP="00045CD7">
      <w:pPr>
        <w:pStyle w:val="ZLITUSTzmustliter"/>
      </w:pPr>
      <w:r w:rsidRPr="00DD17A5">
        <w:t>„1.</w:t>
      </w:r>
      <w:r w:rsidR="003A6098">
        <w:t xml:space="preserve"> </w:t>
      </w:r>
      <w:r w:rsidRPr="00DD17A5">
        <w:t>Podjęcie działalności gospodarczej w rozumieniu przepisów ustawy z dnia … – Prawo przedsiębiorców w zakresie wytwarzania, importu lub dystrybucji substancji czynnej wymaga uzyskania wpisu do Krajowego Rejestru Wytwórców, Importerów oraz Dystrybutorów Substancji Czynnych, o którym mowa w art. 51c ust.</w:t>
      </w:r>
      <w:r w:rsidR="003A6098">
        <w:t xml:space="preserve"> </w:t>
      </w:r>
      <w:r w:rsidRPr="00DD17A5">
        <w:t>1.”,</w:t>
      </w:r>
    </w:p>
    <w:p w:rsidR="00045CD7" w:rsidRPr="00DD17A5" w:rsidRDefault="00045CD7" w:rsidP="00FE3BFA">
      <w:pPr>
        <w:pStyle w:val="LITlitera"/>
        <w:keepNext/>
      </w:pPr>
      <w:r w:rsidRPr="00DD17A5">
        <w:t>b)</w:t>
      </w:r>
      <w:r w:rsidRPr="00DD17A5">
        <w:tab/>
        <w:t>w ust. 5 pkt 2 otrzymuje brzmienie:</w:t>
      </w:r>
    </w:p>
    <w:p w:rsidR="00045CD7" w:rsidRPr="00DD17A5" w:rsidRDefault="00045CD7" w:rsidP="00045CD7">
      <w:pPr>
        <w:pStyle w:val="ZLITPKTzmpktliter"/>
      </w:pPr>
      <w:r w:rsidRPr="00DD17A5">
        <w:t>„2)</w:t>
      </w:r>
      <w:r w:rsidR="00E74062">
        <w:tab/>
      </w:r>
      <w:r w:rsidRPr="00DD17A5">
        <w:t>numer wpisu do Krajowego Rejestru Sądowego albo oś</w:t>
      </w:r>
      <w:r w:rsidR="00BA4951">
        <w:t>wiadczenie o </w:t>
      </w:r>
      <w:r w:rsidRPr="00DD17A5">
        <w:t xml:space="preserve">uzyskaniu wpisu do Centralnej Ewidencji i Informacji o Działalności Gospodarczej, a także numer </w:t>
      </w:r>
      <w:r w:rsidR="003A4A17">
        <w:t>identyfikacji podatkowej (</w:t>
      </w:r>
      <w:r w:rsidR="003A4A17" w:rsidRPr="00DD17A5">
        <w:t>NIP</w:t>
      </w:r>
      <w:r w:rsidR="003A4A17">
        <w:t>)</w:t>
      </w:r>
      <w:r w:rsidRPr="00DD17A5">
        <w:t>;”</w:t>
      </w:r>
      <w:r w:rsidR="00D96185">
        <w:t>;</w:t>
      </w:r>
    </w:p>
    <w:p w:rsidR="00045CD7" w:rsidRPr="00DD17A5" w:rsidRDefault="00045CD7" w:rsidP="00FE3BFA">
      <w:pPr>
        <w:pStyle w:val="PKTpunkt"/>
        <w:keepNext/>
      </w:pPr>
      <w:r w:rsidRPr="00DD17A5">
        <w:t>6)</w:t>
      </w:r>
      <w:r w:rsidRPr="00DD17A5">
        <w:tab/>
        <w:t>w art. 51c:</w:t>
      </w:r>
    </w:p>
    <w:p w:rsidR="00045CD7" w:rsidRPr="00DD17A5" w:rsidRDefault="00045CD7" w:rsidP="00FE3BFA">
      <w:pPr>
        <w:pStyle w:val="LITlitera"/>
        <w:keepNext/>
      </w:pPr>
      <w:r w:rsidRPr="00DD17A5">
        <w:t>a)</w:t>
      </w:r>
      <w:r w:rsidRPr="00DD17A5">
        <w:tab/>
        <w:t>ust. 7 otrzymuje brzmienie:</w:t>
      </w:r>
    </w:p>
    <w:p w:rsidR="00045CD7" w:rsidRPr="00DD17A5" w:rsidRDefault="00045CD7" w:rsidP="00045CD7">
      <w:pPr>
        <w:pStyle w:val="ZLITUSTzmustliter"/>
      </w:pPr>
      <w:r w:rsidRPr="00DD17A5">
        <w:t>„7.</w:t>
      </w:r>
      <w:r w:rsidR="003A6098">
        <w:t xml:space="preserve"> </w:t>
      </w:r>
      <w:r w:rsidRPr="00DD17A5">
        <w:t xml:space="preserve">Krajowy Rejestr Wytwórców, Importerów oraz Dystrybutorów Substancji Czynnych stanowi rejestr działalności regulowanej, o którym mowa w art. </w:t>
      </w:r>
      <w:r w:rsidR="00DB56AE" w:rsidRPr="00DD17A5">
        <w:t>4</w:t>
      </w:r>
      <w:r w:rsidR="00DB56AE">
        <w:t>3</w:t>
      </w:r>
      <w:r w:rsidR="00DB56AE" w:rsidRPr="00DD17A5">
        <w:t xml:space="preserve"> </w:t>
      </w:r>
      <w:r w:rsidRPr="00DD17A5">
        <w:t>ustawy z d</w:t>
      </w:r>
      <w:r w:rsidR="0004035B">
        <w:t>nia … – Prawo przedsiębiorców.”,</w:t>
      </w:r>
    </w:p>
    <w:p w:rsidR="00045CD7" w:rsidRPr="00DD17A5" w:rsidRDefault="00045CD7" w:rsidP="00FE3BFA">
      <w:pPr>
        <w:pStyle w:val="LITlitera"/>
        <w:keepNext/>
      </w:pPr>
      <w:r w:rsidRPr="00DD17A5">
        <w:t>b)</w:t>
      </w:r>
      <w:r w:rsidRPr="00DD17A5">
        <w:tab/>
        <w:t>dodaje się ust. 8</w:t>
      </w:r>
      <w:r w:rsidR="00E75AB0">
        <w:t xml:space="preserve"> i 9</w:t>
      </w:r>
      <w:r w:rsidR="00C21E54" w:rsidRPr="00DD17A5">
        <w:t xml:space="preserve"> </w:t>
      </w:r>
      <w:r w:rsidRPr="00DD17A5">
        <w:t>w brzmieniu:</w:t>
      </w:r>
    </w:p>
    <w:p w:rsidR="00045CD7" w:rsidRPr="00DD17A5" w:rsidRDefault="00045CD7" w:rsidP="00045CD7">
      <w:pPr>
        <w:pStyle w:val="ZLITUSTzmustliter"/>
      </w:pPr>
      <w:r w:rsidRPr="00DD17A5">
        <w:t>„8.</w:t>
      </w:r>
      <w:r w:rsidR="003A6098">
        <w:t xml:space="preserve"> </w:t>
      </w:r>
      <w:r w:rsidRPr="00DD17A5">
        <w:t xml:space="preserve">Główny Inspektor Farmaceutyczny </w:t>
      </w:r>
      <w:r w:rsidR="00BA4951">
        <w:t>wydaje z urzędu zaświadczenie o </w:t>
      </w:r>
      <w:r w:rsidRPr="00DD17A5">
        <w:t>dokonaniu wpisu do Krajowego Rejestru Wytwórców, Importerów oraz Dystrybutorów Substancji Czynnych.</w:t>
      </w:r>
    </w:p>
    <w:p w:rsidR="00045CD7" w:rsidRPr="00DD17A5" w:rsidRDefault="00045CD7" w:rsidP="00045CD7">
      <w:pPr>
        <w:pStyle w:val="ZLITUSTzmustliter"/>
      </w:pPr>
      <w:r w:rsidRPr="00DD17A5">
        <w:lastRenderedPageBreak/>
        <w:t>9.</w:t>
      </w:r>
      <w:r w:rsidR="003A6098">
        <w:t xml:space="preserve"> </w:t>
      </w:r>
      <w:r w:rsidRPr="00DD17A5">
        <w:t>Główny Inspektor Farmaceutyczny prostuje z urzędu wpis do Krajowego Rejestru Wytwórców, Importerów oraz Dystrybutorów Substancji Czynnych zawierający oczywiste błędy lub niezgodności ze stanem faktycznym.”;</w:t>
      </w:r>
    </w:p>
    <w:p w:rsidR="00045CD7" w:rsidRPr="00DD17A5" w:rsidRDefault="00045CD7" w:rsidP="00FE3BFA">
      <w:pPr>
        <w:pStyle w:val="PKTpunkt"/>
        <w:keepNext/>
      </w:pPr>
      <w:r w:rsidRPr="00DD17A5">
        <w:t>7)</w:t>
      </w:r>
      <w:r w:rsidRPr="00DD17A5">
        <w:tab/>
        <w:t>po art. 51d dodaje się art. 51da</w:t>
      </w:r>
      <w:r w:rsidR="00E75AB0">
        <w:t xml:space="preserve"> i art. </w:t>
      </w:r>
      <w:r w:rsidR="00681901" w:rsidRPr="00DD17A5">
        <w:t>51d</w:t>
      </w:r>
      <w:r w:rsidR="00E75AB0">
        <w:t>b</w:t>
      </w:r>
      <w:r w:rsidR="00681901" w:rsidRPr="00DD17A5">
        <w:t xml:space="preserve"> </w:t>
      </w:r>
      <w:r w:rsidRPr="00DD17A5">
        <w:t>w brzmieniu:</w:t>
      </w:r>
    </w:p>
    <w:p w:rsidR="00045CD7" w:rsidRPr="00DD17A5" w:rsidRDefault="001257D3" w:rsidP="00FE3BFA">
      <w:pPr>
        <w:pStyle w:val="ZARTzmartartykuempunktem"/>
        <w:keepNext/>
      </w:pPr>
      <w:r w:rsidRPr="00DD17A5">
        <w:t>„</w:t>
      </w:r>
      <w:r w:rsidR="00045CD7" w:rsidRPr="00DD17A5">
        <w:t>Art.</w:t>
      </w:r>
      <w:r w:rsidR="003A6098">
        <w:t xml:space="preserve"> </w:t>
      </w:r>
      <w:r w:rsidR="00681901" w:rsidRPr="00DD17A5">
        <w:t>51d</w:t>
      </w:r>
      <w:r w:rsidR="00681901">
        <w:t>a</w:t>
      </w:r>
      <w:r w:rsidR="00045CD7" w:rsidRPr="00DD17A5">
        <w:t>.</w:t>
      </w:r>
      <w:r w:rsidR="003A6098">
        <w:t xml:space="preserve"> </w:t>
      </w:r>
      <w:r w:rsidR="00045CD7" w:rsidRPr="00DD17A5">
        <w:t>1. Główny Inspektor Farmaceutyczny wydaje decyzję o zakazie wykonywania przez przedsiębiorcę działalności objętej wpisem, gdy:</w:t>
      </w:r>
    </w:p>
    <w:p w:rsidR="00045CD7" w:rsidRPr="00DD17A5" w:rsidRDefault="00045CD7" w:rsidP="00045CD7">
      <w:pPr>
        <w:pStyle w:val="ZPKTzmpktartykuempunktem"/>
      </w:pPr>
      <w:r w:rsidRPr="00DD17A5">
        <w:t>1)</w:t>
      </w:r>
      <w:r w:rsidRPr="00DD17A5">
        <w:tab/>
        <w:t>przedsiębiorca złożył oświadczenie, o którym mowa w art. 51b ust. 5 pkt 5, niezgodne ze stanem faktycznym;</w:t>
      </w:r>
    </w:p>
    <w:p w:rsidR="00045CD7" w:rsidRPr="00DD17A5" w:rsidRDefault="00045CD7" w:rsidP="00045CD7">
      <w:pPr>
        <w:pStyle w:val="ZPKTzmpktartykuempunktem"/>
      </w:pPr>
      <w:r w:rsidRPr="00DD17A5">
        <w:t>2)</w:t>
      </w:r>
      <w:r w:rsidRPr="00DD17A5">
        <w:tab/>
        <w:t xml:space="preserve">przedsiębiorca nie usunął naruszeń warunków wymaganych do wykonywania działalności regulowanej w wyznaczonym przez </w:t>
      </w:r>
      <w:r w:rsidR="00CD69F6">
        <w:t>Głównego Inspektora Farmaceutycznego</w:t>
      </w:r>
      <w:r w:rsidR="00CD69F6" w:rsidRPr="00DD17A5">
        <w:t xml:space="preserve"> </w:t>
      </w:r>
      <w:r w:rsidRPr="00DD17A5">
        <w:t>terminie;</w:t>
      </w:r>
    </w:p>
    <w:p w:rsidR="00045CD7" w:rsidRPr="00DD17A5" w:rsidRDefault="00045CD7" w:rsidP="00045CD7">
      <w:pPr>
        <w:pStyle w:val="ZPKTzmpktartykuempunktem"/>
      </w:pPr>
      <w:r w:rsidRPr="00DD17A5">
        <w:t>3)</w:t>
      </w:r>
      <w:r w:rsidRPr="00DD17A5">
        <w:tab/>
        <w:t>stwierdzi rażące naruszenie warunków wymaganych do wykonywania działalności regulowanej przez przedsiębiorcę.</w:t>
      </w:r>
    </w:p>
    <w:p w:rsidR="00045CD7" w:rsidRDefault="00045CD7" w:rsidP="00045CD7">
      <w:pPr>
        <w:pStyle w:val="ZUSTzmustartykuempunktem"/>
      </w:pPr>
      <w:r w:rsidRPr="00DD17A5">
        <w:t>2.</w:t>
      </w:r>
      <w:r w:rsidR="003A6098">
        <w:t xml:space="preserve"> </w:t>
      </w:r>
      <w:r w:rsidRPr="00DD17A5">
        <w:t>Decyzja, o której mowa w ust. 1, podlega natychmiastowemu wykonaniu.</w:t>
      </w:r>
    </w:p>
    <w:p w:rsidR="0079709A" w:rsidRPr="00DD17A5" w:rsidRDefault="0079709A" w:rsidP="00045CD7">
      <w:pPr>
        <w:pStyle w:val="ZUSTzmustartykuempunktem"/>
      </w:pPr>
      <w:r>
        <w:t>3. Przed wydaniem decyzji na podstawie ust. 1 pkt 2 Główny Inspektor Farmaceutyczny wzywa przedsiębiorcę do usunięcia naruszeń w wyznaczonym terminie.</w:t>
      </w:r>
    </w:p>
    <w:p w:rsidR="00045CD7" w:rsidRPr="00DD17A5" w:rsidRDefault="0079709A" w:rsidP="00045CD7">
      <w:pPr>
        <w:pStyle w:val="ZUSTzmustartykuempunktem"/>
      </w:pPr>
      <w:r>
        <w:t>4</w:t>
      </w:r>
      <w:r w:rsidR="00045CD7" w:rsidRPr="00DD17A5">
        <w:t>.</w:t>
      </w:r>
      <w:r w:rsidR="003A6098">
        <w:t xml:space="preserve"> </w:t>
      </w:r>
      <w:r w:rsidR="00045CD7" w:rsidRPr="00DD17A5">
        <w:t xml:space="preserve">W przypadku wydania decyzji, o której mowa w ust. 1, Główny Inspektor Farmaceutyczny z urzędu wykreśla </w:t>
      </w:r>
      <w:r w:rsidR="008128ED">
        <w:t>przedsiębiorcę</w:t>
      </w:r>
      <w:r w:rsidR="00045CD7" w:rsidRPr="00DD17A5">
        <w:t xml:space="preserve"> z Krajowego Rejestru Wytwórców, Importerów oraz Dystrybutorów Substancji Czynnych.</w:t>
      </w:r>
    </w:p>
    <w:p w:rsidR="00045CD7" w:rsidRPr="00DD17A5" w:rsidRDefault="00045CD7" w:rsidP="00045CD7">
      <w:pPr>
        <w:pStyle w:val="ZARTzmartartykuempunktem"/>
      </w:pPr>
      <w:r w:rsidRPr="00DD17A5">
        <w:t>Art.</w:t>
      </w:r>
      <w:r w:rsidR="003A6098">
        <w:t xml:space="preserve"> </w:t>
      </w:r>
      <w:r w:rsidR="00681901" w:rsidRPr="00DD17A5">
        <w:t>51d</w:t>
      </w:r>
      <w:r w:rsidR="00E75AB0">
        <w:t>b</w:t>
      </w:r>
      <w:r w:rsidRPr="00DD17A5">
        <w:t>.</w:t>
      </w:r>
      <w:r w:rsidR="003A6098">
        <w:t xml:space="preserve"> </w:t>
      </w:r>
      <w:r w:rsidRPr="00DD17A5">
        <w:t>1.</w:t>
      </w:r>
      <w:r w:rsidR="003A6098">
        <w:t xml:space="preserve"> </w:t>
      </w:r>
      <w:r w:rsidRPr="00DD17A5">
        <w:t xml:space="preserve">Przedsiębiorca, którego wykreślono z Krajowego Rejestru Wytwórców, Importerów oraz Dystrybutorów Substancji Czynnych, może uzyskać ponowny wpis do tego rejestru w tym samym zakresie działalności gospodarczej nie wcześniej niż po upływie 3 lat od dnia wydania decyzji, o której mowa w art. </w:t>
      </w:r>
      <w:r w:rsidR="00681901" w:rsidRPr="00DD17A5">
        <w:t>51d</w:t>
      </w:r>
      <w:r w:rsidR="00E75AB0">
        <w:t>a</w:t>
      </w:r>
      <w:r w:rsidR="00681901" w:rsidRPr="00DD17A5">
        <w:t xml:space="preserve"> </w:t>
      </w:r>
      <w:r w:rsidRPr="00DD17A5">
        <w:t>ust.</w:t>
      </w:r>
      <w:r w:rsidR="00BA4951">
        <w:t> </w:t>
      </w:r>
      <w:r w:rsidRPr="00DD17A5">
        <w:t>1.</w:t>
      </w:r>
    </w:p>
    <w:p w:rsidR="00045CD7" w:rsidRPr="00DD17A5" w:rsidRDefault="00045CD7" w:rsidP="00045CD7">
      <w:pPr>
        <w:pStyle w:val="ZUSTzmustartykuempunktem"/>
      </w:pPr>
      <w:r w:rsidRPr="00DD17A5">
        <w:t>2.</w:t>
      </w:r>
      <w:r w:rsidR="003A6098">
        <w:t xml:space="preserve"> </w:t>
      </w:r>
      <w:r w:rsidRPr="00DD17A5">
        <w:t xml:space="preserve">Przepis ust. 1 stosuje się </w:t>
      </w:r>
      <w:r w:rsidR="00E75AB0">
        <w:t xml:space="preserve">odpowiednio </w:t>
      </w:r>
      <w:r w:rsidRPr="00DD17A5">
        <w:t>do przedsiębiorcy, który wykonywał działalność gospodarczą bez wpisu do Krajowego Rejestru Wytwórców, Importerów oraz Dystrybutorów Substancji Czynnych. Nie dotyczy to sytuacji, gdy przedsiębiorca podjął działalność gospodarczą po upływie 60 dni od złożenia wniosku, o którym mowa w art. 51b ust. 5, a w okresie tym Główny Inspektor Farmaceutyczny nie poinformował go o konieczności przeprowadzenia inspekcji.”;</w:t>
      </w:r>
    </w:p>
    <w:p w:rsidR="00045CD7" w:rsidRPr="00DD17A5" w:rsidRDefault="00045CD7" w:rsidP="00FE3BFA">
      <w:pPr>
        <w:pStyle w:val="PKTpunkt"/>
        <w:keepNext/>
      </w:pPr>
      <w:r w:rsidRPr="00DD17A5">
        <w:lastRenderedPageBreak/>
        <w:t>8)</w:t>
      </w:r>
      <w:r w:rsidRPr="00DD17A5">
        <w:tab/>
        <w:t>w art. 51k:</w:t>
      </w:r>
    </w:p>
    <w:p w:rsidR="00045CD7" w:rsidRPr="00DD17A5" w:rsidRDefault="00045CD7" w:rsidP="00FE3BFA">
      <w:pPr>
        <w:pStyle w:val="LITlitera"/>
        <w:keepNext/>
      </w:pPr>
      <w:r w:rsidRPr="00DD17A5">
        <w:t>a)</w:t>
      </w:r>
      <w:r w:rsidRPr="00DD17A5">
        <w:tab/>
        <w:t>ust. 1 otrzymuje brzmienie:</w:t>
      </w:r>
    </w:p>
    <w:p w:rsidR="00045CD7" w:rsidRPr="00DD17A5" w:rsidRDefault="00045CD7" w:rsidP="00045CD7">
      <w:pPr>
        <w:pStyle w:val="ZLITUSTzmustliter"/>
      </w:pPr>
      <w:r w:rsidRPr="00DD17A5">
        <w:t>„1.</w:t>
      </w:r>
      <w:r w:rsidR="003A6098">
        <w:t xml:space="preserve"> </w:t>
      </w:r>
      <w:r w:rsidRPr="00DD17A5">
        <w:t>Podjęcie działalności gospodarczej w rozumieniu przepisów ustawy z dnia … – Prawo przedsiębiorców w zakresie wytwarzania substancji czynnej, która ma zastosowanie przy wytwarzaniu produktów leczniczych weterynaryjnych mających właściwości anaboliczne, przeciwzakaźne, przeciwpasożytnicze, przeciwzapalne, hormonalne lub psychotropowe, wymaga uzyskania wpisu do rejestru wytwórców substancji czynnych mających zastosowanie przy wytwarzaniu produktów leczniczych weterynaryjnych mających właściwości anaboliczne, przeciwzakaźne, przeciwpasożytnicze, przeciwzapalne, hormonalne lub psychotropowe, zwanego dalej „rejestrem wytwórców substancji czynnych</w:t>
      </w:r>
      <w:r w:rsidR="005C0D85">
        <w:t>”</w:t>
      </w:r>
      <w:r w:rsidRPr="00DD17A5">
        <w:t>.”,</w:t>
      </w:r>
    </w:p>
    <w:p w:rsidR="00045CD7" w:rsidRPr="00DD17A5" w:rsidRDefault="00045CD7" w:rsidP="00FE3BFA">
      <w:pPr>
        <w:pStyle w:val="LITlitera"/>
        <w:keepNext/>
      </w:pPr>
      <w:r w:rsidRPr="00DD17A5">
        <w:t>b)</w:t>
      </w:r>
      <w:r w:rsidRPr="00DD17A5">
        <w:tab/>
        <w:t>w ust. 3 pkt 3 otrzymuje brzmienie:</w:t>
      </w:r>
    </w:p>
    <w:p w:rsidR="00045CD7" w:rsidRPr="00DD17A5" w:rsidRDefault="00045CD7" w:rsidP="00045CD7">
      <w:pPr>
        <w:pStyle w:val="ZLITPKTzmpktliter"/>
      </w:pPr>
      <w:r w:rsidRPr="00DD17A5">
        <w:t>„3)</w:t>
      </w:r>
      <w:r w:rsidR="00E74062">
        <w:tab/>
      </w:r>
      <w:r w:rsidRPr="00DD17A5">
        <w:t>numer wpisu do Krajowego Rejest</w:t>
      </w:r>
      <w:r w:rsidR="00BA4951">
        <w:t>ru Sądowego albo oświadczenie o </w:t>
      </w:r>
      <w:r w:rsidRPr="00DD17A5">
        <w:t xml:space="preserve">uzyskaniu wpisu do Centralnej Ewidencji i Informacji o Działalności Gospodarczej, a także numer </w:t>
      </w:r>
      <w:r w:rsidR="003A4A17">
        <w:t>identyfikacji podatkowej (</w:t>
      </w:r>
      <w:r w:rsidR="003A4A17" w:rsidRPr="00DD17A5">
        <w:t>NIP</w:t>
      </w:r>
      <w:r w:rsidR="003A4A17">
        <w:t>)</w:t>
      </w:r>
      <w:r w:rsidRPr="00DD17A5">
        <w:t>;”;</w:t>
      </w:r>
    </w:p>
    <w:p w:rsidR="00045CD7" w:rsidRPr="00DD17A5" w:rsidRDefault="00045CD7" w:rsidP="00FE3BFA">
      <w:pPr>
        <w:pStyle w:val="PKTpunkt"/>
        <w:keepNext/>
      </w:pPr>
      <w:r w:rsidRPr="00DD17A5">
        <w:t>9)</w:t>
      </w:r>
      <w:r w:rsidRPr="00DD17A5">
        <w:tab/>
        <w:t>w art. 68:</w:t>
      </w:r>
    </w:p>
    <w:p w:rsidR="00045CD7" w:rsidRPr="00DD17A5" w:rsidRDefault="00045CD7" w:rsidP="00FE3BFA">
      <w:pPr>
        <w:pStyle w:val="LITlitera"/>
        <w:keepNext/>
      </w:pPr>
      <w:r w:rsidRPr="00DD17A5">
        <w:t>a)</w:t>
      </w:r>
      <w:r w:rsidRPr="00DD17A5">
        <w:tab/>
        <w:t>ust. 3b otrzymuje brzmienie:</w:t>
      </w:r>
    </w:p>
    <w:p w:rsidR="00045CD7" w:rsidRPr="00DD17A5" w:rsidRDefault="00045CD7" w:rsidP="00FE3BFA">
      <w:pPr>
        <w:pStyle w:val="ZLITUSTzmustliter"/>
        <w:keepNext/>
      </w:pPr>
      <w:r w:rsidRPr="00DD17A5">
        <w:t>„3b.</w:t>
      </w:r>
      <w:r w:rsidR="003A6098">
        <w:t xml:space="preserve"> </w:t>
      </w:r>
      <w:r w:rsidRPr="00DD17A5">
        <w:t>Informacje na temat aptek ogólnodostępnych i punktów aptecznych, prowadzących wysyłkową sprzedaż produktów leczniczych</w:t>
      </w:r>
      <w:r w:rsidR="00502A24">
        <w:t>,</w:t>
      </w:r>
      <w:r w:rsidRPr="00DD17A5">
        <w:t xml:space="preserve"> są umieszczane w</w:t>
      </w:r>
      <w:r w:rsidR="00BA4951">
        <w:t> </w:t>
      </w:r>
      <w:r w:rsidR="006A1C31">
        <w:t>Krajowym</w:t>
      </w:r>
      <w:r w:rsidR="003A6098">
        <w:t xml:space="preserve"> </w:t>
      </w:r>
      <w:r w:rsidR="000830C8" w:rsidRPr="000830C8">
        <w:t xml:space="preserve">Rejestrze Zezwoleń Na Prowadzenie Aptek Ogólnodostępnych, Punktów Aptecznych oraz Rejestrze Udzielonych </w:t>
      </w:r>
      <w:r w:rsidR="000830C8">
        <w:t>Zezwoleń</w:t>
      </w:r>
      <w:r w:rsidR="000830C8" w:rsidRPr="000830C8">
        <w:t xml:space="preserve"> na Prowadzenie Aptek Szpitalnych i Zakładowych</w:t>
      </w:r>
      <w:r w:rsidRPr="00DD17A5">
        <w:t>, o którym mowa w art. 107 ust. 5, i</w:t>
      </w:r>
      <w:r w:rsidR="003A6098">
        <w:t xml:space="preserve"> </w:t>
      </w:r>
      <w:r w:rsidRPr="00DD17A5">
        <w:t>obejmują:</w:t>
      </w:r>
    </w:p>
    <w:p w:rsidR="00045CD7" w:rsidRPr="00DD17A5" w:rsidRDefault="00045CD7" w:rsidP="00045CD7">
      <w:pPr>
        <w:pStyle w:val="ZLITPKTzmpktliter"/>
      </w:pPr>
      <w:r w:rsidRPr="00DD17A5">
        <w:t>1)</w:t>
      </w:r>
      <w:r w:rsidRPr="00DD17A5">
        <w:tab/>
        <w:t xml:space="preserve">firmę oraz adres i miejsce zamieszkania albo firmę oraz adres i siedzibę podmiotu, na rzecz którego zostało wydane zezwolenie na prowadzenie apteki ogólnodostępnej albo punktu aptecznego, z tym że w przypadku gdy tym podmiotem jest osoba fizyczna prowadząca działalność gospodarczą, zamiast adresu i miejsca zamieszkania tej osoby </w:t>
      </w:r>
      <w:r w:rsidR="00855E39">
        <w:t>–</w:t>
      </w:r>
      <w:r w:rsidRPr="00DD17A5">
        <w:t xml:space="preserve"> adres miejsca wykonywania działalności gospodarczej, jeżeli jest inny niż adres i miejsce zamieszkania;</w:t>
      </w:r>
    </w:p>
    <w:p w:rsidR="00045CD7" w:rsidRPr="00DD17A5" w:rsidRDefault="00045CD7" w:rsidP="00045CD7">
      <w:pPr>
        <w:pStyle w:val="ZLITPKTzmpktliter"/>
      </w:pPr>
      <w:r w:rsidRPr="00DD17A5">
        <w:t>2)</w:t>
      </w:r>
      <w:r w:rsidRPr="00DD17A5">
        <w:tab/>
        <w:t>adres prowadzenia apteki ogólnodostępnej albo punktu aptecznego;</w:t>
      </w:r>
    </w:p>
    <w:p w:rsidR="00045CD7" w:rsidRPr="00DD17A5" w:rsidRDefault="00045CD7" w:rsidP="00045CD7">
      <w:pPr>
        <w:pStyle w:val="ZLITPKTzmpktliter"/>
      </w:pPr>
      <w:r w:rsidRPr="00DD17A5">
        <w:t>3)</w:t>
      </w:r>
      <w:r w:rsidRPr="00DD17A5">
        <w:tab/>
        <w:t>nazwę apteki ogólnodostępnej albo punktu aptecznego, jeżeli taka jest nadana;</w:t>
      </w:r>
    </w:p>
    <w:p w:rsidR="00045CD7" w:rsidRPr="00DD17A5" w:rsidRDefault="00045CD7" w:rsidP="00045CD7">
      <w:pPr>
        <w:pStyle w:val="ZLITPKTzmpktliter"/>
      </w:pPr>
      <w:r w:rsidRPr="00DD17A5">
        <w:t>4)</w:t>
      </w:r>
      <w:r w:rsidRPr="00DD17A5">
        <w:tab/>
        <w:t>adres strony internetowej, za pomocą której apteka ogólnodostępna albo punkt apteczny prowadzą sprzedaż wysyłkową produktów leczniczych;</w:t>
      </w:r>
    </w:p>
    <w:p w:rsidR="00045CD7" w:rsidRPr="00DD17A5" w:rsidRDefault="00045CD7" w:rsidP="00045CD7">
      <w:pPr>
        <w:pStyle w:val="ZLITPKTzmpktliter"/>
      </w:pPr>
      <w:r w:rsidRPr="00DD17A5">
        <w:t>5)</w:t>
      </w:r>
      <w:r w:rsidRPr="00DD17A5">
        <w:tab/>
        <w:t>numer telefonu, faksu oraz adres poczty elektronicznej;</w:t>
      </w:r>
    </w:p>
    <w:p w:rsidR="00045CD7" w:rsidRPr="00DD17A5" w:rsidRDefault="00045CD7" w:rsidP="00045CD7">
      <w:pPr>
        <w:pStyle w:val="ZLITPKTzmpktliter"/>
      </w:pPr>
      <w:r w:rsidRPr="00DD17A5">
        <w:lastRenderedPageBreak/>
        <w:t>6)</w:t>
      </w:r>
      <w:r w:rsidRPr="00DD17A5">
        <w:tab/>
        <w:t>datę rozpoczęcia działalności, o której</w:t>
      </w:r>
      <w:r>
        <w:t xml:space="preserve"> mowa w ust. 3.”,</w:t>
      </w:r>
    </w:p>
    <w:p w:rsidR="00045CD7" w:rsidRPr="00DD17A5" w:rsidRDefault="00045CD7" w:rsidP="00FE3BFA">
      <w:pPr>
        <w:pStyle w:val="LITlitera"/>
        <w:keepNext/>
      </w:pPr>
      <w:r w:rsidRPr="00DD17A5">
        <w:t>b)</w:t>
      </w:r>
      <w:r w:rsidRPr="00DD17A5">
        <w:tab/>
        <w:t>ust. 3e otrzymuje brzmienie:</w:t>
      </w:r>
    </w:p>
    <w:p w:rsidR="00045CD7" w:rsidRPr="00DD17A5" w:rsidRDefault="00045CD7" w:rsidP="00045CD7">
      <w:pPr>
        <w:pStyle w:val="ZLITUSTzmustliter"/>
      </w:pPr>
      <w:r w:rsidRPr="00DD17A5">
        <w:t>„3e.</w:t>
      </w:r>
      <w:r w:rsidR="003A6098">
        <w:t xml:space="preserve"> </w:t>
      </w:r>
      <w:r w:rsidRPr="00DD17A5">
        <w:t xml:space="preserve">Podmioty prowadzące aptekę ogólnodostępną albo punkt apteczny prowadzące wysyłkową sprzedaż produktów leczniczych są obowiązane niezwłocznie zgłaszać do właściwego miejscowo wojewódzkiego inspektora farmaceutycznego zmiany informacji określonych w ust. 3b. Po otrzymaniu zgłoszenia wojewódzki inspektor farmaceutyczny dokonuje odpowiedniej zmiany w Krajowym Rejestrze Zezwoleń Na Prowadzenie Aptek Ogólnodostępnych, Punktów Aptecznych </w:t>
      </w:r>
      <w:r w:rsidR="000830C8" w:rsidRPr="000830C8">
        <w:t xml:space="preserve">oraz Rejestrze Udzielonych </w:t>
      </w:r>
      <w:r w:rsidR="000830C8">
        <w:t>Zezwoleń</w:t>
      </w:r>
      <w:r w:rsidR="000830C8" w:rsidRPr="000830C8">
        <w:t xml:space="preserve"> na Prowadzenie Aptek Szpitalnych i Zakładowych</w:t>
      </w:r>
      <w:r w:rsidRPr="00DD17A5">
        <w:t>.”;</w:t>
      </w:r>
    </w:p>
    <w:p w:rsidR="00045CD7" w:rsidRPr="00DD17A5" w:rsidRDefault="00045CD7" w:rsidP="00FE3BFA">
      <w:pPr>
        <w:pStyle w:val="PKTpunkt"/>
        <w:keepNext/>
      </w:pPr>
      <w:r w:rsidRPr="00DD17A5">
        <w:t>10)</w:t>
      </w:r>
      <w:r w:rsidRPr="00DD17A5">
        <w:tab/>
        <w:t>w art. 72a</w:t>
      </w:r>
      <w:r w:rsidR="00A97503">
        <w:t xml:space="preserve"> w</w:t>
      </w:r>
      <w:r w:rsidRPr="00DD17A5">
        <w:t xml:space="preserve"> ust. 2 </w:t>
      </w:r>
      <w:r w:rsidR="00A97503">
        <w:t xml:space="preserve">w </w:t>
      </w:r>
      <w:r w:rsidRPr="00DD17A5">
        <w:t>pkt 4 lit. b i c otrzymują brzmienie:</w:t>
      </w:r>
    </w:p>
    <w:p w:rsidR="00045CD7" w:rsidRPr="00DD17A5" w:rsidRDefault="00045CD7" w:rsidP="00045CD7">
      <w:pPr>
        <w:pStyle w:val="ZLITzmlitartykuempunktem"/>
      </w:pPr>
      <w:r w:rsidRPr="00DD17A5">
        <w:t>„b)</w:t>
      </w:r>
      <w:r w:rsidRPr="00DD17A5">
        <w:tab/>
        <w:t xml:space="preserve">nazwę, jeżeli występuje, adres miejsca prowadzenia obrotu albo miejsca udzielania świadczeń opieki zdrowotnej oraz, jeżeli dotyczy, identyfikator z Krajowego Rejestru Zezwoleń </w:t>
      </w:r>
      <w:r w:rsidR="00C5507E">
        <w:t>n</w:t>
      </w:r>
      <w:r w:rsidRPr="00DD17A5">
        <w:t>a Prowadzenie Aptek Ogólnodostępnych, Punktów Aptecznych</w:t>
      </w:r>
      <w:r w:rsidR="00A97503">
        <w:t xml:space="preserve"> oraz Rejestru Udzielonych Zezwoleń na Prowadzenie</w:t>
      </w:r>
      <w:r w:rsidRPr="00DD17A5">
        <w:t xml:space="preserve"> Aptek Szpitalnych i Zakładowych albo identyfikator z Rejestru Zezwoleń na Prowadzenie Hurtowni Farmaceutycznej albo numer księgi rejestrowej z Rejestru Podmiotów Wykonujących Działalność Leczniczą,</w:t>
      </w:r>
    </w:p>
    <w:p w:rsidR="00045CD7" w:rsidRPr="00DD17A5" w:rsidRDefault="00045CD7" w:rsidP="00045CD7">
      <w:pPr>
        <w:pStyle w:val="ZLITzmlitartykuempunktem"/>
      </w:pPr>
      <w:r w:rsidRPr="00DD17A5">
        <w:t>c)</w:t>
      </w:r>
      <w:r w:rsidRPr="00DD17A5">
        <w:tab/>
        <w:t xml:space="preserve">numer </w:t>
      </w:r>
      <w:r w:rsidR="003A4A17">
        <w:t>identyfikacji podatkowej (</w:t>
      </w:r>
      <w:r w:rsidR="003A4A17" w:rsidRPr="00DD17A5">
        <w:t>NIP</w:t>
      </w:r>
      <w:r w:rsidR="003A4A17">
        <w:t>)</w:t>
      </w:r>
      <w:r w:rsidRPr="00DD17A5">
        <w:t>.”;</w:t>
      </w:r>
    </w:p>
    <w:p w:rsidR="00045CD7" w:rsidRPr="00DD17A5" w:rsidRDefault="00045CD7" w:rsidP="00FE3BFA">
      <w:pPr>
        <w:pStyle w:val="PKTpunkt"/>
        <w:keepNext/>
      </w:pPr>
      <w:r w:rsidRPr="00DD17A5">
        <w:t>11)</w:t>
      </w:r>
      <w:r w:rsidRPr="00DD17A5">
        <w:tab/>
        <w:t>w art. 73a:</w:t>
      </w:r>
    </w:p>
    <w:p w:rsidR="00045CD7" w:rsidRPr="00DD17A5" w:rsidRDefault="00045CD7" w:rsidP="00FE3BFA">
      <w:pPr>
        <w:pStyle w:val="LITlitera"/>
        <w:keepNext/>
      </w:pPr>
      <w:r w:rsidRPr="00DD17A5">
        <w:t>a)</w:t>
      </w:r>
      <w:r w:rsidRPr="00DD17A5">
        <w:tab/>
        <w:t>ust. 6 otrzymuje brzmienie:</w:t>
      </w:r>
    </w:p>
    <w:p w:rsidR="00045CD7" w:rsidRPr="00DD17A5" w:rsidRDefault="00045CD7" w:rsidP="00045CD7">
      <w:pPr>
        <w:pStyle w:val="ZLITUSTzmustliter"/>
      </w:pPr>
      <w:r w:rsidRPr="00DD17A5">
        <w:t>„6.</w:t>
      </w:r>
      <w:r w:rsidR="003A6098">
        <w:t xml:space="preserve"> </w:t>
      </w:r>
      <w:r w:rsidRPr="00DD17A5">
        <w:t xml:space="preserve">Krajowy Rejestr Pośredników w Obrocie Produktami Leczniczymi stanowi rejestr działalności regulowanej, o którym mowa w art. </w:t>
      </w:r>
      <w:r w:rsidR="00DB56AE" w:rsidRPr="00DD17A5">
        <w:t>4</w:t>
      </w:r>
      <w:r w:rsidR="00DB56AE">
        <w:t xml:space="preserve">3 </w:t>
      </w:r>
      <w:r w:rsidR="00460B06">
        <w:t>ust. 1</w:t>
      </w:r>
      <w:r w:rsidR="00C26C54" w:rsidRPr="00DD17A5">
        <w:t xml:space="preserve"> </w:t>
      </w:r>
      <w:r w:rsidR="00BA4951">
        <w:t>ustawy z </w:t>
      </w:r>
      <w:r w:rsidRPr="00DD17A5">
        <w:t>dnia … – Prawo przedsiębiorców.”</w:t>
      </w:r>
      <w:r>
        <w:t>,</w:t>
      </w:r>
    </w:p>
    <w:p w:rsidR="00045CD7" w:rsidRPr="00DD17A5" w:rsidRDefault="00045CD7" w:rsidP="00FE3BFA">
      <w:pPr>
        <w:pStyle w:val="LITlitera"/>
        <w:keepNext/>
      </w:pPr>
      <w:r w:rsidRPr="00DD17A5">
        <w:t>b)</w:t>
      </w:r>
      <w:r w:rsidRPr="00DD17A5">
        <w:tab/>
        <w:t>dodaje się ust. 10</w:t>
      </w:r>
      <w:r w:rsidR="007035C7">
        <w:t xml:space="preserve"> i 11</w:t>
      </w:r>
      <w:r w:rsidR="00A97503" w:rsidRPr="00DD17A5">
        <w:t xml:space="preserve"> </w:t>
      </w:r>
      <w:r w:rsidRPr="00DD17A5">
        <w:t>w brzmieniu:</w:t>
      </w:r>
    </w:p>
    <w:p w:rsidR="00045CD7" w:rsidRPr="00DD17A5" w:rsidRDefault="00C94961" w:rsidP="00045CD7">
      <w:pPr>
        <w:pStyle w:val="ZLITUSTzmustliter"/>
      </w:pPr>
      <w:r w:rsidRPr="00DD17A5">
        <w:t>„</w:t>
      </w:r>
      <w:r w:rsidR="00A97503" w:rsidRPr="00DD17A5">
        <w:t>1</w:t>
      </w:r>
      <w:r w:rsidR="00A97503">
        <w:t>0</w:t>
      </w:r>
      <w:r w:rsidR="00045CD7" w:rsidRPr="00DD17A5">
        <w:t>.</w:t>
      </w:r>
      <w:r w:rsidR="003A6098">
        <w:t xml:space="preserve"> </w:t>
      </w:r>
      <w:r w:rsidR="00045CD7" w:rsidRPr="00DD17A5">
        <w:t>Główny Inspektor Farmaceutyczny prostuje z urzędu wpis do rejestru zawierający oczywiste błędy lub niezgodności ze stanem faktycznym.</w:t>
      </w:r>
    </w:p>
    <w:p w:rsidR="00045CD7" w:rsidRPr="00DD17A5" w:rsidRDefault="00A97503" w:rsidP="00045CD7">
      <w:pPr>
        <w:pStyle w:val="ZLITUSTzmustliter"/>
      </w:pPr>
      <w:r w:rsidRPr="00DD17A5">
        <w:t>1</w:t>
      </w:r>
      <w:r w:rsidR="007035C7">
        <w:t>1</w:t>
      </w:r>
      <w:r w:rsidR="00045CD7" w:rsidRPr="00DD17A5">
        <w:t>.</w:t>
      </w:r>
      <w:r w:rsidR="003A6098">
        <w:t xml:space="preserve"> </w:t>
      </w:r>
      <w:r w:rsidR="00045CD7" w:rsidRPr="00DD17A5">
        <w:t xml:space="preserve">Główny Inspektor Farmaceutyczny </w:t>
      </w:r>
      <w:r w:rsidR="00BA4951">
        <w:t>wydaje z urzędu zaświadczenie o </w:t>
      </w:r>
      <w:r w:rsidR="00045CD7" w:rsidRPr="00DD17A5">
        <w:t>dokonaniu wpisu do rejestru.”;</w:t>
      </w:r>
    </w:p>
    <w:p w:rsidR="00045CD7" w:rsidRPr="00DD17A5" w:rsidRDefault="00045CD7" w:rsidP="00FE3BFA">
      <w:pPr>
        <w:pStyle w:val="PKTpunkt"/>
        <w:keepNext/>
      </w:pPr>
      <w:r w:rsidRPr="00DD17A5">
        <w:t>12)</w:t>
      </w:r>
      <w:r w:rsidRPr="00DD17A5">
        <w:tab/>
        <w:t>w art. 73b w ust. 1 pkt 2 otrzymuje brzmienie:</w:t>
      </w:r>
    </w:p>
    <w:p w:rsidR="00045CD7" w:rsidRPr="00DD17A5" w:rsidRDefault="00045CD7" w:rsidP="00045CD7">
      <w:pPr>
        <w:pStyle w:val="ZPKTzmpktartykuempunktem"/>
      </w:pPr>
      <w:r w:rsidRPr="00DD17A5">
        <w:t>„2)</w:t>
      </w:r>
      <w:r w:rsidR="00E74062">
        <w:tab/>
      </w:r>
      <w:r w:rsidRPr="00DD17A5">
        <w:t xml:space="preserve">numer wpisu do Krajowego Rejestru Sądowego albo oświadczenie o uzyskaniu wpisu do Centralnej Ewidencji i Informacji o Działalności Gospodarczej, a także numer </w:t>
      </w:r>
      <w:r w:rsidR="003A4A17">
        <w:t>identyfikacji podatkowej (</w:t>
      </w:r>
      <w:r w:rsidR="003A4A17" w:rsidRPr="00DD17A5">
        <w:t>NIP</w:t>
      </w:r>
      <w:r w:rsidR="003A4A17">
        <w:t>)</w:t>
      </w:r>
      <w:r w:rsidRPr="00DD17A5">
        <w:t>;”;</w:t>
      </w:r>
    </w:p>
    <w:p w:rsidR="00045CD7" w:rsidRPr="00DD17A5" w:rsidRDefault="00045CD7" w:rsidP="00FE3BFA">
      <w:pPr>
        <w:pStyle w:val="PKTpunkt"/>
        <w:keepNext/>
      </w:pPr>
      <w:r w:rsidRPr="00DD17A5">
        <w:lastRenderedPageBreak/>
        <w:t>13)</w:t>
      </w:r>
      <w:r w:rsidRPr="00DD17A5">
        <w:tab/>
        <w:t>po art. 73b dodaje się art. 73ba w brzmieniu:</w:t>
      </w:r>
    </w:p>
    <w:p w:rsidR="00045CD7" w:rsidRPr="00DD17A5" w:rsidRDefault="00045CD7" w:rsidP="00045CD7">
      <w:pPr>
        <w:pStyle w:val="ZARTzmartartykuempunktem"/>
      </w:pPr>
      <w:r w:rsidRPr="00DD17A5">
        <w:t>„Art.</w:t>
      </w:r>
      <w:r w:rsidR="003A6098">
        <w:t xml:space="preserve"> </w:t>
      </w:r>
      <w:r w:rsidRPr="00DD17A5">
        <w:t>73ba.</w:t>
      </w:r>
      <w:r w:rsidR="003A6098">
        <w:t xml:space="preserve"> </w:t>
      </w:r>
      <w:r w:rsidRPr="00DD17A5">
        <w:t>1.</w:t>
      </w:r>
      <w:r w:rsidR="003A6098">
        <w:t xml:space="preserve"> </w:t>
      </w:r>
      <w:r w:rsidRPr="00DD17A5">
        <w:t>Główny Inspektor Farmaceutyczny jest obowiązany dokonać wpisu przedsiębiorcy do Krajowego Rejestru Pośredników w Obrocie Produktami Leczniczymi w terminie 7 dni od dnia wpływu do nieg</w:t>
      </w:r>
      <w:r w:rsidR="00BA4951">
        <w:t>o wniosku, o którym mowa w art. </w:t>
      </w:r>
      <w:r w:rsidRPr="00DD17A5">
        <w:t>73b ust. 1.</w:t>
      </w:r>
    </w:p>
    <w:p w:rsidR="00045CD7" w:rsidRPr="00DD17A5" w:rsidRDefault="00045CD7" w:rsidP="00045CD7">
      <w:pPr>
        <w:pStyle w:val="ZUSTzmustartykuempunktem"/>
      </w:pPr>
      <w:r w:rsidRPr="00DD17A5">
        <w:t>2.</w:t>
      </w:r>
      <w:r w:rsidR="003A6098">
        <w:t xml:space="preserve"> </w:t>
      </w:r>
      <w:r w:rsidRPr="00DD17A5">
        <w:t>Jeżeli Główny Inspektor Farmaceutyczny</w:t>
      </w:r>
      <w:r w:rsidR="00BA4951">
        <w:t xml:space="preserve"> nie dokona wpisu w terminie, o </w:t>
      </w:r>
      <w:r w:rsidRPr="00DD17A5">
        <w:t>którym mowa w ust. 1, a od dnia wpływu do niego wniosku upłynęło 14 dni, przedsiębiorca może rozpocząć działalność. Nie dotyczy to przypadku, gdy Inspektor wezwał przedsiębiorcę do uzupełnienia wniosku o wpis nie później niż przed upływem 7 dni od dnia jego otrzymania. W takiej sytuacji termin, o którym mowa w zdaniu pierwszym, biegnie odpowiednio od dnia wpływu uzupełnienia wniosku o wpis.”;</w:t>
      </w:r>
    </w:p>
    <w:p w:rsidR="00045CD7" w:rsidRPr="00DD17A5" w:rsidRDefault="00045CD7" w:rsidP="00FE3BFA">
      <w:pPr>
        <w:pStyle w:val="PKTpunkt"/>
        <w:keepNext/>
      </w:pPr>
      <w:r w:rsidRPr="00DD17A5">
        <w:t>14)</w:t>
      </w:r>
      <w:r w:rsidRPr="00DD17A5">
        <w:tab/>
        <w:t>w art. 73d w pkt 2 kropkę zastępuje się średnikiem i dodaje się pkt 3 w brzmieniu:</w:t>
      </w:r>
    </w:p>
    <w:p w:rsidR="00045CD7" w:rsidRPr="00DD17A5" w:rsidRDefault="00045CD7" w:rsidP="00045CD7">
      <w:pPr>
        <w:pStyle w:val="ZPKTzmpktartykuempunktem"/>
      </w:pPr>
      <w:r w:rsidRPr="00DD17A5">
        <w:t>„3)</w:t>
      </w:r>
      <w:r w:rsidRPr="00DD17A5">
        <w:tab/>
        <w:t>wydano prawomocne orzeczenie zakazujące przedsiębiorcy wykonywania działalności gospodarczej objętej wpisem.”;</w:t>
      </w:r>
    </w:p>
    <w:p w:rsidR="00045CD7" w:rsidRPr="00DD17A5" w:rsidRDefault="00045CD7" w:rsidP="00FE3BFA">
      <w:pPr>
        <w:pStyle w:val="PKTpunkt"/>
        <w:keepNext/>
      </w:pPr>
      <w:r w:rsidRPr="00DD17A5">
        <w:t>1</w:t>
      </w:r>
      <w:r w:rsidR="007035C7">
        <w:t>5</w:t>
      </w:r>
      <w:r w:rsidRPr="00DD17A5">
        <w:t>)</w:t>
      </w:r>
      <w:r w:rsidRPr="00DD17A5">
        <w:tab/>
        <w:t>w art. 73f:</w:t>
      </w:r>
    </w:p>
    <w:p w:rsidR="00045CD7" w:rsidRPr="00DD17A5" w:rsidRDefault="00045CD7" w:rsidP="00FE3BFA">
      <w:pPr>
        <w:pStyle w:val="LITlitera"/>
        <w:keepNext/>
      </w:pPr>
      <w:r w:rsidRPr="00DD17A5">
        <w:t>a)</w:t>
      </w:r>
      <w:r w:rsidRPr="00DD17A5">
        <w:tab/>
        <w:t>w ust. 1 w pkt 3 kropkę zastępuje się średnikiem i dodaje się pkt 4 w brzmieniu:</w:t>
      </w:r>
    </w:p>
    <w:p w:rsidR="00045CD7" w:rsidRPr="00DD17A5" w:rsidRDefault="00045CD7" w:rsidP="00045CD7">
      <w:pPr>
        <w:pStyle w:val="ZLITPKTzmpktliter"/>
      </w:pPr>
      <w:r w:rsidRPr="00DD17A5">
        <w:t>„4)</w:t>
      </w:r>
      <w:r w:rsidRPr="00DD17A5">
        <w:tab/>
        <w:t>pośrednik złożył oświadczenie, o którym mowa w art. 73b ust. 1 pkt 7, niezgodne ze stanem faktycznym.”,</w:t>
      </w:r>
    </w:p>
    <w:p w:rsidR="00045CD7" w:rsidRPr="00DD17A5" w:rsidRDefault="00A85A76" w:rsidP="00FE3BFA">
      <w:pPr>
        <w:pStyle w:val="LITlitera"/>
        <w:keepNext/>
      </w:pPr>
      <w:r>
        <w:t>b</w:t>
      </w:r>
      <w:r w:rsidR="00045CD7" w:rsidRPr="00DD17A5">
        <w:t>)</w:t>
      </w:r>
      <w:r w:rsidR="00045CD7" w:rsidRPr="00DD17A5">
        <w:tab/>
        <w:t>dodaje się ust. 4 w brzmieniu:</w:t>
      </w:r>
    </w:p>
    <w:p w:rsidR="00045CD7" w:rsidRPr="00DD17A5" w:rsidRDefault="00045CD7" w:rsidP="00045CD7">
      <w:pPr>
        <w:pStyle w:val="ZLITUSTzmustliter"/>
      </w:pPr>
      <w:r w:rsidRPr="00DD17A5">
        <w:t>„4.</w:t>
      </w:r>
      <w:r w:rsidR="003A6098">
        <w:t xml:space="preserve"> </w:t>
      </w:r>
      <w:r w:rsidRPr="00DD17A5">
        <w:t>Skreślenie z Krajowego Rejestru Pośredników w Obrocie Produktami Leczniczymi następuje także w przypadku złożenia wniosku w tej sprawie przez pośrednika.”;</w:t>
      </w:r>
    </w:p>
    <w:p w:rsidR="00045CD7" w:rsidRPr="00DD17A5" w:rsidRDefault="00045CD7" w:rsidP="00FE3BFA">
      <w:pPr>
        <w:pStyle w:val="PKTpunkt"/>
        <w:keepNext/>
      </w:pPr>
      <w:r w:rsidRPr="00DD17A5">
        <w:t>1</w:t>
      </w:r>
      <w:r w:rsidR="007035C7">
        <w:t>6</w:t>
      </w:r>
      <w:r w:rsidRPr="00DD17A5">
        <w:t>)</w:t>
      </w:r>
      <w:r w:rsidRPr="00DD17A5">
        <w:tab/>
        <w:t>po art. 73f dodaje się art. 73fa</w:t>
      </w:r>
      <w:r>
        <w:t xml:space="preserve"> </w:t>
      </w:r>
      <w:r w:rsidRPr="00DD17A5">
        <w:t>w brzmieniu:</w:t>
      </w:r>
    </w:p>
    <w:p w:rsidR="00045CD7" w:rsidRPr="00DD17A5" w:rsidRDefault="00045CD7" w:rsidP="00045CD7">
      <w:pPr>
        <w:pStyle w:val="ZARTzmartartykuempunktem"/>
      </w:pPr>
      <w:r w:rsidRPr="00DD17A5">
        <w:t>„Art.</w:t>
      </w:r>
      <w:r w:rsidR="000673A6">
        <w:t xml:space="preserve"> </w:t>
      </w:r>
      <w:r w:rsidRPr="00DD17A5">
        <w:t>73fa</w:t>
      </w:r>
      <w:r w:rsidR="000673A6">
        <w:t xml:space="preserve">. </w:t>
      </w:r>
      <w:r w:rsidRPr="00DD17A5">
        <w:t xml:space="preserve">1. Przedsiębiorca, którego wykreślono z Krajowego Rejestru Pośredników w Obrocie Produktami Leczniczymi z </w:t>
      </w:r>
      <w:r w:rsidR="00BA4951">
        <w:t>przyczyn, o których mowa w art. </w:t>
      </w:r>
      <w:r w:rsidRPr="00DD17A5">
        <w:t xml:space="preserve">73f ust. 1, może uzyskać ponowny wpis do </w:t>
      </w:r>
      <w:r w:rsidR="001C6AF5" w:rsidRPr="00DD17A5">
        <w:t>K</w:t>
      </w:r>
      <w:r w:rsidR="00BA4951">
        <w:t>rajowego Rejestru Pośredników w </w:t>
      </w:r>
      <w:r w:rsidR="001C6AF5" w:rsidRPr="00DD17A5">
        <w:t>Obrocie Produktami Leczniczymi</w:t>
      </w:r>
      <w:r w:rsidR="001C6AF5" w:rsidRPr="00DD17A5" w:rsidDel="001C6AF5">
        <w:t xml:space="preserve"> </w:t>
      </w:r>
      <w:r w:rsidRPr="00DD17A5">
        <w:t>w tym samym zakresie działalności gospodarczej nie wcześniej niż po upływie 3 lat od dnia wydania decyzji o zakazie wykonywania działalności objętej wpisem.</w:t>
      </w:r>
    </w:p>
    <w:p w:rsidR="00045CD7" w:rsidRPr="00DD17A5" w:rsidRDefault="00045CD7" w:rsidP="00045CD7">
      <w:pPr>
        <w:pStyle w:val="ZUSTzmustartykuempunktem"/>
      </w:pPr>
      <w:r w:rsidRPr="00DD17A5">
        <w:t>2.</w:t>
      </w:r>
      <w:r w:rsidR="003A6098">
        <w:t xml:space="preserve"> </w:t>
      </w:r>
      <w:r w:rsidRPr="00DD17A5">
        <w:t xml:space="preserve">Przepis ust. 1 stosuje się </w:t>
      </w:r>
      <w:r w:rsidR="007035C7">
        <w:t>odpowiednio d</w:t>
      </w:r>
      <w:r w:rsidR="007035C7" w:rsidRPr="00DD17A5">
        <w:t xml:space="preserve">o </w:t>
      </w:r>
      <w:r w:rsidRPr="00DD17A5">
        <w:t>przedsiębiorcy, który wykonywał działalność gospodarczą bez wpisu do Krajowego Rejestru Pośredników w Obrocie Produktami Leczniczymi. Nie dotyczy to sytuacji określonej w art. 73ba ust. 2.”;</w:t>
      </w:r>
    </w:p>
    <w:p w:rsidR="00045CD7" w:rsidRPr="00DD17A5" w:rsidRDefault="00045CD7" w:rsidP="00FE3BFA">
      <w:pPr>
        <w:pStyle w:val="PKTpunkt"/>
        <w:keepNext/>
      </w:pPr>
      <w:r w:rsidRPr="00DD17A5">
        <w:lastRenderedPageBreak/>
        <w:t>1</w:t>
      </w:r>
      <w:r w:rsidR="007035C7">
        <w:t>7</w:t>
      </w:r>
      <w:r w:rsidRPr="00DD17A5">
        <w:t>)</w:t>
      </w:r>
      <w:r w:rsidRPr="00DD17A5">
        <w:tab/>
        <w:t>w art. 73g dodaje się ust. 5 w brzmieniu:</w:t>
      </w:r>
    </w:p>
    <w:p w:rsidR="00045CD7" w:rsidRPr="00DD17A5" w:rsidRDefault="00045CD7" w:rsidP="00045CD7">
      <w:pPr>
        <w:pStyle w:val="ZUSTzmustartykuempunktem"/>
      </w:pPr>
      <w:r w:rsidRPr="00DD17A5">
        <w:t>„5.</w:t>
      </w:r>
      <w:r w:rsidR="003A6098">
        <w:t xml:space="preserve"> </w:t>
      </w:r>
      <w:r w:rsidRPr="00DD17A5">
        <w:t>Główny Inspektor Farmaceutyczny może wezwać przedsiębiorcę prowadzącego działalność gospodarczą w zakresie pośrednictwa w obrocie produktami leczniczymi do usunięcia w wyznaczonym terminie stwierdzonych naruszeń warunków wymaganych do wykonywania działalności gospodarczej.”;</w:t>
      </w:r>
    </w:p>
    <w:p w:rsidR="00045CD7" w:rsidRPr="00DD17A5" w:rsidRDefault="00045CD7" w:rsidP="00FE3BFA">
      <w:pPr>
        <w:pStyle w:val="PKTpunkt"/>
        <w:keepNext/>
      </w:pPr>
      <w:r w:rsidRPr="00DD17A5">
        <w:t>1</w:t>
      </w:r>
      <w:r w:rsidR="007035C7">
        <w:t>8</w:t>
      </w:r>
      <w:r w:rsidRPr="00DD17A5">
        <w:t>)</w:t>
      </w:r>
      <w:r w:rsidRPr="00DD17A5">
        <w:tab/>
        <w:t>w art. 75 w ust. 1 pkt 2 otrzymuje brzmienie:</w:t>
      </w:r>
    </w:p>
    <w:p w:rsidR="00045CD7" w:rsidRPr="00DD17A5" w:rsidRDefault="00045CD7" w:rsidP="00045CD7">
      <w:pPr>
        <w:pStyle w:val="ZPKTzmpktartykuempunktem"/>
      </w:pPr>
      <w:r w:rsidRPr="00DD17A5">
        <w:t>„2)</w:t>
      </w:r>
      <w:r w:rsidR="00E74062">
        <w:tab/>
      </w:r>
      <w:r w:rsidRPr="00DD17A5">
        <w:t xml:space="preserve">numer wpisu do Krajowego Rejestru Sądowego albo oświadczenie o uzyskaniu wpisu do Centralnej Ewidencji i Informacji o Działalności Gospodarczej, a także numer </w:t>
      </w:r>
      <w:r w:rsidR="003A4A17">
        <w:t>identyfikacji podatkowej (</w:t>
      </w:r>
      <w:r w:rsidR="003A4A17" w:rsidRPr="00DD17A5">
        <w:t>NIP</w:t>
      </w:r>
      <w:r w:rsidR="003A4A17">
        <w:t>)</w:t>
      </w:r>
      <w:r w:rsidRPr="00DD17A5">
        <w:t>;”;</w:t>
      </w:r>
    </w:p>
    <w:p w:rsidR="00045CD7" w:rsidRPr="00DD17A5" w:rsidRDefault="007035C7" w:rsidP="00FE3BFA">
      <w:pPr>
        <w:pStyle w:val="PKTpunkt"/>
        <w:keepNext/>
      </w:pPr>
      <w:r>
        <w:t>19</w:t>
      </w:r>
      <w:r w:rsidR="00045CD7" w:rsidRPr="00DD17A5">
        <w:t>)</w:t>
      </w:r>
      <w:r w:rsidR="00045CD7" w:rsidRPr="00DD17A5">
        <w:tab/>
        <w:t>w art. 76 w ust. 1 pkt 1 otrzymuje brzmienie:</w:t>
      </w:r>
    </w:p>
    <w:p w:rsidR="00045CD7" w:rsidRPr="00DD17A5" w:rsidRDefault="00045CD7" w:rsidP="00045CD7">
      <w:pPr>
        <w:pStyle w:val="ZPKTzmpktartykuempunktem"/>
      </w:pPr>
      <w:r w:rsidRPr="00DD17A5">
        <w:t>„1)</w:t>
      </w:r>
      <w:r w:rsidR="00E74062">
        <w:tab/>
      </w:r>
      <w:r w:rsidRPr="00DD17A5">
        <w:t xml:space="preserve">firmę oraz adres i miejsce zamieszkania albo firmę oraz adres i siedzibę wnioskodawcy, z tym że w przypadku gdy tym podmiotem jest osoba fizyczna prowadząca działalność gospodarczą, zamiast adresu i miejsca zamieszkania tej osoby </w:t>
      </w:r>
      <w:r w:rsidR="00855E39">
        <w:t>–</w:t>
      </w:r>
      <w:r w:rsidRPr="00DD17A5">
        <w:t xml:space="preserve"> adres miejsca wykonywania działalności gospodarczej, jeżeli jest inny niż adres i miejsce zamieszkania, numer wpisu do Krajowego Rejestru Sądowego albo oświadczenie o uzyskaniu wpisu do Cent</w:t>
      </w:r>
      <w:r w:rsidR="00BA4951">
        <w:t>ralnej Ewidencji i Informacji o </w:t>
      </w:r>
      <w:r w:rsidRPr="00DD17A5">
        <w:t xml:space="preserve">Działalności Gospodarczej, a także numer </w:t>
      </w:r>
      <w:r w:rsidR="003A4A17">
        <w:t>identyfikacji podatkowej (</w:t>
      </w:r>
      <w:r w:rsidR="003A4A17" w:rsidRPr="00DD17A5">
        <w:t>NIP</w:t>
      </w:r>
      <w:r w:rsidR="003A4A17">
        <w:t>)</w:t>
      </w:r>
      <w:r w:rsidRPr="00DD17A5">
        <w:t>;”;</w:t>
      </w:r>
    </w:p>
    <w:p w:rsidR="00045CD7" w:rsidRPr="00DD17A5" w:rsidRDefault="00045CD7" w:rsidP="00FE3BFA">
      <w:pPr>
        <w:pStyle w:val="PKTpunkt"/>
        <w:keepNext/>
      </w:pPr>
      <w:r w:rsidRPr="00DD17A5">
        <w:t>2</w:t>
      </w:r>
      <w:r w:rsidR="007035C7">
        <w:t>0</w:t>
      </w:r>
      <w:r w:rsidRPr="00DD17A5">
        <w:t>)</w:t>
      </w:r>
      <w:r w:rsidRPr="00DD17A5">
        <w:tab/>
        <w:t>w art. 78a w ust. 2 pkt 3 otrzymuje brzmienie:</w:t>
      </w:r>
    </w:p>
    <w:p w:rsidR="00045CD7" w:rsidRPr="00DD17A5" w:rsidRDefault="00045CD7" w:rsidP="00045CD7">
      <w:pPr>
        <w:pStyle w:val="ZPKTzmpktartykuempunktem"/>
      </w:pPr>
      <w:r w:rsidRPr="00DD17A5">
        <w:t>„3)</w:t>
      </w:r>
      <w:r w:rsidR="00E74062">
        <w:tab/>
      </w:r>
      <w:r w:rsidRPr="00DD17A5">
        <w:t xml:space="preserve">numer </w:t>
      </w:r>
      <w:r w:rsidR="003A4A17">
        <w:t>identyfikacji podatkowej (</w:t>
      </w:r>
      <w:r w:rsidR="003A4A17" w:rsidRPr="00DD17A5">
        <w:t>NIP</w:t>
      </w:r>
      <w:r w:rsidR="003A4A17">
        <w:t>)</w:t>
      </w:r>
      <w:r w:rsidRPr="00DD17A5">
        <w:t>;”;</w:t>
      </w:r>
    </w:p>
    <w:p w:rsidR="003A4A17" w:rsidRDefault="00607817" w:rsidP="00FE3BFA">
      <w:pPr>
        <w:pStyle w:val="PKTpunkt"/>
        <w:keepNext/>
      </w:pPr>
      <w:r w:rsidRPr="00DD17A5">
        <w:t>2</w:t>
      </w:r>
      <w:r w:rsidR="007035C7">
        <w:t>1</w:t>
      </w:r>
      <w:r w:rsidR="00045CD7" w:rsidRPr="00DD17A5">
        <w:t>)</w:t>
      </w:r>
      <w:r w:rsidR="00045CD7" w:rsidRPr="00DD17A5">
        <w:tab/>
      </w:r>
      <w:r w:rsidR="003A4A17">
        <w:t>w art. 96a w ust. 10 w pkt 2 lit. d otrzymuje brzmienie:</w:t>
      </w:r>
    </w:p>
    <w:p w:rsidR="003A4A17" w:rsidRDefault="003A4A17" w:rsidP="00B42D87">
      <w:pPr>
        <w:pStyle w:val="ZLITzmlitartykuempunktem"/>
      </w:pPr>
      <w:r w:rsidRPr="00DD17A5">
        <w:t>„</w:t>
      </w:r>
      <w:r>
        <w:t>d</w:t>
      </w:r>
      <w:r w:rsidRPr="00DD17A5">
        <w:t>)</w:t>
      </w:r>
      <w:r w:rsidR="00E74062">
        <w:tab/>
      </w:r>
      <w:r w:rsidRPr="00F12DBB">
        <w:t>numer identyfikacji podatkowej (NIP)</w:t>
      </w:r>
      <w:r>
        <w:t>;</w:t>
      </w:r>
      <w:r w:rsidRPr="00DD17A5">
        <w:t>”;</w:t>
      </w:r>
    </w:p>
    <w:p w:rsidR="003A4A17" w:rsidRDefault="003A4A17" w:rsidP="00FE3BFA">
      <w:pPr>
        <w:pStyle w:val="PKTpunkt"/>
        <w:keepNext/>
      </w:pPr>
      <w:r>
        <w:t>2</w:t>
      </w:r>
      <w:r w:rsidR="007035C7">
        <w:t>2</w:t>
      </w:r>
      <w:r>
        <w:t>)</w:t>
      </w:r>
      <w:r>
        <w:tab/>
        <w:t>w art. 100 w ust. 1 pkt 2 otrzymuje brzmienie:</w:t>
      </w:r>
    </w:p>
    <w:p w:rsidR="003A4A17" w:rsidRDefault="003A4A17" w:rsidP="00B42D87">
      <w:pPr>
        <w:pStyle w:val="ZPKTzmpktartykuempunktem"/>
      </w:pPr>
      <w:r w:rsidRPr="00DD17A5">
        <w:t>„</w:t>
      </w:r>
      <w:r>
        <w:t>2)</w:t>
      </w:r>
      <w:r>
        <w:tab/>
      </w:r>
      <w:r w:rsidRPr="00F12DBB">
        <w:t xml:space="preserve">numer identyfikacji podatkowej (NIP) oraz numer PESEL lub – gdy ten numer nie został nadany – numer paszportu, </w:t>
      </w:r>
      <w:r w:rsidRPr="003A4A17">
        <w:t>dowodu osobistego lub innego dokumentu potwierdzającego tożsamość, w przypadku g</w:t>
      </w:r>
      <w:r>
        <w:t>dy podmiot jest osobą fizyczną;”;</w:t>
      </w:r>
    </w:p>
    <w:p w:rsidR="00045CD7" w:rsidRPr="00DD17A5" w:rsidRDefault="003A4A17" w:rsidP="00FE3BFA">
      <w:pPr>
        <w:pStyle w:val="PKTpunkt"/>
        <w:keepNext/>
      </w:pPr>
      <w:r w:rsidRPr="00DD17A5">
        <w:t>2</w:t>
      </w:r>
      <w:r w:rsidR="007035C7">
        <w:t>3</w:t>
      </w:r>
      <w:r w:rsidR="00177030">
        <w:t>)</w:t>
      </w:r>
      <w:r w:rsidR="00177030">
        <w:tab/>
        <w:t xml:space="preserve">w art. 106 ust. 1 i </w:t>
      </w:r>
      <w:r w:rsidR="00045CD7" w:rsidRPr="00DD17A5">
        <w:t>2 otrzymują brzmienie:</w:t>
      </w:r>
    </w:p>
    <w:p w:rsidR="00045CD7" w:rsidRPr="00DD17A5" w:rsidRDefault="00045CD7" w:rsidP="00045CD7">
      <w:pPr>
        <w:pStyle w:val="ZUSTzmustartykuempunktem"/>
      </w:pPr>
      <w:r w:rsidRPr="00DD17A5">
        <w:t>„1.</w:t>
      </w:r>
      <w:r w:rsidR="003A6098">
        <w:t xml:space="preserve"> </w:t>
      </w:r>
      <w:r w:rsidRPr="00DD17A5">
        <w:t>Apteka szpitalna może być uruchomiona po uzyskaniu zezwolenia właściwego wojewódzkiego inspektora farmaceutycznego pod warunkiem spełnienia wymogów określonych w art. 98 i zatrudnienia kierownika apteki spełniającego wymogi określone w art. 88 ust. 2.</w:t>
      </w:r>
    </w:p>
    <w:p w:rsidR="00045CD7" w:rsidRPr="00DD17A5" w:rsidRDefault="00045CD7" w:rsidP="00045CD7">
      <w:pPr>
        <w:pStyle w:val="ZUSTzmustartykuempunktem"/>
      </w:pPr>
      <w:r w:rsidRPr="00DD17A5">
        <w:t>2.</w:t>
      </w:r>
      <w:r w:rsidR="003A6098">
        <w:t xml:space="preserve"> </w:t>
      </w:r>
      <w:r w:rsidRPr="00DD17A5">
        <w:t>Zezwolenie, o którym mowa w ust. 1, jest udzielane na wniosek kierownika podmiotu leczniczego wykonującego stacjonarne i całodobowe świadczenia zdrowotne, w którym ma zostać uruchomiona apteka szpitalna.”;</w:t>
      </w:r>
    </w:p>
    <w:p w:rsidR="00045CD7" w:rsidRPr="00DD17A5" w:rsidRDefault="003A4A17" w:rsidP="00FE3BFA">
      <w:pPr>
        <w:pStyle w:val="PKTpunkt"/>
        <w:keepNext/>
      </w:pPr>
      <w:r w:rsidRPr="00DD17A5">
        <w:lastRenderedPageBreak/>
        <w:t>2</w:t>
      </w:r>
      <w:r w:rsidR="007035C7">
        <w:t>4</w:t>
      </w:r>
      <w:r w:rsidR="00045CD7" w:rsidRPr="00DD17A5">
        <w:t>)</w:t>
      </w:r>
      <w:r w:rsidR="00045CD7" w:rsidRPr="00DD17A5">
        <w:tab/>
        <w:t>w art. 107:</w:t>
      </w:r>
    </w:p>
    <w:p w:rsidR="00045CD7" w:rsidRPr="00DD17A5" w:rsidRDefault="00045CD7" w:rsidP="00FE3BFA">
      <w:pPr>
        <w:pStyle w:val="LITlitera"/>
        <w:keepNext/>
      </w:pPr>
      <w:r w:rsidRPr="00DD17A5">
        <w:t>a)</w:t>
      </w:r>
      <w:r w:rsidRPr="00DD17A5">
        <w:tab/>
        <w:t>ust. 1 otrzymuje brzmienie:</w:t>
      </w:r>
    </w:p>
    <w:p w:rsidR="00045CD7" w:rsidRPr="00DD17A5" w:rsidRDefault="00045CD7" w:rsidP="00045CD7">
      <w:pPr>
        <w:pStyle w:val="ZLITUSTzmustliter"/>
      </w:pPr>
      <w:r w:rsidRPr="00DD17A5">
        <w:t>„1.</w:t>
      </w:r>
      <w:r w:rsidR="003A6098">
        <w:t xml:space="preserve"> </w:t>
      </w:r>
      <w:r w:rsidRPr="00DD17A5">
        <w:t>Wojewódzki inspektor farmaceutyczny prowadzi rejestr zezwoleń na prowadzenie aptek ogólnodostępnych, punktów aptecznych</w:t>
      </w:r>
      <w:r w:rsidR="00B468EB">
        <w:t xml:space="preserve"> oraz rejestr udzielonych zezwoleń na prowadzenie</w:t>
      </w:r>
      <w:r w:rsidRPr="00DD17A5">
        <w:t xml:space="preserve"> aptek szpitalnych, zakładowych i działów farmacji szpitalnej.”,</w:t>
      </w:r>
    </w:p>
    <w:p w:rsidR="00045CD7" w:rsidRPr="00DD17A5" w:rsidRDefault="00045CD7" w:rsidP="00045CD7">
      <w:pPr>
        <w:pStyle w:val="LITlitera"/>
      </w:pPr>
      <w:r w:rsidRPr="00DD17A5">
        <w:t>b)</w:t>
      </w:r>
      <w:r w:rsidRPr="00DD17A5">
        <w:tab/>
        <w:t>w ust. 2 uchyla się pkt 2,</w:t>
      </w:r>
    </w:p>
    <w:p w:rsidR="00045CD7" w:rsidRPr="00DD17A5" w:rsidRDefault="00045CD7" w:rsidP="00FE3BFA">
      <w:pPr>
        <w:pStyle w:val="LITlitera"/>
        <w:keepNext/>
      </w:pPr>
      <w:r w:rsidRPr="00DD17A5">
        <w:t>c)</w:t>
      </w:r>
      <w:r w:rsidRPr="00DD17A5">
        <w:tab/>
        <w:t>ust. 3 otrzymuje brzmienie:</w:t>
      </w:r>
    </w:p>
    <w:p w:rsidR="00045CD7" w:rsidRPr="00DD17A5" w:rsidRDefault="00045CD7" w:rsidP="00FE3BFA">
      <w:pPr>
        <w:pStyle w:val="ZLITUSTzmustliter"/>
        <w:keepNext/>
      </w:pPr>
      <w:r w:rsidRPr="00DD17A5">
        <w:t>„3.</w:t>
      </w:r>
      <w:r w:rsidR="003A6098">
        <w:t xml:space="preserve"> </w:t>
      </w:r>
      <w:r w:rsidRPr="00DD17A5">
        <w:t>Rejestr udzielonych zezwoleń na prowadzenie aptek szpitalnych, zakładowych i działów farmacji szpitalnej zawiera:</w:t>
      </w:r>
    </w:p>
    <w:p w:rsidR="00045CD7" w:rsidRPr="00DD17A5" w:rsidRDefault="00045CD7" w:rsidP="00045CD7">
      <w:pPr>
        <w:pStyle w:val="ZLITPKTzmpktliter"/>
      </w:pPr>
      <w:r w:rsidRPr="00DD17A5">
        <w:t>1)</w:t>
      </w:r>
      <w:r w:rsidRPr="00DD17A5">
        <w:tab/>
        <w:t xml:space="preserve">nazwę (firmę), adres podmiotu leczniczego, </w:t>
      </w:r>
      <w:r w:rsidR="00BA4951">
        <w:t>któremu udzielono zezwolenia, a </w:t>
      </w:r>
      <w:r w:rsidRPr="00DD17A5">
        <w:t xml:space="preserve">w przypadku osoby fizycznej </w:t>
      </w:r>
      <w:r w:rsidR="00855E39">
        <w:t>–</w:t>
      </w:r>
      <w:r w:rsidRPr="00DD17A5">
        <w:t xml:space="preserve"> imię, nazwisko i adres;</w:t>
      </w:r>
    </w:p>
    <w:p w:rsidR="00045CD7" w:rsidRPr="00DD17A5" w:rsidRDefault="00045CD7" w:rsidP="00045CD7">
      <w:pPr>
        <w:pStyle w:val="ZLITPKTzmpktliter"/>
      </w:pPr>
      <w:r w:rsidRPr="00DD17A5">
        <w:t>2)</w:t>
      </w:r>
      <w:r w:rsidRPr="00DD17A5">
        <w:tab/>
        <w:t>adres apteki lub działu;</w:t>
      </w:r>
    </w:p>
    <w:p w:rsidR="00045CD7" w:rsidRPr="00DD17A5" w:rsidRDefault="00045CD7" w:rsidP="00045CD7">
      <w:pPr>
        <w:pStyle w:val="ZLITPKTzmpktliter"/>
      </w:pPr>
      <w:r w:rsidRPr="00DD17A5">
        <w:t>3)</w:t>
      </w:r>
      <w:r w:rsidRPr="00DD17A5">
        <w:tab/>
        <w:t xml:space="preserve">dane apteki lub działu </w:t>
      </w:r>
      <w:r w:rsidR="00855E39">
        <w:t>–</w:t>
      </w:r>
      <w:r w:rsidRPr="00DD17A5">
        <w:t xml:space="preserve"> numer telefonu, numer faksu, adres e-mail, adres strony internetowej, jeżeli takie posiada;</w:t>
      </w:r>
    </w:p>
    <w:p w:rsidR="00045CD7" w:rsidRPr="00DD17A5" w:rsidRDefault="00045CD7" w:rsidP="00045CD7">
      <w:pPr>
        <w:pStyle w:val="ZLITPKTzmpktliter"/>
      </w:pPr>
      <w:r w:rsidRPr="00DD17A5">
        <w:t>4)</w:t>
      </w:r>
      <w:r w:rsidRPr="00DD17A5">
        <w:tab/>
        <w:t>dni i godziny pracy apteki lub działu;</w:t>
      </w:r>
    </w:p>
    <w:p w:rsidR="00045CD7" w:rsidRPr="00DD17A5" w:rsidRDefault="00045CD7" w:rsidP="00045CD7">
      <w:pPr>
        <w:pStyle w:val="ZLITPKTzmpktliter"/>
      </w:pPr>
      <w:r w:rsidRPr="00DD17A5">
        <w:t>5)</w:t>
      </w:r>
      <w:r w:rsidRPr="00DD17A5">
        <w:tab/>
        <w:t>zakres działalności apteki lub działu;</w:t>
      </w:r>
    </w:p>
    <w:p w:rsidR="00045CD7" w:rsidRPr="00DD17A5" w:rsidRDefault="00045CD7" w:rsidP="00045CD7">
      <w:pPr>
        <w:pStyle w:val="ZLITPKTzmpktliter"/>
      </w:pPr>
      <w:r w:rsidRPr="00DD17A5">
        <w:t>6)</w:t>
      </w:r>
      <w:r w:rsidRPr="00DD17A5">
        <w:tab/>
        <w:t>imię i nazwisko kierownika apteki lub działu oraz jego identyfikator jako pracownika medycznego, o którym mowa w a</w:t>
      </w:r>
      <w:r w:rsidR="00BA4951">
        <w:t>rt. 17c ust. 5 ustawy z dnia 28 </w:t>
      </w:r>
      <w:r w:rsidRPr="00DD17A5">
        <w:t>kwietnia 2011 r. o systemie informacji w ochronie zdrowia;</w:t>
      </w:r>
    </w:p>
    <w:p w:rsidR="00045CD7" w:rsidRPr="00DD17A5" w:rsidRDefault="00045CD7" w:rsidP="00045CD7">
      <w:pPr>
        <w:pStyle w:val="ZLITPKTzmpktliter"/>
      </w:pPr>
      <w:r w:rsidRPr="00DD17A5">
        <w:t>7)</w:t>
      </w:r>
      <w:r w:rsidRPr="00DD17A5">
        <w:tab/>
        <w:t>unikalny identyfikator apteki lub działu;</w:t>
      </w:r>
    </w:p>
    <w:p w:rsidR="00045CD7" w:rsidRPr="00DD17A5" w:rsidRDefault="00045CD7" w:rsidP="00045CD7">
      <w:pPr>
        <w:pStyle w:val="ZLITPKTzmpktliter"/>
      </w:pPr>
      <w:r w:rsidRPr="00DD17A5">
        <w:t>8)</w:t>
      </w:r>
      <w:r w:rsidRPr="00DD17A5">
        <w:tab/>
        <w:t>datę podjęcia działalności przez aptekę lub dział;</w:t>
      </w:r>
    </w:p>
    <w:p w:rsidR="00045CD7" w:rsidRPr="00DD17A5" w:rsidRDefault="00045CD7" w:rsidP="00045CD7">
      <w:pPr>
        <w:pStyle w:val="ZLITPKTzmpktliter"/>
      </w:pPr>
      <w:r w:rsidRPr="00DD17A5">
        <w:t>9)</w:t>
      </w:r>
      <w:r w:rsidRPr="00DD17A5">
        <w:tab/>
        <w:t>datę cofnięcia albo wygaszenia zezwolenia.”,</w:t>
      </w:r>
    </w:p>
    <w:p w:rsidR="00045CD7" w:rsidRPr="00DD17A5" w:rsidRDefault="00045CD7" w:rsidP="00FE3BFA">
      <w:pPr>
        <w:pStyle w:val="LITlitera"/>
        <w:keepNext/>
      </w:pPr>
      <w:r>
        <w:t>d</w:t>
      </w:r>
      <w:r w:rsidRPr="00DD17A5">
        <w:t>)</w:t>
      </w:r>
      <w:r w:rsidRPr="00DD17A5">
        <w:tab/>
        <w:t>ust. 5 otrzymuje brzmienie:</w:t>
      </w:r>
    </w:p>
    <w:p w:rsidR="00045CD7" w:rsidRPr="00DD17A5" w:rsidRDefault="00045CD7" w:rsidP="00045CD7">
      <w:pPr>
        <w:pStyle w:val="ZLITUSTzmustliter"/>
      </w:pPr>
      <w:r w:rsidRPr="00DD17A5">
        <w:t>„5.</w:t>
      </w:r>
      <w:r w:rsidR="003A6098">
        <w:t xml:space="preserve"> </w:t>
      </w:r>
      <w:r w:rsidRPr="00DD17A5">
        <w:t>Rejestry, o których mowa w ust. 1, prowadzone są w systemie teleinformatycznym zwanym Krajowym Rejestrem Zezwoleń Na Prowadzenie Aptek Ogólnodostępnych, Punktów Aptecznych</w:t>
      </w:r>
      <w:r w:rsidR="00B468EB">
        <w:t xml:space="preserve"> oraz Rejestrem Udzielonych Zezwoleń na Prowadzenie</w:t>
      </w:r>
      <w:r w:rsidRPr="00DD17A5">
        <w:t xml:space="preserve"> Aptek Szpitalnych i</w:t>
      </w:r>
      <w:r w:rsidR="003A6098">
        <w:t xml:space="preserve"> </w:t>
      </w:r>
      <w:r w:rsidRPr="00DD17A5">
        <w:t>Zakładowych.”,</w:t>
      </w:r>
    </w:p>
    <w:p w:rsidR="00045CD7" w:rsidRPr="00DD17A5" w:rsidRDefault="00045CD7" w:rsidP="00FE3BFA">
      <w:pPr>
        <w:pStyle w:val="LITlitera"/>
        <w:keepNext/>
      </w:pPr>
      <w:r>
        <w:t>e</w:t>
      </w:r>
      <w:r w:rsidRPr="00DD17A5">
        <w:t>)</w:t>
      </w:r>
      <w:r w:rsidRPr="00DD17A5">
        <w:tab/>
        <w:t>ust. 7 otrzymuje brzmienie:</w:t>
      </w:r>
    </w:p>
    <w:p w:rsidR="00045CD7" w:rsidRPr="00DD17A5" w:rsidRDefault="00045CD7" w:rsidP="005868E9">
      <w:pPr>
        <w:pStyle w:val="ZLITUSTzmustliter"/>
      </w:pPr>
      <w:r w:rsidRPr="00DD17A5">
        <w:t>„7. Główny Inspektor Farmaceutyczny udostępnia dane objęte wpisem do Krajowego Rejestru Zezwoleń Na Prowadzenie Aptek Ogólnodostępnych, Punktów Aptecznych</w:t>
      </w:r>
      <w:r w:rsidR="00B468EB">
        <w:t xml:space="preserve"> oraz Rejestru Udzielonych Zezwoleń na Prowadzenie</w:t>
      </w:r>
      <w:r w:rsidRPr="00DD17A5">
        <w:t xml:space="preserve"> Aptek Szpitalnych i Zakładowych systemowi informacji w ochronie zdrowia, o którym </w:t>
      </w:r>
      <w:r w:rsidRPr="00DD17A5">
        <w:lastRenderedPageBreak/>
        <w:t>mowa w ustawie z dnia 28 kwietnia 2011 r. o systemie informacji w ochronie zdrowia.”</w:t>
      </w:r>
      <w:r w:rsidR="005868E9">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7</w:t>
      </w:r>
      <w:r w:rsidR="00B14B2C" w:rsidRPr="00FE3BFA">
        <w:rPr>
          <w:rStyle w:val="Ppogrubienie"/>
        </w:rPr>
        <w:t>3</w:t>
      </w:r>
      <w:r w:rsidRPr="00FE3BFA">
        <w:rPr>
          <w:rStyle w:val="Ppogrubienie"/>
        </w:rPr>
        <w:t>.</w:t>
      </w:r>
      <w:r w:rsidR="003A6098">
        <w:t xml:space="preserve"> </w:t>
      </w:r>
      <w:r w:rsidRPr="00DD17A5">
        <w:t>W ustawie z dnia 18 września 2001 r. – Kodeks morski (Dz. U. z 2016 r. poz.</w:t>
      </w:r>
      <w:r w:rsidR="00D076FA">
        <w:t> </w:t>
      </w:r>
      <w:r w:rsidRPr="00DD17A5">
        <w:t>66) art. 80 otrzymuje brzmienie:</w:t>
      </w:r>
    </w:p>
    <w:p w:rsidR="00336355" w:rsidRPr="00DD17A5" w:rsidRDefault="002313C3" w:rsidP="00336355">
      <w:pPr>
        <w:pStyle w:val="ZARTzmartartykuempunktem"/>
      </w:pPr>
      <w:r w:rsidRPr="00DD17A5">
        <w:t>„</w:t>
      </w:r>
      <w:r w:rsidR="00336355" w:rsidRPr="00DD17A5">
        <w:t>Art.</w:t>
      </w:r>
      <w:r w:rsidR="003A6098">
        <w:t xml:space="preserve"> </w:t>
      </w:r>
      <w:r w:rsidR="00336355" w:rsidRPr="00DD17A5">
        <w:t>80.</w:t>
      </w:r>
      <w:r w:rsidR="003A6098">
        <w:t xml:space="preserve"> </w:t>
      </w:r>
      <w:r w:rsidR="00336355" w:rsidRPr="00DD17A5">
        <w:t>Umowa o przeniesienie własności statku obciążonego hipoteką morską na osobę zagraniczną w rozumieniu ustawy z dnia … o zasadach uczestnictwa przedsiębiorców zagranicznych i innych osób zagranicznych w</w:t>
      </w:r>
      <w:r w:rsidR="003A6098">
        <w:t xml:space="preserve"> </w:t>
      </w:r>
      <w:r w:rsidR="00336355" w:rsidRPr="00DD17A5">
        <w:t>obrocie gospodarczym na terytorium Rzeczypospolitej Polskiej</w:t>
      </w:r>
      <w:r w:rsidR="00336355" w:rsidRPr="00DD17A5" w:rsidDel="00E92E0E">
        <w:t xml:space="preserve"> </w:t>
      </w:r>
      <w:r w:rsidR="00336355" w:rsidRPr="00DD17A5">
        <w:t>(Dz. U. poz. …) wymaga uprzedniej zgody wierzyciela hipotecznego wyrażonej na piśmie, z podpisem notarialnie poświadczonym.</w:t>
      </w:r>
      <w:r w:rsidRPr="00DD17A5">
        <w:t>”</w:t>
      </w:r>
      <w:r w:rsidR="00336355" w:rsidRPr="00DD17A5">
        <w:t>.</w:t>
      </w:r>
    </w:p>
    <w:p w:rsidR="00C70F6D" w:rsidRPr="00DD17A5" w:rsidRDefault="00C70F6D"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7</w:t>
      </w:r>
      <w:r w:rsidR="00B14B2C" w:rsidRPr="00FE3BFA">
        <w:rPr>
          <w:rStyle w:val="Ppogrubienie"/>
        </w:rPr>
        <w:t>4</w:t>
      </w:r>
      <w:r w:rsidRPr="00FE3BFA">
        <w:rPr>
          <w:rStyle w:val="Ppogrubienie"/>
        </w:rPr>
        <w:t>.</w:t>
      </w:r>
      <w:r w:rsidR="003A6098">
        <w:t xml:space="preserve"> </w:t>
      </w:r>
      <w:r w:rsidRPr="00DD17A5">
        <w:t>W ustawie z dnia 24 maja 2002 r. o Agencji Bezpieczeństwa Wewnętrznego oraz Agencji Wywiadu (Dz.</w:t>
      </w:r>
      <w:r w:rsidR="003A6098">
        <w:t xml:space="preserve"> </w:t>
      </w:r>
      <w:r w:rsidRPr="00DD17A5">
        <w:t xml:space="preserve">U. </w:t>
      </w:r>
      <w:r w:rsidR="00C549A7" w:rsidRPr="00DD17A5">
        <w:t xml:space="preserve">z </w:t>
      </w:r>
      <w:r w:rsidR="00A57B48" w:rsidRPr="00DD17A5">
        <w:t>201</w:t>
      </w:r>
      <w:r w:rsidR="007035C7">
        <w:t>7</w:t>
      </w:r>
      <w:r w:rsidR="00855E39">
        <w:t xml:space="preserve"> </w:t>
      </w:r>
      <w:r w:rsidR="00A57B48" w:rsidRPr="00DD17A5">
        <w:t xml:space="preserve">r. poz. </w:t>
      </w:r>
      <w:r w:rsidR="007035C7">
        <w:t>1920</w:t>
      </w:r>
      <w:r w:rsidRPr="00DD17A5">
        <w:t>) w art. 27 ust</w:t>
      </w:r>
      <w:r w:rsidR="008732C8" w:rsidRPr="00DD17A5">
        <w:t>.</w:t>
      </w:r>
      <w:r w:rsidRPr="00DD17A5">
        <w:t xml:space="preserve"> 12a otrzymuje brzmienie:</w:t>
      </w:r>
    </w:p>
    <w:p w:rsidR="00C70F6D" w:rsidRPr="00DD17A5" w:rsidRDefault="00C70F6D" w:rsidP="00C70F6D">
      <w:pPr>
        <w:pStyle w:val="ZUSTzmustartykuempunktem"/>
      </w:pPr>
      <w:r w:rsidRPr="00DD17A5">
        <w:t>„12a.</w:t>
      </w:r>
      <w:r w:rsidR="003A6098">
        <w:t xml:space="preserve"> </w:t>
      </w:r>
      <w:r w:rsidRPr="00DD17A5">
        <w:t>Usługodawca świadczący usługi drogą elektroniczną będący mikro- lub małym przedsiębiorcą w rozumieniu przepisów ustawy z dnia … – Prawo przedsiębiorców (Dz. U. poz. …) zapewnia warunki techniczne i organizacyjne umożliwiające prowadzenie przez ABW kontroli operacyjnej stosownie</w:t>
      </w:r>
      <w:r w:rsidR="007164B4">
        <w:t xml:space="preserve"> do posiadanej infrastruktury.”.</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7</w:t>
      </w:r>
      <w:r w:rsidR="00B14B2C" w:rsidRPr="00FE3BFA">
        <w:rPr>
          <w:rStyle w:val="Ppogrubienie"/>
        </w:rPr>
        <w:t>5</w:t>
      </w:r>
      <w:r w:rsidRPr="00FE3BFA">
        <w:rPr>
          <w:rStyle w:val="Ppogrubienie"/>
        </w:rPr>
        <w:t>.</w:t>
      </w:r>
      <w:r w:rsidR="003A6098">
        <w:t xml:space="preserve"> </w:t>
      </w:r>
      <w:r w:rsidRPr="00DD17A5">
        <w:t xml:space="preserve">W ustawie z dnia 21 czerwca 2002 r. o materiałach wybuchowych przeznaczonych do użytku cywilnego (Dz. U. z </w:t>
      </w:r>
      <w:r w:rsidR="00A039F9">
        <w:t>2017 r. poz. 283</w:t>
      </w:r>
      <w:r w:rsidRPr="00DD17A5">
        <w:t>) w art. 3</w:t>
      </w:r>
      <w:r w:rsidR="00D3787C">
        <w:t>:</w:t>
      </w:r>
    </w:p>
    <w:p w:rsidR="00336355" w:rsidRPr="00DD17A5" w:rsidRDefault="00336355" w:rsidP="00FE3BFA">
      <w:pPr>
        <w:pStyle w:val="PKTpunkt"/>
        <w:keepNext/>
      </w:pPr>
      <w:r w:rsidRPr="00DD17A5">
        <w:t>1)</w:t>
      </w:r>
      <w:r w:rsidRPr="00DD17A5">
        <w:tab/>
        <w:t>pkt 18 otrzymuje brzmienie:</w:t>
      </w:r>
    </w:p>
    <w:p w:rsidR="00336355" w:rsidRPr="00DD17A5" w:rsidRDefault="002313C3" w:rsidP="00336355">
      <w:pPr>
        <w:pStyle w:val="ZPKTzmpktartykuempunktem"/>
      </w:pPr>
      <w:r w:rsidRPr="00DD17A5">
        <w:t>„</w:t>
      </w:r>
      <w:r w:rsidR="00336355" w:rsidRPr="00DD17A5">
        <w:t>18)</w:t>
      </w:r>
      <w:r w:rsidR="00336355" w:rsidRPr="00DD17A5">
        <w:tab/>
        <w:t xml:space="preserve">osobie zagranicznej – należy przez to rozumieć osobę zagraniczną, o której mowa w </w:t>
      </w:r>
      <w:r w:rsidR="000F0070" w:rsidRPr="00DD17A5">
        <w:t>ustawie</w:t>
      </w:r>
      <w:r w:rsidR="00336355" w:rsidRPr="00DD17A5">
        <w:t xml:space="preserve"> z dnia … o zasadach uczestnictwa przedsiębio</w:t>
      </w:r>
      <w:r w:rsidR="00BA4951">
        <w:t>rców zagranicznych i </w:t>
      </w:r>
      <w:r w:rsidR="00336355" w:rsidRPr="00DD17A5">
        <w:t>innych osób zagranicznych w</w:t>
      </w:r>
      <w:r w:rsidR="003A6098">
        <w:t xml:space="preserve"> </w:t>
      </w:r>
      <w:r w:rsidR="00336355" w:rsidRPr="00DD17A5">
        <w:t>obrocie gospodarczym na terytorium Rzeczypospolitej Polskiej</w:t>
      </w:r>
      <w:r w:rsidR="00336355" w:rsidRPr="00DD17A5" w:rsidDel="009A43E9">
        <w:t xml:space="preserve"> </w:t>
      </w:r>
      <w:r w:rsidR="00336355" w:rsidRPr="00DD17A5">
        <w:t>(Dz. U. poz.</w:t>
      </w:r>
      <w:r w:rsidR="003A6098">
        <w:t xml:space="preserve"> </w:t>
      </w:r>
      <w:r w:rsidR="00336355" w:rsidRPr="00DD17A5">
        <w:t>…);</w:t>
      </w:r>
      <w:r w:rsidRPr="00DD17A5">
        <w:t>”</w:t>
      </w:r>
      <w:r w:rsidR="00336355" w:rsidRPr="00DD17A5">
        <w:t>;</w:t>
      </w:r>
    </w:p>
    <w:p w:rsidR="00336355" w:rsidRPr="00DD17A5" w:rsidRDefault="00336355" w:rsidP="00FE3BFA">
      <w:pPr>
        <w:pStyle w:val="PKTpunkt"/>
        <w:keepNext/>
      </w:pPr>
      <w:r w:rsidRPr="00DD17A5">
        <w:t>2)</w:t>
      </w:r>
      <w:r w:rsidRPr="00DD17A5">
        <w:tab/>
        <w:t>pkt 24</w:t>
      </w:r>
      <w:r w:rsidR="00177030">
        <w:t xml:space="preserve"> i </w:t>
      </w:r>
      <w:r w:rsidR="00BF248E">
        <w:t>25 otrzymują</w:t>
      </w:r>
      <w:r w:rsidRPr="00DD17A5">
        <w:t xml:space="preserve"> brzmienie:</w:t>
      </w:r>
    </w:p>
    <w:p w:rsidR="00336355" w:rsidRPr="00DD17A5" w:rsidRDefault="002313C3" w:rsidP="007E1C55">
      <w:pPr>
        <w:pStyle w:val="ZPKTzmpktartykuempunktem"/>
      </w:pPr>
      <w:r w:rsidRPr="00DD17A5">
        <w:t>„</w:t>
      </w:r>
      <w:r w:rsidR="00336355" w:rsidRPr="00DD17A5">
        <w:t>24)</w:t>
      </w:r>
      <w:r w:rsidR="00336355" w:rsidRPr="00DD17A5">
        <w:tab/>
        <w:t>przedsiębiorcy – należy przez to rozumieć przedsiębiorcę w rozumieniu przepisów ustawy z dnia … – Prawo przedsiębiorców (Dz. U. poz. …);</w:t>
      </w:r>
    </w:p>
    <w:p w:rsidR="00336355" w:rsidRPr="00DD17A5" w:rsidRDefault="00336355" w:rsidP="007E1C55">
      <w:pPr>
        <w:pStyle w:val="ZPKTzmpktartykuempunktem"/>
      </w:pPr>
      <w:r w:rsidRPr="00DD17A5">
        <w:t>25)</w:t>
      </w:r>
      <w:r w:rsidRPr="00DD17A5">
        <w:tab/>
        <w:t>przedsiębiorcy zagranicznym – należy przez to rozumieć przedsiębiorcę</w:t>
      </w:r>
      <w:r w:rsidR="00713563" w:rsidRPr="00DD17A5">
        <w:t xml:space="preserve"> zagranicznego</w:t>
      </w:r>
      <w:r w:rsidRPr="00DD17A5">
        <w:t>, o którym mowa w ustawie z dnia … o zasadach uczestnictwa przedsiębiorców zagranicznych i innych osób zagranicznych w</w:t>
      </w:r>
      <w:r w:rsidR="003A6098">
        <w:t xml:space="preserve"> </w:t>
      </w:r>
      <w:r w:rsidRPr="00DD17A5">
        <w:t>obrocie gospodarczym na terytorium Rzeczypospolitej Polskiej;</w:t>
      </w:r>
      <w:r w:rsidR="002313C3" w:rsidRPr="00DD17A5">
        <w:t>”</w:t>
      </w:r>
      <w:r w:rsidRPr="00DD17A5">
        <w:t>.</w:t>
      </w:r>
    </w:p>
    <w:p w:rsidR="00336355"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8D5FFF" w:rsidRPr="00FE3BFA">
        <w:rPr>
          <w:rStyle w:val="Ppogrubienie"/>
        </w:rPr>
        <w:t>7</w:t>
      </w:r>
      <w:r w:rsidR="00B14B2C" w:rsidRPr="00FE3BFA">
        <w:rPr>
          <w:rStyle w:val="Ppogrubienie"/>
        </w:rPr>
        <w:t>6</w:t>
      </w:r>
      <w:r w:rsidRPr="00FE3BFA">
        <w:rPr>
          <w:rStyle w:val="Ppogrubienie"/>
        </w:rPr>
        <w:t>.</w:t>
      </w:r>
      <w:r w:rsidR="003A6098">
        <w:t xml:space="preserve"> </w:t>
      </w:r>
      <w:r w:rsidRPr="00DD17A5">
        <w:t xml:space="preserve">W ustawie z dnia 3 lipca 2002 r. – Prawo lotnicze (Dz. U. z </w:t>
      </w:r>
      <w:r w:rsidR="00A248C8">
        <w:t>2017 r. poz. 959</w:t>
      </w:r>
      <w:r w:rsidR="00BA4951">
        <w:t xml:space="preserve"> i </w:t>
      </w:r>
      <w:r w:rsidR="00F07EE1">
        <w:t>1089</w:t>
      </w:r>
      <w:r w:rsidRPr="00DD17A5">
        <w:t>) wprowadza się następujące zmiany:</w:t>
      </w:r>
    </w:p>
    <w:p w:rsidR="00336355" w:rsidRPr="00DD17A5" w:rsidRDefault="00336355" w:rsidP="00237D24">
      <w:pPr>
        <w:pStyle w:val="PKTpunkt"/>
      </w:pPr>
      <w:r w:rsidRPr="00DD17A5">
        <w:t>1)</w:t>
      </w:r>
      <w:r w:rsidRPr="00DD17A5">
        <w:tab/>
      </w:r>
      <w:r w:rsidR="00237D24">
        <w:t xml:space="preserve">uchyla się </w:t>
      </w:r>
      <w:r w:rsidR="008B6182">
        <w:t>art.</w:t>
      </w:r>
      <w:r w:rsidRPr="00DD17A5">
        <w:t xml:space="preserve"> 29a</w:t>
      </w:r>
      <w:r w:rsidR="008B6182">
        <w:t>;</w:t>
      </w:r>
    </w:p>
    <w:p w:rsidR="00336355" w:rsidRPr="00DD17A5" w:rsidRDefault="00336355" w:rsidP="00FE3BFA">
      <w:pPr>
        <w:pStyle w:val="PKTpunkt"/>
        <w:keepNext/>
      </w:pPr>
      <w:r w:rsidRPr="00DD17A5">
        <w:t>2)</w:t>
      </w:r>
      <w:r w:rsidRPr="00DD17A5">
        <w:tab/>
        <w:t>w art. 67c ust. 2 otrzymuje brzmienie:</w:t>
      </w:r>
    </w:p>
    <w:p w:rsidR="00336355" w:rsidRPr="00DD17A5" w:rsidRDefault="002313C3" w:rsidP="00336355">
      <w:pPr>
        <w:pStyle w:val="ZUSTzmustartykuempunktem"/>
      </w:pPr>
      <w:r w:rsidRPr="00DD17A5">
        <w:t>„</w:t>
      </w:r>
      <w:r w:rsidR="00336355" w:rsidRPr="00DD17A5">
        <w:t>2.</w:t>
      </w:r>
      <w:r w:rsidR="003A6098">
        <w:t xml:space="preserve"> </w:t>
      </w:r>
      <w:r w:rsidR="00336355" w:rsidRPr="00DD17A5">
        <w:t>Koordynator działa na własny rachunek i nie jest przedsiębiorcą w rozumieniu przepisów ustawy z dnia … – Prawo przedsiębiorców</w:t>
      </w:r>
      <w:r w:rsidR="00B14B2C">
        <w:t xml:space="preserve"> (Dz. U. poz. …)</w:t>
      </w:r>
      <w:r w:rsidR="00336355" w:rsidRPr="00DD17A5">
        <w:t>.</w:t>
      </w:r>
      <w:r w:rsidRPr="00DD17A5">
        <w:t>”</w:t>
      </w:r>
      <w:r w:rsidR="00336355" w:rsidRPr="00DD17A5">
        <w:t>;</w:t>
      </w:r>
    </w:p>
    <w:p w:rsidR="00336355" w:rsidRPr="00DD17A5" w:rsidRDefault="00336355" w:rsidP="00FE3BFA">
      <w:pPr>
        <w:pStyle w:val="PKTpunkt"/>
        <w:keepNext/>
      </w:pPr>
      <w:r w:rsidRPr="00DD17A5">
        <w:t>3)</w:t>
      </w:r>
      <w:r w:rsidRPr="00DD17A5">
        <w:tab/>
        <w:t>w art. 95a</w:t>
      </w:r>
      <w:r w:rsidR="00651E19" w:rsidRPr="00DD17A5">
        <w:t>:</w:t>
      </w:r>
    </w:p>
    <w:p w:rsidR="00336355" w:rsidRPr="00DD17A5" w:rsidRDefault="00336355" w:rsidP="00FE3BFA">
      <w:pPr>
        <w:pStyle w:val="LITlitera"/>
        <w:keepNext/>
      </w:pPr>
      <w:r w:rsidRPr="00DD17A5">
        <w:t>a)</w:t>
      </w:r>
      <w:r w:rsidRPr="00DD17A5">
        <w:tab/>
        <w:t>ust. 1 otrzymuje brzmienie:</w:t>
      </w:r>
    </w:p>
    <w:p w:rsidR="00336355" w:rsidRPr="00DD17A5" w:rsidRDefault="002313C3" w:rsidP="00336355">
      <w:pPr>
        <w:pStyle w:val="ZLITUSTzmustliter"/>
      </w:pPr>
      <w:r w:rsidRPr="00DD17A5">
        <w:t>„</w:t>
      </w:r>
      <w:r w:rsidR="00336355" w:rsidRPr="00DD17A5">
        <w:t>1.</w:t>
      </w:r>
      <w:r w:rsidR="003A6098">
        <w:t xml:space="preserve"> </w:t>
      </w:r>
      <w:r w:rsidR="00336355" w:rsidRPr="00DD17A5">
        <w:t>Wykonywanie działalności szkoleniowej w zakresie prowadzenia szkolenia personelu lotniczego w celu uzyskania świadectwa kwalifikacji członka personelu lotniczego oraz wpisywanych do niego uprawnień, z wyjątkiem prowadzenia szkolenia lotniczego w celu uzyskania świadectwa kwalifikacji informatora służby informacji powietrznej oraz informatora lotniskowej służby informacji powietrznej, jest działalnością regulowaną w rozumieniu przepisów ustawy z dnia … – Prawo przedsiębiorców i podlega wpisowi do rejestru podmiotów szkolących na podstawie pisemnego wniosku.</w:t>
      </w:r>
      <w:r w:rsidRPr="00DD17A5">
        <w:t>”</w:t>
      </w:r>
      <w:r w:rsidR="005B7DCB" w:rsidRPr="00DD17A5">
        <w:t>,</w:t>
      </w:r>
    </w:p>
    <w:p w:rsidR="00336355" w:rsidRPr="00DD17A5" w:rsidRDefault="00072080" w:rsidP="00FE3BFA">
      <w:pPr>
        <w:pStyle w:val="LITlitera"/>
        <w:keepNext/>
      </w:pPr>
      <w:r>
        <w:t>b</w:t>
      </w:r>
      <w:r w:rsidR="00336355" w:rsidRPr="00DD17A5">
        <w:t>)</w:t>
      </w:r>
      <w:r w:rsidR="00336355" w:rsidRPr="00DD17A5">
        <w:tab/>
        <w:t>po ust. 3 dodaje się ust.</w:t>
      </w:r>
      <w:r w:rsidR="003A6098">
        <w:t xml:space="preserve"> </w:t>
      </w:r>
      <w:r w:rsidR="00336355" w:rsidRPr="00DD17A5">
        <w:t>3a</w:t>
      </w:r>
      <w:r w:rsidR="00855E39">
        <w:t>–</w:t>
      </w:r>
      <w:r w:rsidR="007C41C4" w:rsidRPr="00DD17A5">
        <w:t>3</w:t>
      </w:r>
      <w:r w:rsidR="007C41C4">
        <w:t>c</w:t>
      </w:r>
      <w:r w:rsidR="007C41C4" w:rsidRPr="00DD17A5">
        <w:t xml:space="preserve"> </w:t>
      </w:r>
      <w:r w:rsidR="00336355" w:rsidRPr="00DD17A5">
        <w:t>w brzmieniu:</w:t>
      </w:r>
    </w:p>
    <w:p w:rsidR="00336355" w:rsidRPr="00DD17A5" w:rsidRDefault="002313C3" w:rsidP="00C855AB">
      <w:pPr>
        <w:pStyle w:val="ZLITUSTzmustliter"/>
      </w:pPr>
      <w:r w:rsidRPr="00DD17A5">
        <w:t>„</w:t>
      </w:r>
      <w:r w:rsidR="00336355" w:rsidRPr="00DD17A5">
        <w:t>3a.</w:t>
      </w:r>
      <w:r w:rsidR="003A6098">
        <w:t xml:space="preserve"> </w:t>
      </w:r>
      <w:r w:rsidR="00336355" w:rsidRPr="00DD17A5">
        <w:t>Organem prowadzącym rejestr podmiotów szkolących jest Prezes Urzędu.</w:t>
      </w:r>
    </w:p>
    <w:p w:rsidR="007C41C4" w:rsidRDefault="00336355" w:rsidP="00144F30">
      <w:pPr>
        <w:pStyle w:val="ZLITUSTzmustliter"/>
      </w:pPr>
      <w:r w:rsidRPr="00DD17A5">
        <w:t>3</w:t>
      </w:r>
      <w:r w:rsidR="00C855AB" w:rsidRPr="00DD17A5">
        <w:t>b</w:t>
      </w:r>
      <w:r w:rsidRPr="00DD17A5">
        <w:t>.</w:t>
      </w:r>
      <w:r w:rsidR="003A6098">
        <w:t xml:space="preserve"> </w:t>
      </w:r>
      <w:r w:rsidRPr="00DD17A5">
        <w:t>Prezes Urzędu wydaje z urzędu zaświadczenie o dokonaniu wpisu do rejestru podmiotów szkolących.</w:t>
      </w:r>
    </w:p>
    <w:p w:rsidR="00336355" w:rsidRPr="00DD17A5" w:rsidRDefault="007C41C4" w:rsidP="00144F30">
      <w:pPr>
        <w:pStyle w:val="ZLITUSTzmustliter"/>
      </w:pPr>
      <w:r>
        <w:t xml:space="preserve">3c. </w:t>
      </w:r>
      <w:r w:rsidRPr="00DD17A5">
        <w:t xml:space="preserve">Prezes Urzędu prostuje z urzędu wpis do rejestru </w:t>
      </w:r>
      <w:r w:rsidR="00E35CFA">
        <w:t xml:space="preserve">podmiotów szkolących </w:t>
      </w:r>
      <w:r w:rsidRPr="00DD17A5">
        <w:t>zawierający oczywiste błędy lub niezgodności ze stanem faktycznym.</w:t>
      </w:r>
      <w:r w:rsidR="002313C3" w:rsidRPr="00DD17A5">
        <w:t>”</w:t>
      </w:r>
      <w:r w:rsidR="00336355" w:rsidRPr="00DD17A5">
        <w:t>;</w:t>
      </w:r>
    </w:p>
    <w:p w:rsidR="00336355" w:rsidRPr="00DD17A5" w:rsidRDefault="00336355" w:rsidP="00FE3BFA">
      <w:pPr>
        <w:pStyle w:val="PKTpunkt"/>
        <w:keepNext/>
      </w:pPr>
      <w:r w:rsidRPr="00DD17A5">
        <w:t>4)</w:t>
      </w:r>
      <w:r w:rsidRPr="00DD17A5">
        <w:tab/>
        <w:t>po art. 95a dodaje się art. 95aa w brzmieniu:</w:t>
      </w:r>
    </w:p>
    <w:p w:rsidR="00336355" w:rsidRPr="00DD17A5" w:rsidRDefault="002313C3" w:rsidP="00E74062">
      <w:pPr>
        <w:pStyle w:val="ZARTzmartartykuempunktem"/>
      </w:pPr>
      <w:r w:rsidRPr="00DD17A5">
        <w:t>„</w:t>
      </w:r>
      <w:r w:rsidR="00336355" w:rsidRPr="00DD17A5">
        <w:t>Art.</w:t>
      </w:r>
      <w:r w:rsidR="003A6098">
        <w:t xml:space="preserve"> </w:t>
      </w:r>
      <w:r w:rsidR="007C41C4" w:rsidRPr="00DD17A5">
        <w:t>95a</w:t>
      </w:r>
      <w:r w:rsidR="007C41C4">
        <w:t>a</w:t>
      </w:r>
      <w:r w:rsidR="00336355" w:rsidRPr="00DD17A5">
        <w:t>.</w:t>
      </w:r>
      <w:r w:rsidR="001504BC" w:rsidRPr="00DD17A5">
        <w:t xml:space="preserve"> </w:t>
      </w:r>
      <w:r w:rsidR="00336355" w:rsidRPr="00DD17A5">
        <w:t>1.</w:t>
      </w:r>
      <w:r w:rsidR="003A6098">
        <w:t xml:space="preserve"> </w:t>
      </w:r>
      <w:r w:rsidR="00336355" w:rsidRPr="00DD17A5">
        <w:t>Prezes Urzędu jest obowiązany dokonać wpisu przedsiębiorcy do rejestru podmiotów szkolących w terminie 7 dni od dnia wpływu do tego organu wniosku o wpis wraz z oświadczeniem o spełnieniu warunków wymaganych do wykonywania działalności gospodarczej, dla której rejestr jest prowadzony.</w:t>
      </w:r>
    </w:p>
    <w:p w:rsidR="00336355" w:rsidRPr="00DD17A5" w:rsidRDefault="00336355" w:rsidP="00336355">
      <w:pPr>
        <w:pStyle w:val="ZUSTzmustartykuempunktem"/>
      </w:pPr>
      <w:r w:rsidRPr="00DD17A5">
        <w:t>2.</w:t>
      </w:r>
      <w:r w:rsidR="003A6098">
        <w:t xml:space="preserve"> </w:t>
      </w:r>
      <w:r w:rsidRPr="00DD17A5">
        <w:t xml:space="preserve">Jeżeli Prezes Urzędu nie dokona wpisu w terminie, </w:t>
      </w:r>
      <w:r w:rsidR="00BA4951">
        <w:t>o którym mowa w ust. 1, a </w:t>
      </w:r>
      <w:r w:rsidRPr="00DD17A5">
        <w:t xml:space="preserve">od dnia wpływu wniosku do tego organu upłynęło 14 dni, przedsiębiorca może rozpocząć działalność. Nie dotyczy to przypadku, gdy organ wezwał przedsiębiorcę do uzupełnienia wniosku o wpis nie później niż przed upływem 7 dni od dnia jego </w:t>
      </w:r>
      <w:r w:rsidRPr="00DD17A5">
        <w:lastRenderedPageBreak/>
        <w:t>otrzymania. W takiej sytuacji termin, o którym mowa w zdaniu pierwszym, biegnie odpowiednio od dnia wpływu uzupełnienia wniosku o wpis.</w:t>
      </w:r>
      <w:r w:rsidR="002313C3" w:rsidRPr="00DD17A5">
        <w:t>”</w:t>
      </w:r>
      <w:r w:rsidRPr="00DD17A5">
        <w:t>;</w:t>
      </w:r>
    </w:p>
    <w:p w:rsidR="00336355" w:rsidRPr="00DD17A5" w:rsidRDefault="00336355" w:rsidP="00FE3BFA">
      <w:pPr>
        <w:pStyle w:val="PKTpunkt"/>
        <w:keepNext/>
      </w:pPr>
      <w:r w:rsidRPr="00DD17A5">
        <w:t>5)</w:t>
      </w:r>
      <w:r w:rsidRPr="00DD17A5">
        <w:tab/>
        <w:t>po art.</w:t>
      </w:r>
      <w:r w:rsidR="005B7DCB" w:rsidRPr="00DD17A5">
        <w:t xml:space="preserve"> 95b dodaje się art. 95ba</w:t>
      </w:r>
      <w:r w:rsidR="00855E39">
        <w:t>–</w:t>
      </w:r>
      <w:r w:rsidR="00D078EF" w:rsidRPr="00DD17A5">
        <w:t>95b</w:t>
      </w:r>
      <w:r w:rsidR="00D078EF">
        <w:t>c</w:t>
      </w:r>
      <w:r w:rsidR="00D078EF" w:rsidRPr="00DD17A5">
        <w:t xml:space="preserve"> </w:t>
      </w:r>
      <w:r w:rsidRPr="00DD17A5">
        <w:t>w brzmieniu:</w:t>
      </w:r>
    </w:p>
    <w:p w:rsidR="00336355" w:rsidRPr="00DD17A5" w:rsidRDefault="007E1C55" w:rsidP="00FE3BFA">
      <w:pPr>
        <w:pStyle w:val="ZARTzmartartykuempunktem"/>
        <w:keepNext/>
      </w:pPr>
      <w:r w:rsidRPr="00DD17A5">
        <w:t>„</w:t>
      </w:r>
      <w:r w:rsidR="00336355" w:rsidRPr="00DD17A5">
        <w:t>Art.</w:t>
      </w:r>
      <w:r w:rsidR="003A6098">
        <w:t xml:space="preserve"> </w:t>
      </w:r>
      <w:r w:rsidR="00D078EF" w:rsidRPr="00DD17A5">
        <w:t>95b</w:t>
      </w:r>
      <w:r w:rsidR="00D078EF">
        <w:t>a</w:t>
      </w:r>
      <w:r w:rsidR="00336355" w:rsidRPr="00DD17A5">
        <w:t>.</w:t>
      </w:r>
      <w:r w:rsidR="003A6098">
        <w:t xml:space="preserve"> </w:t>
      </w:r>
      <w:r w:rsidR="00336355" w:rsidRPr="00DD17A5">
        <w:t>1.</w:t>
      </w:r>
      <w:r w:rsidR="003A6098">
        <w:t xml:space="preserve"> </w:t>
      </w:r>
      <w:r w:rsidR="00336355" w:rsidRPr="00DD17A5">
        <w:t xml:space="preserve">Prezes Urzędu wydaje decyzję </w:t>
      </w:r>
      <w:r w:rsidR="00E35CFA">
        <w:t xml:space="preserve">administracyjną </w:t>
      </w:r>
      <w:r w:rsidR="00336355" w:rsidRPr="00DD17A5">
        <w:t>o zakazie wykonywania przez przedsiębiorcę działalności objętej wpisem, gdy:</w:t>
      </w:r>
    </w:p>
    <w:p w:rsidR="00336355" w:rsidRPr="00DD17A5" w:rsidRDefault="00336355" w:rsidP="00336355">
      <w:pPr>
        <w:pStyle w:val="ZPKTzmpktartykuempunktem"/>
      </w:pPr>
      <w:r w:rsidRPr="00DD17A5">
        <w:t>1)</w:t>
      </w:r>
      <w:r w:rsidRPr="00DD17A5">
        <w:tab/>
        <w:t xml:space="preserve">przedsiębiorca złożył oświadczenie, o którym mowa w art. 95a ust. 3 pkt </w:t>
      </w:r>
      <w:r w:rsidR="006023BB" w:rsidRPr="00DD17A5">
        <w:t>1</w:t>
      </w:r>
      <w:r w:rsidR="006023BB">
        <w:t>0</w:t>
      </w:r>
      <w:r w:rsidRPr="00DD17A5">
        <w:t>, niezgodne ze stanem faktycznym;</w:t>
      </w:r>
    </w:p>
    <w:p w:rsidR="00336355" w:rsidRPr="00DD17A5" w:rsidRDefault="00336355" w:rsidP="00336355">
      <w:pPr>
        <w:pStyle w:val="ZPKTzmpktartykuempunktem"/>
      </w:pPr>
      <w:r w:rsidRPr="00DD17A5">
        <w:t>2)</w:t>
      </w:r>
      <w:r w:rsidRPr="00DD17A5">
        <w:tab/>
        <w:t>przedsiębiorca nie usunął naruszeń warunków wymaganych do wykonywania działalności regulowanej w wyznaczonym przez organ terminie;</w:t>
      </w:r>
    </w:p>
    <w:p w:rsidR="00336355" w:rsidRPr="00DD17A5" w:rsidRDefault="00336355" w:rsidP="00336355">
      <w:pPr>
        <w:pStyle w:val="ZPKTzmpktartykuempunktem"/>
      </w:pPr>
      <w:r w:rsidRPr="00DD17A5">
        <w:t>3)</w:t>
      </w:r>
      <w:r w:rsidRPr="00DD17A5">
        <w:tab/>
        <w:t>stwierdzi rażące naruszenie warunków wymaganych do wykonywania działalności regulowanej przez przedsiębiorcę.</w:t>
      </w:r>
    </w:p>
    <w:p w:rsidR="00336355" w:rsidRDefault="00336355" w:rsidP="00336355">
      <w:pPr>
        <w:pStyle w:val="ZUSTzmustartykuempunktem"/>
      </w:pPr>
      <w:r w:rsidRPr="00DD17A5">
        <w:t>2.</w:t>
      </w:r>
      <w:r w:rsidR="003A6098">
        <w:t xml:space="preserve"> </w:t>
      </w:r>
      <w:r w:rsidRPr="00DD17A5">
        <w:t>Decyzja, o której mowa w ust. 1, podlega natychmiastowemu wykonaniu.</w:t>
      </w:r>
    </w:p>
    <w:p w:rsidR="00336355" w:rsidRPr="00DD17A5" w:rsidRDefault="00B03052" w:rsidP="00336355">
      <w:pPr>
        <w:pStyle w:val="ZUSTzmustartykuempunktem"/>
      </w:pPr>
      <w:r>
        <w:t>3</w:t>
      </w:r>
      <w:r w:rsidR="00336355" w:rsidRPr="00DD17A5">
        <w:t>.</w:t>
      </w:r>
      <w:r w:rsidR="003A6098">
        <w:t xml:space="preserve"> </w:t>
      </w:r>
      <w:r w:rsidR="00336355" w:rsidRPr="00DD17A5">
        <w:t>W przypadku wydania decyzji, o której mowa w ust. 1, Prezes Urzędu z urzędu wykreśla przedsiębiorc</w:t>
      </w:r>
      <w:r w:rsidR="00E35CFA">
        <w:t>ę</w:t>
      </w:r>
      <w:r w:rsidR="00336355" w:rsidRPr="00DD17A5">
        <w:t xml:space="preserve"> </w:t>
      </w:r>
      <w:r w:rsidR="00E35CFA">
        <w:t>z</w:t>
      </w:r>
      <w:r w:rsidR="00855E39">
        <w:t xml:space="preserve"> </w:t>
      </w:r>
      <w:r w:rsidR="00336355" w:rsidRPr="00DD17A5">
        <w:t>rejestr</w:t>
      </w:r>
      <w:r w:rsidR="00E35CFA">
        <w:t>u</w:t>
      </w:r>
      <w:r w:rsidR="00336355" w:rsidRPr="00DD17A5">
        <w:t xml:space="preserve"> podmiotów szkolących.</w:t>
      </w:r>
    </w:p>
    <w:p w:rsidR="00336355" w:rsidRPr="00DD17A5" w:rsidRDefault="00336355" w:rsidP="00E35CFA">
      <w:pPr>
        <w:pStyle w:val="ZARTzmartartykuempunktem"/>
      </w:pPr>
      <w:r w:rsidRPr="00DD17A5">
        <w:t>Art.</w:t>
      </w:r>
      <w:r w:rsidR="003A6098">
        <w:t xml:space="preserve"> </w:t>
      </w:r>
      <w:r w:rsidR="00D078EF" w:rsidRPr="00DD17A5">
        <w:t>95b</w:t>
      </w:r>
      <w:r w:rsidR="00D078EF">
        <w:t>b</w:t>
      </w:r>
      <w:r w:rsidRPr="00DD17A5">
        <w:t>.</w:t>
      </w:r>
      <w:r w:rsidR="003A6098">
        <w:t xml:space="preserve"> </w:t>
      </w:r>
      <w:r w:rsidRPr="00DD17A5">
        <w:t>1.</w:t>
      </w:r>
      <w:r w:rsidR="003A6098">
        <w:t xml:space="preserve"> </w:t>
      </w:r>
      <w:r w:rsidRPr="00DD17A5">
        <w:t xml:space="preserve">Przedsiębiorca, którego wykreślono z rejestru podmiotów szkolących, może uzyskać ponowny wpis do tego rejestru nie wcześniej niż po upływie 3 lat od dnia wydania decyzji, o której mowa w art. </w:t>
      </w:r>
      <w:r w:rsidR="00EB2135" w:rsidRPr="00DD17A5">
        <w:t>95b</w:t>
      </w:r>
      <w:r w:rsidR="00EB2135">
        <w:t>a</w:t>
      </w:r>
      <w:r w:rsidR="00EB2135" w:rsidRPr="00DD17A5">
        <w:t xml:space="preserve"> </w:t>
      </w:r>
      <w:r w:rsidRPr="00DD17A5">
        <w:t>ust. 1.</w:t>
      </w:r>
    </w:p>
    <w:p w:rsidR="00336355" w:rsidRPr="00DD17A5" w:rsidRDefault="00336355" w:rsidP="00336355">
      <w:pPr>
        <w:pStyle w:val="ZUSTzmustartykuempunktem"/>
      </w:pPr>
      <w:r w:rsidRPr="00DD17A5">
        <w:t>2.</w:t>
      </w:r>
      <w:r w:rsidR="003A6098">
        <w:t xml:space="preserve"> </w:t>
      </w:r>
      <w:r w:rsidRPr="00DD17A5">
        <w:t xml:space="preserve">Przepis ust. 1 stosuje się </w:t>
      </w:r>
      <w:r w:rsidR="00E35CFA">
        <w:t xml:space="preserve">odpowiednio </w:t>
      </w:r>
      <w:r w:rsidRPr="00DD17A5">
        <w:t xml:space="preserve">do przedsiębiorcy, który wykonywał działalność gospodarczą bez wpisu do rejestru podmiotów szkolących. Nie dotyczy to sytuacji określonej w art. </w:t>
      </w:r>
      <w:r w:rsidR="00CD6F78" w:rsidRPr="00DD17A5">
        <w:t>95a</w:t>
      </w:r>
      <w:r w:rsidR="00CD6F78">
        <w:t>a</w:t>
      </w:r>
      <w:r w:rsidR="00CD6F78" w:rsidRPr="00DD17A5">
        <w:t xml:space="preserve"> </w:t>
      </w:r>
      <w:r w:rsidRPr="00DD17A5">
        <w:t>ust. 2.</w:t>
      </w:r>
    </w:p>
    <w:p w:rsidR="00336355" w:rsidRPr="00DD17A5" w:rsidRDefault="00336355" w:rsidP="00336355">
      <w:pPr>
        <w:pStyle w:val="ZARTzmartartykuempunktem"/>
      </w:pPr>
      <w:r w:rsidRPr="00DD17A5">
        <w:t>Art.</w:t>
      </w:r>
      <w:r w:rsidR="003A6098">
        <w:t xml:space="preserve"> </w:t>
      </w:r>
      <w:r w:rsidR="00D078EF" w:rsidRPr="00DD17A5">
        <w:t>95b</w:t>
      </w:r>
      <w:r w:rsidR="00D078EF">
        <w:t>c</w:t>
      </w:r>
      <w:r w:rsidRPr="00DD17A5">
        <w:t>.</w:t>
      </w:r>
      <w:r w:rsidR="003A6098">
        <w:t xml:space="preserve"> </w:t>
      </w:r>
      <w:r w:rsidRPr="00DD17A5">
        <w:t>Prezes Urzędu wykreśla przedsiębiorc</w:t>
      </w:r>
      <w:r w:rsidR="0076423F">
        <w:t>ę</w:t>
      </w:r>
      <w:r w:rsidR="0096637D">
        <w:t xml:space="preserve"> z </w:t>
      </w:r>
      <w:r w:rsidRPr="00DD17A5">
        <w:t>rejestr</w:t>
      </w:r>
      <w:r w:rsidR="0096637D">
        <w:t>u</w:t>
      </w:r>
      <w:r w:rsidRPr="00DD17A5">
        <w:t xml:space="preserve"> podmiotów szkolących na jego wniosek, a także po uzyskaniu informacji o zgonie przedsiębiorcy</w:t>
      </w:r>
      <w:r w:rsidR="00A44E99" w:rsidRPr="00DD17A5">
        <w:t xml:space="preserve"> </w:t>
      </w:r>
      <w:r w:rsidRPr="00DD17A5">
        <w:t>lub po uzyskaniu informacji z Centralnej Ewidencji i Informacji o Działalności Gospodarczej albo Krajowego Rejestru Sądowego o wykreśleniu przedsiębiorcy.</w:t>
      </w:r>
      <w:r w:rsidR="002313C3" w:rsidRPr="00DD17A5">
        <w:t>”</w:t>
      </w:r>
      <w:r w:rsidRPr="00DD17A5">
        <w:t>;</w:t>
      </w:r>
    </w:p>
    <w:p w:rsidR="00683405" w:rsidRPr="00DD17A5" w:rsidRDefault="00336355" w:rsidP="00683405">
      <w:pPr>
        <w:pStyle w:val="PKTpunkt"/>
      </w:pPr>
      <w:r w:rsidRPr="00DD17A5">
        <w:t>6)</w:t>
      </w:r>
      <w:r w:rsidRPr="00DD17A5">
        <w:tab/>
      </w:r>
      <w:r w:rsidR="00683405" w:rsidRPr="00DD17A5">
        <w:t xml:space="preserve">w art. 160 </w:t>
      </w:r>
      <w:r w:rsidR="008B6182">
        <w:t xml:space="preserve">uchyla się </w:t>
      </w:r>
      <w:r w:rsidR="00683405" w:rsidRPr="00DD17A5">
        <w:t>ust. 1a</w:t>
      </w:r>
      <w:r w:rsidR="008B6182">
        <w:t>;</w:t>
      </w:r>
    </w:p>
    <w:p w:rsidR="00336355" w:rsidRPr="00DD17A5" w:rsidRDefault="00683405" w:rsidP="00336355">
      <w:pPr>
        <w:pStyle w:val="PKTpunkt"/>
      </w:pPr>
      <w:r w:rsidRPr="00DD17A5">
        <w:t>7)</w:t>
      </w:r>
      <w:r w:rsidRPr="00DD17A5">
        <w:tab/>
      </w:r>
      <w:r w:rsidR="00336355" w:rsidRPr="00DD17A5">
        <w:t>uchyla się art. 160a;</w:t>
      </w:r>
    </w:p>
    <w:p w:rsidR="00336355" w:rsidRPr="00DD17A5" w:rsidRDefault="00683405" w:rsidP="00336355">
      <w:pPr>
        <w:pStyle w:val="PKTpunkt"/>
      </w:pPr>
      <w:r w:rsidRPr="00DD17A5">
        <w:t>8</w:t>
      </w:r>
      <w:r w:rsidR="00336355" w:rsidRPr="00DD17A5">
        <w:t>)</w:t>
      </w:r>
      <w:r w:rsidR="00336355" w:rsidRPr="00DD17A5">
        <w:tab/>
        <w:t>w art. 164 uchyla się ust. 3;</w:t>
      </w:r>
    </w:p>
    <w:p w:rsidR="004D0A9C" w:rsidRPr="00DD17A5" w:rsidRDefault="00683405" w:rsidP="00FE3BFA">
      <w:pPr>
        <w:pStyle w:val="PKTpunkt"/>
        <w:keepNext/>
      </w:pPr>
      <w:r w:rsidRPr="00DD17A5">
        <w:t>9</w:t>
      </w:r>
      <w:r w:rsidR="00336355" w:rsidRPr="00DD17A5">
        <w:t>)</w:t>
      </w:r>
      <w:r w:rsidR="00336355" w:rsidRPr="00DD17A5">
        <w:tab/>
      </w:r>
      <w:r w:rsidR="004D0A9C" w:rsidRPr="00DD17A5">
        <w:t>w art. 166</w:t>
      </w:r>
      <w:r w:rsidR="007E1C55">
        <w:t xml:space="preserve"> </w:t>
      </w:r>
      <w:r w:rsidR="004D0A9C" w:rsidRPr="00DD17A5">
        <w:t>w ust. 2 pkt 2 otrzymuje brzmienie:</w:t>
      </w:r>
    </w:p>
    <w:p w:rsidR="004D0A9C" w:rsidRPr="00DD17A5" w:rsidRDefault="004D0A9C" w:rsidP="007E1C55">
      <w:pPr>
        <w:pStyle w:val="ZPKTzmpktartykuempunktem"/>
      </w:pPr>
      <w:r w:rsidRPr="00DD17A5">
        <w:t>„2)</w:t>
      </w:r>
      <w:r w:rsidRPr="00DD17A5">
        <w:tab/>
        <w:t>numer w rejestrze przedsiębiorców w Krajowym Rejestrze Sądowym, o ile przedsiębiorca taki numer posiada, oraz numer identyfikacji podatkowej (NIP);”</w:t>
      </w:r>
      <w:r w:rsidR="00E33DED">
        <w:t>;</w:t>
      </w:r>
    </w:p>
    <w:p w:rsidR="00FF06F1" w:rsidRPr="00DD17A5" w:rsidRDefault="00975FB2" w:rsidP="00FE3BFA">
      <w:pPr>
        <w:pStyle w:val="PKTpunkt"/>
        <w:keepNext/>
      </w:pPr>
      <w:r w:rsidRPr="00DD17A5">
        <w:lastRenderedPageBreak/>
        <w:t>10</w:t>
      </w:r>
      <w:r w:rsidR="004D0A9C" w:rsidRPr="00DD17A5">
        <w:t>)</w:t>
      </w:r>
      <w:r w:rsidR="004D0A9C" w:rsidRPr="00DD17A5">
        <w:tab/>
      </w:r>
      <w:r w:rsidR="00FF06F1" w:rsidRPr="00DD17A5">
        <w:t>po art. 171b dodaje się art. 171</w:t>
      </w:r>
      <w:r w:rsidR="00C4046B" w:rsidRPr="00DD17A5">
        <w:t>c</w:t>
      </w:r>
      <w:r w:rsidR="00FF06F1" w:rsidRPr="00DD17A5">
        <w:t xml:space="preserve"> w brzmieniu:</w:t>
      </w:r>
    </w:p>
    <w:p w:rsidR="00336355" w:rsidRPr="00DD17A5" w:rsidRDefault="00FF06F1" w:rsidP="00975FB2">
      <w:pPr>
        <w:pStyle w:val="ZARTzmartartykuempunktem"/>
      </w:pPr>
      <w:r w:rsidRPr="00DD17A5">
        <w:t>„</w:t>
      </w:r>
      <w:r w:rsidR="0098199B" w:rsidRPr="00DD17A5">
        <w:t xml:space="preserve">Art. </w:t>
      </w:r>
      <w:r w:rsidR="00D77231" w:rsidRPr="00DD17A5">
        <w:t>171</w:t>
      </w:r>
      <w:r w:rsidR="00D77231">
        <w:t>c</w:t>
      </w:r>
      <w:r w:rsidR="0098199B" w:rsidRPr="00DD17A5">
        <w:t xml:space="preserve">. Przewoźnik lotniczy jest obowiązany zgłaszać Prezesowi Urzędu wszelkie zmiany danych, o których mowa w </w:t>
      </w:r>
      <w:r w:rsidR="00817B7D" w:rsidRPr="00DD17A5">
        <w:t>art. 166 ust. 2</w:t>
      </w:r>
      <w:r w:rsidR="0098199B" w:rsidRPr="00DD17A5">
        <w:t>, w terminie 14 dni od ich powstania.</w:t>
      </w:r>
      <w:r w:rsidR="002313C3" w:rsidRPr="00DD17A5">
        <w:t>”</w:t>
      </w:r>
      <w:r w:rsidR="00336355" w:rsidRPr="00DD17A5">
        <w:t>;</w:t>
      </w:r>
    </w:p>
    <w:p w:rsidR="00336355" w:rsidRPr="00DD17A5" w:rsidRDefault="008B6182" w:rsidP="00FE3BFA">
      <w:pPr>
        <w:pStyle w:val="PKTpunkt"/>
        <w:keepNext/>
      </w:pPr>
      <w:r w:rsidRPr="00DD17A5">
        <w:t>1</w:t>
      </w:r>
      <w:r w:rsidR="00F51FCA">
        <w:t>1</w:t>
      </w:r>
      <w:r w:rsidR="00336355" w:rsidRPr="00DD17A5">
        <w:t>)</w:t>
      </w:r>
      <w:r w:rsidR="00336355" w:rsidRPr="00DD17A5">
        <w:tab/>
        <w:t>art. 184 otrzymuje brzmienie:</w:t>
      </w:r>
    </w:p>
    <w:p w:rsidR="00382AFC" w:rsidRPr="00DD17A5" w:rsidRDefault="002313C3" w:rsidP="00336355">
      <w:pPr>
        <w:pStyle w:val="ZARTzmartartykuempunktem"/>
      </w:pPr>
      <w:r w:rsidRPr="00DD17A5">
        <w:t>„</w:t>
      </w:r>
      <w:r w:rsidR="00336355" w:rsidRPr="00DD17A5">
        <w:t>Art.</w:t>
      </w:r>
      <w:r w:rsidR="003A6098">
        <w:t xml:space="preserve"> </w:t>
      </w:r>
      <w:r w:rsidR="00336355" w:rsidRPr="00DD17A5">
        <w:t>184.</w:t>
      </w:r>
      <w:r w:rsidR="003A6098">
        <w:t xml:space="preserve"> </w:t>
      </w:r>
      <w:r w:rsidR="00336355" w:rsidRPr="00DD17A5">
        <w:t xml:space="preserve">W sprawach lotniczej działalności </w:t>
      </w:r>
      <w:r w:rsidR="00BA4951">
        <w:t>gospodarczej nieuregulowanych w </w:t>
      </w:r>
      <w:r w:rsidR="00336355" w:rsidRPr="00DD17A5">
        <w:t>ustawie stosuje się przepisy ustawy z dnia … – Prawo przedsiębiorców.</w:t>
      </w:r>
      <w:r w:rsidRPr="00DD17A5">
        <w:t>”</w:t>
      </w:r>
      <w:r w:rsidR="00382AFC" w:rsidRPr="00DD17A5">
        <w:t>;</w:t>
      </w:r>
    </w:p>
    <w:p w:rsidR="00382AFC" w:rsidRPr="00DD17A5" w:rsidRDefault="008B6182" w:rsidP="00FE3BFA">
      <w:pPr>
        <w:pStyle w:val="PKTpunkt"/>
        <w:keepNext/>
      </w:pPr>
      <w:r w:rsidRPr="00DD17A5">
        <w:t>1</w:t>
      </w:r>
      <w:r w:rsidR="00F51FCA">
        <w:t>2</w:t>
      </w:r>
      <w:r w:rsidR="00382AFC" w:rsidRPr="00DD17A5">
        <w:t>)</w:t>
      </w:r>
      <w:r w:rsidR="00382AFC" w:rsidRPr="00DD17A5">
        <w:tab/>
        <w:t xml:space="preserve">w art. 192a w ust. 3 pkt </w:t>
      </w:r>
      <w:r w:rsidR="00AE168E" w:rsidRPr="00DD17A5">
        <w:t>5</w:t>
      </w:r>
      <w:r w:rsidR="00382AFC" w:rsidRPr="00DD17A5">
        <w:t xml:space="preserve"> otrzymuje brzmienie:</w:t>
      </w:r>
    </w:p>
    <w:p w:rsidR="00336355" w:rsidRPr="00DD17A5" w:rsidRDefault="00382AFC" w:rsidP="0085384E">
      <w:pPr>
        <w:pStyle w:val="ZPKTzmpktartykuempunktem"/>
      </w:pPr>
      <w:r w:rsidRPr="00DD17A5">
        <w:t>„5)</w:t>
      </w:r>
      <w:r w:rsidR="00E74062">
        <w:tab/>
      </w:r>
      <w:r w:rsidRPr="00DD17A5">
        <w:t>numer identyfikacji podatkowej (NIP) przedsiębiorcy, o ile taki posiada.”;</w:t>
      </w:r>
    </w:p>
    <w:p w:rsidR="00382AFC" w:rsidRPr="00DD17A5" w:rsidRDefault="008B6182" w:rsidP="00382AFC">
      <w:pPr>
        <w:pStyle w:val="PKTpunkt"/>
      </w:pPr>
      <w:r w:rsidRPr="00DD17A5">
        <w:t>1</w:t>
      </w:r>
      <w:r w:rsidR="00F51FCA">
        <w:t>3</w:t>
      </w:r>
      <w:r w:rsidR="00382AFC" w:rsidRPr="00DD17A5">
        <w:t>)</w:t>
      </w:r>
      <w:r w:rsidR="00382AFC" w:rsidRPr="00DD17A5">
        <w:tab/>
        <w:t>w art. 196 w ust. 3 uchyla się pkt 3.</w:t>
      </w:r>
    </w:p>
    <w:p w:rsidR="00E560B8"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7</w:t>
      </w:r>
      <w:r w:rsidR="003C58FB" w:rsidRPr="00FE3BFA">
        <w:rPr>
          <w:rStyle w:val="Ppogrubienie"/>
        </w:rPr>
        <w:t>7</w:t>
      </w:r>
      <w:r w:rsidRPr="00FE3BFA">
        <w:rPr>
          <w:rStyle w:val="Ppogrubienie"/>
        </w:rPr>
        <w:t>.</w:t>
      </w:r>
      <w:r w:rsidR="003A6098">
        <w:t xml:space="preserve"> </w:t>
      </w:r>
      <w:r w:rsidRPr="00DD17A5">
        <w:t>W ustawie z dnia 18 lipca 2002 r. o świadczeniu usług drogą elektroniczną (Dz.</w:t>
      </w:r>
      <w:r w:rsidR="00BA4951">
        <w:t> </w:t>
      </w:r>
      <w:r w:rsidRPr="00DD17A5">
        <w:t xml:space="preserve">U. z </w:t>
      </w:r>
      <w:r w:rsidR="0004771F">
        <w:t>2017 r. poz. 1219</w:t>
      </w:r>
      <w:r w:rsidR="00FA69E2" w:rsidRPr="00DD17A5">
        <w:t xml:space="preserve">) </w:t>
      </w:r>
      <w:r w:rsidRPr="00DD17A5">
        <w:t>w art. 5</w:t>
      </w:r>
      <w:r w:rsidR="0062584A">
        <w:t xml:space="preserve"> </w:t>
      </w:r>
      <w:r w:rsidRPr="00DD17A5">
        <w:t>ust. 4</w:t>
      </w:r>
      <w:r w:rsidR="00E560B8">
        <w:t xml:space="preserve"> otrzymuje brzmienie:</w:t>
      </w:r>
    </w:p>
    <w:p w:rsidR="00336355" w:rsidRPr="00DD17A5" w:rsidRDefault="00E560B8" w:rsidP="00B42D87">
      <w:pPr>
        <w:pStyle w:val="ZUSTzmustartykuempunktem"/>
      </w:pPr>
      <w:r w:rsidRPr="00E560B8">
        <w:t>„4.</w:t>
      </w:r>
      <w:r w:rsidR="003A6098">
        <w:t xml:space="preserve"> </w:t>
      </w:r>
      <w:r w:rsidRPr="00E560B8">
        <w:t xml:space="preserve">Przepis ust. 3 nie narusza obowiązku </w:t>
      </w:r>
      <w:r w:rsidRPr="00D43C95">
        <w:t xml:space="preserve">określonego w </w:t>
      </w:r>
      <w:hyperlink r:id="rId46" w:anchor="hiperlinkText.rpc?hiperlink=type=tresc:nro=Powszechny.1708900:part=a21p2&amp;full=1" w:tgtFrame="_parent" w:history="1">
        <w:r w:rsidR="00540437" w:rsidRPr="00D43C95">
          <w:t xml:space="preserve">art. </w:t>
        </w:r>
        <w:r w:rsidR="00540437">
          <w:t>20</w:t>
        </w:r>
      </w:hyperlink>
      <w:r w:rsidR="00540437" w:rsidRPr="00D43C95">
        <w:t xml:space="preserve"> </w:t>
      </w:r>
      <w:r w:rsidR="002D315D" w:rsidRPr="00D43C95">
        <w:t>ust. 3</w:t>
      </w:r>
      <w:r w:rsidRPr="00E560B8">
        <w:t xml:space="preserve"> ustawy z dnia</w:t>
      </w:r>
      <w:r>
        <w:t xml:space="preserve"> ... </w:t>
      </w:r>
      <w:r w:rsidR="00E74062">
        <w:t>–</w:t>
      </w:r>
      <w:r>
        <w:t xml:space="preserve"> Prawo przedsiębiorców (Dz. U. poz. …)</w:t>
      </w:r>
      <w:r w:rsidR="002D315D">
        <w:t xml:space="preserve"> </w:t>
      </w:r>
      <w:r w:rsidR="0001453C">
        <w:t>w zakresie</w:t>
      </w:r>
      <w:r w:rsidR="002D315D">
        <w:t xml:space="preserve"> podawania w ofercie danych dotyczących numeru identyfikacji podatkowej (NIP)</w:t>
      </w:r>
      <w:r>
        <w:t>.</w:t>
      </w:r>
      <w:r w:rsidRPr="00E560B8">
        <w:t>”</w:t>
      </w:r>
      <w:r w:rsidR="00336355"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7</w:t>
      </w:r>
      <w:r w:rsidR="003C58FB" w:rsidRPr="00FE3BFA">
        <w:rPr>
          <w:rStyle w:val="Ppogrubienie"/>
        </w:rPr>
        <w:t>8</w:t>
      </w:r>
      <w:r w:rsidRPr="00FE3BFA">
        <w:rPr>
          <w:rStyle w:val="Ppogrubienie"/>
        </w:rPr>
        <w:t>.</w:t>
      </w:r>
      <w:r w:rsidR="003A6098">
        <w:t xml:space="preserve"> </w:t>
      </w:r>
      <w:r w:rsidRPr="00DD17A5">
        <w:t xml:space="preserve">W ustawie z dnia 27 lipca 2002 r. – Prawo dewizowe (Dz. U. z </w:t>
      </w:r>
      <w:r w:rsidR="00BA4951">
        <w:t>2017 r. poz. </w:t>
      </w:r>
      <w:r w:rsidR="00A248C8">
        <w:t>679</w:t>
      </w:r>
      <w:r w:rsidRPr="00DD17A5">
        <w:t>) wprowadza się następujące zmiany:</w:t>
      </w:r>
    </w:p>
    <w:p w:rsidR="00336355" w:rsidRPr="00DD17A5" w:rsidRDefault="00336355" w:rsidP="00FE3BFA">
      <w:pPr>
        <w:pStyle w:val="PKTpunkt"/>
        <w:keepNext/>
      </w:pPr>
      <w:r w:rsidRPr="00DD17A5">
        <w:t>1)</w:t>
      </w:r>
      <w:r w:rsidRPr="00DD17A5">
        <w:tab/>
        <w:t xml:space="preserve">w art. 2 </w:t>
      </w:r>
      <w:r w:rsidR="007A09F6">
        <w:t xml:space="preserve">w ust. 1 </w:t>
      </w:r>
      <w:r w:rsidRPr="00DD17A5">
        <w:t>w pkt 19a lit. a otrzymuje brzmienie:</w:t>
      </w:r>
    </w:p>
    <w:p w:rsidR="00336355" w:rsidRPr="00DD17A5" w:rsidRDefault="002313C3" w:rsidP="00336355">
      <w:pPr>
        <w:pStyle w:val="ZLITzmlitartykuempunktem"/>
      </w:pPr>
      <w:r w:rsidRPr="00DD17A5">
        <w:t>„</w:t>
      </w:r>
      <w:r w:rsidR="00336355" w:rsidRPr="00DD17A5">
        <w:t>a)</w:t>
      </w:r>
      <w:r w:rsidR="00336355" w:rsidRPr="00DD17A5">
        <w:tab/>
        <w:t>w kraju – jest działalność gospodarcza w rozumieniu przepisów ustawy z dnia … – Prawo przedsiębiorców (Dz. U. poz. …),</w:t>
      </w:r>
      <w:r w:rsidRPr="00DD17A5">
        <w:t>”</w:t>
      </w:r>
      <w:r w:rsidR="00336355" w:rsidRPr="00DD17A5">
        <w:t>;</w:t>
      </w:r>
    </w:p>
    <w:p w:rsidR="00336355" w:rsidRPr="00DD17A5" w:rsidRDefault="00336355" w:rsidP="00FE3BFA">
      <w:pPr>
        <w:pStyle w:val="PKTpunkt"/>
        <w:keepNext/>
      </w:pPr>
      <w:r w:rsidRPr="00DD17A5">
        <w:t>2)</w:t>
      </w:r>
      <w:r w:rsidRPr="00DD17A5">
        <w:tab/>
        <w:t>w art. 11 ust. 1 otrzymuje brzmienie:</w:t>
      </w:r>
    </w:p>
    <w:p w:rsidR="00336355" w:rsidRPr="00DD17A5" w:rsidRDefault="002313C3" w:rsidP="00336355">
      <w:pPr>
        <w:pStyle w:val="ZUSTzmustartykuempunktem"/>
      </w:pPr>
      <w:r w:rsidRPr="00DD17A5">
        <w:t>„</w:t>
      </w:r>
      <w:r w:rsidR="00336355" w:rsidRPr="00DD17A5">
        <w:t>1.</w:t>
      </w:r>
      <w:r w:rsidR="003A6098">
        <w:t xml:space="preserve"> </w:t>
      </w:r>
      <w:r w:rsidR="00336355" w:rsidRPr="00DD17A5">
        <w:t xml:space="preserve">Działalność kantorowa jest działalnością regulowaną w rozumieniu przepisów ustawy z dnia … – Prawo przedsiębiorców i wymaga wpisu do rejestru działalności kantorowej, zwanego dalej </w:t>
      </w:r>
      <w:r w:rsidRPr="00DD17A5">
        <w:t>„</w:t>
      </w:r>
      <w:r w:rsidR="00336355" w:rsidRPr="00DD17A5">
        <w:t>rejestrem</w:t>
      </w:r>
      <w:r w:rsidRPr="00DD17A5">
        <w:t>”</w:t>
      </w:r>
      <w:r w:rsidR="00336355" w:rsidRPr="00DD17A5">
        <w:t>.</w:t>
      </w:r>
      <w:r w:rsidRPr="00DD17A5">
        <w:t>”</w:t>
      </w:r>
      <w:r w:rsidR="00336355" w:rsidRPr="00DD17A5">
        <w:t>;</w:t>
      </w:r>
    </w:p>
    <w:p w:rsidR="00336355" w:rsidRPr="00DD17A5" w:rsidRDefault="00336355" w:rsidP="00FE3BFA">
      <w:pPr>
        <w:pStyle w:val="PKTpunkt"/>
        <w:keepNext/>
      </w:pPr>
      <w:r w:rsidRPr="00DD17A5">
        <w:t>3)</w:t>
      </w:r>
      <w:r w:rsidRPr="00DD17A5">
        <w:tab/>
        <w:t>po art. 17a dodaje się art. 17aa w brzmieniu:</w:t>
      </w:r>
    </w:p>
    <w:p w:rsidR="00336355" w:rsidRPr="00DD17A5" w:rsidRDefault="002313C3" w:rsidP="00AA217F">
      <w:pPr>
        <w:pStyle w:val="ZARTzmartartykuempunktem"/>
      </w:pPr>
      <w:r w:rsidRPr="00DD17A5">
        <w:t>„</w:t>
      </w:r>
      <w:r w:rsidR="00336355" w:rsidRPr="00DD17A5">
        <w:t>Art.</w:t>
      </w:r>
      <w:r w:rsidR="003A6098">
        <w:t xml:space="preserve"> </w:t>
      </w:r>
      <w:r w:rsidR="00336355" w:rsidRPr="00DD17A5">
        <w:t>17aa.</w:t>
      </w:r>
      <w:r w:rsidR="003A6098">
        <w:t xml:space="preserve"> </w:t>
      </w:r>
      <w:r w:rsidR="00E560B8">
        <w:t>1</w:t>
      </w:r>
      <w:r w:rsidR="00336355" w:rsidRPr="00DD17A5">
        <w:t>.</w:t>
      </w:r>
      <w:r w:rsidR="00AA217F">
        <w:t xml:space="preserve"> </w:t>
      </w:r>
      <w:r w:rsidR="00365CCF">
        <w:t>Prezes Narodowego Banku Polskiego</w:t>
      </w:r>
      <w:r w:rsidR="00336355" w:rsidRPr="00DD17A5">
        <w:t xml:space="preserve"> prostuje z urzędu wpis do rejestru zawierający oczywiste błędy</w:t>
      </w:r>
      <w:r w:rsidR="00982346">
        <w:t>, omyłki</w:t>
      </w:r>
      <w:r w:rsidR="00336355" w:rsidRPr="00DD17A5">
        <w:t xml:space="preserve"> lub niezgodności ze stanem faktycznym.</w:t>
      </w:r>
    </w:p>
    <w:p w:rsidR="0096637D" w:rsidRDefault="0096637D" w:rsidP="00660AD8">
      <w:pPr>
        <w:pStyle w:val="ZUSTzmustartykuempunktem"/>
      </w:pPr>
      <w:r>
        <w:t>2</w:t>
      </w:r>
      <w:r w:rsidR="00336355" w:rsidRPr="00DD17A5">
        <w:t>.</w:t>
      </w:r>
      <w:r w:rsidR="003A6098">
        <w:t xml:space="preserve"> </w:t>
      </w:r>
      <w:r w:rsidRPr="0096637D">
        <w:t>W przypadku zmiany danych wpisanych do rejestru</w:t>
      </w:r>
      <w:r>
        <w:t>,</w:t>
      </w:r>
      <w:r w:rsidRPr="0096637D">
        <w:t xml:space="preserve"> z zastrzeżeniem art. 17c ust. 2, przedsiębiorca jest obowiązany złożyć wnios</w:t>
      </w:r>
      <w:r w:rsidR="00BA4951">
        <w:t>ek o zmianę wpisu w rejestrze w </w:t>
      </w:r>
      <w:r w:rsidRPr="0096637D">
        <w:t>terminie 14 dni od dnia zajścia zdarzenia, które spowodowało zmianę tych danych</w:t>
      </w:r>
      <w:r>
        <w:t>.</w:t>
      </w:r>
    </w:p>
    <w:p w:rsidR="00336355" w:rsidRPr="00DD17A5" w:rsidRDefault="0096637D" w:rsidP="00336355">
      <w:pPr>
        <w:pStyle w:val="ZUSTzmustartykuempunktem"/>
      </w:pPr>
      <w:r>
        <w:t>3</w:t>
      </w:r>
      <w:r w:rsidR="00336355" w:rsidRPr="00DD17A5">
        <w:t>.</w:t>
      </w:r>
      <w:r w:rsidR="003A6098">
        <w:t xml:space="preserve"> </w:t>
      </w:r>
      <w:r w:rsidR="00365CCF">
        <w:t>Prezes Narodowego Banku Polskiego</w:t>
      </w:r>
      <w:r w:rsidR="00365CCF" w:rsidRPr="00DD17A5">
        <w:t xml:space="preserve"> </w:t>
      </w:r>
      <w:r w:rsidR="00336355" w:rsidRPr="00DD17A5">
        <w:t>wydaje z urzędu zaśw</w:t>
      </w:r>
      <w:r w:rsidR="00BA4951">
        <w:t>iadczenie o </w:t>
      </w:r>
      <w:r w:rsidR="00336355" w:rsidRPr="00DD17A5">
        <w:t>dokonaniu wpisu do rejestru.</w:t>
      </w:r>
      <w:r w:rsidR="002313C3" w:rsidRPr="00DD17A5">
        <w:t>”</w:t>
      </w:r>
      <w:r w:rsidR="00336355" w:rsidRPr="00DD17A5">
        <w:t>;</w:t>
      </w:r>
    </w:p>
    <w:p w:rsidR="00CC5A22" w:rsidRDefault="00144F30" w:rsidP="00FE3BFA">
      <w:pPr>
        <w:pStyle w:val="PKTpunkt"/>
        <w:keepNext/>
      </w:pPr>
      <w:r w:rsidRPr="00DD17A5">
        <w:lastRenderedPageBreak/>
        <w:t>4</w:t>
      </w:r>
      <w:r w:rsidR="00336355" w:rsidRPr="00DD17A5">
        <w:t>)</w:t>
      </w:r>
      <w:r w:rsidR="00336355" w:rsidRPr="00DD17A5">
        <w:tab/>
      </w:r>
      <w:r w:rsidR="00CC5A22">
        <w:t>art. 17b otrzymuje brzmienie:</w:t>
      </w:r>
    </w:p>
    <w:p w:rsidR="00CC5A22" w:rsidRDefault="00CC5A22" w:rsidP="00B42D87">
      <w:pPr>
        <w:pStyle w:val="ZARTzmartartykuempunktem"/>
      </w:pPr>
      <w:r w:rsidRPr="00DD17A5">
        <w:t>„</w:t>
      </w:r>
      <w:r>
        <w:t>Art.</w:t>
      </w:r>
      <w:r w:rsidR="003A6098">
        <w:t xml:space="preserve"> </w:t>
      </w:r>
      <w:r>
        <w:t>17b</w:t>
      </w:r>
      <w:r w:rsidRPr="00DD17A5">
        <w:t>.</w:t>
      </w:r>
      <w:r w:rsidR="003A6098">
        <w:t xml:space="preserve"> </w:t>
      </w:r>
      <w:r w:rsidRPr="00CC5A22">
        <w:t xml:space="preserve">Przedsiębiorca jest obowiązany zawiadomić pisemnie </w:t>
      </w:r>
      <w:r>
        <w:t>Prezesa Narodowego Banku Polskiego</w:t>
      </w:r>
      <w:r w:rsidRPr="00CC5A22">
        <w:t xml:space="preserve"> o podjęciu działalności kantorowej, a w razie zaprzestania jej wykonywania, złożyć wniosek o wykre</w:t>
      </w:r>
      <w:r w:rsidR="00BA4951">
        <w:t>ślenie z rejestru, w terminie 7 </w:t>
      </w:r>
      <w:r w:rsidRPr="00CC5A22">
        <w:t>dni, licząc odpowiednio od dnia podjęcia działalności kantorowej lub zaprzestania jej wykonywania.”;</w:t>
      </w:r>
    </w:p>
    <w:p w:rsidR="00336355" w:rsidRPr="00DD17A5" w:rsidRDefault="00CC5A22" w:rsidP="00FE3BFA">
      <w:pPr>
        <w:pStyle w:val="PKTpunkt"/>
        <w:keepNext/>
      </w:pPr>
      <w:r>
        <w:t>5)</w:t>
      </w:r>
      <w:r>
        <w:tab/>
      </w:r>
      <w:r w:rsidR="00336355" w:rsidRPr="00DD17A5">
        <w:t>po art. 17b dodaje się art. 17ba</w:t>
      </w:r>
      <w:r w:rsidR="00A10D71">
        <w:t xml:space="preserve"> </w:t>
      </w:r>
      <w:r w:rsidR="00336355" w:rsidRPr="00DD17A5">
        <w:t>w brzmieniu:</w:t>
      </w:r>
    </w:p>
    <w:p w:rsidR="00336355" w:rsidRPr="00DD17A5" w:rsidRDefault="002313C3" w:rsidP="00336355">
      <w:pPr>
        <w:pStyle w:val="ZARTzmartartykuempunktem"/>
      </w:pPr>
      <w:r w:rsidRPr="00DD17A5">
        <w:t>„</w:t>
      </w:r>
      <w:r w:rsidR="00336355" w:rsidRPr="00DD17A5">
        <w:t>Art.</w:t>
      </w:r>
      <w:r w:rsidR="003A6098">
        <w:t xml:space="preserve"> </w:t>
      </w:r>
      <w:r w:rsidR="00336355" w:rsidRPr="00DD17A5">
        <w:t>17ba.</w:t>
      </w:r>
      <w:r w:rsidR="003A6098">
        <w:t xml:space="preserve"> </w:t>
      </w:r>
      <w:r w:rsidR="00336355" w:rsidRPr="00DD17A5">
        <w:t>1.</w:t>
      </w:r>
      <w:r w:rsidR="003A6098">
        <w:t xml:space="preserve"> </w:t>
      </w:r>
      <w:r w:rsidR="00365CCF">
        <w:t>Prezes Narodowego Banku Polskiego</w:t>
      </w:r>
      <w:r w:rsidR="00365CCF" w:rsidRPr="00DD17A5">
        <w:t xml:space="preserve"> </w:t>
      </w:r>
      <w:r w:rsidR="00336355" w:rsidRPr="00DD17A5">
        <w:t xml:space="preserve">jest obowiązany dokonać wpisu przedsiębiorcy do rejestru w terminie 7 dni od dnia wpływu do </w:t>
      </w:r>
      <w:r w:rsidR="00365CCF">
        <w:t>niego</w:t>
      </w:r>
      <w:r w:rsidR="00336355" w:rsidRPr="00DD17A5">
        <w:t xml:space="preserve"> wniosku o wpis wraz z oświadczeniem o spełnieniu warunków wymaganych do wykonywania działalności kantorowej.</w:t>
      </w:r>
    </w:p>
    <w:p w:rsidR="00336355" w:rsidRPr="00DD17A5" w:rsidRDefault="00336355" w:rsidP="00660AD8">
      <w:pPr>
        <w:pStyle w:val="ZUSTzmustartykuempunktem"/>
      </w:pPr>
      <w:r w:rsidRPr="00DD17A5">
        <w:t>2.</w:t>
      </w:r>
      <w:r w:rsidR="003A6098">
        <w:t xml:space="preserve"> </w:t>
      </w:r>
      <w:r w:rsidRPr="00DD17A5">
        <w:t xml:space="preserve">Jeżeli </w:t>
      </w:r>
      <w:r w:rsidR="00365CCF">
        <w:t>Prezes Narodowego Banku Polskiego</w:t>
      </w:r>
      <w:r w:rsidR="00365CCF" w:rsidRPr="00DD17A5">
        <w:t xml:space="preserve"> </w:t>
      </w:r>
      <w:r w:rsidRPr="00DD17A5">
        <w:t>nie dokona</w:t>
      </w:r>
      <w:r w:rsidR="00BA4951">
        <w:t xml:space="preserve"> wpisu w terminie, o </w:t>
      </w:r>
      <w:r w:rsidRPr="00DD17A5">
        <w:t xml:space="preserve">którym mowa w ust. 1, a od dnia wpływu wniosku do tego organu upłynęło 14 dni, przedsiębiorca może rozpocząć działalność. Nie dotyczy to przypadku, gdy </w:t>
      </w:r>
      <w:r w:rsidR="00365CCF">
        <w:t>Prezes Narodowego Banku Polskiego</w:t>
      </w:r>
      <w:r w:rsidRPr="00DD17A5">
        <w:t xml:space="preserve"> wezwał przedsiębiorcę do uzupełnienia wniosku o wpis nie później niż przed upływem 7 dni od dnia jego otrzymania. W takiej sytuacji termin, o którym mowa w zdaniu pierwszym, biegnie odpowiednio od dnia wpływu uzupełnienia wniosku o wpis.</w:t>
      </w:r>
      <w:r w:rsidR="00BA5A2D" w:rsidRPr="00BA5A2D">
        <w:t>”;</w:t>
      </w:r>
    </w:p>
    <w:p w:rsidR="0096637D" w:rsidRDefault="00E560B8" w:rsidP="00FE3BFA">
      <w:pPr>
        <w:pStyle w:val="PKTpunkt"/>
        <w:keepNext/>
      </w:pPr>
      <w:bookmarkStart w:id="3" w:name="OLE_LINK1"/>
      <w:r>
        <w:t>6</w:t>
      </w:r>
      <w:r w:rsidR="00336355" w:rsidRPr="00DD17A5">
        <w:t>)</w:t>
      </w:r>
      <w:r w:rsidR="00336355" w:rsidRPr="00DD17A5">
        <w:tab/>
      </w:r>
      <w:r w:rsidR="0096637D">
        <w:t>w art. 17c w ust. 4 pkt 1 otrzymuje brzmienie:</w:t>
      </w:r>
    </w:p>
    <w:p w:rsidR="0096637D" w:rsidRDefault="0071484D" w:rsidP="00660AD8">
      <w:pPr>
        <w:pStyle w:val="ZPKTzmpktartykuempunktem"/>
      </w:pPr>
      <w:r w:rsidRPr="00DD17A5">
        <w:t>„</w:t>
      </w:r>
      <w:r w:rsidR="0096637D" w:rsidRPr="0096637D">
        <w:t>1)</w:t>
      </w:r>
      <w:r w:rsidR="00AA217F">
        <w:tab/>
      </w:r>
      <w:r w:rsidR="0096637D" w:rsidRPr="0096637D">
        <w:t>wykreśla, w drodze decyzji, przedsi</w:t>
      </w:r>
      <w:r w:rsidR="0096637D">
        <w:t>ę</w:t>
      </w:r>
      <w:r w:rsidR="0096637D" w:rsidRPr="0096637D">
        <w:t>biorc</w:t>
      </w:r>
      <w:r w:rsidR="0096637D">
        <w:t>ę z</w:t>
      </w:r>
      <w:r w:rsidR="0096637D" w:rsidRPr="0096637D">
        <w:t xml:space="preserve"> rejestr</w:t>
      </w:r>
      <w:r w:rsidR="0096637D">
        <w:t>u</w:t>
      </w:r>
      <w:r w:rsidR="0096637D" w:rsidRPr="0096637D">
        <w:t xml:space="preserve"> albo</w:t>
      </w:r>
      <w:r w:rsidRPr="00BA5A2D">
        <w:t>”</w:t>
      </w:r>
      <w:r w:rsidR="0096637D">
        <w:t>;</w:t>
      </w:r>
    </w:p>
    <w:p w:rsidR="00336355" w:rsidRPr="00DD17A5" w:rsidRDefault="00AA217F" w:rsidP="00FE3BFA">
      <w:pPr>
        <w:pStyle w:val="PKTpunkt"/>
        <w:keepNext/>
      </w:pPr>
      <w:r>
        <w:t>7)</w:t>
      </w:r>
      <w:r w:rsidR="00C55E04">
        <w:tab/>
      </w:r>
      <w:r w:rsidR="00336355" w:rsidRPr="00DD17A5">
        <w:t>p</w:t>
      </w:r>
      <w:r>
        <w:t>o art. 17c dodaje się art. 17ca–</w:t>
      </w:r>
      <w:r w:rsidR="00336355" w:rsidRPr="00DD17A5">
        <w:t>17cc w brzmieniu:</w:t>
      </w:r>
    </w:p>
    <w:p w:rsidR="00336355" w:rsidRPr="00DD17A5" w:rsidRDefault="002313C3" w:rsidP="00FE3BFA">
      <w:pPr>
        <w:pStyle w:val="ZARTzmartartykuempunktem"/>
        <w:keepNext/>
      </w:pPr>
      <w:r w:rsidRPr="00DD17A5">
        <w:t>„</w:t>
      </w:r>
      <w:r w:rsidR="00336355" w:rsidRPr="00DD17A5">
        <w:t>Art.</w:t>
      </w:r>
      <w:r w:rsidR="003A6098">
        <w:t xml:space="preserve"> </w:t>
      </w:r>
      <w:r w:rsidR="00336355" w:rsidRPr="00DD17A5">
        <w:t>17ca.</w:t>
      </w:r>
      <w:r w:rsidR="003A6098">
        <w:t xml:space="preserve"> </w:t>
      </w:r>
      <w:r w:rsidR="00336355" w:rsidRPr="00DD17A5">
        <w:t>1.</w:t>
      </w:r>
      <w:r w:rsidR="003A6098">
        <w:t xml:space="preserve"> </w:t>
      </w:r>
      <w:r w:rsidR="00365CCF">
        <w:t>Prezes Narodowego Banku Polskiego</w:t>
      </w:r>
      <w:r w:rsidR="00365CCF" w:rsidRPr="00DD17A5">
        <w:t xml:space="preserve"> </w:t>
      </w:r>
      <w:r w:rsidR="00336355" w:rsidRPr="00DD17A5">
        <w:t xml:space="preserve">wydaje decyzję o zakazie wykonywania przez przedsiębiorcę działalności </w:t>
      </w:r>
      <w:r w:rsidR="00C06AAF">
        <w:t>kantorowej</w:t>
      </w:r>
      <w:r w:rsidR="00336355" w:rsidRPr="00DD17A5">
        <w:t>, gdy:</w:t>
      </w:r>
    </w:p>
    <w:bookmarkEnd w:id="3"/>
    <w:p w:rsidR="00336355" w:rsidRPr="00DD17A5" w:rsidRDefault="00336355" w:rsidP="002313C3">
      <w:pPr>
        <w:pStyle w:val="ZPKTzmpktartykuempunktem"/>
      </w:pPr>
      <w:r w:rsidRPr="00DD17A5">
        <w:t>1)</w:t>
      </w:r>
      <w:r w:rsidRPr="00DD17A5">
        <w:tab/>
        <w:t>przedsiębiorca złożył oświadczenie, o którym mowa w art. 17 ust. 2, niezgodne ze stanem faktycznym;</w:t>
      </w:r>
    </w:p>
    <w:p w:rsidR="00336355" w:rsidRPr="00DD17A5" w:rsidRDefault="00336355" w:rsidP="002313C3">
      <w:pPr>
        <w:pStyle w:val="ZPKTzmpktartykuempunktem"/>
      </w:pPr>
      <w:r w:rsidRPr="00DD17A5">
        <w:t>2)</w:t>
      </w:r>
      <w:r w:rsidRPr="00DD17A5">
        <w:tab/>
        <w:t xml:space="preserve">przedsiębiorca nie usunął naruszeń warunków wymaganych do wykonywania działalności kantorowej w wyznaczonym przez </w:t>
      </w:r>
      <w:r w:rsidR="00540B05">
        <w:t>Prezesa Narodowego Banku Polskiego</w:t>
      </w:r>
      <w:r w:rsidR="00540B05" w:rsidRPr="00DD17A5">
        <w:t xml:space="preserve"> </w:t>
      </w:r>
      <w:r w:rsidRPr="00DD17A5">
        <w:t>terminie;</w:t>
      </w:r>
    </w:p>
    <w:p w:rsidR="00336355" w:rsidRPr="00DD17A5" w:rsidRDefault="00336355" w:rsidP="002313C3">
      <w:pPr>
        <w:pStyle w:val="ZPKTzmpktartykuempunktem"/>
      </w:pPr>
      <w:r w:rsidRPr="00DD17A5">
        <w:t>3)</w:t>
      </w:r>
      <w:r w:rsidRPr="00DD17A5">
        <w:tab/>
        <w:t>stwierdzi rażące naruszenie warunków wymaganych do wykonywania działalności kantorowej przez przedsiębiorcę.</w:t>
      </w:r>
    </w:p>
    <w:p w:rsidR="00332B97" w:rsidRDefault="00336355" w:rsidP="002313C3">
      <w:pPr>
        <w:pStyle w:val="ZUSTzmustartykuempunktem"/>
      </w:pPr>
      <w:r w:rsidRPr="00DD17A5">
        <w:t>2.</w:t>
      </w:r>
      <w:r w:rsidR="003A6098">
        <w:t xml:space="preserve"> </w:t>
      </w:r>
      <w:r w:rsidR="00332B97">
        <w:t>Prezes N</w:t>
      </w:r>
      <w:r w:rsidR="00C330BE">
        <w:t xml:space="preserve">arodowego </w:t>
      </w:r>
      <w:r w:rsidR="00332B97">
        <w:t>B</w:t>
      </w:r>
      <w:r w:rsidR="00C330BE">
        <w:t xml:space="preserve">anku </w:t>
      </w:r>
      <w:r w:rsidR="00332B97">
        <w:t>P</w:t>
      </w:r>
      <w:r w:rsidR="00C330BE">
        <w:t>olskiego</w:t>
      </w:r>
      <w:r w:rsidR="00332B97">
        <w:t xml:space="preserve"> </w:t>
      </w:r>
      <w:r w:rsidR="00332B97" w:rsidRPr="00332B97">
        <w:t>może odstąpić od wydania decyzji</w:t>
      </w:r>
      <w:r w:rsidR="00BA4951">
        <w:t xml:space="preserve"> o </w:t>
      </w:r>
      <w:r w:rsidR="00332B97">
        <w:t>zakazie wykonywania przez przedsiębiorcę działalności kantorowej z powodu</w:t>
      </w:r>
      <w:r w:rsidR="00332B97" w:rsidRPr="00332B97">
        <w:t xml:space="preserve">, </w:t>
      </w:r>
      <w:r w:rsidR="00332B97" w:rsidRPr="00332B97">
        <w:lastRenderedPageBreak/>
        <w:t>o</w:t>
      </w:r>
      <w:r w:rsidR="00BA4951">
        <w:t> </w:t>
      </w:r>
      <w:r w:rsidR="00332B97" w:rsidRPr="00332B97">
        <w:t>którym mowa w ust. 1 pkt 1</w:t>
      </w:r>
      <w:r w:rsidR="00332B97">
        <w:t xml:space="preserve">, jeśli </w:t>
      </w:r>
      <w:r w:rsidR="0087697F">
        <w:t>niezgodności zawarte w oświadczeniu</w:t>
      </w:r>
      <w:r w:rsidR="00BB2EBA">
        <w:t xml:space="preserve"> </w:t>
      </w:r>
      <w:r w:rsidR="0087697F">
        <w:t xml:space="preserve">są niezgodnościami </w:t>
      </w:r>
      <w:r w:rsidR="00332B97">
        <w:t>mniejszej wagi.</w:t>
      </w:r>
    </w:p>
    <w:p w:rsidR="00540B05" w:rsidRDefault="00332B97" w:rsidP="002313C3">
      <w:pPr>
        <w:pStyle w:val="ZUSTzmustartykuempunktem"/>
      </w:pPr>
      <w:r>
        <w:t xml:space="preserve">3. </w:t>
      </w:r>
      <w:r w:rsidR="00540B05">
        <w:t xml:space="preserve">Przed wydaniem decyzji na podstawie ust. 1 pkt 2 Prezes Narodowego Banku Polskiego wzywa przedsiębiorcę do usunięcia </w:t>
      </w:r>
      <w:r w:rsidR="00540B05" w:rsidRPr="00DD17A5">
        <w:t>warunków wymaganych do wykonywania działalności kantorowej w wyznaczonym terminie</w:t>
      </w:r>
      <w:r w:rsidR="00540B05">
        <w:t>.</w:t>
      </w:r>
    </w:p>
    <w:p w:rsidR="00336355" w:rsidRPr="00DD17A5" w:rsidRDefault="00540B05" w:rsidP="002313C3">
      <w:pPr>
        <w:pStyle w:val="ZUSTzmustartykuempunktem"/>
      </w:pPr>
      <w:r>
        <w:t xml:space="preserve">4. </w:t>
      </w:r>
      <w:r w:rsidR="00336355" w:rsidRPr="00DD17A5">
        <w:t>Decyzja, o której mowa w ust. 1, podlega natychmiastowemu wykonaniu.</w:t>
      </w:r>
    </w:p>
    <w:p w:rsidR="00336355" w:rsidRPr="00DD17A5" w:rsidRDefault="00540B05" w:rsidP="002313C3">
      <w:pPr>
        <w:pStyle w:val="ZUSTzmustartykuempunktem"/>
      </w:pPr>
      <w:r>
        <w:t>5</w:t>
      </w:r>
      <w:r w:rsidR="00336355" w:rsidRPr="00DD17A5">
        <w:t>.</w:t>
      </w:r>
      <w:r w:rsidR="003A6098">
        <w:t xml:space="preserve"> </w:t>
      </w:r>
      <w:r w:rsidR="00336355" w:rsidRPr="00DD17A5">
        <w:t xml:space="preserve">W przypadku wydania decyzji, o której mowa w ust. 1, </w:t>
      </w:r>
      <w:r w:rsidR="00365CCF">
        <w:t>Prezes Narodowego Banku Polskiego</w:t>
      </w:r>
      <w:r w:rsidR="00365CCF" w:rsidRPr="00DD17A5">
        <w:t xml:space="preserve"> </w:t>
      </w:r>
      <w:r w:rsidR="00336355" w:rsidRPr="00DD17A5">
        <w:t xml:space="preserve">z urzędu wykreśla </w:t>
      </w:r>
      <w:r w:rsidR="0096637D" w:rsidRPr="00DD17A5">
        <w:t>przedsiębiorc</w:t>
      </w:r>
      <w:r w:rsidR="0096637D">
        <w:t>ę z</w:t>
      </w:r>
      <w:r w:rsidR="00855E39">
        <w:t xml:space="preserve"> </w:t>
      </w:r>
      <w:r w:rsidR="00336355" w:rsidRPr="00DD17A5">
        <w:t>rejestr</w:t>
      </w:r>
      <w:r w:rsidR="0096637D">
        <w:t>u.</w:t>
      </w:r>
    </w:p>
    <w:p w:rsidR="00336355" w:rsidRPr="00DD17A5" w:rsidRDefault="00336355" w:rsidP="002313C3">
      <w:pPr>
        <w:pStyle w:val="ZARTzmartartykuempunktem"/>
      </w:pPr>
      <w:r w:rsidRPr="00DD17A5">
        <w:t>Art.</w:t>
      </w:r>
      <w:r w:rsidR="003A6098">
        <w:t xml:space="preserve"> </w:t>
      </w:r>
      <w:r w:rsidRPr="00DD17A5">
        <w:t>17cb.</w:t>
      </w:r>
      <w:r w:rsidR="003A6098">
        <w:t xml:space="preserve"> </w:t>
      </w:r>
      <w:r w:rsidRPr="00DD17A5">
        <w:t>1.</w:t>
      </w:r>
      <w:r w:rsidR="003A6098">
        <w:t xml:space="preserve"> </w:t>
      </w:r>
      <w:r w:rsidRPr="00DD17A5">
        <w:t>Przedsiębiorca, którego wykreślono z rejestru, może uzyskać ponowny wpis do rejestru nie wcześniej niż po upływie 3</w:t>
      </w:r>
      <w:r w:rsidR="00BA4951">
        <w:t xml:space="preserve"> lat od dnia wydania decyzji, o </w:t>
      </w:r>
      <w:r w:rsidRPr="00DD17A5">
        <w:t>której mowa w art. 17ca ust.</w:t>
      </w:r>
      <w:r w:rsidR="003A6098">
        <w:t xml:space="preserve"> </w:t>
      </w:r>
      <w:r w:rsidRPr="00DD17A5">
        <w:t>1.</w:t>
      </w:r>
    </w:p>
    <w:p w:rsidR="00336355" w:rsidRPr="00DD17A5" w:rsidRDefault="00336355" w:rsidP="002313C3">
      <w:pPr>
        <w:pStyle w:val="ZUSTzmustartykuempunktem"/>
      </w:pPr>
      <w:r w:rsidRPr="00DD17A5">
        <w:t>2.</w:t>
      </w:r>
      <w:r w:rsidR="003A6098">
        <w:t xml:space="preserve"> </w:t>
      </w:r>
      <w:r w:rsidRPr="00DD17A5">
        <w:t xml:space="preserve">Przepis ust. 1 stosuje się </w:t>
      </w:r>
      <w:r w:rsidR="0096637D">
        <w:t xml:space="preserve">odpowiednio </w:t>
      </w:r>
      <w:r w:rsidRPr="00DD17A5">
        <w:t xml:space="preserve">do przedsiębiorcy, który wykonywał działalność </w:t>
      </w:r>
      <w:r w:rsidR="00C06AAF">
        <w:t>kantorową</w:t>
      </w:r>
      <w:r w:rsidR="00C06AAF" w:rsidRPr="00DD17A5">
        <w:t xml:space="preserve"> </w:t>
      </w:r>
      <w:r w:rsidRPr="00DD17A5">
        <w:t>bez wpisu do rejestru. Nie dotycz</w:t>
      </w:r>
      <w:r w:rsidR="00BA4951">
        <w:t>y to sytuacji określonej w art. </w:t>
      </w:r>
      <w:r w:rsidRPr="00DD17A5">
        <w:t>17ba ust. 2.</w:t>
      </w:r>
    </w:p>
    <w:p w:rsidR="00336355" w:rsidRPr="00DD17A5" w:rsidRDefault="00336355" w:rsidP="002313C3">
      <w:pPr>
        <w:pStyle w:val="ZARTzmartartykuempunktem"/>
      </w:pPr>
      <w:r w:rsidRPr="00DD17A5">
        <w:t>Art.</w:t>
      </w:r>
      <w:r w:rsidR="003A6098">
        <w:t xml:space="preserve"> </w:t>
      </w:r>
      <w:r w:rsidRPr="00DD17A5">
        <w:t>17cc.</w:t>
      </w:r>
      <w:r w:rsidR="003A6098">
        <w:t xml:space="preserve"> </w:t>
      </w:r>
      <w:r w:rsidR="00365CCF">
        <w:t>Prezes Narodowego Banku Polskiego</w:t>
      </w:r>
      <w:r w:rsidR="00365CCF" w:rsidRPr="00DD17A5">
        <w:t xml:space="preserve"> </w:t>
      </w:r>
      <w:r w:rsidRPr="00DD17A5">
        <w:t>wykreśla przedsiębiorc</w:t>
      </w:r>
      <w:r w:rsidR="0096637D">
        <w:t xml:space="preserve">ę </w:t>
      </w:r>
      <w:r w:rsidR="00787541">
        <w:t>z</w:t>
      </w:r>
      <w:r w:rsidRPr="00DD17A5">
        <w:t xml:space="preserve"> rejestr</w:t>
      </w:r>
      <w:r w:rsidR="0096637D">
        <w:t>u</w:t>
      </w:r>
      <w:r w:rsidR="00855E39">
        <w:t xml:space="preserve"> </w:t>
      </w:r>
      <w:r w:rsidRPr="00DD17A5">
        <w:t>na jego wniosek, a także po uzyskaniu informacji o zgonie przedsiębiorcy</w:t>
      </w:r>
      <w:r w:rsidR="00A44E99" w:rsidRPr="00DD17A5">
        <w:t xml:space="preserve"> </w:t>
      </w:r>
      <w:r w:rsidRPr="00DD17A5">
        <w:t>lub po uzyskaniu informacji z Centralnej Ewidencji i Informacji o Działalności Gospodarczej albo Krajowego Rejestru Sądowego o wykreśleniu przedsiębiorcy.</w:t>
      </w:r>
      <w:r w:rsidR="00BA5A2D" w:rsidRPr="00DD17A5">
        <w:t>”;</w:t>
      </w:r>
    </w:p>
    <w:p w:rsidR="00336355" w:rsidRPr="00DD17A5" w:rsidRDefault="0096637D" w:rsidP="00FE3BFA">
      <w:pPr>
        <w:pStyle w:val="PKTpunkt"/>
        <w:keepNext/>
      </w:pPr>
      <w:r>
        <w:t>8</w:t>
      </w:r>
      <w:r w:rsidR="00336355" w:rsidRPr="00DD17A5">
        <w:t>)</w:t>
      </w:r>
      <w:r w:rsidR="00336355" w:rsidRPr="00DD17A5">
        <w:tab/>
        <w:t>art. 17f otrzymuje brzmienie:</w:t>
      </w:r>
    </w:p>
    <w:p w:rsidR="00336355" w:rsidRPr="00DD17A5" w:rsidRDefault="002313C3" w:rsidP="002313C3">
      <w:pPr>
        <w:pStyle w:val="ZARTzmartartykuempunktem"/>
      </w:pPr>
      <w:r w:rsidRPr="00DD17A5">
        <w:t>„</w:t>
      </w:r>
      <w:r w:rsidR="00336355" w:rsidRPr="00DD17A5">
        <w:t>Art.</w:t>
      </w:r>
      <w:r w:rsidR="003A6098">
        <w:t xml:space="preserve"> </w:t>
      </w:r>
      <w:r w:rsidR="00336355" w:rsidRPr="00DD17A5">
        <w:t>17f.</w:t>
      </w:r>
      <w:r w:rsidR="003A6098">
        <w:t xml:space="preserve"> </w:t>
      </w:r>
      <w:r w:rsidR="00336355" w:rsidRPr="00DD17A5">
        <w:t>W zakresie nieuregulowanym w ustawie do działalności kantorowej stosuje się odpowiednio przepisy ustawy z dnia … – Prawo przedsiębiorców.</w:t>
      </w:r>
      <w:r w:rsidRPr="00DD17A5">
        <w:t>”</w:t>
      </w:r>
      <w:r w:rsidR="00336355" w:rsidRPr="00DD17A5">
        <w:t>;</w:t>
      </w:r>
    </w:p>
    <w:p w:rsidR="00093D87" w:rsidRPr="00DD17A5" w:rsidRDefault="0096637D" w:rsidP="00FE3BFA">
      <w:pPr>
        <w:pStyle w:val="PKTpunkt"/>
        <w:keepNext/>
      </w:pPr>
      <w:r>
        <w:t>9</w:t>
      </w:r>
      <w:r w:rsidR="00336355" w:rsidRPr="00DD17A5">
        <w:t>)</w:t>
      </w:r>
      <w:r w:rsidR="00336355" w:rsidRPr="00DD17A5">
        <w:tab/>
        <w:t>art. 33a</w:t>
      </w:r>
      <w:r w:rsidR="00093D87" w:rsidRPr="00DD17A5">
        <w:t xml:space="preserve"> otrzymuje brzmienie:</w:t>
      </w:r>
    </w:p>
    <w:p w:rsidR="00336355" w:rsidRPr="00DD17A5" w:rsidRDefault="00093D87" w:rsidP="00093D87">
      <w:pPr>
        <w:pStyle w:val="ZARTzmartartykuempunktem"/>
      </w:pPr>
      <w:r w:rsidRPr="00DD17A5">
        <w:t>„Art.</w:t>
      </w:r>
      <w:r w:rsidR="003A6098">
        <w:t xml:space="preserve"> </w:t>
      </w:r>
      <w:r w:rsidRPr="00DD17A5">
        <w:t>33a.</w:t>
      </w:r>
      <w:r w:rsidR="003A6098">
        <w:t xml:space="preserve"> </w:t>
      </w:r>
      <w:r w:rsidRPr="00DD17A5">
        <w:t xml:space="preserve">Do kontroli działalności kantorowej przedsiębiorcy, kontroli wykonywania przez przedsiębiorców obowiązku, o którym mowa w art. 30 ust. 1, oraz kontroli wykorzystania udzielonego przedsiębiorcy zezwolenia dewizowego stosuje się przepisy </w:t>
      </w:r>
      <w:hyperlink r:id="rId47"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w:t>
      </w:r>
      <w:r w:rsidR="00336355" w:rsidRPr="00DD17A5">
        <w:t>.</w:t>
      </w:r>
      <w:r w:rsidRPr="00DD17A5">
        <w:t>”.</w:t>
      </w:r>
    </w:p>
    <w:p w:rsidR="00F51E6B"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7</w:t>
      </w:r>
      <w:r w:rsidR="003C58FB" w:rsidRPr="00FE3BFA">
        <w:rPr>
          <w:rStyle w:val="Ppogrubienie"/>
        </w:rPr>
        <w:t>9</w:t>
      </w:r>
      <w:r w:rsidRPr="00FE3BFA">
        <w:rPr>
          <w:rStyle w:val="Ppogrubienie"/>
        </w:rPr>
        <w:t>.</w:t>
      </w:r>
      <w:r w:rsidR="003A6098">
        <w:t xml:space="preserve"> </w:t>
      </w:r>
      <w:r w:rsidR="00F51E6B">
        <w:t xml:space="preserve">W ustawie z dnia 30 sierpnia 2002 r. </w:t>
      </w:r>
      <w:r w:rsidR="00855E39">
        <w:t>–</w:t>
      </w:r>
      <w:r w:rsidR="00F51E6B">
        <w:t xml:space="preserve"> Prawo o postępowaniu przed sądami administracyjnymi (Dz. U. z </w:t>
      </w:r>
      <w:r w:rsidR="00132FEC">
        <w:t>2017 r. poz. 1369 i 1370</w:t>
      </w:r>
      <w:r w:rsidR="00F51E6B">
        <w:t>)</w:t>
      </w:r>
      <w:r w:rsidR="00590DFD">
        <w:t xml:space="preserve"> wprowadza się następujące zmiany:</w:t>
      </w:r>
    </w:p>
    <w:p w:rsidR="00590DFD" w:rsidRPr="00590DFD" w:rsidRDefault="00590DFD" w:rsidP="00FE3BFA">
      <w:pPr>
        <w:pStyle w:val="PKTpunkt"/>
        <w:keepNext/>
      </w:pPr>
      <w:bookmarkStart w:id="4" w:name="mip35214569"/>
      <w:bookmarkEnd w:id="4"/>
      <w:r>
        <w:t>1)</w:t>
      </w:r>
      <w:r>
        <w:tab/>
      </w:r>
      <w:r w:rsidRPr="00590DFD">
        <w:t xml:space="preserve">w art. 8 dodaje się § 3 w brzmieniu: </w:t>
      </w:r>
    </w:p>
    <w:p w:rsidR="00590DFD" w:rsidRPr="00590DFD" w:rsidRDefault="00590DFD" w:rsidP="00B42D87">
      <w:pPr>
        <w:pStyle w:val="ZUSTzmustartykuempunktem"/>
      </w:pPr>
      <w:r w:rsidRPr="00590DFD">
        <w:t xml:space="preserve">„§ 3. Rzecznik </w:t>
      </w:r>
      <w:r w:rsidR="00167D51">
        <w:t xml:space="preserve">Małych i Średnich </w:t>
      </w:r>
      <w:r w:rsidRPr="00590DFD">
        <w:t xml:space="preserve">Przedsiębiorców może wziąć udział w każdym toczącym się postępowaniu, a także wnieść skargę, skargę kasacyjną, zażalenie oraz skargę o wznowienie postępowania, jeżeli według jego oceny wymaga tego ochrona praw </w:t>
      </w:r>
      <w:r w:rsidR="00167D51">
        <w:t>mikro</w:t>
      </w:r>
      <w:r w:rsidR="00C752E6">
        <w:t>przedsiębiorcy</w:t>
      </w:r>
      <w:r w:rsidR="00167D51">
        <w:t xml:space="preserve">, małego lub średniego </w:t>
      </w:r>
      <w:r w:rsidRPr="00590DFD">
        <w:t>przedsiębiorcy</w:t>
      </w:r>
      <w:r w:rsidR="00167D51">
        <w:t xml:space="preserve"> w rozumieniu ustawy </w:t>
      </w:r>
      <w:r w:rsidR="00167D51">
        <w:lastRenderedPageBreak/>
        <w:t>z</w:t>
      </w:r>
      <w:r w:rsidR="00BA4951">
        <w:t> </w:t>
      </w:r>
      <w:r w:rsidR="00167D51">
        <w:t xml:space="preserve">dnia … </w:t>
      </w:r>
      <w:r w:rsidR="00AA217F">
        <w:t>–</w:t>
      </w:r>
      <w:r w:rsidR="00167D51">
        <w:t xml:space="preserve"> Prawo przedsiębiorców (Dz. U. poz. …)</w:t>
      </w:r>
      <w:r w:rsidRPr="00590DFD">
        <w:t>. W takim przypadku przysługują mu prawa strony.”;</w:t>
      </w:r>
    </w:p>
    <w:p w:rsidR="00590DFD" w:rsidRDefault="00590DFD" w:rsidP="00FE3BFA">
      <w:pPr>
        <w:pStyle w:val="PKTpunkt"/>
        <w:keepNext/>
      </w:pPr>
      <w:bookmarkStart w:id="5" w:name="mip35214570"/>
      <w:bookmarkEnd w:id="5"/>
      <w:r>
        <w:t>2)</w:t>
      </w:r>
      <w:r>
        <w:tab/>
        <w:t xml:space="preserve">w </w:t>
      </w:r>
      <w:r w:rsidRPr="00590DFD">
        <w:t>ar</w:t>
      </w:r>
      <w:r>
        <w:t>t. 173 § 2 otrzymuje brzmienie:</w:t>
      </w:r>
    </w:p>
    <w:p w:rsidR="00D47BEE" w:rsidRDefault="00590DFD">
      <w:pPr>
        <w:pStyle w:val="ZUSTzmustartykuempunktem"/>
      </w:pPr>
      <w:r w:rsidRPr="00590DFD">
        <w:t>„§ 2</w:t>
      </w:r>
      <w:r>
        <w:t xml:space="preserve">. </w:t>
      </w:r>
      <w:r w:rsidRPr="00590DFD">
        <w:t xml:space="preserve">Skargę kasacyjną może wnieść strona, prokurator, Rzecznik Praw Obywatelskich, Rzecznik </w:t>
      </w:r>
      <w:r w:rsidR="00167D51">
        <w:t xml:space="preserve">Małych i Średnich </w:t>
      </w:r>
      <w:r w:rsidRPr="00590DFD">
        <w:t>Przedsiębiorców lub Rzecznik Praw Dziecka po doręczeniu im odp</w:t>
      </w:r>
      <w:r>
        <w:t>isu orzeczenia z uzasadnieniem.</w:t>
      </w:r>
      <w:r w:rsidRPr="00590DFD">
        <w:t>”</w:t>
      </w:r>
      <w:r w:rsidR="00D47BEE">
        <w:t>;</w:t>
      </w:r>
    </w:p>
    <w:p w:rsidR="00D47BEE" w:rsidRDefault="00D47BEE" w:rsidP="00FE3BFA">
      <w:pPr>
        <w:pStyle w:val="PKTpunkt"/>
        <w:keepNext/>
      </w:pPr>
      <w:r>
        <w:t>3)</w:t>
      </w:r>
      <w:r>
        <w:tab/>
        <w:t xml:space="preserve">w art. 264 </w:t>
      </w:r>
      <w:r w:rsidRPr="00D47BEE">
        <w:t>§ 2 otrzymuje brzmienie</w:t>
      </w:r>
      <w:r>
        <w:t>:</w:t>
      </w:r>
    </w:p>
    <w:p w:rsidR="00590DFD" w:rsidRPr="00DD17A5" w:rsidRDefault="00D47BEE">
      <w:pPr>
        <w:pStyle w:val="ZUSTzmustartykuempunktem"/>
      </w:pPr>
      <w:r w:rsidRPr="00D47BEE">
        <w:t xml:space="preserve">„§ 2. Uchwały, o których mowa w art. 15 § 1 pkt 2, Naczelny Sąd Administracyjny podejmuje na wniosek Prezesa Naczelnego Sądu Administracyjnego, Prokuratora Generalnego, Prokuratorii Generalnej Rzeczypospolitej Polskiej, Rzecznika Praw Obywatelskich, </w:t>
      </w:r>
      <w:r>
        <w:t xml:space="preserve">Rzecznika </w:t>
      </w:r>
      <w:r w:rsidR="00167D51">
        <w:t xml:space="preserve">Małych i Średnich </w:t>
      </w:r>
      <w:r>
        <w:t xml:space="preserve">Przedsiębiorców, </w:t>
      </w:r>
      <w:r w:rsidRPr="00D47BEE">
        <w:t>Rzecznika Praw Dziecka, a uchwały, o których mowa w art. 15 § 1 pkt 3, na podstawie postanowienia składu orzekającego.”</w:t>
      </w:r>
      <w:r w:rsidR="00590DFD" w:rsidRPr="00590DFD">
        <w:t xml:space="preserve">. </w:t>
      </w:r>
    </w:p>
    <w:p w:rsidR="005C24E7"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8</w:t>
      </w:r>
      <w:r w:rsidR="005C24E7" w:rsidRPr="00FE3BFA">
        <w:rPr>
          <w:rStyle w:val="Ppogrubienie"/>
        </w:rPr>
        <w:t>0</w:t>
      </w:r>
      <w:r w:rsidRPr="00FE3BFA">
        <w:rPr>
          <w:rStyle w:val="Ppogrubienie"/>
        </w:rPr>
        <w:t>.</w:t>
      </w:r>
      <w:r w:rsidR="003A6098">
        <w:t xml:space="preserve"> </w:t>
      </w:r>
      <w:r w:rsidR="005C24E7" w:rsidRPr="00DD17A5">
        <w:t>W ustawie z dnia 30 sierpnia 2002 r. o systemie oceny zgodności (Dz. U. z</w:t>
      </w:r>
      <w:r w:rsidR="00BA4951">
        <w:t> </w:t>
      </w:r>
      <w:r w:rsidR="005C24E7">
        <w:t>2017 r. poz. 1226</w:t>
      </w:r>
      <w:r w:rsidR="005C24E7" w:rsidRPr="00DD17A5">
        <w:t>) w art. 40 ust. 3 otrzymuje brzmienie:</w:t>
      </w:r>
    </w:p>
    <w:p w:rsidR="005C24E7" w:rsidRDefault="005C24E7" w:rsidP="005C24E7">
      <w:pPr>
        <w:pStyle w:val="ZUSTzmustartykuempunktem"/>
      </w:pPr>
      <w:r w:rsidRPr="00DD17A5">
        <w:t>„3.</w:t>
      </w:r>
      <w:r w:rsidR="003A6098">
        <w:t xml:space="preserve"> </w:t>
      </w:r>
      <w:r w:rsidRPr="00DD17A5">
        <w:t xml:space="preserve">Do kontroli prowadzonej przez organy wyspecjalizowane stosuje się przepisy dotyczące zakresu działania tych organów oraz przepisy </w:t>
      </w:r>
      <w:hyperlink r:id="rId48" w:anchor="hiperlinkText.rpc?hiperlink=type=tresc:nro=Powszechny.1708900:part=r5&amp;full=1" w:tgtFrame="_parent" w:history="1">
        <w:r w:rsidRPr="00DD17A5">
          <w:t>rozdziału 5</w:t>
        </w:r>
      </w:hyperlink>
      <w:r w:rsidRPr="00DD17A5">
        <w:t xml:space="preserve"> ustawy z dnia … </w:t>
      </w:r>
      <w:r w:rsidR="00855E39">
        <w:t>–</w:t>
      </w:r>
      <w:r w:rsidRPr="00DD17A5">
        <w:t xml:space="preserve"> Prawo przedsiębiorców (Dz. U. poz. …).”.</w:t>
      </w:r>
    </w:p>
    <w:p w:rsidR="00E64858" w:rsidRDefault="005C24E7" w:rsidP="00FE3BFA">
      <w:pPr>
        <w:pStyle w:val="ARTartustawynprozporzdzenia"/>
        <w:keepNext/>
      </w:pPr>
      <w:r w:rsidRPr="00FE3BFA">
        <w:rPr>
          <w:rStyle w:val="Ppogrubienie"/>
        </w:rPr>
        <w:t>Art.</w:t>
      </w:r>
      <w:r w:rsidR="003A6098" w:rsidRPr="00FE3BFA">
        <w:rPr>
          <w:rStyle w:val="Ppogrubienie"/>
        </w:rPr>
        <w:t> </w:t>
      </w:r>
      <w:r w:rsidRPr="00FE3BFA">
        <w:rPr>
          <w:rStyle w:val="Ppogrubienie"/>
        </w:rPr>
        <w:t>81.</w:t>
      </w:r>
      <w:r>
        <w:t xml:space="preserve"> </w:t>
      </w:r>
      <w:r w:rsidR="00D25D71" w:rsidRPr="00DD17A5">
        <w:t>W ustawie z dnia 10 października 2002 r. o minimalnym wynagrodzeniu za pracę (Dz.</w:t>
      </w:r>
      <w:r w:rsidR="003A6098">
        <w:t xml:space="preserve"> </w:t>
      </w:r>
      <w:r w:rsidR="00D25D71" w:rsidRPr="00DD17A5">
        <w:t xml:space="preserve">U. z </w:t>
      </w:r>
      <w:r w:rsidR="00EE7F8F">
        <w:t>2017 r. poz. 847</w:t>
      </w:r>
      <w:r w:rsidR="00D25D71" w:rsidRPr="00DD17A5">
        <w:t xml:space="preserve">) </w:t>
      </w:r>
      <w:r w:rsidR="00A4276C">
        <w:t>w art. 1</w:t>
      </w:r>
      <w:r w:rsidR="00E64858">
        <w:t>:</w:t>
      </w:r>
    </w:p>
    <w:p w:rsidR="00D25D71" w:rsidRPr="00DD17A5" w:rsidRDefault="00005ADC" w:rsidP="00FE3BFA">
      <w:pPr>
        <w:pStyle w:val="PKTpunkt"/>
        <w:keepNext/>
      </w:pPr>
      <w:r>
        <w:t>1)</w:t>
      </w:r>
      <w:r>
        <w:tab/>
      </w:r>
      <w:r w:rsidR="00D25D71" w:rsidRPr="00DD17A5">
        <w:t>w pkt 1b część wspólna otrzymuje brzmienie:</w:t>
      </w:r>
    </w:p>
    <w:p w:rsidR="00A4276C" w:rsidRDefault="00D25D71" w:rsidP="00AA217F">
      <w:pPr>
        <w:pStyle w:val="ZCZWSPPKTzmczciwsppktartykuempunktem"/>
      </w:pPr>
      <w:r w:rsidRPr="00DD17A5">
        <w:t>„–</w:t>
      </w:r>
      <w:r w:rsidR="00AA217F">
        <w:t xml:space="preserve"> </w:t>
      </w:r>
      <w:r w:rsidRPr="00DD17A5">
        <w:t>która przyjmuje zlecenie lub świadczy usługi na p</w:t>
      </w:r>
      <w:r w:rsidR="00BA4951">
        <w:t>odstawie umów, o których mowa w </w:t>
      </w:r>
      <w:r w:rsidRPr="00DD17A5">
        <w:t xml:space="preserve">art. 734 i art. 750 ustawy z dnia 23 kwietnia 1964 r. </w:t>
      </w:r>
      <w:r w:rsidR="00AA217F">
        <w:t>–</w:t>
      </w:r>
      <w:r w:rsidRPr="00DD17A5">
        <w:t xml:space="preserve"> Kodeks cywilny (Dz. U. z </w:t>
      </w:r>
      <w:r w:rsidR="00535616">
        <w:t>2017 r. poz. 459,</w:t>
      </w:r>
      <w:r w:rsidR="00B90DE8">
        <w:t xml:space="preserve"> 933</w:t>
      </w:r>
      <w:r w:rsidR="001158F6">
        <w:t>,</w:t>
      </w:r>
      <w:r w:rsidR="00535616">
        <w:t xml:space="preserve"> 1132</w:t>
      </w:r>
      <w:r w:rsidR="001158F6">
        <w:t xml:space="preserve"> i …</w:t>
      </w:r>
      <w:r w:rsidRPr="00DD17A5">
        <w:t xml:space="preserve">), zwanej dalej „Kodeksem cywilnym”, na rzecz przedsiębiorcy </w:t>
      </w:r>
      <w:r w:rsidR="00E3404F">
        <w:t>lub</w:t>
      </w:r>
      <w:r w:rsidR="00E3404F" w:rsidRPr="00DD17A5">
        <w:t xml:space="preserve"> </w:t>
      </w:r>
      <w:r w:rsidRPr="00DD17A5">
        <w:t>na rzecz innej jednostki organizacyjnej, w ramach prowadzonej przez te podmioty działalności;”</w:t>
      </w:r>
      <w:r w:rsidR="00A4276C">
        <w:t>;</w:t>
      </w:r>
    </w:p>
    <w:p w:rsidR="00A4276C" w:rsidRDefault="00005ADC" w:rsidP="00FE3BFA">
      <w:pPr>
        <w:pStyle w:val="PKTpunkt"/>
        <w:keepNext/>
      </w:pPr>
      <w:r>
        <w:t>2)</w:t>
      </w:r>
      <w:r>
        <w:tab/>
      </w:r>
      <w:r w:rsidR="00A4276C">
        <w:t>po pkt 4 dodaje się pkt 4a w brzmieniu:</w:t>
      </w:r>
    </w:p>
    <w:p w:rsidR="00D25D71" w:rsidRPr="00DD17A5" w:rsidRDefault="00A4276C">
      <w:pPr>
        <w:pStyle w:val="ZPKTzmpktartykuempunktem"/>
      </w:pPr>
      <w:r w:rsidRPr="00DD17A5">
        <w:t>„</w:t>
      </w:r>
      <w:r w:rsidR="00AA217F">
        <w:t>4a)</w:t>
      </w:r>
      <w:r w:rsidR="00AA217F">
        <w:tab/>
      </w:r>
      <w:r w:rsidRPr="00DD17A5">
        <w:t>„</w:t>
      </w:r>
      <w:r>
        <w:t>przedsiębiorca</w:t>
      </w:r>
      <w:r w:rsidRPr="00DD17A5">
        <w:t>”</w:t>
      </w:r>
      <w:r>
        <w:t xml:space="preserve"> </w:t>
      </w:r>
      <w:r w:rsidRPr="00DD17A5">
        <w:t>–</w:t>
      </w:r>
      <w:r>
        <w:t xml:space="preserve"> osoba fizyczna, osoba prawna lub jednostka organizacyjna niebędąca osobą prawną, której odrębna ustawa przyznaje zdolność prawną, wykonująca zorganizowaną działalność zarobkową</w:t>
      </w:r>
      <w:r w:rsidR="00855E39">
        <w:t xml:space="preserve"> </w:t>
      </w:r>
      <w:r w:rsidR="001158F6">
        <w:t xml:space="preserve">we własnym imieniu </w:t>
      </w:r>
      <w:r w:rsidR="00BA4951">
        <w:t>i w </w:t>
      </w:r>
      <w:r>
        <w:t>sposób ciągły</w:t>
      </w:r>
      <w:r w:rsidR="001158F6">
        <w:t>; z</w:t>
      </w:r>
      <w:r w:rsidR="005779F4" w:rsidRPr="005779F4">
        <w:t>a przedsiębiorców uznaje się także wspólników spółki c</w:t>
      </w:r>
      <w:r w:rsidR="005779F4">
        <w:t xml:space="preserve">ywilnej w zakresie wykonywanej </w:t>
      </w:r>
      <w:r w:rsidR="005779F4" w:rsidRPr="005779F4">
        <w:t>przez nich działalności;</w:t>
      </w:r>
      <w:r w:rsidRPr="00DD17A5">
        <w:t>”</w:t>
      </w:r>
      <w:r w:rsidR="00D25D71" w:rsidRPr="00DD17A5">
        <w:t>.</w:t>
      </w:r>
    </w:p>
    <w:p w:rsidR="0070152D" w:rsidRPr="00DD17A5" w:rsidRDefault="0070152D" w:rsidP="00FE3BFA">
      <w:pPr>
        <w:pStyle w:val="ARTartustawynprozporzdzenia"/>
        <w:keepNext/>
      </w:pPr>
      <w:r w:rsidRPr="00FE3BFA">
        <w:rPr>
          <w:rStyle w:val="Ppogrubienie"/>
        </w:rPr>
        <w:lastRenderedPageBreak/>
        <w:t>Art.</w:t>
      </w:r>
      <w:r w:rsidR="003A6098" w:rsidRPr="00FE3BFA">
        <w:rPr>
          <w:rStyle w:val="Ppogrubienie"/>
        </w:rPr>
        <w:t> </w:t>
      </w:r>
      <w:r w:rsidR="008D5FFF" w:rsidRPr="00FE3BFA">
        <w:rPr>
          <w:rStyle w:val="Ppogrubienie"/>
        </w:rPr>
        <w:t>8</w:t>
      </w:r>
      <w:r w:rsidR="003C58FB" w:rsidRPr="00FE3BFA">
        <w:rPr>
          <w:rStyle w:val="Ppogrubienie"/>
        </w:rPr>
        <w:t>2</w:t>
      </w:r>
      <w:r w:rsidRPr="00FE3BFA">
        <w:rPr>
          <w:rStyle w:val="Ppogrubienie"/>
        </w:rPr>
        <w:t>.</w:t>
      </w:r>
      <w:r w:rsidRPr="00DD17A5">
        <w:t xml:space="preserve"> W ustawie z dnia 23 listopada 2002 r. o Sądzie Najwyższym (Dz. U. z 2016 r. poz. 1254</w:t>
      </w:r>
      <w:r w:rsidR="00D54411" w:rsidRPr="00DD17A5">
        <w:t>, 2103 i 2261 oraz z 2017 r. poz. 38</w:t>
      </w:r>
      <w:r w:rsidR="006573CD">
        <w:t>,</w:t>
      </w:r>
      <w:r w:rsidR="003A6871">
        <w:t xml:space="preserve"> 1452</w:t>
      </w:r>
      <w:r w:rsidR="006573CD">
        <w:t xml:space="preserve"> i 2002</w:t>
      </w:r>
      <w:r w:rsidRPr="00DD17A5">
        <w:t>) w art. 60 § 2 otrzymuje brzmienie:</w:t>
      </w:r>
    </w:p>
    <w:p w:rsidR="0070152D" w:rsidRPr="00DD17A5" w:rsidRDefault="0070152D" w:rsidP="0070152D">
      <w:pPr>
        <w:pStyle w:val="ZUSTzmustartykuempunktem"/>
      </w:pPr>
      <w:r w:rsidRPr="00DD17A5">
        <w:t>„§</w:t>
      </w:r>
      <w:r w:rsidR="003A6098">
        <w:t xml:space="preserve"> </w:t>
      </w:r>
      <w:r w:rsidRPr="00DD17A5">
        <w:t>2.</w:t>
      </w:r>
      <w:r w:rsidR="003A6098">
        <w:t xml:space="preserve"> </w:t>
      </w:r>
      <w:r w:rsidRPr="00DD17A5">
        <w:t xml:space="preserve">Z wnioskiem, o którym mowa w § 1, mogą wystąpić również Rzecznik Praw Obywatelskich i Prokurator Generalny oraz, w zakresie swojej właściwości, </w:t>
      </w:r>
      <w:r w:rsidR="00CC6BFA" w:rsidRPr="00DD17A5">
        <w:t xml:space="preserve">Prokuratoria Generalna Rzeczypospolitej Polskiej, </w:t>
      </w:r>
      <w:r w:rsidRPr="00DD17A5">
        <w:t>Rzecznik Praw Dziecka, Przewodniczący Rady Dialogu Społecznego, Przewodniczący Komisji Nadzoru F</w:t>
      </w:r>
      <w:r w:rsidR="00FB0156">
        <w:t>inansowego, Rzecznik Finansowy i</w:t>
      </w:r>
      <w:r w:rsidRPr="00DD17A5">
        <w:t xml:space="preserve"> Rzecznik </w:t>
      </w:r>
      <w:r w:rsidR="006229D6">
        <w:t xml:space="preserve">Małych i Średnich </w:t>
      </w:r>
      <w:r w:rsidRPr="00DD17A5">
        <w:t>Przedsiębiorców.”.</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8</w:t>
      </w:r>
      <w:r w:rsidR="003C58FB" w:rsidRPr="00FE3BFA">
        <w:rPr>
          <w:rStyle w:val="Ppogrubienie"/>
        </w:rPr>
        <w:t>3</w:t>
      </w:r>
      <w:r w:rsidRPr="00FE3BFA">
        <w:rPr>
          <w:rStyle w:val="Ppogrubienie"/>
        </w:rPr>
        <w:t>.</w:t>
      </w:r>
      <w:r w:rsidRPr="00DD17A5">
        <w:t xml:space="preserve"> W ustawie z dnia 28 marca 2003 r. o transporcie kolejowym (Dz. U. z </w:t>
      </w:r>
      <w:r w:rsidR="00055544" w:rsidRPr="00DD17A5">
        <w:t>201</w:t>
      </w:r>
      <w:r w:rsidR="00055544">
        <w:t>7</w:t>
      </w:r>
      <w:r w:rsidR="00055544" w:rsidRPr="00DD17A5">
        <w:t xml:space="preserve"> </w:t>
      </w:r>
      <w:r w:rsidRPr="00DD17A5">
        <w:t xml:space="preserve">r. poz. </w:t>
      </w:r>
      <w:r w:rsidR="00055544">
        <w:t>2117</w:t>
      </w:r>
      <w:r w:rsidRPr="00DD17A5">
        <w:t>) wprowadza się następujące zmiany:</w:t>
      </w:r>
    </w:p>
    <w:p w:rsidR="007F65FA" w:rsidRPr="00DD17A5" w:rsidRDefault="00F92C8A" w:rsidP="00FE3BFA">
      <w:pPr>
        <w:pStyle w:val="PKTpunkt"/>
        <w:keepNext/>
      </w:pPr>
      <w:r>
        <w:t>1</w:t>
      </w:r>
      <w:r w:rsidR="00336355" w:rsidRPr="00DD17A5">
        <w:t>)</w:t>
      </w:r>
      <w:r w:rsidR="00336355" w:rsidRPr="00DD17A5">
        <w:tab/>
        <w:t>w art. 15 ust. 2</w:t>
      </w:r>
      <w:r w:rsidR="007F65FA" w:rsidRPr="00DD17A5">
        <w:t xml:space="preserve"> otrzymuje brzmienie:</w:t>
      </w:r>
    </w:p>
    <w:p w:rsidR="00336355" w:rsidRPr="00DD17A5" w:rsidRDefault="007F65FA" w:rsidP="007F65FA">
      <w:pPr>
        <w:pStyle w:val="ZUSTzmustartykuempunktem"/>
      </w:pPr>
      <w:r w:rsidRPr="00DD17A5">
        <w:t>„2.</w:t>
      </w:r>
      <w:r w:rsidR="003A6098">
        <w:t xml:space="preserve"> </w:t>
      </w:r>
      <w:r w:rsidRPr="00DD17A5">
        <w:t xml:space="preserve">Do kontroli działalności gospodarczej przedsiębiorcy stosuje się przepisy </w:t>
      </w:r>
      <w:hyperlink r:id="rId49"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 (Dz. U. poz. …).”;</w:t>
      </w:r>
    </w:p>
    <w:p w:rsidR="00336355" w:rsidRPr="00DD17A5" w:rsidRDefault="00F92C8A" w:rsidP="00FE3BFA">
      <w:pPr>
        <w:pStyle w:val="PKTpunkt"/>
        <w:keepNext/>
      </w:pPr>
      <w:r>
        <w:t>2</w:t>
      </w:r>
      <w:r w:rsidR="00336355" w:rsidRPr="00DD17A5">
        <w:t>)</w:t>
      </w:r>
      <w:r w:rsidR="00336355" w:rsidRPr="00DD17A5">
        <w:tab/>
        <w:t>w art. 22a:</w:t>
      </w:r>
    </w:p>
    <w:p w:rsidR="00336355" w:rsidRPr="00DD17A5" w:rsidRDefault="00336355" w:rsidP="00FE3BFA">
      <w:pPr>
        <w:pStyle w:val="LITlitera"/>
        <w:keepNext/>
      </w:pPr>
      <w:r w:rsidRPr="00DD17A5">
        <w:t>a)</w:t>
      </w:r>
      <w:r w:rsidRPr="00DD17A5">
        <w:tab/>
        <w:t>ust. 4 otrzymuje brzmienie:</w:t>
      </w:r>
    </w:p>
    <w:p w:rsidR="00336355" w:rsidRPr="00DD17A5" w:rsidRDefault="002313C3" w:rsidP="008F1483">
      <w:pPr>
        <w:pStyle w:val="ZLITUSTzmustliter"/>
      </w:pPr>
      <w:r w:rsidRPr="00DD17A5">
        <w:t>„</w:t>
      </w:r>
      <w:r w:rsidR="00336355" w:rsidRPr="00DD17A5">
        <w:t>4.</w:t>
      </w:r>
      <w:r w:rsidR="003A6098">
        <w:t xml:space="preserve"> </w:t>
      </w:r>
      <w:r w:rsidR="00336355" w:rsidRPr="00DD17A5">
        <w:t>Prowadzenie ośrodka szkolenia i egzaminowania jest działalnością regulowaną w rozumieniu przepisów ustawy z dnia … – Prawo przedsiębiorców.</w:t>
      </w:r>
      <w:r w:rsidRPr="00DD17A5">
        <w:t>”</w:t>
      </w:r>
      <w:r w:rsidR="00336355" w:rsidRPr="00DD17A5">
        <w:t>,</w:t>
      </w:r>
    </w:p>
    <w:p w:rsidR="00336355" w:rsidRPr="00DD17A5" w:rsidRDefault="00336355" w:rsidP="00FE3BFA">
      <w:pPr>
        <w:pStyle w:val="LITlitera"/>
        <w:keepNext/>
      </w:pPr>
      <w:r w:rsidRPr="00DD17A5">
        <w:t>b)</w:t>
      </w:r>
      <w:r w:rsidRPr="00DD17A5">
        <w:tab/>
        <w:t>w ust. 10 pkt 1 otrzymuje brzmienie:</w:t>
      </w:r>
    </w:p>
    <w:p w:rsidR="00336355" w:rsidRPr="00DD17A5" w:rsidRDefault="002313C3" w:rsidP="008F1483">
      <w:pPr>
        <w:pStyle w:val="ZLITPKTzmpktliter"/>
      </w:pPr>
      <w:r w:rsidRPr="00DD17A5">
        <w:t>„</w:t>
      </w:r>
      <w:r w:rsidR="00336355" w:rsidRPr="00DD17A5">
        <w:t>1)</w:t>
      </w:r>
      <w:r w:rsidR="00336355" w:rsidRPr="00DD17A5">
        <w:tab/>
        <w:t xml:space="preserve">określonym w art. </w:t>
      </w:r>
      <w:r w:rsidR="00452EB0" w:rsidRPr="00DD17A5">
        <w:t>22a</w:t>
      </w:r>
      <w:r w:rsidR="007426F2">
        <w:t>c</w:t>
      </w:r>
      <w:r w:rsidR="00336355" w:rsidRPr="00DD17A5">
        <w:t>;</w:t>
      </w:r>
      <w:r w:rsidRPr="00DD17A5">
        <w:t>”</w:t>
      </w:r>
      <w:r w:rsidR="00336355" w:rsidRPr="00DD17A5">
        <w:t>;</w:t>
      </w:r>
    </w:p>
    <w:p w:rsidR="00336355" w:rsidRPr="00DD17A5" w:rsidRDefault="00F92C8A" w:rsidP="00FE3BFA">
      <w:pPr>
        <w:pStyle w:val="PKTpunkt"/>
        <w:keepNext/>
      </w:pPr>
      <w:r>
        <w:t>3</w:t>
      </w:r>
      <w:r w:rsidR="00336355" w:rsidRPr="00DD17A5">
        <w:t>)</w:t>
      </w:r>
      <w:r w:rsidR="00336355" w:rsidRPr="00DD17A5">
        <w:tab/>
        <w:t>po art. 22a dodaje się art. 22aa</w:t>
      </w:r>
      <w:r w:rsidR="00855E39">
        <w:t>–</w:t>
      </w:r>
      <w:r w:rsidR="004113AA" w:rsidRPr="00DD17A5">
        <w:t>22a</w:t>
      </w:r>
      <w:r w:rsidR="003A66E0">
        <w:t>e</w:t>
      </w:r>
      <w:r w:rsidR="004113AA" w:rsidRPr="00DD17A5">
        <w:t xml:space="preserve"> </w:t>
      </w:r>
      <w:r w:rsidR="00336355" w:rsidRPr="00DD17A5">
        <w:t>w brzmieniu:</w:t>
      </w:r>
    </w:p>
    <w:p w:rsidR="00336355" w:rsidRPr="00DD17A5" w:rsidRDefault="000211E8" w:rsidP="00AA217F">
      <w:pPr>
        <w:pStyle w:val="ZARTzmartartykuempunktem"/>
      </w:pPr>
      <w:r w:rsidRPr="00DD17A5">
        <w:t>„</w:t>
      </w:r>
      <w:r w:rsidR="00336355" w:rsidRPr="00DD17A5">
        <w:t>Art.</w:t>
      </w:r>
      <w:r w:rsidR="003A6098">
        <w:t xml:space="preserve"> </w:t>
      </w:r>
      <w:r w:rsidR="00336355" w:rsidRPr="00DD17A5">
        <w:t>22aa.</w:t>
      </w:r>
      <w:r w:rsidR="00E826C4">
        <w:t xml:space="preserve"> </w:t>
      </w:r>
      <w:r w:rsidR="00F92C8A">
        <w:t>1</w:t>
      </w:r>
      <w:r w:rsidR="00336355" w:rsidRPr="00DD17A5">
        <w:t>.</w:t>
      </w:r>
      <w:r w:rsidR="00E826C4">
        <w:t xml:space="preserve"> </w:t>
      </w:r>
      <w:r w:rsidR="00304C08">
        <w:t>Prezes UTK</w:t>
      </w:r>
      <w:r w:rsidR="00336355" w:rsidRPr="00DD17A5">
        <w:t xml:space="preserve"> prostuje z urzędu wpis do rejestru zawierający oczywiste błędy lub niezgodności ze stanem faktycznym.</w:t>
      </w:r>
    </w:p>
    <w:p w:rsidR="00336355" w:rsidRPr="00DD17A5" w:rsidRDefault="003A66E0" w:rsidP="00440F6D">
      <w:pPr>
        <w:pStyle w:val="ZUSTzmustartykuempunktem"/>
      </w:pPr>
      <w:r>
        <w:t>2</w:t>
      </w:r>
      <w:r w:rsidR="00F00B74">
        <w:t xml:space="preserve">. </w:t>
      </w:r>
      <w:r w:rsidRPr="003A66E0">
        <w:t>W przypadku zmiany danych wpisanych do rejestru przedsiębiorca jest obowiązany złożyć wniosek o zmianę wpisu w rejestrze w terminie 14 dni od dnia</w:t>
      </w:r>
      <w:r>
        <w:t xml:space="preserve"> zajścia zdarzenia</w:t>
      </w:r>
      <w:r w:rsidRPr="003A66E0">
        <w:t xml:space="preserve">, </w:t>
      </w:r>
      <w:r>
        <w:t>które spowodowało zmianę</w:t>
      </w:r>
      <w:r w:rsidRPr="003A66E0">
        <w:t xml:space="preserve"> tych danych</w:t>
      </w:r>
      <w:r w:rsidR="00336355" w:rsidRPr="00DD17A5">
        <w:t>.</w:t>
      </w:r>
    </w:p>
    <w:p w:rsidR="00336355" w:rsidRPr="00DD17A5" w:rsidRDefault="003A66E0" w:rsidP="00336355">
      <w:pPr>
        <w:pStyle w:val="ZUSTzmustartykuempunktem"/>
      </w:pPr>
      <w:r>
        <w:t>3</w:t>
      </w:r>
      <w:r w:rsidR="00336355" w:rsidRPr="00DD17A5">
        <w:t>.</w:t>
      </w:r>
      <w:r w:rsidR="003A6098">
        <w:t xml:space="preserve"> </w:t>
      </w:r>
      <w:r w:rsidR="00304C08">
        <w:t>Prezes UTK</w:t>
      </w:r>
      <w:r w:rsidR="00336355" w:rsidRPr="00DD17A5">
        <w:t xml:space="preserve"> wydaje z urzędu zaświadczenie o dokonaniu wpisu do rejestru.</w:t>
      </w:r>
    </w:p>
    <w:p w:rsidR="00336355" w:rsidRPr="00DD17A5" w:rsidRDefault="00336355" w:rsidP="00336355">
      <w:pPr>
        <w:pStyle w:val="ZARTzmartartykuempunktem"/>
      </w:pPr>
      <w:r w:rsidRPr="00DD17A5">
        <w:t>Art.</w:t>
      </w:r>
      <w:r w:rsidR="003A6098">
        <w:t xml:space="preserve"> </w:t>
      </w:r>
      <w:r w:rsidRPr="00DD17A5">
        <w:t>22ab</w:t>
      </w:r>
      <w:r w:rsidR="00004DD0">
        <w:t>.</w:t>
      </w:r>
      <w:r w:rsidR="00CD7C1D">
        <w:t xml:space="preserve"> </w:t>
      </w:r>
      <w:r w:rsidRPr="00DD17A5">
        <w:t>1.</w:t>
      </w:r>
      <w:r w:rsidR="00CD7C1D">
        <w:t xml:space="preserve"> </w:t>
      </w:r>
      <w:r w:rsidR="00304C08">
        <w:t>Prezes UTK</w:t>
      </w:r>
      <w:r w:rsidRPr="00DD17A5">
        <w:t xml:space="preserve"> jest obowiązany dokonać wpisu przedsiębiorcy do rejestru</w:t>
      </w:r>
      <w:r w:rsidR="00F8215F">
        <w:t xml:space="preserve">, </w:t>
      </w:r>
      <w:r w:rsidR="00F8215F" w:rsidRPr="00F8215F">
        <w:t>o którym mowa w art. 22a ust. 1 pkt 2</w:t>
      </w:r>
      <w:r w:rsidR="00F8215F">
        <w:t>,</w:t>
      </w:r>
      <w:r w:rsidRPr="00DD17A5">
        <w:t xml:space="preserve"> w terminie 7 dni od dnia wpływu do </w:t>
      </w:r>
      <w:r w:rsidR="00F8215F">
        <w:t>niego</w:t>
      </w:r>
      <w:r w:rsidRPr="00DD17A5">
        <w:t xml:space="preserve"> wniosku o wpis wraz z oświadczeniem o spełnieniu warunków wymaganych do wykonywania działalności, dla której rejestr jest prowadzony.</w:t>
      </w:r>
    </w:p>
    <w:p w:rsidR="00336355" w:rsidRPr="00DD17A5" w:rsidRDefault="00336355" w:rsidP="00055544">
      <w:pPr>
        <w:pStyle w:val="ZUSTzmustartykuempunktem"/>
        <w:keepNext/>
        <w:keepLines/>
      </w:pPr>
      <w:r w:rsidRPr="00DD17A5">
        <w:lastRenderedPageBreak/>
        <w:t>2.</w:t>
      </w:r>
      <w:r w:rsidR="003A6098">
        <w:t xml:space="preserve"> </w:t>
      </w:r>
      <w:r w:rsidRPr="00DD17A5">
        <w:t xml:space="preserve">Jeżeli </w:t>
      </w:r>
      <w:r w:rsidR="00F8215F">
        <w:t>Prezes UTK</w:t>
      </w:r>
      <w:r w:rsidRPr="00DD17A5">
        <w:t xml:space="preserve"> nie dokona wpisu w terminie, o którym mowa w ust. 1, a od dnia wpływu wniosku do tego organu upłynęło 14 dni, przedsiębiorca może rozpocząć działalność. Nie dotyczy to przypadku, gdy </w:t>
      </w:r>
      <w:r w:rsidR="00F8215F">
        <w:t>Prezes UTK</w:t>
      </w:r>
      <w:r w:rsidR="00F8215F" w:rsidRPr="00DD17A5">
        <w:t xml:space="preserve"> </w:t>
      </w:r>
      <w:r w:rsidRPr="00DD17A5">
        <w:t>wezwał przedsiębiorcę do uzupełnienia wniosku o wpis nie później niż przed upływem 7 dni od dnia jego otrzymania. W takiej sytuacji termin, o którym mowa w zdaniu pierwszym, biegnie odpowiednio od dnia wpływu uzupełnienia wniosku o wpis.</w:t>
      </w:r>
    </w:p>
    <w:p w:rsidR="00336355" w:rsidRPr="00DD17A5" w:rsidRDefault="00336355" w:rsidP="00FE3BFA">
      <w:pPr>
        <w:pStyle w:val="ZARTzmartartykuempunktem"/>
        <w:keepNext/>
      </w:pPr>
      <w:r w:rsidRPr="00DD17A5">
        <w:t>Art.</w:t>
      </w:r>
      <w:r w:rsidR="003A6098">
        <w:t xml:space="preserve"> </w:t>
      </w:r>
      <w:r w:rsidR="00F92C8A" w:rsidRPr="00DD17A5">
        <w:t>22a</w:t>
      </w:r>
      <w:r w:rsidR="003A66E0">
        <w:t>c</w:t>
      </w:r>
      <w:r w:rsidRPr="00DD17A5">
        <w:t>.</w:t>
      </w:r>
      <w:r w:rsidR="003A6098">
        <w:t xml:space="preserve"> </w:t>
      </w:r>
      <w:r w:rsidRPr="00DD17A5">
        <w:t>1.</w:t>
      </w:r>
      <w:r w:rsidR="003A6098">
        <w:t xml:space="preserve"> </w:t>
      </w:r>
      <w:r w:rsidRPr="00DD17A5">
        <w:t>Prezes UTK wydaje decyzję o zakazie wykonywania przez przedsiębiorcę działalności objętej wpisem</w:t>
      </w:r>
      <w:r w:rsidR="00F8215F">
        <w:t xml:space="preserve"> do rejestru, </w:t>
      </w:r>
      <w:r w:rsidR="00F8215F" w:rsidRPr="00F8215F">
        <w:t>o którym mowa w art. 22a ust. 1 pkt 2</w:t>
      </w:r>
      <w:r w:rsidRPr="00DD17A5">
        <w:t>, gdy:</w:t>
      </w:r>
    </w:p>
    <w:p w:rsidR="00336355" w:rsidRPr="00DD17A5" w:rsidRDefault="00336355" w:rsidP="00336355">
      <w:pPr>
        <w:pStyle w:val="ZPKTzmpktartykuempunktem"/>
      </w:pPr>
      <w:r w:rsidRPr="00DD17A5">
        <w:t>1)</w:t>
      </w:r>
      <w:r w:rsidRPr="00DD17A5">
        <w:tab/>
        <w:t>przedsiębiorca złożył oświadczenie, o którym mowa w art. 22a ust. 8 pkt 3, niezgodne ze stanem faktycznym;</w:t>
      </w:r>
    </w:p>
    <w:p w:rsidR="00336355" w:rsidRPr="00DD17A5" w:rsidRDefault="00336355" w:rsidP="00336355">
      <w:pPr>
        <w:pStyle w:val="ZPKTzmpktartykuempunktem"/>
      </w:pPr>
      <w:r w:rsidRPr="00DD17A5">
        <w:t>2)</w:t>
      </w:r>
      <w:r w:rsidRPr="00DD17A5">
        <w:tab/>
        <w:t xml:space="preserve">przedsiębiorca nie usunął naruszeń warunków wymaganych do wykonywania działalności regulowanej w wyznaczonym przez </w:t>
      </w:r>
      <w:r w:rsidR="00F8215F">
        <w:t>Prezesa UTK</w:t>
      </w:r>
      <w:r w:rsidR="00F8215F" w:rsidRPr="00DD17A5">
        <w:t xml:space="preserve"> </w:t>
      </w:r>
      <w:r w:rsidRPr="00DD17A5">
        <w:t>terminie;</w:t>
      </w:r>
    </w:p>
    <w:p w:rsidR="00336355" w:rsidRPr="00DD17A5" w:rsidRDefault="00336355" w:rsidP="00336355">
      <w:pPr>
        <w:pStyle w:val="ZPKTzmpktartykuempunktem"/>
      </w:pPr>
      <w:r w:rsidRPr="00DD17A5">
        <w:t>3)</w:t>
      </w:r>
      <w:r w:rsidRPr="00DD17A5">
        <w:tab/>
        <w:t xml:space="preserve">stwierdzi rażące naruszenie warunków wykonywania działalności </w:t>
      </w:r>
      <w:r w:rsidR="00F8215F" w:rsidRPr="00F8215F">
        <w:t>w zakresie prowadzenia ośrodka szkolenia i egzaminowania</w:t>
      </w:r>
      <w:r w:rsidRPr="00DD17A5">
        <w:t xml:space="preserve"> przez przedsiębiorcę.</w:t>
      </w:r>
    </w:p>
    <w:p w:rsidR="00336355" w:rsidRPr="00DD17A5" w:rsidRDefault="00336355" w:rsidP="00D43C95">
      <w:pPr>
        <w:pStyle w:val="ZUSTzmustartykuempunktem"/>
      </w:pPr>
      <w:r w:rsidRPr="00DD17A5">
        <w:t>2.</w:t>
      </w:r>
      <w:r w:rsidR="003A6098">
        <w:t xml:space="preserve"> </w:t>
      </w:r>
      <w:r w:rsidRPr="00DD17A5">
        <w:t>Decyzja, o której mowa w ust. 1, podlega natychmiastowemu wykonaniu.</w:t>
      </w:r>
    </w:p>
    <w:p w:rsidR="00336355" w:rsidRPr="00DD17A5" w:rsidRDefault="00336355" w:rsidP="00336355">
      <w:pPr>
        <w:pStyle w:val="ZARTzmartartykuempunktem"/>
      </w:pPr>
      <w:r w:rsidRPr="00DD17A5">
        <w:t>Art.</w:t>
      </w:r>
      <w:r w:rsidR="003A6098">
        <w:t xml:space="preserve"> </w:t>
      </w:r>
      <w:r w:rsidR="00F92C8A" w:rsidRPr="00DD17A5">
        <w:t>22a</w:t>
      </w:r>
      <w:r w:rsidR="003A66E0">
        <w:t>d</w:t>
      </w:r>
      <w:r w:rsidRPr="00DD17A5">
        <w:t>.</w:t>
      </w:r>
      <w:r w:rsidR="003A6098">
        <w:t xml:space="preserve"> </w:t>
      </w:r>
      <w:r w:rsidRPr="00DD17A5">
        <w:t>1.</w:t>
      </w:r>
      <w:r w:rsidR="003A6098">
        <w:t xml:space="preserve"> </w:t>
      </w:r>
      <w:r w:rsidRPr="00DD17A5">
        <w:t>Przedsiębiorca, którego wykreślono z rejestru</w:t>
      </w:r>
      <w:r w:rsidR="00F8215F">
        <w:t>,</w:t>
      </w:r>
      <w:r w:rsidRPr="00DD17A5">
        <w:t xml:space="preserve"> </w:t>
      </w:r>
      <w:r w:rsidR="00B568EB">
        <w:t>o którym mowa w art. </w:t>
      </w:r>
      <w:r w:rsidR="00F8215F" w:rsidRPr="00F8215F">
        <w:t>22a ust. 1 pkt 2</w:t>
      </w:r>
      <w:r w:rsidRPr="00DD17A5">
        <w:t xml:space="preserve">, może uzyskać ponowny wpis do rejestru nie wcześniej niż po upływie 3 lat od dnia wydania decyzji, o której mowa w art. </w:t>
      </w:r>
      <w:r w:rsidR="0064205A" w:rsidRPr="00DD17A5">
        <w:t>22a</w:t>
      </w:r>
      <w:r w:rsidR="0064205A">
        <w:t>c</w:t>
      </w:r>
      <w:r w:rsidR="0064205A" w:rsidRPr="00DD17A5">
        <w:t xml:space="preserve"> </w:t>
      </w:r>
      <w:r w:rsidRPr="00DD17A5">
        <w:t>ust. 1.</w:t>
      </w:r>
    </w:p>
    <w:p w:rsidR="00336355" w:rsidRPr="00DD17A5" w:rsidRDefault="00336355" w:rsidP="00336355">
      <w:pPr>
        <w:pStyle w:val="ZUSTzmustartykuempunktem"/>
      </w:pPr>
      <w:r w:rsidRPr="00DD17A5">
        <w:t>2.</w:t>
      </w:r>
      <w:r w:rsidR="003A6098">
        <w:t xml:space="preserve"> </w:t>
      </w:r>
      <w:r w:rsidRPr="00DD17A5">
        <w:t xml:space="preserve">Przepis ust. 1 stosuje się </w:t>
      </w:r>
      <w:r w:rsidR="003A66E0">
        <w:t xml:space="preserve">odpowiednio </w:t>
      </w:r>
      <w:r w:rsidRPr="00DD17A5">
        <w:t>do przedsiębiorcy, który wykonywał działalność gospodarczą bez wpisu do rejestru. Nie dotycz</w:t>
      </w:r>
      <w:r w:rsidR="00B568EB">
        <w:t>y to sytuacji określonej w art. </w:t>
      </w:r>
      <w:r w:rsidRPr="00DD17A5">
        <w:t>22ab ust. 2.</w:t>
      </w:r>
    </w:p>
    <w:p w:rsidR="00336355" w:rsidRPr="00DD17A5" w:rsidRDefault="00336355" w:rsidP="00336355">
      <w:pPr>
        <w:pStyle w:val="ZARTzmartartykuempunktem"/>
      </w:pPr>
      <w:r w:rsidRPr="00DD17A5">
        <w:t>Art.</w:t>
      </w:r>
      <w:r w:rsidR="003A6098">
        <w:t xml:space="preserve"> </w:t>
      </w:r>
      <w:r w:rsidR="00F92C8A" w:rsidRPr="00DD17A5">
        <w:t>22a</w:t>
      </w:r>
      <w:r w:rsidR="003A66E0">
        <w:t>e</w:t>
      </w:r>
      <w:r w:rsidRPr="00DD17A5">
        <w:t>.</w:t>
      </w:r>
      <w:r w:rsidR="003A6098">
        <w:t xml:space="preserve"> </w:t>
      </w:r>
      <w:r w:rsidRPr="00DD17A5">
        <w:t>Prezes UTK wykreśla przedsiębiorc</w:t>
      </w:r>
      <w:r w:rsidR="003A66E0">
        <w:t xml:space="preserve">ę z </w:t>
      </w:r>
      <w:r w:rsidRPr="00DD17A5">
        <w:t>rejestr</w:t>
      </w:r>
      <w:r w:rsidR="003A66E0">
        <w:t>u</w:t>
      </w:r>
      <w:r w:rsidR="00F8215F">
        <w:t>,</w:t>
      </w:r>
      <w:r w:rsidRPr="00DD17A5">
        <w:t xml:space="preserve"> </w:t>
      </w:r>
      <w:r w:rsidR="00B568EB">
        <w:t>o którym mowa w art. </w:t>
      </w:r>
      <w:r w:rsidR="00F8215F" w:rsidRPr="00F8215F">
        <w:t>22a ust. 1 pkt 2</w:t>
      </w:r>
      <w:r w:rsidR="00F8215F">
        <w:t>, także</w:t>
      </w:r>
      <w:r w:rsidRPr="00DD17A5">
        <w:t xml:space="preserve"> na jego wniosek</w:t>
      </w:r>
      <w:r w:rsidR="00F8215F">
        <w:t xml:space="preserve"> lub </w:t>
      </w:r>
      <w:r w:rsidRPr="00DD17A5">
        <w:t>po uzyskaniu informacji o zgonie przedsiębiorcy</w:t>
      </w:r>
      <w:r w:rsidR="00A44E99" w:rsidRPr="00DD17A5">
        <w:t xml:space="preserve">, </w:t>
      </w:r>
      <w:r w:rsidRPr="00DD17A5">
        <w:t xml:space="preserve">lub </w:t>
      </w:r>
      <w:r w:rsidR="00732ECB">
        <w:t xml:space="preserve">też </w:t>
      </w:r>
      <w:r w:rsidRPr="00DD17A5">
        <w:t>po uzyskaniu informacji z Cent</w:t>
      </w:r>
      <w:r w:rsidR="00B568EB">
        <w:t>ralnej Ewidencji i Informacji o </w:t>
      </w:r>
      <w:r w:rsidRPr="00DD17A5">
        <w:t>Działalności Gospodarczej albo Krajowego Rejestru Sądowego o wykreśleniu przedsiębiorcy.</w:t>
      </w:r>
      <w:r w:rsidR="002313C3" w:rsidRPr="00DD17A5">
        <w:t>”</w:t>
      </w:r>
      <w:r w:rsidRPr="00DD17A5">
        <w:t>;</w:t>
      </w:r>
    </w:p>
    <w:p w:rsidR="00A0558B" w:rsidRDefault="00D70D14" w:rsidP="00FE3BFA">
      <w:pPr>
        <w:pStyle w:val="PKTpunkt"/>
        <w:keepNext/>
      </w:pPr>
      <w:r>
        <w:t>4</w:t>
      </w:r>
      <w:r w:rsidR="00336355" w:rsidRPr="00DD17A5">
        <w:t>)</w:t>
      </w:r>
      <w:r w:rsidR="00336355" w:rsidRPr="00DD17A5">
        <w:tab/>
      </w:r>
      <w:r w:rsidR="00A0558B">
        <w:t>w art. 45 dodaje się ust. 3 w brzmieniu:</w:t>
      </w:r>
    </w:p>
    <w:p w:rsidR="00C533F7" w:rsidRPr="000C11FE" w:rsidRDefault="00A0558B" w:rsidP="008D6017">
      <w:pPr>
        <w:pStyle w:val="ZUSTzmustartykuempunktem"/>
      </w:pPr>
      <w:r w:rsidRPr="00A0558B">
        <w:t>„</w:t>
      </w:r>
      <w:r>
        <w:t xml:space="preserve">3. Licencja jest zezwoleniem w rozumieniu ustawy z dnia … </w:t>
      </w:r>
      <w:r w:rsidR="00855E39">
        <w:t>–</w:t>
      </w:r>
      <w:r>
        <w:t xml:space="preserve"> Prawo przedsiębiorców.</w:t>
      </w:r>
      <w:r w:rsidRPr="00A0558B">
        <w:t>”</w:t>
      </w:r>
      <w:r>
        <w:t>.</w:t>
      </w:r>
    </w:p>
    <w:p w:rsidR="004C70EC" w:rsidRPr="00DD17A5" w:rsidRDefault="004C70EC" w:rsidP="00FE3BFA">
      <w:pPr>
        <w:pStyle w:val="ARTartustawynprozporzdzenia"/>
        <w:keepNext/>
      </w:pPr>
      <w:r w:rsidRPr="00FE3BFA">
        <w:rPr>
          <w:rStyle w:val="Ppogrubienie"/>
        </w:rPr>
        <w:lastRenderedPageBreak/>
        <w:t>Art.</w:t>
      </w:r>
      <w:r w:rsidR="003A6098" w:rsidRPr="00FE3BFA">
        <w:rPr>
          <w:rStyle w:val="Ppogrubienie"/>
        </w:rPr>
        <w:t> </w:t>
      </w:r>
      <w:r w:rsidR="008D5FFF" w:rsidRPr="00FE3BFA">
        <w:rPr>
          <w:rStyle w:val="Ppogrubienie"/>
        </w:rPr>
        <w:t>8</w:t>
      </w:r>
      <w:r w:rsidR="003C58FB" w:rsidRPr="00FE3BFA">
        <w:rPr>
          <w:rStyle w:val="Ppogrubienie"/>
        </w:rPr>
        <w:t>4</w:t>
      </w:r>
      <w:r w:rsidRPr="00FE3BFA">
        <w:rPr>
          <w:rStyle w:val="Ppogrubienie"/>
        </w:rPr>
        <w:t>.</w:t>
      </w:r>
      <w:r w:rsidR="00AA217F">
        <w:rPr>
          <w:rStyle w:val="Ppogrubienie"/>
        </w:rPr>
        <w:t xml:space="preserve"> </w:t>
      </w:r>
      <w:r w:rsidRPr="00DD17A5">
        <w:t>W ustawie z dnia 24 kwietnia 2003 r. o dział</w:t>
      </w:r>
      <w:r w:rsidR="00B568EB">
        <w:t>alności pożytku publicznego i o </w:t>
      </w:r>
      <w:r w:rsidRPr="00DD17A5">
        <w:t xml:space="preserve">wolontariacie (Dz. U. z 2016 r. poz. </w:t>
      </w:r>
      <w:r w:rsidR="00B55273" w:rsidRPr="00DD17A5">
        <w:t>1817</w:t>
      </w:r>
      <w:r w:rsidR="00983450" w:rsidRPr="00DD17A5">
        <w:t xml:space="preserve"> i 1948</w:t>
      </w:r>
      <w:r w:rsidR="008B70FF" w:rsidRPr="00DD17A5">
        <w:t xml:space="preserve"> oraz z 2017 r. poz. 60</w:t>
      </w:r>
      <w:r w:rsidR="003A66E0">
        <w:t xml:space="preserve">, </w:t>
      </w:r>
      <w:r w:rsidR="00CF741A">
        <w:t>573</w:t>
      </w:r>
      <w:r w:rsidR="003A66E0">
        <w:t xml:space="preserve"> i 1909</w:t>
      </w:r>
      <w:r w:rsidRPr="00DD17A5">
        <w:t>) wprowadza się następujące zmiany:</w:t>
      </w:r>
    </w:p>
    <w:p w:rsidR="004C70EC" w:rsidRPr="00DD17A5" w:rsidRDefault="004C70EC" w:rsidP="00FE3BFA">
      <w:pPr>
        <w:pStyle w:val="PKTpunkt"/>
        <w:keepNext/>
      </w:pPr>
      <w:r w:rsidRPr="00DD17A5">
        <w:t>1)</w:t>
      </w:r>
      <w:r w:rsidRPr="00DD17A5">
        <w:tab/>
        <w:t>art. 6 otrzymuje brzmienie:</w:t>
      </w:r>
    </w:p>
    <w:p w:rsidR="004C70EC" w:rsidRPr="00DD17A5" w:rsidRDefault="004C70EC" w:rsidP="004C70EC">
      <w:pPr>
        <w:pStyle w:val="ZARTzmartartykuempunktem"/>
      </w:pPr>
      <w:r w:rsidRPr="00DD17A5">
        <w:t>„Art.</w:t>
      </w:r>
      <w:r w:rsidR="003A6098">
        <w:t xml:space="preserve"> </w:t>
      </w:r>
      <w:r w:rsidRPr="00DD17A5">
        <w:t>6.</w:t>
      </w:r>
      <w:r w:rsidR="003A6098">
        <w:t xml:space="preserve"> </w:t>
      </w:r>
      <w:r w:rsidRPr="00DD17A5">
        <w:t xml:space="preserve">Działalność pożytku publicznego nie jest, z zastrzeżeniem art. 9 ust. 1, działalnością gospodarczą, w rozumieniu przepisów ustawy z dnia … </w:t>
      </w:r>
      <w:r w:rsidR="00AA217F">
        <w:t>–</w:t>
      </w:r>
      <w:r w:rsidRPr="00DD17A5">
        <w:t xml:space="preserve"> Prawo przedsiębiorców (Dz. U. poz. …), i może być prowadzona jako działalność nieodpłatna lub jako działalność odpłatna.”;</w:t>
      </w:r>
    </w:p>
    <w:p w:rsidR="004C70EC" w:rsidRPr="00DD17A5" w:rsidRDefault="004C70EC" w:rsidP="00FE3BFA">
      <w:pPr>
        <w:pStyle w:val="PKTpunkt"/>
        <w:keepNext/>
      </w:pPr>
      <w:r w:rsidRPr="00DD17A5">
        <w:t>2)</w:t>
      </w:r>
      <w:r w:rsidRPr="00DD17A5">
        <w:tab/>
        <w:t>w art. 9 w ust. 1 wprowadzenie do wyliczenia otrzymuje brzmienie:</w:t>
      </w:r>
    </w:p>
    <w:p w:rsidR="00FE3E94" w:rsidRDefault="004C70EC" w:rsidP="00AA217F">
      <w:pPr>
        <w:pStyle w:val="ZFRAGzmfragmentunpzdaniaartykuempunktem"/>
      </w:pPr>
      <w:r w:rsidRPr="00DD17A5">
        <w:t>„Działalność odpłatna pożytku publicznego organizacji pozarządowych oraz podmiotów wymienionych w art. 3 ust. 3 stanowi działalność gospodarczą, w rozumi</w:t>
      </w:r>
      <w:r w:rsidR="00AA217F">
        <w:t>eniu przepisów ustawy z dnia … –</w:t>
      </w:r>
      <w:r w:rsidRPr="00DD17A5">
        <w:t xml:space="preserve"> Prawo przedsiębiorców, jeżeli:”</w:t>
      </w:r>
      <w:r w:rsidR="00FE3E94">
        <w:t>;</w:t>
      </w:r>
    </w:p>
    <w:p w:rsidR="00FE3E94" w:rsidRDefault="00574E5D" w:rsidP="00FE3BFA">
      <w:pPr>
        <w:pStyle w:val="PKTpunkt"/>
        <w:keepNext/>
      </w:pPr>
      <w:r>
        <w:t>3)</w:t>
      </w:r>
      <w:r>
        <w:tab/>
      </w:r>
      <w:r w:rsidR="00FE3E94">
        <w:t>w art. 10a w ust. 1 pkt 2 otrzymuje brzmienie:</w:t>
      </w:r>
    </w:p>
    <w:p w:rsidR="004C70EC" w:rsidRPr="00DD17A5" w:rsidRDefault="00FE3E94" w:rsidP="00FE3E94">
      <w:pPr>
        <w:pStyle w:val="ZPKTzmpktartykuempunktem"/>
        <w:rPr>
          <w:rStyle w:val="Ppogrubienie"/>
          <w:b w:val="0"/>
        </w:rPr>
      </w:pPr>
      <w:r w:rsidRPr="00FE3E94">
        <w:t>„2)</w:t>
      </w:r>
      <w:r w:rsidR="00AA217F">
        <w:tab/>
      </w:r>
      <w:r w:rsidRPr="00FE3E94">
        <w:t xml:space="preserve">nie prowadzą działalności gospodarczej w rozumieniu przepisów </w:t>
      </w:r>
      <w:r>
        <w:t xml:space="preserve">ustawy z dnia … </w:t>
      </w:r>
      <w:r w:rsidR="00AA217F">
        <w:t>–</w:t>
      </w:r>
      <w:r>
        <w:t xml:space="preserve"> Prawo przedsiębiorców,</w:t>
      </w:r>
      <w:r w:rsidRPr="00FE3E94">
        <w:t>”</w:t>
      </w:r>
      <w:r>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8</w:t>
      </w:r>
      <w:r w:rsidR="003C58FB" w:rsidRPr="00FE3BFA">
        <w:rPr>
          <w:rStyle w:val="Ppogrubienie"/>
        </w:rPr>
        <w:t>5</w:t>
      </w:r>
      <w:r w:rsidRPr="00FE3BFA">
        <w:rPr>
          <w:rStyle w:val="Ppogrubienie"/>
        </w:rPr>
        <w:t>.</w:t>
      </w:r>
      <w:r w:rsidR="003A6098">
        <w:t xml:space="preserve"> </w:t>
      </w:r>
      <w:r w:rsidRPr="00DD17A5">
        <w:t>W ustawie z dnia 22 maja 2003 r. o pośrednictwie ubezpieczeniowym (Dz. U. z</w:t>
      </w:r>
      <w:r w:rsidR="00B568EB">
        <w:t> </w:t>
      </w:r>
      <w:r w:rsidR="00F910EE" w:rsidRPr="00DD17A5">
        <w:t>2016 r. poz. 2077 oraz z 2017 r. poz. 60</w:t>
      </w:r>
      <w:r w:rsidRPr="00DD17A5">
        <w:t>) wprowadza się następujące zmiany:</w:t>
      </w:r>
    </w:p>
    <w:p w:rsidR="00336355" w:rsidRPr="00DD17A5" w:rsidRDefault="00336355" w:rsidP="00FE3BFA">
      <w:pPr>
        <w:pStyle w:val="PKTpunkt"/>
        <w:keepNext/>
      </w:pPr>
      <w:r w:rsidRPr="00DD17A5">
        <w:t>1)</w:t>
      </w:r>
      <w:r w:rsidRPr="00DD17A5">
        <w:tab/>
        <w:t>art. 5 otrzymuje brzmienie:</w:t>
      </w:r>
    </w:p>
    <w:p w:rsidR="00336355" w:rsidRPr="00DD17A5" w:rsidRDefault="002313C3" w:rsidP="00336355">
      <w:pPr>
        <w:pStyle w:val="ZARTzmartartykuempunktem"/>
      </w:pPr>
      <w:r w:rsidRPr="00DD17A5">
        <w:t>„</w:t>
      </w:r>
      <w:r w:rsidR="00336355" w:rsidRPr="00DD17A5">
        <w:t>Art.</w:t>
      </w:r>
      <w:r w:rsidR="003A6098">
        <w:t xml:space="preserve"> </w:t>
      </w:r>
      <w:r w:rsidR="00336355" w:rsidRPr="00DD17A5">
        <w:t>5.</w:t>
      </w:r>
      <w:r w:rsidR="003A6098">
        <w:t xml:space="preserve"> </w:t>
      </w:r>
      <w:r w:rsidR="00336355" w:rsidRPr="00DD17A5">
        <w:t>Pośrednictwo ubezpieczeniowe j</w:t>
      </w:r>
      <w:r w:rsidR="00B568EB">
        <w:t>est działalnością gospodarczą w </w:t>
      </w:r>
      <w:r w:rsidR="00336355" w:rsidRPr="00DD17A5">
        <w:t>rozumieniu przepisów ustawy z dnia … – Prawo przedsiębiorców (Dz. U. poz.</w:t>
      </w:r>
      <w:r w:rsidR="003A6098">
        <w:t xml:space="preserve"> </w:t>
      </w:r>
      <w:r w:rsidR="00336355" w:rsidRPr="00DD17A5">
        <w:t>…).</w:t>
      </w:r>
      <w:r w:rsidRPr="00DD17A5">
        <w:t>”</w:t>
      </w:r>
      <w:r w:rsidR="00336355" w:rsidRPr="00DD17A5">
        <w:t>;</w:t>
      </w:r>
    </w:p>
    <w:p w:rsidR="007F65FA" w:rsidRPr="00DD17A5" w:rsidRDefault="00336355" w:rsidP="00FE3BFA">
      <w:pPr>
        <w:pStyle w:val="PKTpunkt"/>
        <w:keepNext/>
      </w:pPr>
      <w:r w:rsidRPr="00DD17A5">
        <w:t>2)</w:t>
      </w:r>
      <w:r w:rsidRPr="00DD17A5">
        <w:tab/>
        <w:t>art. 19i</w:t>
      </w:r>
      <w:r w:rsidR="007F65FA" w:rsidRPr="00DD17A5">
        <w:t xml:space="preserve"> otrzymuje brzmienie:</w:t>
      </w:r>
    </w:p>
    <w:p w:rsidR="00227578" w:rsidRPr="00DD17A5" w:rsidRDefault="007F65FA" w:rsidP="00D43C95">
      <w:pPr>
        <w:pStyle w:val="ZARTzmartartykuempunktem"/>
      </w:pPr>
      <w:r w:rsidRPr="00DD17A5">
        <w:t>„Art.</w:t>
      </w:r>
      <w:r w:rsidR="003A6098">
        <w:t xml:space="preserve"> </w:t>
      </w:r>
      <w:r w:rsidRPr="00DD17A5">
        <w:t>19i.</w:t>
      </w:r>
      <w:r w:rsidR="003A6098">
        <w:t xml:space="preserve"> </w:t>
      </w:r>
      <w:r w:rsidRPr="00DD17A5">
        <w:t xml:space="preserve">Do kontroli działalności gospodarczej przedsiębiorcy stosuje się przepisy </w:t>
      </w:r>
      <w:hyperlink r:id="rId50" w:anchor="hiperlinkText.rpc?hiperlink=type=tresc:nro=Powszechny.1708900:part=r5:ver=1&amp;full=1" w:tgtFrame="_parent" w:history="1">
        <w:r w:rsidRPr="00DD17A5">
          <w:t>rozdziału 5</w:t>
        </w:r>
      </w:hyperlink>
      <w:r w:rsidRPr="00DD17A5">
        <w:t xml:space="preserve"> ustawy z dnia … </w:t>
      </w:r>
      <w:r w:rsidR="00AA217F">
        <w:t>–</w:t>
      </w:r>
      <w:r w:rsidRPr="00DD17A5">
        <w:t xml:space="preserve"> Prawo przedsiębiorców.”</w:t>
      </w:r>
      <w:r w:rsidR="00336355" w:rsidRPr="00DD17A5">
        <w:t>;</w:t>
      </w:r>
    </w:p>
    <w:p w:rsidR="004E0C9E" w:rsidRPr="00DD17A5" w:rsidRDefault="00813892" w:rsidP="00FE3BFA">
      <w:pPr>
        <w:pStyle w:val="PKTpunkt"/>
        <w:keepNext/>
      </w:pPr>
      <w:r>
        <w:t>3</w:t>
      </w:r>
      <w:r w:rsidR="00227578" w:rsidRPr="00DD17A5">
        <w:t>)</w:t>
      </w:r>
      <w:r w:rsidR="00227578" w:rsidRPr="00DD17A5">
        <w:tab/>
      </w:r>
      <w:r w:rsidR="00336355" w:rsidRPr="00DD17A5">
        <w:t>art. 35i</w:t>
      </w:r>
      <w:r w:rsidR="004E0C9E" w:rsidRPr="00DD17A5">
        <w:t xml:space="preserve"> otrzymuje brzmienie:</w:t>
      </w:r>
    </w:p>
    <w:p w:rsidR="00336355" w:rsidRPr="00DD17A5" w:rsidRDefault="004E0C9E" w:rsidP="004E0C9E">
      <w:pPr>
        <w:pStyle w:val="ZARTzmartartykuempunktem"/>
      </w:pPr>
      <w:r w:rsidRPr="00DD17A5">
        <w:t>„Art.</w:t>
      </w:r>
      <w:r w:rsidR="003A6098">
        <w:t xml:space="preserve"> </w:t>
      </w:r>
      <w:r w:rsidRPr="00DD17A5">
        <w:t>35i.</w:t>
      </w:r>
      <w:r w:rsidR="003A6098">
        <w:t xml:space="preserve"> </w:t>
      </w:r>
      <w:r w:rsidRPr="00DD17A5">
        <w:t xml:space="preserve">Do kontroli działalności brokerskiej przedsiębiorcy stosuje się przepisy </w:t>
      </w:r>
      <w:hyperlink r:id="rId51" w:anchor="hiperlinkText.rpc?hiperlink=type=tresc:nro=Powszechny.1708900:part=r5:ver=1&amp;full=1" w:tgtFrame="_parent" w:history="1">
        <w:r w:rsidRPr="00DD17A5">
          <w:t>rozdziału 5</w:t>
        </w:r>
      </w:hyperlink>
      <w:r w:rsidRPr="00DD17A5">
        <w:t xml:space="preserve"> ustawy z dnia … </w:t>
      </w:r>
      <w:r w:rsidR="00AA217F">
        <w:t>–</w:t>
      </w:r>
      <w:r w:rsidRPr="00DD17A5">
        <w:t xml:space="preserve"> Prawo przedsiębiorców.”</w:t>
      </w:r>
      <w:r w:rsidR="00336355"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8</w:t>
      </w:r>
      <w:r w:rsidR="003C58FB" w:rsidRPr="00FE3BFA">
        <w:rPr>
          <w:rStyle w:val="Ppogrubienie"/>
        </w:rPr>
        <w:t>6</w:t>
      </w:r>
      <w:r w:rsidRPr="00FE3BFA">
        <w:rPr>
          <w:rStyle w:val="Ppogrubienie"/>
        </w:rPr>
        <w:t>.</w:t>
      </w:r>
      <w:r w:rsidR="003A6098">
        <w:t xml:space="preserve"> </w:t>
      </w:r>
      <w:r w:rsidRPr="00DD17A5">
        <w:t xml:space="preserve">W ustawie z dnia 13 czerwca 2003 r. o zatrudnieniu socjalnym (Dz. U. </w:t>
      </w:r>
      <w:r w:rsidR="00B568EB">
        <w:t>z 2016 </w:t>
      </w:r>
      <w:r w:rsidR="00C63033" w:rsidRPr="00DD17A5">
        <w:t>r. poz. 1828</w:t>
      </w:r>
      <w:r w:rsidRPr="00DD17A5">
        <w:t>) w art. 9 ust. 2 otrzymuje brzmienie:</w:t>
      </w:r>
    </w:p>
    <w:p w:rsidR="00336355" w:rsidRPr="00DD17A5" w:rsidRDefault="002313C3" w:rsidP="00336355">
      <w:pPr>
        <w:pStyle w:val="ZUSTzmustartykuempunktem"/>
      </w:pPr>
      <w:r w:rsidRPr="00DD17A5">
        <w:t>„</w:t>
      </w:r>
      <w:r w:rsidR="00336355" w:rsidRPr="00DD17A5">
        <w:t>2.</w:t>
      </w:r>
      <w:r w:rsidR="003A6098">
        <w:t xml:space="preserve"> </w:t>
      </w:r>
      <w:r w:rsidR="00336355" w:rsidRPr="00DD17A5">
        <w:t xml:space="preserve">Działalność wytwórcza, handlowa i usługowa, o której mowa w ust. 1, nie jest działalnością gospodarczą w rozumieniu przepisów ustawy z dnia … – Prawo przedsiębiorców (Dz. U. poz. …) i może być prowadzona jako statutowa działalność </w:t>
      </w:r>
      <w:r w:rsidR="00336355" w:rsidRPr="00DD17A5">
        <w:lastRenderedPageBreak/>
        <w:t>odpłatna pożytku publicznego w rozumieniu przepisów o działalności pożytku publicznego i o wolontariacie.</w:t>
      </w:r>
      <w:r w:rsidRPr="00DD17A5">
        <w:t>”</w:t>
      </w:r>
      <w:r w:rsidR="00336355"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8</w:t>
      </w:r>
      <w:r w:rsidR="003C58FB" w:rsidRPr="00FE3BFA">
        <w:rPr>
          <w:rStyle w:val="Ppogrubienie"/>
        </w:rPr>
        <w:t>7</w:t>
      </w:r>
      <w:r w:rsidRPr="00FE3BFA">
        <w:rPr>
          <w:rStyle w:val="Ppogrubienie"/>
        </w:rPr>
        <w:t>.</w:t>
      </w:r>
      <w:r w:rsidR="003A6098">
        <w:t xml:space="preserve"> </w:t>
      </w:r>
      <w:r w:rsidRPr="00DD17A5">
        <w:t xml:space="preserve">W ustawie z dnia 13 czerwca 2003 r. o udzielaniu cudzoziemcom ochrony na terytorium Rzeczypospolitej Polskiej (Dz. U. z </w:t>
      </w:r>
      <w:r w:rsidR="00376FD2" w:rsidRPr="00DD17A5">
        <w:t>2016 r. poz. 1836</w:t>
      </w:r>
      <w:r w:rsidR="00B568EB">
        <w:t xml:space="preserve"> i 2003 oraz z 2017 r. poz. </w:t>
      </w:r>
      <w:r w:rsidR="00EF499C" w:rsidRPr="00DD17A5">
        <w:t>60</w:t>
      </w:r>
      <w:r w:rsidRPr="00DD17A5">
        <w:t>) art. 116 otrzymuje brzmienie:</w:t>
      </w:r>
    </w:p>
    <w:p w:rsidR="00336355" w:rsidRPr="00DD17A5" w:rsidRDefault="002313C3" w:rsidP="00336355">
      <w:pPr>
        <w:pStyle w:val="ZARTzmartartykuempunktem"/>
      </w:pPr>
      <w:r w:rsidRPr="00DD17A5">
        <w:t>„</w:t>
      </w:r>
      <w:r w:rsidR="00336355" w:rsidRPr="00DD17A5">
        <w:t>Art.</w:t>
      </w:r>
      <w:r w:rsidR="003A6098">
        <w:t xml:space="preserve"> </w:t>
      </w:r>
      <w:r w:rsidR="00336355" w:rsidRPr="00DD17A5">
        <w:t>116.</w:t>
      </w:r>
      <w:r w:rsidR="003A6098">
        <w:t xml:space="preserve"> </w:t>
      </w:r>
      <w:r w:rsidR="00336355" w:rsidRPr="00DD17A5">
        <w:t xml:space="preserve">Cudzoziemiec korzystający z ochrony czasowej może wykonywać pracę bez zezwolenia na pracę lub wykonywać działalność gospodarczą na zasadach określonych w ustawie z dnia … </w:t>
      </w:r>
      <w:r w:rsidR="00504807">
        <w:t>o zasadach uczestnictwa przedsiębiorców zagranicznych i innych osób zagranicznych w obrocie gospodarczym na terytorium Rzeczypospolitej Polskiej</w:t>
      </w:r>
      <w:r w:rsidR="00336355" w:rsidRPr="00DD17A5">
        <w:t xml:space="preserve"> (Dz. U. poz. …).</w:t>
      </w:r>
      <w:r w:rsidRPr="00DD17A5">
        <w:t>”</w:t>
      </w:r>
      <w:r w:rsidR="00336355"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8</w:t>
      </w:r>
      <w:r w:rsidR="003C58FB" w:rsidRPr="00FE3BFA">
        <w:rPr>
          <w:rStyle w:val="Ppogrubienie"/>
        </w:rPr>
        <w:t>8</w:t>
      </w:r>
      <w:r w:rsidRPr="00FE3BFA">
        <w:rPr>
          <w:rStyle w:val="Ppogrubienie"/>
        </w:rPr>
        <w:t>.</w:t>
      </w:r>
      <w:r w:rsidR="003A6098">
        <w:t xml:space="preserve"> </w:t>
      </w:r>
      <w:r w:rsidRPr="00DD17A5">
        <w:t>W ustawie z dnia 27 sierpnia 2003 r. o weterynaryjnej kontroli granicznej (Dz.</w:t>
      </w:r>
      <w:r w:rsidR="00B568EB">
        <w:t> </w:t>
      </w:r>
      <w:r w:rsidRPr="00DD17A5">
        <w:t xml:space="preserve">U. z </w:t>
      </w:r>
      <w:r w:rsidR="00E547A3">
        <w:t>2017 r. poz. 970</w:t>
      </w:r>
      <w:r w:rsidRPr="00DD17A5">
        <w:t>) w art. 30a część wspólna otrzymuje brzmienie:</w:t>
      </w:r>
    </w:p>
    <w:p w:rsidR="00336355" w:rsidRPr="00DD17A5" w:rsidRDefault="002313C3" w:rsidP="00AA217F">
      <w:pPr>
        <w:pStyle w:val="ZCZWSPPKTzmczciwsppktartykuempunktem"/>
      </w:pPr>
      <w:r w:rsidRPr="00DD17A5">
        <w:t>„</w:t>
      </w:r>
      <w:r w:rsidR="00336355" w:rsidRPr="00DD17A5">
        <w:t>–</w:t>
      </w:r>
      <w:r w:rsidR="003A6098">
        <w:t xml:space="preserve"> </w:t>
      </w:r>
      <w:r w:rsidR="00336355" w:rsidRPr="00DD17A5">
        <w:t xml:space="preserve">nie stosuje się przepisów art. </w:t>
      </w:r>
      <w:r w:rsidR="00540437" w:rsidRPr="00DD17A5">
        <w:t>3</w:t>
      </w:r>
      <w:r w:rsidR="00540437">
        <w:t>2</w:t>
      </w:r>
      <w:r w:rsidR="00540437" w:rsidRPr="00DD17A5">
        <w:t xml:space="preserve"> </w:t>
      </w:r>
      <w:r w:rsidR="00336355" w:rsidRPr="00DD17A5">
        <w:t>ustawy z dnia … – Prawo przedsiębiorców (Dz. U. poz. …).</w:t>
      </w:r>
      <w:r w:rsidRPr="00DD17A5">
        <w:t>”</w:t>
      </w:r>
      <w:r w:rsidR="00336355"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8</w:t>
      </w:r>
      <w:r w:rsidR="003C58FB" w:rsidRPr="00FE3BFA">
        <w:rPr>
          <w:rStyle w:val="Ppogrubienie"/>
        </w:rPr>
        <w:t>9</w:t>
      </w:r>
      <w:r w:rsidRPr="00FE3BFA">
        <w:rPr>
          <w:rStyle w:val="Ppogrubienie"/>
        </w:rPr>
        <w:t>.</w:t>
      </w:r>
      <w:r w:rsidR="003A6098">
        <w:t xml:space="preserve"> </w:t>
      </w:r>
      <w:r w:rsidRPr="00DD17A5">
        <w:t>W ustawie z dnia 28 listopada 2003 r. o świadczeniach rodzinnych (Dz. U. z</w:t>
      </w:r>
      <w:r w:rsidR="00B568EB">
        <w:t> </w:t>
      </w:r>
      <w:r w:rsidRPr="00DD17A5">
        <w:t>201</w:t>
      </w:r>
      <w:r w:rsidR="0064720C">
        <w:t>7</w:t>
      </w:r>
      <w:r w:rsidRPr="00DD17A5">
        <w:t xml:space="preserve"> r. poz. </w:t>
      </w:r>
      <w:r w:rsidR="0064720C">
        <w:t>1952</w:t>
      </w:r>
      <w:r w:rsidRPr="00DD17A5">
        <w:t>) w art. 3</w:t>
      </w:r>
      <w:r w:rsidR="003A66E0">
        <w:t>:</w:t>
      </w:r>
    </w:p>
    <w:p w:rsidR="003A66E0" w:rsidRPr="003A66E0" w:rsidRDefault="005558D7" w:rsidP="00FE3BFA">
      <w:pPr>
        <w:pStyle w:val="PKTpunkt"/>
        <w:keepNext/>
      </w:pPr>
      <w:r>
        <w:t>1</w:t>
      </w:r>
      <w:r w:rsidR="008F0476">
        <w:t>)</w:t>
      </w:r>
      <w:r w:rsidR="008F0476">
        <w:tab/>
      </w:r>
      <w:r w:rsidR="00326B80">
        <w:t>w pkt 23</w:t>
      </w:r>
      <w:r w:rsidR="003A66E0" w:rsidRPr="003A66E0">
        <w:t xml:space="preserve"> lit. f otrzymuje brzmienie:</w:t>
      </w:r>
    </w:p>
    <w:p w:rsidR="00326B80" w:rsidRPr="00326B80" w:rsidRDefault="00326B80" w:rsidP="00660AD8">
      <w:pPr>
        <w:pStyle w:val="ZLITzmlitartykuempunktem"/>
      </w:pPr>
      <w:r w:rsidRPr="00326B80">
        <w:t>„f)</w:t>
      </w:r>
      <w:r w:rsidRPr="00326B80">
        <w:tab/>
        <w:t xml:space="preserve">wykreśleniem z rejestru pozarolniczej działalności gospodarczej lub zawieszeniem jej wykonywania w rozumieniu art. </w:t>
      </w:r>
      <w:r w:rsidR="00F55A20">
        <w:t>36aa</w:t>
      </w:r>
      <w:r w:rsidRPr="00326B80">
        <w:t xml:space="preserve"> ust. </w:t>
      </w:r>
      <w:r w:rsidR="00F55A20">
        <w:t>1</w:t>
      </w:r>
      <w:r w:rsidRPr="00326B80">
        <w:t xml:space="preserve"> ustawy z dnia </w:t>
      </w:r>
      <w:r w:rsidR="00B568EB">
        <w:t>13 października 1998 </w:t>
      </w:r>
      <w:r w:rsidR="00F55A20">
        <w:t>r. o systemie ubezpieczeń społecznych (Dz. U. z 201</w:t>
      </w:r>
      <w:r w:rsidR="003A66E0">
        <w:t>7</w:t>
      </w:r>
      <w:r w:rsidR="00F55A20">
        <w:t xml:space="preserve"> r. poz. </w:t>
      </w:r>
      <w:r w:rsidR="003A66E0">
        <w:t>1778</w:t>
      </w:r>
      <w:r w:rsidR="00855352">
        <w:t xml:space="preserve"> i …</w:t>
      </w:r>
      <w:r w:rsidR="005558D7">
        <w:t>),”;</w:t>
      </w:r>
    </w:p>
    <w:p w:rsidR="003A66E0" w:rsidRPr="003A66E0" w:rsidRDefault="005558D7" w:rsidP="00FE3BFA">
      <w:pPr>
        <w:pStyle w:val="PKTpunkt"/>
        <w:keepNext/>
      </w:pPr>
      <w:r>
        <w:t>2</w:t>
      </w:r>
      <w:r w:rsidR="008F0476">
        <w:t>)</w:t>
      </w:r>
      <w:r w:rsidR="008F0476">
        <w:tab/>
      </w:r>
      <w:r w:rsidR="00326B80">
        <w:t>w pkt 24</w:t>
      </w:r>
      <w:r w:rsidR="003A66E0">
        <w:t xml:space="preserve"> </w:t>
      </w:r>
      <w:r w:rsidR="003A66E0" w:rsidRPr="003A66E0">
        <w:t>lit. f otrzymuje brzmienie:</w:t>
      </w:r>
    </w:p>
    <w:p w:rsidR="00326B80" w:rsidRDefault="002313C3" w:rsidP="00660AD8">
      <w:pPr>
        <w:pStyle w:val="ZLITzmlitartykuempunktem"/>
      </w:pPr>
      <w:r w:rsidRPr="00DD17A5">
        <w:t>„</w:t>
      </w:r>
      <w:r w:rsidR="00903EBF">
        <w:t>f)</w:t>
      </w:r>
      <w:r w:rsidR="00903EBF">
        <w:tab/>
      </w:r>
      <w:r w:rsidR="00336355" w:rsidRPr="00DD17A5">
        <w:t xml:space="preserve">rozpoczęciem pozarolniczej działalności gospodarczej lub wznowieniem jej wykonywania po okresie zawieszenia </w:t>
      </w:r>
      <w:r w:rsidR="00812023">
        <w:t xml:space="preserve">w rozumieniu </w:t>
      </w:r>
      <w:r w:rsidR="001A33B5" w:rsidRPr="001A33B5">
        <w:t>art. 36aa ust. 1 ustawy z dnia 13 października 1998 r. o systemie ubezpieczeń społecznych</w:t>
      </w:r>
      <w:r w:rsidR="005558D7">
        <w:t>,</w:t>
      </w:r>
      <w:r w:rsidR="005558D7" w:rsidRPr="00DD17A5">
        <w:t>”</w:t>
      </w:r>
      <w:r w:rsidR="005558D7">
        <w:t>.</w:t>
      </w:r>
    </w:p>
    <w:p w:rsidR="008A720A" w:rsidRPr="00DD17A5" w:rsidRDefault="00336355" w:rsidP="00FE3BFA">
      <w:pPr>
        <w:pStyle w:val="ARTartustawynprozporzdzenia"/>
        <w:keepNext/>
      </w:pPr>
      <w:r w:rsidRPr="00FE3BFA">
        <w:rPr>
          <w:rStyle w:val="Ppogrubienie"/>
        </w:rPr>
        <w:t>Art.</w:t>
      </w:r>
      <w:r w:rsidR="003A6098" w:rsidRPr="00FE3BFA">
        <w:rPr>
          <w:rStyle w:val="Ppogrubienie"/>
        </w:rPr>
        <w:t> </w:t>
      </w:r>
      <w:r w:rsidR="003C58FB" w:rsidRPr="00FE3BFA">
        <w:rPr>
          <w:rStyle w:val="Ppogrubienie"/>
        </w:rPr>
        <w:t>90</w:t>
      </w:r>
      <w:r w:rsidRPr="00FE3BFA">
        <w:rPr>
          <w:rStyle w:val="Ppogrubienie"/>
        </w:rPr>
        <w:t>.</w:t>
      </w:r>
      <w:r w:rsidR="003A6098">
        <w:t xml:space="preserve"> </w:t>
      </w:r>
      <w:r w:rsidRPr="00DD17A5">
        <w:t>W ustawie z dnia 10 grudnia 2003 r. o kontroli weterynaryjnej w handlu (Dz.</w:t>
      </w:r>
      <w:r w:rsidR="00B568EB">
        <w:t> </w:t>
      </w:r>
      <w:r w:rsidRPr="00DD17A5">
        <w:t>U. z 2015 r. poz. 519) art. 36a</w:t>
      </w:r>
      <w:r w:rsidR="008A720A" w:rsidRPr="00DD17A5">
        <w:t xml:space="preserve"> otrzymuje brzmienie:</w:t>
      </w:r>
    </w:p>
    <w:p w:rsidR="00336355" w:rsidRPr="00DD17A5" w:rsidRDefault="008A720A" w:rsidP="008A720A">
      <w:pPr>
        <w:pStyle w:val="ZARTzmartartykuempunktem"/>
      </w:pPr>
      <w:r w:rsidRPr="00DD17A5">
        <w:t>„Art.</w:t>
      </w:r>
      <w:r w:rsidR="003A6098">
        <w:t xml:space="preserve"> </w:t>
      </w:r>
      <w:r w:rsidRPr="00DD17A5">
        <w:t>36a.</w:t>
      </w:r>
      <w:r w:rsidR="003A6098">
        <w:t xml:space="preserve"> </w:t>
      </w:r>
      <w:r w:rsidRPr="00DD17A5">
        <w:t xml:space="preserve">Do kontroli działalności gospodarczej przedsiębiorcy stosuje się przepisy </w:t>
      </w:r>
      <w:hyperlink r:id="rId52" w:anchor="hiperlinkText.rpc?hiperlink=type=tresc:nro=Powszechny.1708900:part=r5&amp;full=1" w:tgtFrame="_parent" w:history="1">
        <w:r w:rsidRPr="00DD17A5">
          <w:t>rozdziału 5</w:t>
        </w:r>
      </w:hyperlink>
      <w:r w:rsidRPr="00DD17A5">
        <w:t xml:space="preserve"> ustawy z dnia … </w:t>
      </w:r>
      <w:r w:rsidR="00855E39">
        <w:t>–</w:t>
      </w:r>
      <w:r w:rsidRPr="00DD17A5">
        <w:t xml:space="preserve"> Prawo przedsiębiorców (Dz. U. poz. …)</w:t>
      </w:r>
      <w:r w:rsidR="00336355" w:rsidRPr="00DD17A5">
        <w:t>.</w:t>
      </w:r>
      <w:r w:rsidRPr="00DD17A5">
        <w:t>”.</w:t>
      </w:r>
    </w:p>
    <w:p w:rsidR="00336355"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8D5FFF" w:rsidRPr="00FE3BFA">
        <w:rPr>
          <w:rStyle w:val="Ppogrubienie"/>
        </w:rPr>
        <w:t>9</w:t>
      </w:r>
      <w:r w:rsidR="003C58FB" w:rsidRPr="00FE3BFA">
        <w:rPr>
          <w:rStyle w:val="Ppogrubienie"/>
        </w:rPr>
        <w:t>1</w:t>
      </w:r>
      <w:r w:rsidRPr="00FE3BFA">
        <w:rPr>
          <w:rStyle w:val="Ppogrubienie"/>
        </w:rPr>
        <w:t>.</w:t>
      </w:r>
      <w:r w:rsidR="003A6098">
        <w:t xml:space="preserve"> </w:t>
      </w:r>
      <w:r w:rsidRPr="00DD17A5">
        <w:t>W ustawie z dnia 18 grudnia 2003 r. o zakładach leczniczych dla zwierząt (Dz.</w:t>
      </w:r>
      <w:r w:rsidR="00B568EB">
        <w:t> </w:t>
      </w:r>
      <w:r w:rsidRPr="00DD17A5">
        <w:t xml:space="preserve">U. z </w:t>
      </w:r>
      <w:r w:rsidR="002E15D4">
        <w:t>2017 r. poz. 188</w:t>
      </w:r>
      <w:r w:rsidRPr="00DD17A5">
        <w:t>) wprowadza się następujące zmiany:</w:t>
      </w:r>
    </w:p>
    <w:p w:rsidR="00336355" w:rsidRPr="00DD17A5" w:rsidRDefault="00336355" w:rsidP="00FE3BFA">
      <w:pPr>
        <w:pStyle w:val="PKTpunkt"/>
        <w:keepNext/>
      </w:pPr>
      <w:r w:rsidRPr="00DD17A5">
        <w:t>1)</w:t>
      </w:r>
      <w:r w:rsidRPr="00DD17A5">
        <w:tab/>
        <w:t>w art. 16 ust. 1 otrzymuje brzmienie:</w:t>
      </w:r>
    </w:p>
    <w:p w:rsidR="00336355" w:rsidRPr="00DD17A5" w:rsidRDefault="002313C3" w:rsidP="00336355">
      <w:pPr>
        <w:pStyle w:val="ZUSTzmustartykuempunktem"/>
      </w:pPr>
      <w:r w:rsidRPr="00DD17A5">
        <w:t>„</w:t>
      </w:r>
      <w:r w:rsidR="00336355" w:rsidRPr="00DD17A5">
        <w:t>1.</w:t>
      </w:r>
      <w:r w:rsidR="003A6098">
        <w:t xml:space="preserve"> </w:t>
      </w:r>
      <w:r w:rsidR="00336355" w:rsidRPr="00DD17A5">
        <w:t xml:space="preserve">Prowadzenie zakładu leczniczego dla zwierząt </w:t>
      </w:r>
      <w:r w:rsidR="00B568EB">
        <w:t>jest działalnością regulowaną w </w:t>
      </w:r>
      <w:r w:rsidR="00336355" w:rsidRPr="00DD17A5">
        <w:t>rozumieniu przepisów ustawy z dnia … – Prawo przedsiębiorców (Dz. U. poz.</w:t>
      </w:r>
      <w:r w:rsidR="003A6098">
        <w:t xml:space="preserve"> </w:t>
      </w:r>
      <w:r w:rsidR="00336355" w:rsidRPr="00DD17A5">
        <w:t>…).</w:t>
      </w:r>
      <w:r w:rsidRPr="00DD17A5">
        <w:t>”</w:t>
      </w:r>
      <w:r w:rsidR="00336355" w:rsidRPr="00DD17A5">
        <w:t>;</w:t>
      </w:r>
    </w:p>
    <w:p w:rsidR="00EC0C7F" w:rsidRDefault="00336355" w:rsidP="00FE3BFA">
      <w:pPr>
        <w:pStyle w:val="PKTpunkt"/>
        <w:keepNext/>
      </w:pPr>
      <w:r w:rsidRPr="00DD17A5">
        <w:t>2)</w:t>
      </w:r>
      <w:r w:rsidRPr="00DD17A5">
        <w:tab/>
      </w:r>
      <w:r w:rsidR="00EC0C7F">
        <w:t>w art. 17 ust. 6</w:t>
      </w:r>
      <w:r w:rsidR="00B70DE0">
        <w:t xml:space="preserve"> </w:t>
      </w:r>
      <w:r w:rsidR="00EC0C7F">
        <w:t>otrzymuj</w:t>
      </w:r>
      <w:r w:rsidR="00776F35">
        <w:t>e</w:t>
      </w:r>
      <w:r w:rsidR="00EC0C7F">
        <w:t xml:space="preserve"> brzmienie:</w:t>
      </w:r>
    </w:p>
    <w:p w:rsidR="00EC0C7F" w:rsidRPr="00DD17A5" w:rsidRDefault="00EC0C7F" w:rsidP="00776F35">
      <w:pPr>
        <w:pStyle w:val="ZUSTzmustartykuempunktem"/>
      </w:pPr>
      <w:r w:rsidRPr="00DD17A5">
        <w:t>„</w:t>
      </w:r>
      <w:r>
        <w:t>6</w:t>
      </w:r>
      <w:r w:rsidRPr="00DD17A5">
        <w:t>.</w:t>
      </w:r>
      <w:r w:rsidR="003A6098">
        <w:t xml:space="preserve"> </w:t>
      </w:r>
      <w:r w:rsidR="00776F35" w:rsidRPr="00776F35">
        <w:t xml:space="preserve">Organ prowadzący ewidencję, w terminie 50 </w:t>
      </w:r>
      <w:r w:rsidR="00B568EB">
        <w:t>dni od dnia złożenia wniosku, o </w:t>
      </w:r>
      <w:r w:rsidR="00776F35" w:rsidRPr="00776F35">
        <w:t xml:space="preserve">którym mowa w ust. 2, oraz oświadczenia, o którym mowa w ust. 4, po sprawdzeniu tych dokumentów dokonuje wpisu do ewidencji oraz </w:t>
      </w:r>
      <w:r w:rsidR="00EA7FF9">
        <w:t xml:space="preserve">z urzędu </w:t>
      </w:r>
      <w:r w:rsidR="00776F35" w:rsidRPr="00776F35">
        <w:t>wydaje wnioskodawcy zaświadczenie o wpisie.</w:t>
      </w:r>
      <w:r w:rsidRPr="00DD17A5">
        <w:t>”</w:t>
      </w:r>
      <w:r w:rsidR="000411A2">
        <w:t>.</w:t>
      </w:r>
    </w:p>
    <w:p w:rsidR="001E55F0" w:rsidRPr="00DD17A5" w:rsidRDefault="001E55F0"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9</w:t>
      </w:r>
      <w:r w:rsidR="003C58FB" w:rsidRPr="00FE3BFA">
        <w:rPr>
          <w:rStyle w:val="Ppogrubienie"/>
        </w:rPr>
        <w:t>2</w:t>
      </w:r>
      <w:r w:rsidRPr="00FE3BFA">
        <w:rPr>
          <w:rStyle w:val="Ppogrubienie"/>
        </w:rPr>
        <w:t>.</w:t>
      </w:r>
      <w:r w:rsidR="003A6098">
        <w:t xml:space="preserve"> </w:t>
      </w:r>
      <w:r w:rsidRPr="00DD17A5">
        <w:t>W ustawie z dnia 19 grudnia 2003 r. o organizacji rynku owoców i warzyw oraz rynku chmielu (Dz.</w:t>
      </w:r>
      <w:r w:rsidR="003A6098">
        <w:t xml:space="preserve"> </w:t>
      </w:r>
      <w:r w:rsidRPr="00DD17A5">
        <w:t>U. z 2016 r. poz. 58</w:t>
      </w:r>
      <w:r w:rsidR="007C0000">
        <w:t xml:space="preserve"> oraz z 2017 r. poz. 624</w:t>
      </w:r>
      <w:r w:rsidR="00E56E67">
        <w:t xml:space="preserve"> i 1503</w:t>
      </w:r>
      <w:r w:rsidR="00B568EB">
        <w:t>) w art. 15a w </w:t>
      </w:r>
      <w:r w:rsidRPr="00DD17A5">
        <w:t>ust</w:t>
      </w:r>
      <w:r w:rsidR="00B568EB">
        <w:t>. </w:t>
      </w:r>
      <w:r w:rsidR="0078511E">
        <w:t>2</w:t>
      </w:r>
      <w:r w:rsidRPr="00DD17A5">
        <w:t xml:space="preserve"> pkt 2 otrzymuje brzmienie:</w:t>
      </w:r>
    </w:p>
    <w:p w:rsidR="001E55F0" w:rsidRPr="00DD17A5" w:rsidRDefault="001E55F0" w:rsidP="001E55F0">
      <w:pPr>
        <w:pStyle w:val="ZPKTzmpktartykuempunktem"/>
      </w:pPr>
      <w:r w:rsidRPr="00DD17A5">
        <w:t>„2)</w:t>
      </w:r>
      <w:r w:rsidRPr="00DD17A5">
        <w:tab/>
        <w:t xml:space="preserve">wojewódzkiego inspektora, stosuje się przepisy rozdziału 5 ustawy z dnia … </w:t>
      </w:r>
      <w:r w:rsidR="00855E39">
        <w:t>–</w:t>
      </w:r>
      <w:r w:rsidRPr="00DD17A5">
        <w:t xml:space="preserve"> Prawo przedsiębiorców (Dz. U. poz. ...).”.</w:t>
      </w:r>
    </w:p>
    <w:p w:rsidR="00336355" w:rsidRPr="00DD17A5" w:rsidRDefault="00A4630B"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9</w:t>
      </w:r>
      <w:r w:rsidR="003C58FB" w:rsidRPr="00FE3BFA">
        <w:rPr>
          <w:rStyle w:val="Ppogrubienie"/>
        </w:rPr>
        <w:t>3</w:t>
      </w:r>
      <w:r w:rsidR="00336355" w:rsidRPr="00FE3BFA">
        <w:rPr>
          <w:rStyle w:val="Ppogrubienie"/>
        </w:rPr>
        <w:t>.</w:t>
      </w:r>
      <w:r w:rsidR="003A6098">
        <w:t xml:space="preserve"> </w:t>
      </w:r>
      <w:r w:rsidR="00336355" w:rsidRPr="00DD17A5">
        <w:t>W ustawie z dnia 29 stycznia 2004 r. o Inspekcji Weterynaryjnej (Dz. U. z</w:t>
      </w:r>
      <w:r w:rsidR="00B568EB">
        <w:t> </w:t>
      </w:r>
      <w:r w:rsidR="00336355" w:rsidRPr="00DD17A5">
        <w:t>2016</w:t>
      </w:r>
      <w:r w:rsidR="00B568EB">
        <w:t> </w:t>
      </w:r>
      <w:r w:rsidR="00336355" w:rsidRPr="00DD17A5">
        <w:t>r. poz. 1077</w:t>
      </w:r>
      <w:r w:rsidR="00FC6F19" w:rsidRPr="00DD17A5">
        <w:t>, 1948 i 1961</w:t>
      </w:r>
      <w:r w:rsidR="001D7F04" w:rsidRPr="00DD17A5">
        <w:t xml:space="preserve">) </w:t>
      </w:r>
      <w:r w:rsidR="00A54E94" w:rsidRPr="00DD17A5">
        <w:t xml:space="preserve">w art. 8a </w:t>
      </w:r>
      <w:r w:rsidR="001D7F04" w:rsidRPr="00DD17A5">
        <w:t>część</w:t>
      </w:r>
      <w:r w:rsidR="00336355" w:rsidRPr="00DD17A5">
        <w:t xml:space="preserve"> wspólna otrzymuje brzmienie:</w:t>
      </w:r>
    </w:p>
    <w:p w:rsidR="002B726A" w:rsidRPr="00DD17A5" w:rsidRDefault="002313C3" w:rsidP="00AA217F">
      <w:pPr>
        <w:pStyle w:val="ZCZWSPPKTzmczciwsppktartykuempunktem"/>
      </w:pPr>
      <w:r w:rsidRPr="00DD17A5">
        <w:t>„</w:t>
      </w:r>
      <w:r w:rsidR="00336355" w:rsidRPr="00DD17A5">
        <w:t>–</w:t>
      </w:r>
      <w:r w:rsidR="003A6098">
        <w:t xml:space="preserve"> </w:t>
      </w:r>
      <w:r w:rsidR="00336355" w:rsidRPr="00DD17A5">
        <w:t xml:space="preserve">nie stosuje się przepisów </w:t>
      </w:r>
      <w:r w:rsidR="00A92EB6" w:rsidRPr="00DD17A5">
        <w:t xml:space="preserve">art. </w:t>
      </w:r>
      <w:r w:rsidR="00540437" w:rsidRPr="00DD17A5">
        <w:t>2</w:t>
      </w:r>
      <w:r w:rsidR="00540437">
        <w:t>9</w:t>
      </w:r>
      <w:r w:rsidR="00540437" w:rsidRPr="00DD17A5">
        <w:t xml:space="preserve"> </w:t>
      </w:r>
      <w:r w:rsidR="00A92EB6" w:rsidRPr="00DD17A5">
        <w:t xml:space="preserve">i </w:t>
      </w:r>
      <w:r w:rsidR="000411A2">
        <w:t xml:space="preserve">art. </w:t>
      </w:r>
      <w:r w:rsidR="00540437">
        <w:t>32</w:t>
      </w:r>
      <w:r w:rsidR="00540437" w:rsidRPr="00DD17A5">
        <w:t xml:space="preserve"> </w:t>
      </w:r>
      <w:r w:rsidR="00A92EB6" w:rsidRPr="00DD17A5">
        <w:t>ustawy z dnia … – Prawo przedsiębiorców (Dz. U. poz. …)</w:t>
      </w:r>
      <w:r w:rsidR="003D1F2A" w:rsidRPr="00DD17A5">
        <w:t xml:space="preserve"> oraz d</w:t>
      </w:r>
      <w:r w:rsidR="00A92EB6" w:rsidRPr="00DD17A5">
        <w:t>ziału</w:t>
      </w:r>
      <w:r w:rsidR="00CA401B">
        <w:t xml:space="preserve"> </w:t>
      </w:r>
      <w:r w:rsidR="00356332">
        <w:t>III</w:t>
      </w:r>
      <w:r w:rsidR="00A92EB6" w:rsidRPr="00DD17A5">
        <w:t xml:space="preserve"> ustawy z dnia ... o Cent</w:t>
      </w:r>
      <w:r w:rsidR="00B568EB">
        <w:t>ralnej Ewidencji i Informacji o </w:t>
      </w:r>
      <w:r w:rsidR="00A92EB6" w:rsidRPr="00DD17A5">
        <w:t>Działalności Gospodarczej i Punkcie Informacji dla Przedsiębiorcy (Dz. U. poz. …).</w:t>
      </w:r>
      <w:r w:rsidRPr="00DD17A5">
        <w:t>”</w:t>
      </w:r>
      <w:r w:rsidR="002B726A" w:rsidRPr="00DD17A5">
        <w:t>.</w:t>
      </w:r>
    </w:p>
    <w:p w:rsidR="00D549C6"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9</w:t>
      </w:r>
      <w:r w:rsidR="003C58FB" w:rsidRPr="00FE3BFA">
        <w:rPr>
          <w:rStyle w:val="Ppogrubienie"/>
        </w:rPr>
        <w:t>4</w:t>
      </w:r>
      <w:r w:rsidRPr="00FE3BFA">
        <w:rPr>
          <w:rStyle w:val="Ppogrubienie"/>
        </w:rPr>
        <w:t>.</w:t>
      </w:r>
      <w:r w:rsidR="003A6098">
        <w:t xml:space="preserve"> </w:t>
      </w:r>
      <w:r w:rsidR="00D549C6" w:rsidRPr="00DD17A5">
        <w:t>W ustawie z dnia 11 marca 2004 r. o podatku od towarów i usług (Dz. U. z</w:t>
      </w:r>
      <w:r w:rsidR="00B568EB">
        <w:t> </w:t>
      </w:r>
      <w:r w:rsidR="0044286A">
        <w:t>2017 r. poz. 1221</w:t>
      </w:r>
      <w:r w:rsidR="00D549C6" w:rsidRPr="00DD17A5">
        <w:t>) wprowadza się następujące zmiany:</w:t>
      </w:r>
    </w:p>
    <w:p w:rsidR="00D549C6" w:rsidRPr="00DD17A5" w:rsidRDefault="00D549C6" w:rsidP="00FE3BFA">
      <w:pPr>
        <w:pStyle w:val="PKTpunkt"/>
        <w:keepNext/>
      </w:pPr>
      <w:r w:rsidRPr="00DD17A5">
        <w:t>1)</w:t>
      </w:r>
      <w:r w:rsidRPr="00DD17A5">
        <w:tab/>
        <w:t>w art. 14 ust. 3 otrzymuje brzmienie:</w:t>
      </w:r>
    </w:p>
    <w:p w:rsidR="00D549C6" w:rsidRPr="00DD17A5" w:rsidRDefault="00D549C6" w:rsidP="00D549C6">
      <w:pPr>
        <w:pStyle w:val="ZUSTzmustartykuempunktem"/>
      </w:pPr>
      <w:r w:rsidRPr="00DD17A5">
        <w:t>„3.</w:t>
      </w:r>
      <w:r w:rsidR="003A6098">
        <w:t xml:space="preserve"> </w:t>
      </w:r>
      <w:r w:rsidRPr="00DD17A5">
        <w:t>Przepis ust. 1 stosuje się odpowiednio, w przypadku gdy podatnik, o którym mowa w art. 15, będący osobą fizyczną nie wykonywał czynności podlegających opodatkowaniu co najmniej przez 10 miesięcy. Nie dotyczy to podatników, którzy zawiesili wykonywanie działalności gospodarczej na pods</w:t>
      </w:r>
      <w:r w:rsidR="002067A0">
        <w:t>tawie przepisów ustawy z dnia</w:t>
      </w:r>
      <w:r w:rsidR="003A6098">
        <w:t xml:space="preserve"> </w:t>
      </w:r>
      <w:r w:rsidR="002067A0">
        <w:t>…</w:t>
      </w:r>
      <w:r w:rsidRPr="00DD17A5">
        <w:t xml:space="preserve"> </w:t>
      </w:r>
      <w:r w:rsidR="00AA217F">
        <w:t>–</w:t>
      </w:r>
      <w:r w:rsidR="00B22CCA">
        <w:t xml:space="preserve"> Prawo przedsiębiorców (Dz. U. poz. …)</w:t>
      </w:r>
      <w:r w:rsidRPr="00DD17A5">
        <w:t>.”;</w:t>
      </w:r>
    </w:p>
    <w:p w:rsidR="003E3015" w:rsidRDefault="003E3015" w:rsidP="00FE3BFA">
      <w:pPr>
        <w:pStyle w:val="PKTpunkt"/>
        <w:keepNext/>
      </w:pPr>
      <w:r>
        <w:t>2)</w:t>
      </w:r>
      <w:r>
        <w:tab/>
        <w:t>w art. 96 w ust. 9a pkt 1 otrzymuje brzmienie:</w:t>
      </w:r>
    </w:p>
    <w:p w:rsidR="003E3015" w:rsidRDefault="003E3015" w:rsidP="00B42D87">
      <w:pPr>
        <w:pStyle w:val="ZPKTzmpktartykuempunktem"/>
      </w:pPr>
      <w:r w:rsidRPr="003E3015">
        <w:t>„1)</w:t>
      </w:r>
      <w:r w:rsidR="00AA217F">
        <w:tab/>
      </w:r>
      <w:r w:rsidRPr="003E3015">
        <w:t xml:space="preserve">zawiesił wykonywanie działalności gospodarczej na podstawie przepisów </w:t>
      </w:r>
      <w:r w:rsidR="00B568EB">
        <w:t>ustawy z </w:t>
      </w:r>
      <w:r w:rsidR="003A166A">
        <w:t>dnia …</w:t>
      </w:r>
      <w:r w:rsidR="00AA217F">
        <w:t xml:space="preserve"> –</w:t>
      </w:r>
      <w:r w:rsidR="00125B07">
        <w:t xml:space="preserve"> Prawo przedsię</w:t>
      </w:r>
      <w:r w:rsidR="003A166A">
        <w:t>biorców</w:t>
      </w:r>
      <w:r w:rsidRPr="003E3015">
        <w:t xml:space="preserve"> na okres co najmniej 6 kolejnych miesięcy lub”</w:t>
      </w:r>
      <w:r>
        <w:t>;</w:t>
      </w:r>
    </w:p>
    <w:p w:rsidR="00D549C6" w:rsidRPr="00DD17A5" w:rsidRDefault="006974D2" w:rsidP="00FE3BFA">
      <w:pPr>
        <w:pStyle w:val="PKTpunkt"/>
        <w:keepNext/>
      </w:pPr>
      <w:r>
        <w:lastRenderedPageBreak/>
        <w:t>3</w:t>
      </w:r>
      <w:r w:rsidR="00D549C6" w:rsidRPr="00DD17A5">
        <w:t>)</w:t>
      </w:r>
      <w:r w:rsidR="00D549C6" w:rsidRPr="00DD17A5">
        <w:tab/>
        <w:t>w art. 99 ust. 7a otrzymuje brzmienie:</w:t>
      </w:r>
    </w:p>
    <w:p w:rsidR="00D549C6" w:rsidRPr="00DD17A5" w:rsidRDefault="00D549C6" w:rsidP="00D549C6">
      <w:pPr>
        <w:pStyle w:val="ZUSTzmustartykuempunktem"/>
      </w:pPr>
      <w:r w:rsidRPr="00DD17A5">
        <w:t>„7a.</w:t>
      </w:r>
      <w:r w:rsidR="003A6098">
        <w:t xml:space="preserve"> </w:t>
      </w:r>
      <w:r w:rsidRPr="00DD17A5">
        <w:t xml:space="preserve">W przypadku zawieszenia wykonywania działalności gospodarczej na podstawie przepisów ustawy z dnia … </w:t>
      </w:r>
      <w:r w:rsidR="00855E39">
        <w:t>–</w:t>
      </w:r>
      <w:r w:rsidR="00074D01">
        <w:t xml:space="preserve"> Prawo przedsiębiorców</w:t>
      </w:r>
      <w:r w:rsidRPr="00DD17A5">
        <w:t xml:space="preserve"> podatnicy nie mają obowiązku składania deklaracji, o których mowa w ust. 1 i 2, za okresy rozliczeniowe, których to zawieszenie dotyczy.”.</w:t>
      </w:r>
    </w:p>
    <w:p w:rsidR="00A17387" w:rsidRPr="00DD17A5" w:rsidRDefault="00A17387" w:rsidP="00FE3BFA">
      <w:pPr>
        <w:pStyle w:val="ARTartustawynprozporzdzenia"/>
        <w:keepNext/>
      </w:pPr>
      <w:r w:rsidRPr="00FE3BFA">
        <w:rPr>
          <w:rStyle w:val="Ppogrubienie"/>
        </w:rPr>
        <w:t>Art.</w:t>
      </w:r>
      <w:r w:rsidR="003A6098" w:rsidRPr="00FE3BFA">
        <w:rPr>
          <w:rStyle w:val="Ppogrubienie"/>
        </w:rPr>
        <w:t> </w:t>
      </w:r>
      <w:r w:rsidRPr="00FE3BFA">
        <w:rPr>
          <w:rStyle w:val="Ppogrubienie"/>
        </w:rPr>
        <w:t>95.</w:t>
      </w:r>
      <w:r>
        <w:rPr>
          <w:rStyle w:val="Ppogrubienie"/>
        </w:rPr>
        <w:t xml:space="preserve"> </w:t>
      </w:r>
      <w:r w:rsidRPr="00DD17A5">
        <w:t>W ustawie z dnia 11 marca 2004 r. o ochronie zdrowia zwierząt oraz zwalczaniu chorób zakaźnych zwierząt (Dz. U. z 201</w:t>
      </w:r>
      <w:r>
        <w:t xml:space="preserve">7 r. </w:t>
      </w:r>
      <w:r w:rsidRPr="00DD17A5">
        <w:t xml:space="preserve">poz. </w:t>
      </w:r>
      <w:r>
        <w:t>1855</w:t>
      </w:r>
      <w:r w:rsidRPr="00DD17A5">
        <w:t>) wprowadza się następujące zmiany:</w:t>
      </w:r>
    </w:p>
    <w:p w:rsidR="00A17387" w:rsidRPr="00DD17A5" w:rsidRDefault="00A17387" w:rsidP="00FE3BFA">
      <w:pPr>
        <w:pStyle w:val="PKTpunkt"/>
        <w:keepNext/>
      </w:pPr>
      <w:r w:rsidRPr="00DD17A5">
        <w:t>1)</w:t>
      </w:r>
      <w:r w:rsidRPr="00DD17A5">
        <w:tab/>
        <w:t>w art. 5 w ust. 3 pkt 1 otrzymuje brzmienie:</w:t>
      </w:r>
    </w:p>
    <w:p w:rsidR="00A17387" w:rsidRPr="00DD17A5" w:rsidRDefault="00A17387" w:rsidP="00A17387">
      <w:pPr>
        <w:pStyle w:val="ZPKTzmpktartykuempunktem"/>
      </w:pPr>
      <w:r w:rsidRPr="00DD17A5">
        <w:t>„1)</w:t>
      </w:r>
      <w:r w:rsidRPr="00DD17A5">
        <w:tab/>
        <w:t xml:space="preserve">imię, nazwisko, numer PESEL, a w przypadku osoby nieposiadającej </w:t>
      </w:r>
      <w:r>
        <w:t>numeru PESEL</w:t>
      </w:r>
      <w:r w:rsidRPr="00DD17A5">
        <w:t xml:space="preserve"> </w:t>
      </w:r>
      <w:r w:rsidR="00AA217F">
        <w:t>–</w:t>
      </w:r>
      <w:r w:rsidRPr="00DD17A5">
        <w:t xml:space="preserve"> numer paszportu lub innego dokumentu potwierdzającego tożsamość oraz miejsce zamieszkania i adres albo nazwę, numer </w:t>
      </w:r>
      <w:r>
        <w:t>identyfikacji podatkowej (</w:t>
      </w:r>
      <w:r w:rsidRPr="00DD17A5">
        <w:t>NIP</w:t>
      </w:r>
      <w:r>
        <w:t>)</w:t>
      </w:r>
      <w:r w:rsidRPr="00DD17A5">
        <w:t>, jeżeli numer taki został nadany, siedzibę i adres podmiotu;”;</w:t>
      </w:r>
    </w:p>
    <w:p w:rsidR="00A17387" w:rsidRPr="00DD17A5" w:rsidRDefault="00A17387" w:rsidP="00FE3BFA">
      <w:pPr>
        <w:pStyle w:val="PKTpunkt"/>
        <w:keepNext/>
      </w:pPr>
      <w:r w:rsidRPr="00DD17A5">
        <w:t>2)</w:t>
      </w:r>
      <w:r w:rsidRPr="00DD17A5">
        <w:tab/>
        <w:t>w art. 8a część wspólna otrzymuje brzmienie:</w:t>
      </w:r>
    </w:p>
    <w:p w:rsidR="00A17387" w:rsidRPr="00DD17A5" w:rsidRDefault="00A17387" w:rsidP="00AA217F">
      <w:pPr>
        <w:pStyle w:val="ZCZWSPPKTzmczciwsppktartykuempunktem"/>
      </w:pPr>
      <w:r w:rsidRPr="00DD17A5">
        <w:t>„–</w:t>
      </w:r>
      <w:r w:rsidR="003A6098">
        <w:t xml:space="preserve"> </w:t>
      </w:r>
      <w:r w:rsidRPr="00DD17A5">
        <w:t>nie stosuje się przepisów art. 2</w:t>
      </w:r>
      <w:r>
        <w:t>9</w:t>
      </w:r>
      <w:r w:rsidRPr="00DD17A5">
        <w:t xml:space="preserve"> i </w:t>
      </w:r>
      <w:r>
        <w:t xml:space="preserve">art. </w:t>
      </w:r>
      <w:r w:rsidRPr="00DD17A5">
        <w:t>3</w:t>
      </w:r>
      <w:r>
        <w:t>2</w:t>
      </w:r>
      <w:r w:rsidRPr="00DD17A5">
        <w:t xml:space="preserve"> ustawy z dnia … – Prawo przedsiębiorców (Dz. U. poz. …) oraz działu </w:t>
      </w:r>
      <w:r>
        <w:t>III</w:t>
      </w:r>
      <w:r w:rsidRPr="00DD17A5">
        <w:t xml:space="preserve"> ustawy z dnia ... o Cent</w:t>
      </w:r>
      <w:r w:rsidR="00B568EB">
        <w:t>ralnej Ewidencji i Informacji o </w:t>
      </w:r>
      <w:r w:rsidRPr="00DD17A5">
        <w:t>Działalności Gospodarczej i Punkcie Informacji dla Przedsiębiorcy (Dz. U. poz. …).”;</w:t>
      </w:r>
    </w:p>
    <w:p w:rsidR="00A17387" w:rsidRPr="00DD17A5" w:rsidRDefault="00A17387" w:rsidP="00FE3BFA">
      <w:pPr>
        <w:pStyle w:val="PKTpunkt"/>
        <w:keepNext/>
      </w:pPr>
      <w:r w:rsidRPr="00DD17A5">
        <w:t>3)</w:t>
      </w:r>
      <w:r w:rsidRPr="00DD17A5">
        <w:tab/>
        <w:t>w art. 11 w ust. 2 pkt 1 otrzymuje brzmienie:</w:t>
      </w:r>
    </w:p>
    <w:p w:rsidR="00A17387" w:rsidRPr="00A17387" w:rsidRDefault="00A17387" w:rsidP="00A17387">
      <w:pPr>
        <w:pStyle w:val="ZPKTzmpktartykuempunktem"/>
        <w:rPr>
          <w:rStyle w:val="Ppogrubienie"/>
          <w:b w:val="0"/>
        </w:rPr>
      </w:pPr>
      <w:r>
        <w:t>„1)</w:t>
      </w:r>
      <w:r>
        <w:tab/>
      </w:r>
      <w:r w:rsidRPr="00DD17A5">
        <w:t xml:space="preserve">imię, nazwisko, numer PESEL, a w przypadku osoby nieposiadającej </w:t>
      </w:r>
      <w:r>
        <w:t>numeru PESEL</w:t>
      </w:r>
      <w:r w:rsidRPr="00DD17A5">
        <w:t xml:space="preserve"> </w:t>
      </w:r>
      <w:r w:rsidR="00855E39">
        <w:t>–</w:t>
      </w:r>
      <w:r w:rsidRPr="00DD17A5">
        <w:t xml:space="preserve"> numer paszportu lub innego dokumentu potwierdzającego tożsamość oraz miejsce zamieszkania i adres albo nazwę, numer </w:t>
      </w:r>
      <w:r>
        <w:t>identyfikacji podatkowej (</w:t>
      </w:r>
      <w:r w:rsidRPr="00DD17A5">
        <w:t>NIP</w:t>
      </w:r>
      <w:r>
        <w:t>)</w:t>
      </w:r>
      <w:r w:rsidRPr="00DD17A5">
        <w:t>, jeżeli numer taki został nadany, siedzibę i adres podmiotu;”.</w:t>
      </w:r>
    </w:p>
    <w:p w:rsidR="00C719D1"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9</w:t>
      </w:r>
      <w:r w:rsidR="003C58FB" w:rsidRPr="00FE3BFA">
        <w:rPr>
          <w:rStyle w:val="Ppogrubienie"/>
        </w:rPr>
        <w:t>6</w:t>
      </w:r>
      <w:r w:rsidRPr="00FE3BFA">
        <w:rPr>
          <w:rStyle w:val="Ppogrubienie"/>
        </w:rPr>
        <w:t>.</w:t>
      </w:r>
      <w:r w:rsidR="003A6098">
        <w:t xml:space="preserve"> </w:t>
      </w:r>
      <w:r w:rsidR="00C719D1">
        <w:t>W ustawie z dnia 12 marca 2004 r. o pomocy sp</w:t>
      </w:r>
      <w:r w:rsidR="00B568EB">
        <w:t>ołecznej (Dz. U. z 2017 r. poz. </w:t>
      </w:r>
      <w:r w:rsidR="00C719D1">
        <w:t>1769</w:t>
      </w:r>
      <w:r w:rsidR="00057CBF">
        <w:t xml:space="preserve"> i 1985</w:t>
      </w:r>
      <w:r w:rsidR="00C719D1">
        <w:t>) w art. 67 po ust. 1 dodaje się ust. 1a w brzmieniu:</w:t>
      </w:r>
    </w:p>
    <w:p w:rsidR="00C719D1" w:rsidRDefault="00C719D1" w:rsidP="00660AD8">
      <w:pPr>
        <w:pStyle w:val="ZUSTzmustartykuempunktem"/>
      </w:pPr>
      <w:r w:rsidRPr="00DD17A5">
        <w:t>„</w:t>
      </w:r>
      <w:r>
        <w:t xml:space="preserve">1a. Uzyskania zezwolenia, o którym mowa w ust. 1, wymaga również prowadzenie placówki zapewniającej całodobową </w:t>
      </w:r>
      <w:r w:rsidR="0035194D">
        <w:t xml:space="preserve">opiekę osobom </w:t>
      </w:r>
      <w:r>
        <w:t>niepełnosprawnym, przewlekle chorym lub osobom w podeszłym wieku przez usługodawcę z państwa członkowskiego w rozumieniu ustawy z dnia … o zasadach uczestnictwa przedsiębiorców zagranicznych i innych osób zagranicznych w obrocie gospodarczym na terytorium Rzeczypospolitej Polskiej (Dz. U. poz. …).</w:t>
      </w:r>
      <w:r w:rsidRPr="00DD17A5">
        <w:t>”</w:t>
      </w:r>
      <w:r>
        <w:t>.</w:t>
      </w:r>
    </w:p>
    <w:p w:rsidR="009A181A" w:rsidRPr="009A181A" w:rsidRDefault="00C719D1" w:rsidP="00FE3BFA">
      <w:pPr>
        <w:pStyle w:val="ARTartustawynprozporzdzenia"/>
        <w:keepNext/>
      </w:pPr>
      <w:r w:rsidRPr="00FE3BFA">
        <w:rPr>
          <w:rStyle w:val="Ppogrubienie"/>
        </w:rPr>
        <w:lastRenderedPageBreak/>
        <w:t>Art.</w:t>
      </w:r>
      <w:r w:rsidR="003A6098" w:rsidRPr="00FE3BFA">
        <w:rPr>
          <w:rStyle w:val="Ppogrubienie"/>
        </w:rPr>
        <w:t> </w:t>
      </w:r>
      <w:r w:rsidRPr="00FE3BFA">
        <w:rPr>
          <w:rStyle w:val="Ppogrubienie"/>
        </w:rPr>
        <w:t>9</w:t>
      </w:r>
      <w:r w:rsidR="003C58FB" w:rsidRPr="00FE3BFA">
        <w:rPr>
          <w:rStyle w:val="Ppogrubienie"/>
        </w:rPr>
        <w:t>7</w:t>
      </w:r>
      <w:r w:rsidRPr="00FE3BFA">
        <w:rPr>
          <w:rStyle w:val="Ppogrubienie"/>
        </w:rPr>
        <w:t>.</w:t>
      </w:r>
      <w:r>
        <w:t xml:space="preserve"> </w:t>
      </w:r>
      <w:r w:rsidR="009A181A" w:rsidRPr="009A181A">
        <w:t>W ustawie z dnia 16 kwietnia 2004 r. o ochronie przyrody (Dz. U. z 2016 r. poz. 2134,</w:t>
      </w:r>
      <w:r w:rsidR="00D94375">
        <w:t xml:space="preserve"> z późn. zm.</w:t>
      </w:r>
      <w:r w:rsidR="00D94375">
        <w:rPr>
          <w:rStyle w:val="Odwoanieprzypisudolnego"/>
        </w:rPr>
        <w:footnoteReference w:id="12"/>
      </w:r>
      <w:r w:rsidR="00D94375">
        <w:rPr>
          <w:rStyle w:val="IGindeksgrny"/>
        </w:rPr>
        <w:t>)</w:t>
      </w:r>
      <w:r w:rsidR="009A181A" w:rsidRPr="009A181A">
        <w:t>) wprowadza się następujące zmiany:</w:t>
      </w:r>
    </w:p>
    <w:p w:rsidR="009A181A" w:rsidRPr="009A181A" w:rsidRDefault="009A181A" w:rsidP="00FE3BFA">
      <w:pPr>
        <w:pStyle w:val="PKTpunkt"/>
        <w:keepNext/>
      </w:pPr>
      <w:r w:rsidRPr="00DD17A5">
        <w:t>1)</w:t>
      </w:r>
      <w:r w:rsidRPr="00DD17A5">
        <w:tab/>
        <w:t>w art. 8b ust. 2 otrzymuje brzmienie:</w:t>
      </w:r>
    </w:p>
    <w:p w:rsidR="009A181A" w:rsidRPr="00DD17A5" w:rsidRDefault="009A181A" w:rsidP="009A181A">
      <w:pPr>
        <w:pStyle w:val="ZUSTzmustartykuempunktem"/>
      </w:pPr>
      <w:r w:rsidRPr="00DD17A5">
        <w:t>„2.</w:t>
      </w:r>
      <w:r w:rsidR="003A6098">
        <w:t xml:space="preserve"> </w:t>
      </w:r>
      <w:r w:rsidRPr="00DD17A5">
        <w:t>Parki narodowe mogą wykonywać działalność gospodarczą na zasadach określonych w przepisach ustawy z dnia … – Prawo prz</w:t>
      </w:r>
      <w:r w:rsidR="00B568EB">
        <w:t>edsiębiorców (Dz. U. poz. …), z </w:t>
      </w:r>
      <w:r w:rsidRPr="00DD17A5">
        <w:t>ograniczeniami wynikającymi z ustawy.”;</w:t>
      </w:r>
    </w:p>
    <w:p w:rsidR="009A181A" w:rsidRPr="00DD17A5" w:rsidRDefault="009A181A" w:rsidP="00FE3BFA">
      <w:pPr>
        <w:pStyle w:val="PKTpunkt"/>
        <w:keepNext/>
      </w:pPr>
      <w:r w:rsidRPr="00DD17A5">
        <w:t>2)</w:t>
      </w:r>
      <w:r w:rsidRPr="00DD17A5">
        <w:tab/>
        <w:t>art. 108a otrzymuje brzmienie:</w:t>
      </w:r>
    </w:p>
    <w:p w:rsidR="009A181A" w:rsidRPr="00DD17A5" w:rsidRDefault="009A181A" w:rsidP="009A181A">
      <w:pPr>
        <w:pStyle w:val="ZARTzmartartykuempunktem"/>
      </w:pPr>
      <w:r w:rsidRPr="00DD17A5">
        <w:t>„Art.</w:t>
      </w:r>
      <w:r w:rsidR="003A6098">
        <w:t xml:space="preserve"> </w:t>
      </w:r>
      <w:r w:rsidRPr="00DD17A5">
        <w:t>108a.</w:t>
      </w:r>
      <w:r w:rsidR="003A6098">
        <w:t xml:space="preserve"> </w:t>
      </w:r>
      <w:r w:rsidRPr="00DD17A5">
        <w:t xml:space="preserve">Do kontroli działalności gospodarczej przedsiębiorcy stosuje się przepisy </w:t>
      </w:r>
      <w:hyperlink r:id="rId53" w:anchor="hiperlinkText.rpc?hiperlink=type=tresc:nro=Powszechny.1708900:part=r5:ver=1&amp;full=1" w:tgtFrame="_parent" w:history="1">
        <w:r w:rsidRPr="00DD17A5">
          <w:t>rozdziału 5</w:t>
        </w:r>
      </w:hyperlink>
      <w:r w:rsidRPr="00DD17A5">
        <w:t xml:space="preserve"> ustawy z dnia … </w:t>
      </w:r>
      <w:r w:rsidR="00AA217F">
        <w:t>–</w:t>
      </w:r>
      <w:r w:rsidRPr="00DD17A5">
        <w:t xml:space="preserve"> Prawo przedsiębiorców.”.</w:t>
      </w:r>
    </w:p>
    <w:p w:rsidR="005C24E7"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9</w:t>
      </w:r>
      <w:r w:rsidR="005C24E7" w:rsidRPr="00FE3BFA">
        <w:rPr>
          <w:rStyle w:val="Ppogrubienie"/>
        </w:rPr>
        <w:t>8</w:t>
      </w:r>
      <w:r w:rsidRPr="00FE3BFA">
        <w:rPr>
          <w:rStyle w:val="Ppogrubienie"/>
        </w:rPr>
        <w:t>.</w:t>
      </w:r>
      <w:r w:rsidR="005C24E7">
        <w:rPr>
          <w:rStyle w:val="Ppogrubienie"/>
        </w:rPr>
        <w:t xml:space="preserve"> </w:t>
      </w:r>
      <w:r w:rsidR="005C24E7" w:rsidRPr="00DD17A5">
        <w:t>W ustawie z dnia 16 kwietnia 2004 r. o wyrobach budowlanych (Dz. U. z</w:t>
      </w:r>
      <w:r w:rsidR="00B568EB">
        <w:t> </w:t>
      </w:r>
      <w:r w:rsidR="005C24E7" w:rsidRPr="00DD17A5">
        <w:t>2016</w:t>
      </w:r>
      <w:r w:rsidR="00B568EB">
        <w:t> </w:t>
      </w:r>
      <w:r w:rsidR="005C24E7" w:rsidRPr="00DD17A5">
        <w:t>r. poz. 1570) wprowadza się następujące zmiany:</w:t>
      </w:r>
    </w:p>
    <w:p w:rsidR="005C24E7" w:rsidRPr="00DD17A5" w:rsidRDefault="00AA217F" w:rsidP="00FE3BFA">
      <w:pPr>
        <w:pStyle w:val="PKTpunkt"/>
        <w:keepNext/>
      </w:pPr>
      <w:r>
        <w:t>1)</w:t>
      </w:r>
      <w:r>
        <w:tab/>
      </w:r>
      <w:r w:rsidR="005C24E7" w:rsidRPr="00DD17A5">
        <w:t>w art. 2 pkt 9 otrzymuje brzmienie:</w:t>
      </w:r>
    </w:p>
    <w:p w:rsidR="005C24E7" w:rsidRPr="00DD17A5" w:rsidRDefault="005C24E7" w:rsidP="005C24E7">
      <w:pPr>
        <w:pStyle w:val="ZPKTzmpktartykuempunktem"/>
      </w:pPr>
      <w:r w:rsidRPr="00DD17A5">
        <w:t>„9)</w:t>
      </w:r>
      <w:r w:rsidRPr="00DD17A5">
        <w:tab/>
        <w:t>kontrolowanym – należy przez to rozumieć przedsiębiorcę w rozumieniu przepisów ustawy z dnia … – Prawo przedsiębiorców (Dz. U. poz. …)</w:t>
      </w:r>
      <w:r>
        <w:t xml:space="preserve"> lub osobę prowadzącą działalność, o której mowa w art. 5 ust. 1 ustawy z dnia … </w:t>
      </w:r>
      <w:r w:rsidR="00855E39">
        <w:t>–</w:t>
      </w:r>
      <w:r>
        <w:t xml:space="preserve"> Prawo przedsiębiorców, </w:t>
      </w:r>
      <w:r w:rsidRPr="00DD17A5">
        <w:t xml:space="preserve">u którego </w:t>
      </w:r>
      <w:r>
        <w:t xml:space="preserve">lub u której </w:t>
      </w:r>
      <w:r w:rsidRPr="00DD17A5">
        <w:t>prowadzi się kontrolę wyrobów budowlanych wprowadzonych do obrotu;”;</w:t>
      </w:r>
    </w:p>
    <w:p w:rsidR="005C24E7" w:rsidRPr="00DD17A5" w:rsidRDefault="005C24E7" w:rsidP="00FE3BFA">
      <w:pPr>
        <w:pStyle w:val="PKTpunkt"/>
        <w:keepNext/>
      </w:pPr>
      <w:r w:rsidRPr="00DD17A5">
        <w:t>2)</w:t>
      </w:r>
      <w:r w:rsidRPr="00DD17A5">
        <w:tab/>
        <w:t>art. 23a otrzymuje brzmienie:</w:t>
      </w:r>
    </w:p>
    <w:p w:rsidR="005C24E7" w:rsidRDefault="005C24E7" w:rsidP="005C24E7">
      <w:pPr>
        <w:pStyle w:val="ZARTzmartartykuempunktem"/>
      </w:pPr>
      <w:r w:rsidRPr="009A47D3">
        <w:t>„</w:t>
      </w:r>
      <w:r w:rsidRPr="00B76B07">
        <w:t>Art.</w:t>
      </w:r>
      <w:r w:rsidR="003A6098">
        <w:t xml:space="preserve"> </w:t>
      </w:r>
      <w:r w:rsidRPr="00B76B07">
        <w:t>23a.</w:t>
      </w:r>
      <w:r w:rsidR="003A6098">
        <w:t xml:space="preserve"> </w:t>
      </w:r>
      <w:r w:rsidRPr="00B76B07">
        <w:t xml:space="preserve">Do kontroli działalności gospodarczej przedsiębiorcy, z wyłączeniem pobierania próbek wyrobu budowlanego, o którym mowa w art. 16 ust. 2a, stosuje się przepisy </w:t>
      </w:r>
      <w:hyperlink r:id="rId54" w:anchor="hiperlinkText.rpc?hiperlink=type=tresc:nro=Powszechny.1708900:part=r5&amp;full=1" w:tgtFrame="_parent" w:history="1">
        <w:r w:rsidRPr="00B42D87">
          <w:t>rozdziału 5</w:t>
        </w:r>
      </w:hyperlink>
      <w:r w:rsidRPr="009A47D3">
        <w:t xml:space="preserve"> ustawy z dnia </w:t>
      </w:r>
      <w:r w:rsidRPr="00B76B07">
        <w:t xml:space="preserve">… </w:t>
      </w:r>
      <w:r w:rsidR="00855E39">
        <w:t>–</w:t>
      </w:r>
      <w:r w:rsidRPr="00B76B07">
        <w:t xml:space="preserve"> Prawo przedsiębiorców.</w:t>
      </w:r>
      <w:r w:rsidRPr="00731BB0">
        <w:t>”.</w:t>
      </w:r>
    </w:p>
    <w:p w:rsidR="00336355" w:rsidRPr="00DD17A5" w:rsidRDefault="005C24E7" w:rsidP="00FE3BFA">
      <w:pPr>
        <w:pStyle w:val="ARTartustawynprozporzdzenia"/>
        <w:keepNext/>
      </w:pPr>
      <w:r w:rsidRPr="00FE3BFA">
        <w:rPr>
          <w:rStyle w:val="Ppogrubienie"/>
        </w:rPr>
        <w:t>Art.</w:t>
      </w:r>
      <w:r w:rsidR="003A6098" w:rsidRPr="00FE3BFA">
        <w:rPr>
          <w:rStyle w:val="Ppogrubienie"/>
        </w:rPr>
        <w:t> </w:t>
      </w:r>
      <w:r w:rsidRPr="00FE3BFA">
        <w:rPr>
          <w:rStyle w:val="Ppogrubienie"/>
        </w:rPr>
        <w:t>99.</w:t>
      </w:r>
      <w:r>
        <w:t xml:space="preserve"> </w:t>
      </w:r>
      <w:r w:rsidR="00336355" w:rsidRPr="00DD17A5">
        <w:t xml:space="preserve">W ustawie z dnia 20 kwietnia 2004 r. o promocji zatrudnienia i instytucjach rynku pracy (Dz. U. z </w:t>
      </w:r>
      <w:r w:rsidR="00032BBE">
        <w:t>2017 r. poz. 1065</w:t>
      </w:r>
      <w:r w:rsidR="00CC1723">
        <w:t>,</w:t>
      </w:r>
      <w:r w:rsidR="00E9161E">
        <w:t xml:space="preserve"> 1292</w:t>
      </w:r>
      <w:r w:rsidR="00FD45F7">
        <w:t>,</w:t>
      </w:r>
      <w:r w:rsidR="00CC1723">
        <w:t xml:space="preserve"> 1321</w:t>
      </w:r>
      <w:r w:rsidR="00FD45F7">
        <w:t>, 1428 i 1543</w:t>
      </w:r>
      <w:r w:rsidR="00336355" w:rsidRPr="00DD17A5">
        <w:t>) wprowadza się następujące zmiany:</w:t>
      </w:r>
    </w:p>
    <w:p w:rsidR="00336355" w:rsidRPr="00DD17A5" w:rsidRDefault="00336355" w:rsidP="00FE3BFA">
      <w:pPr>
        <w:pStyle w:val="PKTpunkt"/>
        <w:keepNext/>
      </w:pPr>
      <w:r w:rsidRPr="00DD17A5">
        <w:t>1)</w:t>
      </w:r>
      <w:r w:rsidRPr="00DD17A5">
        <w:tab/>
        <w:t>w art. 18 w ust. 1 część wspólna otrzymuje brzmienie:</w:t>
      </w:r>
    </w:p>
    <w:p w:rsidR="00336355" w:rsidRPr="00DD17A5" w:rsidRDefault="002313C3" w:rsidP="004C0C7D">
      <w:pPr>
        <w:pStyle w:val="ZCZWSPPKTzmczciwsppktartykuempunktem"/>
      </w:pPr>
      <w:r w:rsidRPr="00DD17A5">
        <w:t>„</w:t>
      </w:r>
      <w:r w:rsidR="00336355" w:rsidRPr="00DD17A5">
        <w:t>–</w:t>
      </w:r>
      <w:r w:rsidR="003A6098">
        <w:t xml:space="preserve"> </w:t>
      </w:r>
      <w:r w:rsidR="00336355" w:rsidRPr="00DD17A5">
        <w:t>jest działalnością regulowaną w rozumieniu ustawy z dnia … – Prawo przedsiębiorców (Dz. U. poz. …)</w:t>
      </w:r>
      <w:r w:rsidR="000173E4" w:rsidRPr="00DD17A5">
        <w:t>,</w:t>
      </w:r>
      <w:r w:rsidR="00336355" w:rsidRPr="00DD17A5">
        <w:t xml:space="preserve"> zwanej dalej </w:t>
      </w:r>
      <w:r w:rsidRPr="00DD17A5">
        <w:t>„</w:t>
      </w:r>
      <w:r w:rsidR="00336355" w:rsidRPr="00DD17A5">
        <w:t xml:space="preserve">ustawą </w:t>
      </w:r>
      <w:r w:rsidR="00855E39">
        <w:t>–</w:t>
      </w:r>
      <w:r w:rsidR="00336355" w:rsidRPr="00DD17A5">
        <w:t xml:space="preserve"> Prawo przedsiębiorców</w:t>
      </w:r>
      <w:r w:rsidRPr="00DD17A5">
        <w:t>”</w:t>
      </w:r>
      <w:r w:rsidR="00B568EB">
        <w:t>, i </w:t>
      </w:r>
      <w:r w:rsidR="00336355" w:rsidRPr="00DD17A5">
        <w:t xml:space="preserve">wymaga wpisu do rejestru podmiotów prowadzących agencje zatrudnienia, zwanego dalej </w:t>
      </w:r>
      <w:r w:rsidRPr="00DD17A5">
        <w:t>„</w:t>
      </w:r>
      <w:r w:rsidR="00336355" w:rsidRPr="00DD17A5">
        <w:t>rejestrem</w:t>
      </w:r>
      <w:r w:rsidRPr="00DD17A5">
        <w:t>”</w:t>
      </w:r>
      <w:r w:rsidR="00336355" w:rsidRPr="00DD17A5">
        <w:t>.</w:t>
      </w:r>
      <w:r w:rsidRPr="00DD17A5">
        <w:t>”</w:t>
      </w:r>
      <w:r w:rsidR="00336355" w:rsidRPr="00DD17A5">
        <w:t>;</w:t>
      </w:r>
    </w:p>
    <w:p w:rsidR="00336355" w:rsidRPr="00DD17A5" w:rsidRDefault="00336355" w:rsidP="00FE3BFA">
      <w:pPr>
        <w:pStyle w:val="PKTpunkt"/>
        <w:keepNext/>
      </w:pPr>
      <w:r w:rsidRPr="00DD17A5">
        <w:lastRenderedPageBreak/>
        <w:t>2)</w:t>
      </w:r>
      <w:r w:rsidRPr="00DD17A5">
        <w:tab/>
      </w:r>
      <w:r w:rsidR="00BA6C32" w:rsidRPr="00DD17A5">
        <w:t>p</w:t>
      </w:r>
      <w:r w:rsidRPr="00DD17A5">
        <w:t>o art. 18h dodaje się art. 18ha w brzmieniu:</w:t>
      </w:r>
    </w:p>
    <w:p w:rsidR="00336355" w:rsidRPr="00DD17A5" w:rsidRDefault="002313C3" w:rsidP="00A94AE5">
      <w:pPr>
        <w:pStyle w:val="ZARTzmartartykuempunktem"/>
      </w:pPr>
      <w:r w:rsidRPr="00DD17A5">
        <w:t>„</w:t>
      </w:r>
      <w:r w:rsidR="00336355" w:rsidRPr="00DD17A5">
        <w:t>Art.</w:t>
      </w:r>
      <w:r w:rsidR="003A6098">
        <w:t xml:space="preserve"> </w:t>
      </w:r>
      <w:r w:rsidR="00336355" w:rsidRPr="00DD17A5">
        <w:t>18ha.</w:t>
      </w:r>
      <w:r w:rsidR="003A6098">
        <w:t xml:space="preserve"> </w:t>
      </w:r>
      <w:r w:rsidR="00336355" w:rsidRPr="00DD17A5">
        <w:t>1.</w:t>
      </w:r>
      <w:r w:rsidR="003A6098">
        <w:t xml:space="preserve"> </w:t>
      </w:r>
      <w:r w:rsidR="00336355" w:rsidRPr="00DD17A5">
        <w:t xml:space="preserve">Marszałek województwa jest obowiązany dokonać wpisu podmiotu do rejestru w terminie 7 dni od dnia wpływu do </w:t>
      </w:r>
      <w:r w:rsidR="006C455B">
        <w:t>niego</w:t>
      </w:r>
      <w:r w:rsidR="00336355" w:rsidRPr="00DD17A5">
        <w:t xml:space="preserve"> wniosku o wpis</w:t>
      </w:r>
      <w:r w:rsidR="00B568EB">
        <w:t xml:space="preserve"> wraz z </w:t>
      </w:r>
      <w:r w:rsidR="00336355" w:rsidRPr="00DD17A5">
        <w:t>oświadczeniem o spełnieniu warunków wymaganych do wykonywania działalności gospodarczej, dla której rejestr jest prowadzony</w:t>
      </w:r>
      <w:r w:rsidR="00EF2235">
        <w:t>, oraz, w przypadku przedsiębiorcy zagranicznego, o którym mowa w art. 18 ust. 3, tłumaczenia, o którym mowa w art. 18e ust. 4</w:t>
      </w:r>
      <w:r w:rsidR="00336355" w:rsidRPr="00DD17A5">
        <w:t>.</w:t>
      </w:r>
    </w:p>
    <w:p w:rsidR="00336355" w:rsidRPr="00DD17A5" w:rsidRDefault="00336355" w:rsidP="00336355">
      <w:pPr>
        <w:pStyle w:val="ZUSTzmustartykuempunktem"/>
      </w:pPr>
      <w:r w:rsidRPr="00DD17A5">
        <w:t>2.</w:t>
      </w:r>
      <w:r w:rsidR="003A6098">
        <w:t xml:space="preserve"> </w:t>
      </w:r>
      <w:r w:rsidRPr="00DD17A5">
        <w:t>Jeżeli marszałek województwa nie dokona wp</w:t>
      </w:r>
      <w:r w:rsidR="00B568EB">
        <w:t>isu w terminie, o którym mowa w </w:t>
      </w:r>
      <w:r w:rsidRPr="00DD17A5">
        <w:t>ust. 1, a od dnia wpływu</w:t>
      </w:r>
      <w:r w:rsidR="006C455B">
        <w:t xml:space="preserve"> do niego</w:t>
      </w:r>
      <w:r w:rsidRPr="00DD17A5">
        <w:t xml:space="preserve"> wniosku upłynęło 14 dni, podmiot może rozpocząć działalność. Nie dotyczy to przypadku, gdy </w:t>
      </w:r>
      <w:r w:rsidR="006C455B">
        <w:t>marszałek województwa</w:t>
      </w:r>
      <w:r w:rsidR="006C455B" w:rsidRPr="00DD17A5">
        <w:t xml:space="preserve"> </w:t>
      </w:r>
      <w:r w:rsidRPr="00DD17A5">
        <w:t>wezwał podmiot do uzupełnienia wniosku o wpis nie później niż przed upływem 7 dni od dnia jego otrzymania. W takiej sytuacji termin, o którym mowa w zdaniu pierwszym, biegnie odpowiednio od dnia wpływu uzupełnienia wniosku o wpis.</w:t>
      </w:r>
      <w:r w:rsidR="002313C3" w:rsidRPr="00DD17A5">
        <w:t>”</w:t>
      </w:r>
      <w:r w:rsidRPr="00DD17A5">
        <w:t>;</w:t>
      </w:r>
    </w:p>
    <w:p w:rsidR="003E6EF1" w:rsidRDefault="000411A2" w:rsidP="00FE3BFA">
      <w:pPr>
        <w:pStyle w:val="PKTpunkt"/>
        <w:keepNext/>
      </w:pPr>
      <w:r>
        <w:t>3</w:t>
      </w:r>
      <w:r w:rsidR="00336355" w:rsidRPr="00DD17A5">
        <w:t>)</w:t>
      </w:r>
      <w:r w:rsidR="00336355" w:rsidRPr="00DD17A5">
        <w:tab/>
        <w:t>w art. 18m w ust. 1</w:t>
      </w:r>
      <w:r w:rsidR="003E6EF1">
        <w:t>:</w:t>
      </w:r>
    </w:p>
    <w:p w:rsidR="00336355" w:rsidRPr="00DD17A5" w:rsidRDefault="003E6EF1" w:rsidP="00FE3BFA">
      <w:pPr>
        <w:pStyle w:val="LITlitera"/>
        <w:keepNext/>
      </w:pPr>
      <w:r>
        <w:t>a)</w:t>
      </w:r>
      <w:r>
        <w:tab/>
      </w:r>
      <w:r w:rsidR="00336355" w:rsidRPr="00DD17A5">
        <w:t>pkt 3 otrzymuje brzmienie:</w:t>
      </w:r>
    </w:p>
    <w:p w:rsidR="003E6EF1" w:rsidRDefault="002313C3" w:rsidP="006039AD">
      <w:pPr>
        <w:pStyle w:val="ZLITPKTzmpktliter"/>
      </w:pPr>
      <w:r w:rsidRPr="00DD17A5">
        <w:t>„</w:t>
      </w:r>
      <w:r w:rsidR="00336355" w:rsidRPr="00DD17A5">
        <w:t>3)</w:t>
      </w:r>
      <w:r w:rsidR="00336355" w:rsidRPr="00DD17A5">
        <w:tab/>
        <w:t>wydania decyzji, o której mowa w art. 18na ust. 1;</w:t>
      </w:r>
      <w:r w:rsidRPr="00DD17A5">
        <w:t>”</w:t>
      </w:r>
      <w:r w:rsidR="003E6EF1">
        <w:t>,</w:t>
      </w:r>
    </w:p>
    <w:p w:rsidR="003E6EF1" w:rsidRPr="003E6EF1" w:rsidRDefault="003E6EF1" w:rsidP="00FE3BFA">
      <w:pPr>
        <w:pStyle w:val="LITlitera"/>
        <w:keepNext/>
      </w:pPr>
      <w:r w:rsidRPr="003E6EF1">
        <w:t>b)</w:t>
      </w:r>
      <w:r w:rsidRPr="003E6EF1">
        <w:tab/>
        <w:t>pkt 10 otrzymuje brzmienie:</w:t>
      </w:r>
    </w:p>
    <w:p w:rsidR="00336355" w:rsidRPr="00DD17A5" w:rsidRDefault="003E6EF1" w:rsidP="006039AD">
      <w:pPr>
        <w:pStyle w:val="ZLITPKTzmpktliter"/>
      </w:pPr>
      <w:r w:rsidRPr="00DD17A5">
        <w:t>„</w:t>
      </w:r>
      <w:r>
        <w:t>10)</w:t>
      </w:r>
      <w:r>
        <w:tab/>
      </w:r>
      <w:r w:rsidRPr="003E6EF1">
        <w:rPr>
          <w:lang w:eastAsia="en-US"/>
        </w:rPr>
        <w:t>uzyskania informacji o śmierci przedsiębiorcy</w:t>
      </w:r>
      <w:r>
        <w:t xml:space="preserve"> lub </w:t>
      </w:r>
      <w:r w:rsidR="005506AC">
        <w:t>uzyskania</w:t>
      </w:r>
      <w:r w:rsidR="00B568EB">
        <w:t xml:space="preserve"> informacji z </w:t>
      </w:r>
      <w:r w:rsidRPr="003E6EF1">
        <w:t>Centralnej Ewidencji i Informacji o Działalności Gospodarczej albo Krajowego Rejestru Sądowego o wykreśleniu przedsiębiorcy</w:t>
      </w:r>
      <w:r w:rsidRPr="00DD17A5">
        <w:t>”</w:t>
      </w:r>
      <w:r>
        <w:t>;</w:t>
      </w:r>
    </w:p>
    <w:p w:rsidR="00336355" w:rsidRPr="00DD17A5" w:rsidRDefault="000411A2" w:rsidP="00FE3BFA">
      <w:pPr>
        <w:pStyle w:val="PKTpunkt"/>
        <w:keepNext/>
      </w:pPr>
      <w:r>
        <w:t>4</w:t>
      </w:r>
      <w:r w:rsidR="00336355" w:rsidRPr="00DD17A5">
        <w:t>)</w:t>
      </w:r>
      <w:r w:rsidR="00336355" w:rsidRPr="00DD17A5">
        <w:tab/>
        <w:t>p</w:t>
      </w:r>
      <w:r w:rsidR="00C00CBD">
        <w:t xml:space="preserve">o art. 18n dodaje się art. 18na i </w:t>
      </w:r>
      <w:r>
        <w:t xml:space="preserve">art. </w:t>
      </w:r>
      <w:r w:rsidR="003E6EF1" w:rsidRPr="00DD17A5">
        <w:t>18n</w:t>
      </w:r>
      <w:r w:rsidR="003E6EF1">
        <w:t>b</w:t>
      </w:r>
      <w:r w:rsidR="003E6EF1" w:rsidRPr="00DD17A5">
        <w:t xml:space="preserve"> </w:t>
      </w:r>
      <w:r w:rsidR="00336355" w:rsidRPr="00DD17A5">
        <w:t>w brzmieniu:</w:t>
      </w:r>
    </w:p>
    <w:p w:rsidR="00336355" w:rsidRPr="00DD17A5" w:rsidRDefault="002313C3" w:rsidP="00FE3BFA">
      <w:pPr>
        <w:pStyle w:val="ZARTzmartartykuempunktem"/>
        <w:keepNext/>
      </w:pPr>
      <w:r w:rsidRPr="00DD17A5">
        <w:t>„</w:t>
      </w:r>
      <w:r w:rsidR="00336355" w:rsidRPr="00DD17A5">
        <w:t>Art.</w:t>
      </w:r>
      <w:r w:rsidR="003A6098">
        <w:t xml:space="preserve"> </w:t>
      </w:r>
      <w:r w:rsidR="00336355" w:rsidRPr="00DD17A5">
        <w:t>18na.</w:t>
      </w:r>
      <w:r w:rsidR="003A6098">
        <w:t xml:space="preserve"> </w:t>
      </w:r>
      <w:r w:rsidR="00336355" w:rsidRPr="00DD17A5">
        <w:t>1.</w:t>
      </w:r>
      <w:r w:rsidR="003A6098">
        <w:t xml:space="preserve"> </w:t>
      </w:r>
      <w:r w:rsidR="00336355" w:rsidRPr="00DD17A5">
        <w:t>Marszałek województwa wydaje decyzję o zakazie wykonywania przez podmiot działalności objętej wpisem, gdy:</w:t>
      </w:r>
    </w:p>
    <w:p w:rsidR="00336355" w:rsidRPr="00DD17A5" w:rsidRDefault="00336355" w:rsidP="00336355">
      <w:pPr>
        <w:pStyle w:val="ZPKTzmpktartykuempunktem"/>
      </w:pPr>
      <w:r w:rsidRPr="00DD17A5">
        <w:t>1)</w:t>
      </w:r>
      <w:r w:rsidRPr="00DD17A5">
        <w:tab/>
        <w:t>podmiot złożył oświadczenie, o którym mowa w art. 18e ust. 2 pkt 1, niezgodne ze stanem faktycznym;</w:t>
      </w:r>
    </w:p>
    <w:p w:rsidR="00336355" w:rsidRPr="00DD17A5" w:rsidRDefault="00336355" w:rsidP="00336355">
      <w:pPr>
        <w:pStyle w:val="ZPKTzmpktartykuempunktem"/>
      </w:pPr>
      <w:r w:rsidRPr="00DD17A5">
        <w:t>2)</w:t>
      </w:r>
      <w:r w:rsidRPr="00DD17A5">
        <w:tab/>
        <w:t>podmiot nie usunął naruszeń warunków wymaganych do prowadzenia agencji zatrudnienia w wyznaczonym przez organ terminie;</w:t>
      </w:r>
    </w:p>
    <w:p w:rsidR="00336355" w:rsidRPr="00DD17A5" w:rsidRDefault="00336355" w:rsidP="00336355">
      <w:pPr>
        <w:pStyle w:val="ZPKTzmpktartykuempunktem"/>
      </w:pPr>
      <w:r w:rsidRPr="00DD17A5">
        <w:t>3)</w:t>
      </w:r>
      <w:r w:rsidRPr="00DD17A5">
        <w:tab/>
        <w:t>stwierdzi naruszenie</w:t>
      </w:r>
      <w:r w:rsidR="00A7050C">
        <w:t xml:space="preserve"> przez podmiot</w:t>
      </w:r>
      <w:r w:rsidRPr="00DD17A5">
        <w:t xml:space="preserve"> warunków wymaganych do prowadzenia agencji zatrudnienia</w:t>
      </w:r>
      <w:r w:rsidR="00A7050C">
        <w:t>, określonych w art. 19</w:t>
      </w:r>
      <w:r w:rsidR="005558D7">
        <w:t xml:space="preserve">c, </w:t>
      </w:r>
      <w:r w:rsidR="00B965D3">
        <w:t xml:space="preserve">art. </w:t>
      </w:r>
      <w:r w:rsidR="005558D7">
        <w:t>19d oraz</w:t>
      </w:r>
      <w:r w:rsidR="00A7050C">
        <w:t xml:space="preserve"> art. 85 ust. 2</w:t>
      </w:r>
      <w:r w:rsidRPr="00DD17A5">
        <w:t>.</w:t>
      </w:r>
    </w:p>
    <w:p w:rsidR="00336355" w:rsidRPr="00DD17A5" w:rsidRDefault="00336355" w:rsidP="00336355">
      <w:pPr>
        <w:pStyle w:val="ZUSTzmustartykuempunktem"/>
      </w:pPr>
      <w:r w:rsidRPr="00DD17A5">
        <w:t>2.</w:t>
      </w:r>
      <w:r w:rsidR="003A6098">
        <w:t xml:space="preserve"> </w:t>
      </w:r>
      <w:r w:rsidRPr="00DD17A5">
        <w:t>Decyzja, o której mowa w ust. 1, podlega natychmiastowemu wykonaniu.</w:t>
      </w:r>
    </w:p>
    <w:p w:rsidR="00336355" w:rsidRDefault="005506AC" w:rsidP="00336355">
      <w:pPr>
        <w:pStyle w:val="ZUSTzmustartykuempunktem"/>
      </w:pPr>
      <w:r>
        <w:t>3</w:t>
      </w:r>
      <w:r w:rsidR="00336355" w:rsidRPr="00DD17A5">
        <w:t>.</w:t>
      </w:r>
      <w:r w:rsidR="003A6098">
        <w:t xml:space="preserve"> </w:t>
      </w:r>
      <w:r w:rsidR="00336355" w:rsidRPr="00DD17A5">
        <w:t xml:space="preserve">Przepis </w:t>
      </w:r>
      <w:r w:rsidR="000E7CA9">
        <w:t xml:space="preserve">art. 18m </w:t>
      </w:r>
      <w:r w:rsidR="00336355" w:rsidRPr="00DD17A5">
        <w:t xml:space="preserve">ust. </w:t>
      </w:r>
      <w:r w:rsidR="000E7CA9">
        <w:t>1 pkt 3</w:t>
      </w:r>
      <w:r w:rsidR="00336355" w:rsidRPr="00DD17A5">
        <w:t xml:space="preserve"> stosuje się odpowiednio w przypadku gdy podmiot wykonuje działalność gospodarczą objętą wpisem także na podstawie wpisów do innych rejestrów działalności regulowanej w tym samym zakresie działalności gospodarczej.</w:t>
      </w:r>
    </w:p>
    <w:p w:rsidR="00AF3916" w:rsidRPr="00DD17A5" w:rsidRDefault="000411A2" w:rsidP="00336355">
      <w:pPr>
        <w:pStyle w:val="ZUSTzmustartykuempunktem"/>
      </w:pPr>
      <w:r w:rsidRPr="00B965D3">
        <w:lastRenderedPageBreak/>
        <w:t xml:space="preserve">4. Przed wydaniem </w:t>
      </w:r>
      <w:r w:rsidRPr="000411A2">
        <w:t xml:space="preserve">decyzji na podstawie ust. 1 pkt 2 </w:t>
      </w:r>
      <w:r w:rsidR="00FA08D9">
        <w:t>m</w:t>
      </w:r>
      <w:r>
        <w:t>arszałek województwa</w:t>
      </w:r>
      <w:r w:rsidR="00FA08D9">
        <w:t xml:space="preserve"> </w:t>
      </w:r>
      <w:r w:rsidR="001B3520">
        <w:t>wyznacza</w:t>
      </w:r>
      <w:r w:rsidRPr="000411A2">
        <w:t xml:space="preserve"> termin usunięcia stwierdzonych</w:t>
      </w:r>
      <w:r w:rsidR="00B965D3">
        <w:t xml:space="preserve"> naruszeń</w:t>
      </w:r>
      <w:r w:rsidR="00FA08D9">
        <w:t>.</w:t>
      </w:r>
    </w:p>
    <w:p w:rsidR="00336355" w:rsidRPr="00DD17A5" w:rsidRDefault="00AF3916" w:rsidP="00336355">
      <w:pPr>
        <w:pStyle w:val="ZARTzmartartykuempunktem"/>
      </w:pPr>
      <w:r>
        <w:t>Art</w:t>
      </w:r>
      <w:r w:rsidR="00336355" w:rsidRPr="00DD17A5">
        <w:t>.</w:t>
      </w:r>
      <w:r w:rsidR="003A6098">
        <w:t xml:space="preserve"> </w:t>
      </w:r>
      <w:r w:rsidR="00336355" w:rsidRPr="00DD17A5">
        <w:t>18nb.</w:t>
      </w:r>
      <w:r w:rsidR="003A6098">
        <w:t xml:space="preserve"> </w:t>
      </w:r>
      <w:r w:rsidR="00336355" w:rsidRPr="00DD17A5">
        <w:t>1.</w:t>
      </w:r>
      <w:r w:rsidR="003A6098">
        <w:t xml:space="preserve"> </w:t>
      </w:r>
      <w:r w:rsidR="00336355" w:rsidRPr="00DD17A5">
        <w:t>Podmiot, który wykreślono z rejestru</w:t>
      </w:r>
      <w:r w:rsidR="00B568EB">
        <w:t xml:space="preserve"> na skutek wydania decyzji, o </w:t>
      </w:r>
      <w:r w:rsidR="00DA496E">
        <w:t>której mowa w art. 18na ust. 1</w:t>
      </w:r>
      <w:r w:rsidR="00336355" w:rsidRPr="00DD17A5">
        <w:t>, może uzyskać ponowny wpis do rejestru w tym samym zakresie działalności gospodarczej nie wcześniej niż po upływie 3 lat od dnia wydania decyzji.</w:t>
      </w:r>
    </w:p>
    <w:p w:rsidR="00336355" w:rsidRPr="00DD17A5" w:rsidRDefault="00336355" w:rsidP="00336355">
      <w:pPr>
        <w:pStyle w:val="ZUSTzmustartykuempunktem"/>
      </w:pPr>
      <w:r w:rsidRPr="00DD17A5">
        <w:t>2.</w:t>
      </w:r>
      <w:r w:rsidR="003A6098">
        <w:t xml:space="preserve"> </w:t>
      </w:r>
      <w:r w:rsidRPr="00DD17A5">
        <w:t xml:space="preserve">Przepis ust. 1 stosuje się </w:t>
      </w:r>
      <w:r w:rsidR="000411A2">
        <w:t xml:space="preserve">odpowiednio </w:t>
      </w:r>
      <w:r w:rsidRPr="00DD17A5">
        <w:t>do przedsiębiorcy, który wykonywał działalność gospodarczą bez wpisu do rejestru działalności regulowanej. Nie dotyczy to sytuacji określonej w art. 18ha ust. 2.</w:t>
      </w:r>
      <w:r w:rsidR="002903A4" w:rsidRPr="00DD17A5">
        <w:t>”;</w:t>
      </w:r>
    </w:p>
    <w:p w:rsidR="00336355" w:rsidRPr="00DD17A5" w:rsidRDefault="001E2A5D" w:rsidP="00FE3BFA">
      <w:pPr>
        <w:pStyle w:val="PKTpunkt"/>
        <w:keepNext/>
      </w:pPr>
      <w:r>
        <w:t>5</w:t>
      </w:r>
      <w:r w:rsidR="00336355" w:rsidRPr="00DD17A5">
        <w:t>)</w:t>
      </w:r>
      <w:r w:rsidR="00336355" w:rsidRPr="00DD17A5">
        <w:tab/>
        <w:t>w art. 19e w ust. 1 pkt 3 otrzymuje brzmienie:</w:t>
      </w:r>
    </w:p>
    <w:p w:rsidR="00336355" w:rsidRPr="00DD17A5" w:rsidRDefault="002313C3" w:rsidP="00336355">
      <w:pPr>
        <w:pStyle w:val="ZPKTzmpktartykuempunktem"/>
      </w:pPr>
      <w:r w:rsidRPr="00DD17A5">
        <w:t>„</w:t>
      </w:r>
      <w:r w:rsidR="00336355" w:rsidRPr="00DD17A5">
        <w:t>3)</w:t>
      </w:r>
      <w:r w:rsidR="00336355" w:rsidRPr="00DD17A5">
        <w:tab/>
        <w:t xml:space="preserve">zawieszeniu albo wznowieniu wykonywania działalności gospodarczej, o których mowa w przepisach ustawy </w:t>
      </w:r>
      <w:r w:rsidR="00855E39">
        <w:t>–</w:t>
      </w:r>
      <w:r w:rsidR="00B76B07">
        <w:t xml:space="preserve"> Prawo przedsiębiorców</w:t>
      </w:r>
      <w:r w:rsidR="00336355" w:rsidRPr="00DD17A5">
        <w:t>, w terminie 14 dni od dnia zawieszenia albo wznowienia wykonywania tej działalności.</w:t>
      </w:r>
      <w:r w:rsidRPr="00DD17A5">
        <w:t>”</w:t>
      </w:r>
      <w:r w:rsidR="00336355" w:rsidRPr="00DD17A5">
        <w:t>;</w:t>
      </w:r>
    </w:p>
    <w:p w:rsidR="00336355" w:rsidRPr="00DD17A5" w:rsidRDefault="001E2A5D" w:rsidP="00FE3BFA">
      <w:pPr>
        <w:pStyle w:val="PKTpunkt"/>
        <w:keepNext/>
      </w:pPr>
      <w:r>
        <w:t>6</w:t>
      </w:r>
      <w:r w:rsidR="00336355" w:rsidRPr="00DD17A5">
        <w:t>)</w:t>
      </w:r>
      <w:r w:rsidR="00336355" w:rsidRPr="00DD17A5">
        <w:tab/>
        <w:t>art. 19j otrzymuje brzmienie:</w:t>
      </w:r>
    </w:p>
    <w:p w:rsidR="00336355" w:rsidRPr="00DD17A5" w:rsidRDefault="002313C3" w:rsidP="00336355">
      <w:pPr>
        <w:pStyle w:val="ZARTzmartartykuempunktem"/>
      </w:pPr>
      <w:r w:rsidRPr="00DD17A5">
        <w:t>„</w:t>
      </w:r>
      <w:r w:rsidR="00336355" w:rsidRPr="00DD17A5">
        <w:t>Art.</w:t>
      </w:r>
      <w:r w:rsidR="003A6098">
        <w:t xml:space="preserve"> </w:t>
      </w:r>
      <w:r w:rsidR="00336355" w:rsidRPr="00DD17A5">
        <w:t>19j.</w:t>
      </w:r>
      <w:r w:rsidR="003A6098">
        <w:t xml:space="preserve"> </w:t>
      </w:r>
      <w:r w:rsidR="00336355" w:rsidRPr="00DD17A5">
        <w:t>W sprawach nieuregulowanych prz</w:t>
      </w:r>
      <w:r w:rsidR="00B568EB">
        <w:t>episami niniejszego rozdziału w </w:t>
      </w:r>
      <w:r w:rsidR="00336355" w:rsidRPr="00DD17A5">
        <w:t xml:space="preserve">zakresie działalności gospodarczej, o której mowa w art. 18, w tym przeprowadzania kontroli działalności gospodarczej przedsiębiorcy, stosuje się przepisy ustawy </w:t>
      </w:r>
      <w:r w:rsidR="00855E39">
        <w:t>–</w:t>
      </w:r>
      <w:r w:rsidR="00336355" w:rsidRPr="00DD17A5">
        <w:t xml:space="preserve"> Prawo przedsiębiorców.</w:t>
      </w:r>
      <w:r w:rsidRPr="00DD17A5">
        <w:t>”</w:t>
      </w:r>
      <w:r w:rsidR="00336355" w:rsidRPr="00DD17A5">
        <w:t>;</w:t>
      </w:r>
    </w:p>
    <w:p w:rsidR="00CF3519" w:rsidRPr="00DD17A5" w:rsidRDefault="001E2A5D" w:rsidP="00336355">
      <w:pPr>
        <w:pStyle w:val="PKTpunkt"/>
        <w:keepNext/>
      </w:pPr>
      <w:r>
        <w:t>7</w:t>
      </w:r>
      <w:r w:rsidR="00336355" w:rsidRPr="00DD17A5">
        <w:t>)</w:t>
      </w:r>
      <w:r w:rsidR="00336355" w:rsidRPr="00DD17A5">
        <w:tab/>
      </w:r>
      <w:r w:rsidR="00CF3519" w:rsidRPr="00DD17A5">
        <w:t xml:space="preserve">w art. 36b w ust. 2 uchyla się pkt 5; </w:t>
      </w:r>
    </w:p>
    <w:p w:rsidR="00336355" w:rsidRPr="00DD17A5" w:rsidRDefault="001E2A5D" w:rsidP="00FE3BFA">
      <w:pPr>
        <w:pStyle w:val="PKTpunkt"/>
        <w:keepNext/>
      </w:pPr>
      <w:r>
        <w:t>8</w:t>
      </w:r>
      <w:r w:rsidR="00CF3519" w:rsidRPr="00DD17A5">
        <w:t>)</w:t>
      </w:r>
      <w:r w:rsidR="00CF3519" w:rsidRPr="00DD17A5">
        <w:tab/>
      </w:r>
      <w:r w:rsidR="00336355" w:rsidRPr="00DD17A5">
        <w:t>art. 39c otrzymuje brzmienie:</w:t>
      </w:r>
    </w:p>
    <w:p w:rsidR="00D43C95" w:rsidRDefault="002313C3" w:rsidP="00D43C95">
      <w:pPr>
        <w:pStyle w:val="ZARTzmartartykuempunktem"/>
      </w:pPr>
      <w:r w:rsidRPr="00DD17A5">
        <w:t>„</w:t>
      </w:r>
      <w:r w:rsidR="00336355" w:rsidRPr="00DD17A5">
        <w:t>Art.</w:t>
      </w:r>
      <w:r w:rsidR="003A6098">
        <w:t xml:space="preserve"> </w:t>
      </w:r>
      <w:r w:rsidR="00336355" w:rsidRPr="00DD17A5">
        <w:t>39c.</w:t>
      </w:r>
      <w:r w:rsidR="003A6098">
        <w:t xml:space="preserve"> </w:t>
      </w:r>
      <w:r w:rsidR="00336355" w:rsidRPr="00DD17A5">
        <w:t xml:space="preserve">Z usług rynku pracy, o których mowa w art. 36 i art. 38, w zakresie określonym dla pracodawców, mogą korzystać przedsiębiorcy w rozumieniu ustawy </w:t>
      </w:r>
      <w:r w:rsidR="00855E39">
        <w:t>–</w:t>
      </w:r>
      <w:r w:rsidR="00336355" w:rsidRPr="00DD17A5">
        <w:t xml:space="preserve"> Prawo przedsiębiorców, niebędący pracodawcami w rozumieniu ustawy.</w:t>
      </w:r>
      <w:r w:rsidRPr="00DD17A5">
        <w:t>”</w:t>
      </w:r>
      <w:r w:rsidR="006C455B">
        <w:t>.</w:t>
      </w:r>
    </w:p>
    <w:p w:rsidR="001F1C8E" w:rsidRDefault="00336355" w:rsidP="000C6F1B">
      <w:pPr>
        <w:pStyle w:val="ARTartustawynprozporzdzenia"/>
      </w:pPr>
      <w:r w:rsidRPr="00FE3BFA">
        <w:rPr>
          <w:rStyle w:val="Ppogrubienie"/>
        </w:rPr>
        <w:t>Art.</w:t>
      </w:r>
      <w:r w:rsidR="003A6098" w:rsidRPr="00FE3BFA">
        <w:rPr>
          <w:rStyle w:val="Ppogrubienie"/>
        </w:rPr>
        <w:t> </w:t>
      </w:r>
      <w:r w:rsidR="003C58FB" w:rsidRPr="00FE3BFA">
        <w:rPr>
          <w:rStyle w:val="Ppogrubienie"/>
        </w:rPr>
        <w:t>100</w:t>
      </w:r>
      <w:r w:rsidRPr="00FE3BFA">
        <w:rPr>
          <w:rStyle w:val="Ppogrubienie"/>
        </w:rPr>
        <w:t>.</w:t>
      </w:r>
      <w:r w:rsidR="003A6098">
        <w:t xml:space="preserve"> </w:t>
      </w:r>
      <w:r w:rsidRPr="00DD17A5">
        <w:t>W ustawie z dnia 27 maja 2004 r. o funduszach inwestycyjnych i zarządzaniu alternatywnymi fundusza</w:t>
      </w:r>
      <w:r w:rsidR="00F27D61" w:rsidRPr="00DD17A5">
        <w:t>mi inwestycyjnymi (Dz. U.</w:t>
      </w:r>
      <w:r w:rsidR="009A1726" w:rsidRPr="00DD17A5">
        <w:t xml:space="preserve"> z 2016 r. poz. 1896, </w:t>
      </w:r>
      <w:r w:rsidR="001F1C8E">
        <w:t>z późn. zm.</w:t>
      </w:r>
      <w:r w:rsidR="001F1C8E">
        <w:rPr>
          <w:rStyle w:val="Odwoanieprzypisudolnego"/>
        </w:rPr>
        <w:footnoteReference w:id="13"/>
      </w:r>
      <w:r w:rsidR="001F1C8E">
        <w:rPr>
          <w:rStyle w:val="IGindeksgrny"/>
        </w:rPr>
        <w:t>)</w:t>
      </w:r>
      <w:r w:rsidRPr="00DD17A5">
        <w:t>) wprowadza się następujące zmiany:</w:t>
      </w:r>
    </w:p>
    <w:p w:rsidR="001F1C8E" w:rsidRDefault="00336355" w:rsidP="000C6F1B">
      <w:pPr>
        <w:pStyle w:val="PKTpunkt"/>
      </w:pPr>
      <w:r w:rsidRPr="00DD17A5">
        <w:t>1)</w:t>
      </w:r>
      <w:r w:rsidRPr="00DD17A5">
        <w:tab/>
        <w:t>w art. 2:</w:t>
      </w:r>
    </w:p>
    <w:p w:rsidR="001F1C8E" w:rsidRDefault="00336355" w:rsidP="000C6F1B">
      <w:pPr>
        <w:pStyle w:val="LITlitera"/>
      </w:pPr>
      <w:r w:rsidRPr="00DD17A5">
        <w:t>a)</w:t>
      </w:r>
      <w:r w:rsidRPr="00DD17A5">
        <w:tab/>
        <w:t>pkt 13 otrzymuje brzmienie:</w:t>
      </w:r>
    </w:p>
    <w:p w:rsidR="00336355" w:rsidRPr="00DD17A5" w:rsidRDefault="002313C3" w:rsidP="000C6F1B">
      <w:pPr>
        <w:pStyle w:val="ZLITPKTzmpktliter"/>
      </w:pPr>
      <w:r w:rsidRPr="00DD17A5">
        <w:t>„</w:t>
      </w:r>
      <w:r w:rsidR="00336355" w:rsidRPr="00DD17A5">
        <w:t>13)</w:t>
      </w:r>
      <w:r w:rsidR="00336355" w:rsidRPr="00DD17A5">
        <w:tab/>
        <w:t xml:space="preserve">oddziale – rozumie się przez to </w:t>
      </w:r>
      <w:r w:rsidR="00943F9B" w:rsidRPr="00DD17A5">
        <w:t xml:space="preserve">wyodrębnioną i samodzielną organizacyjnie część działalności gospodarczej, wykonywaną przez przedsiębiorcę poza </w:t>
      </w:r>
      <w:r w:rsidR="00943F9B" w:rsidRPr="00DD17A5">
        <w:lastRenderedPageBreak/>
        <w:t>siedzibą przedsiębiorcy lub głównym miejscem wykonywania działalności</w:t>
      </w:r>
      <w:r w:rsidR="00336355" w:rsidRPr="00DD17A5">
        <w:t>, przy czym za jeden oddział uważa się wszystkie jednostki organizacyjne:</w:t>
      </w:r>
    </w:p>
    <w:p w:rsidR="00336355" w:rsidRPr="00DD17A5" w:rsidRDefault="00336355" w:rsidP="000C6F1B">
      <w:pPr>
        <w:pStyle w:val="ZLITLITwPKTzmlitwpktliter"/>
      </w:pPr>
      <w:r w:rsidRPr="00DD17A5">
        <w:t>a)</w:t>
      </w:r>
      <w:r w:rsidRPr="00DD17A5">
        <w:tab/>
        <w:t>spółki zarządzającej albo zarządzającego z UE zlokalizowane na terytorium Rzeczypospolitej Polskiej,</w:t>
      </w:r>
    </w:p>
    <w:p w:rsidR="00336355" w:rsidRPr="00DD17A5" w:rsidRDefault="00336355" w:rsidP="003A6098">
      <w:pPr>
        <w:pStyle w:val="ZLITLITwPKTzmlitwpktliter"/>
      </w:pPr>
      <w:r w:rsidRPr="00DD17A5">
        <w:t>b)</w:t>
      </w:r>
      <w:r w:rsidRPr="00DD17A5">
        <w:tab/>
        <w:t>towarzystwa albo zarządzającego ASI zlokalizowane na terytorium państwa goszczącego;</w:t>
      </w:r>
      <w:r w:rsidR="002313C3" w:rsidRPr="00DD17A5">
        <w:t>”</w:t>
      </w:r>
      <w:r w:rsidRPr="00DD17A5">
        <w:t>,</w:t>
      </w:r>
    </w:p>
    <w:p w:rsidR="00336355" w:rsidRPr="00DD17A5" w:rsidRDefault="00336355" w:rsidP="00FE3BFA">
      <w:pPr>
        <w:pStyle w:val="LITlitera"/>
        <w:keepNext/>
      </w:pPr>
      <w:r w:rsidRPr="00DD17A5">
        <w:t>b)</w:t>
      </w:r>
      <w:r w:rsidRPr="00DD17A5">
        <w:tab/>
        <w:t>pkt 43 i 44 otrzymują brzmienie:</w:t>
      </w:r>
    </w:p>
    <w:p w:rsidR="00336355" w:rsidRPr="00DD17A5" w:rsidRDefault="002313C3" w:rsidP="00336355">
      <w:pPr>
        <w:pStyle w:val="ZLITPKTzmpktliter"/>
      </w:pPr>
      <w:r w:rsidRPr="00DD17A5">
        <w:t>„</w:t>
      </w:r>
      <w:r w:rsidR="00336355" w:rsidRPr="00DD17A5">
        <w:t>43)</w:t>
      </w:r>
      <w:r w:rsidR="00336355" w:rsidRPr="00DD17A5">
        <w:tab/>
        <w:t xml:space="preserve">przedsiębiorcy – rozumie się przez to </w:t>
      </w:r>
      <w:r w:rsidR="00B568EB">
        <w:t>przedsiębiorcę, o którym mowa w </w:t>
      </w:r>
      <w:r w:rsidR="00336355" w:rsidRPr="00DD17A5">
        <w:t>ustawie z dnia … – Prawo przedsiębiorców</w:t>
      </w:r>
      <w:r w:rsidR="00943F9B" w:rsidRPr="00DD17A5">
        <w:t xml:space="preserve"> (Dz. U. poz. …)</w:t>
      </w:r>
      <w:r w:rsidR="00336355" w:rsidRPr="00DD17A5">
        <w:t>;</w:t>
      </w:r>
    </w:p>
    <w:p w:rsidR="00336355" w:rsidRPr="00DD17A5" w:rsidRDefault="00336355" w:rsidP="00336355">
      <w:pPr>
        <w:pStyle w:val="ZLITPKTzmpktliter"/>
      </w:pPr>
      <w:r w:rsidRPr="00DD17A5">
        <w:t>44)</w:t>
      </w:r>
      <w:r w:rsidRPr="00DD17A5">
        <w:tab/>
        <w:t>przedsiębiorcy zagranicznym – rozumie się przez to przedsiębiorcę zagranicznego, o którym mowa w ustawie z dnia … o zasadach uczestnictwa przedsiębiorców zagranicznych i innych osób zagranicznych w</w:t>
      </w:r>
      <w:r w:rsidR="003A6098">
        <w:t xml:space="preserve"> </w:t>
      </w:r>
      <w:r w:rsidRPr="00DD17A5">
        <w:t xml:space="preserve">obrocie gospodarczym na terytorium Rzeczypospolitej Polskiej (Dz. U. poz. </w:t>
      </w:r>
      <w:r w:rsidR="009B5FE3" w:rsidRPr="00DD17A5">
        <w:t>…</w:t>
      </w:r>
      <w:r w:rsidRPr="00DD17A5">
        <w:t>).</w:t>
      </w:r>
      <w:r w:rsidR="002313C3" w:rsidRPr="00DD17A5">
        <w:t>”</w:t>
      </w:r>
      <w:r w:rsidRPr="00DD17A5">
        <w:t>;</w:t>
      </w:r>
    </w:p>
    <w:p w:rsidR="00336355" w:rsidRPr="00DD17A5" w:rsidRDefault="00336355" w:rsidP="00FE3BFA">
      <w:pPr>
        <w:pStyle w:val="PKTpunkt"/>
        <w:keepNext/>
      </w:pPr>
      <w:r w:rsidRPr="00DD17A5">
        <w:t>2)</w:t>
      </w:r>
      <w:r w:rsidRPr="00DD17A5">
        <w:tab/>
        <w:t xml:space="preserve">w art. 70zj </w:t>
      </w:r>
      <w:r w:rsidR="006573CD">
        <w:t xml:space="preserve">w </w:t>
      </w:r>
      <w:r w:rsidRPr="00DD17A5">
        <w:t>ust. 1 pkt 1 otrzymuje brzmienie:</w:t>
      </w:r>
    </w:p>
    <w:p w:rsidR="00336355" w:rsidRPr="00DD17A5" w:rsidRDefault="002313C3" w:rsidP="00336355">
      <w:pPr>
        <w:pStyle w:val="ZPKTzmpktartykuempunktem"/>
      </w:pPr>
      <w:r w:rsidRPr="00DD17A5">
        <w:t>„</w:t>
      </w:r>
      <w:r w:rsidR="00336355" w:rsidRPr="00DD17A5">
        <w:t>1)</w:t>
      </w:r>
      <w:r w:rsidR="00336355" w:rsidRPr="00DD17A5">
        <w:tab/>
        <w:t>mikroprzedsiębiorcą, małym przedsiębior</w:t>
      </w:r>
      <w:r w:rsidR="00B568EB">
        <w:t>cą lub średnim przedsiębiorcą w </w:t>
      </w:r>
      <w:r w:rsidR="00336355" w:rsidRPr="00DD17A5">
        <w:t>rozumieniu ustawy z dnia … – Prawo przedsiębiorców;</w:t>
      </w:r>
      <w:r w:rsidRPr="00DD17A5">
        <w:t>”</w:t>
      </w:r>
      <w:r w:rsidR="00336355" w:rsidRPr="00DD17A5">
        <w:t>;</w:t>
      </w:r>
    </w:p>
    <w:p w:rsidR="00471954" w:rsidRPr="00DD17A5" w:rsidRDefault="00336355" w:rsidP="00FE3BFA">
      <w:pPr>
        <w:pStyle w:val="PKTpunkt"/>
        <w:keepNext/>
      </w:pPr>
      <w:r w:rsidRPr="00DD17A5">
        <w:t>3)</w:t>
      </w:r>
      <w:r w:rsidRPr="00DD17A5">
        <w:tab/>
        <w:t>w art. 226 ust. 4</w:t>
      </w:r>
      <w:r w:rsidR="00471954" w:rsidRPr="00DD17A5">
        <w:t xml:space="preserve"> otrzymuje brzmienie:</w:t>
      </w:r>
    </w:p>
    <w:p w:rsidR="00336355" w:rsidRPr="00DD17A5" w:rsidRDefault="00471954" w:rsidP="00471954">
      <w:pPr>
        <w:pStyle w:val="ZUSTzmustartykuempunktem"/>
      </w:pPr>
      <w:r w:rsidRPr="00DD17A5">
        <w:t>„4.</w:t>
      </w:r>
      <w:r w:rsidR="003A6098">
        <w:t xml:space="preserve"> </w:t>
      </w:r>
      <w:r w:rsidRPr="00DD17A5">
        <w:t xml:space="preserve">Do kontroli podmiotów, o których mowa w ust. 1, stosuje się odpowiednio przepisy ustawy o nadzorze nad rynkiem kapitałowym oraz przepisy </w:t>
      </w:r>
      <w:hyperlink r:id="rId55" w:anchor="hiperlinkText.rpc?hiperlink=type=tresc:nro=Powszechny.1708900:part=r5:ver=1&amp;full=1" w:tgtFrame="_parent" w:history="1">
        <w:r w:rsidRPr="00DD17A5">
          <w:t>rozdziału 5</w:t>
        </w:r>
      </w:hyperlink>
      <w:r w:rsidRPr="00DD17A5">
        <w:t xml:space="preserve"> ustawy z dnia … </w:t>
      </w:r>
      <w:r w:rsidR="004C0C7D">
        <w:t>–</w:t>
      </w:r>
      <w:r w:rsidRPr="00DD17A5">
        <w:t xml:space="preserve"> Prawo przedsiębiorców.”;</w:t>
      </w:r>
    </w:p>
    <w:p w:rsidR="00336355" w:rsidRPr="00DD17A5" w:rsidRDefault="00336355" w:rsidP="00FE3BFA">
      <w:pPr>
        <w:pStyle w:val="PKTpunkt"/>
        <w:keepNext/>
      </w:pPr>
      <w:r w:rsidRPr="00DD17A5">
        <w:t>4)</w:t>
      </w:r>
      <w:r w:rsidRPr="00DD17A5">
        <w:tab/>
        <w:t>w art. 270 ust. 9 otrzymuje brzmienie:</w:t>
      </w:r>
    </w:p>
    <w:p w:rsidR="00336355" w:rsidRPr="00DD17A5" w:rsidRDefault="002313C3" w:rsidP="00336355">
      <w:pPr>
        <w:pStyle w:val="ZUSTzmustartykuempunktem"/>
      </w:pPr>
      <w:r w:rsidRPr="00DD17A5">
        <w:t>„</w:t>
      </w:r>
      <w:r w:rsidR="00336355" w:rsidRPr="00DD17A5">
        <w:t>9.</w:t>
      </w:r>
      <w:r w:rsidR="003A6098">
        <w:t xml:space="preserve"> </w:t>
      </w:r>
      <w:r w:rsidR="00336355" w:rsidRPr="00DD17A5">
        <w:t xml:space="preserve">Do oddziału, o którym mowa w ust. 1, nie stosuje się przepisów art. </w:t>
      </w:r>
      <w:r w:rsidR="00A24EE8">
        <w:t>19</w:t>
      </w:r>
      <w:r w:rsidR="00A24EE8" w:rsidRPr="00DD17A5">
        <w:t xml:space="preserve"> </w:t>
      </w:r>
      <w:r w:rsidR="00336355" w:rsidRPr="00DD17A5">
        <w:t>pkt 3</w:t>
      </w:r>
      <w:r w:rsidR="00855E39">
        <w:t xml:space="preserve"> </w:t>
      </w:r>
      <w:r w:rsidR="00B568EB">
        <w:t>i </w:t>
      </w:r>
      <w:r w:rsidR="00336355" w:rsidRPr="00DD17A5">
        <w:t xml:space="preserve">art. </w:t>
      </w:r>
      <w:r w:rsidR="00A24EE8" w:rsidRPr="00DD17A5">
        <w:t>2</w:t>
      </w:r>
      <w:r w:rsidR="00A24EE8">
        <w:t>0</w:t>
      </w:r>
      <w:r w:rsidR="00A24EE8" w:rsidRPr="00DD17A5">
        <w:t xml:space="preserve"> </w:t>
      </w:r>
      <w:r w:rsidR="00336355" w:rsidRPr="00DD17A5">
        <w:t>ustawy z dnia … o zasadach uczestnictwa przedsiębiorców zagranicznych i</w:t>
      </w:r>
      <w:r w:rsidR="00B568EB">
        <w:t> </w:t>
      </w:r>
      <w:r w:rsidR="00336355" w:rsidRPr="00DD17A5">
        <w:t>innych osób zagranicznych w</w:t>
      </w:r>
      <w:r w:rsidR="003A6098">
        <w:t xml:space="preserve"> </w:t>
      </w:r>
      <w:r w:rsidR="00336355" w:rsidRPr="00DD17A5">
        <w:t>obrocie gospodarczym na terytorium Rzeczypospolitej Polskiej.</w:t>
      </w:r>
      <w:r w:rsidRPr="00DD17A5">
        <w:t>”</w:t>
      </w:r>
      <w:r w:rsidR="004A26F0" w:rsidRPr="00DD17A5">
        <w:t>;</w:t>
      </w:r>
    </w:p>
    <w:p w:rsidR="004A26F0" w:rsidRPr="00DD17A5" w:rsidRDefault="004A26F0" w:rsidP="00FE3BFA">
      <w:pPr>
        <w:pStyle w:val="PKTpunkt"/>
        <w:keepNext/>
      </w:pPr>
      <w:r w:rsidRPr="00DD17A5">
        <w:t>5)</w:t>
      </w:r>
      <w:r w:rsidRPr="00DD17A5">
        <w:tab/>
        <w:t>w art. 276a ust. 4 otrzymuje brzmienie:</w:t>
      </w:r>
    </w:p>
    <w:p w:rsidR="00550B32" w:rsidRDefault="004A26F0" w:rsidP="00550B32">
      <w:pPr>
        <w:pStyle w:val="ZUSTzmustartykuempunktem"/>
      </w:pPr>
      <w:r w:rsidRPr="00DD17A5">
        <w:t>„4.</w:t>
      </w:r>
      <w:r w:rsidR="003A6098">
        <w:t xml:space="preserve"> </w:t>
      </w:r>
      <w:r w:rsidRPr="00DD17A5">
        <w:t xml:space="preserve">Do oddziału, o którym mowa w ust. 1, nie stosuje się przepisów art. </w:t>
      </w:r>
      <w:r w:rsidR="00A24EE8">
        <w:t>19</w:t>
      </w:r>
      <w:r w:rsidR="00A24EE8" w:rsidRPr="00DD17A5">
        <w:t xml:space="preserve"> </w:t>
      </w:r>
      <w:r w:rsidRPr="00DD17A5">
        <w:t>pkt 3</w:t>
      </w:r>
      <w:r w:rsidR="00855E39">
        <w:t xml:space="preserve"> </w:t>
      </w:r>
      <w:r w:rsidR="00B568EB">
        <w:t>i </w:t>
      </w:r>
      <w:r w:rsidRPr="00DD17A5">
        <w:t xml:space="preserve">art. </w:t>
      </w:r>
      <w:r w:rsidR="00A24EE8" w:rsidRPr="00DD17A5">
        <w:t>2</w:t>
      </w:r>
      <w:r w:rsidR="00A24EE8">
        <w:t>0</w:t>
      </w:r>
      <w:r w:rsidR="00A24EE8" w:rsidRPr="00DD17A5">
        <w:t xml:space="preserve"> </w:t>
      </w:r>
      <w:r w:rsidRPr="00DD17A5">
        <w:t xml:space="preserve">ustawy z dnia … o zasadach uczestnictwa </w:t>
      </w:r>
      <w:r w:rsidR="00B568EB">
        <w:t>przedsiębiorców zagranicznych i </w:t>
      </w:r>
      <w:r w:rsidRPr="00DD17A5">
        <w:t>innych osób zagranicznych w</w:t>
      </w:r>
      <w:r w:rsidR="003A6098">
        <w:t xml:space="preserve"> </w:t>
      </w:r>
      <w:r w:rsidRPr="00DD17A5">
        <w:t>obrocie gospodarczym na terytorium Rzeczypospolitej Polskiej.”.</w:t>
      </w:r>
    </w:p>
    <w:p w:rsidR="00550B32" w:rsidRDefault="00336355" w:rsidP="00FE3BFA">
      <w:pPr>
        <w:pStyle w:val="ARTartustawynprozporzdzenia"/>
        <w:keepNext/>
      </w:pPr>
      <w:r w:rsidRPr="00FE3BFA">
        <w:rPr>
          <w:rStyle w:val="Ppogrubienie"/>
        </w:rPr>
        <w:lastRenderedPageBreak/>
        <w:t>Art.</w:t>
      </w:r>
      <w:r w:rsidR="003A6098" w:rsidRPr="00FE3BFA">
        <w:rPr>
          <w:rStyle w:val="Ppogrubienie"/>
        </w:rPr>
        <w:t> </w:t>
      </w:r>
      <w:r w:rsidR="00A33EE0" w:rsidRPr="00FE3BFA">
        <w:rPr>
          <w:rStyle w:val="Ppogrubienie"/>
        </w:rPr>
        <w:t>10</w:t>
      </w:r>
      <w:r w:rsidR="003C58FB" w:rsidRPr="00FE3BFA">
        <w:rPr>
          <w:rStyle w:val="Ppogrubienie"/>
        </w:rPr>
        <w:t>1</w:t>
      </w:r>
      <w:r w:rsidRPr="00FE3BFA">
        <w:rPr>
          <w:rStyle w:val="Ppogrubienie"/>
        </w:rPr>
        <w:t>.</w:t>
      </w:r>
      <w:r w:rsidR="003A6098">
        <w:t xml:space="preserve"> </w:t>
      </w:r>
      <w:r w:rsidRPr="00DD17A5">
        <w:t>W ustawie z dnia 16 lipca 2004 r. – Pr</w:t>
      </w:r>
      <w:r w:rsidR="00B568EB">
        <w:t>awo telekomunikacyjne (Dz. U. z </w:t>
      </w:r>
      <w:r w:rsidRPr="00DD17A5">
        <w:t>201</w:t>
      </w:r>
      <w:r w:rsidR="00FA08D9">
        <w:t>7</w:t>
      </w:r>
      <w:r w:rsidR="00B568EB">
        <w:t> </w:t>
      </w:r>
      <w:r w:rsidRPr="00DD17A5">
        <w:t>r. poz.</w:t>
      </w:r>
      <w:r w:rsidR="00FA08D9">
        <w:t xml:space="preserve"> 1907</w:t>
      </w:r>
      <w:r w:rsidRPr="00DD17A5">
        <w:t>) wprowadza się następujące zmiany:</w:t>
      </w:r>
    </w:p>
    <w:p w:rsidR="00336355" w:rsidRPr="00DD17A5" w:rsidRDefault="00336355" w:rsidP="00FE3BFA">
      <w:pPr>
        <w:pStyle w:val="PKTpunkt"/>
        <w:keepNext/>
      </w:pPr>
      <w:r w:rsidRPr="00DD17A5">
        <w:t>1)</w:t>
      </w:r>
      <w:r w:rsidRPr="00DD17A5">
        <w:tab/>
        <w:t>po art. 10 dodaje się art. 10a w brzmieniu:</w:t>
      </w:r>
    </w:p>
    <w:p w:rsidR="00336355" w:rsidRPr="00DD17A5" w:rsidRDefault="00980C35" w:rsidP="00660AD8">
      <w:pPr>
        <w:pStyle w:val="ZARTzmartartykuempunktem"/>
      </w:pPr>
      <w:r w:rsidRPr="00DD17A5">
        <w:t>„</w:t>
      </w:r>
      <w:r>
        <w:t xml:space="preserve">Art. 10a. </w:t>
      </w:r>
      <w:r w:rsidR="00336355" w:rsidRPr="00DD17A5">
        <w:t>Prezes UKE prostuje z urzędu wpis do rejestru zawierający oczywiste błędy lub niezgodności ze stanem faktycznym.</w:t>
      </w:r>
      <w:r w:rsidR="002313C3" w:rsidRPr="00DD17A5">
        <w:t>”</w:t>
      </w:r>
      <w:r w:rsidR="00336355" w:rsidRPr="00DD17A5">
        <w:t>;</w:t>
      </w:r>
    </w:p>
    <w:p w:rsidR="00336355" w:rsidRPr="00DD17A5" w:rsidRDefault="00BA6C32" w:rsidP="00FE3BFA">
      <w:pPr>
        <w:pStyle w:val="PKTpunkt"/>
        <w:keepNext/>
      </w:pPr>
      <w:r w:rsidRPr="00DD17A5">
        <w:t>2</w:t>
      </w:r>
      <w:r w:rsidR="00336355" w:rsidRPr="00DD17A5">
        <w:t>)</w:t>
      </w:r>
      <w:r w:rsidR="00336355" w:rsidRPr="00DD17A5">
        <w:tab/>
        <w:t>po art. 12 dodaje się art. 12a</w:t>
      </w:r>
      <w:r w:rsidR="00861C19">
        <w:t xml:space="preserve"> i art. 12b</w:t>
      </w:r>
      <w:r w:rsidR="00780CBC" w:rsidRPr="00DD17A5">
        <w:t xml:space="preserve"> </w:t>
      </w:r>
      <w:r w:rsidR="00336355" w:rsidRPr="00DD17A5">
        <w:t>w brzmieniu:</w:t>
      </w:r>
    </w:p>
    <w:p w:rsidR="00336355" w:rsidRPr="00DD17A5" w:rsidRDefault="00DA17A1" w:rsidP="00FE3BFA">
      <w:pPr>
        <w:pStyle w:val="ZARTzmartartykuempunktem"/>
        <w:keepNext/>
      </w:pPr>
      <w:r w:rsidRPr="00DA17A1">
        <w:t>„</w:t>
      </w:r>
      <w:r w:rsidR="00336355" w:rsidRPr="00DD17A5">
        <w:t>Art.</w:t>
      </w:r>
      <w:r w:rsidR="003A6098">
        <w:t xml:space="preserve"> </w:t>
      </w:r>
      <w:r w:rsidR="000C44B8" w:rsidRPr="00DD17A5">
        <w:t>12</w:t>
      </w:r>
      <w:r w:rsidR="000C44B8">
        <w:t>a</w:t>
      </w:r>
      <w:r w:rsidR="00336355" w:rsidRPr="00DD17A5">
        <w:t>.</w:t>
      </w:r>
      <w:r w:rsidR="003A6098">
        <w:t xml:space="preserve"> </w:t>
      </w:r>
      <w:r w:rsidR="00336355" w:rsidRPr="00DD17A5">
        <w:t xml:space="preserve">Prezes UKE </w:t>
      </w:r>
      <w:r w:rsidR="00E715D3">
        <w:t xml:space="preserve">wykreśla z rejestru </w:t>
      </w:r>
      <w:r w:rsidR="00EF1E78">
        <w:t>przedsiębiorcę telekomunikacyjnego</w:t>
      </w:r>
      <w:r w:rsidR="00336355" w:rsidRPr="00DD17A5">
        <w:t>:</w:t>
      </w:r>
    </w:p>
    <w:p w:rsidR="00336355" w:rsidRPr="00DD17A5" w:rsidRDefault="00336355" w:rsidP="00336355">
      <w:pPr>
        <w:pStyle w:val="ZPKTzmpktartykuempunktem"/>
      </w:pPr>
      <w:r w:rsidRPr="00DD17A5">
        <w:t>1)</w:t>
      </w:r>
      <w:r w:rsidRPr="00DD17A5">
        <w:tab/>
      </w:r>
      <w:r w:rsidR="00E715D3">
        <w:t xml:space="preserve">w przypadku wydania decyzji o zakazie </w:t>
      </w:r>
      <w:r w:rsidR="00E715D3" w:rsidRPr="00E715D3">
        <w:rPr>
          <w:lang w:eastAsia="en-US"/>
        </w:rPr>
        <w:t>wykonywania działalności telekomunikacyjnej</w:t>
      </w:r>
      <w:r w:rsidRPr="00DD17A5">
        <w:t>;</w:t>
      </w:r>
    </w:p>
    <w:p w:rsidR="00336355" w:rsidRPr="00DD17A5" w:rsidRDefault="00336355" w:rsidP="00336355">
      <w:pPr>
        <w:pStyle w:val="ZPKTzmpktartykuempunktem"/>
      </w:pPr>
      <w:r w:rsidRPr="00DD17A5">
        <w:t>2)</w:t>
      </w:r>
      <w:r w:rsidRPr="00DD17A5">
        <w:tab/>
      </w:r>
      <w:r w:rsidR="00E715D3">
        <w:t>na wniosek przedsiębiorcy telekomunikacyjnego</w:t>
      </w:r>
      <w:r w:rsidRPr="00DD17A5">
        <w:t>;</w:t>
      </w:r>
    </w:p>
    <w:p w:rsidR="00EF1E78" w:rsidRDefault="00336355" w:rsidP="00336355">
      <w:pPr>
        <w:pStyle w:val="ZPKTzmpktartykuempunktem"/>
      </w:pPr>
      <w:r w:rsidRPr="00DD17A5">
        <w:t>3)</w:t>
      </w:r>
      <w:r w:rsidRPr="00DD17A5">
        <w:tab/>
      </w:r>
      <w:r w:rsidR="00E715D3">
        <w:t xml:space="preserve">po uzyskaniu informacji o zgonie przedsiębiorcy telekomunikacyjnego </w:t>
      </w:r>
      <w:r w:rsidR="00E715D3" w:rsidRPr="00E715D3">
        <w:t xml:space="preserve">lub po uzyskaniu informacji z Centralnej Ewidencji i Informacji o Działalności Gospodarczej albo Krajowego Rejestru Sądowego o </w:t>
      </w:r>
      <w:r w:rsidR="00E715D3">
        <w:t xml:space="preserve">jego </w:t>
      </w:r>
      <w:r w:rsidR="00E715D3" w:rsidRPr="00E715D3">
        <w:t>wykreśleniu</w:t>
      </w:r>
      <w:r w:rsidR="00EF1E78">
        <w:t>;</w:t>
      </w:r>
    </w:p>
    <w:p w:rsidR="00EF1E78" w:rsidRPr="00EF1E78" w:rsidRDefault="00EF1E78" w:rsidP="00EF1E78">
      <w:pPr>
        <w:pStyle w:val="ZPKTzmpktartykuempunktem"/>
      </w:pPr>
      <w:r>
        <w:t xml:space="preserve">4) </w:t>
      </w:r>
      <w:r>
        <w:tab/>
      </w:r>
      <w:r w:rsidRPr="00EF1E78">
        <w:t>po uzyskaniu informacji o wydaniu prawomocnego orzeczenia zakazującego przedsiębiorcy telekomunikacyjnemu prowadzenia działalności gospodarczej objętej wpisem;</w:t>
      </w:r>
    </w:p>
    <w:p w:rsidR="00336355" w:rsidRPr="00DD17A5" w:rsidRDefault="00EF1E78" w:rsidP="00EF1E78">
      <w:pPr>
        <w:pStyle w:val="ZPKTzmpktartykuempunktem"/>
      </w:pPr>
      <w:r w:rsidRPr="00EF1E78">
        <w:t>5)</w:t>
      </w:r>
      <w:r w:rsidRPr="00EF1E78">
        <w:tab/>
        <w:t>w przypadku niewypełnienia przez przedsiębiorcę telekomunikacyjnego obowiązków informacyjnych, o których mowa w art. 7 ust. 1 i 2, za dwa kolejne lata</w:t>
      </w:r>
      <w:r w:rsidR="00336355" w:rsidRPr="00DD17A5">
        <w:t>.</w:t>
      </w:r>
    </w:p>
    <w:p w:rsidR="00336355" w:rsidRPr="00DD17A5" w:rsidRDefault="00336355" w:rsidP="00336355">
      <w:pPr>
        <w:pStyle w:val="ZARTzmartartykuempunktem"/>
      </w:pPr>
      <w:r w:rsidRPr="00DD17A5">
        <w:t>Art.</w:t>
      </w:r>
      <w:r w:rsidR="003A6098">
        <w:t xml:space="preserve"> </w:t>
      </w:r>
      <w:r w:rsidR="000C44B8" w:rsidRPr="00DD17A5">
        <w:t>12</w:t>
      </w:r>
      <w:r w:rsidR="00861C19">
        <w:t>b</w:t>
      </w:r>
      <w:r w:rsidRPr="00DD17A5">
        <w:t>.</w:t>
      </w:r>
      <w:r w:rsidR="003A6098">
        <w:t xml:space="preserve"> </w:t>
      </w:r>
      <w:r w:rsidRPr="00DD17A5">
        <w:t>1.</w:t>
      </w:r>
      <w:r w:rsidR="003A6098">
        <w:t xml:space="preserve"> </w:t>
      </w:r>
      <w:r w:rsidRPr="00DD17A5">
        <w:t>Przedsiębiorca</w:t>
      </w:r>
      <w:r w:rsidR="003C1717" w:rsidRPr="00DD17A5">
        <w:t xml:space="preserve"> </w:t>
      </w:r>
      <w:r w:rsidR="00E715D3">
        <w:t>telekomunikacyjny</w:t>
      </w:r>
      <w:r w:rsidRPr="00DD17A5">
        <w:t>, któr</w:t>
      </w:r>
      <w:r w:rsidR="003C1717" w:rsidRPr="00DD17A5">
        <w:t>y</w:t>
      </w:r>
      <w:r w:rsidRPr="00DD17A5">
        <w:t xml:space="preserve"> </w:t>
      </w:r>
      <w:r w:rsidR="003C1717" w:rsidRPr="00DD17A5">
        <w:t xml:space="preserve">został </w:t>
      </w:r>
      <w:r w:rsidRPr="00DD17A5">
        <w:t>wykreślon</w:t>
      </w:r>
      <w:r w:rsidR="003C1717" w:rsidRPr="00DD17A5">
        <w:t>y</w:t>
      </w:r>
      <w:r w:rsidRPr="00DD17A5">
        <w:t xml:space="preserve"> z rejestru</w:t>
      </w:r>
      <w:r w:rsidR="00E715D3">
        <w:t xml:space="preserve"> na skutek wydania decyzji o zakazie wykonywania działalności telekomunikacyjnej</w:t>
      </w:r>
      <w:r w:rsidRPr="00DD17A5">
        <w:t>, może uzyskać ponowny wpis do rejestru nie wcześniej niż po upływie 3 lat od dnia wydania decyzji</w:t>
      </w:r>
      <w:r w:rsidR="00E715D3">
        <w:t>.</w:t>
      </w:r>
    </w:p>
    <w:p w:rsidR="00336355" w:rsidRPr="00DD17A5" w:rsidRDefault="00336355" w:rsidP="00B42D87">
      <w:pPr>
        <w:pStyle w:val="ZUSTzmustartykuempunktem"/>
      </w:pPr>
      <w:r w:rsidRPr="00DD17A5">
        <w:t>2.</w:t>
      </w:r>
      <w:r w:rsidR="003A6098">
        <w:t xml:space="preserve"> </w:t>
      </w:r>
      <w:r w:rsidR="00C17BE0">
        <w:t xml:space="preserve">Nie może uzyskać wpisu do rejestru wnioskodawca, który w okresie 3 lat poprzedzających złożenie wniosku wykonywał </w:t>
      </w:r>
      <w:r w:rsidRPr="00DD17A5">
        <w:t>działalność telekomunikacyjną</w:t>
      </w:r>
      <w:r w:rsidR="00FB57D6">
        <w:t xml:space="preserve"> </w:t>
      </w:r>
      <w:r w:rsidR="00B549BA">
        <w:t xml:space="preserve">będącą działalnością gospodarczą </w:t>
      </w:r>
      <w:r w:rsidR="00FB57D6">
        <w:t xml:space="preserve">wymagającą </w:t>
      </w:r>
      <w:r w:rsidR="00062892">
        <w:t>dokonania</w:t>
      </w:r>
      <w:r w:rsidR="00FB57D6">
        <w:t xml:space="preserve"> wpisu do rejestru</w:t>
      </w:r>
      <w:r w:rsidRPr="00DD17A5">
        <w:t xml:space="preserve"> bez </w:t>
      </w:r>
      <w:r w:rsidR="00062892">
        <w:t xml:space="preserve">takiego </w:t>
      </w:r>
      <w:r w:rsidRPr="00DD17A5">
        <w:t>wpisu. Nie dotyczy to sytuacji określonej w art. 10 ust. 9.</w:t>
      </w:r>
      <w:r w:rsidR="001E0674" w:rsidRPr="007E212B">
        <w:t>”</w:t>
      </w:r>
      <w:r w:rsidRPr="00DD17A5">
        <w:t>;</w:t>
      </w:r>
    </w:p>
    <w:p w:rsidR="00780CBC" w:rsidRDefault="00BA6C32" w:rsidP="00FE3BFA">
      <w:pPr>
        <w:pStyle w:val="PKTpunkt"/>
        <w:keepNext/>
      </w:pPr>
      <w:r w:rsidRPr="00DD17A5">
        <w:t>3</w:t>
      </w:r>
      <w:r w:rsidR="00336355" w:rsidRPr="00DD17A5">
        <w:t>)</w:t>
      </w:r>
      <w:r w:rsidR="00336355" w:rsidRPr="00DD17A5">
        <w:tab/>
      </w:r>
      <w:r w:rsidR="00780CBC">
        <w:t xml:space="preserve">art. 13 </w:t>
      </w:r>
      <w:r w:rsidR="007E212B">
        <w:t>otrzymuje brzmienie:</w:t>
      </w:r>
    </w:p>
    <w:p w:rsidR="007E212B" w:rsidRPr="007E212B" w:rsidRDefault="007E212B" w:rsidP="00FE3BFA">
      <w:pPr>
        <w:pStyle w:val="ZARTzmartartykuempunktem"/>
        <w:keepNext/>
      </w:pPr>
      <w:r w:rsidRPr="007E212B">
        <w:t>„</w:t>
      </w:r>
      <w:r>
        <w:t xml:space="preserve">Art. 13. </w:t>
      </w:r>
      <w:r w:rsidRPr="007E212B">
        <w:t>Minister właściwy do spraw informatyzacji określi, w drodze rozporządzenia, wzór wniosku o wpis</w:t>
      </w:r>
      <w:r>
        <w:t>,</w:t>
      </w:r>
      <w:r w:rsidRPr="007E212B">
        <w:t xml:space="preserve"> zmianę wpisu</w:t>
      </w:r>
      <w:r w:rsidR="00284924">
        <w:t xml:space="preserve"> lub wykreślenie z</w:t>
      </w:r>
      <w:r w:rsidRPr="007E212B">
        <w:t>:</w:t>
      </w:r>
    </w:p>
    <w:p w:rsidR="007E212B" w:rsidRPr="007E212B" w:rsidRDefault="007E212B" w:rsidP="00B42D87">
      <w:pPr>
        <w:pStyle w:val="ZPKTzmpktartykuempunktem"/>
      </w:pPr>
      <w:r w:rsidRPr="007E212B">
        <w:t>1)</w:t>
      </w:r>
      <w:r w:rsidR="004C0C7D">
        <w:tab/>
      </w:r>
      <w:r w:rsidR="00284924">
        <w:t>r</w:t>
      </w:r>
      <w:r w:rsidRPr="007E212B">
        <w:t>ejestru przedsiębiorców telekomunikacyjnych,</w:t>
      </w:r>
    </w:p>
    <w:p w:rsidR="007E212B" w:rsidRPr="007E212B" w:rsidRDefault="007E212B" w:rsidP="00FE3BFA">
      <w:pPr>
        <w:pStyle w:val="ZPKTzmpktartykuempunktem"/>
        <w:keepNext/>
      </w:pPr>
      <w:r w:rsidRPr="007E212B">
        <w:lastRenderedPageBreak/>
        <w:t>2)</w:t>
      </w:r>
      <w:r w:rsidR="004C0C7D">
        <w:tab/>
      </w:r>
      <w:r w:rsidRPr="007E212B">
        <w:t>rejestru jednostek samorządu terytorialnego wykonujących działalność w zakresie telekomunikacji</w:t>
      </w:r>
    </w:p>
    <w:p w:rsidR="007E212B" w:rsidRDefault="004C0C7D" w:rsidP="00B42D87">
      <w:pPr>
        <w:pStyle w:val="ZCZWSPPKTzmczciwsppktartykuempunktem"/>
      </w:pPr>
      <w:r>
        <w:t>–</w:t>
      </w:r>
      <w:r w:rsidR="007E212B" w:rsidRPr="007E212B">
        <w:t xml:space="preserve"> kierując się dążeniem do uproszczenia i ułatwie</w:t>
      </w:r>
      <w:r w:rsidR="00B568EB">
        <w:t>nia podejmowania działalności w </w:t>
      </w:r>
      <w:r w:rsidR="007E212B" w:rsidRPr="007E212B">
        <w:t>zakresie telekomunikacji, a także koniecznością zapewnienia Prezesowi UKE informacji niezbędnych do właściwego realizowania jego obowiązków.”;</w:t>
      </w:r>
    </w:p>
    <w:p w:rsidR="00336355" w:rsidRPr="00DD17A5" w:rsidRDefault="007E212B" w:rsidP="00FE3BFA">
      <w:pPr>
        <w:pStyle w:val="PKTpunkt"/>
        <w:keepNext/>
      </w:pPr>
      <w:r>
        <w:t>4)</w:t>
      </w:r>
      <w:r>
        <w:tab/>
      </w:r>
      <w:r w:rsidR="00336355" w:rsidRPr="00DD17A5">
        <w:t xml:space="preserve">w art. 144a </w:t>
      </w:r>
      <w:r w:rsidR="00DD7A87" w:rsidRPr="00DD17A5">
        <w:t xml:space="preserve">w </w:t>
      </w:r>
      <w:r w:rsidR="00336355" w:rsidRPr="00DD17A5">
        <w:t>ust. 5 pkt 1 otrzymuje brzmienie:</w:t>
      </w:r>
    </w:p>
    <w:p w:rsidR="00336355" w:rsidRPr="00DD17A5" w:rsidRDefault="002313C3" w:rsidP="008F01F5">
      <w:pPr>
        <w:pStyle w:val="ZPKTzmpktartykuempunktem"/>
      </w:pPr>
      <w:r w:rsidRPr="00DD17A5">
        <w:t>„</w:t>
      </w:r>
      <w:r w:rsidR="00336355" w:rsidRPr="00DD17A5">
        <w:t>1)</w:t>
      </w:r>
      <w:r w:rsidR="00336355" w:rsidRPr="00DD17A5">
        <w:tab/>
        <w:t xml:space="preserve">odpisu z rejestru przedsiębiorców albo ewidencji działalności gospodarczej lub innego właściwego rejestru prowadzonego w państwie pochodzenia, chyba że dany podmiot jest wpisany do Centralnej Ewidencji i Informacji o Działalności Gospodarczej, o której mowa w ustawie z </w:t>
      </w:r>
      <w:r w:rsidR="00B568EB">
        <w:t>dnia … o Centralnej Ewidencji i </w:t>
      </w:r>
      <w:r w:rsidR="00336355" w:rsidRPr="00DD17A5">
        <w:t>Informacji o Działalności Gospodarczej i Punkcie Informacji dla Przedsiębiorcy (Dz. U. poz.</w:t>
      </w:r>
      <w:r w:rsidR="00F1753B" w:rsidRPr="00DD17A5">
        <w:t xml:space="preserve"> ..</w:t>
      </w:r>
      <w:r w:rsidR="00336355" w:rsidRPr="00DD17A5">
        <w:t>.);</w:t>
      </w:r>
      <w:r w:rsidRPr="00DD17A5">
        <w:t>”</w:t>
      </w:r>
      <w:r w:rsidR="00336355" w:rsidRPr="00DD17A5">
        <w:t>;</w:t>
      </w:r>
    </w:p>
    <w:p w:rsidR="00336355" w:rsidRPr="00DD17A5" w:rsidRDefault="00AB3E88" w:rsidP="00FE3BFA">
      <w:pPr>
        <w:pStyle w:val="PKTpunkt"/>
        <w:keepNext/>
      </w:pPr>
      <w:r>
        <w:t>5</w:t>
      </w:r>
      <w:r w:rsidR="00336355" w:rsidRPr="00DD17A5">
        <w:t>)</w:t>
      </w:r>
      <w:r w:rsidR="00336355" w:rsidRPr="00DD17A5">
        <w:tab/>
        <w:t>w art. 179 ust. 4d otrzymuje brzmienie:</w:t>
      </w:r>
    </w:p>
    <w:p w:rsidR="00336355" w:rsidRPr="00DD17A5" w:rsidRDefault="002313C3" w:rsidP="008F01F5">
      <w:pPr>
        <w:pStyle w:val="ZUSTzmustartykuempunktem"/>
      </w:pPr>
      <w:r w:rsidRPr="00DD17A5">
        <w:t>„</w:t>
      </w:r>
      <w:r w:rsidR="00336355" w:rsidRPr="00DD17A5">
        <w:t>4d.</w:t>
      </w:r>
      <w:r w:rsidR="003A6098">
        <w:t xml:space="preserve"> </w:t>
      </w:r>
      <w:r w:rsidR="00336355" w:rsidRPr="00DD17A5">
        <w:t xml:space="preserve">Zapewnienia warunków technicznych dostępu i utrwalania za pomocą interfejsów nie stosuje się do przedsiębiorców telekomunikacyjnych będących mikroprzedsiębiorcami albo małymi przedsiębiorcami w rozumieniu ustawy z dnia … </w:t>
      </w:r>
      <w:r w:rsidR="00855E39">
        <w:t>–</w:t>
      </w:r>
      <w:r w:rsidR="00336355" w:rsidRPr="00DD17A5">
        <w:t xml:space="preserve"> Prawo przedsiębiorców</w:t>
      </w:r>
      <w:r w:rsidR="00471954" w:rsidRPr="00DD17A5">
        <w:t xml:space="preserve"> (Dz. U. poz. …)</w:t>
      </w:r>
      <w:r w:rsidR="00336355" w:rsidRPr="00DD17A5">
        <w:t>, z zastrzeżeniem ust. 4c.</w:t>
      </w:r>
      <w:r w:rsidRPr="00DD17A5">
        <w:t>”</w:t>
      </w:r>
      <w:r w:rsidR="00336355" w:rsidRPr="00DD17A5">
        <w:t>;</w:t>
      </w:r>
    </w:p>
    <w:p w:rsidR="00686567" w:rsidRDefault="00AB3E88" w:rsidP="00FE3BFA">
      <w:pPr>
        <w:pStyle w:val="PKTpunkt"/>
        <w:keepNext/>
      </w:pPr>
      <w:r>
        <w:t>6</w:t>
      </w:r>
      <w:r w:rsidR="00336355" w:rsidRPr="00DD17A5">
        <w:t>)</w:t>
      </w:r>
      <w:r w:rsidR="00336355" w:rsidRPr="00DD17A5">
        <w:tab/>
      </w:r>
      <w:r w:rsidR="00686567">
        <w:t>w art. 200 po ust. 7 dodaje się ust. 7a w brzmieniu:</w:t>
      </w:r>
    </w:p>
    <w:p w:rsidR="000345D9" w:rsidRPr="000345D9" w:rsidRDefault="000345D9" w:rsidP="00FE3BFA">
      <w:pPr>
        <w:pStyle w:val="ZUSTzmustartykuempunktem"/>
        <w:keepNext/>
      </w:pPr>
      <w:r w:rsidRPr="000345D9">
        <w:t>„7</w:t>
      </w:r>
      <w:r>
        <w:t>a</w:t>
      </w:r>
      <w:r w:rsidRPr="000345D9">
        <w:t xml:space="preserve">. </w:t>
      </w:r>
      <w:r>
        <w:t>Protokół, o którym mowa w ust. 7</w:t>
      </w:r>
      <w:r w:rsidRPr="000345D9">
        <w:t>, zawiera w szczególności:</w:t>
      </w:r>
    </w:p>
    <w:p w:rsidR="000345D9" w:rsidRPr="000345D9" w:rsidRDefault="000345D9" w:rsidP="00B42D87">
      <w:pPr>
        <w:pStyle w:val="ZPKTzmpktartykuempunktem"/>
      </w:pPr>
      <w:r>
        <w:t>1)</w:t>
      </w:r>
      <w:r>
        <w:tab/>
      </w:r>
      <w:r w:rsidRPr="000345D9">
        <w:t>oznaczenie kontrolowanego podmiotu, czasu i miejsca przeprowadzania kontroli;</w:t>
      </w:r>
    </w:p>
    <w:p w:rsidR="000345D9" w:rsidRPr="000345D9" w:rsidRDefault="000345D9" w:rsidP="00B42D87">
      <w:pPr>
        <w:pStyle w:val="ZPKTzmpktartykuempunktem"/>
      </w:pPr>
      <w:r>
        <w:t>2)</w:t>
      </w:r>
      <w:r>
        <w:tab/>
      </w:r>
      <w:r w:rsidRPr="000345D9">
        <w:t>wskazanie zakresu kontroli oraz osób w niej uczestniczących;</w:t>
      </w:r>
    </w:p>
    <w:p w:rsidR="000345D9" w:rsidRPr="000345D9" w:rsidRDefault="000345D9" w:rsidP="00B42D87">
      <w:pPr>
        <w:pStyle w:val="ZPKTzmpktartykuempunktem"/>
      </w:pPr>
      <w:r>
        <w:t>3)</w:t>
      </w:r>
      <w:r>
        <w:tab/>
      </w:r>
      <w:r w:rsidRPr="000345D9">
        <w:t>opis przebiegu kontroli;</w:t>
      </w:r>
    </w:p>
    <w:p w:rsidR="00686567" w:rsidRDefault="000345D9" w:rsidP="00B42D87">
      <w:pPr>
        <w:pStyle w:val="ZPKTzmpktartykuempunktem"/>
      </w:pPr>
      <w:r>
        <w:t>4)</w:t>
      </w:r>
      <w:r>
        <w:tab/>
      </w:r>
      <w:r w:rsidRPr="000345D9">
        <w:t>ustalen</w:t>
      </w:r>
      <w:r>
        <w:t>ia z przeprowadzonej kontroli.”;</w:t>
      </w:r>
    </w:p>
    <w:p w:rsidR="00FB2DB0" w:rsidRPr="00DD17A5" w:rsidRDefault="00686567" w:rsidP="00FE3BFA">
      <w:pPr>
        <w:pStyle w:val="PKTpunkt"/>
        <w:keepNext/>
      </w:pPr>
      <w:r>
        <w:t>7)</w:t>
      </w:r>
      <w:r>
        <w:tab/>
      </w:r>
      <w:r w:rsidR="00336355" w:rsidRPr="00DD17A5">
        <w:t>art. 200a</w:t>
      </w:r>
      <w:r w:rsidR="00FB2DB0" w:rsidRPr="00DD17A5">
        <w:t xml:space="preserve"> otrzymuje brzmienie:</w:t>
      </w:r>
    </w:p>
    <w:p w:rsidR="00AB3E88" w:rsidRPr="00DD17A5" w:rsidRDefault="00BA3AB1" w:rsidP="00CE7271">
      <w:pPr>
        <w:pStyle w:val="ZARTzmartartykuempunktem"/>
      </w:pPr>
      <w:r w:rsidRPr="00DD17A5">
        <w:t>„</w:t>
      </w:r>
      <w:r w:rsidR="00FB2DB0" w:rsidRPr="00DD17A5">
        <w:t>Art.</w:t>
      </w:r>
      <w:r w:rsidR="003A6098">
        <w:t xml:space="preserve"> </w:t>
      </w:r>
      <w:r w:rsidR="00FB2DB0" w:rsidRPr="00DD17A5">
        <w:t>200a.</w:t>
      </w:r>
      <w:r w:rsidR="003A6098">
        <w:t xml:space="preserve"> </w:t>
      </w:r>
      <w:r w:rsidR="00FB2DB0" w:rsidRPr="00DD17A5">
        <w:t xml:space="preserve">Do kontroli działalności gospodarczej przedsiębiorcy stosuje się przepisy </w:t>
      </w:r>
      <w:hyperlink r:id="rId56" w:anchor="hiperlinkText.rpc?hiperlink=type=tresc:nro=Powszechny.1708900:part=r5:ver=1&amp;full=1" w:tgtFrame="_parent" w:history="1">
        <w:r w:rsidR="00FB2DB0" w:rsidRPr="00DD17A5">
          <w:t>rozdziału 5</w:t>
        </w:r>
      </w:hyperlink>
      <w:r w:rsidR="00FB2DB0" w:rsidRPr="00DD17A5">
        <w:t xml:space="preserve"> ustawy z dnia </w:t>
      </w:r>
      <w:r w:rsidRPr="00DD17A5">
        <w:t xml:space="preserve">… </w:t>
      </w:r>
      <w:r w:rsidR="00855E39">
        <w:t>–</w:t>
      </w:r>
      <w:r w:rsidRPr="00DD17A5">
        <w:t xml:space="preserve"> Prawo przedsiębiorców.”</w:t>
      </w:r>
      <w:r w:rsidR="00AB3E88">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10</w:t>
      </w:r>
      <w:r w:rsidR="003C58FB" w:rsidRPr="00FE3BFA">
        <w:rPr>
          <w:rStyle w:val="Ppogrubienie"/>
        </w:rPr>
        <w:t>2</w:t>
      </w:r>
      <w:r w:rsidRPr="00FE3BFA">
        <w:rPr>
          <w:rStyle w:val="Ppogrubienie"/>
        </w:rPr>
        <w:t>.</w:t>
      </w:r>
      <w:r w:rsidR="003A6098">
        <w:t xml:space="preserve"> </w:t>
      </w:r>
      <w:r w:rsidRPr="00DD17A5">
        <w:t>W ustawie z dnia 27 sierpnia 2004 r. o świadczeniach opieki zdrowotnej finansowanych ze środków publicznych (Dz. U. z 201</w:t>
      </w:r>
      <w:r w:rsidR="006F40C0">
        <w:t>7</w:t>
      </w:r>
      <w:r w:rsidRPr="00DD17A5">
        <w:t xml:space="preserve"> r. poz. </w:t>
      </w:r>
      <w:r w:rsidR="006F40C0">
        <w:t>1938</w:t>
      </w:r>
      <w:r w:rsidR="007871A5">
        <w:t xml:space="preserve"> i 2110</w:t>
      </w:r>
      <w:r w:rsidRPr="00DD17A5">
        <w:t>) wprowadza się następujące zmiany:</w:t>
      </w:r>
    </w:p>
    <w:p w:rsidR="002F0DDC" w:rsidRPr="00DD17A5" w:rsidRDefault="00336355" w:rsidP="00FE3BFA">
      <w:pPr>
        <w:pStyle w:val="PKTpunkt"/>
        <w:keepNext/>
      </w:pPr>
      <w:r w:rsidRPr="00DD17A5">
        <w:t>1)</w:t>
      </w:r>
      <w:r w:rsidRPr="00DD17A5">
        <w:tab/>
        <w:t>w art. 66</w:t>
      </w:r>
      <w:r w:rsidR="006D2592" w:rsidRPr="00DD17A5">
        <w:t xml:space="preserve"> w ust. 1</w:t>
      </w:r>
      <w:r w:rsidR="002F0DDC" w:rsidRPr="00DD17A5">
        <w:t>:</w:t>
      </w:r>
    </w:p>
    <w:p w:rsidR="00336355" w:rsidRPr="00DD17A5" w:rsidRDefault="002F0DDC" w:rsidP="00FE3BFA">
      <w:pPr>
        <w:pStyle w:val="LITlitera"/>
        <w:keepNext/>
      </w:pPr>
      <w:r w:rsidRPr="00DD17A5">
        <w:t>a)</w:t>
      </w:r>
      <w:r w:rsidRPr="00DD17A5">
        <w:tab/>
      </w:r>
      <w:r w:rsidR="00336355" w:rsidRPr="00DD17A5">
        <w:t>w pkt 1 lit. c otrzymuje brzmienie:</w:t>
      </w:r>
    </w:p>
    <w:p w:rsidR="002F0DDC" w:rsidRPr="00DD17A5" w:rsidRDefault="002313C3" w:rsidP="000612EA">
      <w:pPr>
        <w:pStyle w:val="ZLITLITzmlitliter"/>
      </w:pPr>
      <w:r w:rsidRPr="00DD17A5">
        <w:t>„</w:t>
      </w:r>
      <w:r w:rsidR="00336355" w:rsidRPr="00DD17A5">
        <w:t>c)</w:t>
      </w:r>
      <w:r w:rsidR="00336355" w:rsidRPr="00DD17A5">
        <w:tab/>
        <w:t xml:space="preserve">osobami prowadzącymi działalność pozarolniczą lub osobami z nimi współpracującymi, z wyłączeniem osób, które zawiesiły wykonywanie </w:t>
      </w:r>
      <w:r w:rsidR="00336355" w:rsidRPr="00DD17A5">
        <w:lastRenderedPageBreak/>
        <w:t xml:space="preserve">działalności gospodarczej na podstawie przepisów ustawy z dnia … </w:t>
      </w:r>
      <w:r w:rsidR="00855E39">
        <w:t>–</w:t>
      </w:r>
      <w:r w:rsidR="002461F2">
        <w:t xml:space="preserve"> Prawo przedsiębiorców </w:t>
      </w:r>
      <w:r w:rsidR="002804F5">
        <w:t xml:space="preserve">(Dz. U. poz. …) </w:t>
      </w:r>
      <w:r w:rsidR="002461F2">
        <w:t>lub</w:t>
      </w:r>
      <w:r w:rsidR="00855E39">
        <w:t xml:space="preserve"> </w:t>
      </w:r>
      <w:r w:rsidR="00336355" w:rsidRPr="00DD17A5">
        <w:t xml:space="preserve">przepisów o </w:t>
      </w:r>
      <w:r w:rsidR="003154D9">
        <w:t>ubezpieczeniach</w:t>
      </w:r>
      <w:r w:rsidR="00336355" w:rsidRPr="00DD17A5">
        <w:t xml:space="preserve"> społecznych </w:t>
      </w:r>
      <w:r w:rsidR="002461F2">
        <w:t>lub</w:t>
      </w:r>
      <w:r w:rsidR="002461F2" w:rsidRPr="00DD17A5">
        <w:t xml:space="preserve"> </w:t>
      </w:r>
      <w:r w:rsidR="00336355" w:rsidRPr="00DD17A5">
        <w:t>ubezpieczeniu społecznym rolników,</w:t>
      </w:r>
      <w:r w:rsidRPr="00DD17A5">
        <w:t>”</w:t>
      </w:r>
      <w:r w:rsidR="002F0DDC" w:rsidRPr="00DD17A5">
        <w:t>,</w:t>
      </w:r>
    </w:p>
    <w:p w:rsidR="002F0DDC" w:rsidRPr="00DD17A5" w:rsidRDefault="002F0DDC" w:rsidP="00FE3BFA">
      <w:pPr>
        <w:pStyle w:val="LITlitera"/>
        <w:keepNext/>
      </w:pPr>
      <w:r w:rsidRPr="00DD17A5">
        <w:t>b)</w:t>
      </w:r>
      <w:r w:rsidRPr="00DD17A5">
        <w:tab/>
        <w:t>po</w:t>
      </w:r>
      <w:r w:rsidR="006D2592" w:rsidRPr="00DD17A5">
        <w:t xml:space="preserve"> pkt</w:t>
      </w:r>
      <w:r w:rsidRPr="00DD17A5">
        <w:t xml:space="preserve"> 1 dodaje się </w:t>
      </w:r>
      <w:r w:rsidR="006D2592" w:rsidRPr="00DD17A5">
        <w:t>pkt</w:t>
      </w:r>
      <w:r w:rsidRPr="00DD17A5">
        <w:t xml:space="preserve"> 1a w brzmieniu:</w:t>
      </w:r>
    </w:p>
    <w:p w:rsidR="00336355" w:rsidRPr="00DD17A5" w:rsidRDefault="002F0DDC" w:rsidP="000612EA">
      <w:pPr>
        <w:pStyle w:val="ZLITPKTzmpktliter"/>
      </w:pPr>
      <w:r w:rsidRPr="00DD17A5">
        <w:t>„</w:t>
      </w:r>
      <w:r w:rsidR="006D2592" w:rsidRPr="00DD17A5">
        <w:t>1a)</w:t>
      </w:r>
      <w:r w:rsidR="006D2592" w:rsidRPr="00DD17A5">
        <w:tab/>
        <w:t xml:space="preserve">osoby, o których mowa w art. </w:t>
      </w:r>
      <w:r w:rsidR="00540437">
        <w:t>18</w:t>
      </w:r>
      <w:r w:rsidR="00540437" w:rsidRPr="00DD17A5">
        <w:t xml:space="preserve"> </w:t>
      </w:r>
      <w:r w:rsidR="006D2592" w:rsidRPr="00DD17A5">
        <w:t xml:space="preserve">ust. 1 ustawy z dnia … </w:t>
      </w:r>
      <w:r w:rsidR="00855E39">
        <w:t>–</w:t>
      </w:r>
      <w:r w:rsidR="006D2592" w:rsidRPr="00DD17A5">
        <w:t xml:space="preserve"> Prawo przedsiębiorców</w:t>
      </w:r>
      <w:r w:rsidR="007134B7">
        <w:t>,</w:t>
      </w:r>
      <w:r w:rsidR="00980568">
        <w:t xml:space="preserve"> oraz osoby z nimi współpracujące, </w:t>
      </w:r>
      <w:r w:rsidR="00980568" w:rsidRPr="00980568">
        <w:t xml:space="preserve">z wyłączeniem osób, które zawiesiły wykonywanie działalności gospodarczej na podstawie przepisów ustawy z dnia … </w:t>
      </w:r>
      <w:r w:rsidR="00855E39">
        <w:t>–</w:t>
      </w:r>
      <w:r w:rsidR="007B2477">
        <w:t xml:space="preserve"> Prawo przedsiębiorców;</w:t>
      </w:r>
      <w:r w:rsidRPr="00DD17A5">
        <w:t>”;</w:t>
      </w:r>
    </w:p>
    <w:p w:rsidR="00D17E2C" w:rsidRDefault="00336355" w:rsidP="00FE3BFA">
      <w:pPr>
        <w:pStyle w:val="PKTpunkt"/>
        <w:keepNext/>
      </w:pPr>
      <w:r w:rsidRPr="00DD17A5">
        <w:t>2)</w:t>
      </w:r>
      <w:r w:rsidRPr="00DD17A5">
        <w:tab/>
        <w:t>w art. 69</w:t>
      </w:r>
      <w:r w:rsidR="00D17E2C">
        <w:t>:</w:t>
      </w:r>
    </w:p>
    <w:p w:rsidR="00336355" w:rsidRPr="00DD17A5" w:rsidRDefault="00D17E2C" w:rsidP="00FE3BFA">
      <w:pPr>
        <w:pStyle w:val="LITlitera"/>
        <w:keepNext/>
      </w:pPr>
      <w:r>
        <w:t>a)</w:t>
      </w:r>
      <w:r>
        <w:tab/>
      </w:r>
      <w:r w:rsidR="00336355" w:rsidRPr="00DD17A5">
        <w:t>ust. 1a otrzymuj</w:t>
      </w:r>
      <w:r w:rsidR="007753BA">
        <w:t>e</w:t>
      </w:r>
      <w:r w:rsidR="00336355" w:rsidRPr="00DD17A5">
        <w:t xml:space="preserve"> brzmienie:</w:t>
      </w:r>
    </w:p>
    <w:p w:rsidR="00D17E2C" w:rsidRDefault="002313C3" w:rsidP="007753BA">
      <w:pPr>
        <w:pStyle w:val="ZLITUSTzmustliter"/>
      </w:pPr>
      <w:r w:rsidRPr="00DD17A5">
        <w:t>„</w:t>
      </w:r>
      <w:r w:rsidR="00336355" w:rsidRPr="00DD17A5">
        <w:t>1a.</w:t>
      </w:r>
      <w:r w:rsidR="003A6098">
        <w:t xml:space="preserve"> </w:t>
      </w:r>
      <w:r w:rsidR="00336355" w:rsidRPr="00DD17A5">
        <w:t xml:space="preserve">Do ubezpieczenia zdrowotnego osób, które na podstawie przepisów ustawy z dnia … </w:t>
      </w:r>
      <w:r w:rsidR="004C0C7D">
        <w:t>–</w:t>
      </w:r>
      <w:r w:rsidR="003154D9">
        <w:t xml:space="preserve"> Prawo przedsiębiorców lub</w:t>
      </w:r>
      <w:r w:rsidR="003154D9" w:rsidRPr="00DD17A5">
        <w:t xml:space="preserve"> przepisów o </w:t>
      </w:r>
      <w:r w:rsidR="003154D9">
        <w:t>ubezpiecz</w:t>
      </w:r>
      <w:r w:rsidR="007872A4">
        <w:t>e</w:t>
      </w:r>
      <w:r w:rsidR="003154D9">
        <w:t>niach społecznych</w:t>
      </w:r>
      <w:r w:rsidR="003154D9" w:rsidRPr="00DD17A5">
        <w:t xml:space="preserve"> </w:t>
      </w:r>
      <w:r w:rsidR="003154D9">
        <w:t>lub</w:t>
      </w:r>
      <w:r w:rsidR="003154D9" w:rsidRPr="00DD17A5">
        <w:t xml:space="preserve"> ubezpieczeniu społecznym rolników</w:t>
      </w:r>
      <w:r w:rsidR="00336355" w:rsidRPr="00DD17A5">
        <w:t xml:space="preserve"> zawiesiły wykonywanie działalności gospodarczej, stosuje się odpowiednio art. 68.</w:t>
      </w:r>
      <w:r w:rsidRPr="00DD17A5">
        <w:t>”</w:t>
      </w:r>
      <w:r w:rsidR="00D17E2C">
        <w:t>,</w:t>
      </w:r>
    </w:p>
    <w:p w:rsidR="00D17E2C" w:rsidRDefault="00D17E2C" w:rsidP="00FE3BFA">
      <w:pPr>
        <w:pStyle w:val="LITlitera"/>
        <w:keepNext/>
      </w:pPr>
      <w:r>
        <w:t>b)</w:t>
      </w:r>
      <w:r>
        <w:tab/>
        <w:t>po ust. 1a dodaje się ust. 1b w brzmieniu:</w:t>
      </w:r>
    </w:p>
    <w:p w:rsidR="00336355" w:rsidRPr="00DD17A5" w:rsidRDefault="00D17E2C" w:rsidP="00B42D87">
      <w:pPr>
        <w:pStyle w:val="ZLITUSTzmustliter"/>
      </w:pPr>
      <w:r w:rsidRPr="00D17E2C">
        <w:t>„</w:t>
      </w:r>
      <w:r>
        <w:t xml:space="preserve">1b. Do powstania i wygaśnięcia obowiązku ubezpieczenia zdrowotnego osób, o których mowa w art. 66 ust. 1 pkt 1a, stosuje się odpowiednio terminy </w:t>
      </w:r>
      <w:r w:rsidR="007753BA">
        <w:t xml:space="preserve">określone w przepisach o ubezpieczeniach społecznych dla osób, </w:t>
      </w:r>
      <w:r w:rsidR="007753BA" w:rsidRPr="007753BA">
        <w:t>o których mowa w art. 66 ust. 1 pkt 1 lit. c</w:t>
      </w:r>
      <w:r>
        <w:t>.</w:t>
      </w:r>
      <w:r w:rsidRPr="00D17E2C">
        <w:t>”;</w:t>
      </w:r>
    </w:p>
    <w:p w:rsidR="00452922" w:rsidRDefault="003A30CF" w:rsidP="00FE3BFA">
      <w:pPr>
        <w:pStyle w:val="PKTpunkt"/>
        <w:keepNext/>
      </w:pPr>
      <w:r w:rsidRPr="00DD17A5">
        <w:t>3</w:t>
      </w:r>
      <w:r w:rsidR="00336355" w:rsidRPr="00DD17A5">
        <w:t>)</w:t>
      </w:r>
      <w:r w:rsidR="00336355" w:rsidRPr="00DD17A5">
        <w:tab/>
        <w:t>w art. 74</w:t>
      </w:r>
      <w:r w:rsidR="00452922">
        <w:t>:</w:t>
      </w:r>
    </w:p>
    <w:p w:rsidR="00452922" w:rsidRDefault="00452922" w:rsidP="00FE3BFA">
      <w:pPr>
        <w:pStyle w:val="LITlitera"/>
        <w:keepNext/>
      </w:pPr>
      <w:r>
        <w:t>a)</w:t>
      </w:r>
      <w:r>
        <w:tab/>
        <w:t>ust. 1 otrzymuje brzmienie:</w:t>
      </w:r>
    </w:p>
    <w:p w:rsidR="00452922" w:rsidRDefault="00452922" w:rsidP="00B42D87">
      <w:pPr>
        <w:pStyle w:val="ZLITUSTzmustliter"/>
      </w:pPr>
      <w:r w:rsidRPr="00452922">
        <w:t>„</w:t>
      </w:r>
      <w:r>
        <w:t xml:space="preserve">1. </w:t>
      </w:r>
      <w:r w:rsidRPr="00452922">
        <w:t xml:space="preserve">Do ubezpieczenia zdrowotnego osób objętych ubezpieczeniami społecznymi lub ubezpieczeniem społecznym rolników, </w:t>
      </w:r>
      <w:r w:rsidR="00B568EB">
        <w:t>osób, o których mowa w </w:t>
      </w:r>
      <w:r>
        <w:t xml:space="preserve">art. 66 ust. 1 pkt 1a, </w:t>
      </w:r>
      <w:r w:rsidRPr="00452922">
        <w:t>osób wymienionych w art. 75 i art. 76 oraz członków ich rodzin stosuje się odpowiednio przepisy dotyczące zasad, trybu i terminu zgłaszania do ubezpieczeń społecznych lub do ubezpieczenia społecznego rolników oraz wyrejestrowywania z tych ubezpieczeń, z zastrzeżeniem art. 75 ust. 1</w:t>
      </w:r>
      <w:r w:rsidR="00855E39">
        <w:t>–</w:t>
      </w:r>
      <w:r w:rsidR="00B568EB">
        <w:t>2a, art. </w:t>
      </w:r>
      <w:r w:rsidRPr="00452922">
        <w:t>77 i art. 86 ust. 6.”</w:t>
      </w:r>
      <w:r>
        <w:t>,</w:t>
      </w:r>
    </w:p>
    <w:p w:rsidR="00336355" w:rsidRPr="00DD17A5" w:rsidRDefault="00452922" w:rsidP="00FE3BFA">
      <w:pPr>
        <w:pStyle w:val="LITlitera"/>
        <w:keepNext/>
      </w:pPr>
      <w:r>
        <w:t>b)</w:t>
      </w:r>
      <w:r>
        <w:tab/>
      </w:r>
      <w:r w:rsidR="00336355" w:rsidRPr="00DD17A5">
        <w:t>ust. 3 otrzymuje brzmienie:</w:t>
      </w:r>
    </w:p>
    <w:p w:rsidR="00336355" w:rsidRPr="00DD17A5" w:rsidRDefault="002313C3" w:rsidP="00B42D87">
      <w:pPr>
        <w:pStyle w:val="ZLITUSTzmustliter"/>
      </w:pPr>
      <w:r w:rsidRPr="00DD17A5">
        <w:t>„</w:t>
      </w:r>
      <w:r w:rsidR="00336355" w:rsidRPr="00DD17A5">
        <w:t>3.</w:t>
      </w:r>
      <w:r w:rsidR="003A6098">
        <w:t xml:space="preserve"> </w:t>
      </w:r>
      <w:r w:rsidR="00336355" w:rsidRPr="00DD17A5">
        <w:t xml:space="preserve">Osoby, o których mowa w art. 66 ust. 1 pkt 1 lit. c, będące przedsiębiorcami w rozumieniu przepisów ustawy z dnia … </w:t>
      </w:r>
      <w:r w:rsidR="00855E39">
        <w:t>–</w:t>
      </w:r>
      <w:r w:rsidR="00336355" w:rsidRPr="00DD17A5">
        <w:t xml:space="preserve"> Prawo przedsiębiorców, </w:t>
      </w:r>
      <w:r w:rsidR="002B0D3C">
        <w:t xml:space="preserve">a także osoby, </w:t>
      </w:r>
      <w:r w:rsidR="002B0D3C" w:rsidRPr="002B0D3C">
        <w:t xml:space="preserve">o których mowa w art. </w:t>
      </w:r>
      <w:r w:rsidR="00540437" w:rsidRPr="002B0D3C">
        <w:t>1</w:t>
      </w:r>
      <w:r w:rsidR="00540437">
        <w:t>8</w:t>
      </w:r>
      <w:r w:rsidR="00540437" w:rsidRPr="002B0D3C">
        <w:t xml:space="preserve"> </w:t>
      </w:r>
      <w:r w:rsidR="002B0D3C" w:rsidRPr="002B0D3C">
        <w:t xml:space="preserve">ust. 1 ustawy z dnia … </w:t>
      </w:r>
      <w:r w:rsidR="00855E39">
        <w:t>–</w:t>
      </w:r>
      <w:r w:rsidR="002B0D3C" w:rsidRPr="002B0D3C">
        <w:t xml:space="preserve"> Prawo przedsiębiorców</w:t>
      </w:r>
      <w:r w:rsidR="002B0D3C">
        <w:t xml:space="preserve">, </w:t>
      </w:r>
      <w:r w:rsidR="00336355" w:rsidRPr="00DD17A5">
        <w:t xml:space="preserve">mogą dokonywać zgłoszenia do ubezpieczenia </w:t>
      </w:r>
      <w:r w:rsidR="00336355" w:rsidRPr="00DD17A5">
        <w:lastRenderedPageBreak/>
        <w:t>zdrowotnego, zgłoszenia do ubezpieczenia zdrowotnego członków rodziny, zgłoszenia wyrejestrowania z ubezpieczenia zdrowotnego lub zmiany danych wykazanych w tych zgłoszeniach, na podsta</w:t>
      </w:r>
      <w:r w:rsidR="00B568EB">
        <w:t>wie przepisów ustawy z dnia … o </w:t>
      </w:r>
      <w:r w:rsidR="00336355" w:rsidRPr="00DD17A5">
        <w:t>Centralnej Ewidencji i Informacji o Działalności Gospodarczej i Punkcie Informacji dla Przedsiębiorcy</w:t>
      </w:r>
      <w:r w:rsidR="002B0C02">
        <w:t xml:space="preserve"> (Dz. U. poz. …)</w:t>
      </w:r>
      <w:r w:rsidR="00336355" w:rsidRPr="00DD17A5">
        <w:t>.</w:t>
      </w:r>
      <w:r w:rsidRPr="00DD17A5">
        <w:t>”</w:t>
      </w:r>
      <w:r w:rsidR="00336355" w:rsidRPr="00DD17A5">
        <w:t>;</w:t>
      </w:r>
    </w:p>
    <w:p w:rsidR="00E65A15" w:rsidRDefault="003A30CF" w:rsidP="00FE3BFA">
      <w:pPr>
        <w:pStyle w:val="PKTpunkt"/>
        <w:keepNext/>
      </w:pPr>
      <w:r w:rsidRPr="00DD17A5">
        <w:t>4</w:t>
      </w:r>
      <w:r w:rsidR="00336355" w:rsidRPr="00DD17A5">
        <w:t>)</w:t>
      </w:r>
      <w:r w:rsidR="00336355" w:rsidRPr="00DD17A5">
        <w:tab/>
      </w:r>
      <w:r w:rsidR="00E65A15">
        <w:t>w art. 81 ust. 2 otrzymuje brzmienie:</w:t>
      </w:r>
    </w:p>
    <w:p w:rsidR="00E65A15" w:rsidRDefault="00E65A15" w:rsidP="00B42D87">
      <w:pPr>
        <w:pStyle w:val="ZUSTzmustartykuempunktem"/>
      </w:pPr>
      <w:r w:rsidRPr="00E65A15">
        <w:t>„2.</w:t>
      </w:r>
      <w:r w:rsidR="003A6098">
        <w:t xml:space="preserve"> </w:t>
      </w:r>
      <w:r w:rsidRPr="00E65A15">
        <w:t xml:space="preserve">Podstawę wymiaru składki na ubezpieczenie zdrowotne osób, o których mowa w art. 66 ust. 1 pkt 1 lit. </w:t>
      </w:r>
      <w:r w:rsidR="000A0F6D">
        <w:t>c i pkt 1a</w:t>
      </w:r>
      <w:r w:rsidRPr="00E65A15">
        <w:t xml:space="preserve">, stanowi zadeklarowana kwota, nie niższa jednak niż 75% przeciętnego miesięcznego wynagrodzenia w sektorze przedsiębiorstw w czwartym kwartale roku poprzedniego, włącznie z wypłatami z zysku, ogłaszanego przez Prezesa Głównego Urzędu Statystycznego w Dzienniku Urzędowym Rzeczypospolitej Polskiej </w:t>
      </w:r>
      <w:r w:rsidR="005352F6">
        <w:t>„</w:t>
      </w:r>
      <w:r w:rsidRPr="00E65A15">
        <w:t>Monitor Polski</w:t>
      </w:r>
      <w:r w:rsidR="005352F6">
        <w:t>”</w:t>
      </w:r>
      <w:r w:rsidRPr="00E65A15">
        <w:t>. Składka w nowej wysokości obowiązuj</w:t>
      </w:r>
      <w:r w:rsidR="00B568EB">
        <w:t>e od dnia 1 stycznia do dnia 31 </w:t>
      </w:r>
      <w:r w:rsidRPr="00E65A15">
        <w:t>grudnia danego roku.”;</w:t>
      </w:r>
    </w:p>
    <w:p w:rsidR="00174CDC" w:rsidRDefault="00174CDC" w:rsidP="00FE3BFA">
      <w:pPr>
        <w:pStyle w:val="PKTpunkt"/>
        <w:keepNext/>
      </w:pPr>
      <w:r>
        <w:t>5)</w:t>
      </w:r>
      <w:r>
        <w:tab/>
        <w:t>w art. 82:</w:t>
      </w:r>
    </w:p>
    <w:p w:rsidR="00174CDC" w:rsidRDefault="00174CDC" w:rsidP="00FE3BFA">
      <w:pPr>
        <w:pStyle w:val="LITlitera"/>
        <w:keepNext/>
      </w:pPr>
      <w:r>
        <w:t>a)</w:t>
      </w:r>
      <w:r>
        <w:tab/>
        <w:t>po ust. 4 dodaje się ust. 4a w brzmieniu:</w:t>
      </w:r>
    </w:p>
    <w:p w:rsidR="00174CDC" w:rsidRDefault="00174CDC" w:rsidP="0000353E">
      <w:pPr>
        <w:pStyle w:val="ZLITUSTzmustliter"/>
      </w:pPr>
      <w:r w:rsidRPr="00174CDC">
        <w:t>„</w:t>
      </w:r>
      <w:r w:rsidR="00B174C2">
        <w:t xml:space="preserve">4a. Przepisy ust. 3 i </w:t>
      </w:r>
      <w:r>
        <w:t xml:space="preserve">4 stosuje się odpowiednio do osób, o których mowa </w:t>
      </w:r>
      <w:r w:rsidR="00B568EB">
        <w:t>w </w:t>
      </w:r>
      <w:r w:rsidRPr="00174CDC">
        <w:t xml:space="preserve">art. </w:t>
      </w:r>
      <w:r w:rsidR="00540437" w:rsidRPr="00174CDC">
        <w:t>1</w:t>
      </w:r>
      <w:r w:rsidR="00540437">
        <w:t>8</w:t>
      </w:r>
      <w:r w:rsidR="00540437" w:rsidRPr="00174CDC">
        <w:t xml:space="preserve"> </w:t>
      </w:r>
      <w:r w:rsidR="00F52CFF">
        <w:t>ust. 1 ustawy z dnia … –</w:t>
      </w:r>
      <w:r w:rsidRPr="00174CDC">
        <w:t xml:space="preserve"> Prawo przedsiębiorców</w:t>
      </w:r>
      <w:r>
        <w:t>.”,</w:t>
      </w:r>
    </w:p>
    <w:p w:rsidR="00174CDC" w:rsidRDefault="00F52CFF" w:rsidP="00FE3BFA">
      <w:pPr>
        <w:pStyle w:val="LITlitera"/>
        <w:keepNext/>
      </w:pPr>
      <w:r>
        <w:t>b)</w:t>
      </w:r>
      <w:r>
        <w:tab/>
        <w:t>ust. 8–</w:t>
      </w:r>
      <w:r w:rsidR="00174CDC">
        <w:t>10 otrzymują brzmienie:</w:t>
      </w:r>
    </w:p>
    <w:p w:rsidR="00174CDC" w:rsidRPr="00174CDC" w:rsidRDefault="00174CDC" w:rsidP="00FE3BFA">
      <w:pPr>
        <w:pStyle w:val="ZLITUSTzmustliter"/>
        <w:keepNext/>
      </w:pPr>
      <w:r w:rsidRPr="00174CDC">
        <w:t>„8.</w:t>
      </w:r>
      <w:r w:rsidR="003A6098">
        <w:t xml:space="preserve"> </w:t>
      </w:r>
      <w:r w:rsidRPr="00174CDC">
        <w:t>Składka na ubezpieczenie zdrowotne nie jest opłacana przez osobę, której świadczenie emerytalne lub rentowe nie przekracza miesięcznie kwoty minimalnego wynagrodzenia, od tytułu do objęcia obowiązkiem ubezpieczenia zdrowotnego, o którym mowa w art. 66 ust. 1 pkt 1 lit. c</w:t>
      </w:r>
      <w:r w:rsidR="006173EC">
        <w:t>,</w:t>
      </w:r>
      <w:r w:rsidR="00CF3EBC">
        <w:t xml:space="preserve"> lub </w:t>
      </w:r>
      <w:r w:rsidR="006173EC">
        <w:t xml:space="preserve">tytułu, o którym mowa </w:t>
      </w:r>
      <w:r w:rsidR="00CF3EBC">
        <w:t>w art. 66 ust. 1 pkt 1a</w:t>
      </w:r>
      <w:r w:rsidRPr="00174CDC">
        <w:t>, w przypadku gdy osoba ta:</w:t>
      </w:r>
    </w:p>
    <w:p w:rsidR="00174CDC" w:rsidRPr="00174CDC" w:rsidRDefault="00174CDC" w:rsidP="00B42D87">
      <w:pPr>
        <w:pStyle w:val="ZLITPKTzmpktliter"/>
      </w:pPr>
      <w:r w:rsidRPr="00174CDC">
        <w:t>1)</w:t>
      </w:r>
      <w:r w:rsidR="00F52CFF">
        <w:tab/>
      </w:r>
      <w:r w:rsidRPr="00174CDC">
        <w:t>uzyskuje dodatkowe przychody z tego tytułu w wysokości nieprzekraczającej miesięcznie 50% kwoty najniższej emerytury lub</w:t>
      </w:r>
    </w:p>
    <w:p w:rsidR="00174CDC" w:rsidRPr="00174CDC" w:rsidRDefault="00174CDC" w:rsidP="00B42D87">
      <w:pPr>
        <w:pStyle w:val="ZLITPKTzmpktliter"/>
      </w:pPr>
      <w:r w:rsidRPr="00174CDC">
        <w:t>2)</w:t>
      </w:r>
      <w:r w:rsidR="00F52CFF">
        <w:tab/>
      </w:r>
      <w:r w:rsidRPr="00174CDC">
        <w:t>opłaca podatek dochodowy w formie karty podatkowej.</w:t>
      </w:r>
    </w:p>
    <w:p w:rsidR="00174CDC" w:rsidRPr="00174CDC" w:rsidRDefault="00174CDC" w:rsidP="00FE3BFA">
      <w:pPr>
        <w:pStyle w:val="ZLITUSTzmustliter"/>
        <w:keepNext/>
      </w:pPr>
      <w:r w:rsidRPr="00174CDC">
        <w:t>9.</w:t>
      </w:r>
      <w:r w:rsidR="003A6098">
        <w:t xml:space="preserve"> </w:t>
      </w:r>
      <w:r w:rsidRPr="00174CDC">
        <w:t>Składka na ubezpieczenie zdrowotne nie jest opłacana przez osobę zaliczoną do umiarkowanego lub znacznego stopnia niepełnosprawności od tytułu do objęcia obowiązkiem ubezpieczenia zdrowotneg</w:t>
      </w:r>
      <w:r w:rsidR="00B568EB">
        <w:t>o, o którym mowa w art. 66 ust. </w:t>
      </w:r>
      <w:r w:rsidRPr="00174CDC">
        <w:t>1 pkt 1 lit. c</w:t>
      </w:r>
      <w:r w:rsidR="006173EC">
        <w:t>,</w:t>
      </w:r>
      <w:r w:rsidR="00CF3EBC" w:rsidRPr="00CF3EBC">
        <w:t xml:space="preserve"> lub </w:t>
      </w:r>
      <w:r w:rsidR="006173EC" w:rsidRPr="006173EC">
        <w:t xml:space="preserve">tytułu, o którym mowa </w:t>
      </w:r>
      <w:r w:rsidR="00CF3EBC" w:rsidRPr="00CF3EBC">
        <w:t>w art. 66 ust. 1 pkt 1a</w:t>
      </w:r>
      <w:r w:rsidRPr="00174CDC">
        <w:t>, w przypadku gdy osoba ta:</w:t>
      </w:r>
    </w:p>
    <w:p w:rsidR="00174CDC" w:rsidRPr="00174CDC" w:rsidRDefault="00174CDC" w:rsidP="00B42D87">
      <w:pPr>
        <w:pStyle w:val="ZLITPKTzmpktliter"/>
      </w:pPr>
      <w:r w:rsidRPr="00174CDC">
        <w:t>1)</w:t>
      </w:r>
      <w:r w:rsidR="00F52CFF">
        <w:tab/>
      </w:r>
      <w:r w:rsidRPr="00174CDC">
        <w:t>uzyskuje przychody z tego tytułu w wysokości nieprzekraczającej miesięcznie 50% kwoty najniższej emerytury lub</w:t>
      </w:r>
    </w:p>
    <w:p w:rsidR="00174CDC" w:rsidRPr="00174CDC" w:rsidRDefault="00174CDC" w:rsidP="00B42D87">
      <w:pPr>
        <w:pStyle w:val="ZLITPKTzmpktliter"/>
      </w:pPr>
      <w:r w:rsidRPr="00174CDC">
        <w:lastRenderedPageBreak/>
        <w:t>2)</w:t>
      </w:r>
      <w:r w:rsidR="00F52CFF">
        <w:tab/>
      </w:r>
      <w:r w:rsidRPr="00174CDC">
        <w:t>opłaca podatek dochodowy w formie karty podatkowej.</w:t>
      </w:r>
    </w:p>
    <w:p w:rsidR="00174CDC" w:rsidRPr="00174CDC" w:rsidRDefault="00174CDC" w:rsidP="00B42D87">
      <w:pPr>
        <w:pStyle w:val="ZLITUSTzmustliter"/>
      </w:pPr>
      <w:r w:rsidRPr="00174CDC">
        <w:t>9a.</w:t>
      </w:r>
      <w:r w:rsidR="003A6098">
        <w:t xml:space="preserve"> </w:t>
      </w:r>
      <w:r w:rsidRPr="00174CDC">
        <w:t>Składka na ubezpieczenie zdrowotne nie jest opłacana przez osobę, której zasiłek macierzyński nie przekracza miesięcznie kwoty świadczenia rodzicielskiego, o którym mowa w przepisach o świadczeniach rodzinnych, od tytułu do objęcia obowiązkiem ubezpieczenia zd</w:t>
      </w:r>
      <w:r w:rsidR="00B568EB">
        <w:t>rowotnego, o którym mowa w art. </w:t>
      </w:r>
      <w:r w:rsidRPr="00174CDC">
        <w:t>66 ust. 1 pkt 1 lit. c</w:t>
      </w:r>
      <w:r w:rsidR="006173EC">
        <w:t>,</w:t>
      </w:r>
      <w:r w:rsidR="00CF3EBC" w:rsidRPr="00CF3EBC">
        <w:t xml:space="preserve"> lub </w:t>
      </w:r>
      <w:r w:rsidR="006173EC" w:rsidRPr="006173EC">
        <w:t xml:space="preserve">tytułu, o którym mowa </w:t>
      </w:r>
      <w:r w:rsidR="00CF3EBC" w:rsidRPr="00CF3EBC">
        <w:t>w art. 66 ust. 1 pkt 1a</w:t>
      </w:r>
      <w:r w:rsidRPr="00174CDC">
        <w:t>.</w:t>
      </w:r>
    </w:p>
    <w:p w:rsidR="00174CDC" w:rsidRDefault="00174CDC" w:rsidP="00B42D87">
      <w:pPr>
        <w:pStyle w:val="ZLITUSTzmustliter"/>
      </w:pPr>
      <w:r w:rsidRPr="00174CDC">
        <w:t>10.</w:t>
      </w:r>
      <w:r w:rsidR="003A6098">
        <w:t xml:space="preserve"> </w:t>
      </w:r>
      <w:r w:rsidRPr="00174CDC">
        <w:t>Składka na ubezpieczenie zdrowotne jest opłacana w wysokości nieprzekraczającej kwoty należnej zaliczki na podatek dochodowy od osób fizycznych, w przypadku gdy osoba zaliczona do umiarkowanego lub znacznego stopnia niepełnosprawności uzyskuje przychód jedynie z tytułu do objęcia obowiązkiem ubezpieczenia zdrowotnego, o którym m</w:t>
      </w:r>
      <w:r w:rsidR="00B568EB">
        <w:t>owa w art. 66 ust. 1 pkt 1 lit. </w:t>
      </w:r>
      <w:r w:rsidRPr="00174CDC">
        <w:t>c</w:t>
      </w:r>
      <w:r w:rsidR="00DD6CE6">
        <w:t>,</w:t>
      </w:r>
      <w:r w:rsidR="00CF3EBC">
        <w:t xml:space="preserve"> </w:t>
      </w:r>
      <w:r w:rsidR="00CF3EBC" w:rsidRPr="00CF3EBC">
        <w:t xml:space="preserve">lub </w:t>
      </w:r>
      <w:r w:rsidR="006173EC" w:rsidRPr="006173EC">
        <w:t xml:space="preserve">tytułu, o którym mowa </w:t>
      </w:r>
      <w:r w:rsidR="00CF3EBC" w:rsidRPr="00CF3EBC">
        <w:t>w art. 66 ust. 1 pkt 1a</w:t>
      </w:r>
      <w:r w:rsidRPr="00174CDC">
        <w:t>.”</w:t>
      </w:r>
      <w:r>
        <w:t>;</w:t>
      </w:r>
    </w:p>
    <w:p w:rsidR="007E42F5" w:rsidRDefault="004E00EB" w:rsidP="00FE3BFA">
      <w:pPr>
        <w:pStyle w:val="PKTpunkt"/>
        <w:keepNext/>
      </w:pPr>
      <w:r>
        <w:t>6</w:t>
      </w:r>
      <w:r w:rsidR="007E42F5">
        <w:t>)</w:t>
      </w:r>
      <w:r w:rsidR="007E42F5">
        <w:tab/>
        <w:t>w art. 85 po ust. 14 dodaje się ust. 14a w brzmieniu:</w:t>
      </w:r>
    </w:p>
    <w:p w:rsidR="007E42F5" w:rsidRDefault="007E42F5" w:rsidP="00B42D87">
      <w:pPr>
        <w:pStyle w:val="ZUSTzmustartykuempunktem"/>
      </w:pPr>
      <w:r w:rsidRPr="007E42F5">
        <w:t>„14</w:t>
      </w:r>
      <w:r>
        <w:t>a</w:t>
      </w:r>
      <w:r w:rsidRPr="007E42F5">
        <w:t>.</w:t>
      </w:r>
      <w:r w:rsidR="003A6098">
        <w:t xml:space="preserve"> </w:t>
      </w:r>
      <w:r w:rsidRPr="007E42F5">
        <w:t>Za osobę współpracującą z osobą</w:t>
      </w:r>
      <w:r>
        <w:t>, o której mowa</w:t>
      </w:r>
      <w:r w:rsidR="00855E39">
        <w:t xml:space="preserve"> </w:t>
      </w:r>
      <w:r w:rsidR="005352F6">
        <w:t xml:space="preserve">w </w:t>
      </w:r>
      <w:r w:rsidRPr="007E42F5">
        <w:t xml:space="preserve">art. </w:t>
      </w:r>
      <w:r w:rsidR="00540437" w:rsidRPr="007E42F5">
        <w:t>1</w:t>
      </w:r>
      <w:r w:rsidR="00540437">
        <w:t>8</w:t>
      </w:r>
      <w:r w:rsidR="00540437" w:rsidRPr="007E42F5">
        <w:t xml:space="preserve"> </w:t>
      </w:r>
      <w:r w:rsidR="005352F6">
        <w:t>ust. 1 ustawy z </w:t>
      </w:r>
      <w:r w:rsidRPr="007E42F5">
        <w:t xml:space="preserve">dnia … </w:t>
      </w:r>
      <w:r w:rsidR="00F52CFF">
        <w:t>–</w:t>
      </w:r>
      <w:r w:rsidRPr="007E42F5">
        <w:t xml:space="preserve"> Prawo przedsiębiorców</w:t>
      </w:r>
      <w:r>
        <w:t>,</w:t>
      </w:r>
      <w:r w:rsidRPr="007E42F5">
        <w:t xml:space="preserve"> składkę oblicza, odprowadza i finansuje ze środków własnych osoba</w:t>
      </w:r>
      <w:r>
        <w:t>,</w:t>
      </w:r>
      <w:r w:rsidRPr="007E42F5">
        <w:t xml:space="preserve"> o której mowa</w:t>
      </w:r>
      <w:r w:rsidR="00855E39">
        <w:t xml:space="preserve"> </w:t>
      </w:r>
      <w:r w:rsidR="005352F6">
        <w:t xml:space="preserve">w </w:t>
      </w:r>
      <w:r w:rsidRPr="007E42F5">
        <w:t xml:space="preserve">art. </w:t>
      </w:r>
      <w:r w:rsidR="00540437" w:rsidRPr="007E42F5">
        <w:t>1</w:t>
      </w:r>
      <w:r w:rsidR="00540437">
        <w:t>8</w:t>
      </w:r>
      <w:r w:rsidR="00540437" w:rsidRPr="007E42F5">
        <w:t xml:space="preserve"> </w:t>
      </w:r>
      <w:r w:rsidRPr="007E42F5">
        <w:t xml:space="preserve">ust. 1 ustawy z dnia … </w:t>
      </w:r>
      <w:r w:rsidR="00F52CFF">
        <w:t>–</w:t>
      </w:r>
      <w:r w:rsidRPr="007E42F5">
        <w:t xml:space="preserve"> Prawo przedsiębiorców.”</w:t>
      </w:r>
      <w:r>
        <w:t>;</w:t>
      </w:r>
    </w:p>
    <w:p w:rsidR="004E00EB" w:rsidRDefault="004E00EB" w:rsidP="00FE3BFA">
      <w:pPr>
        <w:pStyle w:val="PKTpunkt"/>
        <w:keepNext/>
      </w:pPr>
      <w:r>
        <w:t>7)</w:t>
      </w:r>
      <w:r>
        <w:tab/>
        <w:t>w art. 87 w ust. 4 pkt 1 otrzymuje brzmienie:</w:t>
      </w:r>
    </w:p>
    <w:p w:rsidR="004E00EB" w:rsidRPr="00174CDC" w:rsidRDefault="004E00EB" w:rsidP="0000353E">
      <w:pPr>
        <w:pStyle w:val="ZPKTzmpktartykuempunktem"/>
      </w:pPr>
      <w:r w:rsidRPr="004E00EB">
        <w:t>„</w:t>
      </w:r>
      <w:r>
        <w:t>1)</w:t>
      </w:r>
      <w:r>
        <w:tab/>
      </w:r>
      <w:r w:rsidRPr="004E00EB">
        <w:t xml:space="preserve">osób wymienionych w art. 66 </w:t>
      </w:r>
      <w:r>
        <w:t>ust. 1 pkt 1 lit. a i c</w:t>
      </w:r>
      <w:r w:rsidR="00855E39">
        <w:t>–</w:t>
      </w:r>
      <w:r>
        <w:t>i, pkt 1a</w:t>
      </w:r>
      <w:r w:rsidR="00855E39">
        <w:t>–</w:t>
      </w:r>
      <w:r w:rsidRPr="004E00EB">
        <w:t>8, 8b</w:t>
      </w:r>
      <w:r w:rsidR="00855E39">
        <w:t>–</w:t>
      </w:r>
      <w:r w:rsidR="00B568EB">
        <w:t>33 i 35 oraz w </w:t>
      </w:r>
      <w:r w:rsidRPr="004E00EB">
        <w:t>art. 68 są opłacane i ewidencjonowane w Zakła</w:t>
      </w:r>
      <w:r w:rsidR="00B568EB">
        <w:t>dzie Ubezpieczeń Społecznych, z </w:t>
      </w:r>
      <w:r w:rsidRPr="004E00EB">
        <w:t>zastrzeżeniem pkt 2;”</w:t>
      </w:r>
      <w:r>
        <w:t>;</w:t>
      </w:r>
    </w:p>
    <w:p w:rsidR="004013CE" w:rsidRPr="00DD17A5" w:rsidRDefault="004E00EB" w:rsidP="00FE3BFA">
      <w:pPr>
        <w:pStyle w:val="PKTpunkt"/>
        <w:keepNext/>
      </w:pPr>
      <w:r>
        <w:t>8</w:t>
      </w:r>
      <w:r w:rsidR="00174CDC">
        <w:t>)</w:t>
      </w:r>
      <w:r w:rsidR="00174CDC">
        <w:tab/>
      </w:r>
      <w:r w:rsidR="004013CE" w:rsidRPr="00DD17A5">
        <w:t>w art. 95e w ust. 3 pkt 2 otrzymuje brzmienie:</w:t>
      </w:r>
    </w:p>
    <w:p w:rsidR="004013CE" w:rsidRPr="00DD17A5" w:rsidRDefault="004013CE" w:rsidP="004013CE">
      <w:pPr>
        <w:pStyle w:val="ZPKTzmpktartykuempunktem"/>
      </w:pPr>
      <w:r w:rsidRPr="00DD17A5">
        <w:t>„2)</w:t>
      </w:r>
      <w:r w:rsidR="00F52CFF">
        <w:tab/>
      </w:r>
      <w:r w:rsidRPr="00DD17A5">
        <w:t xml:space="preserve">imię i nazwisko lub nazwę (firmę) podmiotu wnioskującego oraz jego numer KRS w przypadku osób prawnych albo numer </w:t>
      </w:r>
      <w:r w:rsidR="008B2935" w:rsidRPr="00F12DBB">
        <w:t>identyfikacji podatkowej</w:t>
      </w:r>
      <w:r w:rsidR="008B2935" w:rsidRPr="00DD17A5">
        <w:t xml:space="preserve"> </w:t>
      </w:r>
      <w:r w:rsidR="008B2935">
        <w:t>(</w:t>
      </w:r>
      <w:r w:rsidRPr="00DD17A5">
        <w:t>NIP</w:t>
      </w:r>
      <w:r w:rsidR="008B2935">
        <w:t>)</w:t>
      </w:r>
      <w:r w:rsidR="00B568EB">
        <w:t xml:space="preserve"> w </w:t>
      </w:r>
      <w:r w:rsidRPr="00DD17A5">
        <w:t>przypadku osób fizycznych lub jednostek organizacyjnych nieposiadających osobowości prawnej;”;</w:t>
      </w:r>
    </w:p>
    <w:p w:rsidR="00932D63" w:rsidRPr="00DD17A5" w:rsidRDefault="004E00EB" w:rsidP="00FE3BFA">
      <w:pPr>
        <w:pStyle w:val="PKTpunkt"/>
        <w:keepNext/>
      </w:pPr>
      <w:r>
        <w:t>9</w:t>
      </w:r>
      <w:r w:rsidR="00932D63" w:rsidRPr="00DD17A5">
        <w:t>)</w:t>
      </w:r>
      <w:r w:rsidR="00932D63" w:rsidRPr="00DD17A5">
        <w:tab/>
        <w:t>w art. 95g w ust. 2 pkt 4 otrzymuje brzmienie:</w:t>
      </w:r>
    </w:p>
    <w:p w:rsidR="00932D63" w:rsidRPr="00DD17A5" w:rsidRDefault="00932D63" w:rsidP="00932D63">
      <w:pPr>
        <w:pStyle w:val="ZPKTzmpktartykuempunktem"/>
      </w:pPr>
      <w:r w:rsidRPr="00DD17A5">
        <w:t>„4)</w:t>
      </w:r>
      <w:r w:rsidR="00F52CFF">
        <w:tab/>
      </w:r>
      <w:r w:rsidRPr="00DD17A5">
        <w:t xml:space="preserve">imię i nazwisko lub nazwę (firmę) podmiotu wnioskującego oraz jego numer KRS w przypadku osób prawnych albo numer </w:t>
      </w:r>
      <w:r w:rsidR="008B2935" w:rsidRPr="00F12DBB">
        <w:t>identyfikacji podatkowej</w:t>
      </w:r>
      <w:r w:rsidR="008B2935" w:rsidRPr="00DD17A5">
        <w:t xml:space="preserve"> </w:t>
      </w:r>
      <w:r w:rsidR="008B2935">
        <w:t>(</w:t>
      </w:r>
      <w:r w:rsidRPr="00DD17A5">
        <w:t>NIP</w:t>
      </w:r>
      <w:r w:rsidR="008B2935">
        <w:t>)</w:t>
      </w:r>
      <w:r w:rsidR="00B568EB">
        <w:t xml:space="preserve"> w </w:t>
      </w:r>
      <w:r w:rsidRPr="00DD17A5">
        <w:t>przypadku osób fizycznych lub jednostek organizacyjnych nieposiadających osobowości prawnej;”;</w:t>
      </w:r>
    </w:p>
    <w:p w:rsidR="00932D63" w:rsidRPr="00DD17A5" w:rsidRDefault="004E00EB" w:rsidP="00FE3BFA">
      <w:pPr>
        <w:pStyle w:val="PKTpunkt"/>
        <w:keepNext/>
      </w:pPr>
      <w:r>
        <w:lastRenderedPageBreak/>
        <w:t>10</w:t>
      </w:r>
      <w:r w:rsidR="00932D63" w:rsidRPr="00DD17A5">
        <w:t>)</w:t>
      </w:r>
      <w:r w:rsidR="00932D63" w:rsidRPr="00DD17A5">
        <w:tab/>
        <w:t>w art. 95i:</w:t>
      </w:r>
    </w:p>
    <w:p w:rsidR="00932D63" w:rsidRPr="00DD17A5" w:rsidRDefault="00932D63" w:rsidP="00FE3BFA">
      <w:pPr>
        <w:pStyle w:val="LITlitera"/>
        <w:keepNext/>
      </w:pPr>
      <w:r w:rsidRPr="00DD17A5">
        <w:t>a)</w:t>
      </w:r>
      <w:r w:rsidRPr="00DD17A5">
        <w:tab/>
        <w:t>w ust. 3 pkt 2 otrzymuje brzmienie:</w:t>
      </w:r>
    </w:p>
    <w:p w:rsidR="00932D63" w:rsidRPr="00DD17A5" w:rsidRDefault="00932D63" w:rsidP="00932D63">
      <w:pPr>
        <w:pStyle w:val="ZLITPKTzmpktliter"/>
      </w:pPr>
      <w:r w:rsidRPr="00DD17A5">
        <w:t>„2)</w:t>
      </w:r>
      <w:r w:rsidR="00F52CFF">
        <w:tab/>
      </w:r>
      <w:r w:rsidRPr="00DD17A5">
        <w:t xml:space="preserve">imię i nazwisko lub nazwę (firmę) podmiotu wnioskującego oraz jego numer KRS w przypadku osób prawnych albo numer </w:t>
      </w:r>
      <w:r w:rsidR="008B2935" w:rsidRPr="00F12DBB">
        <w:t>identyfikacji podatkowej</w:t>
      </w:r>
      <w:r w:rsidR="008B2935" w:rsidRPr="00DD17A5">
        <w:t xml:space="preserve"> </w:t>
      </w:r>
      <w:r w:rsidR="008B2935">
        <w:t>(</w:t>
      </w:r>
      <w:r w:rsidRPr="00DD17A5">
        <w:t>NIP</w:t>
      </w:r>
      <w:r w:rsidR="008B2935">
        <w:t>)</w:t>
      </w:r>
      <w:r w:rsidRPr="00DD17A5">
        <w:t xml:space="preserve"> w przypadku osób fizycznych lub jednostek organizacyjnych nieposiadających osobowości prawnej;”,</w:t>
      </w:r>
    </w:p>
    <w:p w:rsidR="00932D63" w:rsidRPr="00DD17A5" w:rsidRDefault="00932D63" w:rsidP="00FE3BFA">
      <w:pPr>
        <w:pStyle w:val="LITlitera"/>
        <w:keepNext/>
      </w:pPr>
      <w:r w:rsidRPr="00DD17A5">
        <w:t>b)</w:t>
      </w:r>
      <w:r w:rsidRPr="00DD17A5">
        <w:tab/>
        <w:t>w ust. 8 pkt 2 otrzymuje brzmienie:</w:t>
      </w:r>
    </w:p>
    <w:p w:rsidR="00932D63" w:rsidRPr="00DD17A5" w:rsidRDefault="00932D63" w:rsidP="00932D63">
      <w:pPr>
        <w:pStyle w:val="ZLITPKTzmpktliter"/>
      </w:pPr>
      <w:r w:rsidRPr="00DD17A5">
        <w:t>„2)</w:t>
      </w:r>
      <w:r w:rsidR="00F52CFF">
        <w:tab/>
      </w:r>
      <w:r w:rsidRPr="00DD17A5">
        <w:t xml:space="preserve">imię i nazwisko lub nazwę (firmę) podmiotu wnioskującego oraz jego numer KRS w przypadku osób prawnych albo numer </w:t>
      </w:r>
      <w:r w:rsidR="008B2935" w:rsidRPr="00F12DBB">
        <w:t>identyfikacji podatkowej</w:t>
      </w:r>
      <w:r w:rsidR="008B2935" w:rsidRPr="00DD17A5">
        <w:t xml:space="preserve"> </w:t>
      </w:r>
      <w:r w:rsidR="008B2935">
        <w:t>(</w:t>
      </w:r>
      <w:r w:rsidRPr="00DD17A5">
        <w:t>NIP</w:t>
      </w:r>
      <w:r w:rsidR="008B2935">
        <w:t>)</w:t>
      </w:r>
      <w:r w:rsidRPr="00DD17A5">
        <w:t xml:space="preserve"> w przypadku osób fizycznych lub jednostek organizacyjnych niepos</w:t>
      </w:r>
      <w:r w:rsidR="00FE001D">
        <w:t>iadających osobowości prawnej;”;</w:t>
      </w:r>
    </w:p>
    <w:p w:rsidR="00336355" w:rsidRPr="00DD17A5" w:rsidRDefault="004E00EB" w:rsidP="00FE3BFA">
      <w:pPr>
        <w:pStyle w:val="PKTpunkt"/>
        <w:keepNext/>
      </w:pPr>
      <w:r>
        <w:t>11</w:t>
      </w:r>
      <w:r w:rsidR="00932D63" w:rsidRPr="00DD17A5">
        <w:t>)</w:t>
      </w:r>
      <w:r w:rsidR="00932D63" w:rsidRPr="00DD17A5">
        <w:tab/>
      </w:r>
      <w:r w:rsidR="00336355" w:rsidRPr="00DD17A5">
        <w:t>w art. 109a ust. 1 otrzymuje brzmienie:</w:t>
      </w:r>
    </w:p>
    <w:p w:rsidR="00CA69E0" w:rsidRDefault="002313C3" w:rsidP="003A30CF">
      <w:pPr>
        <w:pStyle w:val="ZUSTzmustartykuempunktem"/>
      </w:pPr>
      <w:r w:rsidRPr="00DD17A5">
        <w:t>„</w:t>
      </w:r>
      <w:r w:rsidR="00336355" w:rsidRPr="00DD17A5">
        <w:t>1.</w:t>
      </w:r>
      <w:r w:rsidR="003A6098">
        <w:t xml:space="preserve"> </w:t>
      </w:r>
      <w:r w:rsidR="00336355" w:rsidRPr="00DD17A5">
        <w:t xml:space="preserve">Dyrektor oddziału wojewódzkiego Funduszu wydaje interpretacje indywidualne, o których mowa w art. </w:t>
      </w:r>
      <w:r w:rsidR="00540437" w:rsidRPr="00DD17A5">
        <w:t>3</w:t>
      </w:r>
      <w:r w:rsidR="00540437">
        <w:t>4</w:t>
      </w:r>
      <w:r w:rsidR="00540437" w:rsidRPr="00DD17A5">
        <w:t xml:space="preserve"> </w:t>
      </w:r>
      <w:r w:rsidR="00336355" w:rsidRPr="00DD17A5">
        <w:t>ustawy z dn</w:t>
      </w:r>
      <w:r w:rsidR="00B568EB">
        <w:t>ia … – Prawo przedsiębiorców, w </w:t>
      </w:r>
      <w:r w:rsidR="00336355" w:rsidRPr="00DD17A5">
        <w:t>zakresie spraw dotyczących objęcia ubezpieczeniem zdrowotnym. Interpretacje indywidualne wraz z wnioskiem o wydanie interpretacji, po usunięciu danych identyfikujących wnioskodawcę oraz inne podmioty wskazane w treści interpretacji, dyrektor oddziału wojewódzkiego Funduszu niezwłocznie przekazuje do centrali Funduszu, która niezwłocznie zamieszcza je w Biuletynie Informacji Publicznej.</w:t>
      </w:r>
      <w:r w:rsidRPr="00DD17A5">
        <w:t>”</w:t>
      </w:r>
      <w:r w:rsidR="00CA69E0">
        <w:t>;</w:t>
      </w:r>
    </w:p>
    <w:p w:rsidR="00CA69E0" w:rsidRDefault="004E00EB" w:rsidP="00FE3BFA">
      <w:pPr>
        <w:pStyle w:val="PKTpunkt"/>
        <w:keepNext/>
      </w:pPr>
      <w:r>
        <w:t>12</w:t>
      </w:r>
      <w:r w:rsidR="00CA69E0">
        <w:t>)</w:t>
      </w:r>
      <w:r w:rsidR="00CA69E0">
        <w:tab/>
        <w:t>w art. 192 w ust. 1 pkt 1 otrzymuje brzmienie:</w:t>
      </w:r>
    </w:p>
    <w:p w:rsidR="00336355" w:rsidRPr="00DD17A5" w:rsidRDefault="00CA69E0" w:rsidP="00B42D87">
      <w:pPr>
        <w:pStyle w:val="ZPKTzmpktartykuempunktem"/>
      </w:pPr>
      <w:r w:rsidRPr="00CA69E0">
        <w:t>„1)</w:t>
      </w:r>
      <w:r w:rsidR="00F52CFF">
        <w:tab/>
      </w:r>
      <w:r w:rsidRPr="00CA69E0">
        <w:t>posiadanym w danym dniu prawie do świadczeń opieki zdrowotnej oraz podstawie tego prawa, a w przypadku gdy prawo do świad</w:t>
      </w:r>
      <w:r w:rsidR="00B568EB">
        <w:t>czeń opieki zdrowotnej wynika z </w:t>
      </w:r>
      <w:r w:rsidRPr="00CA69E0">
        <w:t xml:space="preserve">objęcia ubezpieczeniem zdrowotnym, także o dacie zgłoszenia do ubezpieczenia zdrowotnego oraz numerze identyfikacji podatkowej (NIP) i numerze REGON płatnika ubezpieczenia zdrowotnego </w:t>
      </w:r>
      <w:r w:rsidR="00855E39">
        <w:t>–</w:t>
      </w:r>
      <w:r w:rsidRPr="00CA69E0">
        <w:t xml:space="preserve"> na podsta</w:t>
      </w:r>
      <w:r w:rsidR="00B568EB">
        <w:t>wie informacji przetwarzanych w </w:t>
      </w:r>
      <w:r w:rsidRPr="00CA69E0">
        <w:t>Centralnym Wykazie Ubezpieczonych;”</w:t>
      </w:r>
      <w:r w:rsidR="00336355" w:rsidRPr="00DD17A5">
        <w:t>.</w:t>
      </w:r>
    </w:p>
    <w:p w:rsidR="007C2D8A" w:rsidRPr="00DD17A5" w:rsidRDefault="00336355" w:rsidP="00FE3BFA">
      <w:pPr>
        <w:pStyle w:val="ARTartustawynprozporzdzenia"/>
        <w:keepNext/>
      </w:pPr>
      <w:r w:rsidRPr="00FE3BFA">
        <w:rPr>
          <w:rStyle w:val="Ppogrubienie"/>
        </w:rPr>
        <w:t>Art.</w:t>
      </w:r>
      <w:r w:rsidR="003A6098" w:rsidRPr="00FE3BFA">
        <w:rPr>
          <w:rStyle w:val="Ppogrubienie"/>
        </w:rPr>
        <w:t> </w:t>
      </w:r>
      <w:r w:rsidR="000A0F6D" w:rsidRPr="00FE3BFA">
        <w:rPr>
          <w:rStyle w:val="Ppogrubienie"/>
        </w:rPr>
        <w:t>10</w:t>
      </w:r>
      <w:r w:rsidR="003C58FB" w:rsidRPr="00FE3BFA">
        <w:rPr>
          <w:rStyle w:val="Ppogrubienie"/>
        </w:rPr>
        <w:t>3</w:t>
      </w:r>
      <w:r w:rsidRPr="00FE3BFA">
        <w:rPr>
          <w:rStyle w:val="Ppogrubienie"/>
        </w:rPr>
        <w:t>.</w:t>
      </w:r>
      <w:r w:rsidR="003A6098">
        <w:t xml:space="preserve"> </w:t>
      </w:r>
      <w:r w:rsidRPr="00DD17A5">
        <w:t>W ustawie z dnia 7 lipca 2005 r. o ubezpieczeniach upraw rolnych i zwierząt gospodarskich (Dz. U. z 201</w:t>
      </w:r>
      <w:r w:rsidR="006573CD">
        <w:t>7</w:t>
      </w:r>
      <w:r w:rsidRPr="00DD17A5">
        <w:t xml:space="preserve"> r. poz. </w:t>
      </w:r>
      <w:r w:rsidR="006573CD">
        <w:t>2047</w:t>
      </w:r>
      <w:r w:rsidRPr="00DD17A5">
        <w:t>) w art. 10 ust. 10</w:t>
      </w:r>
      <w:r w:rsidR="007C2D8A" w:rsidRPr="00DD17A5">
        <w:t xml:space="preserve"> otrzymuje brzmienie:</w:t>
      </w:r>
    </w:p>
    <w:p w:rsidR="00336355" w:rsidRPr="00DD17A5" w:rsidRDefault="007C2D8A" w:rsidP="007C2D8A">
      <w:pPr>
        <w:pStyle w:val="ZUSTzmustartykuempunktem"/>
      </w:pPr>
      <w:r w:rsidRPr="00DD17A5">
        <w:t>„10.</w:t>
      </w:r>
      <w:r w:rsidR="003A6098">
        <w:t xml:space="preserve"> </w:t>
      </w:r>
      <w:r w:rsidRPr="00DD17A5">
        <w:t xml:space="preserve">Do kontroli działalności gospodarczej zakładu ubezpieczeń w zakresie zawierania i wykonywania umów ubezpieczenia, o których mowa w przepisach niniejszej ustawy, stosuje się przepisy </w:t>
      </w:r>
      <w:hyperlink r:id="rId57" w:anchor="hiperlinkText.rpc?hiperlink=type=tresc:nro=Powszechny.1708900:part=r5&amp;full=1" w:tgtFrame="_parent" w:history="1">
        <w:r w:rsidRPr="00DD17A5">
          <w:t>rozdziału 5</w:t>
        </w:r>
      </w:hyperlink>
      <w:r w:rsidRPr="00DD17A5">
        <w:t xml:space="preserve"> ustawy z dnia … </w:t>
      </w:r>
      <w:r w:rsidR="00855E39">
        <w:t>–</w:t>
      </w:r>
      <w:r w:rsidRPr="00DD17A5">
        <w:t xml:space="preserve"> Prawo przedsiębiorców (Dz. U. poz. …)</w:t>
      </w:r>
      <w:r w:rsidR="00336355" w:rsidRPr="00DD17A5">
        <w:t>.</w:t>
      </w:r>
      <w:r w:rsidRPr="00DD17A5">
        <w:t>”.</w:t>
      </w:r>
    </w:p>
    <w:p w:rsidR="00336355"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F473B9" w:rsidRPr="00FE3BFA">
        <w:rPr>
          <w:rStyle w:val="Ppogrubienie"/>
        </w:rPr>
        <w:t>10</w:t>
      </w:r>
      <w:r w:rsidR="003C58FB" w:rsidRPr="00FE3BFA">
        <w:rPr>
          <w:rStyle w:val="Ppogrubienie"/>
        </w:rPr>
        <w:t>4</w:t>
      </w:r>
      <w:r w:rsidRPr="00FE3BFA">
        <w:rPr>
          <w:rStyle w:val="Ppogrubienie"/>
        </w:rPr>
        <w:t>.</w:t>
      </w:r>
      <w:r w:rsidR="003A6098">
        <w:t xml:space="preserve"> </w:t>
      </w:r>
      <w:r w:rsidRPr="00DD17A5">
        <w:t>W ustawie z dnia 27 lipca 2005 r. – Prawo o szk</w:t>
      </w:r>
      <w:r w:rsidR="00AD1D2F" w:rsidRPr="00DD17A5">
        <w:t>olnictwie wyższym (Dz. U. z</w:t>
      </w:r>
      <w:r w:rsidR="00B568EB">
        <w:t> </w:t>
      </w:r>
      <w:r w:rsidR="00AD1D2F" w:rsidRPr="00DD17A5">
        <w:t>2016 r. poz. 1842</w:t>
      </w:r>
      <w:r w:rsidR="000522DE" w:rsidRPr="00DD17A5">
        <w:t xml:space="preserve">, </w:t>
      </w:r>
      <w:r w:rsidR="00FF4B30">
        <w:t>z późn</w:t>
      </w:r>
      <w:r w:rsidR="005352F6">
        <w:t>.</w:t>
      </w:r>
      <w:r w:rsidR="00FF4B30">
        <w:t xml:space="preserve"> zm.</w:t>
      </w:r>
      <w:r w:rsidR="00FF4B30">
        <w:rPr>
          <w:rStyle w:val="Odwoanieprzypisudolnego"/>
        </w:rPr>
        <w:footnoteReference w:id="14"/>
      </w:r>
      <w:r w:rsidR="00FF4B30">
        <w:rPr>
          <w:rStyle w:val="IGindeksgrny"/>
        </w:rPr>
        <w:t>)</w:t>
      </w:r>
      <w:r w:rsidRPr="00DD17A5">
        <w:t>) art. 106 otrzymuje brzmienie:</w:t>
      </w:r>
    </w:p>
    <w:p w:rsidR="00336355" w:rsidRPr="00DD17A5" w:rsidRDefault="002313C3" w:rsidP="00C27A98">
      <w:pPr>
        <w:pStyle w:val="ZARTzmartartykuempunktem"/>
      </w:pPr>
      <w:r w:rsidRPr="00DD17A5">
        <w:t>„</w:t>
      </w:r>
      <w:r w:rsidR="00336355" w:rsidRPr="00DD17A5">
        <w:t>Art.</w:t>
      </w:r>
      <w:r w:rsidR="003A6098">
        <w:t xml:space="preserve"> </w:t>
      </w:r>
      <w:r w:rsidR="00336355" w:rsidRPr="00DD17A5">
        <w:t>106.</w:t>
      </w:r>
      <w:r w:rsidR="003A6098">
        <w:t xml:space="preserve"> </w:t>
      </w:r>
      <w:r w:rsidR="00336355" w:rsidRPr="00DD17A5">
        <w:t>Prowadzenie przez uczelnię działalności dydaktycznej, naukowej, badawczej, doświadczalnej, artystycznej, sportowej, rehabilitacyjnej lub diagnostycznej nie stanowi działalności gospodarczej w rozumieniu przepisów ustawy z dnia … – Prawo przedsiębiorców (Dz. U. poz</w:t>
      </w:r>
      <w:r w:rsidR="00FF58E8" w:rsidRPr="00DD17A5">
        <w:t>.</w:t>
      </w:r>
      <w:r w:rsidR="00336355" w:rsidRPr="00DD17A5">
        <w:t xml:space="preserve"> …).</w:t>
      </w:r>
      <w:r w:rsidRPr="00DD17A5">
        <w:t>”</w:t>
      </w:r>
      <w:r w:rsidR="00336355" w:rsidRPr="00DD17A5">
        <w:t>.</w:t>
      </w:r>
    </w:p>
    <w:p w:rsidR="00007DDA" w:rsidRPr="00DD17A5" w:rsidRDefault="00250EA1" w:rsidP="00FE3BFA">
      <w:pPr>
        <w:pStyle w:val="ARTartustawynprozporzdzenia"/>
        <w:keepNext/>
      </w:pPr>
      <w:r w:rsidRPr="00FE3BFA">
        <w:rPr>
          <w:rStyle w:val="Ppogrubienie"/>
        </w:rPr>
        <w:t>Art.</w:t>
      </w:r>
      <w:r w:rsidR="003A6098" w:rsidRPr="00FE3BFA">
        <w:rPr>
          <w:rStyle w:val="Ppogrubienie"/>
        </w:rPr>
        <w:t> </w:t>
      </w:r>
      <w:r w:rsidR="00F473B9" w:rsidRPr="00FE3BFA">
        <w:rPr>
          <w:rStyle w:val="Ppogrubienie"/>
        </w:rPr>
        <w:t>10</w:t>
      </w:r>
      <w:r w:rsidR="003C58FB" w:rsidRPr="00FE3BFA">
        <w:rPr>
          <w:rStyle w:val="Ppogrubienie"/>
        </w:rPr>
        <w:t>5</w:t>
      </w:r>
      <w:r w:rsidRPr="00FE3BFA">
        <w:rPr>
          <w:rStyle w:val="Ppogrubienie"/>
        </w:rPr>
        <w:t>.</w:t>
      </w:r>
      <w:r w:rsidR="003A6098">
        <w:t xml:space="preserve"> </w:t>
      </w:r>
      <w:r w:rsidR="00007DDA" w:rsidRPr="00DD17A5">
        <w:t>W ustawie z dnia 29 lipca 2005 r. o przeciwdziałaniu narkomanii (Dz. U. z</w:t>
      </w:r>
      <w:r w:rsidR="00B568EB">
        <w:t> </w:t>
      </w:r>
      <w:r w:rsidR="00007DDA">
        <w:t>2017 r. poz. 783 i 1458</w:t>
      </w:r>
      <w:r w:rsidR="00007DDA" w:rsidRPr="00DD17A5">
        <w:t>) art. 44a otrzymuje brzmienie:</w:t>
      </w:r>
    </w:p>
    <w:p w:rsidR="00007DDA" w:rsidRPr="00007DDA" w:rsidRDefault="00007DDA" w:rsidP="00007DDA">
      <w:pPr>
        <w:pStyle w:val="ZARTzmartartykuempunktem"/>
        <w:rPr>
          <w:rStyle w:val="Ppogrubienie"/>
        </w:rPr>
      </w:pPr>
      <w:r w:rsidRPr="00DD17A5">
        <w:t>„Art.</w:t>
      </w:r>
      <w:r w:rsidR="003A6098">
        <w:t xml:space="preserve"> </w:t>
      </w:r>
      <w:r w:rsidRPr="00DD17A5">
        <w:t>44a.</w:t>
      </w:r>
      <w:r w:rsidR="003A6098">
        <w:t xml:space="preserve"> </w:t>
      </w:r>
      <w:r w:rsidRPr="00DD17A5">
        <w:t xml:space="preserve">Do kontroli działalności gospodarczej </w:t>
      </w:r>
      <w:r w:rsidR="00B568EB">
        <w:t>przedsiębiorcy, o której mowa w </w:t>
      </w:r>
      <w:r w:rsidRPr="00DD17A5">
        <w:t xml:space="preserve">art. 35, 36 i 40, stosuje się przepisy </w:t>
      </w:r>
      <w:hyperlink r:id="rId58"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 (Dz. U. poz. …).”.</w:t>
      </w:r>
    </w:p>
    <w:p w:rsidR="001E5A64" w:rsidRPr="00DD17A5" w:rsidRDefault="001E5A64" w:rsidP="00FE3BFA">
      <w:pPr>
        <w:pStyle w:val="ARTartustawynprozporzdzenia"/>
        <w:keepNext/>
      </w:pPr>
      <w:r w:rsidRPr="00FE3BFA">
        <w:rPr>
          <w:rStyle w:val="Ppogrubienie"/>
        </w:rPr>
        <w:t>Art.</w:t>
      </w:r>
      <w:r w:rsidR="003A6098" w:rsidRPr="00FE3BFA">
        <w:rPr>
          <w:rStyle w:val="Ppogrubienie"/>
        </w:rPr>
        <w:t> </w:t>
      </w:r>
      <w:r w:rsidRPr="00FE3BFA">
        <w:rPr>
          <w:rStyle w:val="Ppogrubienie"/>
        </w:rPr>
        <w:t>106.</w:t>
      </w:r>
      <w:r>
        <w:t xml:space="preserve"> </w:t>
      </w:r>
      <w:r w:rsidRPr="00DD17A5">
        <w:t xml:space="preserve">W ustawie z dnia 29 lipca 2005 r. o systemie tachografów cyfrowych (Dz. U. </w:t>
      </w:r>
      <w:r>
        <w:t>z 2017 r. poz. 891</w:t>
      </w:r>
      <w:r w:rsidRPr="00DD17A5">
        <w:t>) wprowadza się następujące zmiany:</w:t>
      </w:r>
    </w:p>
    <w:p w:rsidR="001E5A64" w:rsidRPr="00DD17A5" w:rsidRDefault="001E5A64" w:rsidP="00FE3BFA">
      <w:pPr>
        <w:pStyle w:val="PKTpunkt"/>
        <w:keepNext/>
      </w:pPr>
      <w:r w:rsidRPr="00DD17A5">
        <w:t>1)</w:t>
      </w:r>
      <w:r w:rsidRPr="00DD17A5">
        <w:tab/>
        <w:t>w art. 4 w ust. 2 pkt 2 otrzymuje brzmienie:</w:t>
      </w:r>
    </w:p>
    <w:p w:rsidR="001E5A64" w:rsidRPr="00DD17A5" w:rsidRDefault="001E5A64" w:rsidP="001E5A64">
      <w:pPr>
        <w:pStyle w:val="ZPKTzmpktartykuempunktem"/>
      </w:pPr>
      <w:r w:rsidRPr="00DD17A5">
        <w:t>„2)</w:t>
      </w:r>
      <w:r w:rsidRPr="00DD17A5">
        <w:tab/>
        <w:t>numer identyfikacji podatkowej (NIP);”;</w:t>
      </w:r>
    </w:p>
    <w:p w:rsidR="001E5A64" w:rsidRPr="00DD17A5" w:rsidRDefault="001E5A64" w:rsidP="00FE3BFA">
      <w:pPr>
        <w:pStyle w:val="PKTpunkt"/>
        <w:keepNext/>
      </w:pPr>
      <w:r w:rsidRPr="00DD17A5">
        <w:t>2)</w:t>
      </w:r>
      <w:r w:rsidRPr="00DD17A5">
        <w:tab/>
        <w:t>w art. 5 w ust. 3 pkt 2 otrzymuje brzmienie:</w:t>
      </w:r>
    </w:p>
    <w:p w:rsidR="001E5A64" w:rsidRPr="00DD17A5" w:rsidRDefault="001E5A64" w:rsidP="001E5A64">
      <w:pPr>
        <w:pStyle w:val="ZPKTzmpktartykuempunktem"/>
      </w:pPr>
      <w:r w:rsidRPr="00DD17A5">
        <w:t>„2)</w:t>
      </w:r>
      <w:r w:rsidRPr="00DD17A5">
        <w:tab/>
        <w:t>numer identyfikacji podatkowej (NIP);”;</w:t>
      </w:r>
    </w:p>
    <w:p w:rsidR="001E5A64" w:rsidRPr="00DD17A5" w:rsidRDefault="001E5A64" w:rsidP="00FE3BFA">
      <w:pPr>
        <w:pStyle w:val="PKTpunkt"/>
        <w:keepNext/>
      </w:pPr>
      <w:r w:rsidRPr="00DD17A5">
        <w:t>3)</w:t>
      </w:r>
      <w:r w:rsidRPr="00DD17A5">
        <w:tab/>
        <w:t>w art. 12 w ust. 3 pkt 1 otrzymuje brzmienie:</w:t>
      </w:r>
    </w:p>
    <w:p w:rsidR="001E5A64" w:rsidRPr="001E5A64" w:rsidRDefault="001E5A64" w:rsidP="001E5A64">
      <w:pPr>
        <w:pStyle w:val="ZPKTzmpktartykuempunktem"/>
        <w:rPr>
          <w:rStyle w:val="Ppogrubienie"/>
          <w:b w:val="0"/>
        </w:rPr>
      </w:pPr>
      <w:r w:rsidRPr="00DD17A5">
        <w:t>„1)</w:t>
      </w:r>
      <w:r w:rsidRPr="00DD17A5">
        <w:tab/>
        <w:t>prowadzi kontrolę, o której mowa w ust. 2, na zasadach określonych w rozdziale 5 ustawy z dnia … – Prawo przedsiębiorców (Dz. U. poz. …);”.</w:t>
      </w:r>
    </w:p>
    <w:p w:rsidR="00250EA1" w:rsidRPr="00DD17A5" w:rsidRDefault="00007DDA" w:rsidP="00FE3BFA">
      <w:pPr>
        <w:pStyle w:val="ARTartustawynprozporzdzenia"/>
        <w:keepNext/>
      </w:pPr>
      <w:r w:rsidRPr="00FE3BFA">
        <w:rPr>
          <w:rStyle w:val="Ppogrubienie"/>
        </w:rPr>
        <w:t>Art.</w:t>
      </w:r>
      <w:r w:rsidR="003A6098" w:rsidRPr="00FE3BFA">
        <w:rPr>
          <w:rStyle w:val="Ppogrubienie"/>
        </w:rPr>
        <w:t> </w:t>
      </w:r>
      <w:r w:rsidR="001E5A64" w:rsidRPr="00FE3BFA">
        <w:rPr>
          <w:rStyle w:val="Ppogrubienie"/>
        </w:rPr>
        <w:t>107</w:t>
      </w:r>
      <w:r w:rsidRPr="00FE3BFA">
        <w:rPr>
          <w:rStyle w:val="Ppogrubienie"/>
        </w:rPr>
        <w:t>.</w:t>
      </w:r>
      <w:r>
        <w:t xml:space="preserve"> </w:t>
      </w:r>
      <w:r w:rsidR="00250EA1" w:rsidRPr="00DD17A5">
        <w:t>W ustawie z dnia 29 lipca 2005 r. o nadzor</w:t>
      </w:r>
      <w:r w:rsidR="00B568EB">
        <w:t>ze nad rynkiem kapitałowym (Dz. </w:t>
      </w:r>
      <w:r w:rsidR="00250EA1" w:rsidRPr="00DD17A5">
        <w:t xml:space="preserve">U. z </w:t>
      </w:r>
      <w:r w:rsidR="00F473B9" w:rsidRPr="00DD17A5">
        <w:t>201</w:t>
      </w:r>
      <w:r w:rsidR="00F473B9">
        <w:t>7</w:t>
      </w:r>
      <w:r w:rsidR="00F473B9" w:rsidRPr="00DD17A5">
        <w:t xml:space="preserve"> </w:t>
      </w:r>
      <w:r w:rsidR="00250EA1" w:rsidRPr="00DD17A5">
        <w:t xml:space="preserve">r. poz. </w:t>
      </w:r>
      <w:r w:rsidR="00F473B9">
        <w:t>1480</w:t>
      </w:r>
      <w:r w:rsidR="00250EA1" w:rsidRPr="00DD17A5">
        <w:t>) art. 38a otrzymuje brzmienie:</w:t>
      </w:r>
    </w:p>
    <w:p w:rsidR="00250EA1" w:rsidRPr="00DD17A5" w:rsidRDefault="00250EA1" w:rsidP="00250EA1">
      <w:pPr>
        <w:pStyle w:val="ZARTzmartartykuempunktem"/>
      </w:pPr>
      <w:r w:rsidRPr="00DD17A5">
        <w:t>„Art.</w:t>
      </w:r>
      <w:r w:rsidR="003A6098">
        <w:t xml:space="preserve"> </w:t>
      </w:r>
      <w:r w:rsidRPr="00DD17A5">
        <w:t>38a.</w:t>
      </w:r>
      <w:r w:rsidR="003A6098">
        <w:t xml:space="preserve"> </w:t>
      </w:r>
      <w:r w:rsidRPr="00DD17A5">
        <w:t xml:space="preserve">Do kontroli działalności gospodarczej przedsiębiorcy stosuje się przepisy </w:t>
      </w:r>
      <w:hyperlink r:id="rId59" w:anchor="hiperlinkText.rpc?hiperlink=type=tresc:nro=Powszechny.1708900:part=r5&amp;full=1" w:tgtFrame="_parent" w:history="1">
        <w:r w:rsidRPr="00DD17A5">
          <w:t>rozdziału 5</w:t>
        </w:r>
      </w:hyperlink>
      <w:r w:rsidRPr="00DD17A5">
        <w:t xml:space="preserve"> ustawy z dnia … </w:t>
      </w:r>
      <w:r w:rsidR="00855E39">
        <w:t>–</w:t>
      </w:r>
      <w:r w:rsidRPr="00DD17A5">
        <w:t xml:space="preserve"> Prawo przedsiębiorców (Dz. U. poz. …).”.</w:t>
      </w:r>
    </w:p>
    <w:p w:rsidR="00990F91" w:rsidRPr="00DD17A5" w:rsidRDefault="00990F91" w:rsidP="00FE3BFA">
      <w:pPr>
        <w:pStyle w:val="ARTartustawynprozporzdzenia"/>
        <w:keepNext/>
      </w:pPr>
      <w:r w:rsidRPr="00FE3BFA">
        <w:rPr>
          <w:rStyle w:val="Ppogrubienie"/>
        </w:rPr>
        <w:t>Art.</w:t>
      </w:r>
      <w:r w:rsidR="003A6098" w:rsidRPr="00FE3BFA">
        <w:rPr>
          <w:rStyle w:val="Ppogrubienie"/>
        </w:rPr>
        <w:t> </w:t>
      </w:r>
      <w:r w:rsidR="00F473B9" w:rsidRPr="00FE3BFA">
        <w:rPr>
          <w:rStyle w:val="Ppogrubienie"/>
        </w:rPr>
        <w:t>10</w:t>
      </w:r>
      <w:r w:rsidR="001E5A64" w:rsidRPr="00FE3BFA">
        <w:rPr>
          <w:rStyle w:val="Ppogrubienie"/>
        </w:rPr>
        <w:t>8</w:t>
      </w:r>
      <w:r w:rsidRPr="00FE3BFA">
        <w:rPr>
          <w:rStyle w:val="Ppogrubienie"/>
        </w:rPr>
        <w:t>.</w:t>
      </w:r>
      <w:r w:rsidR="003A6098">
        <w:t xml:space="preserve"> </w:t>
      </w:r>
      <w:r w:rsidRPr="00DD17A5">
        <w:t>W ustawie z dnia 29 lipca 2005 r. o obrocie instrumentami finansowymi (Dz.</w:t>
      </w:r>
      <w:r w:rsidR="00B568EB">
        <w:t> </w:t>
      </w:r>
      <w:r w:rsidRPr="00DD17A5">
        <w:t xml:space="preserve">U. z </w:t>
      </w:r>
      <w:r w:rsidR="00F473B9" w:rsidRPr="00DD17A5">
        <w:t>201</w:t>
      </w:r>
      <w:r w:rsidR="00F473B9">
        <w:t>7</w:t>
      </w:r>
      <w:r w:rsidR="007F2E79">
        <w:t xml:space="preserve"> </w:t>
      </w:r>
      <w:r w:rsidRPr="00DD17A5">
        <w:t xml:space="preserve">r. poz. </w:t>
      </w:r>
      <w:r w:rsidR="00F473B9" w:rsidRPr="00DD17A5">
        <w:t>1</w:t>
      </w:r>
      <w:r w:rsidR="00F473B9">
        <w:t>768</w:t>
      </w:r>
      <w:r w:rsidRPr="00DD17A5">
        <w:t>) wprowadza się następujące zmiany:</w:t>
      </w:r>
    </w:p>
    <w:p w:rsidR="00990F91" w:rsidRPr="00DD17A5" w:rsidRDefault="00990F91" w:rsidP="00FE3BFA">
      <w:pPr>
        <w:pStyle w:val="PKTpunkt"/>
        <w:keepNext/>
      </w:pPr>
      <w:r w:rsidRPr="00DD17A5">
        <w:t>1)</w:t>
      </w:r>
      <w:r w:rsidRPr="00DD17A5">
        <w:tab/>
        <w:t>w art. 3 pkt 45 i 46 otrzymują brzmienie:</w:t>
      </w:r>
    </w:p>
    <w:p w:rsidR="00990F91" w:rsidRPr="00DD17A5" w:rsidRDefault="00990F91" w:rsidP="00990F91">
      <w:pPr>
        <w:pStyle w:val="ZPKTzmpktartykuempunktem"/>
      </w:pPr>
      <w:r w:rsidRPr="00DD17A5">
        <w:t>„45)</w:t>
      </w:r>
      <w:r w:rsidRPr="00DD17A5">
        <w:tab/>
        <w:t>przedsiębiorcy – rozu</w:t>
      </w:r>
      <w:r w:rsidR="0019301A">
        <w:t>mie się przez to przedsiębior</w:t>
      </w:r>
      <w:r w:rsidR="00B568EB">
        <w:t>cę, o którym mowa w art. 4 ust. </w:t>
      </w:r>
      <w:r w:rsidR="0019301A">
        <w:t xml:space="preserve">1 </w:t>
      </w:r>
      <w:r w:rsidRPr="00DD17A5">
        <w:t>ustawy z dnia … – Prawo przedsiębiorców (Dz. U. poz. …);</w:t>
      </w:r>
    </w:p>
    <w:p w:rsidR="00990F91" w:rsidRPr="00DD17A5" w:rsidRDefault="00990F91" w:rsidP="00990F91">
      <w:pPr>
        <w:pStyle w:val="ZPKTzmpktartykuempunktem"/>
      </w:pPr>
      <w:r w:rsidRPr="00DD17A5">
        <w:lastRenderedPageBreak/>
        <w:t>46)</w:t>
      </w:r>
      <w:r w:rsidRPr="00DD17A5">
        <w:tab/>
        <w:t>przedsiębiorcy zagranicznym – rozumie się przez to przedsiębiorcę zagranicznego w rozumieniu przepisów ustawy z dnia … o zasadach uczestnictwa przedsiębiorców zagranicznych i innych osób zagranicznych w</w:t>
      </w:r>
      <w:r w:rsidR="003A6098">
        <w:t xml:space="preserve"> </w:t>
      </w:r>
      <w:r w:rsidRPr="00DD17A5">
        <w:t>obrocie gospodarczym na terytorium Rzeczypospolitej Polskiej (Dz. U. poz. …);”;</w:t>
      </w:r>
    </w:p>
    <w:p w:rsidR="00990F91" w:rsidRPr="00DD17A5" w:rsidRDefault="00990F91" w:rsidP="00FE3BFA">
      <w:pPr>
        <w:pStyle w:val="PKTpunkt"/>
        <w:keepNext/>
      </w:pPr>
      <w:r w:rsidRPr="00DD17A5">
        <w:t>2)</w:t>
      </w:r>
      <w:r w:rsidRPr="00DD17A5">
        <w:tab/>
        <w:t>w art. 117 ust. 6 otrzymuje brzmienie:</w:t>
      </w:r>
    </w:p>
    <w:p w:rsidR="00AF13E1" w:rsidRPr="00AF13E1" w:rsidRDefault="00990F91" w:rsidP="00007DDA">
      <w:pPr>
        <w:pStyle w:val="ZUSTzmustartykuempunktem"/>
        <w:rPr>
          <w:rStyle w:val="Ppogrubienie"/>
          <w:b w:val="0"/>
        </w:rPr>
      </w:pPr>
      <w:r w:rsidRPr="00DD17A5">
        <w:t>„6.</w:t>
      </w:r>
      <w:r w:rsidR="003A6098">
        <w:t xml:space="preserve"> </w:t>
      </w:r>
      <w:r w:rsidRPr="00DD17A5">
        <w:t>Do tworzenia i działalności oddziałów zagranicznych firm inwestycyjnych nie stosuje się przepisów ustawy z dnia … o zasadach uczestnictwa przedsiębiorców zagranicznych i innych osób zagranicznych w</w:t>
      </w:r>
      <w:r w:rsidR="003A6098">
        <w:t xml:space="preserve"> </w:t>
      </w:r>
      <w:r w:rsidRPr="00DD17A5">
        <w:t>obrocie gospodarczym na terytorium Rzeczypospolitej Polskiej.”.</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F473B9" w:rsidRPr="00FE3BFA">
        <w:rPr>
          <w:rStyle w:val="Ppogrubienie"/>
        </w:rPr>
        <w:t>10</w:t>
      </w:r>
      <w:r w:rsidR="003C58FB" w:rsidRPr="00FE3BFA">
        <w:rPr>
          <w:rStyle w:val="Ppogrubienie"/>
        </w:rPr>
        <w:t>9</w:t>
      </w:r>
      <w:r w:rsidRPr="00FE3BFA">
        <w:rPr>
          <w:rStyle w:val="Ppogrubienie"/>
        </w:rPr>
        <w:t>.</w:t>
      </w:r>
      <w:r w:rsidR="003A6098">
        <w:t xml:space="preserve"> </w:t>
      </w:r>
      <w:r w:rsidRPr="00DD17A5">
        <w:t xml:space="preserve">W ustawie z dnia 16 grudnia 2005 r. o produktach pochodzenia zwierzęcego (Dz. U. z </w:t>
      </w:r>
      <w:r w:rsidR="00BE74B2">
        <w:t>2017 r. poz. 242 i 471</w:t>
      </w:r>
      <w:r w:rsidRPr="00DD17A5">
        <w:t>) w art. 8a część wspólna otrzymuje brzmienie:</w:t>
      </w:r>
    </w:p>
    <w:p w:rsidR="00336355" w:rsidRPr="00DD17A5" w:rsidRDefault="002313C3" w:rsidP="003D1ACF">
      <w:pPr>
        <w:pStyle w:val="ZCZWSPPKTzmczciwsppktartykuempunktem"/>
      </w:pPr>
      <w:r w:rsidRPr="00DD17A5">
        <w:t>„</w:t>
      </w:r>
      <w:r w:rsidR="003D1ACF">
        <w:t xml:space="preserve">– </w:t>
      </w:r>
      <w:r w:rsidR="00336355" w:rsidRPr="00DD17A5">
        <w:t xml:space="preserve">nie stosuje się przepisów art. </w:t>
      </w:r>
      <w:r w:rsidR="004D597B" w:rsidRPr="00DD17A5">
        <w:t>3</w:t>
      </w:r>
      <w:r w:rsidR="004D597B">
        <w:t>2</w:t>
      </w:r>
      <w:r w:rsidR="004D597B" w:rsidRPr="00DD17A5">
        <w:t xml:space="preserve"> </w:t>
      </w:r>
      <w:r w:rsidR="00336355" w:rsidRPr="00DD17A5">
        <w:t>ustawy z dnia … – Prawo przedsiębiorców (Dz. U. poz. …).</w:t>
      </w:r>
      <w:r w:rsidRPr="00DD17A5">
        <w:t>”</w:t>
      </w:r>
      <w:r w:rsidR="00336355"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F473B9" w:rsidRPr="00FE3BFA">
        <w:rPr>
          <w:rStyle w:val="Ppogrubienie"/>
        </w:rPr>
        <w:t>1</w:t>
      </w:r>
      <w:r w:rsidR="003C58FB" w:rsidRPr="00FE3BFA">
        <w:rPr>
          <w:rStyle w:val="Ppogrubienie"/>
        </w:rPr>
        <w:t>10</w:t>
      </w:r>
      <w:r w:rsidRPr="00FE3BFA">
        <w:rPr>
          <w:rStyle w:val="Ppogrubienie"/>
        </w:rPr>
        <w:t>.</w:t>
      </w:r>
      <w:r w:rsidR="003A6098">
        <w:t xml:space="preserve"> </w:t>
      </w:r>
      <w:r w:rsidRPr="00DD17A5">
        <w:t>W ustawie z dnia 27 kwietnia 2006 r. o spółdzi</w:t>
      </w:r>
      <w:r w:rsidR="00B568EB">
        <w:t>elniach socjalnych (Dz. U. poz. </w:t>
      </w:r>
      <w:r w:rsidRPr="00DD17A5">
        <w:t xml:space="preserve">651, </w:t>
      </w:r>
      <w:r w:rsidR="006506C0" w:rsidRPr="00DD17A5">
        <w:t>z 2009 r. poz. 742, z 2010 r. poz. 146, z 2011 r. poz. 1211 oraz z 2015 r. poz. 1567</w:t>
      </w:r>
      <w:r w:rsidRPr="00DD17A5">
        <w:t>) w art. 8 ust. 1 otrzymuje brzmienie:</w:t>
      </w:r>
    </w:p>
    <w:p w:rsidR="00336355" w:rsidRPr="00DD17A5" w:rsidRDefault="002313C3" w:rsidP="00786855">
      <w:pPr>
        <w:pStyle w:val="ZUSTzmustartykuempunktem"/>
      </w:pPr>
      <w:r w:rsidRPr="00DD17A5">
        <w:t>„</w:t>
      </w:r>
      <w:r w:rsidR="00336355" w:rsidRPr="00DD17A5">
        <w:t>1.</w:t>
      </w:r>
      <w:r w:rsidR="003A6098">
        <w:t xml:space="preserve"> </w:t>
      </w:r>
      <w:r w:rsidR="00336355" w:rsidRPr="00DD17A5">
        <w:t>Statutowa działalność spółdzielni socjalnej w części obejmującej działalność</w:t>
      </w:r>
      <w:r w:rsidR="00B568EB">
        <w:t xml:space="preserve"> w </w:t>
      </w:r>
      <w:r w:rsidR="00336355" w:rsidRPr="00DD17A5">
        <w:t>zakresie społecznej i zawodowej reintegracji oraz działalność, o której mowa w art. 2 ust. 3, nie jest działalnością gospodarczą w rozumieniu przepisów ustawy z dnia … – Prawo przedsiębiorców (Dz. U. poz. …) i może być prowadzona jako statutowa działalność odpłatna lub działalność nieodpłatna.</w:t>
      </w:r>
      <w:r w:rsidRPr="00DD17A5">
        <w:t>”</w:t>
      </w:r>
      <w:r w:rsidR="00336355" w:rsidRPr="00DD17A5">
        <w:t>.</w:t>
      </w:r>
    </w:p>
    <w:p w:rsidR="00D44BC9" w:rsidRPr="00DD17A5" w:rsidRDefault="00336355" w:rsidP="00FE3BFA">
      <w:pPr>
        <w:pStyle w:val="ARTartustawynprozporzdzenia"/>
        <w:keepNext/>
      </w:pPr>
      <w:r w:rsidRPr="00FE3BFA">
        <w:rPr>
          <w:rStyle w:val="Ppogrubienie"/>
        </w:rPr>
        <w:t>Art.</w:t>
      </w:r>
      <w:r w:rsidR="003A6098" w:rsidRPr="00FE3BFA">
        <w:rPr>
          <w:rStyle w:val="Ppogrubienie"/>
        </w:rPr>
        <w:t> </w:t>
      </w:r>
      <w:r w:rsidR="00F473B9" w:rsidRPr="00FE3BFA">
        <w:rPr>
          <w:rStyle w:val="Ppogrubienie"/>
        </w:rPr>
        <w:t>1</w:t>
      </w:r>
      <w:r w:rsidR="007B4B58" w:rsidRPr="00FE3BFA">
        <w:rPr>
          <w:rStyle w:val="Ppogrubienie"/>
        </w:rPr>
        <w:t>1</w:t>
      </w:r>
      <w:r w:rsidR="003C58FB" w:rsidRPr="00FE3BFA">
        <w:rPr>
          <w:rStyle w:val="Ppogrubienie"/>
        </w:rPr>
        <w:t>1</w:t>
      </w:r>
      <w:r w:rsidRPr="00FE3BFA">
        <w:rPr>
          <w:rStyle w:val="Ppogrubienie"/>
        </w:rPr>
        <w:t>.</w:t>
      </w:r>
      <w:r w:rsidR="003A6098">
        <w:t xml:space="preserve"> </w:t>
      </w:r>
      <w:r w:rsidR="00D44BC9" w:rsidRPr="00DD17A5">
        <w:t>W ustawie z dnia 9 czerwca 2006 r. o Centralnym Biurze Antykorupcyjnym (Dz. U. z 20</w:t>
      </w:r>
      <w:r w:rsidR="00D44BC9">
        <w:t>17 r. poz. 1993</w:t>
      </w:r>
      <w:r w:rsidR="00D44BC9" w:rsidRPr="00DD17A5">
        <w:t>) wprowadza się następujące zmiany:</w:t>
      </w:r>
    </w:p>
    <w:p w:rsidR="00D44BC9" w:rsidRPr="00DD17A5" w:rsidRDefault="00D44BC9" w:rsidP="00FE3BFA">
      <w:pPr>
        <w:pStyle w:val="PKTpunkt"/>
        <w:keepNext/>
      </w:pPr>
      <w:r w:rsidRPr="00DD17A5">
        <w:t>1)</w:t>
      </w:r>
      <w:r w:rsidRPr="00DD17A5">
        <w:tab/>
        <w:t>w art. 17 ust. 12a otrzymuje brzmienie:</w:t>
      </w:r>
    </w:p>
    <w:p w:rsidR="00D44BC9" w:rsidRPr="00DD17A5" w:rsidRDefault="00D44BC9" w:rsidP="00D44BC9">
      <w:pPr>
        <w:pStyle w:val="ZUSTzmustartykuempunktem"/>
      </w:pPr>
      <w:r w:rsidRPr="00DD17A5">
        <w:t>„12a.</w:t>
      </w:r>
      <w:r w:rsidR="003A6098">
        <w:t xml:space="preserve"> </w:t>
      </w:r>
      <w:r w:rsidRPr="00DD17A5">
        <w:t>Usługodawca świadczący usługi drogą elektroniczną będący mikroprzedsiębiorcą lub małym przedsiębiorcą w rozumieniu przepisów ustawy z dnia … – Prawo przedsiębiorców (Dz. U. poz. ...</w:t>
      </w:r>
      <w:r w:rsidR="00B568EB">
        <w:t>) zapewnia warunki techniczne i </w:t>
      </w:r>
      <w:r w:rsidRPr="00DD17A5">
        <w:t>organizacyjne umożliwiające prowadzenie przez CBA kontroli operacyjnej stosownie do posiadanej infrastruktury.”;</w:t>
      </w:r>
    </w:p>
    <w:p w:rsidR="00D44BC9" w:rsidRPr="00DD17A5" w:rsidRDefault="00D44BC9" w:rsidP="00FE3BFA">
      <w:pPr>
        <w:pStyle w:val="PKTpunkt"/>
        <w:keepNext/>
      </w:pPr>
      <w:r w:rsidRPr="00DD17A5">
        <w:t>2)</w:t>
      </w:r>
      <w:r w:rsidRPr="00DD17A5">
        <w:tab/>
        <w:t>art. 46a otrzymuje brzmienie:</w:t>
      </w:r>
    </w:p>
    <w:p w:rsidR="00D44BC9" w:rsidRDefault="00D44BC9" w:rsidP="00D44BC9">
      <w:pPr>
        <w:pStyle w:val="ZARTzmartartykuempunktem"/>
      </w:pPr>
      <w:r w:rsidRPr="00DD17A5">
        <w:t xml:space="preserve">„Art. 46a. Do kontroli działalności gospodarczej przedsiębiorcy </w:t>
      </w:r>
      <w:r>
        <w:t xml:space="preserve">nie </w:t>
      </w:r>
      <w:r w:rsidRPr="00DD17A5">
        <w:t>stosuje się przepis</w:t>
      </w:r>
      <w:r>
        <w:t>ów</w:t>
      </w:r>
      <w:r w:rsidRPr="00DD17A5">
        <w:t xml:space="preserve"> rozdziału 5 </w:t>
      </w:r>
      <w:hyperlink r:id="rId60" w:anchor="hiperlinkText.rpc?hiperlink=type=tresc:nro=Powszechny.1708900&amp;full=1" w:tgtFrame="_parent" w:history="1">
        <w:r w:rsidRPr="00DD17A5">
          <w:t>ustawy</w:t>
        </w:r>
      </w:hyperlink>
      <w:r w:rsidRPr="00DD17A5">
        <w:t xml:space="preserve"> z dnia … </w:t>
      </w:r>
      <w:r w:rsidR="003D1ACF">
        <w:t>–</w:t>
      </w:r>
      <w:r w:rsidRPr="00DD17A5">
        <w:t xml:space="preserve"> Prawo przedsiębiorców.”.</w:t>
      </w:r>
    </w:p>
    <w:p w:rsidR="00187695" w:rsidRPr="00DD17A5" w:rsidRDefault="00187695" w:rsidP="00FE3BFA">
      <w:pPr>
        <w:pStyle w:val="ARTartustawynprozporzdzenia"/>
        <w:keepNext/>
      </w:pPr>
      <w:r w:rsidRPr="00FE3BFA">
        <w:rPr>
          <w:rStyle w:val="Ppogrubienie"/>
        </w:rPr>
        <w:lastRenderedPageBreak/>
        <w:t>Art.</w:t>
      </w:r>
      <w:r w:rsidR="003A6098" w:rsidRPr="00FE3BFA">
        <w:rPr>
          <w:rStyle w:val="Ppogrubienie"/>
        </w:rPr>
        <w:t> </w:t>
      </w:r>
      <w:r w:rsidRPr="00FE3BFA">
        <w:rPr>
          <w:rStyle w:val="Ppogrubienie"/>
        </w:rPr>
        <w:t>112</w:t>
      </w:r>
      <w:r w:rsidR="00D44BC9" w:rsidRPr="00FE3BFA">
        <w:rPr>
          <w:rStyle w:val="Ppogrubienie"/>
        </w:rPr>
        <w:t>.</w:t>
      </w:r>
      <w:r w:rsidR="00D44BC9">
        <w:t xml:space="preserve"> </w:t>
      </w:r>
      <w:r w:rsidRPr="00DD17A5">
        <w:t>W ustawie z dnia 9 czerwca 2006 r. o Służbie Kontrwywiadu Wojskowego oraz Służbie Wywiadu Wojskowego (Dz.</w:t>
      </w:r>
      <w:r w:rsidR="003A6098">
        <w:t xml:space="preserve"> </w:t>
      </w:r>
      <w:r w:rsidRPr="00DD17A5">
        <w:t xml:space="preserve">U. z </w:t>
      </w:r>
      <w:r>
        <w:t>2017 r. poz. 1978</w:t>
      </w:r>
      <w:r w:rsidRPr="00DD17A5">
        <w:t>) w art. 31 ust. 11a otrzymuje brzmienie:</w:t>
      </w:r>
    </w:p>
    <w:p w:rsidR="00187695" w:rsidRDefault="00187695" w:rsidP="00187695">
      <w:pPr>
        <w:pStyle w:val="ZUSTzmustartykuempunktem"/>
      </w:pPr>
      <w:r w:rsidRPr="00DD17A5">
        <w:t>„11a.</w:t>
      </w:r>
      <w:r w:rsidR="003A6098">
        <w:t xml:space="preserve"> </w:t>
      </w:r>
      <w:r w:rsidRPr="00DD17A5">
        <w:t>Usługodawca świadczący usługi drogą elektroniczną będący mikro- lub małym przedsiębiorcą w rozumieniu przepisów ustawy z dnia … – Prawo przedsiębiorców (Dz. U. poz. …) zapewnia warunki techniczne i organizacyjne umożliwiające prowadzenie przez SKW kontroli operacyjnej stosownie do posiadanej infrastruktury.”.</w:t>
      </w:r>
    </w:p>
    <w:p w:rsidR="00336355" w:rsidRPr="00DD17A5" w:rsidRDefault="00187695" w:rsidP="00FE3BFA">
      <w:pPr>
        <w:pStyle w:val="ARTartustawynprozporzdzenia"/>
        <w:keepNext/>
      </w:pPr>
      <w:r w:rsidRPr="00FE3BFA">
        <w:rPr>
          <w:rStyle w:val="Ppogrubienie"/>
        </w:rPr>
        <w:t>Art.</w:t>
      </w:r>
      <w:r w:rsidR="003A6098" w:rsidRPr="00FE3BFA">
        <w:rPr>
          <w:rStyle w:val="Ppogrubienie"/>
        </w:rPr>
        <w:t> </w:t>
      </w:r>
      <w:r w:rsidRPr="00FE3BFA">
        <w:rPr>
          <w:rStyle w:val="Ppogrubienie"/>
        </w:rPr>
        <w:t>113.</w:t>
      </w:r>
      <w:r>
        <w:t xml:space="preserve"> </w:t>
      </w:r>
      <w:r w:rsidR="00336355" w:rsidRPr="00DD17A5">
        <w:t>W ustawie z dnia 13 lipca 2006 r. o ochronie roszczeń pracowniczych w razie niewypłacalności pracodawcy (Dz. U. z 2016 r. poz. 1256</w:t>
      </w:r>
      <w:r w:rsidR="00441A98">
        <w:t xml:space="preserve"> i 1557</w:t>
      </w:r>
      <w:r w:rsidR="00336355" w:rsidRPr="00DD17A5">
        <w:t>) wprowadza się następujące zmiany:</w:t>
      </w:r>
    </w:p>
    <w:p w:rsidR="00336355" w:rsidRPr="00DD17A5" w:rsidRDefault="00336355" w:rsidP="00FE3BFA">
      <w:pPr>
        <w:pStyle w:val="PKTpunkt"/>
        <w:keepNext/>
      </w:pPr>
      <w:r w:rsidRPr="00DD17A5">
        <w:t>1)</w:t>
      </w:r>
      <w:r w:rsidRPr="00DD17A5">
        <w:tab/>
        <w:t>w art. 2 w ust. 1 wprowadzenie do wyliczenia otrzymuje brzmienie:</w:t>
      </w:r>
    </w:p>
    <w:p w:rsidR="00336355" w:rsidRPr="00DD17A5" w:rsidRDefault="002313C3" w:rsidP="003D1ACF">
      <w:pPr>
        <w:pStyle w:val="ZFRAGzmfragmentunpzdaniaartykuempunktem"/>
      </w:pPr>
      <w:r w:rsidRPr="00DD17A5">
        <w:t>„</w:t>
      </w:r>
      <w:r w:rsidR="00336355" w:rsidRPr="00DD17A5">
        <w:t xml:space="preserve">Przepisy ustawy stosuje się w przypadku niewypłacalności pracodawcy będącego przedsiębiorcą, o którym mowa </w:t>
      </w:r>
      <w:r w:rsidR="00713563" w:rsidRPr="00DD17A5">
        <w:t>w</w:t>
      </w:r>
      <w:r w:rsidR="00A4276C">
        <w:t xml:space="preserve"> art. 4</w:t>
      </w:r>
      <w:r w:rsidR="00F81D6C">
        <w:t xml:space="preserve"> ust. 1</w:t>
      </w:r>
      <w:r w:rsidR="00713563" w:rsidRPr="00DD17A5">
        <w:t xml:space="preserve"> ustaw</w:t>
      </w:r>
      <w:r w:rsidR="00A4276C">
        <w:t>y</w:t>
      </w:r>
      <w:r w:rsidR="00336355" w:rsidRPr="00DD17A5">
        <w:t xml:space="preserve"> z dnia … – Prawo przedsiębiorców (Dz. U. poz. …), położonym na terytorium Rzeczypospolitej Polskiej oddziałem banku zagranicznego w rozumieniu art. 4 ust. 1 pkt 20 ustawy z dnia 29</w:t>
      </w:r>
      <w:r w:rsidR="00B568EB">
        <w:t> </w:t>
      </w:r>
      <w:r w:rsidR="00336355" w:rsidRPr="00DD17A5">
        <w:t xml:space="preserve">sierpnia 1997 r. – Prawo bankowe (Dz. U. z </w:t>
      </w:r>
      <w:r w:rsidR="00A9397A" w:rsidRPr="00DD17A5">
        <w:t>201</w:t>
      </w:r>
      <w:r w:rsidR="00A9397A">
        <w:t>7</w:t>
      </w:r>
      <w:r w:rsidR="00A9397A" w:rsidRPr="00DD17A5">
        <w:t xml:space="preserve"> </w:t>
      </w:r>
      <w:r w:rsidR="00CC0B67" w:rsidRPr="00DD17A5">
        <w:t xml:space="preserve">r. poz. </w:t>
      </w:r>
      <w:r w:rsidR="00A9397A" w:rsidRPr="00DD17A5">
        <w:t>1</w:t>
      </w:r>
      <w:r w:rsidR="00A9397A">
        <w:t>876</w:t>
      </w:r>
      <w:r w:rsidR="009A4FB2">
        <w:t xml:space="preserve"> i …</w:t>
      </w:r>
      <w:r w:rsidR="00336355" w:rsidRPr="00DD17A5">
        <w:t>), a także przedsiębiorcą zagranicznym pochodzącym z państw członkowskich Unii Europejskiej lub państw członkowskich Europejskiego Porozumienia o Wolnym Handlu (EFTA) – stron umowy o Europejskim Porozumieniu Gospodarczym, który utworzył na terytorium Rzeczypospolitej Polskiej oddział lub przedstawicielstwo, o którym mowa w</w:t>
      </w:r>
      <w:r w:rsidR="00B568EB">
        <w:t> </w:t>
      </w:r>
      <w:r w:rsidR="00336355" w:rsidRPr="00DD17A5">
        <w:t>przepisach ustawy z dnia … o zasadach uczestnictwa przedsiębiorców zagranicznych i innych osób zagranicznych w</w:t>
      </w:r>
      <w:r w:rsidR="003A6098">
        <w:t xml:space="preserve"> </w:t>
      </w:r>
      <w:r w:rsidR="00336355" w:rsidRPr="00DD17A5">
        <w:t>obrocie gospodarczym na terytorium Rzeczypospolitej Polskiej</w:t>
      </w:r>
      <w:r w:rsidR="00336355" w:rsidRPr="00DD17A5" w:rsidDel="00C842CE">
        <w:t xml:space="preserve"> </w:t>
      </w:r>
      <w:r w:rsidR="00336355" w:rsidRPr="00DD17A5">
        <w:t>(Dz. U. poz. …), o ile:</w:t>
      </w:r>
      <w:r w:rsidRPr="00DD17A5">
        <w:t>”</w:t>
      </w:r>
      <w:r w:rsidR="00336355" w:rsidRPr="00DD17A5">
        <w:t>;</w:t>
      </w:r>
    </w:p>
    <w:p w:rsidR="00476648" w:rsidRDefault="00336355" w:rsidP="00FE3BFA">
      <w:pPr>
        <w:pStyle w:val="PKTpunkt"/>
        <w:keepNext/>
      </w:pPr>
      <w:r w:rsidRPr="00DD17A5">
        <w:t>2)</w:t>
      </w:r>
      <w:r w:rsidRPr="00DD17A5">
        <w:tab/>
        <w:t>w art. 8</w:t>
      </w:r>
      <w:r w:rsidR="00476648">
        <w:t>:</w:t>
      </w:r>
    </w:p>
    <w:p w:rsidR="00B80BC0" w:rsidRDefault="00476648" w:rsidP="00FE3BFA">
      <w:pPr>
        <w:pStyle w:val="LITlitera"/>
        <w:keepNext/>
      </w:pPr>
      <w:r>
        <w:t>a)</w:t>
      </w:r>
      <w:r>
        <w:tab/>
      </w:r>
      <w:r w:rsidR="00336355" w:rsidRPr="00DD17A5">
        <w:t>w ust. 1</w:t>
      </w:r>
      <w:r w:rsidR="00B80BC0">
        <w:t>:</w:t>
      </w:r>
    </w:p>
    <w:p w:rsidR="00336355" w:rsidRPr="00DD17A5" w:rsidRDefault="003D1ACF" w:rsidP="00FE3BFA">
      <w:pPr>
        <w:pStyle w:val="TIRtiret"/>
        <w:keepNext/>
      </w:pPr>
      <w:r>
        <w:t>–</w:t>
      </w:r>
      <w:r w:rsidR="00476648">
        <w:tab/>
      </w:r>
      <w:r w:rsidR="00336355" w:rsidRPr="00DD17A5">
        <w:t>pkt 4</w:t>
      </w:r>
      <w:r w:rsidR="009A4FB2">
        <w:t xml:space="preserve"> i </w:t>
      </w:r>
      <w:r w:rsidR="00B80BC0">
        <w:t>5</w:t>
      </w:r>
      <w:r w:rsidR="00B80BC0" w:rsidRPr="00DD17A5">
        <w:t xml:space="preserve"> </w:t>
      </w:r>
      <w:r w:rsidR="00336355" w:rsidRPr="00DD17A5">
        <w:t>otrzymują brzmienie:</w:t>
      </w:r>
    </w:p>
    <w:p w:rsidR="00336355" w:rsidRPr="00DD17A5" w:rsidRDefault="002313C3" w:rsidP="00842F48">
      <w:pPr>
        <w:pStyle w:val="ZTIRPKTzmpkttiret"/>
      </w:pPr>
      <w:r w:rsidRPr="00DD17A5">
        <w:t>„</w:t>
      </w:r>
      <w:r w:rsidR="00336355" w:rsidRPr="00DD17A5">
        <w:t>4)</w:t>
      </w:r>
      <w:r w:rsidR="00336355" w:rsidRPr="00DD17A5">
        <w:tab/>
        <w:t>minister właściwy do spraw gospodarki wyda, na podstawie przepisów ustawy z dnia … o zasadach uczestnictwa przedsiębiorców zagranicznych i innych osób zagranicznych w</w:t>
      </w:r>
      <w:r w:rsidR="003A6098">
        <w:t xml:space="preserve"> </w:t>
      </w:r>
      <w:r w:rsidR="00336355" w:rsidRPr="00DD17A5">
        <w:t xml:space="preserve">obrocie gospodarczym na terytorium Rzeczypospolitej Polskiej, decyzję o zakazie wykonywania działalności gospodarczej, wykonywanej na takich samych zasadach, jak </w:t>
      </w:r>
      <w:r w:rsidR="00336355" w:rsidRPr="00DD17A5">
        <w:lastRenderedPageBreak/>
        <w:t>przedsiębiorcy polscy, przez przedsiębiorcę zagranicznego w ramach utworzonego oddziału z siedzibą na terytorium Rzeczypospolitej Polskiej;</w:t>
      </w:r>
    </w:p>
    <w:p w:rsidR="009A4FB2" w:rsidRPr="00DD17A5" w:rsidRDefault="00336355" w:rsidP="00842F48">
      <w:pPr>
        <w:pStyle w:val="ZTIRPKTzmpkttiret"/>
      </w:pPr>
      <w:r w:rsidRPr="00DD17A5">
        <w:t>5)</w:t>
      </w:r>
      <w:r w:rsidRPr="00DD17A5">
        <w:tab/>
        <w:t>minister właściwy do spraw gospodarki wyda, na podstawie przepisów ustawy z dnia … o zasadach uczestnictwa przedsiębiorców zagranicznych i innych osób zagranicznych w</w:t>
      </w:r>
      <w:r w:rsidR="003A6098">
        <w:t xml:space="preserve"> </w:t>
      </w:r>
      <w:r w:rsidRPr="00DD17A5">
        <w:t>obrocie gospodarczym na terytorium Rzeczypospolitej Polskiej, decyzję o wykreśleniu przedstawicielstwa przedsiębiorcy zagranicznego z siedzibą na terytorium Rzeczypospolitej Polskiej z rejestru przedstawicielstw;</w:t>
      </w:r>
      <w:r w:rsidR="00A9397A" w:rsidRPr="00A9397A">
        <w:t>”</w:t>
      </w:r>
      <w:r w:rsidR="00A9397A">
        <w:t>,</w:t>
      </w:r>
    </w:p>
    <w:p w:rsidR="00B80BC0" w:rsidRDefault="003D1ACF" w:rsidP="00FE3BFA">
      <w:pPr>
        <w:pStyle w:val="TIRtiret"/>
        <w:keepNext/>
      </w:pPr>
      <w:r>
        <w:t>–</w:t>
      </w:r>
      <w:r w:rsidR="00B80BC0">
        <w:tab/>
        <w:t>w pkt 6 kropkę zastępuje się średnikiem i dodaje się pkt 7 w brzmieniu:</w:t>
      </w:r>
    </w:p>
    <w:p w:rsidR="00B80BC0" w:rsidRDefault="00476648" w:rsidP="00842F48">
      <w:pPr>
        <w:pStyle w:val="ZTIRPKTzmpkttiret"/>
      </w:pPr>
      <w:r w:rsidRPr="00476648">
        <w:t>„</w:t>
      </w:r>
      <w:r w:rsidR="003D1ACF">
        <w:t>7)</w:t>
      </w:r>
      <w:r>
        <w:tab/>
      </w:r>
      <w:r w:rsidR="00B80BC0" w:rsidRPr="00B80BC0">
        <w:t>zgodnie z przepisami rozdziału 5 ustawy z dnia ... o Centralnej Ewidencji i Informacji o Działalności Gospodarczej i Punkcie Informacji dla Przedsiębiorcy</w:t>
      </w:r>
      <w:r w:rsidR="00B80BC0">
        <w:t xml:space="preserve"> </w:t>
      </w:r>
      <w:r w:rsidR="00B80BC0" w:rsidRPr="00B80BC0">
        <w:t>(Dz. U. poz. ...) organ ewidencyjny wykreśli pracodawcę będącego osobą fizyczną z Cent</w:t>
      </w:r>
      <w:r w:rsidR="00B568EB">
        <w:t>ralnej Ewidencji i Informacji o </w:t>
      </w:r>
      <w:r w:rsidR="00B80BC0" w:rsidRPr="00B80BC0">
        <w:t>Działalności Gospodarczej w wyniku zawiadomienia o zaprzestaniu wykonywania działalności gospodarczej lub stwierdzenia trwałego zaprzestania wykonywania przez</w:t>
      </w:r>
      <w:r w:rsidR="00B80BC0">
        <w:t xml:space="preserve"> </w:t>
      </w:r>
      <w:r w:rsidR="00B80BC0" w:rsidRPr="00B80BC0">
        <w:t>pracodawcę działalności gospodarczej</w:t>
      </w:r>
      <w:r w:rsidR="00B80BC0">
        <w:t>.</w:t>
      </w:r>
      <w:r w:rsidRPr="00476648">
        <w:t>”</w:t>
      </w:r>
      <w:r>
        <w:t>,</w:t>
      </w:r>
    </w:p>
    <w:p w:rsidR="00476648" w:rsidRDefault="00476648" w:rsidP="00FE3BFA">
      <w:pPr>
        <w:pStyle w:val="LITlitera"/>
        <w:keepNext/>
      </w:pPr>
      <w:r>
        <w:t>b)</w:t>
      </w:r>
      <w:r>
        <w:tab/>
        <w:t>ust. 2 otrzymuje brzmienie:</w:t>
      </w:r>
    </w:p>
    <w:p w:rsidR="00476648" w:rsidRDefault="00476648" w:rsidP="00842F48">
      <w:pPr>
        <w:pStyle w:val="ZLITUSTzmustliter"/>
      </w:pPr>
      <w:r w:rsidRPr="00476648">
        <w:t>„2.</w:t>
      </w:r>
      <w:r w:rsidR="003A6098">
        <w:t xml:space="preserve"> </w:t>
      </w:r>
      <w:r w:rsidRPr="00476648">
        <w:t xml:space="preserve">Datą niewypłacalności jest data uprawomocnienia się postanowienia sądu upadłościowego o umorzeniu postępowania upadłościowego w przypadku pracodawców, o których mowa w ust. </w:t>
      </w:r>
      <w:r w:rsidR="00B568EB">
        <w:t>1 pkt 1, data wydania decyzji w </w:t>
      </w:r>
      <w:r w:rsidRPr="00476648">
        <w:t>przypadkach, o których mowa w ust. 1 pkt 2, 4 i 5, data dokonania wykreślenia w wyniku stwierdzenia trwałego zaprzestania wykonywania przez pracodawcę</w:t>
      </w:r>
      <w:r>
        <w:t xml:space="preserve"> </w:t>
      </w:r>
      <w:r w:rsidRPr="00476648">
        <w:t>działalności gospodarczej, o którym mowa w ust. 1 pkt 6 i 7</w:t>
      </w:r>
      <w:r w:rsidR="00A9397A">
        <w:t>,</w:t>
      </w:r>
      <w:r w:rsidRPr="00476648">
        <w:t xml:space="preserve"> albo data zaprzestania wykonywania działalności gospodarczej, o którym mowa w ust. 1 pkt 6 i 7</w:t>
      </w:r>
      <w:r>
        <w:t>.</w:t>
      </w:r>
      <w:r w:rsidRPr="00476648">
        <w:t>”</w:t>
      </w:r>
      <w:r>
        <w:t>;</w:t>
      </w:r>
    </w:p>
    <w:p w:rsidR="00D738DF" w:rsidRDefault="00D738DF" w:rsidP="00FE3BFA">
      <w:pPr>
        <w:pStyle w:val="PKTpunkt"/>
        <w:keepNext/>
      </w:pPr>
      <w:r>
        <w:t>3)</w:t>
      </w:r>
      <w:r>
        <w:tab/>
        <w:t>w art. 12a w ust. 2 pkt 2 otrzymuje brzmienie:</w:t>
      </w:r>
    </w:p>
    <w:p w:rsidR="00D738DF" w:rsidRPr="00DD17A5" w:rsidRDefault="00D738DF">
      <w:pPr>
        <w:pStyle w:val="ZPKTzmpktartykuempunktem"/>
      </w:pPr>
      <w:r w:rsidRPr="00D738DF">
        <w:t>„</w:t>
      </w:r>
      <w:r w:rsidR="000C71EB">
        <w:t>2)</w:t>
      </w:r>
      <w:r w:rsidR="000C71EB">
        <w:tab/>
      </w:r>
      <w:r w:rsidRPr="00D738DF">
        <w:t>pracodawca nie przebywał w siedzibie albo w miejscach wykonywania działalności pomimo wpisu we właściwych rejestr</w:t>
      </w:r>
      <w:r w:rsidR="00B568EB">
        <w:t>ach albo Centralnej Ewidencji i </w:t>
      </w:r>
      <w:r w:rsidRPr="00D738DF">
        <w:t>Informacji o Działalności Gospodarczej lub siedziba pracodawcy została z urzędu wykreślona z właściwych rejestrów;”</w:t>
      </w:r>
      <w:r>
        <w:t>;</w:t>
      </w:r>
    </w:p>
    <w:p w:rsidR="00336355" w:rsidRPr="00DD17A5" w:rsidRDefault="00D738DF" w:rsidP="00FE3BFA">
      <w:pPr>
        <w:pStyle w:val="PKTpunkt"/>
        <w:keepNext/>
      </w:pPr>
      <w:r>
        <w:lastRenderedPageBreak/>
        <w:t>4</w:t>
      </w:r>
      <w:r w:rsidR="00336355" w:rsidRPr="00DD17A5">
        <w:t>)</w:t>
      </w:r>
      <w:r w:rsidR="00336355" w:rsidRPr="00DD17A5">
        <w:tab/>
        <w:t>w art. 17:</w:t>
      </w:r>
    </w:p>
    <w:p w:rsidR="00A9397A" w:rsidRDefault="00336355" w:rsidP="00FE3BFA">
      <w:pPr>
        <w:pStyle w:val="LITlitera"/>
        <w:keepNext/>
      </w:pPr>
      <w:r w:rsidRPr="00DD17A5">
        <w:t>a)</w:t>
      </w:r>
      <w:r w:rsidRPr="00DD17A5">
        <w:tab/>
        <w:t>w ust. 3</w:t>
      </w:r>
      <w:r w:rsidR="00A9397A">
        <w:t>:</w:t>
      </w:r>
    </w:p>
    <w:p w:rsidR="00336355" w:rsidRPr="00DD17A5" w:rsidRDefault="003D1ACF" w:rsidP="00FE3BFA">
      <w:pPr>
        <w:pStyle w:val="TIRtiret"/>
        <w:keepNext/>
      </w:pPr>
      <w:r>
        <w:t>–</w:t>
      </w:r>
      <w:r w:rsidR="003205B6">
        <w:tab/>
      </w:r>
      <w:r w:rsidR="00336355" w:rsidRPr="00DD17A5">
        <w:t>wprowadzenie do wyliczenia otrzymuje brzmienie:</w:t>
      </w:r>
    </w:p>
    <w:p w:rsidR="00A9397A" w:rsidRPr="00DD17A5" w:rsidRDefault="002313C3" w:rsidP="003D1ACF">
      <w:pPr>
        <w:pStyle w:val="ZTIRCZWSPPKTzmczciwsppkttiret"/>
      </w:pPr>
      <w:r w:rsidRPr="00DD17A5">
        <w:t>„</w:t>
      </w:r>
      <w:r w:rsidR="00336355" w:rsidRPr="00DD17A5">
        <w:t>W przypadkach, o których mowa w us</w:t>
      </w:r>
      <w:r w:rsidR="00B568EB">
        <w:t>t. 1 pkt 4, osoba upoważniona w </w:t>
      </w:r>
      <w:r w:rsidR="00336355" w:rsidRPr="00DD17A5">
        <w:t>rozumieniu przepisów ustawy z dnia … o zasadach uczestnictwa przedsiębiorców zagranicznych i innych osób zagranicznych w</w:t>
      </w:r>
      <w:r w:rsidR="003A6098">
        <w:t xml:space="preserve"> </w:t>
      </w:r>
      <w:r w:rsidR="00336355" w:rsidRPr="00DD17A5">
        <w:t>obrocie gospodarczym na terytorium Rzeczypospolitej Polskiej</w:t>
      </w:r>
      <w:r w:rsidR="00336355" w:rsidRPr="00DD17A5" w:rsidDel="006853D9">
        <w:t xml:space="preserve"> </w:t>
      </w:r>
      <w:r w:rsidR="00336355" w:rsidRPr="00DD17A5">
        <w:t>do reprezentowania przedsiębiorcy zagranicznego w oddziale albo w przedstawicielstwie lub odpowiednio osoba reprezentująca instytucję kredytową albo zagraniczny zakład ubezpieczeń, w razie niezaspokojenia przez pracodawcę roszczeń pracowniczych z powodu braku środków finansowych:</w:t>
      </w:r>
      <w:r w:rsidRPr="00DD17A5">
        <w:t>”</w:t>
      </w:r>
      <w:r w:rsidR="00336355" w:rsidRPr="00DD17A5">
        <w:t>,</w:t>
      </w:r>
    </w:p>
    <w:p w:rsidR="00A7050C" w:rsidRPr="00DD17A5" w:rsidRDefault="003D1ACF" w:rsidP="00FE3BFA">
      <w:pPr>
        <w:pStyle w:val="TIRtiret"/>
        <w:keepNext/>
      </w:pPr>
      <w:r>
        <w:t>–</w:t>
      </w:r>
      <w:r w:rsidR="003205B6">
        <w:tab/>
      </w:r>
      <w:r w:rsidR="005352F6">
        <w:t xml:space="preserve">w </w:t>
      </w:r>
      <w:r w:rsidR="00A7050C">
        <w:t>pkt 1 lit. c</w:t>
      </w:r>
      <w:r w:rsidR="00A7050C" w:rsidRPr="00DD17A5">
        <w:t xml:space="preserve"> otrzymuje brzmienie:</w:t>
      </w:r>
    </w:p>
    <w:p w:rsidR="00A7050C" w:rsidRPr="00DD17A5" w:rsidRDefault="00A7050C" w:rsidP="003A6098">
      <w:pPr>
        <w:pStyle w:val="ZTIRLITzmlittiret"/>
      </w:pPr>
      <w:r w:rsidRPr="00DD17A5">
        <w:t>„</w:t>
      </w:r>
      <w:r>
        <w:t>c)</w:t>
      </w:r>
      <w:r w:rsidR="003D1ACF">
        <w:tab/>
      </w:r>
      <w:r w:rsidRPr="00A7050C">
        <w:t>informację sporządzoną w języku polskim o istotnej treści wydanego orzeczenia, dacie jego wydania oraz oddz</w:t>
      </w:r>
      <w:r w:rsidR="00B568EB">
        <w:t>iale lub przedstawicielstwie, w </w:t>
      </w:r>
      <w:r w:rsidRPr="00A7050C">
        <w:t xml:space="preserve">tym dane dotyczące wpisu do Krajowego Rejestru Sądowego lub do rejestru przedstawicielstw przedsiębiorców zagranicznych, o którym mowa w </w:t>
      </w:r>
      <w:r>
        <w:t>ustawie</w:t>
      </w:r>
      <w:r w:rsidRPr="00A7050C">
        <w:t xml:space="preserve"> z dnia … o zasadach uczestnictwa przedsiębiorców zagranicznych i innych osób zagranicznych w</w:t>
      </w:r>
      <w:r w:rsidR="003A6098">
        <w:t xml:space="preserve"> </w:t>
      </w:r>
      <w:r w:rsidRPr="00A7050C">
        <w:t>obrocie gospodarczym na terytorium Rzeczypospolitej Polskiej</w:t>
      </w:r>
      <w:r>
        <w:t>;</w:t>
      </w:r>
      <w:r w:rsidRPr="00DD17A5">
        <w:t>”,</w:t>
      </w:r>
    </w:p>
    <w:p w:rsidR="00336355" w:rsidRPr="00DD17A5" w:rsidRDefault="00A9397A" w:rsidP="00FE3BFA">
      <w:pPr>
        <w:pStyle w:val="LITlitera"/>
        <w:keepNext/>
      </w:pPr>
      <w:r>
        <w:t>b</w:t>
      </w:r>
      <w:r w:rsidR="00336355" w:rsidRPr="00DD17A5">
        <w:t>)</w:t>
      </w:r>
      <w:r w:rsidR="00336355" w:rsidRPr="00DD17A5">
        <w:tab/>
        <w:t>w ust. 4 pkt 4 otrzymuje brzmienie:</w:t>
      </w:r>
    </w:p>
    <w:p w:rsidR="00336355" w:rsidRPr="00DD17A5" w:rsidRDefault="002313C3" w:rsidP="002E1907">
      <w:pPr>
        <w:pStyle w:val="ZLITPKTzmpktliter"/>
      </w:pPr>
      <w:r w:rsidRPr="00DD17A5">
        <w:t>„</w:t>
      </w:r>
      <w:r w:rsidR="00336355" w:rsidRPr="00DD17A5">
        <w:t>4)</w:t>
      </w:r>
      <w:r w:rsidR="00336355" w:rsidRPr="00DD17A5">
        <w:tab/>
        <w:t>w przypadkach, o których mowa w ust. 1</w:t>
      </w:r>
      <w:r w:rsidR="00B568EB">
        <w:t xml:space="preserve"> pkt 4, uzyskania dokumentów, o </w:t>
      </w:r>
      <w:r w:rsidR="00336355" w:rsidRPr="00DD17A5">
        <w:t xml:space="preserve">których mowa w ust. 3, od osoby upoważnionej w rozumieniu przepisów ustawy z dnia … o zasadach uczestnictwa </w:t>
      </w:r>
      <w:r w:rsidR="00B568EB">
        <w:t>przedsiębiorców zagranicznych i </w:t>
      </w:r>
      <w:r w:rsidR="00336355" w:rsidRPr="00DD17A5">
        <w:t>innych osób zagranicznych w</w:t>
      </w:r>
      <w:r w:rsidR="003A6098">
        <w:t xml:space="preserve"> </w:t>
      </w:r>
      <w:r w:rsidR="00336355" w:rsidRPr="00DD17A5">
        <w:t>obrocie gospodarczym na terytorium Rzeczypospolitej Polskiej</w:t>
      </w:r>
      <w:r w:rsidR="00336355" w:rsidRPr="00DD17A5" w:rsidDel="006853D9">
        <w:t xml:space="preserve"> </w:t>
      </w:r>
      <w:r w:rsidR="00336355" w:rsidRPr="00DD17A5">
        <w:t>do reprezentowania przedsiębiorcy zagranicznego w oddziale albo w przedstawicielstwie lub od osoby reprezentującej instytucję kredytową lub zagraniczny zakład ubezpieczeń oraz</w:t>
      </w:r>
      <w:r w:rsidRPr="00DD17A5">
        <w:t>”</w:t>
      </w:r>
      <w:r w:rsidR="00336355"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11</w:t>
      </w:r>
      <w:r w:rsidR="003C58FB" w:rsidRPr="00FE3BFA">
        <w:rPr>
          <w:rStyle w:val="Ppogrubienie"/>
        </w:rPr>
        <w:t>4</w:t>
      </w:r>
      <w:r w:rsidRPr="00FE3BFA">
        <w:rPr>
          <w:rStyle w:val="Ppogrubienie"/>
        </w:rPr>
        <w:t>.</w:t>
      </w:r>
      <w:r w:rsidR="003A6098">
        <w:t xml:space="preserve"> </w:t>
      </w:r>
      <w:r w:rsidRPr="00DD17A5">
        <w:t xml:space="preserve">W ustawie z dnia 14 lipca 2006 r. o wjeździe na terytorium Rzeczypospolitej Polskiej, pobycie oraz wyjeździe z tego terytorium obywateli państw członkowskich Unii Europejskiej i członków ich rodzin (Dz. U. z </w:t>
      </w:r>
      <w:r w:rsidR="00D33FB6">
        <w:t>2017 r. poz. 900</w:t>
      </w:r>
      <w:r w:rsidRPr="00DD17A5">
        <w:t>) w art. 2 pkt 5 otrzymuje brzmienie:</w:t>
      </w:r>
    </w:p>
    <w:p w:rsidR="00336355" w:rsidRPr="00DD17A5" w:rsidRDefault="002313C3" w:rsidP="0081105C">
      <w:pPr>
        <w:pStyle w:val="ZPKTzmpktartykuempunktem"/>
      </w:pPr>
      <w:r w:rsidRPr="00DD17A5">
        <w:t>„</w:t>
      </w:r>
      <w:r w:rsidR="00336355" w:rsidRPr="00DD17A5">
        <w:t>5)</w:t>
      </w:r>
      <w:r w:rsidR="00336355" w:rsidRPr="00DD17A5">
        <w:tab/>
        <w:t>osoba pracująca na własny rachunek – osobę f</w:t>
      </w:r>
      <w:r w:rsidR="00B568EB">
        <w:t>izyczną będącą przedsiębiorcą w </w:t>
      </w:r>
      <w:r w:rsidR="00336355" w:rsidRPr="00DD17A5">
        <w:t>rozumieniu przepisów ustawy z dnia … – Prawo przedsiębiorców (Dz. U.</w:t>
      </w:r>
      <w:r w:rsidR="00B568EB">
        <w:t xml:space="preserve"> </w:t>
      </w:r>
      <w:r w:rsidR="00B568EB">
        <w:lastRenderedPageBreak/>
        <w:t>poz. </w:t>
      </w:r>
      <w:r w:rsidR="00336355" w:rsidRPr="00DD17A5">
        <w:t>…), a także każdą inną osobę fizyczną wykonującą działalność zarobkową we własnym imieniu i na własny rachunek, nawet gdy inne ustawy nie zaliczają tej działalności do działalności gospodarczej, lub osoby wykonującej taką działalność do przedsiębiorców;</w:t>
      </w:r>
      <w:r w:rsidRPr="00DD17A5">
        <w:t>”</w:t>
      </w:r>
      <w:r w:rsidR="00336355"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11</w:t>
      </w:r>
      <w:r w:rsidR="003C58FB" w:rsidRPr="00FE3BFA">
        <w:rPr>
          <w:rStyle w:val="Ppogrubienie"/>
        </w:rPr>
        <w:t>5</w:t>
      </w:r>
      <w:r w:rsidRPr="00FE3BFA">
        <w:rPr>
          <w:rStyle w:val="Ppogrubienie"/>
        </w:rPr>
        <w:t>.</w:t>
      </w:r>
      <w:r w:rsidR="003A6098">
        <w:t xml:space="preserve"> </w:t>
      </w:r>
      <w:r w:rsidRPr="00DD17A5">
        <w:t>W ustawie z dnia 21 lipca 2006 r. o nadzo</w:t>
      </w:r>
      <w:r w:rsidR="00B568EB">
        <w:t>rze nad rynkiem finansowym (Dz. </w:t>
      </w:r>
      <w:r w:rsidRPr="00DD17A5">
        <w:t xml:space="preserve">U. z </w:t>
      </w:r>
      <w:r w:rsidR="00A70A58">
        <w:t>2017 r. poz. 196</w:t>
      </w:r>
      <w:r w:rsidR="00EB6BB5">
        <w:t>, 724, 791,</w:t>
      </w:r>
      <w:r w:rsidR="005228FC">
        <w:t xml:space="preserve"> 819</w:t>
      </w:r>
      <w:r w:rsidR="006573CD">
        <w:t>,</w:t>
      </w:r>
      <w:r w:rsidR="00EB6BB5">
        <w:t xml:space="preserve"> 1089</w:t>
      </w:r>
      <w:r w:rsidR="00061C62">
        <w:t xml:space="preserve"> i 2102</w:t>
      </w:r>
      <w:r w:rsidR="0081105C" w:rsidRPr="00DD17A5">
        <w:t xml:space="preserve">) </w:t>
      </w:r>
      <w:r w:rsidR="00835CD0" w:rsidRPr="00DD17A5">
        <w:t xml:space="preserve">w art. 11 </w:t>
      </w:r>
      <w:r w:rsidRPr="00DD17A5">
        <w:t>ust. 5a otrzymuje brzmienie:</w:t>
      </w:r>
    </w:p>
    <w:p w:rsidR="00336355" w:rsidRPr="00DD17A5" w:rsidRDefault="002313C3" w:rsidP="00835CD0">
      <w:pPr>
        <w:pStyle w:val="ZUSTzmustartykuempunktem"/>
      </w:pPr>
      <w:r w:rsidRPr="00DD17A5">
        <w:t>„</w:t>
      </w:r>
      <w:r w:rsidR="00336355" w:rsidRPr="00DD17A5">
        <w:t>5a.</w:t>
      </w:r>
      <w:r w:rsidR="003A6098">
        <w:t xml:space="preserve"> </w:t>
      </w:r>
      <w:r w:rsidR="00336355" w:rsidRPr="00DD17A5">
        <w:t xml:space="preserve">Do spraw z zakresu właściwości Komisji nie stosuje się przepisów art. </w:t>
      </w:r>
      <w:r w:rsidR="004D597B" w:rsidRPr="00DD17A5">
        <w:t>2</w:t>
      </w:r>
      <w:r w:rsidR="004D597B">
        <w:t>9</w:t>
      </w:r>
      <w:r w:rsidR="004D597B" w:rsidRPr="00DD17A5">
        <w:t xml:space="preserve"> </w:t>
      </w:r>
      <w:r w:rsidR="00B568EB">
        <w:t>i </w:t>
      </w:r>
      <w:r w:rsidR="00356332">
        <w:t>art</w:t>
      </w:r>
      <w:r w:rsidR="00B568EB">
        <w:t>. </w:t>
      </w:r>
      <w:r w:rsidR="004D597B" w:rsidRPr="00DD17A5">
        <w:t>3</w:t>
      </w:r>
      <w:r w:rsidR="004D597B">
        <w:t>2</w:t>
      </w:r>
      <w:r w:rsidR="004D597B" w:rsidRPr="00DD17A5">
        <w:t xml:space="preserve"> </w:t>
      </w:r>
      <w:r w:rsidR="00336355" w:rsidRPr="00DD17A5">
        <w:t>ustawy z dnia … – Prawo przeds</w:t>
      </w:r>
      <w:r w:rsidR="003D1F2A" w:rsidRPr="00DD17A5">
        <w:t>iębiorców (Dz. U. poz.</w:t>
      </w:r>
      <w:r w:rsidR="003A6098">
        <w:t xml:space="preserve"> </w:t>
      </w:r>
      <w:r w:rsidR="003D1F2A" w:rsidRPr="00DD17A5">
        <w:t>…)</w:t>
      </w:r>
      <w:r w:rsidR="00410DFD">
        <w:t xml:space="preserve"> </w:t>
      </w:r>
      <w:r w:rsidR="003D1F2A" w:rsidRPr="00DD17A5">
        <w:t>oraz d</w:t>
      </w:r>
      <w:r w:rsidR="00336355" w:rsidRPr="00DD17A5">
        <w:t xml:space="preserve">ziału </w:t>
      </w:r>
      <w:r w:rsidR="00356332">
        <w:t>III</w:t>
      </w:r>
      <w:r w:rsidR="00336355" w:rsidRPr="00DD17A5">
        <w:t xml:space="preserve"> ustawy z dnia … o Centralnej Ewidencji i Informacji</w:t>
      </w:r>
      <w:r w:rsidR="00B568EB">
        <w:t xml:space="preserve"> o Działalności Gospodarczej i </w:t>
      </w:r>
      <w:r w:rsidR="00336355" w:rsidRPr="00DD17A5">
        <w:t>Punkcie Informacji dla Przedsiębiorcy</w:t>
      </w:r>
      <w:r w:rsidR="00336355" w:rsidRPr="00DD17A5" w:rsidDel="007B2B60">
        <w:t xml:space="preserve"> </w:t>
      </w:r>
      <w:r w:rsidR="00336355" w:rsidRPr="00DD17A5">
        <w:t xml:space="preserve">(Dz. U. poz. </w:t>
      </w:r>
      <w:r w:rsidR="009B5FE3" w:rsidRPr="00DD17A5">
        <w:t>…</w:t>
      </w:r>
      <w:r w:rsidR="00336355" w:rsidRPr="00DD17A5">
        <w:t>).</w:t>
      </w:r>
      <w:r w:rsidRPr="00DD17A5">
        <w:t>”</w:t>
      </w:r>
      <w:r w:rsidR="00336355" w:rsidRPr="00DD17A5">
        <w:t>.</w:t>
      </w:r>
    </w:p>
    <w:p w:rsidR="00024CEF" w:rsidRPr="00DD17A5" w:rsidRDefault="00024CEF"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11</w:t>
      </w:r>
      <w:r w:rsidR="003C58FB" w:rsidRPr="00FE3BFA">
        <w:rPr>
          <w:rStyle w:val="Ppogrubienie"/>
        </w:rPr>
        <w:t>6</w:t>
      </w:r>
      <w:r w:rsidRPr="00FE3BFA">
        <w:rPr>
          <w:rStyle w:val="Ppogrubienie"/>
        </w:rPr>
        <w:t>.</w:t>
      </w:r>
      <w:r w:rsidRPr="00DD17A5">
        <w:t xml:space="preserve"> W ustawie z dnia 22 lipca 2006 r. o paszach (Dz. U. </w:t>
      </w:r>
      <w:r w:rsidR="00CA4BF8">
        <w:t>z 2017 r. poz. 453</w:t>
      </w:r>
      <w:r w:rsidRPr="00DD17A5">
        <w:t>) wprowadza się następujące zmiany:</w:t>
      </w:r>
    </w:p>
    <w:p w:rsidR="00024CEF" w:rsidRPr="00DD17A5" w:rsidRDefault="00024CEF" w:rsidP="00FE3BFA">
      <w:pPr>
        <w:pStyle w:val="PKTpunkt"/>
        <w:keepNext/>
      </w:pPr>
      <w:r w:rsidRPr="00DD17A5">
        <w:t>1)</w:t>
      </w:r>
      <w:r w:rsidRPr="00DD17A5">
        <w:tab/>
        <w:t>w art. 3a część wspólna otrzymuje brzmienie:</w:t>
      </w:r>
    </w:p>
    <w:p w:rsidR="00024CEF" w:rsidRPr="00DD17A5" w:rsidRDefault="00024CEF" w:rsidP="003D1ACF">
      <w:pPr>
        <w:pStyle w:val="ZCZWSPPKTzmczciwsppktartykuempunktem"/>
      </w:pPr>
      <w:r w:rsidRPr="00DD17A5">
        <w:t>„– nie stosuje się przepis</w:t>
      </w:r>
      <w:r w:rsidR="001028B8" w:rsidRPr="00DD17A5">
        <w:t>u</w:t>
      </w:r>
      <w:r w:rsidRPr="00DD17A5">
        <w:t xml:space="preserve"> art. </w:t>
      </w:r>
      <w:r w:rsidR="004D597B" w:rsidRPr="00DD17A5">
        <w:t>3</w:t>
      </w:r>
      <w:r w:rsidR="004D597B">
        <w:t>2</w:t>
      </w:r>
      <w:r w:rsidR="004D597B" w:rsidRPr="00DD17A5">
        <w:t xml:space="preserve"> </w:t>
      </w:r>
      <w:r w:rsidRPr="00DD17A5">
        <w:t>ustawy z dnia … – Prawo przedsiębiorców (Dz. U. poz. …).”;</w:t>
      </w:r>
    </w:p>
    <w:p w:rsidR="00E93A85" w:rsidRPr="00DD17A5" w:rsidRDefault="00E93A85" w:rsidP="00FE3BFA">
      <w:pPr>
        <w:pStyle w:val="PKTpunkt"/>
        <w:keepNext/>
      </w:pPr>
      <w:r w:rsidRPr="00DD17A5">
        <w:t>2)</w:t>
      </w:r>
      <w:r w:rsidRPr="00DD17A5">
        <w:tab/>
        <w:t>w art. 10 w ust. 2 pkt 1b otrzymuje brzmienie:</w:t>
      </w:r>
    </w:p>
    <w:p w:rsidR="00E93A85" w:rsidRPr="00DD17A5" w:rsidRDefault="00E93A85" w:rsidP="00E93A85">
      <w:pPr>
        <w:pStyle w:val="ZPKTzmpktartykuempunktem"/>
      </w:pPr>
      <w:r w:rsidRPr="00DD17A5">
        <w:t>„1b)</w:t>
      </w:r>
      <w:r w:rsidR="000218C4">
        <w:tab/>
      </w:r>
      <w:r w:rsidRPr="00DD17A5">
        <w:t xml:space="preserve">numer identyfikacji podatkowej (NIP) albo numer identyfikacji podatkowej nadany w kraju pochodzenia wnioskodawcy </w:t>
      </w:r>
      <w:r w:rsidR="00855E39">
        <w:t>–</w:t>
      </w:r>
      <w:r w:rsidRPr="00DD17A5">
        <w:t xml:space="preserve"> w przypadku gdy wnioskodawca nie posiada obywatelstwa polskiego;”;</w:t>
      </w:r>
    </w:p>
    <w:p w:rsidR="00E93A85" w:rsidRPr="00DD17A5" w:rsidRDefault="00E93A85" w:rsidP="00FE3BFA">
      <w:pPr>
        <w:pStyle w:val="PKTpunkt"/>
        <w:keepNext/>
      </w:pPr>
      <w:r w:rsidRPr="00DD17A5">
        <w:t>3)</w:t>
      </w:r>
      <w:r w:rsidRPr="00DD17A5">
        <w:tab/>
        <w:t>w art. 20 w ust. 3 pkt 1b otrzymuje brzmienie:</w:t>
      </w:r>
    </w:p>
    <w:p w:rsidR="00E93A85" w:rsidRPr="00DD17A5" w:rsidRDefault="00E93A85" w:rsidP="00E93A85">
      <w:pPr>
        <w:pStyle w:val="ZPKTzmpktartykuempunktem"/>
      </w:pPr>
      <w:r w:rsidRPr="00DD17A5">
        <w:t>„1b)</w:t>
      </w:r>
      <w:r w:rsidR="000218C4">
        <w:tab/>
      </w:r>
      <w:r w:rsidRPr="00DD17A5">
        <w:t xml:space="preserve">numer identyfikacji podatkowej (NIP) albo numer identyfikacji podatkowej nadany w kraju pochodzenia wnioskodawcy </w:t>
      </w:r>
      <w:r w:rsidR="00855E39">
        <w:t>–</w:t>
      </w:r>
      <w:r w:rsidRPr="00DD17A5">
        <w:t xml:space="preserve"> w przypadku gdy wnioskodawca nie posiada obywatelstwa polskiego;”;</w:t>
      </w:r>
    </w:p>
    <w:p w:rsidR="00024CEF" w:rsidRPr="00DD17A5" w:rsidRDefault="00E93A85" w:rsidP="00FE3BFA">
      <w:pPr>
        <w:pStyle w:val="PKTpunkt"/>
        <w:keepNext/>
      </w:pPr>
      <w:r w:rsidRPr="00DD17A5">
        <w:t>4</w:t>
      </w:r>
      <w:r w:rsidR="00024CEF" w:rsidRPr="00DD17A5">
        <w:t>)</w:t>
      </w:r>
      <w:r w:rsidR="00024CEF" w:rsidRPr="00DD17A5">
        <w:tab/>
        <w:t>w art. 37 w ust. 2 pkt 1a otrzymuje brzmienie:</w:t>
      </w:r>
    </w:p>
    <w:p w:rsidR="00024CEF" w:rsidRPr="00DD17A5" w:rsidRDefault="00024CEF" w:rsidP="00D73CFC">
      <w:pPr>
        <w:pStyle w:val="ZPKTzmpktartykuempunktem"/>
      </w:pPr>
      <w:r w:rsidRPr="00DD17A5">
        <w:t>„1a)</w:t>
      </w:r>
      <w:r w:rsidR="00FF11E7">
        <w:tab/>
      </w:r>
      <w:r w:rsidRPr="00DD17A5">
        <w:t>numer wpisu przedstawicielstwa do rejestru przedstawicielstw prowadzonego na podstawie przepisów ustawy z dnia … o zasadach uczestnictwa przedsiębiorców zagranicznych i innych osób zagranicznych w obrocie gospodarczym na terytorium Rzeczypospolitej Polskiej (Dz. U. poz. …);”;</w:t>
      </w:r>
    </w:p>
    <w:p w:rsidR="00024CEF" w:rsidRPr="00DD17A5" w:rsidRDefault="00E93A85" w:rsidP="00FE3BFA">
      <w:pPr>
        <w:pStyle w:val="PKTpunkt"/>
        <w:keepNext/>
      </w:pPr>
      <w:r w:rsidRPr="00DD17A5">
        <w:t>5</w:t>
      </w:r>
      <w:r w:rsidR="00024CEF" w:rsidRPr="00DD17A5">
        <w:t>)</w:t>
      </w:r>
      <w:r w:rsidR="00024CEF" w:rsidRPr="00DD17A5">
        <w:tab/>
        <w:t>w art. 40 pkt 4 otrzymuje brzmienie:</w:t>
      </w:r>
    </w:p>
    <w:p w:rsidR="00024CEF" w:rsidRPr="00DD17A5" w:rsidRDefault="00024CEF" w:rsidP="00024CEF">
      <w:pPr>
        <w:pStyle w:val="ZPKTzmpktartykuempunktem"/>
      </w:pPr>
      <w:r w:rsidRPr="00DD17A5">
        <w:t>„4)</w:t>
      </w:r>
      <w:r w:rsidRPr="00DD17A5">
        <w:tab/>
        <w:t xml:space="preserve">przedstawicielstwo, które reprezentuje zakład, zostanie wykreślone z rejestru przedstawicielstw prowadzonego na podstawie ustawy z dnia … o zasadach </w:t>
      </w:r>
      <w:r w:rsidRPr="00DD17A5">
        <w:lastRenderedPageBreak/>
        <w:t>uczestnictwa przedsiębiorców zagranicznych i innych osób zagra</w:t>
      </w:r>
      <w:r w:rsidR="00B568EB">
        <w:t>nicznych w </w:t>
      </w:r>
      <w:r w:rsidRPr="00DD17A5">
        <w:t>obrocie gospodarczym na terytorium Rzeczypospolitej Polskiej.”;</w:t>
      </w:r>
    </w:p>
    <w:p w:rsidR="004E6F03" w:rsidRPr="00DD17A5" w:rsidRDefault="00E93A85" w:rsidP="00FE3BFA">
      <w:pPr>
        <w:pStyle w:val="PKTpunkt"/>
        <w:keepNext/>
      </w:pPr>
      <w:r w:rsidRPr="00DD17A5">
        <w:t>6</w:t>
      </w:r>
      <w:r w:rsidR="00024CEF" w:rsidRPr="00DD17A5">
        <w:t>)</w:t>
      </w:r>
      <w:r w:rsidR="00024CEF" w:rsidRPr="00DD17A5">
        <w:tab/>
        <w:t>w art. 42 ust. 3</w:t>
      </w:r>
      <w:r w:rsidR="004E6F03" w:rsidRPr="00DD17A5">
        <w:t xml:space="preserve"> otrzymuje brzmienie:</w:t>
      </w:r>
    </w:p>
    <w:p w:rsidR="00024CEF" w:rsidRPr="00DD17A5" w:rsidRDefault="004E6F03" w:rsidP="004E6F03">
      <w:pPr>
        <w:pStyle w:val="ZUSTzmustartykuempunktem"/>
      </w:pPr>
      <w:r w:rsidRPr="00DD17A5">
        <w:t>„3.</w:t>
      </w:r>
      <w:r w:rsidR="003A6098">
        <w:t xml:space="preserve"> </w:t>
      </w:r>
      <w:r w:rsidRPr="00DD17A5">
        <w:t xml:space="preserve">Czynności kontrolne w zakresie urzędowej kontroli pasz i pasz leczniczych przeprowadza się zgodnie z przepisami o Inspekcji Weterynaryjnej. Do kontroli działalności gospodarczej przedsiębiorcy stosuje się przepisy </w:t>
      </w:r>
      <w:hyperlink r:id="rId61" w:anchor="hiperlinkText.rpc?hiperlink=type=tresc:nro=Powszechny.1708900:part=r5:ver=1&amp;full=1" w:tgtFrame="_parent" w:history="1">
        <w:r w:rsidRPr="00DD17A5">
          <w:t>rozdziału 5</w:t>
        </w:r>
      </w:hyperlink>
      <w:r w:rsidRPr="00DD17A5">
        <w:t xml:space="preserve"> ustawy z dnia … </w:t>
      </w:r>
      <w:r w:rsidR="003D1ACF">
        <w:t>–</w:t>
      </w:r>
      <w:r w:rsidRPr="00DD17A5">
        <w:t xml:space="preserve"> Prawo przedsiębiorców</w:t>
      </w:r>
      <w:r w:rsidR="00AC0E70" w:rsidRPr="00DD17A5">
        <w:t>.</w:t>
      </w:r>
      <w:r w:rsidRPr="00DD17A5">
        <w:t>”.</w:t>
      </w:r>
    </w:p>
    <w:p w:rsidR="00024CEF" w:rsidRPr="00DD17A5" w:rsidRDefault="00024CEF"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11</w:t>
      </w:r>
      <w:r w:rsidR="003C58FB" w:rsidRPr="00FE3BFA">
        <w:rPr>
          <w:rStyle w:val="Ppogrubienie"/>
        </w:rPr>
        <w:t>7</w:t>
      </w:r>
      <w:r w:rsidRPr="00FE3BFA">
        <w:rPr>
          <w:rStyle w:val="Ppogrubienie"/>
        </w:rPr>
        <w:t>.</w:t>
      </w:r>
      <w:r w:rsidRPr="00DD17A5">
        <w:t xml:space="preserve"> W ustawie z dnia 24 sierpnia 2006 r. o podatku tonażowym (Dz. U. z 2014 r. poz. 511</w:t>
      </w:r>
      <w:r w:rsidR="00633C03" w:rsidRPr="00DD17A5">
        <w:t>,</w:t>
      </w:r>
      <w:r w:rsidRPr="00DD17A5">
        <w:t xml:space="preserve"> z 2015 r. poz. 211</w:t>
      </w:r>
      <w:r w:rsidR="00633C03" w:rsidRPr="00DD17A5">
        <w:t xml:space="preserve"> oraz z 2016 r. poz. 1948</w:t>
      </w:r>
      <w:r w:rsidRPr="00DD17A5">
        <w:t>) w art. 2 w pkt 3 w lit. c wprowadzenie do wyliczenia otrzymuje brzmienie:</w:t>
      </w:r>
    </w:p>
    <w:p w:rsidR="00024CEF" w:rsidRPr="00DD17A5" w:rsidRDefault="00024CEF" w:rsidP="003D1ACF">
      <w:pPr>
        <w:pStyle w:val="ZFRAGzmfragmentunpzdaniaartykuempunktem"/>
      </w:pPr>
      <w:r w:rsidRPr="00DD17A5">
        <w:t>„przedsiębiorcę zagranicznego w rozumieniu przepisów ustawy z dnia … o zasadach uczestnictwa przedsiębiorców zagranicznych i innych osób zagranicznych w obrocie gospodarczym na terytorium Rzeczypospolitej Polskiej (Dz. U. poz. …) prowadzącego na terytorium Rzeczypospolitej Polskiej działalność, o której mowa w art. 3 ust. 1 i 2, który spełnia przynajmniej jeden z warunków:”.</w:t>
      </w:r>
    </w:p>
    <w:p w:rsidR="00D716E7" w:rsidRPr="00DD17A5" w:rsidRDefault="00E22E39"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11</w:t>
      </w:r>
      <w:r w:rsidR="003C58FB" w:rsidRPr="00FE3BFA">
        <w:rPr>
          <w:rStyle w:val="Ppogrubienie"/>
        </w:rPr>
        <w:t>8</w:t>
      </w:r>
      <w:r w:rsidRPr="00FE3BFA">
        <w:rPr>
          <w:rStyle w:val="Ppogrubienie"/>
        </w:rPr>
        <w:t>.</w:t>
      </w:r>
      <w:r w:rsidRPr="00DD17A5">
        <w:t xml:space="preserve"> </w:t>
      </w:r>
      <w:r w:rsidR="00D716E7" w:rsidRPr="00DD17A5">
        <w:t xml:space="preserve">W ustawie z dnia 25 sierpnia 2006 r. o biokomponentach i biopaliwach ciekłych (Dz. U. z </w:t>
      </w:r>
      <w:r w:rsidR="002125A7">
        <w:t>2017 r. poz. 285 i 624</w:t>
      </w:r>
      <w:r w:rsidR="00D716E7" w:rsidRPr="00DD17A5">
        <w:t>) wprowadza się następujące zmiany:</w:t>
      </w:r>
    </w:p>
    <w:p w:rsidR="00D716E7" w:rsidRPr="00DD17A5" w:rsidRDefault="00D716E7" w:rsidP="00FE3BFA">
      <w:pPr>
        <w:pStyle w:val="PKTpunkt"/>
        <w:keepNext/>
      </w:pPr>
      <w:r w:rsidRPr="00DD17A5">
        <w:t>1)</w:t>
      </w:r>
      <w:r w:rsidRPr="00DD17A5">
        <w:tab/>
        <w:t>w art. 2:</w:t>
      </w:r>
    </w:p>
    <w:p w:rsidR="00D716E7" w:rsidRPr="00DD17A5" w:rsidRDefault="00D716E7" w:rsidP="00FE3BFA">
      <w:pPr>
        <w:pStyle w:val="LITlitera"/>
        <w:keepNext/>
      </w:pPr>
      <w:r w:rsidRPr="00DD17A5">
        <w:t>a)</w:t>
      </w:r>
      <w:r w:rsidRPr="00DD17A5">
        <w:tab/>
        <w:t>pkt 18 i 18a otrzymują brzmienie:</w:t>
      </w:r>
    </w:p>
    <w:p w:rsidR="00D716E7" w:rsidRPr="00DD17A5" w:rsidRDefault="00D716E7" w:rsidP="009A1BE4">
      <w:pPr>
        <w:pStyle w:val="ZLITPKTzmpktliter"/>
      </w:pPr>
      <w:r w:rsidRPr="00DD17A5">
        <w:t>„18)</w:t>
      </w:r>
      <w:r w:rsidRPr="00DD17A5">
        <w:tab/>
        <w:t xml:space="preserve">wytwórca – przedsiębiorcę w rozumieniu przepisów ustawy z dnia … – Prawo przedsiębiorców (Dz. U. poz. …), </w:t>
      </w:r>
      <w:r w:rsidR="00AB721E" w:rsidRPr="00DD17A5">
        <w:t>wykonuj</w:t>
      </w:r>
      <w:r w:rsidR="00B568EB">
        <w:t>ącego działalność gospodarczą w </w:t>
      </w:r>
      <w:r w:rsidR="00AB721E" w:rsidRPr="00DD17A5">
        <w:t>zakresie wytwarzania biokomponentów, a następnie rozporządzenia nimi przez dokonanie jakiejkolwiek czynności prawnej lub faktycznej, lub przeznaczenia ich do wytworzenia przez siebie paliw ciekłych lub biopaliw ciekłych</w:t>
      </w:r>
      <w:r w:rsidRPr="00DD17A5">
        <w:t>;</w:t>
      </w:r>
    </w:p>
    <w:p w:rsidR="00D716E7" w:rsidRPr="00DD17A5" w:rsidRDefault="00D716E7" w:rsidP="009A1BE4">
      <w:pPr>
        <w:pStyle w:val="ZLITPKTzmpktliter"/>
      </w:pPr>
      <w:r w:rsidRPr="00DD17A5">
        <w:t>18a)</w:t>
      </w:r>
      <w:r w:rsidRPr="00DD17A5">
        <w:tab/>
        <w:t xml:space="preserve">przetwórca – przedsiębiorcę w rozumieniu przepisów ustawy z dnia … – Prawo przedsiębiorców, </w:t>
      </w:r>
      <w:r w:rsidR="00B0060D" w:rsidRPr="00DD17A5">
        <w:t>wykonującego działalność gospodarczą w zakresie przetwarzania biomasy, a następnie rozporządzenia przez dokonanie jakiejkolwiek czynności prawnej lub faktycznej produktami jej przetworzenia, przeznaczonymi do wytwarzania biokomponentów</w:t>
      </w:r>
      <w:r w:rsidRPr="00DD17A5">
        <w:t>;”,</w:t>
      </w:r>
    </w:p>
    <w:p w:rsidR="00D716E7" w:rsidRPr="00DD17A5" w:rsidRDefault="00D716E7" w:rsidP="00FE3BFA">
      <w:pPr>
        <w:pStyle w:val="LITlitera"/>
        <w:keepNext/>
      </w:pPr>
      <w:r w:rsidRPr="00DD17A5">
        <w:lastRenderedPageBreak/>
        <w:t>b)</w:t>
      </w:r>
      <w:r w:rsidRPr="00DD17A5">
        <w:tab/>
        <w:t>w pkt 19 wprowadzenie do wyliczenia otrzymuje brzmienie:</w:t>
      </w:r>
    </w:p>
    <w:p w:rsidR="00D716E7" w:rsidRPr="00DD17A5" w:rsidRDefault="00D716E7" w:rsidP="008E6111">
      <w:pPr>
        <w:pStyle w:val="ZLITFRAGzmlitfragmentunpzdanialiter"/>
      </w:pPr>
      <w:r w:rsidRPr="00DD17A5">
        <w:t>„pośrednik – przedsiębiorcę w rozumieniu przepisów ustawy z dnia … – Prawo przedsiębiorców, wykonującego działalność gospodarczą w zakresie:”,</w:t>
      </w:r>
    </w:p>
    <w:p w:rsidR="00D716E7" w:rsidRPr="00DD17A5" w:rsidRDefault="00D716E7" w:rsidP="00FE3BFA">
      <w:pPr>
        <w:pStyle w:val="LITlitera"/>
        <w:keepNext/>
      </w:pPr>
      <w:r w:rsidRPr="00DD17A5">
        <w:t>c)</w:t>
      </w:r>
      <w:r w:rsidRPr="00DD17A5">
        <w:tab/>
        <w:t>w pkt 20 wprowadzenie do wyliczenia otrzymuje brzmienie:</w:t>
      </w:r>
    </w:p>
    <w:p w:rsidR="00D716E7" w:rsidRPr="00DD17A5" w:rsidRDefault="00D716E7" w:rsidP="008E6111">
      <w:pPr>
        <w:pStyle w:val="ZLITFRAGzmlitfragmentunpzdanialiter"/>
      </w:pPr>
      <w:r w:rsidRPr="00DD17A5">
        <w:t>„producent – przedsiębiorcę w rozumieniu przepisów ustawy z dnia … – Prawo przedsiębiorców, wykonującego działalność gospodarczą w zakresie:”,</w:t>
      </w:r>
    </w:p>
    <w:p w:rsidR="00D716E7" w:rsidRPr="00DD17A5" w:rsidRDefault="00D716E7" w:rsidP="00FE3BFA">
      <w:pPr>
        <w:pStyle w:val="LITlitera"/>
        <w:keepNext/>
      </w:pPr>
      <w:r w:rsidRPr="00DD17A5">
        <w:t>d)</w:t>
      </w:r>
      <w:r w:rsidRPr="00DD17A5">
        <w:tab/>
        <w:t>pkt 20a otrzymuje brzmienie:</w:t>
      </w:r>
    </w:p>
    <w:p w:rsidR="00D716E7" w:rsidRPr="00DD17A5" w:rsidRDefault="008E6111" w:rsidP="00D716E7">
      <w:pPr>
        <w:pStyle w:val="ZLITPKTzmpktliter"/>
      </w:pPr>
      <w:r>
        <w:t>„20a)</w:t>
      </w:r>
      <w:r>
        <w:tab/>
      </w:r>
      <w:r w:rsidR="00D716E7" w:rsidRPr="00DD17A5">
        <w:t>podmiot sprowadzający – przedsiębiorcę w rozumien</w:t>
      </w:r>
      <w:r w:rsidR="00B568EB">
        <w:t>iu przepisów ustawy z </w:t>
      </w:r>
      <w:r w:rsidR="00D716E7" w:rsidRPr="00DD17A5">
        <w:t xml:space="preserve">dnia … – Prawo przedsiębiorców, </w:t>
      </w:r>
      <w:r w:rsidR="00B0060D" w:rsidRPr="00DD17A5">
        <w:t>wykonuj</w:t>
      </w:r>
      <w:r w:rsidR="00B568EB">
        <w:t>ącego działalność gospodarczą w </w:t>
      </w:r>
      <w:r w:rsidR="00B0060D" w:rsidRPr="00DD17A5">
        <w:t>zakresie importu lub nabycia wewnątrz</w:t>
      </w:r>
      <w:r w:rsidR="00B568EB">
        <w:t>wspólnotowego biokomponentów, a </w:t>
      </w:r>
      <w:r w:rsidR="00B0060D" w:rsidRPr="00DD17A5">
        <w:t>następnie rozporządzenia nimi przez dokonanie jakiejkolwiek czynności prawnej lub faktycznej</w:t>
      </w:r>
      <w:r w:rsidR="00D716E7" w:rsidRPr="00DD17A5">
        <w:t>;”,</w:t>
      </w:r>
    </w:p>
    <w:p w:rsidR="00D716E7" w:rsidRPr="00DD17A5" w:rsidRDefault="00D716E7" w:rsidP="00FE3BFA">
      <w:pPr>
        <w:pStyle w:val="LITlitera"/>
        <w:keepNext/>
      </w:pPr>
      <w:r w:rsidRPr="00DD17A5">
        <w:t>e)</w:t>
      </w:r>
      <w:r w:rsidRPr="00DD17A5">
        <w:tab/>
        <w:t>pkt 34 i 35 otrzymują brzmienie:</w:t>
      </w:r>
    </w:p>
    <w:p w:rsidR="00D716E7" w:rsidRPr="00DD17A5" w:rsidRDefault="00D716E7" w:rsidP="009A1BE4">
      <w:pPr>
        <w:pStyle w:val="ZLITPKTzmpktliter"/>
      </w:pPr>
      <w:r w:rsidRPr="00DD17A5">
        <w:t>„34)</w:t>
      </w:r>
      <w:r w:rsidRPr="00DD17A5">
        <w:tab/>
        <w:t xml:space="preserve">administrator systemu certyfikacji – przedsiębiorcę w rozumieniu przepisów ustawy z dnia … – Prawo przedsiębiorców, </w:t>
      </w:r>
      <w:r w:rsidR="00B0060D" w:rsidRPr="00DD17A5">
        <w:t>który ma tytuł prawny do dysponowania uznanym systemem certyfikacji i wykonuje działalność gospodarczą w zakresie udzielania zgody na korzystanie z tego systemu</w:t>
      </w:r>
      <w:r w:rsidRPr="00DD17A5">
        <w:t>;</w:t>
      </w:r>
    </w:p>
    <w:p w:rsidR="00D716E7" w:rsidRPr="00DD17A5" w:rsidRDefault="00D716E7" w:rsidP="009A1BE4">
      <w:pPr>
        <w:pStyle w:val="ZLITPKTzmpktliter"/>
      </w:pPr>
      <w:r w:rsidRPr="00DD17A5">
        <w:t>35)</w:t>
      </w:r>
      <w:r w:rsidRPr="00DD17A5">
        <w:tab/>
        <w:t xml:space="preserve">jednostka certyfikująca – przedsiębiorcę </w:t>
      </w:r>
      <w:r w:rsidR="00B568EB">
        <w:t>w rozumieniu przepisów ustawy z </w:t>
      </w:r>
      <w:r w:rsidRPr="00DD17A5">
        <w:t xml:space="preserve">dnia … – Prawo przedsiębiorców, </w:t>
      </w:r>
      <w:r w:rsidR="00B0060D" w:rsidRPr="00DD17A5">
        <w:t>który, działając w ramach uznanego systemu certyfikacji, ma prawo wydawania certyfikatu podmiotom certyfikowanym</w:t>
      </w:r>
      <w:r w:rsidRPr="00DD17A5">
        <w:t>;”;</w:t>
      </w:r>
    </w:p>
    <w:p w:rsidR="00536C68" w:rsidRPr="00DD17A5" w:rsidRDefault="00D716E7" w:rsidP="00FE3BFA">
      <w:pPr>
        <w:pStyle w:val="PKTpunkt"/>
        <w:keepNext/>
      </w:pPr>
      <w:r w:rsidRPr="00DD17A5">
        <w:t>2)</w:t>
      </w:r>
      <w:r w:rsidRPr="00DD17A5">
        <w:tab/>
        <w:t>art. 3a</w:t>
      </w:r>
      <w:r w:rsidR="00536C68" w:rsidRPr="00DD17A5">
        <w:t xml:space="preserve"> otrzymuje brzmienie:</w:t>
      </w:r>
    </w:p>
    <w:p w:rsidR="00D716E7" w:rsidRPr="00DD17A5" w:rsidRDefault="00536C68" w:rsidP="00536C68">
      <w:pPr>
        <w:pStyle w:val="ZARTzmartartykuempunktem"/>
      </w:pPr>
      <w:r w:rsidRPr="00DD17A5">
        <w:t>„Art.</w:t>
      </w:r>
      <w:r w:rsidR="003A6098">
        <w:t xml:space="preserve"> </w:t>
      </w:r>
      <w:r w:rsidRPr="00DD17A5">
        <w:t>3a.</w:t>
      </w:r>
      <w:r w:rsidR="003A6098">
        <w:t xml:space="preserve"> </w:t>
      </w:r>
      <w:r w:rsidRPr="00DD17A5">
        <w:t xml:space="preserve">W sprawach dotyczących działalności </w:t>
      </w:r>
      <w:r w:rsidR="00B568EB">
        <w:t>regulowanej, nieuregulowanych w </w:t>
      </w:r>
      <w:r w:rsidRPr="00DD17A5">
        <w:t xml:space="preserve">ustawie, stosuje się przepisy </w:t>
      </w:r>
      <w:hyperlink r:id="rId62" w:anchor="hiperlinkText.rpc?hiperlink=type=tresc:nro=Powszechny.1708900:ver=1&amp;full=1" w:tgtFrame="_parent" w:history="1">
        <w:r w:rsidRPr="00DD17A5">
          <w:t>ustawy</w:t>
        </w:r>
      </w:hyperlink>
      <w:r w:rsidRPr="00DD17A5">
        <w:t xml:space="preserve"> z dnia … </w:t>
      </w:r>
      <w:r w:rsidR="00855E39">
        <w:t>–</w:t>
      </w:r>
      <w:r w:rsidRPr="00DD17A5">
        <w:t xml:space="preserve"> Prawo przedsiębiorców.”;</w:t>
      </w:r>
    </w:p>
    <w:p w:rsidR="00D716E7" w:rsidRPr="00DD17A5" w:rsidRDefault="00D716E7" w:rsidP="00FE3BFA">
      <w:pPr>
        <w:pStyle w:val="PKTpunkt"/>
        <w:keepNext/>
      </w:pPr>
      <w:r w:rsidRPr="00DD17A5">
        <w:t>3)</w:t>
      </w:r>
      <w:r w:rsidRPr="00DD17A5">
        <w:tab/>
        <w:t>w art. 4 ust. 1 otrzymuje brzmienie:</w:t>
      </w:r>
    </w:p>
    <w:p w:rsidR="00D716E7" w:rsidRPr="00DD17A5" w:rsidRDefault="00D716E7" w:rsidP="00D716E7">
      <w:pPr>
        <w:pStyle w:val="ZUSTzmustartykuempunktem"/>
      </w:pPr>
      <w:r w:rsidRPr="00DD17A5">
        <w:t xml:space="preserve">„1. </w:t>
      </w:r>
      <w:r w:rsidR="00B0060D" w:rsidRPr="00DD17A5">
        <w:t>Działalność gospodarcza w zakresi</w:t>
      </w:r>
      <w:r w:rsidR="00B568EB">
        <w:t>e wytwarzania biokomponentów, a </w:t>
      </w:r>
      <w:r w:rsidR="00B0060D" w:rsidRPr="00DD17A5">
        <w:t xml:space="preserve">następnie rozporządzenia nimi przez dokonanie jakiejkolwiek czynności prawnej lub faktycznej, lub przeznaczenia ich do wytworzenia przez wytwórcę paliw ciekłych lub biopaliw ciekłych, jest działalnością regulowaną w rozumieniu </w:t>
      </w:r>
      <w:r w:rsidRPr="00DD17A5">
        <w:t>przepisów ustawy z dnia … – Prawo przedsiębiorców i wymaga wpisu do rejestru wytwórców.”;</w:t>
      </w:r>
    </w:p>
    <w:p w:rsidR="00F34A76" w:rsidRPr="00DD17A5" w:rsidRDefault="00D716E7" w:rsidP="00FE3BFA">
      <w:pPr>
        <w:pStyle w:val="PKTpunkt"/>
        <w:keepNext/>
      </w:pPr>
      <w:r w:rsidRPr="00DD17A5">
        <w:t>4)</w:t>
      </w:r>
      <w:r w:rsidRPr="00DD17A5">
        <w:tab/>
      </w:r>
      <w:r w:rsidR="00F34A76" w:rsidRPr="00DD17A5">
        <w:t>w art. 5 w ust. 4 pkt 2 otrzymuje brzmienie:</w:t>
      </w:r>
    </w:p>
    <w:p w:rsidR="00F34A76" w:rsidRPr="00DD17A5" w:rsidRDefault="00F34A76" w:rsidP="00F34A76">
      <w:pPr>
        <w:pStyle w:val="ZPKTzmpktartykuempunktem"/>
      </w:pPr>
      <w:r w:rsidRPr="00DD17A5">
        <w:t>„2)</w:t>
      </w:r>
      <w:r w:rsidR="008E6111">
        <w:tab/>
      </w:r>
      <w:r w:rsidRPr="00DD17A5">
        <w:t>numer identyfikacji podatkowej (NIP) wytwórcy;”;</w:t>
      </w:r>
    </w:p>
    <w:p w:rsidR="00D716E7" w:rsidRPr="00DD17A5" w:rsidRDefault="00721104" w:rsidP="00FE3BFA">
      <w:pPr>
        <w:pStyle w:val="PKTpunkt"/>
        <w:keepNext/>
      </w:pPr>
      <w:r>
        <w:lastRenderedPageBreak/>
        <w:t>5</w:t>
      </w:r>
      <w:r w:rsidR="00D716E7" w:rsidRPr="00DD17A5">
        <w:t>)</w:t>
      </w:r>
      <w:r w:rsidR="00D716E7" w:rsidRPr="00DD17A5">
        <w:tab/>
        <w:t>po art. 6 dodaje się art. 6a w brzmieniu:</w:t>
      </w:r>
    </w:p>
    <w:p w:rsidR="00D716E7" w:rsidRPr="00DD17A5" w:rsidRDefault="00D716E7" w:rsidP="00660AD8">
      <w:pPr>
        <w:pStyle w:val="ZARTzmartartykuempunktem"/>
      </w:pPr>
      <w:r w:rsidRPr="00DD17A5">
        <w:t>„Art. 6a. 1.</w:t>
      </w:r>
      <w:r w:rsidR="003A6098">
        <w:t xml:space="preserve"> </w:t>
      </w:r>
      <w:r w:rsidRPr="00DD17A5">
        <w:t>Organ rejestrowy prostuje z urzędu wpis do rejestru wytwórców zawierający oczywiste błędy lub niezgodności ze stanem faktycznym.</w:t>
      </w:r>
    </w:p>
    <w:p w:rsidR="00D716E7" w:rsidRPr="00DD17A5" w:rsidRDefault="00780665" w:rsidP="00D716E7">
      <w:pPr>
        <w:pStyle w:val="ZUSTzmustartykuempunktem"/>
      </w:pPr>
      <w:r>
        <w:t>2</w:t>
      </w:r>
      <w:r w:rsidR="00D716E7" w:rsidRPr="00DD17A5">
        <w:t>. Organ rejestrowy wydaje z urzędu zaświadczenie o dokonaniu wpisu do rejestru wytwórców.”;</w:t>
      </w:r>
    </w:p>
    <w:p w:rsidR="00D716E7" w:rsidRPr="00DD17A5" w:rsidRDefault="007B7C3B" w:rsidP="00FE3BFA">
      <w:pPr>
        <w:pStyle w:val="PKTpunkt"/>
        <w:keepNext/>
      </w:pPr>
      <w:r>
        <w:t>6</w:t>
      </w:r>
      <w:r w:rsidR="00370F71">
        <w:t>)</w:t>
      </w:r>
      <w:r w:rsidR="00370F71">
        <w:tab/>
        <w:t xml:space="preserve">po art. 7 dodaje się art. 7a </w:t>
      </w:r>
      <w:r w:rsidR="00D716E7" w:rsidRPr="00DD17A5">
        <w:t>w brzmieniu:</w:t>
      </w:r>
    </w:p>
    <w:p w:rsidR="00D716E7" w:rsidRPr="00DD17A5" w:rsidRDefault="00D716E7" w:rsidP="00D716E7">
      <w:pPr>
        <w:pStyle w:val="ZARTzmartartykuempunktem"/>
      </w:pPr>
      <w:r w:rsidRPr="00DD17A5">
        <w:t>„Art.</w:t>
      </w:r>
      <w:r w:rsidR="003A6098">
        <w:t xml:space="preserve"> </w:t>
      </w:r>
      <w:r w:rsidRPr="00DD17A5">
        <w:t>7a.</w:t>
      </w:r>
      <w:r w:rsidR="003A6098">
        <w:t xml:space="preserve"> </w:t>
      </w:r>
      <w:r w:rsidRPr="00DD17A5">
        <w:t>1.</w:t>
      </w:r>
      <w:r w:rsidR="003A6098">
        <w:t xml:space="preserve"> </w:t>
      </w:r>
      <w:r w:rsidRPr="00DD17A5">
        <w:t>Organ rejestrowy jest obowiązany dokonać wpisu wytwórcy do rejestru wytwórców w terminie 7 dni od dnia wpływu</w:t>
      </w:r>
      <w:r w:rsidR="00B568EB">
        <w:t xml:space="preserve"> do niego wniosku o wpis wraz z </w:t>
      </w:r>
      <w:r w:rsidRPr="00DD17A5">
        <w:t>oświadczeniami, o których mowa w art. 5 ust. 5.</w:t>
      </w:r>
    </w:p>
    <w:p w:rsidR="00D716E7" w:rsidRPr="00DD17A5" w:rsidRDefault="00D716E7" w:rsidP="00660AD8">
      <w:pPr>
        <w:pStyle w:val="ZUSTzmustartykuempunktem"/>
      </w:pPr>
      <w:r w:rsidRPr="00DD17A5">
        <w:t>2.</w:t>
      </w:r>
      <w:r w:rsidR="003A6098">
        <w:t xml:space="preserve"> </w:t>
      </w:r>
      <w:r w:rsidRPr="00DD17A5">
        <w:t>Jeżeli organ rejestrowy nie dokona wpisu w term</w:t>
      </w:r>
      <w:r w:rsidR="00B568EB">
        <w:t>inie, o którym mowa w ust. 1, a </w:t>
      </w:r>
      <w:r w:rsidRPr="00DD17A5">
        <w:t>od dnia wpływu wniosku do organu upłynęło 14 dni, wytwórca może rozpocząć działalność. Nie dotyczy to przypadku, gdy organ rejestrowy wezwał wytwórcę do uzupełnienia wniosku o wpis nie później niż przed upływem 7 dni od dnia jego otrzymania. W takiej sytuacji termin, o którym mowa w zdaniu pierwszym, biegnie odpowiednio od dnia wpływu uzupełnienia wniosku o wpis.</w:t>
      </w:r>
      <w:r w:rsidR="009A1BE4" w:rsidRPr="00DD17A5">
        <w:t>”</w:t>
      </w:r>
      <w:r w:rsidR="009A1BE4">
        <w:t>;</w:t>
      </w:r>
    </w:p>
    <w:p w:rsidR="00D716E7" w:rsidRPr="00DD17A5" w:rsidRDefault="007B7C3B" w:rsidP="00FE3BFA">
      <w:pPr>
        <w:pStyle w:val="PKTpunkt"/>
        <w:keepNext/>
      </w:pPr>
      <w:r>
        <w:t>7</w:t>
      </w:r>
      <w:r w:rsidR="00D716E7" w:rsidRPr="00DD17A5">
        <w:t>)</w:t>
      </w:r>
      <w:r w:rsidR="00D716E7" w:rsidRPr="00DD17A5">
        <w:tab/>
        <w:t xml:space="preserve">w art. 8 dotychczasową treść </w:t>
      </w:r>
      <w:r w:rsidR="00780665">
        <w:t xml:space="preserve">oznacza się jako </w:t>
      </w:r>
      <w:r w:rsidR="00D716E7" w:rsidRPr="00DD17A5">
        <w:t xml:space="preserve">ust. 1 </w:t>
      </w:r>
      <w:r w:rsidR="00780665">
        <w:t xml:space="preserve">i </w:t>
      </w:r>
      <w:r w:rsidR="00D716E7" w:rsidRPr="00DD17A5">
        <w:t xml:space="preserve">dodaje się ust. 2 </w:t>
      </w:r>
      <w:r w:rsidR="00C32AF7">
        <w:t xml:space="preserve">i 3 </w:t>
      </w:r>
      <w:r w:rsidR="00D716E7" w:rsidRPr="00DD17A5">
        <w:t>w brzmieniu:</w:t>
      </w:r>
    </w:p>
    <w:p w:rsidR="00C32AF7" w:rsidRDefault="00D716E7" w:rsidP="00D716E7">
      <w:pPr>
        <w:pStyle w:val="ZUSTzmustartykuempunktem"/>
      </w:pPr>
      <w:r w:rsidRPr="00DD17A5">
        <w:t>„2. Decyzja, o której mowa w ust. 1, podlega natychmiastowemu wykonaniu.</w:t>
      </w:r>
    </w:p>
    <w:p w:rsidR="00D716E7" w:rsidRPr="00DD17A5" w:rsidRDefault="00C32AF7" w:rsidP="00D716E7">
      <w:pPr>
        <w:pStyle w:val="ZUSTzmustartykuempunktem"/>
      </w:pPr>
      <w:r>
        <w:t>3.</w:t>
      </w:r>
      <w:r w:rsidR="00492988">
        <w:t xml:space="preserve"> </w:t>
      </w:r>
      <w:r w:rsidRPr="00C32AF7">
        <w:t xml:space="preserve">Przed wydaniem decyzji na podstawie ust. 1 pkt </w:t>
      </w:r>
      <w:r>
        <w:t xml:space="preserve">1 organ rejestrowy </w:t>
      </w:r>
      <w:r w:rsidR="001B3520">
        <w:t>wyznacza</w:t>
      </w:r>
      <w:r w:rsidRPr="00C32AF7">
        <w:t xml:space="preserve"> termin usunięcia stwierdzonych</w:t>
      </w:r>
      <w:r>
        <w:t xml:space="preserve"> naruszeń.</w:t>
      </w:r>
      <w:r w:rsidR="00680124" w:rsidRPr="00DD17A5">
        <w:t>”</w:t>
      </w:r>
      <w:r w:rsidR="00D716E7" w:rsidRPr="00DD17A5">
        <w:t>;</w:t>
      </w:r>
    </w:p>
    <w:p w:rsidR="00D716E7" w:rsidRPr="00DD17A5" w:rsidRDefault="007B7C3B" w:rsidP="00FE3BFA">
      <w:pPr>
        <w:pStyle w:val="PKTpunkt"/>
        <w:keepNext/>
      </w:pPr>
      <w:r>
        <w:t>8</w:t>
      </w:r>
      <w:r w:rsidR="00D716E7" w:rsidRPr="00DD17A5">
        <w:t>)</w:t>
      </w:r>
      <w:r w:rsidR="00D716E7" w:rsidRPr="00DD17A5">
        <w:tab/>
        <w:t>w art. 9:</w:t>
      </w:r>
    </w:p>
    <w:p w:rsidR="00D716E7" w:rsidRPr="00DD17A5" w:rsidRDefault="00D716E7" w:rsidP="00FE3BFA">
      <w:pPr>
        <w:pStyle w:val="LITlitera"/>
        <w:keepNext/>
      </w:pPr>
      <w:r w:rsidRPr="00DD17A5">
        <w:t>a)</w:t>
      </w:r>
      <w:r w:rsidRPr="00DD17A5">
        <w:tab/>
        <w:t>ust. 1 otrzymuje brzmienie:</w:t>
      </w:r>
    </w:p>
    <w:p w:rsidR="00D716E7" w:rsidRPr="00DD17A5" w:rsidRDefault="00D716E7" w:rsidP="0071588D">
      <w:pPr>
        <w:pStyle w:val="ZLITUSTzmustliter"/>
      </w:pPr>
      <w:r w:rsidRPr="00DD17A5">
        <w:t>„1.</w:t>
      </w:r>
      <w:r w:rsidR="003A6098">
        <w:t xml:space="preserve"> </w:t>
      </w:r>
      <w:r w:rsidRPr="00DD17A5">
        <w:t>W przypadku wydania decyzji, o której mowa w art. 8 ust. 1, organ rejestrowy z urzędu wykreśla wytwórcę wykonują</w:t>
      </w:r>
      <w:r w:rsidR="00B568EB">
        <w:t>cego działalność gospodarczą, o </w:t>
      </w:r>
      <w:r w:rsidRPr="00DD17A5">
        <w:t>której mowa w art. 4 ust. 1, z rejestru wytwórców.”,</w:t>
      </w:r>
    </w:p>
    <w:p w:rsidR="00D716E7" w:rsidRPr="00DD17A5" w:rsidRDefault="00D716E7" w:rsidP="00FE3BFA">
      <w:pPr>
        <w:pStyle w:val="LITlitera"/>
        <w:keepNext/>
      </w:pPr>
      <w:r w:rsidRPr="00DD17A5">
        <w:t>b)</w:t>
      </w:r>
      <w:r w:rsidRPr="00DD17A5">
        <w:tab/>
        <w:t>po ust. 1 dodaje się ust. 1a w brzmieniu:</w:t>
      </w:r>
    </w:p>
    <w:p w:rsidR="00D716E7" w:rsidRPr="00DD17A5" w:rsidRDefault="00D716E7" w:rsidP="0071588D">
      <w:pPr>
        <w:pStyle w:val="ZLITUSTzmustliter"/>
      </w:pPr>
      <w:r w:rsidRPr="00DD17A5">
        <w:t>„1a. Przepis ust. 1 stosuje się odpowiednio</w:t>
      </w:r>
      <w:r w:rsidR="005352F6">
        <w:t>,</w:t>
      </w:r>
      <w:r w:rsidRPr="00DD17A5">
        <w:t xml:space="preserve"> w przypadku gdy wytwórca wykonuje działalność gospodarczą, o której mowa w art. 4 ust. 1</w:t>
      </w:r>
      <w:r w:rsidR="00780665">
        <w:t>,</w:t>
      </w:r>
      <w:r w:rsidRPr="00DD17A5">
        <w:t xml:space="preserve"> także na podstawie wpisów do innych rejestrów działalności regulowanej w tym samym zakresie działalności gospodarczej.”,</w:t>
      </w:r>
    </w:p>
    <w:p w:rsidR="00D716E7" w:rsidRPr="00DD17A5" w:rsidRDefault="00D716E7" w:rsidP="00FE3BFA">
      <w:pPr>
        <w:pStyle w:val="LITlitera"/>
        <w:keepNext/>
      </w:pPr>
      <w:r w:rsidRPr="00DD17A5">
        <w:t>c)</w:t>
      </w:r>
      <w:r w:rsidRPr="00DD17A5">
        <w:tab/>
        <w:t>ust. 2 otrzymuje brzmienie:</w:t>
      </w:r>
    </w:p>
    <w:p w:rsidR="00D716E7" w:rsidRPr="00DD17A5" w:rsidRDefault="00D716E7" w:rsidP="0071588D">
      <w:pPr>
        <w:pStyle w:val="ZLITUSTzmustliter"/>
      </w:pPr>
      <w:r w:rsidRPr="00DD17A5">
        <w:t>„2.</w:t>
      </w:r>
      <w:r w:rsidR="003A6098">
        <w:t xml:space="preserve"> </w:t>
      </w:r>
      <w:r w:rsidRPr="00DD17A5">
        <w:t xml:space="preserve">Wytwórca, </w:t>
      </w:r>
      <w:r w:rsidR="00FE67FE">
        <w:t>wobec którego wydano decyzję o zakazie wykonywania działalności, o której mowa w art. 8 ust. 1</w:t>
      </w:r>
      <w:r w:rsidRPr="00DD17A5">
        <w:t xml:space="preserve">, może uzyskać wpis do tego rejestru nie wcześniej niż po upływie </w:t>
      </w:r>
      <w:r w:rsidR="009A3683">
        <w:t>3 lat od dnia wydania decyzji.”;</w:t>
      </w:r>
    </w:p>
    <w:p w:rsidR="00D716E7" w:rsidRPr="00DD17A5" w:rsidRDefault="007B7C3B" w:rsidP="00FE3BFA">
      <w:pPr>
        <w:pStyle w:val="PKTpunkt"/>
        <w:keepNext/>
      </w:pPr>
      <w:r>
        <w:lastRenderedPageBreak/>
        <w:t>9</w:t>
      </w:r>
      <w:r w:rsidR="00D716E7" w:rsidRPr="00DD17A5">
        <w:t>)</w:t>
      </w:r>
      <w:r w:rsidR="00D716E7" w:rsidRPr="00DD17A5">
        <w:tab/>
        <w:t>po art. 9 dodaje się art. 9a w brzmieniu:</w:t>
      </w:r>
    </w:p>
    <w:p w:rsidR="00D716E7" w:rsidRPr="00DD17A5" w:rsidRDefault="00D716E7" w:rsidP="00D70F39">
      <w:pPr>
        <w:pStyle w:val="ZARTzmartartykuempunktem"/>
      </w:pPr>
      <w:r w:rsidRPr="00DD17A5">
        <w:t>„Art. 9a. Organ rejestrowy wykreśla wytwórc</w:t>
      </w:r>
      <w:r w:rsidR="00780665">
        <w:t xml:space="preserve">ę z </w:t>
      </w:r>
      <w:r w:rsidRPr="00DD17A5">
        <w:t>rejestr</w:t>
      </w:r>
      <w:r w:rsidR="00780665">
        <w:t>u</w:t>
      </w:r>
      <w:r w:rsidR="00855E39">
        <w:t xml:space="preserve"> </w:t>
      </w:r>
      <w:r w:rsidRPr="00DD17A5">
        <w:t>wytwórców na jego wniosek, a także po uzyskaniu informacji o zgonie wytwórcy</w:t>
      </w:r>
      <w:r w:rsidR="00FE67FE">
        <w:t xml:space="preserve"> </w:t>
      </w:r>
      <w:r w:rsidRPr="00DD17A5">
        <w:t>lub po uzyskaniu informacji z Centralnej Ewidencji i Informacji o Działalności Gospodarczej albo Krajowego Rejestru Sądowego o wykreśleniu przedsiębiorcy.”;</w:t>
      </w:r>
    </w:p>
    <w:p w:rsidR="00D716E7" w:rsidRPr="00DD17A5" w:rsidRDefault="007B7C3B" w:rsidP="00FE3BFA">
      <w:pPr>
        <w:pStyle w:val="PKTpunkt"/>
        <w:keepNext/>
      </w:pPr>
      <w:r w:rsidRPr="00DD17A5">
        <w:t>1</w:t>
      </w:r>
      <w:r>
        <w:t>0</w:t>
      </w:r>
      <w:r w:rsidR="00080639">
        <w:t>)</w:t>
      </w:r>
      <w:r w:rsidR="00080639">
        <w:tab/>
        <w:t xml:space="preserve">w art. 12a ust. 1 i </w:t>
      </w:r>
      <w:r w:rsidR="00D716E7" w:rsidRPr="00DD17A5">
        <w:t>2 otrzymują brzmienie:</w:t>
      </w:r>
    </w:p>
    <w:p w:rsidR="00D716E7" w:rsidRPr="00DD17A5" w:rsidRDefault="00D716E7" w:rsidP="00D716E7">
      <w:pPr>
        <w:pStyle w:val="ZUSTzmustartykuempunktem"/>
      </w:pPr>
      <w:r w:rsidRPr="00DD17A5">
        <w:t xml:space="preserve">„1. </w:t>
      </w:r>
      <w:r w:rsidR="00B0060D" w:rsidRPr="00DD17A5">
        <w:t xml:space="preserve">Działalność gospodarcza w zakresie importu lub nabycia wewnątrzwspólnotowego biokomponentów, a następnie rozporządzenia nimi przez dokonanie jakiejkolwiek czynności prawnej lub faktycznej jest działalnością regulowaną </w:t>
      </w:r>
      <w:r w:rsidRPr="00DD17A5">
        <w:t>w rozumieniu przepisów ustawy z dnia … – Prawo przedsiębiorców i wymaga wpisu do rejestru podmiotów sprowadzających.</w:t>
      </w:r>
    </w:p>
    <w:p w:rsidR="00D716E7" w:rsidRPr="00DD17A5" w:rsidRDefault="00D716E7" w:rsidP="00D716E7">
      <w:pPr>
        <w:pStyle w:val="ZUSTzmustartykuempunktem"/>
      </w:pPr>
      <w:r w:rsidRPr="00DD17A5">
        <w:t xml:space="preserve">2. </w:t>
      </w:r>
      <w:r w:rsidR="00AB721E" w:rsidRPr="00DD17A5">
        <w:t>Czasowe świadczenie usług w zakresie importu lub nabycia wewnątrzwspólnotowego biokomponentów, a następnie rozporządzenia nimi przez dokonanie jakiejkolwiek czynności prawnej lub fak</w:t>
      </w:r>
      <w:r w:rsidR="00B568EB">
        <w:t>tycznej przez przedsiębiorców z </w:t>
      </w:r>
      <w:r w:rsidR="00AB721E" w:rsidRPr="00DD17A5">
        <w:t>państw członkowskich w rozumieniu</w:t>
      </w:r>
      <w:r w:rsidRPr="00DD17A5">
        <w:t xml:space="preserve"> art. </w:t>
      </w:r>
      <w:r w:rsidR="00E85F4F">
        <w:t>3</w:t>
      </w:r>
      <w:r w:rsidR="00E85F4F" w:rsidRPr="00DD17A5">
        <w:t xml:space="preserve"> </w:t>
      </w:r>
      <w:r w:rsidRPr="00DD17A5">
        <w:t xml:space="preserve">pkt </w:t>
      </w:r>
      <w:r w:rsidR="004E0DB3">
        <w:t>6</w:t>
      </w:r>
      <w:r w:rsidR="004E0DB3" w:rsidRPr="00DD17A5">
        <w:t xml:space="preserve"> </w:t>
      </w:r>
      <w:r w:rsidRPr="00DD17A5">
        <w:t>ustawy z dnia … o zasadach uczestnictwa przedsiębiorców zagranicznych i innych osób zagranicznych w obrocie gospodarczym na terytorium Rzeczypospolitej Polskiej (Dz. U. poz. ...) wymaga uzyskania wpisu do rejestru podmiotów sprowadzających. Przepisy niniejszego rozdziału oraz rozdziałów 1, 4a i 5</w:t>
      </w:r>
      <w:r w:rsidR="00855E39">
        <w:t>–</w:t>
      </w:r>
      <w:r w:rsidRPr="00DD17A5">
        <w:t>7 stosuje się.”;</w:t>
      </w:r>
    </w:p>
    <w:p w:rsidR="00F34A76" w:rsidRPr="00DD17A5" w:rsidRDefault="007B7C3B" w:rsidP="00FE3BFA">
      <w:pPr>
        <w:pStyle w:val="PKTpunkt"/>
        <w:keepNext/>
      </w:pPr>
      <w:r w:rsidRPr="00DD17A5">
        <w:t>1</w:t>
      </w:r>
      <w:r>
        <w:t>1</w:t>
      </w:r>
      <w:r w:rsidR="008E6111">
        <w:t>)</w:t>
      </w:r>
      <w:r w:rsidR="00D716E7" w:rsidRPr="00DD17A5">
        <w:tab/>
        <w:t>w art. 12c</w:t>
      </w:r>
      <w:r w:rsidR="00F34A76" w:rsidRPr="00DD17A5">
        <w:t>:</w:t>
      </w:r>
    </w:p>
    <w:p w:rsidR="00F34A76" w:rsidRPr="00DD17A5" w:rsidRDefault="00F34A76" w:rsidP="00FE3BFA">
      <w:pPr>
        <w:pStyle w:val="LITlitera"/>
        <w:keepNext/>
      </w:pPr>
      <w:r w:rsidRPr="00DD17A5">
        <w:t>a)</w:t>
      </w:r>
      <w:r w:rsidRPr="00DD17A5">
        <w:tab/>
        <w:t>w ust. 3 pkt 2 otrzymuje brzmienie:</w:t>
      </w:r>
    </w:p>
    <w:p w:rsidR="00F34A76" w:rsidRPr="00DD17A5" w:rsidRDefault="00F34A76" w:rsidP="00F34A76">
      <w:pPr>
        <w:pStyle w:val="ZLITPKTzmpktliter"/>
      </w:pPr>
      <w:r w:rsidRPr="00DD17A5">
        <w:t>„2)</w:t>
      </w:r>
      <w:r w:rsidR="008E6111">
        <w:tab/>
      </w:r>
      <w:r w:rsidRPr="00DD17A5">
        <w:t>numer identyfikacji podatkowej (NIP) podmiotu sprowadzającego;”,</w:t>
      </w:r>
    </w:p>
    <w:p w:rsidR="00D716E7" w:rsidRPr="00DD17A5" w:rsidRDefault="00F34A76" w:rsidP="00FE3BFA">
      <w:pPr>
        <w:pStyle w:val="LITlitera"/>
        <w:keepNext/>
      </w:pPr>
      <w:r w:rsidRPr="00DD17A5">
        <w:t>b)</w:t>
      </w:r>
      <w:r w:rsidRPr="00DD17A5">
        <w:tab/>
      </w:r>
      <w:r w:rsidR="00D716E7" w:rsidRPr="00DD17A5">
        <w:t>dodaje się ust. 9 w brzmieniu:</w:t>
      </w:r>
    </w:p>
    <w:p w:rsidR="00D716E7" w:rsidRPr="00DD17A5" w:rsidRDefault="00D716E7" w:rsidP="00F34A76">
      <w:pPr>
        <w:pStyle w:val="ZLITUSTzmustliter"/>
      </w:pPr>
      <w:r w:rsidRPr="00DD17A5">
        <w:t>„</w:t>
      </w:r>
      <w:r w:rsidR="007D398B" w:rsidRPr="00DD17A5">
        <w:t>9</w:t>
      </w:r>
      <w:r w:rsidR="00947AA7" w:rsidRPr="00DD17A5">
        <w:t xml:space="preserve">. </w:t>
      </w:r>
      <w:r w:rsidRPr="00DD17A5">
        <w:t>Organ rejestrowy wydaje z urzędu zaświadczenie o dokonaniu wpisu do rejestru podmiotów sprowadzających.”;</w:t>
      </w:r>
    </w:p>
    <w:p w:rsidR="00D716E7" w:rsidRPr="00DD17A5" w:rsidRDefault="007B7C3B" w:rsidP="00FE3BFA">
      <w:pPr>
        <w:pStyle w:val="PKTpunkt"/>
        <w:keepNext/>
      </w:pPr>
      <w:r>
        <w:t>12</w:t>
      </w:r>
      <w:r w:rsidR="008E6111">
        <w:t>)</w:t>
      </w:r>
      <w:r w:rsidR="00D716E7" w:rsidRPr="00DD17A5">
        <w:tab/>
        <w:t xml:space="preserve">w art. </w:t>
      </w:r>
      <w:r w:rsidR="00080639">
        <w:t xml:space="preserve">12d dodaje się ust. 4 </w:t>
      </w:r>
      <w:r w:rsidR="00D716E7" w:rsidRPr="00DD17A5">
        <w:t>w brzmieniu:</w:t>
      </w:r>
    </w:p>
    <w:p w:rsidR="00D716E7" w:rsidRPr="00DD17A5" w:rsidRDefault="00D716E7" w:rsidP="00780665">
      <w:pPr>
        <w:pStyle w:val="ZUSTzmustartykuempunktem"/>
      </w:pPr>
      <w:r w:rsidRPr="00DD17A5">
        <w:t>„4.</w:t>
      </w:r>
      <w:r w:rsidR="003A6098">
        <w:t xml:space="preserve"> </w:t>
      </w:r>
      <w:r w:rsidRPr="00DD17A5">
        <w:t>Organ rejestrowy prostuje z urzędu wpis do rejestru podmiotów sprowadzających zawierający oczywiste błędy lub niezgodności ze stanem faktycznym.”;</w:t>
      </w:r>
    </w:p>
    <w:p w:rsidR="00D716E7" w:rsidRPr="00DD17A5" w:rsidRDefault="007B7C3B" w:rsidP="00FE3BFA">
      <w:pPr>
        <w:pStyle w:val="PKTpunkt"/>
        <w:keepNext/>
      </w:pPr>
      <w:r w:rsidRPr="00DD17A5">
        <w:t>1</w:t>
      </w:r>
      <w:r>
        <w:t>3</w:t>
      </w:r>
      <w:r w:rsidR="008E6111">
        <w:t>)</w:t>
      </w:r>
      <w:r w:rsidR="00D716E7" w:rsidRPr="00DD17A5">
        <w:tab/>
        <w:t>p</w:t>
      </w:r>
      <w:r w:rsidR="00080639">
        <w:t xml:space="preserve">o art. 12d dodaje się art. 12da </w:t>
      </w:r>
      <w:r w:rsidR="00D716E7" w:rsidRPr="00DD17A5">
        <w:t>w brzmieniu:</w:t>
      </w:r>
    </w:p>
    <w:p w:rsidR="00D716E7" w:rsidRPr="00DD17A5" w:rsidRDefault="00D716E7" w:rsidP="00320158">
      <w:pPr>
        <w:pStyle w:val="ZARTzmartartykuempunktem"/>
      </w:pPr>
      <w:r w:rsidRPr="00DD17A5">
        <w:t xml:space="preserve">„Art. 12da. 1. Organ rejestrowy jest obowiązany dokonać wpisu podmiotu sprowadzającego do rejestru podmiotów sprowadzających w terminie 7 dni od dnia wpływu do tego organu wniosku o wpis wraz z oświadczeniem o spełnieniu warunków </w:t>
      </w:r>
      <w:r w:rsidRPr="00DD17A5">
        <w:lastRenderedPageBreak/>
        <w:t>wymaganych do wykonywania działalności gospodarczej</w:t>
      </w:r>
      <w:r w:rsidR="00B568EB">
        <w:t>, o której mowa w art. 12a ust. </w:t>
      </w:r>
      <w:r w:rsidRPr="00DD17A5">
        <w:t>1</w:t>
      </w:r>
      <w:r w:rsidR="00320158">
        <w:t xml:space="preserve">, oraz </w:t>
      </w:r>
      <w:r w:rsidR="00320158" w:rsidRPr="00320158">
        <w:t>oświadczenia o niekaralności, o którym mowa w art. 12c ust. 4 pkt 2</w:t>
      </w:r>
      <w:r w:rsidRPr="00DD17A5">
        <w:t>.</w:t>
      </w:r>
    </w:p>
    <w:p w:rsidR="00D716E7" w:rsidRPr="00DD17A5" w:rsidRDefault="00D716E7" w:rsidP="00660AD8">
      <w:pPr>
        <w:pStyle w:val="ZUSTzmustartykuempunktem"/>
      </w:pPr>
      <w:r w:rsidRPr="00DD17A5">
        <w:t>2.</w:t>
      </w:r>
      <w:r w:rsidR="003A6098">
        <w:t xml:space="preserve"> </w:t>
      </w:r>
      <w:r w:rsidRPr="00DD17A5">
        <w:t>Jeżeli organ rejestrowy nie dokona wpisu w term</w:t>
      </w:r>
      <w:r w:rsidR="00B568EB">
        <w:t>inie, o którym mowa w ust. 1, a </w:t>
      </w:r>
      <w:r w:rsidRPr="00DD17A5">
        <w:t>od dnia wpływu wniosku do tego organu upłynęło 14 dni, podmiot sprowadzający może rozpocząć działalność. Nie dotyczy to przypadku, gdy organ wezwał podmiot sprowadzający do uzupełnienia wniosku o wpis nie później niż przed upływem 7 dni od dnia jego otrzymania. W takiej sytuacji termin, o którym mowa w zdaniu pierwszym, biegnie odpowiednio od dnia wpływu uzupełnienia wniosku o wpis.</w:t>
      </w:r>
      <w:r w:rsidR="00CF70D2" w:rsidRPr="00DD17A5">
        <w:t>”</w:t>
      </w:r>
      <w:r w:rsidR="00CF70D2">
        <w:t>;</w:t>
      </w:r>
    </w:p>
    <w:p w:rsidR="00D716E7" w:rsidRPr="00DD17A5" w:rsidRDefault="007B7C3B" w:rsidP="00FE3BFA">
      <w:pPr>
        <w:pStyle w:val="PKTpunkt"/>
        <w:keepNext/>
      </w:pPr>
      <w:r w:rsidRPr="00DD17A5">
        <w:t>1</w:t>
      </w:r>
      <w:r>
        <w:t>4</w:t>
      </w:r>
      <w:r w:rsidR="008E6111">
        <w:t>)</w:t>
      </w:r>
      <w:r w:rsidR="00D716E7" w:rsidRPr="00DD17A5">
        <w:tab/>
        <w:t xml:space="preserve">w art. 12f dotychczasową treść </w:t>
      </w:r>
      <w:r w:rsidR="00780665">
        <w:t xml:space="preserve">oznacza się jako </w:t>
      </w:r>
      <w:r w:rsidR="00D716E7" w:rsidRPr="00DD17A5">
        <w:t>ust. 1</w:t>
      </w:r>
      <w:r w:rsidR="00780665">
        <w:t xml:space="preserve"> i </w:t>
      </w:r>
      <w:r w:rsidR="00D716E7" w:rsidRPr="00DD17A5">
        <w:t xml:space="preserve">dodaje się ust. 2 </w:t>
      </w:r>
      <w:r w:rsidR="00C32AF7">
        <w:t xml:space="preserve">i 3 </w:t>
      </w:r>
      <w:r w:rsidR="00B568EB">
        <w:t>w </w:t>
      </w:r>
      <w:r w:rsidR="00D716E7" w:rsidRPr="00DD17A5">
        <w:t>brzmieniu:</w:t>
      </w:r>
    </w:p>
    <w:p w:rsidR="00C32AF7" w:rsidRDefault="00D716E7" w:rsidP="00D716E7">
      <w:pPr>
        <w:pStyle w:val="ZUSTzmustartykuempunktem"/>
      </w:pPr>
      <w:r w:rsidRPr="00DD17A5">
        <w:t>„2. Decyzja, o której mowa w ust. 1, podlega natychmiastowemu wykonaniu.</w:t>
      </w:r>
    </w:p>
    <w:p w:rsidR="00D716E7" w:rsidRPr="00DD17A5" w:rsidRDefault="00C32AF7" w:rsidP="00D716E7">
      <w:pPr>
        <w:pStyle w:val="ZUSTzmustartykuempunktem"/>
      </w:pPr>
      <w:r>
        <w:t xml:space="preserve">3. </w:t>
      </w:r>
      <w:r w:rsidRPr="00C32AF7">
        <w:t xml:space="preserve">Przed wydaniem decyzji na podstawie ust. 1 pkt 1 organ rejestrowy </w:t>
      </w:r>
      <w:r w:rsidR="001B3520">
        <w:t>wyznacza</w:t>
      </w:r>
      <w:r w:rsidRPr="00C32AF7">
        <w:t xml:space="preserve"> termin usunięcia stwierdzonych </w:t>
      </w:r>
      <w:r>
        <w:t>naruszeń</w:t>
      </w:r>
      <w:r w:rsidRPr="00C32AF7">
        <w:t>.</w:t>
      </w:r>
      <w:r w:rsidR="00D716E7" w:rsidRPr="00DD17A5">
        <w:t>”;</w:t>
      </w:r>
    </w:p>
    <w:p w:rsidR="00D716E7" w:rsidRPr="00DD17A5" w:rsidRDefault="007B7C3B" w:rsidP="00FE3BFA">
      <w:pPr>
        <w:pStyle w:val="PKTpunkt"/>
        <w:keepNext/>
      </w:pPr>
      <w:r w:rsidRPr="00DD17A5">
        <w:t>1</w:t>
      </w:r>
      <w:r>
        <w:t>5</w:t>
      </w:r>
      <w:r w:rsidR="008E6111">
        <w:t>)</w:t>
      </w:r>
      <w:r w:rsidR="00D716E7" w:rsidRPr="00DD17A5">
        <w:tab/>
        <w:t>w art. 12g:</w:t>
      </w:r>
    </w:p>
    <w:p w:rsidR="00D716E7" w:rsidRPr="00DD17A5" w:rsidRDefault="00D716E7" w:rsidP="00FE3BFA">
      <w:pPr>
        <w:pStyle w:val="LITlitera"/>
        <w:keepNext/>
      </w:pPr>
      <w:r w:rsidRPr="00DD17A5">
        <w:t>a)</w:t>
      </w:r>
      <w:r w:rsidRPr="00DD17A5">
        <w:tab/>
        <w:t>ust. 1 otrzymuje brzmienie:</w:t>
      </w:r>
    </w:p>
    <w:p w:rsidR="00D716E7" w:rsidRPr="00DD17A5" w:rsidRDefault="00D716E7" w:rsidP="004E7772">
      <w:pPr>
        <w:pStyle w:val="ZLITUSTzmustliter"/>
      </w:pPr>
      <w:r w:rsidRPr="00DD17A5">
        <w:t>„1.</w:t>
      </w:r>
      <w:r w:rsidR="003A6098">
        <w:t xml:space="preserve"> </w:t>
      </w:r>
      <w:r w:rsidRPr="00DD17A5">
        <w:t xml:space="preserve">W przypadku wydania decyzji, o której mowa w art. 12f ust. 1, organ rejestrowy z urzędu wykreśla podmiot sprowadzający wykonujący działalność gospodarczą, o której mowa w art. 12a ust. 1, z rejestru podmiotów sprowadzających.”, </w:t>
      </w:r>
    </w:p>
    <w:p w:rsidR="00D716E7" w:rsidRPr="00DD17A5" w:rsidRDefault="00D716E7" w:rsidP="00FE3BFA">
      <w:pPr>
        <w:pStyle w:val="LITlitera"/>
        <w:keepNext/>
      </w:pPr>
      <w:r w:rsidRPr="00DD17A5">
        <w:t>b)</w:t>
      </w:r>
      <w:r w:rsidRPr="00DD17A5">
        <w:tab/>
        <w:t>po ust. 1 dodaje się ust. 1a w brzmieniu:</w:t>
      </w:r>
    </w:p>
    <w:p w:rsidR="00D716E7" w:rsidRPr="00DD17A5" w:rsidRDefault="00D716E7" w:rsidP="004E7772">
      <w:pPr>
        <w:pStyle w:val="ZLITUSTzmustliter"/>
      </w:pPr>
      <w:r w:rsidRPr="00DD17A5">
        <w:t>„1a. Przepis ust. 1 stosuje się odpowiednio</w:t>
      </w:r>
      <w:r w:rsidR="005352F6">
        <w:t>,</w:t>
      </w:r>
      <w:r w:rsidRPr="00DD17A5">
        <w:t xml:space="preserve"> w przypadku gdy podmiot sprowadzający wykonuje działalność gospodarczą objętą wpisem także na podstawie wpisów do innych rejestrów działalności regulowanej w tym samym zakresie działalności gospodarczej.”,</w:t>
      </w:r>
    </w:p>
    <w:p w:rsidR="00D716E7" w:rsidRPr="00DD17A5" w:rsidRDefault="00D716E7" w:rsidP="00FE3BFA">
      <w:pPr>
        <w:pStyle w:val="LITlitera"/>
        <w:keepNext/>
      </w:pPr>
      <w:r w:rsidRPr="00DD17A5">
        <w:t>c)</w:t>
      </w:r>
      <w:r w:rsidRPr="00DD17A5">
        <w:tab/>
        <w:t>ust. 2 otrzymuje brzmienie:</w:t>
      </w:r>
    </w:p>
    <w:p w:rsidR="00D716E7" w:rsidRPr="00DD17A5" w:rsidRDefault="00D716E7" w:rsidP="004E7772">
      <w:pPr>
        <w:pStyle w:val="ZLITUSTzmustliter"/>
      </w:pPr>
      <w:r w:rsidRPr="00DD17A5">
        <w:t xml:space="preserve">„2. Podmiot sprowadzający, </w:t>
      </w:r>
      <w:r w:rsidR="00320158" w:rsidRPr="00320158">
        <w:t>wobec którego wydano decyzję o zakazie wykonywania działalności</w:t>
      </w:r>
      <w:r w:rsidR="00320158">
        <w:t>, o której mowa w art. 12f ust. 1</w:t>
      </w:r>
      <w:r w:rsidRPr="00DD17A5">
        <w:t>, może uzyskać wpis do tego rejestru nie wcześniej niż po upływie 3 lat od dnia wydania decyzji.”,</w:t>
      </w:r>
    </w:p>
    <w:p w:rsidR="00D716E7" w:rsidRPr="00DD17A5" w:rsidRDefault="00D716E7" w:rsidP="00FE3BFA">
      <w:pPr>
        <w:pStyle w:val="LITlitera"/>
        <w:keepNext/>
      </w:pPr>
      <w:r w:rsidRPr="00DD17A5">
        <w:t>d)</w:t>
      </w:r>
      <w:r w:rsidRPr="00DD17A5">
        <w:tab/>
        <w:t>dodaje się ust. 3 w brzmieniu:</w:t>
      </w:r>
    </w:p>
    <w:p w:rsidR="00D716E7" w:rsidRPr="00DD17A5" w:rsidRDefault="00D716E7" w:rsidP="004E7772">
      <w:pPr>
        <w:pStyle w:val="ZLITUSTzmustliter"/>
      </w:pPr>
      <w:r w:rsidRPr="00DD17A5">
        <w:t xml:space="preserve">„3. Przepis ust. 2 stosuje się </w:t>
      </w:r>
      <w:r w:rsidR="00320158">
        <w:t xml:space="preserve">odpowiednio </w:t>
      </w:r>
      <w:r w:rsidRPr="00DD17A5">
        <w:t>do podmiotu sprowadzającego, który wykonywał działalność gospodarczą bez wpisu do rejestru podmiotów sprowadzających. Nie dotyczy to sytuacji określonej w art. 12da ust. 2.”;</w:t>
      </w:r>
    </w:p>
    <w:p w:rsidR="00D716E7" w:rsidRPr="00DD17A5" w:rsidRDefault="007B7C3B" w:rsidP="00FE3BFA">
      <w:pPr>
        <w:pStyle w:val="PKTpunkt"/>
        <w:keepNext/>
      </w:pPr>
      <w:r w:rsidRPr="00DD17A5">
        <w:lastRenderedPageBreak/>
        <w:t>1</w:t>
      </w:r>
      <w:r>
        <w:t>6</w:t>
      </w:r>
      <w:r w:rsidR="008E6111">
        <w:t>)</w:t>
      </w:r>
      <w:r w:rsidR="00D716E7" w:rsidRPr="00DD17A5">
        <w:tab/>
        <w:t>po art. 12g dodaje się art. 12h w brzmieniu:</w:t>
      </w:r>
    </w:p>
    <w:p w:rsidR="00D716E7" w:rsidRPr="00DD17A5" w:rsidRDefault="00D716E7" w:rsidP="00D70F39">
      <w:pPr>
        <w:pStyle w:val="ZARTzmartartykuempunktem"/>
      </w:pPr>
      <w:r w:rsidRPr="00DD17A5">
        <w:t>„</w:t>
      </w:r>
      <w:r w:rsidR="006573CD">
        <w:t xml:space="preserve">Art. </w:t>
      </w:r>
      <w:r w:rsidRPr="00DD17A5">
        <w:t>12h. Organ rejestrowy wykreśla podmiot sprowadzając</w:t>
      </w:r>
      <w:r w:rsidR="00780665">
        <w:t>y</w:t>
      </w:r>
      <w:r w:rsidRPr="00DD17A5">
        <w:t xml:space="preserve"> </w:t>
      </w:r>
      <w:r w:rsidR="00780665">
        <w:t xml:space="preserve">z </w:t>
      </w:r>
      <w:r w:rsidRPr="00DD17A5">
        <w:t>rejestr</w:t>
      </w:r>
      <w:r w:rsidR="00780665">
        <w:t>u</w:t>
      </w:r>
      <w:r w:rsidRPr="00DD17A5">
        <w:t xml:space="preserve"> podmiotów sprowadzających na jego wniosek, a także po uzyskaniu informacji o zgonie podmiotu sprowadzającego</w:t>
      </w:r>
      <w:r w:rsidR="00320158">
        <w:t xml:space="preserve"> </w:t>
      </w:r>
      <w:r w:rsidRPr="00DD17A5">
        <w:t>lub po uzyskaniu informacji z Cent</w:t>
      </w:r>
      <w:r w:rsidR="00B568EB">
        <w:t>ralnej Ewidencji i</w:t>
      </w:r>
      <w:r w:rsidR="006573CD">
        <w:t> </w:t>
      </w:r>
      <w:r w:rsidR="00B568EB">
        <w:t>Informacji o</w:t>
      </w:r>
      <w:r w:rsidR="006573CD">
        <w:t xml:space="preserve"> </w:t>
      </w:r>
      <w:r w:rsidRPr="00DD17A5">
        <w:t>Działalności Gospodarczej albo Krajowego Re</w:t>
      </w:r>
      <w:r w:rsidR="006573CD">
        <w:t>jestru Sądowego o </w:t>
      </w:r>
      <w:r w:rsidRPr="00DD17A5">
        <w:t>wykreśleniu przedsiębiorcy.”;</w:t>
      </w:r>
    </w:p>
    <w:p w:rsidR="00CA100C" w:rsidRPr="00DD17A5" w:rsidRDefault="007B7C3B" w:rsidP="00FE3BFA">
      <w:pPr>
        <w:pStyle w:val="PKTpunkt"/>
        <w:keepNext/>
      </w:pPr>
      <w:r w:rsidRPr="00DD17A5">
        <w:t>1</w:t>
      </w:r>
      <w:r>
        <w:t>7</w:t>
      </w:r>
      <w:r w:rsidR="00D716E7" w:rsidRPr="00DD17A5">
        <w:t>)</w:t>
      </w:r>
      <w:r w:rsidR="00D716E7" w:rsidRPr="00DD17A5">
        <w:tab/>
      </w:r>
      <w:r w:rsidR="00CA100C" w:rsidRPr="00DD17A5">
        <w:t>w art. 28h w us</w:t>
      </w:r>
      <w:r w:rsidR="00E7011B" w:rsidRPr="00DD17A5">
        <w:t>t. 1 pkt 2 otrzymuje brzmienie:</w:t>
      </w:r>
    </w:p>
    <w:p w:rsidR="00E7011B" w:rsidRPr="00DD17A5" w:rsidRDefault="00E7011B" w:rsidP="00E7011B">
      <w:pPr>
        <w:pStyle w:val="ZPKTzmpktartykuempunktem"/>
      </w:pPr>
      <w:r w:rsidRPr="00DD17A5">
        <w:t>„2)</w:t>
      </w:r>
      <w:r w:rsidR="008E6111">
        <w:tab/>
      </w:r>
      <w:r w:rsidRPr="00DD17A5">
        <w:t>numer identyfikacji podatkowej (NIP) podmiotu wystawiającego świadectwo;”;</w:t>
      </w:r>
    </w:p>
    <w:p w:rsidR="00D716E7" w:rsidRPr="00DD17A5" w:rsidRDefault="007B7C3B" w:rsidP="00FE3BFA">
      <w:pPr>
        <w:pStyle w:val="PKTpunkt"/>
        <w:keepNext/>
      </w:pPr>
      <w:r>
        <w:t>18</w:t>
      </w:r>
      <w:r w:rsidR="00CA100C" w:rsidRPr="00DD17A5">
        <w:t>)</w:t>
      </w:r>
      <w:r w:rsidR="00CA100C" w:rsidRPr="00DD17A5">
        <w:tab/>
      </w:r>
      <w:r w:rsidR="00080639">
        <w:t xml:space="preserve">w art. 28k ust. 1 i </w:t>
      </w:r>
      <w:r w:rsidR="00D716E7" w:rsidRPr="00DD17A5">
        <w:t>2 otrzymują brzmienie:</w:t>
      </w:r>
    </w:p>
    <w:p w:rsidR="00D716E7" w:rsidRPr="00DD17A5" w:rsidRDefault="00D716E7" w:rsidP="00D716E7">
      <w:pPr>
        <w:pStyle w:val="ZUSTzmustartykuempunktem"/>
      </w:pPr>
      <w:r w:rsidRPr="00DD17A5">
        <w:t xml:space="preserve">„1. </w:t>
      </w:r>
      <w:r w:rsidR="001E607A" w:rsidRPr="00DD17A5">
        <w:t>Działalność gospodarcza w zakresie ud</w:t>
      </w:r>
      <w:r w:rsidR="00B568EB">
        <w:t>zielania zgody na korzystanie z </w:t>
      </w:r>
      <w:r w:rsidR="001E607A" w:rsidRPr="00DD17A5">
        <w:t xml:space="preserve">uznanego systemu certyfikacji jest działalnością regulowaną w rozumieniu przepisów </w:t>
      </w:r>
      <w:r w:rsidRPr="00DD17A5">
        <w:t>ustawy z dnia … – Prawo przedsiębiorców i wymaga wpisu do rejestru administratorów systemów certyfikacji.</w:t>
      </w:r>
    </w:p>
    <w:p w:rsidR="00D716E7" w:rsidRPr="00DD17A5" w:rsidRDefault="00D716E7" w:rsidP="00D716E7">
      <w:pPr>
        <w:pStyle w:val="ZUSTzmustartykuempunktem"/>
      </w:pPr>
      <w:r w:rsidRPr="00DD17A5">
        <w:t>2. Czasowe świadczenie usług w zakresie ud</w:t>
      </w:r>
      <w:r w:rsidR="00B568EB">
        <w:t>zielania zgody na korzystanie z </w:t>
      </w:r>
      <w:r w:rsidRPr="00DD17A5">
        <w:t>uznanego systemu certyfikacji przez przedsięb</w:t>
      </w:r>
      <w:r w:rsidR="00B568EB">
        <w:t>iorców z państw członkowskich w </w:t>
      </w:r>
      <w:r w:rsidRPr="00DD17A5">
        <w:t xml:space="preserve">rozumieniu art. </w:t>
      </w:r>
      <w:r w:rsidR="00E85F4F">
        <w:t>3</w:t>
      </w:r>
      <w:r w:rsidR="00E85F4F" w:rsidRPr="00DD17A5">
        <w:t xml:space="preserve"> </w:t>
      </w:r>
      <w:r w:rsidRPr="00DD17A5">
        <w:t xml:space="preserve">pkt </w:t>
      </w:r>
      <w:r w:rsidR="000F798B">
        <w:t>6</w:t>
      </w:r>
      <w:r w:rsidR="000F798B" w:rsidRPr="00DD17A5">
        <w:t xml:space="preserve"> </w:t>
      </w:r>
      <w:r w:rsidRPr="00DD17A5">
        <w:t>ustawy z dnia … o zasadach uczestnictwa przedsiębiorców zagranicznych i innych osób zagranicznych w obrocie gospodarczym na terytorium Rzeczypospolitej Polskiej wymaga uzyskania wpisu do rejestru administratorów systemów certyfikacji. Przepisy niniejszego rozdziału oraz rozdziałów 1, 4a i 5</w:t>
      </w:r>
      <w:r w:rsidR="00855E39">
        <w:t>–</w:t>
      </w:r>
      <w:r w:rsidRPr="00DD17A5">
        <w:t>7 stosuje się.”;</w:t>
      </w:r>
    </w:p>
    <w:p w:rsidR="00E7011B" w:rsidRPr="00DD17A5" w:rsidRDefault="007B7C3B" w:rsidP="00FE3BFA">
      <w:pPr>
        <w:pStyle w:val="PKTpunkt"/>
        <w:keepNext/>
      </w:pPr>
      <w:r>
        <w:t>19</w:t>
      </w:r>
      <w:r w:rsidR="008E6111">
        <w:t>)</w:t>
      </w:r>
      <w:r w:rsidR="00D716E7" w:rsidRPr="00DD17A5">
        <w:tab/>
        <w:t>w art. 28l</w:t>
      </w:r>
      <w:r w:rsidR="00E7011B" w:rsidRPr="00DD17A5">
        <w:t>:</w:t>
      </w:r>
    </w:p>
    <w:p w:rsidR="00E7011B" w:rsidRPr="00DD17A5" w:rsidRDefault="00E7011B" w:rsidP="00FE3BFA">
      <w:pPr>
        <w:pStyle w:val="LITlitera"/>
        <w:keepNext/>
      </w:pPr>
      <w:r w:rsidRPr="00DD17A5">
        <w:t>a)</w:t>
      </w:r>
      <w:r w:rsidRPr="00DD17A5">
        <w:tab/>
        <w:t>w ust. 4 pkt 2 otrzymuje brzmienie:</w:t>
      </w:r>
    </w:p>
    <w:p w:rsidR="00E7011B" w:rsidRPr="00DD17A5" w:rsidRDefault="00E7011B" w:rsidP="00E7011B">
      <w:pPr>
        <w:pStyle w:val="ZLITPKTzmpktliter"/>
      </w:pPr>
      <w:r w:rsidRPr="00DD17A5">
        <w:t>„2)</w:t>
      </w:r>
      <w:r w:rsidR="008E6111">
        <w:tab/>
      </w:r>
      <w:r w:rsidRPr="00DD17A5">
        <w:t>numer identyfikacji podatkowej (NIP) administratora systemu certyfikacji;”,</w:t>
      </w:r>
    </w:p>
    <w:p w:rsidR="00D716E7" w:rsidRPr="00DD17A5" w:rsidRDefault="00E7011B" w:rsidP="00FE3BFA">
      <w:pPr>
        <w:pStyle w:val="LITlitera"/>
        <w:keepNext/>
      </w:pPr>
      <w:r w:rsidRPr="00DD17A5">
        <w:t>b)</w:t>
      </w:r>
      <w:r w:rsidRPr="00DD17A5">
        <w:tab/>
      </w:r>
      <w:r w:rsidR="00D716E7" w:rsidRPr="00DD17A5">
        <w:t>dodaje się ust. 10</w:t>
      </w:r>
      <w:r w:rsidR="007D398B" w:rsidRPr="00DD17A5">
        <w:t xml:space="preserve"> </w:t>
      </w:r>
      <w:r w:rsidR="00D716E7" w:rsidRPr="00DD17A5">
        <w:t>w brzmieniu:</w:t>
      </w:r>
    </w:p>
    <w:p w:rsidR="00D716E7" w:rsidRPr="00DD17A5" w:rsidRDefault="00D716E7" w:rsidP="00E7011B">
      <w:pPr>
        <w:pStyle w:val="ZLITUSTzmustliter"/>
      </w:pPr>
      <w:r w:rsidRPr="00DD17A5">
        <w:t>„10. Organ rejestrowy wydaje z urzędu zaświadczenie o dokonaniu wpisu do rejestru administratorów systemów certyfikacji.”;</w:t>
      </w:r>
    </w:p>
    <w:p w:rsidR="00D716E7" w:rsidRPr="00DD17A5" w:rsidRDefault="007B7C3B" w:rsidP="00FE3BFA">
      <w:pPr>
        <w:pStyle w:val="PKTpunkt"/>
        <w:keepNext/>
      </w:pPr>
      <w:r w:rsidRPr="00DD17A5">
        <w:t>2</w:t>
      </w:r>
      <w:r>
        <w:t>0</w:t>
      </w:r>
      <w:r w:rsidR="008E6111">
        <w:t>)</w:t>
      </w:r>
      <w:r w:rsidR="00D716E7" w:rsidRPr="00DD17A5">
        <w:tab/>
        <w:t xml:space="preserve">w art. </w:t>
      </w:r>
      <w:r w:rsidR="00080639">
        <w:t xml:space="preserve">28m dodaje się ust. 4 </w:t>
      </w:r>
      <w:r w:rsidR="00D716E7" w:rsidRPr="00DD17A5">
        <w:t>w brzmieniu:</w:t>
      </w:r>
    </w:p>
    <w:p w:rsidR="00D716E7" w:rsidRPr="00DD17A5" w:rsidRDefault="00D716E7" w:rsidP="00D716E7">
      <w:pPr>
        <w:pStyle w:val="ZUSTzmustartykuempunktem"/>
      </w:pPr>
      <w:r w:rsidRPr="00DD17A5">
        <w:t>„4. Organ rejestrowy prostuje z urzędu wpis do rejestru administratorów systemów certyfikacji zawierający oczywiste błędy lub niezgodności ze stanem faktycznym.”;</w:t>
      </w:r>
    </w:p>
    <w:p w:rsidR="00D716E7" w:rsidRPr="00DD17A5" w:rsidRDefault="007B7C3B" w:rsidP="00FE3BFA">
      <w:pPr>
        <w:pStyle w:val="PKTpunkt"/>
        <w:keepNext/>
      </w:pPr>
      <w:r w:rsidRPr="00DD17A5">
        <w:t>2</w:t>
      </w:r>
      <w:r>
        <w:t>1</w:t>
      </w:r>
      <w:r w:rsidR="008E6111">
        <w:t>)</w:t>
      </w:r>
      <w:r w:rsidR="00D716E7" w:rsidRPr="00DD17A5">
        <w:tab/>
        <w:t>p</w:t>
      </w:r>
      <w:r w:rsidR="00080639">
        <w:t xml:space="preserve">o art. 28m dodaje się art. 28ma </w:t>
      </w:r>
      <w:r w:rsidR="00D716E7" w:rsidRPr="00DD17A5">
        <w:t>w brzmieniu:</w:t>
      </w:r>
    </w:p>
    <w:p w:rsidR="00D716E7" w:rsidRPr="00DD17A5" w:rsidRDefault="00D716E7" w:rsidP="00D716E7">
      <w:pPr>
        <w:pStyle w:val="ZARTzmartartykuempunktem"/>
      </w:pPr>
      <w:r w:rsidRPr="00DD17A5">
        <w:t xml:space="preserve">„Art. 28ma. 1. Organ rejestrowy jest obowiązany dokonać wpisu administratora systemu certyfikacji do rejestru administratorów systemów certyfikacji w terminie 7 dni </w:t>
      </w:r>
      <w:r w:rsidRPr="00DD17A5">
        <w:lastRenderedPageBreak/>
        <w:t xml:space="preserve">od dnia wpływu do tego organu wniosku o wpis wraz z </w:t>
      </w:r>
      <w:r w:rsidR="00EB3B6D">
        <w:t>dokumentami, o których mowa w art. 28l ust. 5</w:t>
      </w:r>
      <w:r w:rsidRPr="00DD17A5">
        <w:t>.</w:t>
      </w:r>
    </w:p>
    <w:p w:rsidR="00D716E7" w:rsidRPr="00DD17A5" w:rsidRDefault="00D716E7" w:rsidP="00660AD8">
      <w:pPr>
        <w:pStyle w:val="ZUSTzmustartykuempunktem"/>
      </w:pPr>
      <w:r w:rsidRPr="00DD17A5">
        <w:t>2.</w:t>
      </w:r>
      <w:r w:rsidR="003A6098">
        <w:t xml:space="preserve"> </w:t>
      </w:r>
      <w:r w:rsidRPr="00DD17A5">
        <w:t>Jeżeli organ rejestrowy nie dokona wpisu w term</w:t>
      </w:r>
      <w:r w:rsidR="00B568EB">
        <w:t>inie, o którym mowa w ust. 1, a </w:t>
      </w:r>
      <w:r w:rsidRPr="00DD17A5">
        <w:t>od dnia wpływu wniosku do tego organu upłynęło 14 dni, administrator systemu certyfikacji może rozpocząć działalność. Nie dotyczy to przypadku, gdy organ wezwał administratora systemu certyfikacji do uzupełnienia wniosku o wpis nie później niż przed upływem 7 dni od dnia jego otrzymania. W takiej sytuacji termin, o którym mowa w zdaniu pierwszym, biegnie odpowiednio od dni</w:t>
      </w:r>
      <w:r w:rsidR="00B568EB">
        <w:t>a wpływu uzupełnienia wniosku o </w:t>
      </w:r>
      <w:r w:rsidRPr="00DD17A5">
        <w:t>wpis.</w:t>
      </w:r>
      <w:r w:rsidR="009B2A26" w:rsidRPr="00DD17A5">
        <w:t>”</w:t>
      </w:r>
      <w:r w:rsidR="009B2A26">
        <w:t>;</w:t>
      </w:r>
    </w:p>
    <w:p w:rsidR="00D716E7" w:rsidRPr="00DD17A5" w:rsidRDefault="007B7C3B" w:rsidP="00FE3BFA">
      <w:pPr>
        <w:pStyle w:val="PKTpunkt"/>
        <w:keepNext/>
      </w:pPr>
      <w:r w:rsidRPr="00DD17A5">
        <w:t>2</w:t>
      </w:r>
      <w:r>
        <w:t>2</w:t>
      </w:r>
      <w:r w:rsidR="008E6111">
        <w:t>)</w:t>
      </w:r>
      <w:r w:rsidR="00D716E7" w:rsidRPr="00DD17A5">
        <w:tab/>
        <w:t>w art. 28o:</w:t>
      </w:r>
    </w:p>
    <w:p w:rsidR="00D716E7" w:rsidRPr="00DD17A5" w:rsidRDefault="00D716E7" w:rsidP="00FE3BFA">
      <w:pPr>
        <w:pStyle w:val="LITlitera"/>
        <w:keepNext/>
      </w:pPr>
      <w:r w:rsidRPr="00DD17A5">
        <w:t>a)</w:t>
      </w:r>
      <w:r w:rsidRPr="00DD17A5">
        <w:tab/>
        <w:t xml:space="preserve">po ust. 1 dodaje się ust. 1a </w:t>
      </w:r>
      <w:r w:rsidR="00C32AF7">
        <w:t xml:space="preserve">i 1b </w:t>
      </w:r>
      <w:r w:rsidRPr="00DD17A5">
        <w:t>w brzmieniu:</w:t>
      </w:r>
    </w:p>
    <w:p w:rsidR="00C32AF7" w:rsidRDefault="00D716E7" w:rsidP="008F65D2">
      <w:pPr>
        <w:pStyle w:val="ZLITUSTzmustliter"/>
      </w:pPr>
      <w:r w:rsidRPr="00DD17A5">
        <w:t>„1a. Decyzja, o której mowa w ust. 1, podlega natychmiastowemu wykonaniu.</w:t>
      </w:r>
    </w:p>
    <w:p w:rsidR="00D716E7" w:rsidRPr="00DD17A5" w:rsidRDefault="00440F6D" w:rsidP="008F65D2">
      <w:pPr>
        <w:pStyle w:val="ZLITUSTzmustliter"/>
      </w:pPr>
      <w:r>
        <w:t>1</w:t>
      </w:r>
      <w:r w:rsidR="00044C41">
        <w:t>b</w:t>
      </w:r>
      <w:r w:rsidR="00C32AF7" w:rsidRPr="00C32AF7">
        <w:t>.</w:t>
      </w:r>
      <w:r>
        <w:t xml:space="preserve"> </w:t>
      </w:r>
      <w:r w:rsidRPr="00C32AF7">
        <w:t xml:space="preserve">Przed wydaniem decyzji na podstawie ust. 1 pkt 1 organ rejestrowy </w:t>
      </w:r>
      <w:r w:rsidR="001B3520">
        <w:t>wyznacza</w:t>
      </w:r>
      <w:r w:rsidRPr="00C32AF7">
        <w:t xml:space="preserve"> termin usunięcia stwierdzonych </w:t>
      </w:r>
      <w:r>
        <w:t>naruszeń</w:t>
      </w:r>
      <w:r w:rsidRPr="00C32AF7">
        <w:t>.</w:t>
      </w:r>
      <w:r w:rsidR="00D716E7" w:rsidRPr="00DD17A5">
        <w:t>”,</w:t>
      </w:r>
    </w:p>
    <w:p w:rsidR="00D716E7" w:rsidRPr="00DD17A5" w:rsidRDefault="00D716E7" w:rsidP="00FE3BFA">
      <w:pPr>
        <w:pStyle w:val="LITlitera"/>
        <w:keepNext/>
      </w:pPr>
      <w:r w:rsidRPr="00DD17A5">
        <w:t>b)</w:t>
      </w:r>
      <w:r w:rsidRPr="00DD17A5">
        <w:tab/>
        <w:t>po ust. 2 dodaje się ust. 2a w brzmieniu:</w:t>
      </w:r>
    </w:p>
    <w:p w:rsidR="00D716E7" w:rsidRPr="00DD17A5" w:rsidRDefault="00D716E7" w:rsidP="008F65D2">
      <w:pPr>
        <w:pStyle w:val="ZLITUSTzmustliter"/>
      </w:pPr>
      <w:r w:rsidRPr="00DD17A5">
        <w:t>„2a. Przepis ust. 2 stosuje się odpowiednio</w:t>
      </w:r>
      <w:r w:rsidR="005352F6">
        <w:t>,</w:t>
      </w:r>
      <w:r w:rsidRPr="00DD17A5">
        <w:t xml:space="preserve"> w przypadku gdy administrator systemu certyfikacji wykonuje działalność gospodarczą objętą wpisem także na podstawie wpisów do innych rejestrów działalności regulowanej w tym samym zakresie działalności gospodarczej.”,</w:t>
      </w:r>
    </w:p>
    <w:p w:rsidR="00320158" w:rsidRDefault="00D716E7" w:rsidP="00FE3BFA">
      <w:pPr>
        <w:pStyle w:val="LITlitera"/>
        <w:keepNext/>
      </w:pPr>
      <w:r w:rsidRPr="00DD17A5">
        <w:t>c)</w:t>
      </w:r>
      <w:r w:rsidRPr="00DD17A5">
        <w:tab/>
      </w:r>
      <w:r w:rsidR="00320158">
        <w:t>ust. 3 otrzymuje brzmienie:</w:t>
      </w:r>
    </w:p>
    <w:p w:rsidR="00320158" w:rsidRDefault="00320158" w:rsidP="008F65D2">
      <w:pPr>
        <w:pStyle w:val="ZLITUSTzmustliter"/>
      </w:pPr>
      <w:r w:rsidRPr="00320158">
        <w:t>„</w:t>
      </w:r>
      <w:r>
        <w:t>3</w:t>
      </w:r>
      <w:r w:rsidRPr="00320158">
        <w:t>. Administrator systemu certyfikacji,</w:t>
      </w:r>
      <w:r w:rsidR="00B568EB">
        <w:t xml:space="preserve"> wobec którego wydano decyzję o </w:t>
      </w:r>
      <w:r w:rsidRPr="00320158">
        <w:t>zakazie wykonywania działalności, o której mowa w ust. 1,</w:t>
      </w:r>
      <w:r>
        <w:t xml:space="preserve"> </w:t>
      </w:r>
      <w:r w:rsidRPr="00320158">
        <w:t>może uzyskać wpis do tego rejestru nie wcześniej niż po upływie 3 lat od dnia wydania decyzji</w:t>
      </w:r>
      <w:r>
        <w:t>.</w:t>
      </w:r>
      <w:r w:rsidRPr="00320158">
        <w:t>”,</w:t>
      </w:r>
    </w:p>
    <w:p w:rsidR="00D716E7" w:rsidRPr="00DD17A5" w:rsidRDefault="00320158" w:rsidP="00FE3BFA">
      <w:pPr>
        <w:pStyle w:val="LITlitera"/>
        <w:keepNext/>
      </w:pPr>
      <w:r>
        <w:t>d)</w:t>
      </w:r>
      <w:r>
        <w:tab/>
      </w:r>
      <w:r w:rsidR="00D716E7" w:rsidRPr="00DD17A5">
        <w:t>dodaje się ust. 4 w brzmieniu:</w:t>
      </w:r>
    </w:p>
    <w:p w:rsidR="00D716E7" w:rsidRPr="00DD17A5" w:rsidRDefault="00D716E7" w:rsidP="008F65D2">
      <w:pPr>
        <w:pStyle w:val="ZLITUSTzmustliter"/>
      </w:pPr>
      <w:r w:rsidRPr="00DD17A5">
        <w:t xml:space="preserve">„4. Przepis ust. 3 stosuje się </w:t>
      </w:r>
      <w:r w:rsidR="00D9455D">
        <w:t xml:space="preserve">odpowiednio </w:t>
      </w:r>
      <w:r w:rsidRPr="00DD17A5">
        <w:t>do administratora systemu certyfikacji, który wykonywał działalność gospodarczą bez wpisu do rejestru administratorów systemów certyfikacji. Nie dotycz</w:t>
      </w:r>
      <w:r w:rsidR="00B568EB">
        <w:t>y to sytuacji określonej w art. </w:t>
      </w:r>
      <w:r w:rsidRPr="00DD17A5">
        <w:t>28ma ust. 2.”;</w:t>
      </w:r>
    </w:p>
    <w:p w:rsidR="00D716E7" w:rsidRPr="00DD17A5" w:rsidRDefault="007B7C3B" w:rsidP="00FE3BFA">
      <w:pPr>
        <w:pStyle w:val="PKTpunkt"/>
        <w:keepNext/>
      </w:pPr>
      <w:r w:rsidRPr="00DD17A5">
        <w:t>2</w:t>
      </w:r>
      <w:r>
        <w:t>3</w:t>
      </w:r>
      <w:r w:rsidR="00D716E7" w:rsidRPr="00DD17A5">
        <w:t>)</w:t>
      </w:r>
      <w:r w:rsidR="00D716E7" w:rsidRPr="00DD17A5">
        <w:tab/>
        <w:t>po art. 28o dodaje się art. 28oa w brzmieniu:</w:t>
      </w:r>
    </w:p>
    <w:p w:rsidR="00D716E7" w:rsidRPr="00DD17A5" w:rsidRDefault="00D716E7" w:rsidP="00D70F39">
      <w:pPr>
        <w:pStyle w:val="ZARTzmartartykuempunktem"/>
      </w:pPr>
      <w:r w:rsidRPr="00DD17A5">
        <w:t>„</w:t>
      </w:r>
      <w:r w:rsidR="006573CD">
        <w:t xml:space="preserve">Art. </w:t>
      </w:r>
      <w:r w:rsidRPr="00DD17A5">
        <w:t xml:space="preserve">28oa. Organ rejestrowy wykreśla administratora systemu certyfikacji </w:t>
      </w:r>
      <w:r w:rsidR="00780665">
        <w:t>z</w:t>
      </w:r>
      <w:r w:rsidR="006573CD">
        <w:t> </w:t>
      </w:r>
      <w:r w:rsidRPr="00DD17A5">
        <w:t>rejestr</w:t>
      </w:r>
      <w:r w:rsidR="00780665">
        <w:t>u</w:t>
      </w:r>
      <w:r w:rsidR="00855E39">
        <w:t xml:space="preserve"> </w:t>
      </w:r>
      <w:r w:rsidRPr="00DD17A5">
        <w:t>administratorów systemów certyfikacji na jego wniosek, a także po uzyskaniu informacji o zgonie administratora systemu certyfikacji</w:t>
      </w:r>
      <w:r w:rsidR="00EF7C1D">
        <w:t xml:space="preserve"> </w:t>
      </w:r>
      <w:r w:rsidRPr="00DD17A5">
        <w:t>lub po uzyskaniu informacj</w:t>
      </w:r>
      <w:r w:rsidR="00B568EB">
        <w:t xml:space="preserve">i </w:t>
      </w:r>
      <w:r w:rsidR="00B568EB">
        <w:lastRenderedPageBreak/>
        <w:t>z </w:t>
      </w:r>
      <w:r w:rsidRPr="00DD17A5">
        <w:t>Centralnej Ewidencji i Informacji o Działalności Gospodarczej albo Krajowego Rejestru Sądowego o wykreśleniu przedsiębiorcy.”;</w:t>
      </w:r>
    </w:p>
    <w:p w:rsidR="00D716E7" w:rsidRPr="00DD17A5" w:rsidRDefault="007B7C3B" w:rsidP="00FE3BFA">
      <w:pPr>
        <w:pStyle w:val="PKTpunkt"/>
        <w:keepNext/>
      </w:pPr>
      <w:r w:rsidRPr="00DD17A5">
        <w:t>2</w:t>
      </w:r>
      <w:r>
        <w:t>4</w:t>
      </w:r>
      <w:r w:rsidR="00D716E7" w:rsidRPr="00DD17A5">
        <w:t>)</w:t>
      </w:r>
      <w:r w:rsidR="00D716E7" w:rsidRPr="00DD17A5">
        <w:tab/>
        <w:t>w art. 28q ust. 1</w:t>
      </w:r>
      <w:r w:rsidR="00780665">
        <w:t xml:space="preserve"> i </w:t>
      </w:r>
      <w:r w:rsidR="00D716E7" w:rsidRPr="00DD17A5">
        <w:t>2 otrzymują brzmienie:</w:t>
      </w:r>
    </w:p>
    <w:p w:rsidR="00D716E7" w:rsidRPr="00DD17A5" w:rsidRDefault="00D716E7" w:rsidP="00D716E7">
      <w:pPr>
        <w:pStyle w:val="ZUSTzmustartykuempunktem"/>
      </w:pPr>
      <w:r w:rsidRPr="00DD17A5">
        <w:t xml:space="preserve">„1. </w:t>
      </w:r>
      <w:r w:rsidR="001E607A" w:rsidRPr="00DD17A5">
        <w:t>Działalność gospodarcza w zakresie wydawania certyfikatów podmiotom certyfikowanym jest działalnością regulowaną w rozumieniu przepisów</w:t>
      </w:r>
      <w:r w:rsidRPr="00DD17A5">
        <w:t xml:space="preserve"> ustawy z dnia … – Prawo przedsiębiorców i wymaga wpisu do rejestru jednostek certyfikujących.</w:t>
      </w:r>
    </w:p>
    <w:p w:rsidR="00D716E7" w:rsidRPr="00DD17A5" w:rsidRDefault="00D716E7" w:rsidP="00D716E7">
      <w:pPr>
        <w:pStyle w:val="ZUSTzmustartykuempunktem"/>
      </w:pPr>
      <w:r w:rsidRPr="00DD17A5">
        <w:t xml:space="preserve">2. Czasowe świadczenie usług w zakresie wydawania certyfikatów przez przedsiębiorców z państw członkowskich w rozumieniu art. </w:t>
      </w:r>
      <w:r w:rsidR="00E85F4F">
        <w:t>3</w:t>
      </w:r>
      <w:r w:rsidR="00E85F4F" w:rsidRPr="00DD17A5">
        <w:t xml:space="preserve"> </w:t>
      </w:r>
      <w:r w:rsidRPr="00DD17A5">
        <w:t xml:space="preserve">pkt </w:t>
      </w:r>
      <w:r w:rsidR="00027808">
        <w:t>6</w:t>
      </w:r>
      <w:r w:rsidR="00027808" w:rsidRPr="00DD17A5">
        <w:t xml:space="preserve"> </w:t>
      </w:r>
      <w:r w:rsidR="00B568EB">
        <w:t>ustawy z dnia … o </w:t>
      </w:r>
      <w:r w:rsidRPr="00DD17A5">
        <w:t>zasadach uczestnictwa przedsiębiorców zagranicznyc</w:t>
      </w:r>
      <w:r w:rsidR="00B568EB">
        <w:t>h i innych osób zagranicznych w </w:t>
      </w:r>
      <w:r w:rsidRPr="00DD17A5">
        <w:t>obrocie gospodarczym na terytorium Rzeczypospolitej Polskiej wymaga uzyskania wpisu do rejestru jednostek certyfikujących. Przepisy niniejszego rozdziału oraz rozdziałów 1, 4a i 5</w:t>
      </w:r>
      <w:r w:rsidR="00855E39">
        <w:t>–</w:t>
      </w:r>
      <w:r w:rsidRPr="00DD17A5">
        <w:t>7 stosuje się.”;</w:t>
      </w:r>
    </w:p>
    <w:p w:rsidR="00E7011B" w:rsidRPr="00DD17A5" w:rsidRDefault="007B7C3B" w:rsidP="00FE3BFA">
      <w:pPr>
        <w:pStyle w:val="PKTpunkt"/>
        <w:keepNext/>
      </w:pPr>
      <w:r w:rsidRPr="00DD17A5">
        <w:t>2</w:t>
      </w:r>
      <w:r>
        <w:t>5</w:t>
      </w:r>
      <w:r w:rsidR="00D716E7" w:rsidRPr="00DD17A5">
        <w:t>)</w:t>
      </w:r>
      <w:r w:rsidR="00D716E7" w:rsidRPr="00DD17A5">
        <w:tab/>
        <w:t>w art. 28r</w:t>
      </w:r>
      <w:r w:rsidR="00E7011B" w:rsidRPr="00DD17A5">
        <w:t>:</w:t>
      </w:r>
    </w:p>
    <w:p w:rsidR="00E7011B" w:rsidRPr="00DD17A5" w:rsidRDefault="00E7011B" w:rsidP="00FE3BFA">
      <w:pPr>
        <w:pStyle w:val="LITlitera"/>
        <w:keepNext/>
      </w:pPr>
      <w:r w:rsidRPr="00DD17A5">
        <w:t>a)</w:t>
      </w:r>
      <w:r w:rsidRPr="00DD17A5">
        <w:tab/>
        <w:t>w ust. 4 pkt 2 otrzymuje brzmienie:</w:t>
      </w:r>
    </w:p>
    <w:p w:rsidR="00E7011B" w:rsidRPr="00DD17A5" w:rsidRDefault="00E7011B" w:rsidP="00E7011B">
      <w:pPr>
        <w:pStyle w:val="ZLITPKTzmpktliter"/>
      </w:pPr>
      <w:r w:rsidRPr="00DD17A5">
        <w:t>„2)</w:t>
      </w:r>
      <w:r w:rsidR="008E6111">
        <w:tab/>
      </w:r>
      <w:r w:rsidRPr="00DD17A5">
        <w:t>numer identyfikacji podatkowej (NIP) jednostki certyfikującej;”,</w:t>
      </w:r>
    </w:p>
    <w:p w:rsidR="00D716E7" w:rsidRPr="00DD17A5" w:rsidRDefault="00E7011B" w:rsidP="00FE3BFA">
      <w:pPr>
        <w:pStyle w:val="LITlitera"/>
        <w:keepNext/>
      </w:pPr>
      <w:r w:rsidRPr="00DD17A5">
        <w:t>b)</w:t>
      </w:r>
      <w:r w:rsidRPr="00DD17A5">
        <w:tab/>
      </w:r>
      <w:r w:rsidR="00D716E7" w:rsidRPr="00DD17A5">
        <w:t>dodaje się ust. 10</w:t>
      </w:r>
      <w:r w:rsidR="007D398B" w:rsidRPr="00DD17A5">
        <w:t xml:space="preserve"> </w:t>
      </w:r>
      <w:r w:rsidR="00D716E7" w:rsidRPr="00DD17A5">
        <w:t>w brzmieniu:</w:t>
      </w:r>
    </w:p>
    <w:p w:rsidR="00D716E7" w:rsidRPr="00DD17A5" w:rsidRDefault="00D716E7" w:rsidP="00E7011B">
      <w:pPr>
        <w:pStyle w:val="ZLITUSTzmustliter"/>
      </w:pPr>
      <w:r w:rsidRPr="00DD17A5">
        <w:t>„10. Organ rejestrowy wydaje z urzędu zaświadczenie o dokonaniu wpisu do rejestru jednostek certyfikujących.”;</w:t>
      </w:r>
    </w:p>
    <w:p w:rsidR="00D716E7" w:rsidRPr="00DD17A5" w:rsidRDefault="007B7C3B" w:rsidP="00FE3BFA">
      <w:pPr>
        <w:pStyle w:val="PKTpunkt"/>
        <w:keepNext/>
      </w:pPr>
      <w:r w:rsidRPr="00DD17A5">
        <w:t>2</w:t>
      </w:r>
      <w:r>
        <w:t>6</w:t>
      </w:r>
      <w:r w:rsidR="008E6111">
        <w:t>)</w:t>
      </w:r>
      <w:r w:rsidR="00D716E7" w:rsidRPr="00DD17A5">
        <w:tab/>
        <w:t xml:space="preserve">w art. </w:t>
      </w:r>
      <w:r w:rsidR="004F6521">
        <w:t xml:space="preserve">28s dodaje się ust. 4 </w:t>
      </w:r>
      <w:r w:rsidR="00D716E7" w:rsidRPr="00DD17A5">
        <w:t>w brzmieniu:</w:t>
      </w:r>
    </w:p>
    <w:p w:rsidR="00D716E7" w:rsidRPr="00DD17A5" w:rsidRDefault="00D716E7" w:rsidP="00780665">
      <w:pPr>
        <w:pStyle w:val="ZUSTzmustartykuempunktem"/>
      </w:pPr>
      <w:r w:rsidRPr="00DD17A5">
        <w:t>„4. Organ rejestrowy prostuje z urzędu wpis do rejestru jednostek certyfikujących zawierający oczywiste błędy lub niezgodności ze stanem faktycznym.”;</w:t>
      </w:r>
    </w:p>
    <w:p w:rsidR="00D716E7" w:rsidRPr="00DD17A5" w:rsidRDefault="007B7C3B" w:rsidP="00FE3BFA">
      <w:pPr>
        <w:pStyle w:val="PKTpunkt"/>
        <w:keepNext/>
      </w:pPr>
      <w:r>
        <w:t>27</w:t>
      </w:r>
      <w:r w:rsidR="008E6111">
        <w:t>)</w:t>
      </w:r>
      <w:r w:rsidR="00D716E7" w:rsidRPr="00DD17A5">
        <w:tab/>
        <w:t>p</w:t>
      </w:r>
      <w:r w:rsidR="004F6521">
        <w:t xml:space="preserve">o art. 28s dodaje się art. 28sa </w:t>
      </w:r>
      <w:r w:rsidR="00D716E7" w:rsidRPr="00DD17A5">
        <w:t>w brzmieniu:</w:t>
      </w:r>
    </w:p>
    <w:p w:rsidR="00D716E7" w:rsidRPr="00DD17A5" w:rsidRDefault="00D716E7" w:rsidP="00D716E7">
      <w:pPr>
        <w:pStyle w:val="ZARTzmartartykuempunktem"/>
      </w:pPr>
      <w:r w:rsidRPr="00DD17A5">
        <w:t xml:space="preserve">„Art. 28sa. 1. Organ rejestrowy jest obowiązany dokonać wpisu jednostki certyfikującej do rejestru jednostek certyfikujących w terminie 7 dni od dnia wpływu do tego organu wniosku o wpis wraz z </w:t>
      </w:r>
      <w:r w:rsidR="00EB3B6D">
        <w:t>dokumentami, o których mowa w art. 28r ust. 5</w:t>
      </w:r>
      <w:r w:rsidRPr="00DD17A5">
        <w:t>.</w:t>
      </w:r>
    </w:p>
    <w:p w:rsidR="00D716E7" w:rsidRPr="00DD17A5" w:rsidRDefault="00D716E7" w:rsidP="00660AD8">
      <w:pPr>
        <w:pStyle w:val="ZUSTzmustartykuempunktem"/>
      </w:pPr>
      <w:r w:rsidRPr="00DD17A5">
        <w:t>2.</w:t>
      </w:r>
      <w:r w:rsidR="003A6098">
        <w:t xml:space="preserve"> </w:t>
      </w:r>
      <w:r w:rsidRPr="00DD17A5">
        <w:t>Jeżeli organ rejestrowy nie dokona wpisu w term</w:t>
      </w:r>
      <w:r w:rsidR="00B568EB">
        <w:t>inie, o którym mowa w ust. 1, a </w:t>
      </w:r>
      <w:r w:rsidRPr="00DD17A5">
        <w:t>od dnia wpływu wniosku do tego organu upłynęło 14 dni, jednostka certyfikująca może rozpocząć działalność. Nie dotyczy to przypadku, gdy organ wezwał jednostkę certyfikującą do uzupełnienia wniosku o wpis nie później niż przed upływem 7 dni od dnia jego otrzymania. W takiej sytuacji termin, o którym mowa w zdaniu pierwszym, biegnie odpowiednio od dnia wpływu uzupełnienia wniosku o wpis.</w:t>
      </w:r>
      <w:r w:rsidR="008F65D2" w:rsidRPr="00DD17A5">
        <w:t>”</w:t>
      </w:r>
      <w:r w:rsidR="008F65D2">
        <w:t>;</w:t>
      </w:r>
    </w:p>
    <w:p w:rsidR="00D716E7" w:rsidRPr="00DD17A5" w:rsidRDefault="007B7C3B" w:rsidP="00FE3BFA">
      <w:pPr>
        <w:pStyle w:val="PKTpunkt"/>
        <w:keepNext/>
      </w:pPr>
      <w:r>
        <w:lastRenderedPageBreak/>
        <w:t>28</w:t>
      </w:r>
      <w:r w:rsidR="008E6111">
        <w:t>)</w:t>
      </w:r>
      <w:r w:rsidR="00D716E7" w:rsidRPr="00DD17A5">
        <w:tab/>
        <w:t>w art. 28u:</w:t>
      </w:r>
    </w:p>
    <w:p w:rsidR="00D716E7" w:rsidRPr="00DD17A5" w:rsidRDefault="00D716E7" w:rsidP="00FE3BFA">
      <w:pPr>
        <w:pStyle w:val="LITlitera"/>
        <w:keepNext/>
      </w:pPr>
      <w:r w:rsidRPr="00DD17A5">
        <w:t>a)</w:t>
      </w:r>
      <w:r w:rsidRPr="00DD17A5">
        <w:tab/>
        <w:t xml:space="preserve">po ust. 1 dodaje się ust. 1a </w:t>
      </w:r>
      <w:r w:rsidR="00C32AF7">
        <w:t xml:space="preserve">i 1b </w:t>
      </w:r>
      <w:r w:rsidRPr="00DD17A5">
        <w:t>w brzmieniu:</w:t>
      </w:r>
    </w:p>
    <w:p w:rsidR="00C32AF7" w:rsidRDefault="00D716E7" w:rsidP="009A6276">
      <w:pPr>
        <w:pStyle w:val="ZLITUSTzmustliter"/>
      </w:pPr>
      <w:r w:rsidRPr="00DD17A5">
        <w:t>„1a. Decyzja, o której mowa w ust. 1, podlega natychmiastowemu wykonaniu.</w:t>
      </w:r>
    </w:p>
    <w:p w:rsidR="00D716E7" w:rsidRPr="00DD17A5" w:rsidRDefault="00C32AF7" w:rsidP="009A6276">
      <w:pPr>
        <w:pStyle w:val="ZLITUSTzmustliter"/>
      </w:pPr>
      <w:r>
        <w:t>1b.</w:t>
      </w:r>
      <w:r w:rsidRPr="00C32AF7">
        <w:t xml:space="preserve"> Przed wydaniem decyzji na podstawie ust. 1 pkt 1 organ rejestrowy </w:t>
      </w:r>
      <w:r w:rsidR="001B3520">
        <w:t>wyznacza</w:t>
      </w:r>
      <w:r w:rsidRPr="00C32AF7">
        <w:t xml:space="preserve"> termin usunięcia stwierdzonych naruszeń.</w:t>
      </w:r>
      <w:r w:rsidR="00D716E7" w:rsidRPr="00DD17A5">
        <w:t>”,</w:t>
      </w:r>
    </w:p>
    <w:p w:rsidR="00D716E7" w:rsidRPr="00DD17A5" w:rsidRDefault="00D716E7" w:rsidP="00FE3BFA">
      <w:pPr>
        <w:pStyle w:val="LITlitera"/>
        <w:keepNext/>
      </w:pPr>
      <w:r w:rsidRPr="00DD17A5">
        <w:t>b)</w:t>
      </w:r>
      <w:r w:rsidRPr="00DD17A5">
        <w:tab/>
        <w:t>po ust. 2 dodaje się ust. 2a w brzmieniu:</w:t>
      </w:r>
    </w:p>
    <w:p w:rsidR="00D716E7" w:rsidRPr="00DD17A5" w:rsidRDefault="00D716E7" w:rsidP="009A6276">
      <w:pPr>
        <w:pStyle w:val="ZLITUSTzmustliter"/>
      </w:pPr>
      <w:r w:rsidRPr="00DD17A5">
        <w:t>„2a. Przepis ust. 2 stosuje się odpowiednio</w:t>
      </w:r>
      <w:r w:rsidR="005352F6">
        <w:t>,</w:t>
      </w:r>
      <w:r w:rsidRPr="00DD17A5">
        <w:t xml:space="preserve"> w przypadku gdy jednostka certyfikująca wykonuje działalność gospodarczą objętą wpisem także na podstawie wpisów do innych rejestrów działalności regulowanej w tym samym zakresie działalności gospodarczej.”,</w:t>
      </w:r>
    </w:p>
    <w:p w:rsidR="00EF7C1D" w:rsidRDefault="00D716E7" w:rsidP="00FE3BFA">
      <w:pPr>
        <w:pStyle w:val="LITlitera"/>
        <w:keepNext/>
      </w:pPr>
      <w:r w:rsidRPr="00DD17A5">
        <w:t>c)</w:t>
      </w:r>
      <w:r w:rsidRPr="00DD17A5">
        <w:tab/>
      </w:r>
      <w:r w:rsidR="00EF7C1D">
        <w:t>ust. 3 otrzymuje brzmienie:</w:t>
      </w:r>
    </w:p>
    <w:p w:rsidR="00EF7C1D" w:rsidRDefault="00EF7C1D" w:rsidP="009A6276">
      <w:pPr>
        <w:pStyle w:val="ZLITUSTzmustliter"/>
      </w:pPr>
      <w:r w:rsidRPr="00EF7C1D">
        <w:t>„</w:t>
      </w:r>
      <w:r>
        <w:t xml:space="preserve">3. </w:t>
      </w:r>
      <w:r w:rsidRPr="00EF7C1D">
        <w:t>Jednostka certyfikująca, wobec które</w:t>
      </w:r>
      <w:r>
        <w:t>j</w:t>
      </w:r>
      <w:r w:rsidRPr="00EF7C1D">
        <w:t xml:space="preserve"> wydano decyzję o zakazie wykonywania działalności, o której mowa w </w:t>
      </w:r>
      <w:r>
        <w:t>ust</w:t>
      </w:r>
      <w:r w:rsidRPr="00EF7C1D">
        <w:t>. 1, może uzyskać wpis do rejestru nie wcześniej niż po upływie 3 lat od dn</w:t>
      </w:r>
      <w:r>
        <w:t>ia wydania decyzji</w:t>
      </w:r>
      <w:r w:rsidRPr="00EF7C1D">
        <w:t>.”</w:t>
      </w:r>
      <w:r>
        <w:t>,</w:t>
      </w:r>
    </w:p>
    <w:p w:rsidR="00D716E7" w:rsidRPr="00DD17A5" w:rsidRDefault="00EF7C1D" w:rsidP="00FE3BFA">
      <w:pPr>
        <w:pStyle w:val="LITlitera"/>
        <w:keepNext/>
      </w:pPr>
      <w:r>
        <w:t>d)</w:t>
      </w:r>
      <w:r>
        <w:tab/>
      </w:r>
      <w:r w:rsidR="00D716E7" w:rsidRPr="00DD17A5">
        <w:t>po ust. 3 dodaje się ust. 3a</w:t>
      </w:r>
      <w:r w:rsidR="00F432D7">
        <w:t xml:space="preserve"> i </w:t>
      </w:r>
      <w:r w:rsidR="00D716E7" w:rsidRPr="00DD17A5">
        <w:t>3b w brzmieniu:</w:t>
      </w:r>
    </w:p>
    <w:p w:rsidR="00D716E7" w:rsidRPr="00DD17A5" w:rsidRDefault="00D716E7" w:rsidP="009A6276">
      <w:pPr>
        <w:pStyle w:val="ZLITUSTzmustliter"/>
      </w:pPr>
      <w:r w:rsidRPr="00DD17A5">
        <w:t xml:space="preserve">„3a. Przepis ust. 3 stosuje się </w:t>
      </w:r>
      <w:r w:rsidR="00EF7C1D">
        <w:t xml:space="preserve">odpowiednio </w:t>
      </w:r>
      <w:r w:rsidRPr="00DD17A5">
        <w:t>do jednostki certyfikującej, która wykonywała działalność gospodarczą bez wpisu do rejestru jednostek certyfikujących. Nie dotyczy to sytuacji określonej w art. 28sa ust. 2.</w:t>
      </w:r>
    </w:p>
    <w:p w:rsidR="00D716E7" w:rsidRPr="00DD17A5" w:rsidRDefault="00D716E7" w:rsidP="009A6276">
      <w:pPr>
        <w:pStyle w:val="ZLITUSTzmustliter"/>
      </w:pPr>
      <w:r w:rsidRPr="00DD17A5">
        <w:t>3b. Organ rejestrowy wykreśla jednostk</w:t>
      </w:r>
      <w:r w:rsidR="00F432D7">
        <w:t>ę</w:t>
      </w:r>
      <w:r w:rsidRPr="00DD17A5">
        <w:t xml:space="preserve"> certyfikując</w:t>
      </w:r>
      <w:r w:rsidR="005352F6">
        <w:t>ą</w:t>
      </w:r>
      <w:r w:rsidR="00F432D7">
        <w:t xml:space="preserve"> z</w:t>
      </w:r>
      <w:r w:rsidR="00855E39">
        <w:t xml:space="preserve"> </w:t>
      </w:r>
      <w:r w:rsidRPr="00DD17A5">
        <w:t>rejestr</w:t>
      </w:r>
      <w:r w:rsidR="00F432D7">
        <w:t>u</w:t>
      </w:r>
      <w:r w:rsidR="00855E39">
        <w:t xml:space="preserve"> </w:t>
      </w:r>
      <w:r w:rsidRPr="00DD17A5">
        <w:t>jednostek certyfikujących na jej wniosek, a także po uzyskaniu informacji o zgonie jednostki certyfikującej</w:t>
      </w:r>
      <w:r w:rsidR="00EF7C1D">
        <w:t xml:space="preserve"> </w:t>
      </w:r>
      <w:r w:rsidRPr="00DD17A5">
        <w:t>lub po uzyskaniu informacji z Cent</w:t>
      </w:r>
      <w:r w:rsidR="00B568EB">
        <w:t>ralnej Ewidencji i Informacji o </w:t>
      </w:r>
      <w:r w:rsidRPr="00DD17A5">
        <w:t>Działalności Gospodarczej albo Krajowego Rejestru Sądowego o wykreśleniu przedsiębiorcy.”.</w:t>
      </w:r>
    </w:p>
    <w:p w:rsidR="00277417" w:rsidRPr="00DD17A5" w:rsidRDefault="00CD7AC8"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1</w:t>
      </w:r>
      <w:r w:rsidR="00277417" w:rsidRPr="00FE3BFA">
        <w:rPr>
          <w:rStyle w:val="Ppogrubienie"/>
        </w:rPr>
        <w:t>19</w:t>
      </w:r>
      <w:r w:rsidRPr="00FE3BFA">
        <w:rPr>
          <w:rStyle w:val="Ppogrubienie"/>
        </w:rPr>
        <w:t>.</w:t>
      </w:r>
      <w:r w:rsidR="00277417">
        <w:rPr>
          <w:rStyle w:val="Ppogrubienie"/>
        </w:rPr>
        <w:t xml:space="preserve"> </w:t>
      </w:r>
      <w:r w:rsidR="00277417" w:rsidRPr="00DD17A5">
        <w:t>W ustawie z dnia 25 sierpnia 200</w:t>
      </w:r>
      <w:r w:rsidR="00B568EB">
        <w:t>6 r. o systemie monitorowania i </w:t>
      </w:r>
      <w:r w:rsidR="00277417" w:rsidRPr="00DD17A5">
        <w:t xml:space="preserve">kontrolowania jakości paliw (Dz. U. z </w:t>
      </w:r>
      <w:r w:rsidR="00277417">
        <w:t>2016 r. poz. 1928 i 1948 oraz z 2017 r. poz. 624</w:t>
      </w:r>
      <w:r w:rsidR="00277417" w:rsidRPr="00DD17A5">
        <w:t>) wprowadza się następujące zmiany:</w:t>
      </w:r>
    </w:p>
    <w:p w:rsidR="00277417" w:rsidRPr="00DD17A5" w:rsidRDefault="00277417" w:rsidP="00FE3BFA">
      <w:pPr>
        <w:pStyle w:val="PKTpunkt"/>
        <w:keepNext/>
      </w:pPr>
      <w:r w:rsidRPr="00DD17A5">
        <w:t>1)</w:t>
      </w:r>
      <w:r w:rsidRPr="00DD17A5">
        <w:tab/>
        <w:t>w art. 2 w ust. 1 pkt 1 otrzymuje brzmienie:</w:t>
      </w:r>
    </w:p>
    <w:p w:rsidR="00277417" w:rsidRDefault="00277417" w:rsidP="00277417">
      <w:pPr>
        <w:pStyle w:val="ZPKTzmpktartykuempunktem"/>
      </w:pPr>
      <w:r w:rsidRPr="00DD17A5">
        <w:t>„1)</w:t>
      </w:r>
      <w:r w:rsidRPr="00DD17A5">
        <w:tab/>
        <w:t>przedsiębiorca – przedsiębiorcę w rozumieniu przepisów ustawy z dnia … – Prawo</w:t>
      </w:r>
      <w:r w:rsidR="00855E39">
        <w:t xml:space="preserve"> </w:t>
      </w:r>
      <w:r w:rsidRPr="00DD17A5">
        <w:t>przedsiębiorców (Dz. U. poz. …), wykonuj</w:t>
      </w:r>
      <w:r w:rsidR="00B568EB">
        <w:t>ącego działalność gospodarczą w </w:t>
      </w:r>
      <w:r w:rsidRPr="00DD17A5">
        <w:t>zakresie wytwarzania, transportowania, magazynowania lub wprowadzania do obrotu paliw;”;</w:t>
      </w:r>
    </w:p>
    <w:p w:rsidR="00277417" w:rsidRDefault="00277417" w:rsidP="008A6CA4">
      <w:pPr>
        <w:pStyle w:val="PKTpunkt"/>
      </w:pPr>
      <w:r>
        <w:t>2)</w:t>
      </w:r>
      <w:r>
        <w:tab/>
        <w:t>w art. 16 ust. 2a otrzymuje brzmienie:</w:t>
      </w:r>
    </w:p>
    <w:p w:rsidR="00277417" w:rsidRPr="00DD17A5" w:rsidRDefault="00277417" w:rsidP="00277417">
      <w:pPr>
        <w:pStyle w:val="ZUSTzmustartykuempunktem"/>
      </w:pPr>
      <w:r w:rsidRPr="00DD17A5">
        <w:lastRenderedPageBreak/>
        <w:t>„</w:t>
      </w:r>
      <w:r>
        <w:t xml:space="preserve">2a. Przepis art. 49 ust. 7 ustawy z dnia … </w:t>
      </w:r>
      <w:r w:rsidR="00855E39">
        <w:t>–</w:t>
      </w:r>
      <w:r>
        <w:t xml:space="preserve"> Prawo przedsiębiorców </w:t>
      </w:r>
      <w:r w:rsidRPr="00355B5E">
        <w:t>nie ma zastosowania do przeprowadzania kontroli, o której mowa w ust. 1.</w:t>
      </w:r>
      <w:r w:rsidRPr="00DD17A5">
        <w:t>”;</w:t>
      </w:r>
    </w:p>
    <w:p w:rsidR="00277417" w:rsidRPr="00DD17A5" w:rsidRDefault="005352F6" w:rsidP="00FE3BFA">
      <w:pPr>
        <w:pStyle w:val="PKTpunkt"/>
        <w:keepNext/>
      </w:pPr>
      <w:r>
        <w:t>3</w:t>
      </w:r>
      <w:r w:rsidR="00277417" w:rsidRPr="00DD17A5">
        <w:t>)</w:t>
      </w:r>
      <w:r w:rsidR="00277417" w:rsidRPr="00DD17A5">
        <w:tab/>
        <w:t>art. 30a otrzymuje brzmienie:</w:t>
      </w:r>
    </w:p>
    <w:p w:rsidR="00277417" w:rsidRPr="00DD17A5" w:rsidRDefault="00277417" w:rsidP="00277417">
      <w:pPr>
        <w:pStyle w:val="ZARTzmartartykuempunktem"/>
      </w:pPr>
      <w:r w:rsidRPr="00DD17A5">
        <w:t>„Art.</w:t>
      </w:r>
      <w:r w:rsidR="003A6098">
        <w:t xml:space="preserve"> </w:t>
      </w:r>
      <w:r w:rsidRPr="00DD17A5">
        <w:t>30a.</w:t>
      </w:r>
      <w:r w:rsidR="003A6098">
        <w:t xml:space="preserve"> </w:t>
      </w:r>
      <w:r w:rsidRPr="00DD17A5">
        <w:t xml:space="preserve">Do kontroli działalności gospodarczej przedsiębiorcy stosuje się przepisy </w:t>
      </w:r>
      <w:hyperlink r:id="rId63"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w:t>
      </w:r>
    </w:p>
    <w:p w:rsidR="00277417" w:rsidRPr="00DD17A5" w:rsidRDefault="005352F6" w:rsidP="00FE3BFA">
      <w:pPr>
        <w:pStyle w:val="PKTpunkt"/>
        <w:keepNext/>
      </w:pPr>
      <w:r>
        <w:t>4</w:t>
      </w:r>
      <w:r w:rsidR="00277417" w:rsidRPr="00DD17A5">
        <w:t>)</w:t>
      </w:r>
      <w:r w:rsidR="00277417" w:rsidRPr="00DD17A5">
        <w:tab/>
        <w:t>w art. 30d w ust. 3 pkt 2 otrzymuje brzmienie:</w:t>
      </w:r>
    </w:p>
    <w:p w:rsidR="00277417" w:rsidRPr="00DD17A5" w:rsidRDefault="00277417" w:rsidP="00277417">
      <w:pPr>
        <w:pStyle w:val="ZPKTzmpktartykuempunktem"/>
      </w:pPr>
      <w:r w:rsidRPr="00DD17A5">
        <w:t>„2)</w:t>
      </w:r>
      <w:r w:rsidR="008E6111">
        <w:tab/>
      </w:r>
      <w:r w:rsidRPr="00DD17A5">
        <w:t>numer identyfikacji podatkowej (NIP) podmiotów, o których mowa w ust. 1</w:t>
      </w:r>
      <w:r>
        <w:t xml:space="preserve">, oraz numer </w:t>
      </w:r>
      <w:r w:rsidRPr="0012735A">
        <w:t>identyfikacyjny podmiotów w odpowiednich rejestrach państwa obcego</w:t>
      </w:r>
      <w:r>
        <w:t>, jeżeli został nadany</w:t>
      </w:r>
      <w:r w:rsidRPr="00DD17A5">
        <w:t>;”;</w:t>
      </w:r>
    </w:p>
    <w:p w:rsidR="00277417" w:rsidRPr="00DD17A5" w:rsidRDefault="005352F6" w:rsidP="00FE3BFA">
      <w:pPr>
        <w:pStyle w:val="PKTpunkt"/>
        <w:keepNext/>
      </w:pPr>
      <w:r>
        <w:t>5</w:t>
      </w:r>
      <w:r w:rsidR="00277417" w:rsidRPr="00DD17A5">
        <w:t>)</w:t>
      </w:r>
      <w:r w:rsidR="00277417" w:rsidRPr="00DD17A5">
        <w:tab/>
        <w:t>w art. 30e w ust. 3 pkt 2 otrzymuje brzmienie:</w:t>
      </w:r>
    </w:p>
    <w:p w:rsidR="00277417" w:rsidRDefault="00277417" w:rsidP="00277417">
      <w:pPr>
        <w:pStyle w:val="ZPKTzmpktartykuempunktem"/>
      </w:pPr>
      <w:r w:rsidRPr="00DD17A5">
        <w:t>„2)</w:t>
      </w:r>
      <w:r w:rsidR="008E6111">
        <w:tab/>
      </w:r>
      <w:r w:rsidRPr="00DD17A5">
        <w:t>numer identyfikacji podatkowej (NIP) przedsiębiorstwa energetycznego, o którym mowa w ust. 1</w:t>
      </w:r>
      <w:r>
        <w:t xml:space="preserve">, oraz </w:t>
      </w:r>
      <w:r w:rsidRPr="0012735A">
        <w:t>numer identyfikacyjny podmiotów w odpowiednich rejestrach państwa obcego</w:t>
      </w:r>
      <w:r>
        <w:t>, jeżeli został nadany</w:t>
      </w:r>
      <w:r w:rsidRPr="00DD17A5">
        <w:t>;”.</w:t>
      </w:r>
      <w:r w:rsidR="00CD7AC8" w:rsidRPr="00DD17A5">
        <w:t xml:space="preserve"> </w:t>
      </w:r>
    </w:p>
    <w:p w:rsidR="00CD7AC8" w:rsidRPr="00DD17A5" w:rsidRDefault="00277417" w:rsidP="00FE3BFA">
      <w:pPr>
        <w:pStyle w:val="ARTartustawynprozporzdzenia"/>
        <w:keepNext/>
      </w:pPr>
      <w:r w:rsidRPr="00FE3BFA">
        <w:rPr>
          <w:rStyle w:val="Ppogrubienie"/>
        </w:rPr>
        <w:t>Art.</w:t>
      </w:r>
      <w:r w:rsidR="003A6098" w:rsidRPr="00FE3BFA">
        <w:rPr>
          <w:rStyle w:val="Ppogrubienie"/>
        </w:rPr>
        <w:t> </w:t>
      </w:r>
      <w:r w:rsidRPr="00FE3BFA">
        <w:rPr>
          <w:rStyle w:val="Ppogrubienie"/>
        </w:rPr>
        <w:t>120.</w:t>
      </w:r>
      <w:r w:rsidRPr="00277417">
        <w:rPr>
          <w:rStyle w:val="Ppogrubienie"/>
        </w:rPr>
        <w:t xml:space="preserve"> </w:t>
      </w:r>
      <w:r w:rsidR="00CD7AC8" w:rsidRPr="00DD17A5">
        <w:t>W ustawie z dnia 8 września 2006 r. o Państwowym Ratownictwie Medycznym (Dz.</w:t>
      </w:r>
      <w:r w:rsidR="003A6098">
        <w:t xml:space="preserve"> </w:t>
      </w:r>
      <w:r w:rsidR="00CD7AC8" w:rsidRPr="00DD17A5">
        <w:t>U. z 2016 r. poz. 1868</w:t>
      </w:r>
      <w:r w:rsidR="00BD71A2" w:rsidRPr="00DD17A5">
        <w:t xml:space="preserve"> i 2020 oraz z 2017 r. poz. 60</w:t>
      </w:r>
      <w:r w:rsidR="00CD7AC8" w:rsidRPr="00DD17A5">
        <w:t>) wprowadza się następujące zmiany:</w:t>
      </w:r>
    </w:p>
    <w:p w:rsidR="00CD7AC8" w:rsidRPr="00DD17A5" w:rsidRDefault="00CD7AC8" w:rsidP="00FE3BFA">
      <w:pPr>
        <w:pStyle w:val="PKTpunkt"/>
        <w:keepNext/>
      </w:pPr>
      <w:r w:rsidRPr="00DD17A5">
        <w:t>1)</w:t>
      </w:r>
      <w:r w:rsidR="00E22E39" w:rsidRPr="00DD17A5">
        <w:tab/>
      </w:r>
      <w:r w:rsidRPr="00DD17A5">
        <w:t>art. 12b otrzymuje brzmienie:</w:t>
      </w:r>
    </w:p>
    <w:p w:rsidR="00CD7AC8" w:rsidRPr="00DD17A5" w:rsidRDefault="00CD7AC8" w:rsidP="008E6111">
      <w:pPr>
        <w:pStyle w:val="ZARTzmartartykuempunktem"/>
      </w:pPr>
      <w:r w:rsidRPr="00DD17A5">
        <w:t>„</w:t>
      </w:r>
      <w:r w:rsidR="005352F6">
        <w:t xml:space="preserve">Art. </w:t>
      </w:r>
      <w:r w:rsidRPr="00DD17A5">
        <w:t>12b.</w:t>
      </w:r>
      <w:r w:rsidR="003A6098">
        <w:t xml:space="preserve"> </w:t>
      </w:r>
      <w:r w:rsidRPr="00DD17A5">
        <w:t>Prowadzenie kursów doskonalących przez przedsiębiorcę jest działalnością regulowaną w rozumieniu przepisów ustawy z dnia … – Prawo przedsiębiorców (Dz. U. poz. …).”;</w:t>
      </w:r>
    </w:p>
    <w:p w:rsidR="00CD7AC8" w:rsidRPr="00DD17A5" w:rsidRDefault="00CD7AC8" w:rsidP="00FE3BFA">
      <w:pPr>
        <w:pStyle w:val="PKTpunkt"/>
        <w:keepNext/>
      </w:pPr>
      <w:r w:rsidRPr="00DD17A5">
        <w:t>2)</w:t>
      </w:r>
      <w:r w:rsidR="00E22E39" w:rsidRPr="00DD17A5">
        <w:tab/>
      </w:r>
      <w:r w:rsidRPr="00DD17A5">
        <w:t>w art. 12c:</w:t>
      </w:r>
    </w:p>
    <w:p w:rsidR="00CD7AC8" w:rsidRPr="00DD17A5" w:rsidRDefault="00B52FB7" w:rsidP="00FE3BFA">
      <w:pPr>
        <w:pStyle w:val="LITlitera"/>
        <w:keepNext/>
      </w:pPr>
      <w:r w:rsidRPr="00DD17A5">
        <w:t>a)</w:t>
      </w:r>
      <w:r w:rsidRPr="00DD17A5">
        <w:tab/>
      </w:r>
      <w:r w:rsidR="00CD7AC8" w:rsidRPr="00DD17A5">
        <w:t>po ust. 10 dodaje się ust. 10a w brzmieniu:</w:t>
      </w:r>
    </w:p>
    <w:p w:rsidR="00CD7AC8" w:rsidRPr="00DD17A5" w:rsidRDefault="00CD7AC8" w:rsidP="00B52FB7">
      <w:pPr>
        <w:pStyle w:val="ZLITUSTzmustliter"/>
      </w:pPr>
      <w:r w:rsidRPr="00DD17A5">
        <w:t>„</w:t>
      </w:r>
      <w:r w:rsidR="00AC0E6D" w:rsidRPr="00DD17A5">
        <w:t>10</w:t>
      </w:r>
      <w:r w:rsidR="00AC0E6D">
        <w:t>a</w:t>
      </w:r>
      <w:r w:rsidRPr="00DD17A5">
        <w:t>. Dyrektor CMKP wydaje z urzędu zaświadczenie o dokonaniu wpisu na listę.”,</w:t>
      </w:r>
    </w:p>
    <w:p w:rsidR="00CD7AC8" w:rsidRPr="00DD17A5" w:rsidRDefault="004045B7" w:rsidP="00FE3BFA">
      <w:pPr>
        <w:pStyle w:val="LITlitera"/>
        <w:keepNext/>
      </w:pPr>
      <w:r w:rsidRPr="00DD17A5">
        <w:t>b</w:t>
      </w:r>
      <w:r w:rsidR="00C65F10" w:rsidRPr="00DD17A5">
        <w:t>)</w:t>
      </w:r>
      <w:r w:rsidR="00C65F10" w:rsidRPr="00DD17A5">
        <w:tab/>
      </w:r>
      <w:r w:rsidR="004F6521">
        <w:t xml:space="preserve">po ust. 11 dodaje się ust. 11a i </w:t>
      </w:r>
      <w:r w:rsidR="00CD7AC8" w:rsidRPr="00DD17A5">
        <w:t>11b w brzmieniu:</w:t>
      </w:r>
    </w:p>
    <w:p w:rsidR="00CD7AC8" w:rsidRPr="00DD17A5" w:rsidRDefault="00CD7AC8" w:rsidP="00B52FB7">
      <w:pPr>
        <w:pStyle w:val="ZLITUSTzmustliter"/>
      </w:pPr>
      <w:r w:rsidRPr="00DD17A5">
        <w:t>„11a. Decyzja administracyjna, o której mowa w ust. 11, podlega natychmiastowemu wykonaniu.</w:t>
      </w:r>
    </w:p>
    <w:p w:rsidR="00CD7AC8" w:rsidRPr="00DD17A5" w:rsidRDefault="00CD7AC8" w:rsidP="00B52FB7">
      <w:pPr>
        <w:pStyle w:val="ZLITUSTzmustliter"/>
      </w:pPr>
      <w:r w:rsidRPr="00DD17A5">
        <w:t>11b. Skreślenie z listy podmiotów uprawnionych do prowadzenia kursu doskonalącego następuje także w przypadku uzyskania przez Dyrektora CMKP informacji o zgonie podmiotu uprawnionego do prowadzenia kursu doskonalącego</w:t>
      </w:r>
      <w:r w:rsidR="00A44E99" w:rsidRPr="00DD17A5">
        <w:t xml:space="preserve"> </w:t>
      </w:r>
      <w:r w:rsidRPr="00DD17A5">
        <w:t>lub po uzyskaniu informacji z Centralnej Ewidencji i Informacji o Działalności Gospodarczej albo Krajowego Rejestru Sądowego o wykreśleniu przedsiębiorcy.”,</w:t>
      </w:r>
    </w:p>
    <w:p w:rsidR="00CD7AC8" w:rsidRPr="00DD17A5" w:rsidRDefault="004045B7" w:rsidP="00FE3BFA">
      <w:pPr>
        <w:pStyle w:val="LITlitera"/>
        <w:keepNext/>
      </w:pPr>
      <w:r w:rsidRPr="00DD17A5">
        <w:lastRenderedPageBreak/>
        <w:t>c</w:t>
      </w:r>
      <w:r w:rsidR="00B52FB7" w:rsidRPr="00DD17A5">
        <w:t>)</w:t>
      </w:r>
      <w:r w:rsidR="00B52FB7" w:rsidRPr="00DD17A5">
        <w:tab/>
      </w:r>
      <w:r w:rsidR="008E6111">
        <w:t>po ust. 12 dodaje się ust. 12a–</w:t>
      </w:r>
      <w:r w:rsidR="00CD7AC8" w:rsidRPr="00DD17A5">
        <w:t>12</w:t>
      </w:r>
      <w:r w:rsidR="00F432D7">
        <w:t>c</w:t>
      </w:r>
      <w:r w:rsidR="00CD7AC8" w:rsidRPr="00DD17A5">
        <w:t xml:space="preserve"> w brzmieniu:</w:t>
      </w:r>
    </w:p>
    <w:p w:rsidR="00CD7AC8" w:rsidRPr="00DD17A5" w:rsidRDefault="00CD7AC8" w:rsidP="00015BF6">
      <w:pPr>
        <w:pStyle w:val="ZLITUSTzmustliter"/>
      </w:pPr>
      <w:r w:rsidRPr="00DD17A5">
        <w:t xml:space="preserve">„12a. </w:t>
      </w:r>
      <w:r w:rsidR="005F428A" w:rsidRPr="003C436E">
        <w:t xml:space="preserve">W przypadku zmiany danych wpisanych </w:t>
      </w:r>
      <w:r w:rsidR="005F428A">
        <w:t>na listę podmiotów uprawnionych do prowadzenia kursu doskonalącego, podmiot uprawniony do prowadzenia kursu doskonalącego</w:t>
      </w:r>
      <w:r w:rsidR="005F428A" w:rsidRPr="003C436E">
        <w:t xml:space="preserve"> jest obowiązany złożyć wniosek o zmianę wpisu w terminie 14 dni od dnia, w któr</w:t>
      </w:r>
      <w:r w:rsidR="005F428A">
        <w:t>ym nastąpiła zmiana tych danych</w:t>
      </w:r>
      <w:r w:rsidRPr="00DD17A5">
        <w:t>.</w:t>
      </w:r>
    </w:p>
    <w:p w:rsidR="00CD7AC8" w:rsidRPr="00DD17A5" w:rsidRDefault="00CD7AC8" w:rsidP="00B52FB7">
      <w:pPr>
        <w:pStyle w:val="ZLITUSTzmustliter"/>
      </w:pPr>
      <w:r w:rsidRPr="00DD17A5">
        <w:t>12</w:t>
      </w:r>
      <w:r w:rsidR="00F432D7">
        <w:t>b</w:t>
      </w:r>
      <w:r w:rsidRPr="00DD17A5">
        <w:t>. Podmiot uprawniony do prowadzenia kursu doskonalącego, który został skreślony z listy podmiotów uprawnionych do pr</w:t>
      </w:r>
      <w:r w:rsidR="00B568EB">
        <w:t>owadzenia kursu doskonalącego z </w:t>
      </w:r>
      <w:r w:rsidRPr="00DD17A5">
        <w:t>przyczyn wskazanych w ust. 11 pkt 1</w:t>
      </w:r>
      <w:r w:rsidR="009A5B3F">
        <w:t xml:space="preserve">, 3 i </w:t>
      </w:r>
      <w:r w:rsidRPr="00DD17A5">
        <w:t>4, może uzyskać ponowny wpis na listę nie wcześniej niż po upływie 3 lat od wyd</w:t>
      </w:r>
      <w:r w:rsidR="00B568EB">
        <w:t>ania decyzji administracyjnej o </w:t>
      </w:r>
      <w:r w:rsidRPr="00DD17A5">
        <w:t>skreśleniu.</w:t>
      </w:r>
    </w:p>
    <w:p w:rsidR="00CD7AC8" w:rsidRPr="00DD17A5" w:rsidRDefault="00CD7AC8" w:rsidP="00B52FB7">
      <w:pPr>
        <w:pStyle w:val="ZLITUSTzmustliter"/>
      </w:pPr>
      <w:r w:rsidRPr="00DD17A5">
        <w:t>12</w:t>
      </w:r>
      <w:r w:rsidR="00F432D7">
        <w:t>c</w:t>
      </w:r>
      <w:r w:rsidRPr="00DD17A5">
        <w:t>. Przepis ust. 12</w:t>
      </w:r>
      <w:r w:rsidR="00F432D7">
        <w:t>b</w:t>
      </w:r>
      <w:r w:rsidRPr="00DD17A5">
        <w:t xml:space="preserve"> stosuje się odpowiednio do podmiotu, który wykonywał działalność gospodarczą w zakresie prowadzenia kursów doskonalących bez wpisu na listę podmiotów uprawnionych do prowadzenia kursu doskonalącego.”,</w:t>
      </w:r>
    </w:p>
    <w:p w:rsidR="00CD7AC8" w:rsidRPr="00DD17A5" w:rsidRDefault="004045B7" w:rsidP="00FE3BFA">
      <w:pPr>
        <w:pStyle w:val="LITlitera"/>
        <w:keepNext/>
      </w:pPr>
      <w:r w:rsidRPr="00DD17A5">
        <w:t>d</w:t>
      </w:r>
      <w:r w:rsidR="00B52FB7" w:rsidRPr="00DD17A5">
        <w:t>)</w:t>
      </w:r>
      <w:r w:rsidR="00B52FB7" w:rsidRPr="00DD17A5">
        <w:tab/>
      </w:r>
      <w:r w:rsidR="00CD7AC8" w:rsidRPr="00DD17A5">
        <w:t>po ust. 13 dodaje się ust. 13a w brzmieniu:</w:t>
      </w:r>
    </w:p>
    <w:p w:rsidR="00CD7AC8" w:rsidRPr="00DD17A5" w:rsidRDefault="00CD7AC8" w:rsidP="00B52FB7">
      <w:pPr>
        <w:pStyle w:val="ZLITUSTzmustliter"/>
      </w:pPr>
      <w:r w:rsidRPr="00DD17A5">
        <w:t>„13a. Dyrektor CMKP prostuje z urzędu wpis na listę podmiotów uprawnionych do prowadzenia kursu doskonalącego zawierający oczywiste błędy lub niezgodności ze stanem faktycznym.”.</w:t>
      </w:r>
    </w:p>
    <w:p w:rsidR="00E22E39" w:rsidRPr="00DD17A5" w:rsidRDefault="00E22E39" w:rsidP="00FE3BFA">
      <w:pPr>
        <w:pStyle w:val="ARTartustawynprozporzdzenia"/>
        <w:keepNext/>
      </w:pPr>
      <w:r w:rsidRPr="00FE3BFA">
        <w:rPr>
          <w:rStyle w:val="Ppogrubienie"/>
        </w:rPr>
        <w:t>Art.</w:t>
      </w:r>
      <w:r w:rsidR="003A6098" w:rsidRPr="00FE3BFA">
        <w:rPr>
          <w:rStyle w:val="Ppogrubienie"/>
        </w:rPr>
        <w:t> </w:t>
      </w:r>
      <w:r w:rsidR="008D5FFF" w:rsidRPr="00FE3BFA">
        <w:rPr>
          <w:rStyle w:val="Ppogrubienie"/>
        </w:rPr>
        <w:t>1</w:t>
      </w:r>
      <w:r w:rsidR="009A79C2" w:rsidRPr="00FE3BFA">
        <w:rPr>
          <w:rStyle w:val="Ppogrubienie"/>
        </w:rPr>
        <w:t>2</w:t>
      </w:r>
      <w:r w:rsidR="003C58FB" w:rsidRPr="00FE3BFA">
        <w:rPr>
          <w:rStyle w:val="Ppogrubienie"/>
        </w:rPr>
        <w:t>1</w:t>
      </w:r>
      <w:r w:rsidRPr="00FE3BFA">
        <w:rPr>
          <w:rStyle w:val="Ppogrubienie"/>
        </w:rPr>
        <w:t>.</w:t>
      </w:r>
      <w:r w:rsidRPr="00DD17A5">
        <w:t xml:space="preserve"> W ustawie z dnia 18 października 2006 r. o wyrobie napojów spirytusowych oraz o rejestracji i ochronie oznaczeń geograficznych napoj</w:t>
      </w:r>
      <w:r w:rsidR="00B568EB">
        <w:t>ów spirytusowych (Dz. U. z 2016 </w:t>
      </w:r>
      <w:r w:rsidRPr="00DD17A5">
        <w:t>r. poz. 822) wprowadza się następujące zmiany:</w:t>
      </w:r>
    </w:p>
    <w:p w:rsidR="00E22E39" w:rsidRPr="00DD17A5" w:rsidRDefault="00E22E39" w:rsidP="00FE3BFA">
      <w:pPr>
        <w:pStyle w:val="PKTpunkt"/>
        <w:keepNext/>
      </w:pPr>
      <w:r w:rsidRPr="00DD17A5">
        <w:t>1)</w:t>
      </w:r>
      <w:r w:rsidRPr="00DD17A5">
        <w:tab/>
        <w:t>w art. 3 ust. 1 otrzymuje brzmienie:</w:t>
      </w:r>
    </w:p>
    <w:p w:rsidR="00E22E39" w:rsidRPr="00DD17A5" w:rsidRDefault="00E22E39" w:rsidP="00E22E39">
      <w:pPr>
        <w:pStyle w:val="ZUSTzmustartykuempunktem"/>
      </w:pPr>
      <w:r w:rsidRPr="00DD17A5">
        <w:t>„1. Działalność gospodarcza w zakresie wyrobu lub rozlewu napojów spirytusowych jest działalnością regulowaną w rozumieniu przepisów ustawy z dnia … – Prawo przedsiębiorców (Dz. U. poz. …) i wymaga uzyskania wpisu do rejestru działalności w zakresie wyrobu lub rozlewu napojów spirytusowych, zwanego dalej „rejestrem”.”;</w:t>
      </w:r>
    </w:p>
    <w:p w:rsidR="00E22E39" w:rsidRPr="00DD17A5" w:rsidRDefault="00E22E39" w:rsidP="00FE3BFA">
      <w:pPr>
        <w:pStyle w:val="PKTpunkt"/>
        <w:keepNext/>
      </w:pPr>
      <w:r w:rsidRPr="00DD17A5">
        <w:t>2)</w:t>
      </w:r>
      <w:r w:rsidRPr="00DD17A5">
        <w:tab/>
        <w:t>w art. 7 dodaje się ust. 5</w:t>
      </w:r>
      <w:r w:rsidR="00F432D7">
        <w:t xml:space="preserve"> i 6</w:t>
      </w:r>
      <w:r w:rsidR="0060233F" w:rsidRPr="00DD17A5">
        <w:t xml:space="preserve"> </w:t>
      </w:r>
      <w:r w:rsidRPr="00DD17A5">
        <w:t>w brzmieniu:</w:t>
      </w:r>
    </w:p>
    <w:p w:rsidR="00E22E39" w:rsidRPr="00DD17A5" w:rsidRDefault="00E22E39" w:rsidP="00E22E39">
      <w:pPr>
        <w:pStyle w:val="ZUSTzmustartykuempunktem"/>
      </w:pPr>
      <w:r w:rsidRPr="00DD17A5">
        <w:t>„5.</w:t>
      </w:r>
      <w:r w:rsidR="003A6098">
        <w:t xml:space="preserve"> </w:t>
      </w:r>
      <w:r w:rsidRPr="00DD17A5">
        <w:t>Minister prostuje z urzędu wpis do rejestru zawierający oczywiste błędy lub niezgodności ze stanem faktycznym.</w:t>
      </w:r>
    </w:p>
    <w:p w:rsidR="00E22E39" w:rsidRPr="00DD17A5" w:rsidRDefault="00F432D7" w:rsidP="00D25C3F">
      <w:pPr>
        <w:pStyle w:val="ZUSTzmustartykuempunktem"/>
      </w:pPr>
      <w:r>
        <w:t>6</w:t>
      </w:r>
      <w:r w:rsidR="00E22E39" w:rsidRPr="00DD17A5">
        <w:t>.</w:t>
      </w:r>
      <w:r w:rsidR="003A6098">
        <w:t xml:space="preserve"> </w:t>
      </w:r>
      <w:r w:rsidRPr="00F432D7">
        <w:t>W przypadku zmiany danych wpisanych do rejestru przedsiębiorca jest obowiązany złożyć wniosek o zmianę wpisu w rejestr</w:t>
      </w:r>
      <w:r w:rsidR="00B568EB">
        <w:t>ze w terminie 14 dni od dnia, w </w:t>
      </w:r>
      <w:r w:rsidRPr="00F432D7">
        <w:t>którym nastąpiła zmiana tych danych</w:t>
      </w:r>
      <w:r>
        <w:t>.</w:t>
      </w:r>
      <w:r w:rsidR="00E22E39" w:rsidRPr="00DD17A5">
        <w:t>”;</w:t>
      </w:r>
    </w:p>
    <w:p w:rsidR="00E22E39" w:rsidRPr="00DD17A5" w:rsidRDefault="00853440" w:rsidP="00FE3BFA">
      <w:pPr>
        <w:pStyle w:val="PKTpunkt"/>
        <w:keepNext/>
      </w:pPr>
      <w:r w:rsidRPr="00DD17A5">
        <w:lastRenderedPageBreak/>
        <w:t>3</w:t>
      </w:r>
      <w:r w:rsidR="004F6521">
        <w:t>)</w:t>
      </w:r>
      <w:r w:rsidR="004F6521">
        <w:tab/>
        <w:t xml:space="preserve">po art. 7 dodaje się art. 7a </w:t>
      </w:r>
      <w:r w:rsidR="00E22E39" w:rsidRPr="00DD17A5">
        <w:t>w brzmieniu:</w:t>
      </w:r>
    </w:p>
    <w:p w:rsidR="00E22E39" w:rsidRPr="00DD17A5" w:rsidRDefault="00E22E39" w:rsidP="00AF5E4F">
      <w:pPr>
        <w:pStyle w:val="ZARTzmartartykuempunktem"/>
      </w:pPr>
      <w:r w:rsidRPr="00DD17A5">
        <w:t>„Art.</w:t>
      </w:r>
      <w:r w:rsidR="003A6098">
        <w:t xml:space="preserve"> </w:t>
      </w:r>
      <w:r w:rsidRPr="00DD17A5">
        <w:t>7a.</w:t>
      </w:r>
      <w:r w:rsidR="003A6098">
        <w:t xml:space="preserve"> </w:t>
      </w:r>
      <w:r w:rsidRPr="00DD17A5">
        <w:t>1.</w:t>
      </w:r>
      <w:r w:rsidR="003A6098">
        <w:t xml:space="preserve"> </w:t>
      </w:r>
      <w:r w:rsidR="00BA6B4D" w:rsidRPr="00DD17A5">
        <w:t>Minister jest obowiązany dokonać wpi</w:t>
      </w:r>
      <w:r w:rsidR="00B568EB">
        <w:t>su przedsiębiorcy do rejestru w </w:t>
      </w:r>
      <w:r w:rsidR="00BA6B4D" w:rsidRPr="00DD17A5">
        <w:t xml:space="preserve">terminie 7 dni od dnia wpływu do niego wniosku o wpis wraz z oświadczeniem </w:t>
      </w:r>
      <w:r w:rsidR="00B568EB">
        <w:t>o </w:t>
      </w:r>
      <w:r w:rsidR="0060233F" w:rsidRPr="0060233F">
        <w:t>spełnieniu warunków wymaganych do wykonywania działalności gospodarczej, dla której rejestr jest prowadzony</w:t>
      </w:r>
      <w:r w:rsidR="0060233F">
        <w:t>.</w:t>
      </w:r>
    </w:p>
    <w:p w:rsidR="00E22E39" w:rsidRPr="00DD17A5" w:rsidRDefault="00E22E39" w:rsidP="00D25C3F">
      <w:pPr>
        <w:pStyle w:val="ZUSTzmustartykuempunktem"/>
      </w:pPr>
      <w:r w:rsidRPr="00DD17A5">
        <w:t>2.</w:t>
      </w:r>
      <w:r w:rsidR="003A6098">
        <w:t xml:space="preserve"> </w:t>
      </w:r>
      <w:r w:rsidR="00BA6B4D" w:rsidRPr="00DD17A5">
        <w:t>Jeżeli minister nie dokona wpisu w terminie, o którym mowa w ust. 1, a od dnia wpływu do niego wniosku upłynęło 14 dni</w:t>
      </w:r>
      <w:r w:rsidRPr="00DD17A5">
        <w:t>, przedsiębiorca może rozpocząć działalność</w:t>
      </w:r>
      <w:r w:rsidR="000673B3">
        <w:t xml:space="preserve"> </w:t>
      </w:r>
      <w:r w:rsidR="000673B3" w:rsidRPr="000673B3">
        <w:t xml:space="preserve">po uprzednim zawiadomieniu o tym </w:t>
      </w:r>
      <w:r w:rsidR="00ED5B9C">
        <w:t xml:space="preserve">ministra </w:t>
      </w:r>
      <w:r w:rsidR="000673B3" w:rsidRPr="000673B3">
        <w:t>na piśmie</w:t>
      </w:r>
      <w:r w:rsidR="000673B3">
        <w:t>.</w:t>
      </w:r>
      <w:r w:rsidRPr="00DD17A5">
        <w:t xml:space="preserve"> Nie dotyczy to przypadku, gdy minister wezwał przedsiębiorcę do uzupełnienia wniosku o wpis nie później niż przed upływem 7 dni od dnia jego otrzymania. W takiej s</w:t>
      </w:r>
      <w:r w:rsidR="00B568EB">
        <w:t>ytuacji termin, o którym mowa w </w:t>
      </w:r>
      <w:r w:rsidRPr="00DD17A5">
        <w:t>zdaniu pierwszym, biegnie odpowiednio od dni</w:t>
      </w:r>
      <w:r w:rsidR="00B568EB">
        <w:t>a wpływu uzupełnienia wniosku o </w:t>
      </w:r>
      <w:r w:rsidRPr="00DD17A5">
        <w:t>wpis.</w:t>
      </w:r>
      <w:r w:rsidR="00C2035C" w:rsidRPr="00DD17A5">
        <w:t>”;</w:t>
      </w:r>
    </w:p>
    <w:p w:rsidR="0060233F" w:rsidRDefault="00853440" w:rsidP="00FE3BFA">
      <w:pPr>
        <w:pStyle w:val="PKTpunkt"/>
        <w:keepNext/>
      </w:pPr>
      <w:r w:rsidRPr="00DD17A5">
        <w:t>4</w:t>
      </w:r>
      <w:r w:rsidR="00E22E39" w:rsidRPr="00DD17A5">
        <w:t>)</w:t>
      </w:r>
      <w:r w:rsidR="00E22E39" w:rsidRPr="00DD17A5">
        <w:tab/>
        <w:t>w art. 8</w:t>
      </w:r>
      <w:r w:rsidR="0060233F">
        <w:t>:</w:t>
      </w:r>
    </w:p>
    <w:p w:rsidR="00E22E39" w:rsidRPr="00DD17A5" w:rsidRDefault="0060233F" w:rsidP="00FE3BFA">
      <w:pPr>
        <w:pStyle w:val="LITlitera"/>
        <w:keepNext/>
      </w:pPr>
      <w:r>
        <w:t>a)</w:t>
      </w:r>
      <w:r>
        <w:tab/>
      </w:r>
      <w:r w:rsidR="00E22E39" w:rsidRPr="00DD17A5">
        <w:t>ust. 1 otrzymuje brzmienie:</w:t>
      </w:r>
    </w:p>
    <w:p w:rsidR="00E22E39" w:rsidRPr="00DD17A5" w:rsidRDefault="00E22E39" w:rsidP="00FE3BFA">
      <w:pPr>
        <w:pStyle w:val="ZLITUSTzmustliter"/>
        <w:keepNext/>
      </w:pPr>
      <w:r w:rsidRPr="00DD17A5">
        <w:t xml:space="preserve">„1. Minister wydaje decyzję o zakazie wykonywania przez przedsiębiorcę działalności w zakresie wyrobu lub </w:t>
      </w:r>
      <w:r w:rsidR="00B568EB">
        <w:t>rozlewu napojów spirytusowych w </w:t>
      </w:r>
      <w:r w:rsidRPr="00DD17A5">
        <w:t>przypadkach:</w:t>
      </w:r>
    </w:p>
    <w:p w:rsidR="00E22E39" w:rsidRPr="00DD17A5" w:rsidRDefault="00E22E39" w:rsidP="00C2035C">
      <w:pPr>
        <w:pStyle w:val="ZLITPKTzmpktliter"/>
      </w:pPr>
      <w:r w:rsidRPr="00DD17A5">
        <w:t>1)</w:t>
      </w:r>
      <w:r w:rsidRPr="00DD17A5">
        <w:tab/>
        <w:t>złożenia przez przedsiębiorcę oświadczenia, o którym mowa w art. 6 ust. 4, niezgodnego ze stanem faktycznym;</w:t>
      </w:r>
    </w:p>
    <w:p w:rsidR="00E22E39" w:rsidRPr="00DD17A5" w:rsidRDefault="008E6111" w:rsidP="00C2035C">
      <w:pPr>
        <w:pStyle w:val="ZLITPKTzmpktliter"/>
      </w:pPr>
      <w:r>
        <w:t>2)</w:t>
      </w:r>
      <w:r w:rsidR="00E22E39" w:rsidRPr="00DD17A5">
        <w:tab/>
        <w:t>nieusunięcia przez przedsiębiorcę naruszeń warunków wymaganych do wykonywania działalności, o której mowa w art. 3, w wyznaczonym przez ministra terminie;</w:t>
      </w:r>
    </w:p>
    <w:p w:rsidR="00E22E39" w:rsidRPr="00DD17A5" w:rsidRDefault="00E22E39" w:rsidP="00C2035C">
      <w:pPr>
        <w:pStyle w:val="ZLITPKTzmpktliter"/>
      </w:pPr>
      <w:r w:rsidRPr="00DD17A5">
        <w:t>3)</w:t>
      </w:r>
      <w:r w:rsidRPr="00DD17A5">
        <w:tab/>
        <w:t>stwierdzenia przez ministra rażącego naruszenia warunków wymaganych do wykonywania działalności, o której mowa w art. 3, przez przedsiębiorcę;</w:t>
      </w:r>
    </w:p>
    <w:p w:rsidR="0060233F" w:rsidRPr="0060233F" w:rsidRDefault="00E22E39" w:rsidP="00FE3BFA">
      <w:pPr>
        <w:pStyle w:val="ZLITPKTzmpktliter"/>
        <w:keepNext/>
      </w:pPr>
      <w:r w:rsidRPr="00DD17A5">
        <w:t>4)</w:t>
      </w:r>
      <w:r w:rsidRPr="00DD17A5">
        <w:tab/>
      </w:r>
      <w:r w:rsidR="0060233F" w:rsidRPr="0060233F">
        <w:t>cofnięcia przez właściwego dla podatnika naczelnika urzędu skarbowego zezwolenia na prowadzenie składu podatkowego, z uwagi na:</w:t>
      </w:r>
    </w:p>
    <w:p w:rsidR="0060233F" w:rsidRPr="0060233F" w:rsidRDefault="0060233F" w:rsidP="003A6098">
      <w:pPr>
        <w:pStyle w:val="ZLITLITwPKTzmlitwpktliter"/>
      </w:pPr>
      <w:r w:rsidRPr="0060233F">
        <w:t>a)</w:t>
      </w:r>
      <w:r w:rsidRPr="0060233F">
        <w:tab/>
        <w:t xml:space="preserve">zaległości z tytułu cła i podatków stanowiących </w:t>
      </w:r>
      <w:r w:rsidR="00072BAD">
        <w:t xml:space="preserve">dochód budżetu państwa, składek </w:t>
      </w:r>
      <w:r w:rsidRPr="0060233F">
        <w:t>na ubezpieczenia społeczne i zdrowotne,</w:t>
      </w:r>
    </w:p>
    <w:p w:rsidR="0060233F" w:rsidRPr="0060233F" w:rsidRDefault="0060233F" w:rsidP="003A6098">
      <w:pPr>
        <w:pStyle w:val="ZLITLITwPKTzmlitwpktliter"/>
      </w:pPr>
      <w:r w:rsidRPr="0060233F">
        <w:t>b)</w:t>
      </w:r>
      <w:r w:rsidRPr="0060233F">
        <w:tab/>
        <w:t>kierowanie podmiotem przez osoby skazane prawomocnym wyrokiem sądu</w:t>
      </w:r>
      <w:r w:rsidR="008E6111">
        <w:t xml:space="preserve"> </w:t>
      </w:r>
      <w:r w:rsidRPr="0060233F">
        <w:t>za przestępstwo przeciwko wiarygodności dokumentów, przeciwko mieniu, przeciwko obrotowi gospodarczemu, przeciwko ob</w:t>
      </w:r>
      <w:r w:rsidR="00072BAD">
        <w:t xml:space="preserve">rotowi pieniędzmi i papierami </w:t>
      </w:r>
      <w:r w:rsidRPr="0060233F">
        <w:t>wartościowymi lub przestępstwo skarbowe,</w:t>
      </w:r>
    </w:p>
    <w:p w:rsidR="0060233F" w:rsidRPr="0060233F" w:rsidRDefault="0060233F" w:rsidP="003A6098">
      <w:pPr>
        <w:pStyle w:val="ZLITLITwPKTzmlitwpktliter"/>
      </w:pPr>
      <w:r w:rsidRPr="0060233F">
        <w:t>c)</w:t>
      </w:r>
      <w:r w:rsidRPr="0060233F">
        <w:tab/>
        <w:t>prowadzenie działalności niezgodnie z uzyskanym zezwoleniem,</w:t>
      </w:r>
    </w:p>
    <w:p w:rsidR="0060233F" w:rsidRDefault="0060233F" w:rsidP="003A6098">
      <w:pPr>
        <w:pStyle w:val="ZLITLITwPKTzmlitwpktliter"/>
      </w:pPr>
      <w:r w:rsidRPr="0060233F">
        <w:lastRenderedPageBreak/>
        <w:t>d)</w:t>
      </w:r>
      <w:r w:rsidRPr="0060233F">
        <w:tab/>
        <w:t xml:space="preserve">nieposiadanie tytułu prawnego do korzystania </w:t>
      </w:r>
      <w:r w:rsidR="00072BAD">
        <w:t xml:space="preserve">z miejsca, w którym prowadzono </w:t>
      </w:r>
      <w:r w:rsidRPr="0060233F">
        <w:t>skład podatkowy.</w:t>
      </w:r>
      <w:r w:rsidR="00072BAD" w:rsidRPr="00DD17A5">
        <w:t>”</w:t>
      </w:r>
      <w:r>
        <w:t>,</w:t>
      </w:r>
    </w:p>
    <w:p w:rsidR="0060233F" w:rsidRPr="0060233F" w:rsidRDefault="008E6111" w:rsidP="00FE3BFA">
      <w:pPr>
        <w:pStyle w:val="LITlitera"/>
        <w:keepNext/>
      </w:pPr>
      <w:r>
        <w:t>b)</w:t>
      </w:r>
      <w:r>
        <w:tab/>
      </w:r>
      <w:r w:rsidR="0060233F">
        <w:t>po ust. 1 dodaje się ust. 1a</w:t>
      </w:r>
      <w:r w:rsidR="00F432D7">
        <w:t xml:space="preserve"> i 1b </w:t>
      </w:r>
      <w:r w:rsidR="0060233F">
        <w:t>w brzmieniu:</w:t>
      </w:r>
    </w:p>
    <w:p w:rsidR="00F432D7" w:rsidRDefault="00D331A7" w:rsidP="00C2035C">
      <w:pPr>
        <w:pStyle w:val="ZLITUSTzmustliter"/>
      </w:pPr>
      <w:r w:rsidRPr="00DD17A5">
        <w:t>„</w:t>
      </w:r>
      <w:r w:rsidR="0060233F">
        <w:t>1a</w:t>
      </w:r>
      <w:r w:rsidR="008E6111">
        <w:t xml:space="preserve">. </w:t>
      </w:r>
      <w:r w:rsidR="004F18BB">
        <w:t>Decyzja, o której mowa w ust. 1, podlega natychmiastowemu wykonaniu.</w:t>
      </w:r>
    </w:p>
    <w:p w:rsidR="00F432D7" w:rsidRPr="00F432D7" w:rsidRDefault="00F432D7" w:rsidP="00660AD8">
      <w:pPr>
        <w:pStyle w:val="ZLITUSTzmustliter"/>
      </w:pPr>
      <w:r>
        <w:t>1b.</w:t>
      </w:r>
      <w:r w:rsidR="00880947">
        <w:t xml:space="preserve"> </w:t>
      </w:r>
      <w:r w:rsidRPr="00F432D7">
        <w:t xml:space="preserve">Przed wydaniem decyzji na podstawie ust. 1 pkt 2 </w:t>
      </w:r>
      <w:r>
        <w:t>minister</w:t>
      </w:r>
      <w:r w:rsidRPr="00F432D7">
        <w:t xml:space="preserve"> </w:t>
      </w:r>
      <w:r w:rsidR="001B3520">
        <w:t>wyznacza</w:t>
      </w:r>
      <w:r w:rsidRPr="00F432D7">
        <w:t xml:space="preserve"> termin usunięcia stwierdzonych </w:t>
      </w:r>
      <w:r w:rsidR="00880947">
        <w:t>naruszeń</w:t>
      </w:r>
      <w:r>
        <w:t>.</w:t>
      </w:r>
      <w:r w:rsidR="000D68B7" w:rsidRPr="000D68B7">
        <w:t>”</w:t>
      </w:r>
      <w:r w:rsidR="00F01455">
        <w:t>,</w:t>
      </w:r>
    </w:p>
    <w:p w:rsidR="00F7743D" w:rsidRDefault="008E6111" w:rsidP="00FE3BFA">
      <w:pPr>
        <w:pStyle w:val="LITlitera"/>
        <w:keepNext/>
      </w:pPr>
      <w:r>
        <w:t>c)</w:t>
      </w:r>
      <w:r>
        <w:tab/>
      </w:r>
      <w:r w:rsidR="00F7743D">
        <w:t>dodaje się ust. 3 w brzmieniu:</w:t>
      </w:r>
    </w:p>
    <w:p w:rsidR="00E22E39" w:rsidRPr="00DD17A5" w:rsidRDefault="00D331A7" w:rsidP="00C2035C">
      <w:pPr>
        <w:pStyle w:val="ZLITUSTzmustliter"/>
      </w:pPr>
      <w:r w:rsidRPr="00DD17A5">
        <w:t>„</w:t>
      </w:r>
      <w:r w:rsidR="00F7743D" w:rsidRPr="00F7743D">
        <w:t>3. Minister powiadamia ministra właściwego do spraw finansów publicznych o wydanej decyzji, o której mowa w ust. 1</w:t>
      </w:r>
      <w:r w:rsidR="00F7743D">
        <w:t>.</w:t>
      </w:r>
      <w:r w:rsidR="00072BAD" w:rsidRPr="00DD17A5">
        <w:t>”</w:t>
      </w:r>
      <w:r w:rsidR="00B90BA8" w:rsidRPr="00DD17A5">
        <w:t>;</w:t>
      </w:r>
    </w:p>
    <w:p w:rsidR="00E22E39" w:rsidRPr="00DD17A5" w:rsidRDefault="00853440" w:rsidP="00FE3BFA">
      <w:pPr>
        <w:pStyle w:val="PKTpunkt"/>
        <w:keepNext/>
      </w:pPr>
      <w:r w:rsidRPr="00DD17A5">
        <w:t>5</w:t>
      </w:r>
      <w:r w:rsidR="008E6111">
        <w:t>)</w:t>
      </w:r>
      <w:r w:rsidR="00E22E39" w:rsidRPr="00DD17A5">
        <w:tab/>
        <w:t>po art. 8 dodaje się art. 8a w brzmieniu:</w:t>
      </w:r>
    </w:p>
    <w:p w:rsidR="00E22E39" w:rsidRPr="00DD17A5" w:rsidRDefault="00E22E39" w:rsidP="00E22E39">
      <w:pPr>
        <w:pStyle w:val="ZARTzmartartykuempunktem"/>
      </w:pPr>
      <w:r w:rsidRPr="00DD17A5">
        <w:t xml:space="preserve">„Art. 8a. 1. Przedsiębiorca, </w:t>
      </w:r>
      <w:r w:rsidR="00F7743D" w:rsidRPr="00F7743D">
        <w:t xml:space="preserve">wobec którego wydano decyzję o zakazie wykonywania działalności, o której mowa w art. </w:t>
      </w:r>
      <w:r w:rsidR="00F7743D">
        <w:t>8</w:t>
      </w:r>
      <w:r w:rsidR="00F7743D" w:rsidRPr="00F7743D">
        <w:t xml:space="preserve"> ust. 1</w:t>
      </w:r>
      <w:r w:rsidR="00F7743D">
        <w:t xml:space="preserve">, </w:t>
      </w:r>
      <w:r w:rsidRPr="00DD17A5">
        <w:t>może uzyskać wpis do rejestru w tym samym zakresie działalności gospodarczej nie wcześniej niż po upływie 3 lat od dnia wydania decyzji.</w:t>
      </w:r>
    </w:p>
    <w:p w:rsidR="00E22E39" w:rsidRPr="00DD17A5" w:rsidRDefault="00E22E39" w:rsidP="00D73CFC">
      <w:pPr>
        <w:pStyle w:val="ZUSTzmustartykuempunktem"/>
      </w:pPr>
      <w:r w:rsidRPr="00DD17A5">
        <w:t>2.</w:t>
      </w:r>
      <w:r w:rsidR="003A6098">
        <w:t xml:space="preserve"> </w:t>
      </w:r>
      <w:r w:rsidRPr="00DD17A5">
        <w:t xml:space="preserve">Przepis ust. 1 stosuje się </w:t>
      </w:r>
      <w:r w:rsidR="00F7743D">
        <w:t xml:space="preserve">odpowiednio </w:t>
      </w:r>
      <w:r w:rsidRPr="00DD17A5">
        <w:t>do przedsiębiorcy, który wykonywał działalność gospodarczą bez wpisu do rejestru. Nie dotycz</w:t>
      </w:r>
      <w:r w:rsidR="00B568EB">
        <w:t>y to sytuacji określonej w art. </w:t>
      </w:r>
      <w:r w:rsidRPr="00DD17A5">
        <w:t>7a ust. 2.”;</w:t>
      </w:r>
    </w:p>
    <w:p w:rsidR="00E22E39" w:rsidRPr="00DD17A5" w:rsidRDefault="00853440" w:rsidP="00FE3BFA">
      <w:pPr>
        <w:pStyle w:val="PKTpunkt"/>
        <w:keepNext/>
      </w:pPr>
      <w:r w:rsidRPr="00DD17A5">
        <w:t>6</w:t>
      </w:r>
      <w:r w:rsidR="008E6111">
        <w:t>)</w:t>
      </w:r>
      <w:r w:rsidR="00E22E39" w:rsidRPr="00DD17A5">
        <w:tab/>
        <w:t>po art. 9 dodaje się art. 9a w brzmieniu:</w:t>
      </w:r>
    </w:p>
    <w:p w:rsidR="00E22E39" w:rsidRPr="00DD17A5" w:rsidRDefault="00E22E39" w:rsidP="00D70F39">
      <w:pPr>
        <w:pStyle w:val="ZARTzmartartykuempunktem"/>
      </w:pPr>
      <w:r w:rsidRPr="00DD17A5">
        <w:t>„Art. 9a. Minister wykreśla przedsiębiorc</w:t>
      </w:r>
      <w:r w:rsidR="009519DA">
        <w:t>ę</w:t>
      </w:r>
      <w:r w:rsidRPr="00DD17A5">
        <w:t xml:space="preserve"> </w:t>
      </w:r>
      <w:r w:rsidR="009519DA">
        <w:t>z</w:t>
      </w:r>
      <w:r w:rsidRPr="00DD17A5">
        <w:t xml:space="preserve"> rejestr</w:t>
      </w:r>
      <w:r w:rsidR="009519DA">
        <w:t>u</w:t>
      </w:r>
      <w:r w:rsidRPr="00DD17A5">
        <w:t xml:space="preserve"> na jego wniosek, a także po uzyskaniu informacji o zgonie przedsiębiorcy</w:t>
      </w:r>
      <w:r w:rsidR="00E40334">
        <w:t xml:space="preserve"> </w:t>
      </w:r>
      <w:r w:rsidRPr="00DD17A5">
        <w:t>lub po uzyskaniu informacji z Centralnej Ewidencji i Informacji o Działalności Gospodarczej albo Krajowego Rejestru Sądowego o wykreśleniu przedsiębiorcy.”;</w:t>
      </w:r>
    </w:p>
    <w:p w:rsidR="00E22E39" w:rsidRPr="00DD17A5" w:rsidRDefault="00853440" w:rsidP="00FE3BFA">
      <w:pPr>
        <w:pStyle w:val="PKTpunkt"/>
        <w:keepNext/>
      </w:pPr>
      <w:r w:rsidRPr="00DD17A5">
        <w:t>7</w:t>
      </w:r>
      <w:r w:rsidR="00E22E39" w:rsidRPr="00DD17A5">
        <w:t>)</w:t>
      </w:r>
      <w:r w:rsidR="00E22E39" w:rsidRPr="00DD17A5">
        <w:tab/>
        <w:t>art. 10 otrzymuje brzmienie:</w:t>
      </w:r>
    </w:p>
    <w:p w:rsidR="00E22E39" w:rsidRDefault="00E22E39" w:rsidP="00E22E39">
      <w:pPr>
        <w:pStyle w:val="ZARTzmartartykuempunktem"/>
      </w:pPr>
      <w:r w:rsidRPr="00DD17A5">
        <w:t>„Art. 10. W sprawach nieuregulowanych w ustawie dotyczących podejmowania, wykonywania i zakończenia działalności gospodarczej w zakresie wyrobu lub rozlewu napojów spirytusowych stosuje się przepisy ustawy z dnia … – Prawo przedsiębiorców.”.</w:t>
      </w:r>
    </w:p>
    <w:p w:rsidR="009D128C" w:rsidRDefault="009D128C" w:rsidP="00FE3BFA">
      <w:pPr>
        <w:pStyle w:val="ARTartustawynprozporzdzenia"/>
        <w:keepNext/>
      </w:pPr>
      <w:r w:rsidRPr="00FE3BFA">
        <w:rPr>
          <w:rStyle w:val="Ppogrubienie"/>
        </w:rPr>
        <w:t>Art.</w:t>
      </w:r>
      <w:r w:rsidR="003A6098" w:rsidRPr="00FE3BFA">
        <w:rPr>
          <w:rStyle w:val="Ppogrubienie"/>
        </w:rPr>
        <w:t> </w:t>
      </w:r>
      <w:r w:rsidRPr="00FE3BFA">
        <w:rPr>
          <w:rStyle w:val="Ppogrubienie"/>
        </w:rPr>
        <w:t>12</w:t>
      </w:r>
      <w:r w:rsidR="003C58FB" w:rsidRPr="00FE3BFA">
        <w:rPr>
          <w:rStyle w:val="Ppogrubienie"/>
        </w:rPr>
        <w:t>2</w:t>
      </w:r>
      <w:r w:rsidRPr="00FE3BFA">
        <w:rPr>
          <w:rStyle w:val="Ppogrubienie"/>
        </w:rPr>
        <w:t>.</w:t>
      </w:r>
      <w:r>
        <w:t xml:space="preserve"> W ustawie z dnia 18 października 2006 r. o</w:t>
      </w:r>
      <w:r w:rsidR="00B568EB">
        <w:rPr>
          <w:lang w:eastAsia="en-US"/>
        </w:rPr>
        <w:t xml:space="preserve"> ujawnianiu informacji o</w:t>
      </w:r>
      <w:r w:rsidR="00B568EB">
        <w:t> </w:t>
      </w:r>
      <w:r w:rsidRPr="009D128C">
        <w:rPr>
          <w:lang w:eastAsia="en-US"/>
        </w:rPr>
        <w:t>dokumentach organów bezpieczeństwa państwa z lat 1944</w:t>
      </w:r>
      <w:r w:rsidR="00855E39">
        <w:rPr>
          <w:lang w:eastAsia="en-US"/>
        </w:rPr>
        <w:t>–</w:t>
      </w:r>
      <w:r w:rsidRPr="009D128C">
        <w:rPr>
          <w:lang w:eastAsia="en-US"/>
        </w:rPr>
        <w:t xml:space="preserve">1990 oraz treści tych </w:t>
      </w:r>
      <w:r w:rsidRPr="009D128C">
        <w:rPr>
          <w:lang w:eastAsia="en-US"/>
        </w:rPr>
        <w:lastRenderedPageBreak/>
        <w:t>dokumentów</w:t>
      </w:r>
      <w:r>
        <w:t xml:space="preserve"> (Dz. U. z 2016 r. poz. 1721, </w:t>
      </w:r>
      <w:r w:rsidR="0010204C">
        <w:t>z późn. zm</w:t>
      </w:r>
      <w:r w:rsidR="0010204C" w:rsidRPr="00D25C3F">
        <w:t>.</w:t>
      </w:r>
      <w:r w:rsidR="0010204C">
        <w:rPr>
          <w:rStyle w:val="Odwoanieprzypisudolnego"/>
        </w:rPr>
        <w:footnoteReference w:id="15"/>
      </w:r>
      <w:r w:rsidR="0010204C" w:rsidRPr="00D25C3F">
        <w:rPr>
          <w:rStyle w:val="IGindeksgrny"/>
        </w:rPr>
        <w:t>)</w:t>
      </w:r>
      <w:r w:rsidRPr="00D25C3F">
        <w:t>)</w:t>
      </w:r>
      <w:r>
        <w:t xml:space="preserve"> w art. 22 w ust. 1 po pkt 8c dodaje się pkt 8d w brzmieniu:</w:t>
      </w:r>
    </w:p>
    <w:p w:rsidR="009D128C" w:rsidRPr="00DD17A5" w:rsidRDefault="009D128C" w:rsidP="00927FAA">
      <w:pPr>
        <w:pStyle w:val="ZPKTzmpktartykuempunktem"/>
      </w:pPr>
      <w:r w:rsidRPr="009D128C">
        <w:t>„</w:t>
      </w:r>
      <w:r>
        <w:t>8d)</w:t>
      </w:r>
      <w:r>
        <w:tab/>
        <w:t>Rzecznika Małych i Średnich Przedsiębiorców;</w:t>
      </w:r>
      <w:r w:rsidRPr="009D128C">
        <w:t>”</w:t>
      </w:r>
      <w:r>
        <w:t>.</w:t>
      </w:r>
    </w:p>
    <w:p w:rsidR="00336355" w:rsidRPr="00DD17A5" w:rsidRDefault="00336355" w:rsidP="001500A5">
      <w:pPr>
        <w:pStyle w:val="ARTartustawynprozporzdzenia"/>
      </w:pPr>
      <w:r w:rsidRPr="00FE3BFA">
        <w:rPr>
          <w:rStyle w:val="Ppogrubienie"/>
        </w:rPr>
        <w:t>Art.</w:t>
      </w:r>
      <w:r w:rsidR="003A6098" w:rsidRPr="00FE3BFA">
        <w:rPr>
          <w:rStyle w:val="Ppogrubienie"/>
        </w:rPr>
        <w:t> </w:t>
      </w:r>
      <w:r w:rsidR="009D128C" w:rsidRPr="00FE3BFA">
        <w:rPr>
          <w:rStyle w:val="Ppogrubienie"/>
        </w:rPr>
        <w:t>12</w:t>
      </w:r>
      <w:r w:rsidR="003C58FB" w:rsidRPr="00FE3BFA">
        <w:rPr>
          <w:rStyle w:val="Ppogrubienie"/>
        </w:rPr>
        <w:t>3</w:t>
      </w:r>
      <w:r w:rsidRPr="00FE3BFA">
        <w:rPr>
          <w:rStyle w:val="Ppogrubienie"/>
        </w:rPr>
        <w:t>.</w:t>
      </w:r>
      <w:r w:rsidR="003A6098">
        <w:t xml:space="preserve"> </w:t>
      </w:r>
      <w:r w:rsidRPr="00DD17A5">
        <w:t>W ustawie z dnia 16 listopada 2006 r. o opłacie skarbowej (Dz. U. z 201</w:t>
      </w:r>
      <w:r w:rsidR="00A870C6" w:rsidRPr="00DD17A5">
        <w:t>6</w:t>
      </w:r>
      <w:r w:rsidRPr="00DD17A5">
        <w:t xml:space="preserve"> r. poz. </w:t>
      </w:r>
      <w:r w:rsidR="00A870C6" w:rsidRPr="00DD17A5">
        <w:t>1827</w:t>
      </w:r>
      <w:r w:rsidR="0077796C">
        <w:t xml:space="preserve"> oraz z 2017 r. poz. 624</w:t>
      </w:r>
      <w:r w:rsidR="009E63BC">
        <w:t>,</w:t>
      </w:r>
      <w:r w:rsidR="00943863">
        <w:t xml:space="preserve"> 1273</w:t>
      </w:r>
      <w:r w:rsidR="009E63BC">
        <w:t>, 1529, 1543 i 1566</w:t>
      </w:r>
      <w:r w:rsidRPr="00DD17A5">
        <w:t>) w załączniku do ustawy w części I ust. 36a otrzymuje brzmienie:</w:t>
      </w:r>
      <w:r w:rsidR="0010204C">
        <w:t xml:space="preserve"> </w:t>
      </w:r>
    </w:p>
    <w:tbl>
      <w:tblPr>
        <w:tblW w:w="0" w:type="auto"/>
        <w:tblLayout w:type="fixed"/>
        <w:tblCellMar>
          <w:left w:w="70" w:type="dxa"/>
          <w:right w:w="70" w:type="dxa"/>
        </w:tblCellMar>
        <w:tblLook w:val="04A0" w:firstRow="1" w:lastRow="0" w:firstColumn="1" w:lastColumn="0" w:noHBand="0" w:noVBand="1"/>
      </w:tblPr>
      <w:tblGrid>
        <w:gridCol w:w="860"/>
        <w:gridCol w:w="3557"/>
        <w:gridCol w:w="2765"/>
        <w:gridCol w:w="1782"/>
      </w:tblGrid>
      <w:tr w:rsidR="00336355" w:rsidRPr="00DD17A5" w:rsidTr="00336355">
        <w:trPr>
          <w:trHeight w:val="3357"/>
        </w:trPr>
        <w:tc>
          <w:tcPr>
            <w:tcW w:w="860" w:type="dxa"/>
            <w:tcBorders>
              <w:top w:val="single" w:sz="6" w:space="0" w:color="auto"/>
              <w:left w:val="single" w:sz="6" w:space="0" w:color="auto"/>
              <w:bottom w:val="nil"/>
              <w:right w:val="single" w:sz="6" w:space="0" w:color="auto"/>
            </w:tcBorders>
          </w:tcPr>
          <w:p w:rsidR="00336355" w:rsidRPr="00DD17A5" w:rsidRDefault="00336355" w:rsidP="00336355"/>
          <w:p w:rsidR="00336355" w:rsidRPr="00DD17A5" w:rsidRDefault="00336355" w:rsidP="00336355"/>
        </w:tc>
        <w:tc>
          <w:tcPr>
            <w:tcW w:w="3557" w:type="dxa"/>
            <w:tcBorders>
              <w:top w:val="single" w:sz="6" w:space="0" w:color="auto"/>
              <w:left w:val="single" w:sz="6" w:space="0" w:color="auto"/>
              <w:bottom w:val="nil"/>
              <w:right w:val="single" w:sz="6" w:space="0" w:color="auto"/>
            </w:tcBorders>
            <w:hideMark/>
          </w:tcPr>
          <w:p w:rsidR="00336355" w:rsidRPr="00DD17A5" w:rsidRDefault="00336355" w:rsidP="007061A6">
            <w:pPr>
              <w:pStyle w:val="TEKSTwTABELItekstzwcitympierwwierszem"/>
              <w:ind w:hanging="9"/>
            </w:pPr>
            <w:r w:rsidRPr="00DD17A5">
              <w:t xml:space="preserve">36a. Dokonanie wpisu do rejestru podmiotów niebędących przedsiębiorcami w rozumieniu przepisów ustawy z dnia … – Prawo </w:t>
            </w:r>
            <w:r w:rsidR="00E22E39" w:rsidRPr="00DD17A5">
              <w:t>przedsiębiorców</w:t>
            </w:r>
            <w:r w:rsidRPr="00DD17A5">
              <w:t xml:space="preserve"> (Dz. U. poz. …), podmiotu wykonującego działalność na podstawie przepisów o środkach ochrony roślin w zakresie:</w:t>
            </w:r>
          </w:p>
        </w:tc>
        <w:tc>
          <w:tcPr>
            <w:tcW w:w="2765" w:type="dxa"/>
            <w:tcBorders>
              <w:top w:val="single" w:sz="6" w:space="0" w:color="auto"/>
              <w:left w:val="single" w:sz="6" w:space="0" w:color="auto"/>
              <w:bottom w:val="nil"/>
              <w:right w:val="single" w:sz="6" w:space="0" w:color="auto"/>
            </w:tcBorders>
          </w:tcPr>
          <w:p w:rsidR="00336355" w:rsidRPr="00DD17A5" w:rsidRDefault="00336355" w:rsidP="00336355">
            <w:r w:rsidRPr="00DD17A5">
              <w:t xml:space="preserve"> </w:t>
            </w:r>
          </w:p>
          <w:p w:rsidR="00336355" w:rsidRPr="00DD17A5" w:rsidRDefault="00336355" w:rsidP="00336355"/>
        </w:tc>
        <w:tc>
          <w:tcPr>
            <w:tcW w:w="1782" w:type="dxa"/>
            <w:tcBorders>
              <w:top w:val="single" w:sz="6" w:space="0" w:color="auto"/>
              <w:left w:val="single" w:sz="6" w:space="0" w:color="auto"/>
              <w:bottom w:val="nil"/>
              <w:right w:val="single" w:sz="6" w:space="0" w:color="auto"/>
            </w:tcBorders>
          </w:tcPr>
          <w:p w:rsidR="00336355" w:rsidRPr="00DD17A5" w:rsidRDefault="00336355" w:rsidP="00336355">
            <w:r w:rsidRPr="00DD17A5">
              <w:t xml:space="preserve"> </w:t>
            </w:r>
          </w:p>
          <w:p w:rsidR="00336355" w:rsidRPr="00DD17A5" w:rsidRDefault="00336355" w:rsidP="00336355"/>
        </w:tc>
      </w:tr>
      <w:tr w:rsidR="00336355" w:rsidRPr="00DD17A5" w:rsidTr="00336355">
        <w:trPr>
          <w:trHeight w:val="1261"/>
        </w:trPr>
        <w:tc>
          <w:tcPr>
            <w:tcW w:w="860" w:type="dxa"/>
            <w:tcBorders>
              <w:top w:val="nil"/>
              <w:left w:val="single" w:sz="6" w:space="0" w:color="auto"/>
              <w:bottom w:val="nil"/>
              <w:right w:val="single" w:sz="6" w:space="0" w:color="auto"/>
            </w:tcBorders>
          </w:tcPr>
          <w:p w:rsidR="00336355" w:rsidRPr="00DD17A5" w:rsidRDefault="00336355" w:rsidP="00336355"/>
          <w:p w:rsidR="00336355" w:rsidRPr="00DD17A5" w:rsidRDefault="00336355" w:rsidP="00336355"/>
        </w:tc>
        <w:tc>
          <w:tcPr>
            <w:tcW w:w="3557" w:type="dxa"/>
            <w:tcBorders>
              <w:top w:val="nil"/>
              <w:left w:val="single" w:sz="6" w:space="0" w:color="auto"/>
              <w:bottom w:val="nil"/>
              <w:right w:val="single" w:sz="6" w:space="0" w:color="auto"/>
            </w:tcBorders>
            <w:hideMark/>
          </w:tcPr>
          <w:p w:rsidR="00336355" w:rsidRPr="00DD17A5" w:rsidRDefault="005B159E" w:rsidP="007061A6">
            <w:pPr>
              <w:pStyle w:val="TEKSTwTABELItekstzwcitympierwwierszem"/>
              <w:ind w:hanging="9"/>
            </w:pPr>
            <w:r>
              <w:t>1)</w:t>
            </w:r>
            <w:r>
              <w:tab/>
            </w:r>
            <w:r w:rsidR="00336355" w:rsidRPr="00DD17A5">
              <w:t>potwierdzania sprawności technicznej sprzętu przeznaczonego do stosowania środków ochrony roślin</w:t>
            </w:r>
          </w:p>
        </w:tc>
        <w:tc>
          <w:tcPr>
            <w:tcW w:w="2765" w:type="dxa"/>
            <w:tcBorders>
              <w:top w:val="nil"/>
              <w:left w:val="single" w:sz="6" w:space="0" w:color="auto"/>
              <w:bottom w:val="nil"/>
              <w:right w:val="single" w:sz="6" w:space="0" w:color="auto"/>
            </w:tcBorders>
          </w:tcPr>
          <w:p w:rsidR="00336355" w:rsidRPr="00DD17A5" w:rsidRDefault="00336355" w:rsidP="006B19B2">
            <w:pPr>
              <w:pStyle w:val="TEKSTwTABELItekstzwcitympierwwierszem"/>
              <w:ind w:firstLine="0"/>
            </w:pPr>
            <w:r w:rsidRPr="00DD17A5">
              <w:t>220 zł</w:t>
            </w:r>
          </w:p>
          <w:p w:rsidR="00336355" w:rsidRPr="00DD17A5" w:rsidRDefault="00336355" w:rsidP="00C27BD9">
            <w:pPr>
              <w:pStyle w:val="TEKSTwTABELItekstzwcitympierwwierszem"/>
            </w:pPr>
          </w:p>
        </w:tc>
        <w:tc>
          <w:tcPr>
            <w:tcW w:w="1782" w:type="dxa"/>
            <w:tcBorders>
              <w:top w:val="nil"/>
              <w:left w:val="single" w:sz="6" w:space="0" w:color="auto"/>
              <w:bottom w:val="nil"/>
              <w:right w:val="single" w:sz="6" w:space="0" w:color="auto"/>
            </w:tcBorders>
          </w:tcPr>
          <w:p w:rsidR="00336355" w:rsidRPr="00DD17A5" w:rsidRDefault="00336355" w:rsidP="00336355">
            <w:r w:rsidRPr="00DD17A5">
              <w:t xml:space="preserve"> </w:t>
            </w:r>
          </w:p>
          <w:p w:rsidR="00336355" w:rsidRPr="00DD17A5" w:rsidRDefault="00336355" w:rsidP="00336355"/>
        </w:tc>
      </w:tr>
      <w:tr w:rsidR="00336355" w:rsidRPr="00DD17A5" w:rsidTr="00336355">
        <w:trPr>
          <w:trHeight w:val="873"/>
        </w:trPr>
        <w:tc>
          <w:tcPr>
            <w:tcW w:w="860" w:type="dxa"/>
            <w:tcBorders>
              <w:top w:val="nil"/>
              <w:left w:val="single" w:sz="6" w:space="0" w:color="auto"/>
              <w:bottom w:val="single" w:sz="6" w:space="0" w:color="auto"/>
              <w:right w:val="single" w:sz="6" w:space="0" w:color="auto"/>
            </w:tcBorders>
          </w:tcPr>
          <w:p w:rsidR="00336355" w:rsidRPr="00DD17A5" w:rsidRDefault="00336355" w:rsidP="00336355"/>
          <w:p w:rsidR="00336355" w:rsidRPr="00DD17A5" w:rsidRDefault="00336355" w:rsidP="00336355"/>
        </w:tc>
        <w:tc>
          <w:tcPr>
            <w:tcW w:w="3557" w:type="dxa"/>
            <w:tcBorders>
              <w:top w:val="nil"/>
              <w:left w:val="single" w:sz="6" w:space="0" w:color="auto"/>
              <w:bottom w:val="single" w:sz="6" w:space="0" w:color="auto"/>
              <w:right w:val="single" w:sz="6" w:space="0" w:color="auto"/>
            </w:tcBorders>
            <w:hideMark/>
          </w:tcPr>
          <w:p w:rsidR="00336355" w:rsidRPr="00DD17A5" w:rsidRDefault="005B159E" w:rsidP="007061A6">
            <w:pPr>
              <w:pStyle w:val="TEKSTwTABELItekstzwcitympierwwierszem"/>
              <w:ind w:hanging="9"/>
            </w:pPr>
            <w:r>
              <w:t>2)</w:t>
            </w:r>
            <w:r>
              <w:tab/>
            </w:r>
            <w:r w:rsidR="00336355" w:rsidRPr="00DD17A5">
              <w:t xml:space="preserve">prowadzenia </w:t>
            </w:r>
            <w:r w:rsidR="007061A6">
              <w:t>szkoleń w </w:t>
            </w:r>
            <w:r w:rsidR="00336355" w:rsidRPr="00DD17A5">
              <w:t>zakresie środków ochrony roślin</w:t>
            </w:r>
          </w:p>
        </w:tc>
        <w:tc>
          <w:tcPr>
            <w:tcW w:w="2765" w:type="dxa"/>
            <w:tcBorders>
              <w:top w:val="nil"/>
              <w:left w:val="single" w:sz="6" w:space="0" w:color="auto"/>
              <w:bottom w:val="single" w:sz="6" w:space="0" w:color="auto"/>
              <w:right w:val="single" w:sz="6" w:space="0" w:color="auto"/>
            </w:tcBorders>
            <w:hideMark/>
          </w:tcPr>
          <w:p w:rsidR="00336355" w:rsidRPr="00DD17A5" w:rsidRDefault="00336355" w:rsidP="006B19B2">
            <w:pPr>
              <w:pStyle w:val="TEKSTwTABELItekstzwcitympierwwierszem"/>
              <w:ind w:firstLine="0"/>
            </w:pPr>
            <w:r w:rsidRPr="00DD17A5">
              <w:t>616 zł</w:t>
            </w:r>
          </w:p>
        </w:tc>
        <w:tc>
          <w:tcPr>
            <w:tcW w:w="1782" w:type="dxa"/>
            <w:tcBorders>
              <w:top w:val="nil"/>
              <w:left w:val="single" w:sz="6" w:space="0" w:color="auto"/>
              <w:bottom w:val="single" w:sz="6" w:space="0" w:color="auto"/>
              <w:right w:val="single" w:sz="6" w:space="0" w:color="auto"/>
            </w:tcBorders>
          </w:tcPr>
          <w:p w:rsidR="00336355" w:rsidRPr="00DD17A5" w:rsidRDefault="00336355" w:rsidP="00336355">
            <w:r w:rsidRPr="00DD17A5">
              <w:t xml:space="preserve"> </w:t>
            </w:r>
          </w:p>
          <w:p w:rsidR="00336355" w:rsidRPr="00DD17A5" w:rsidRDefault="00336355" w:rsidP="00336355"/>
        </w:tc>
      </w:tr>
    </w:tbl>
    <w:p w:rsidR="005B6635" w:rsidRPr="00DD17A5" w:rsidRDefault="00990F91"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12</w:t>
      </w:r>
      <w:r w:rsidR="003C58FB" w:rsidRPr="00FE3BFA">
        <w:rPr>
          <w:rStyle w:val="Ppogrubienie"/>
        </w:rPr>
        <w:t>4</w:t>
      </w:r>
      <w:r w:rsidRPr="00FE3BFA">
        <w:rPr>
          <w:rStyle w:val="Ppogrubienie"/>
        </w:rPr>
        <w:t>.</w:t>
      </w:r>
      <w:r w:rsidR="003A6098">
        <w:t xml:space="preserve"> </w:t>
      </w:r>
      <w:r w:rsidR="005B6635" w:rsidRPr="00DD17A5">
        <w:t xml:space="preserve">W ustawie z dnia 16 lutego 2007 r. o ochronie konkurencji i konsumentów (Dz. U. z </w:t>
      </w:r>
      <w:r w:rsidR="005B6635">
        <w:t>2017 r. poz. 229, 1089 i 1132</w:t>
      </w:r>
      <w:r w:rsidR="005B6635" w:rsidRPr="00DD17A5">
        <w:t>) wprowadza się następujące zmiany:</w:t>
      </w:r>
    </w:p>
    <w:p w:rsidR="005B6635" w:rsidRPr="00DD17A5" w:rsidRDefault="005B6635" w:rsidP="00FE3BFA">
      <w:pPr>
        <w:pStyle w:val="PKTpunkt"/>
        <w:keepNext/>
      </w:pPr>
      <w:r w:rsidRPr="00DD17A5">
        <w:t>1)</w:t>
      </w:r>
      <w:r w:rsidRPr="00DD17A5">
        <w:tab/>
        <w:t>w art. 4 w pkt 1:</w:t>
      </w:r>
    </w:p>
    <w:p w:rsidR="005B6635" w:rsidRPr="00DD17A5" w:rsidRDefault="005B6635" w:rsidP="00FE3BFA">
      <w:pPr>
        <w:pStyle w:val="LITlitera"/>
        <w:keepNext/>
      </w:pPr>
      <w:r w:rsidRPr="00DD17A5">
        <w:t>a)</w:t>
      </w:r>
      <w:r w:rsidRPr="00DD17A5">
        <w:tab/>
        <w:t>wprowadzenie do wyliczenia otrzymuje brzmienie:</w:t>
      </w:r>
    </w:p>
    <w:p w:rsidR="005B6635" w:rsidRPr="00DD17A5" w:rsidRDefault="005B6635" w:rsidP="005B159E">
      <w:pPr>
        <w:pStyle w:val="ZLITFRAGzmlitfragmentunpzdanialiter"/>
      </w:pPr>
      <w:r w:rsidRPr="00DD17A5">
        <w:t>„przedsiębiorcy – rozumie się przez to przedsiębiorcę w rozumieniu przepisów ustawy z dnia … – Prawo przedsiębiorców (Dz. U. poz. …), a także:”,</w:t>
      </w:r>
    </w:p>
    <w:p w:rsidR="005B6635" w:rsidRPr="00DD17A5" w:rsidRDefault="005B6635" w:rsidP="00FE3BFA">
      <w:pPr>
        <w:pStyle w:val="LITlitera"/>
        <w:keepNext/>
      </w:pPr>
      <w:r>
        <w:t>b)</w:t>
      </w:r>
      <w:r>
        <w:tab/>
      </w:r>
      <w:r w:rsidRPr="00DD17A5">
        <w:t>lit. a otrzymuje brzmienie:</w:t>
      </w:r>
    </w:p>
    <w:p w:rsidR="005B6635" w:rsidRPr="00DD17A5" w:rsidRDefault="005B6635" w:rsidP="005B6635">
      <w:pPr>
        <w:pStyle w:val="ZLITLITzmlitliter"/>
      </w:pPr>
      <w:r w:rsidRPr="00DD17A5">
        <w:t>„a)</w:t>
      </w:r>
      <w:r w:rsidRPr="00DD17A5">
        <w:tab/>
        <w:t xml:space="preserve">osobę fizyczną, osobę prawną, a także jednostkę organizacyjną niemającą osobowości prawnej, której ustawa przyznaje zdolność prawną, organizującą </w:t>
      </w:r>
      <w:r w:rsidRPr="00DD17A5">
        <w:lastRenderedPageBreak/>
        <w:t>lub świadczącą usługi o charakterze użyteczności publicznej, które nie są działalnością gospodarczą w rozumi</w:t>
      </w:r>
      <w:r w:rsidR="005B159E">
        <w:t>eniu przepisów ustawy z dnia … –</w:t>
      </w:r>
      <w:r w:rsidRPr="00DD17A5">
        <w:t xml:space="preserve"> Prawo przedsiębiorców,”,</w:t>
      </w:r>
    </w:p>
    <w:p w:rsidR="005B6635" w:rsidRPr="00DD17A5" w:rsidRDefault="005B6635" w:rsidP="00FE3BFA">
      <w:pPr>
        <w:pStyle w:val="LITlitera"/>
        <w:keepNext/>
      </w:pPr>
      <w:r>
        <w:t>c)</w:t>
      </w:r>
      <w:r>
        <w:tab/>
      </w:r>
      <w:r w:rsidRPr="00DD17A5">
        <w:t>lit. c otrzymuje brzmienie:</w:t>
      </w:r>
    </w:p>
    <w:p w:rsidR="005B6635" w:rsidRPr="00DD17A5" w:rsidRDefault="005B6635" w:rsidP="005B6635">
      <w:pPr>
        <w:pStyle w:val="ZLITLITzmlitliter"/>
      </w:pPr>
      <w:r w:rsidRPr="00DD17A5">
        <w:t>„c)</w:t>
      </w:r>
      <w:r w:rsidRPr="00DD17A5">
        <w:tab/>
        <w:t>osobę fizyczną, która posiada kontrolę, w rozumieniu pkt 4, nad co najmniej jednym przedsiębiorcą, choćby nie prowadz</w:t>
      </w:r>
      <w:r w:rsidR="00B568EB">
        <w:t>iła działalności gospodarczej w </w:t>
      </w:r>
      <w:r w:rsidRPr="00DD17A5">
        <w:t xml:space="preserve">rozumieniu przepisów ustawy z dnia … </w:t>
      </w:r>
      <w:r w:rsidR="00855E39">
        <w:t>–</w:t>
      </w:r>
      <w:r w:rsidRPr="00DD17A5">
        <w:t xml:space="preserve"> Prawo przedsiębiorców, jeżeli podejmuje dalsze działania podlegające kontroli koncentracji, o której mowa w art. 13,”;</w:t>
      </w:r>
    </w:p>
    <w:p w:rsidR="005B6635" w:rsidRPr="00DD17A5" w:rsidRDefault="005B6635" w:rsidP="00FE3BFA">
      <w:pPr>
        <w:pStyle w:val="PKTpunkt"/>
        <w:keepNext/>
      </w:pPr>
      <w:r w:rsidRPr="00DD17A5">
        <w:t>2)</w:t>
      </w:r>
      <w:r w:rsidRPr="00DD17A5">
        <w:tab/>
        <w:t>art. 105l otrzymuje brzmienie:</w:t>
      </w:r>
    </w:p>
    <w:p w:rsidR="005B6635" w:rsidRPr="00DD17A5" w:rsidRDefault="005B6635" w:rsidP="005B6635">
      <w:pPr>
        <w:pStyle w:val="ZARTzmartartykuempunktem"/>
      </w:pPr>
      <w:r w:rsidRPr="00DD17A5">
        <w:t>„Art.</w:t>
      </w:r>
      <w:r w:rsidR="003A6098">
        <w:t xml:space="preserve"> </w:t>
      </w:r>
      <w:r w:rsidRPr="00DD17A5">
        <w:t>105l.</w:t>
      </w:r>
      <w:r w:rsidR="00AF457F">
        <w:t xml:space="preserve"> </w:t>
      </w:r>
      <w:r w:rsidRPr="00DD17A5">
        <w:t xml:space="preserve">Do kontroli działalności gospodarczej przedsiębiorcy stosuje się przepisy </w:t>
      </w:r>
      <w:hyperlink r:id="rId64" w:anchor="hiperlinkText.rpc?hiperlink=type=tresc:nro=Powszechny.1708900:part=r5&amp;full=1" w:tgtFrame="_parent" w:history="1">
        <w:r w:rsidRPr="00DD17A5">
          <w:t>rozdziału 5</w:t>
        </w:r>
      </w:hyperlink>
      <w:r w:rsidRPr="00DD17A5">
        <w:t xml:space="preserve"> ustawy z dnia … </w:t>
      </w:r>
      <w:r w:rsidR="00855E39">
        <w:t>–</w:t>
      </w:r>
      <w:r w:rsidRPr="00DD17A5">
        <w:t xml:space="preserve"> Prawo przedsiębiorców.”;</w:t>
      </w:r>
    </w:p>
    <w:p w:rsidR="005B6635" w:rsidRPr="00DD17A5" w:rsidRDefault="005B6635" w:rsidP="00FE3BFA">
      <w:pPr>
        <w:pStyle w:val="PKTpunkt"/>
        <w:keepNext/>
      </w:pPr>
      <w:r w:rsidRPr="00DD17A5">
        <w:t>3)</w:t>
      </w:r>
      <w:r w:rsidRPr="00DD17A5">
        <w:tab/>
        <w:t>w art. 105q pkt 2 otrzymuje brzmienie:</w:t>
      </w:r>
    </w:p>
    <w:p w:rsidR="005B6635" w:rsidRPr="00DD17A5" w:rsidRDefault="005B6635" w:rsidP="005B6635">
      <w:pPr>
        <w:pStyle w:val="ZPKTzmpktartykuempunktem"/>
      </w:pPr>
      <w:r w:rsidRPr="00DD17A5">
        <w:t>„2)</w:t>
      </w:r>
      <w:r w:rsidRPr="00DD17A5">
        <w:tab/>
        <w:t xml:space="preserve">art. </w:t>
      </w:r>
      <w:r w:rsidR="00DB56AE" w:rsidRPr="00DD17A5">
        <w:t>5</w:t>
      </w:r>
      <w:r w:rsidR="00DB56AE">
        <w:t>1</w:t>
      </w:r>
      <w:r w:rsidR="00DB56AE" w:rsidRPr="00DD17A5">
        <w:t xml:space="preserve"> </w:t>
      </w:r>
      <w:r w:rsidRPr="00DD17A5">
        <w:t xml:space="preserve">ust. 1 i 2 oraz art. </w:t>
      </w:r>
      <w:r w:rsidR="00DB56AE" w:rsidRPr="00DD17A5">
        <w:t>5</w:t>
      </w:r>
      <w:r w:rsidR="00DB56AE">
        <w:t>2</w:t>
      </w:r>
      <w:r w:rsidR="00DB56AE" w:rsidRPr="00DD17A5">
        <w:t xml:space="preserve"> </w:t>
      </w:r>
      <w:r w:rsidRPr="00DD17A5">
        <w:t>zdanie pierwsze ustawy z dnia … – Prawo przedsiębiorców – w zakresie nieuregulowanym w niniejszym rozdziale;”.</w:t>
      </w:r>
    </w:p>
    <w:p w:rsidR="00990F91" w:rsidRPr="00DD17A5" w:rsidRDefault="005B6635"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12</w:t>
      </w:r>
      <w:r w:rsidR="003C58FB" w:rsidRPr="00FE3BFA">
        <w:rPr>
          <w:rStyle w:val="Ppogrubienie"/>
        </w:rPr>
        <w:t>5</w:t>
      </w:r>
      <w:r w:rsidRPr="00FE3BFA">
        <w:rPr>
          <w:rStyle w:val="Ppogrubienie"/>
        </w:rPr>
        <w:t>.</w:t>
      </w:r>
      <w:r>
        <w:t xml:space="preserve"> </w:t>
      </w:r>
      <w:r w:rsidR="00990F91" w:rsidRPr="00DD17A5">
        <w:t xml:space="preserve">W ustawie z dnia 16 lutego 2007 r. o zapasach ropy naftowej, produktów naftowych i gazu ziemnego oraz zasadach postępowania w sytuacjach zagrożenia bezpieczeństwa paliwowego państwa i zakłóceń na rynku naftowym (Dz. U. z </w:t>
      </w:r>
      <w:r w:rsidR="00B568EB">
        <w:t>2017 r. poz. </w:t>
      </w:r>
      <w:r w:rsidR="00451F3D">
        <w:t>1210</w:t>
      </w:r>
      <w:r w:rsidR="009A6407">
        <w:t xml:space="preserve"> i 1387</w:t>
      </w:r>
      <w:r w:rsidR="00990F91" w:rsidRPr="00DD17A5">
        <w:t>) wprowadza się następujące zmiany:</w:t>
      </w:r>
    </w:p>
    <w:p w:rsidR="00990F91" w:rsidRPr="00DD17A5" w:rsidRDefault="00990F91" w:rsidP="00FE3BFA">
      <w:pPr>
        <w:pStyle w:val="PKTpunkt"/>
        <w:keepNext/>
      </w:pPr>
      <w:r w:rsidRPr="00DD17A5">
        <w:t>1)</w:t>
      </w:r>
      <w:r w:rsidRPr="00DD17A5">
        <w:tab/>
        <w:t>w art. 5 w ust. 3j pkt 2 otrzymuje brzmienie:</w:t>
      </w:r>
    </w:p>
    <w:p w:rsidR="00990F91" w:rsidRPr="00DD17A5" w:rsidRDefault="00990F91" w:rsidP="00990F91">
      <w:pPr>
        <w:pStyle w:val="ZPKTzmpktartykuempunktem"/>
      </w:pPr>
      <w:r>
        <w:t>„2)</w:t>
      </w:r>
      <w:r>
        <w:tab/>
      </w:r>
      <w:r w:rsidRPr="00DD17A5">
        <w:t>numer identyfikacji podatkowej (NIP) oraz numer akcyzowy, jeżeli producent lub handlowiec takie posiada;”;</w:t>
      </w:r>
    </w:p>
    <w:p w:rsidR="00990F91" w:rsidRPr="00DD17A5" w:rsidRDefault="00990F91" w:rsidP="00FE3BFA">
      <w:pPr>
        <w:pStyle w:val="PKTpunkt"/>
        <w:keepNext/>
      </w:pPr>
      <w:r w:rsidRPr="00DD17A5">
        <w:t>2)</w:t>
      </w:r>
      <w:r w:rsidRPr="00DD17A5">
        <w:tab/>
        <w:t>w art. 13 w ust. 3a pkt 3 otrzymuje brzmienie:</w:t>
      </w:r>
    </w:p>
    <w:p w:rsidR="00990F91" w:rsidRPr="00DD17A5" w:rsidRDefault="00990F91" w:rsidP="00990F91">
      <w:pPr>
        <w:pStyle w:val="ZPKTzmpktartykuempunktem"/>
      </w:pPr>
      <w:r>
        <w:t>„3)</w:t>
      </w:r>
      <w:r>
        <w:tab/>
      </w:r>
      <w:r w:rsidRPr="00DD17A5">
        <w:t xml:space="preserve">numer identyfikacji podatkowej (NIP), numer akcyzowy nadany przez właściwego naczelnika urzędu </w:t>
      </w:r>
      <w:r>
        <w:t>skarbowego</w:t>
      </w:r>
      <w:r w:rsidRPr="00DD17A5">
        <w:t>,”;</w:t>
      </w:r>
    </w:p>
    <w:p w:rsidR="00990F91" w:rsidRPr="00DD17A5" w:rsidRDefault="00990F91" w:rsidP="00FE3BFA">
      <w:pPr>
        <w:pStyle w:val="PKTpunkt"/>
        <w:keepNext/>
      </w:pPr>
      <w:r w:rsidRPr="00DD17A5">
        <w:t>3)</w:t>
      </w:r>
      <w:r w:rsidRPr="00DD17A5">
        <w:tab/>
        <w:t>w art. 14 w ust. 2 pkt 2 otrzymuje brzmienie:</w:t>
      </w:r>
    </w:p>
    <w:p w:rsidR="00990F91" w:rsidRPr="00DD17A5" w:rsidRDefault="00990F91" w:rsidP="00990F91">
      <w:pPr>
        <w:pStyle w:val="ZPKTzmpktartykuempunktem"/>
      </w:pPr>
      <w:r>
        <w:t>„2)</w:t>
      </w:r>
      <w:r>
        <w:tab/>
      </w:r>
      <w:r w:rsidRPr="00DD17A5">
        <w:t xml:space="preserve">oznaczenie formy prawnej, a także numer identyfikacji podatkowej (NIP), numer akcyzowy wydany przez właściwego naczelnika urzędu </w:t>
      </w:r>
      <w:r>
        <w:t>skarbowego</w:t>
      </w:r>
      <w:r w:rsidRPr="00DD17A5">
        <w:t>, jeżeli producent lub handlowiec taki posiada, oraz numer PESEL osoby kierującej działalnością producenta lub handlowca lub, dla osób nieposiadających numeru PESEL, numer dokumentu tożsamości;”;</w:t>
      </w:r>
    </w:p>
    <w:p w:rsidR="00990F91" w:rsidRPr="00DD17A5" w:rsidRDefault="00990F91" w:rsidP="00FE3BFA">
      <w:pPr>
        <w:pStyle w:val="PKTpunkt"/>
        <w:keepNext/>
      </w:pPr>
      <w:r w:rsidRPr="00DD17A5">
        <w:lastRenderedPageBreak/>
        <w:t>4)</w:t>
      </w:r>
      <w:r w:rsidRPr="00DD17A5">
        <w:tab/>
        <w:t>w art. 21b:</w:t>
      </w:r>
    </w:p>
    <w:p w:rsidR="00990F91" w:rsidRPr="00DD17A5" w:rsidRDefault="00990F91" w:rsidP="00FE3BFA">
      <w:pPr>
        <w:pStyle w:val="LITlitera"/>
        <w:keepNext/>
      </w:pPr>
      <w:r w:rsidRPr="00DD17A5">
        <w:t>a)</w:t>
      </w:r>
      <w:r w:rsidRPr="00DD17A5">
        <w:tab/>
        <w:t>w ust. 4 pkt 2 otrzymuje brzmienie:</w:t>
      </w:r>
    </w:p>
    <w:p w:rsidR="00990F91" w:rsidRPr="00DD17A5" w:rsidRDefault="00990F91" w:rsidP="00990F91">
      <w:pPr>
        <w:pStyle w:val="ZLITPKTzmpktliter"/>
      </w:pPr>
      <w:r w:rsidRPr="00DD17A5">
        <w:t>„2)</w:t>
      </w:r>
      <w:r w:rsidR="005B159E">
        <w:tab/>
      </w:r>
      <w:r w:rsidRPr="00DD17A5">
        <w:t>numer identyfikacji podatkowej (NIP) producenta lub handlowca, jeżeli taki posiada;”,</w:t>
      </w:r>
    </w:p>
    <w:p w:rsidR="00990F91" w:rsidRPr="00DD17A5" w:rsidRDefault="00990F91" w:rsidP="00FE3BFA">
      <w:pPr>
        <w:pStyle w:val="LITlitera"/>
        <w:keepNext/>
      </w:pPr>
      <w:r w:rsidRPr="00DD17A5">
        <w:t>b)</w:t>
      </w:r>
      <w:r w:rsidRPr="00DD17A5">
        <w:tab/>
        <w:t>w ust. 7 pkt 2 otrzymuje brzmienie:</w:t>
      </w:r>
    </w:p>
    <w:p w:rsidR="00990F91" w:rsidRPr="00DD17A5" w:rsidRDefault="00990F91" w:rsidP="00990F91">
      <w:pPr>
        <w:pStyle w:val="ZLITPKTzmpktliter"/>
      </w:pPr>
      <w:r w:rsidRPr="00DD17A5">
        <w:t>„2)</w:t>
      </w:r>
      <w:r w:rsidR="005B159E">
        <w:tab/>
      </w:r>
      <w:r w:rsidRPr="00DD17A5">
        <w:t>numer identyfikacji podatkowej (NIP) producenta lub handlowca, jeżeli taki posiada;”;</w:t>
      </w:r>
    </w:p>
    <w:p w:rsidR="00990F91" w:rsidRPr="00DD17A5" w:rsidRDefault="00990F91" w:rsidP="00FE3BFA">
      <w:pPr>
        <w:pStyle w:val="PKTpunkt"/>
        <w:keepNext/>
      </w:pPr>
      <w:r w:rsidRPr="00DD17A5">
        <w:t>5)</w:t>
      </w:r>
      <w:r w:rsidRPr="00DD17A5">
        <w:tab/>
        <w:t>w art. 29b ust. 6 otrzymuje brzmienie:</w:t>
      </w:r>
    </w:p>
    <w:p w:rsidR="00990F91" w:rsidRPr="00990F91" w:rsidRDefault="00990F91" w:rsidP="00B42D87">
      <w:pPr>
        <w:pStyle w:val="ZUSTzmustartykuempunktem"/>
        <w:rPr>
          <w:rStyle w:val="Ppogrubienie"/>
          <w:rFonts w:ascii="Calibri" w:eastAsia="Calibri" w:hAnsi="Calibri" w:cs="Times New Roman"/>
          <w:b w:val="0"/>
          <w:sz w:val="22"/>
          <w:szCs w:val="22"/>
          <w:lang w:eastAsia="en-US"/>
        </w:rPr>
      </w:pPr>
      <w:r w:rsidRPr="00DD17A5">
        <w:t>„6.</w:t>
      </w:r>
      <w:r w:rsidR="003A6098">
        <w:t xml:space="preserve"> </w:t>
      </w:r>
      <w:r w:rsidRPr="00DD17A5">
        <w:t>Do przeglądu zapasów interwencyjnych przeprowadzanego przez osoby upoważnione przez Komisję Europejską nie stosuje się przepisów rozdziału 5 ustawy z</w:t>
      </w:r>
      <w:r w:rsidR="00B568EB">
        <w:t> </w:t>
      </w:r>
      <w:r w:rsidRPr="00DD17A5">
        <w:t>dnia … – Prawo przedsiębiorców (Dz. U. poz. …).”.</w:t>
      </w:r>
    </w:p>
    <w:p w:rsidR="00947C88" w:rsidRDefault="00947C88"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12</w:t>
      </w:r>
      <w:r w:rsidR="003C58FB" w:rsidRPr="00FE3BFA">
        <w:rPr>
          <w:rStyle w:val="Ppogrubienie"/>
        </w:rPr>
        <w:t>6</w:t>
      </w:r>
      <w:r w:rsidRPr="00FE3BFA">
        <w:rPr>
          <w:rStyle w:val="Ppogrubienie"/>
        </w:rPr>
        <w:t>.</w:t>
      </w:r>
      <w:r>
        <w:rPr>
          <w:rStyle w:val="Ppogrubienie"/>
        </w:rPr>
        <w:t xml:space="preserve"> </w:t>
      </w:r>
      <w:r w:rsidRPr="009C0748">
        <w:t>W ustawie z dnia 10 lipca 2007 r. o nawozach i nawożeniu</w:t>
      </w:r>
      <w:r w:rsidR="00F91C9A" w:rsidRPr="009C0748">
        <w:t xml:space="preserve"> (Dz. U. z 2017 r. poz. 668 i </w:t>
      </w:r>
      <w:r w:rsidR="009C0748">
        <w:t>1566</w:t>
      </w:r>
      <w:r w:rsidR="00F91C9A" w:rsidRPr="009C0748">
        <w:t xml:space="preserve">) </w:t>
      </w:r>
      <w:r w:rsidR="00F91C9A">
        <w:t>w art. 32 ust. 3 otrzymuje brzmienie:</w:t>
      </w:r>
    </w:p>
    <w:p w:rsidR="00F91C9A" w:rsidRPr="009C0748" w:rsidRDefault="00F91C9A" w:rsidP="009C0748">
      <w:pPr>
        <w:pStyle w:val="ZUSTzmustartykuempunktem"/>
      </w:pPr>
      <w:r w:rsidRPr="00F91C9A">
        <w:t>„3. Do podmiotów, o których mowa w ust. 2,</w:t>
      </w:r>
      <w:r w:rsidR="00B568EB">
        <w:t xml:space="preserve"> niebędących przedsiębiorcami w </w:t>
      </w:r>
      <w:r w:rsidRPr="00F91C9A">
        <w:t xml:space="preserve">rozumieniu przepisów ustawy z dnia </w:t>
      </w:r>
      <w:r>
        <w:t xml:space="preserve">… </w:t>
      </w:r>
      <w:r w:rsidR="00855E39">
        <w:t>–</w:t>
      </w:r>
      <w:r>
        <w:t xml:space="preserve"> Prawo przedsiębiorców (Dz. U. poz. …)</w:t>
      </w:r>
      <w:r w:rsidRPr="00F91C9A">
        <w:t>, przepisy rozdziału 5 tej ustawy stosuje się odpowiednio.”</w:t>
      </w:r>
      <w:r>
        <w:t>.</w:t>
      </w:r>
    </w:p>
    <w:p w:rsidR="00B758B4" w:rsidRPr="00DD17A5" w:rsidRDefault="00A4630B" w:rsidP="00FE3BFA">
      <w:pPr>
        <w:pStyle w:val="ARTartustawynprozporzdzenia"/>
        <w:keepNext/>
      </w:pPr>
      <w:r w:rsidRPr="00FE3BFA">
        <w:rPr>
          <w:rStyle w:val="Ppogrubienie"/>
        </w:rPr>
        <w:t>Art.</w:t>
      </w:r>
      <w:r w:rsidR="003A6098" w:rsidRPr="00FE3BFA">
        <w:rPr>
          <w:rStyle w:val="Ppogrubienie"/>
        </w:rPr>
        <w:t> </w:t>
      </w:r>
      <w:r w:rsidR="00B758B4" w:rsidRPr="00FE3BFA">
        <w:rPr>
          <w:rStyle w:val="Ppogrubienie"/>
        </w:rPr>
        <w:t>12</w:t>
      </w:r>
      <w:r w:rsidR="003C58FB" w:rsidRPr="00FE3BFA">
        <w:rPr>
          <w:rStyle w:val="Ppogrubienie"/>
        </w:rPr>
        <w:t>7</w:t>
      </w:r>
      <w:r w:rsidR="00746BB7" w:rsidRPr="00FE3BFA">
        <w:rPr>
          <w:rStyle w:val="Ppogrubienie"/>
        </w:rPr>
        <w:t>.</w:t>
      </w:r>
      <w:r w:rsidR="00746BB7" w:rsidRPr="00DD17A5">
        <w:t xml:space="preserve"> </w:t>
      </w:r>
      <w:r w:rsidR="00B758B4" w:rsidRPr="00DD17A5">
        <w:t>W ustawie z dnia 7 września 2007 r. o Karcie Polaka (Dz. U. z</w:t>
      </w:r>
      <w:r w:rsidR="00B758B4">
        <w:t xml:space="preserve"> 20</w:t>
      </w:r>
      <w:r w:rsidR="00B568EB">
        <w:t>17 r. poz. </w:t>
      </w:r>
      <w:r w:rsidR="00B758B4">
        <w:t>1459</w:t>
      </w:r>
      <w:r w:rsidR="00B758B4" w:rsidRPr="00DD17A5">
        <w:t>) w art. 6 w ust. 1 pkt 2 otrzymuje brzmienie:</w:t>
      </w:r>
    </w:p>
    <w:p w:rsidR="00B758B4" w:rsidRPr="00DD17A5" w:rsidRDefault="00B758B4" w:rsidP="00B758B4">
      <w:pPr>
        <w:pStyle w:val="ZPKTzmpktartykuempunktem"/>
      </w:pPr>
      <w:r w:rsidRPr="00DD17A5">
        <w:t>„2)</w:t>
      </w:r>
      <w:r w:rsidRPr="00DD17A5">
        <w:tab/>
        <w:t>podejmowania i wykonywania działalności gospodarczej na takich samych zasadach jak obywatele polscy na zasadach określonych w ustawie z dnia … – Prawo przedsiębiorców (Dz. U. poz. …) oraz w ustawie z dnia … o zasadach uczestnictwa przedsiębiorców zagranicznyc</w:t>
      </w:r>
      <w:r w:rsidR="00B568EB">
        <w:t>h i innych osób zagranicznych w </w:t>
      </w:r>
      <w:r w:rsidRPr="00DD17A5">
        <w:t>obrocie gospodarczym na terytorium Rzeczyp</w:t>
      </w:r>
      <w:r w:rsidR="00B568EB">
        <w:t>ospolitej Polskiej (Dz. U. poz. </w:t>
      </w:r>
      <w:r w:rsidRPr="00DD17A5">
        <w:t>…);”.</w:t>
      </w:r>
    </w:p>
    <w:p w:rsidR="00051185" w:rsidRPr="00DD17A5" w:rsidRDefault="00746BB7"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12</w:t>
      </w:r>
      <w:r w:rsidR="00051185" w:rsidRPr="00FE3BFA">
        <w:rPr>
          <w:rStyle w:val="Ppogrubienie"/>
        </w:rPr>
        <w:t>8</w:t>
      </w:r>
      <w:r w:rsidRPr="00FE3BFA">
        <w:rPr>
          <w:rStyle w:val="Ppogrubienie"/>
        </w:rPr>
        <w:t>.</w:t>
      </w:r>
      <w:r w:rsidR="00051185">
        <w:rPr>
          <w:rStyle w:val="Ppogrubienie"/>
        </w:rPr>
        <w:t xml:space="preserve"> </w:t>
      </w:r>
      <w:r w:rsidR="00051185" w:rsidRPr="00DD17A5">
        <w:t xml:space="preserve">W ustawie z dnia 7 września 2007 r. o pomocy osobom uprawnionym do alimentów (Dz. U. z </w:t>
      </w:r>
      <w:r w:rsidR="00051185">
        <w:t>2017 r. poz. 489, 624, 777, 952 i 1428</w:t>
      </w:r>
      <w:r w:rsidR="00051185" w:rsidRPr="00DD17A5">
        <w:t>) w art. 2</w:t>
      </w:r>
      <w:r w:rsidR="00051185">
        <w:t>:</w:t>
      </w:r>
    </w:p>
    <w:p w:rsidR="00051185" w:rsidRDefault="00051185" w:rsidP="00FE3BFA">
      <w:pPr>
        <w:pStyle w:val="PKTpunkt"/>
        <w:keepNext/>
      </w:pPr>
      <w:r>
        <w:t>1)</w:t>
      </w:r>
      <w:r>
        <w:tab/>
      </w:r>
      <w:r w:rsidRPr="00DD17A5">
        <w:t>w pkt 17</w:t>
      </w:r>
      <w:r w:rsidRPr="00A53F6A">
        <w:t xml:space="preserve"> lit. e otrzymuje brzmienie:</w:t>
      </w:r>
    </w:p>
    <w:p w:rsidR="00051185" w:rsidRDefault="00051185" w:rsidP="00051185">
      <w:pPr>
        <w:pStyle w:val="ZLITzmlitartykuempunktem"/>
      </w:pPr>
      <w:r w:rsidRPr="00DD17A5">
        <w:t>„e)</w:t>
      </w:r>
      <w:r w:rsidRPr="00DD17A5">
        <w:tab/>
        <w:t xml:space="preserve">wykreśleniem z rejestru pozarolniczej działalności gospodarczej lub zawieszeniem jej wykonywania w rozumieniu art. </w:t>
      </w:r>
      <w:r>
        <w:t>36aa</w:t>
      </w:r>
      <w:r w:rsidRPr="00DD17A5">
        <w:t xml:space="preserve"> ust. </w:t>
      </w:r>
      <w:r>
        <w:t>1</w:t>
      </w:r>
      <w:r w:rsidRPr="00DD17A5">
        <w:t xml:space="preserve"> ustawy z dnia </w:t>
      </w:r>
      <w:r w:rsidR="00B568EB">
        <w:t>13 października 1998 </w:t>
      </w:r>
      <w:r>
        <w:t>r. o systemie ubezpieczeń społecznych (Dz. U. z 2017 r. poz. 1778 i …)</w:t>
      </w:r>
      <w:r w:rsidRPr="00DD17A5">
        <w:t>,”</w:t>
      </w:r>
      <w:r>
        <w:t>;</w:t>
      </w:r>
    </w:p>
    <w:p w:rsidR="00051185" w:rsidRDefault="00051185" w:rsidP="00FE3BFA">
      <w:pPr>
        <w:pStyle w:val="PKTpunkt"/>
        <w:keepNext/>
      </w:pPr>
      <w:r>
        <w:lastRenderedPageBreak/>
        <w:t>2)</w:t>
      </w:r>
      <w:r>
        <w:tab/>
      </w:r>
      <w:r w:rsidRPr="00DD17A5">
        <w:t>w pkt 18</w:t>
      </w:r>
      <w:r>
        <w:t xml:space="preserve"> </w:t>
      </w:r>
      <w:r w:rsidRPr="00A53F6A">
        <w:t>lit. e otrzymuje brzmienie:</w:t>
      </w:r>
    </w:p>
    <w:p w:rsidR="00051185" w:rsidRDefault="00051185" w:rsidP="00051185">
      <w:pPr>
        <w:pStyle w:val="ZLITzmlitartykuempunktem"/>
      </w:pPr>
      <w:r w:rsidRPr="00DD17A5">
        <w:t>„e)</w:t>
      </w:r>
      <w:r w:rsidRPr="00DD17A5">
        <w:tab/>
        <w:t xml:space="preserve">rozpoczęciem pozarolniczej działalności gospodarczej lub wznowieniem jej wykonywania po okresie zawieszenia w rozumieniu art. </w:t>
      </w:r>
      <w:r w:rsidRPr="003478D3">
        <w:t>36aa ust. 1 ustawy z dnia 13 października 1998 r. o systemie ubezpieczeń społecznych</w:t>
      </w:r>
      <w:r w:rsidRPr="00DD17A5">
        <w:t>.”.</w:t>
      </w:r>
      <w:r w:rsidR="00746BB7" w:rsidRPr="00DD17A5">
        <w:t xml:space="preserve"> </w:t>
      </w:r>
    </w:p>
    <w:p w:rsidR="00746BB7" w:rsidRPr="00DD17A5" w:rsidRDefault="00051185" w:rsidP="00FE3BFA">
      <w:pPr>
        <w:pStyle w:val="ARTartustawynprozporzdzenia"/>
        <w:keepNext/>
      </w:pPr>
      <w:r w:rsidRPr="00FE3BFA">
        <w:rPr>
          <w:rStyle w:val="Ppogrubienie"/>
        </w:rPr>
        <w:t>Art.</w:t>
      </w:r>
      <w:r w:rsidR="003A6098" w:rsidRPr="00FE3BFA">
        <w:rPr>
          <w:rStyle w:val="Ppogrubienie"/>
        </w:rPr>
        <w:t> </w:t>
      </w:r>
      <w:r w:rsidRPr="00FE3BFA">
        <w:rPr>
          <w:rStyle w:val="Ppogrubienie"/>
        </w:rPr>
        <w:t>129.</w:t>
      </w:r>
      <w:r w:rsidRPr="00051185">
        <w:rPr>
          <w:rStyle w:val="Ppogrubienie"/>
        </w:rPr>
        <w:t xml:space="preserve"> </w:t>
      </w:r>
      <w:r w:rsidR="00746BB7" w:rsidRPr="00DD17A5">
        <w:t>W ustawie z dnia 4 września 2008 r. o ochronie żeglugi i portów morskich (Dz. U. z 2016 r. poz. 49</w:t>
      </w:r>
      <w:r w:rsidR="00924602" w:rsidRPr="00DD17A5">
        <w:t xml:space="preserve"> i 1948</w:t>
      </w:r>
      <w:r w:rsidR="00746BB7" w:rsidRPr="00DD17A5">
        <w:t>) w art. 40 ust. 9 otrzymuje brzmienie:</w:t>
      </w:r>
    </w:p>
    <w:p w:rsidR="00746BB7" w:rsidRPr="00DD17A5" w:rsidRDefault="00746BB7" w:rsidP="00746BB7">
      <w:pPr>
        <w:pStyle w:val="ZUSTzmustartykuempunktem"/>
      </w:pPr>
      <w:r w:rsidRPr="00DD17A5">
        <w:t>„9. Funkcjonariuszowi Policji przysługuje pr</w:t>
      </w:r>
      <w:r w:rsidR="00B568EB">
        <w:t>awo do wykonywania czynności, o </w:t>
      </w:r>
      <w:r w:rsidRPr="00DD17A5">
        <w:t xml:space="preserve">których mowa w art. 40 ust. 7, po okazaniu legitymacji służbowej i pisemnego upoważnienia, </w:t>
      </w:r>
      <w:r w:rsidRPr="00D25C3F">
        <w:t xml:space="preserve">o którym mowa w art. </w:t>
      </w:r>
      <w:r w:rsidR="00075504" w:rsidRPr="00660AD8">
        <w:t xml:space="preserve">49 </w:t>
      </w:r>
      <w:r w:rsidRPr="00D25C3F">
        <w:t xml:space="preserve">ust. 1 ustawy z dnia </w:t>
      </w:r>
      <w:r w:rsidRPr="00DD17A5">
        <w:t>… – Prawo przedsiębiorców (Dz. U. poz. …).”.</w:t>
      </w:r>
    </w:p>
    <w:p w:rsidR="00746BB7" w:rsidRPr="00DD17A5" w:rsidRDefault="00746BB7"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w:t>
      </w:r>
      <w:r w:rsidR="003C58FB" w:rsidRPr="00FE3BFA">
        <w:rPr>
          <w:rStyle w:val="Ppogrubienie"/>
        </w:rPr>
        <w:t>30</w:t>
      </w:r>
      <w:r w:rsidRPr="00FE3BFA">
        <w:rPr>
          <w:rStyle w:val="Ppogrubienie"/>
        </w:rPr>
        <w:t>.</w:t>
      </w:r>
      <w:r w:rsidRPr="00DD17A5">
        <w:t xml:space="preserve"> W ustawie z dnia 6 grudnia 2008 r. o podatku akcyzowym (Dz. U. z </w:t>
      </w:r>
      <w:r w:rsidR="007C178B" w:rsidRPr="00DD17A5">
        <w:t>2017 r. poz. 43</w:t>
      </w:r>
      <w:r w:rsidR="003E1B0E">
        <w:t>,</w:t>
      </w:r>
      <w:r w:rsidR="007C178B" w:rsidRPr="00DD17A5">
        <w:t xml:space="preserve"> 60</w:t>
      </w:r>
      <w:r w:rsidR="003E1B0E">
        <w:t xml:space="preserve"> i 937</w:t>
      </w:r>
      <w:r w:rsidRPr="00DD17A5">
        <w:t>) wprowadza się następujące zmiany:</w:t>
      </w:r>
    </w:p>
    <w:p w:rsidR="00CB78D9" w:rsidRPr="00DD17A5" w:rsidRDefault="00746BB7" w:rsidP="00FE3BFA">
      <w:pPr>
        <w:pStyle w:val="PKTpunkt"/>
        <w:keepNext/>
      </w:pPr>
      <w:r w:rsidRPr="00DD17A5">
        <w:t>1)</w:t>
      </w:r>
      <w:r w:rsidRPr="00DD17A5">
        <w:tab/>
      </w:r>
      <w:r w:rsidR="00CB78D9" w:rsidRPr="00DD17A5">
        <w:t>w art. 2 w ust. 1 pkt 23b otrzymuje brzmienie:</w:t>
      </w:r>
    </w:p>
    <w:p w:rsidR="00CB78D9" w:rsidRPr="00DD17A5" w:rsidRDefault="00CB78D9" w:rsidP="00CB78D9">
      <w:pPr>
        <w:pStyle w:val="ZPKTzmpktartykuempunktem"/>
      </w:pPr>
      <w:r w:rsidRPr="00DD17A5">
        <w:t>„23b)</w:t>
      </w:r>
      <w:r w:rsidR="00745398">
        <w:tab/>
      </w:r>
      <w:r w:rsidRPr="00DD17A5">
        <w:t xml:space="preserve">pośredniczący podmiot tytoniowy </w:t>
      </w:r>
      <w:r w:rsidR="00855E39">
        <w:t>–</w:t>
      </w:r>
      <w:r w:rsidRPr="00DD17A5">
        <w:t xml:space="preserve"> podmiot posiadający miejsce zamieszkania lub siedzibę na terytorium kraju, przedsiębiorca za</w:t>
      </w:r>
      <w:r w:rsidR="00B568EB">
        <w:t>graniczny posiadający oddział z </w:t>
      </w:r>
      <w:r w:rsidRPr="00DD17A5">
        <w:t>siedzibą na terytorium kraju, utworzony na warunkach i zasadach określonych w</w:t>
      </w:r>
      <w:r w:rsidR="00B568EB">
        <w:t> </w:t>
      </w:r>
      <w:hyperlink r:id="rId65" w:anchor="hiperlinkText.rpc?hiperlink=type=tresc:nro=Powszechny.1708900:ver=1&amp;full=1" w:tgtFrame="_parent" w:history="1">
        <w:r w:rsidRPr="00DD17A5">
          <w:t>ustawie</w:t>
        </w:r>
      </w:hyperlink>
      <w:r w:rsidRPr="00DD17A5">
        <w:t xml:space="preserve"> z dnia … o zasadach uczestnictwa </w:t>
      </w:r>
      <w:r w:rsidR="00B568EB">
        <w:t>przedsiębiorców zagranicznych i </w:t>
      </w:r>
      <w:r w:rsidRPr="00DD17A5">
        <w:t xml:space="preserve">innych osób zagranicznych w obrocie gospodarczym </w:t>
      </w:r>
      <w:r w:rsidR="00364135" w:rsidRPr="00DD17A5">
        <w:t xml:space="preserve">na terytorium Rzeczypospolitej Polskiej </w:t>
      </w:r>
      <w:r w:rsidRPr="00DD17A5">
        <w:t>(Dz. U. poz. …) lub przedsiębiorca zagraniczny, który wyznaczył podmiot reprezentujący go na terytorium kraju, prowadzący działalność gospodarczą w zakresie suszu tytoniowego, który został wpisany do rejestru pośredniczących podmiotów tytoniowych;”;</w:t>
      </w:r>
    </w:p>
    <w:p w:rsidR="005F29FB" w:rsidRPr="00DD17A5" w:rsidRDefault="00CB78D9" w:rsidP="00FE3BFA">
      <w:pPr>
        <w:pStyle w:val="PKTpunkt"/>
        <w:keepNext/>
      </w:pPr>
      <w:r w:rsidRPr="00DD17A5">
        <w:t>2)</w:t>
      </w:r>
      <w:r w:rsidRPr="00DD17A5">
        <w:tab/>
      </w:r>
      <w:r w:rsidR="005F29FB" w:rsidRPr="00DD17A5">
        <w:t>w art. 10 w ust. 13 pkt 1 otrzymuje brzmienie:</w:t>
      </w:r>
    </w:p>
    <w:p w:rsidR="005F29FB" w:rsidRPr="00DD17A5" w:rsidRDefault="005F29FB" w:rsidP="005F29FB">
      <w:pPr>
        <w:pStyle w:val="ZPKTzmpktartykuempunktem"/>
      </w:pPr>
      <w:r w:rsidRPr="00DD17A5">
        <w:t>„1)</w:t>
      </w:r>
      <w:r w:rsidR="005B159E">
        <w:tab/>
      </w:r>
      <w:r w:rsidRPr="00DD17A5">
        <w:t>dane dotyczące podatnika, w tym nazwę oraz adre</w:t>
      </w:r>
      <w:r w:rsidR="00B568EB">
        <w:t>s siedziby albo zamieszkania, a </w:t>
      </w:r>
      <w:r w:rsidRPr="00DD17A5">
        <w:t>także numer identyfikacji podatkowej (NIP);”;</w:t>
      </w:r>
    </w:p>
    <w:p w:rsidR="005F29FB" w:rsidRPr="00DD17A5" w:rsidRDefault="005F29FB" w:rsidP="00FE3BFA">
      <w:pPr>
        <w:pStyle w:val="PKTpunkt"/>
        <w:keepNext/>
      </w:pPr>
      <w:r w:rsidRPr="00DD17A5">
        <w:t>3)</w:t>
      </w:r>
      <w:r w:rsidRPr="00DD17A5">
        <w:tab/>
        <w:t>w art. 16:</w:t>
      </w:r>
    </w:p>
    <w:p w:rsidR="005F29FB" w:rsidRPr="00DD17A5" w:rsidRDefault="005F29FB" w:rsidP="00FE3BFA">
      <w:pPr>
        <w:pStyle w:val="LITlitera"/>
        <w:keepNext/>
      </w:pPr>
      <w:r w:rsidRPr="00DD17A5">
        <w:t>a)</w:t>
      </w:r>
      <w:r w:rsidRPr="00DD17A5">
        <w:tab/>
        <w:t xml:space="preserve">ust. </w:t>
      </w:r>
      <w:r w:rsidR="004F6521">
        <w:t xml:space="preserve">3 i </w:t>
      </w:r>
      <w:r w:rsidRPr="00DD17A5">
        <w:t>3a otrzymują brzmienie:</w:t>
      </w:r>
    </w:p>
    <w:p w:rsidR="005F29FB" w:rsidRPr="00DD17A5" w:rsidRDefault="005F29FB" w:rsidP="005F29FB">
      <w:pPr>
        <w:pStyle w:val="ZLITUSTzmustliter"/>
      </w:pPr>
      <w:r w:rsidRPr="00DD17A5">
        <w:t>„3.</w:t>
      </w:r>
      <w:r w:rsidR="003A6098">
        <w:t xml:space="preserve"> </w:t>
      </w:r>
      <w:r w:rsidRPr="00DD17A5">
        <w:t xml:space="preserve">Właściwy naczelnik urzędu </w:t>
      </w:r>
      <w:r w:rsidR="005708A7">
        <w:t>skarbowego</w:t>
      </w:r>
      <w:r w:rsidRPr="00DD17A5">
        <w:t>, bez zbędnej zwłoki, nie później niż w ciągu 7 dni od dnia przyjęcia zgłoszenia rejestracyjnego, pisemnie potwierdza jego przyjęcie. Potwierdzenie powinno zawierać dane dotyczące zarejestrowanego podmiotu i prowadzonej przez nieg</w:t>
      </w:r>
      <w:r w:rsidR="00B568EB">
        <w:t>o działalności gospodarczej w </w:t>
      </w:r>
      <w:r w:rsidRPr="00DD17A5">
        <w:t xml:space="preserve">zakresie wyrobów akcyzowych, w szczególności imię i nazwisko lub nazwę </w:t>
      </w:r>
      <w:r w:rsidRPr="00DD17A5">
        <w:lastRenderedPageBreak/>
        <w:t>podmiotu, adres jego zamieszkania lub siedziby, numer identyfikacji podatkowej (NIP) oraz określenie rodzaju wyrobów akcyzowych, w zakresie których prowadzi on działalność gospodarczą.</w:t>
      </w:r>
    </w:p>
    <w:p w:rsidR="005F29FB" w:rsidRPr="00DD17A5" w:rsidRDefault="005F29FB" w:rsidP="00364135">
      <w:pPr>
        <w:pStyle w:val="ZLITUSTzmustliter"/>
      </w:pPr>
      <w:r w:rsidRPr="00DD17A5">
        <w:t>3a.</w:t>
      </w:r>
      <w:r w:rsidR="003A6098">
        <w:t xml:space="preserve"> </w:t>
      </w:r>
      <w:r w:rsidRPr="00DD17A5">
        <w:t xml:space="preserve">Podmiot zamierzający prowadzić działalność gospodarczą jako pośredniczący podmiot węglowy lub pośredniczący podmiot gazowy, zamiast złożenia zgłoszenia rejestracyjnego, o którym mowa w ust. 1, jest obowiązany powiadomić o tym pisemnie właściwego naczelnika urzędu </w:t>
      </w:r>
      <w:r w:rsidR="005708A7">
        <w:t>skarbowego</w:t>
      </w:r>
      <w:r w:rsidR="005708A7" w:rsidRPr="00DD17A5">
        <w:t xml:space="preserve"> </w:t>
      </w:r>
      <w:r w:rsidRPr="00DD17A5">
        <w:t>przed dniem rozpoczęcia tej działalności. Powiadomienie powinno zawierać dane dotyczące tego podmiotu i prowadzonej przez nie</w:t>
      </w:r>
      <w:r w:rsidR="00B568EB">
        <w:t>go działalności gospodarczej, w </w:t>
      </w:r>
      <w:r w:rsidRPr="00DD17A5">
        <w:t xml:space="preserve">szczególności imię i nazwisko lub nazwę podmiotu, adres zamieszkania lub adres jego siedziby, numer identyfikacji podatkowej (NIP) </w:t>
      </w:r>
      <w:r w:rsidR="00AF2FEF" w:rsidRPr="00AF2FEF">
        <w:t xml:space="preserve">albo inny numer identyfikacyjny używany w państwie zamieszkania lub siedziby podmiotu </w:t>
      </w:r>
      <w:r w:rsidRPr="00DD17A5">
        <w:t>oraz określenie rodzaju prowadzonej działalności gospodarczej.”,</w:t>
      </w:r>
    </w:p>
    <w:p w:rsidR="005F29FB" w:rsidRPr="00DD17A5" w:rsidRDefault="005F29FB" w:rsidP="00FE3BFA">
      <w:pPr>
        <w:pStyle w:val="LITlitera"/>
        <w:keepNext/>
      </w:pPr>
      <w:r w:rsidRPr="00DD17A5">
        <w:t>b)</w:t>
      </w:r>
      <w:r w:rsidRPr="00DD17A5">
        <w:tab/>
        <w:t>ust. 3c otrzymuje brzmienie:</w:t>
      </w:r>
    </w:p>
    <w:p w:rsidR="005F29FB" w:rsidRPr="00DD17A5" w:rsidRDefault="005F29FB" w:rsidP="005F29FB">
      <w:pPr>
        <w:pStyle w:val="ZLITUSTzmustliter"/>
      </w:pPr>
      <w:r w:rsidRPr="00DD17A5">
        <w:t>„3c.</w:t>
      </w:r>
      <w:r w:rsidR="003A6098">
        <w:t xml:space="preserve"> </w:t>
      </w:r>
      <w:r w:rsidRPr="00DD17A5">
        <w:t>Minister właściwy do spraw finansów publicznych lub upoważniony przez niego organ publikuje, bez zbędnej zwłoki, na stronie podmiotowej Biuletynu Informacji Publicznej urzędu obsługującego ministra właściwego do spraw finansów publicznych aktualną listę pośredniczących podmiotów węglowych oraz pośredniczących podmiotów gazowych, obejmują</w:t>
      </w:r>
      <w:r w:rsidR="00B568EB">
        <w:t>cą ich następujące dane: imię i </w:t>
      </w:r>
      <w:r w:rsidRPr="00DD17A5">
        <w:t>nazwisko lub nazwę oraz adres zamieszkania, jeżeli jest on taki sam jak adres miejsca wykonywania działalności gospodarczej, lub adres siedziby, numer identyfikacji podatkowej (NIP)</w:t>
      </w:r>
      <w:r w:rsidR="00AF2FEF">
        <w:t xml:space="preserve"> </w:t>
      </w:r>
      <w:r w:rsidR="00AF2FEF" w:rsidRPr="00AF2FEF">
        <w:t>albo inny numer identyfikacyjny używany w</w:t>
      </w:r>
      <w:r w:rsidR="00B568EB">
        <w:t> </w:t>
      </w:r>
      <w:r w:rsidR="00AF2FEF" w:rsidRPr="00AF2FEF">
        <w:t>państwie zamieszkania lub siedziby podmiotu</w:t>
      </w:r>
      <w:r w:rsidRPr="00DD17A5">
        <w:t xml:space="preserve"> oraz określenie rodzaju prowadzonej działalności gospodarczej.”;</w:t>
      </w:r>
    </w:p>
    <w:p w:rsidR="005F29FB" w:rsidRPr="00DD17A5" w:rsidRDefault="005F29FB" w:rsidP="00FE3BFA">
      <w:pPr>
        <w:pStyle w:val="PKTpunkt"/>
        <w:keepNext/>
      </w:pPr>
      <w:r w:rsidRPr="00DD17A5">
        <w:t>4)</w:t>
      </w:r>
      <w:r w:rsidRPr="00DD17A5">
        <w:tab/>
      </w:r>
      <w:r w:rsidR="00CB78D9" w:rsidRPr="00DD17A5">
        <w:t>w art. 20d w pkt 1</w:t>
      </w:r>
      <w:r w:rsidRPr="00DD17A5">
        <w:t xml:space="preserve"> lit. a</w:t>
      </w:r>
      <w:r w:rsidR="005B159E">
        <w:t>–</w:t>
      </w:r>
      <w:r w:rsidRPr="00DD17A5">
        <w:t>c otrzymują brzmienie:</w:t>
      </w:r>
    </w:p>
    <w:p w:rsidR="005F29FB" w:rsidRPr="00DD17A5" w:rsidRDefault="004B5D7E" w:rsidP="00C3525C">
      <w:pPr>
        <w:pStyle w:val="ZLITzmlitartykuempunktem"/>
      </w:pPr>
      <w:r>
        <w:t>„a)</w:t>
      </w:r>
      <w:r>
        <w:tab/>
      </w:r>
      <w:r w:rsidR="005F29FB" w:rsidRPr="00DD17A5">
        <w:t>w przypadku podmiotu krajowego: imię i nazwisko lub nazwę podmiotu, adres zamieszkania lub adres jego siedziby, miejsce i a</w:t>
      </w:r>
      <w:r w:rsidR="00B568EB">
        <w:t>dres wykonywania działalności w </w:t>
      </w:r>
      <w:r w:rsidR="005F29FB" w:rsidRPr="00DD17A5">
        <w:t>zakresie suszu tytoniowego, miejsce i adres magazynowania suszu tytoniowego na terytorium kraju, numer w Krajowym Rej</w:t>
      </w:r>
      <w:r w:rsidR="00B568EB">
        <w:t>estrze Sądowym lub informację o </w:t>
      </w:r>
      <w:r w:rsidR="005F29FB" w:rsidRPr="00DD17A5">
        <w:t>wpisie w Centralnej Ewidencji i Informacji o Działalności Gospodarczej, numer identyfikacji podatkowej (NIP),</w:t>
      </w:r>
    </w:p>
    <w:p w:rsidR="005F29FB" w:rsidRPr="00DD17A5" w:rsidRDefault="004B5D7E" w:rsidP="00FE3BFA">
      <w:pPr>
        <w:pStyle w:val="ZLITzmlitartykuempunktem"/>
        <w:keepNext/>
      </w:pPr>
      <w:r>
        <w:t>b)</w:t>
      </w:r>
      <w:r>
        <w:tab/>
      </w:r>
      <w:r w:rsidR="005F29FB" w:rsidRPr="00DD17A5">
        <w:t xml:space="preserve">w przypadku przedsiębiorcy zagranicznego posiadającego oddział z siedzibą na terytorium kraju, utworzony na warunkach i zasadach określonych w </w:t>
      </w:r>
      <w:hyperlink r:id="rId66" w:anchor="hiperlinkText.rpc?hiperlink=type=tresc:nro=Powszechny.1708900:ver=1&amp;full=1" w:tgtFrame="_parent" w:history="1">
        <w:r w:rsidR="005F29FB" w:rsidRPr="00DD17A5">
          <w:t>ustawie</w:t>
        </w:r>
      </w:hyperlink>
      <w:r w:rsidR="005F29FB" w:rsidRPr="00DD17A5">
        <w:t xml:space="preserve"> z dnia </w:t>
      </w:r>
      <w:r w:rsidR="005F29FB" w:rsidRPr="00DD17A5">
        <w:lastRenderedPageBreak/>
        <w:t>… o zasadach uczestnictwa przedsiębiorców zagranicznych i innych osób zagranicznych w obrocie gospodarczym</w:t>
      </w:r>
      <w:r w:rsidR="00364135" w:rsidRPr="00DD17A5">
        <w:t xml:space="preserve"> na terytorium Rzeczypospolitej Polskiej</w:t>
      </w:r>
      <w:r w:rsidR="005F29FB" w:rsidRPr="00DD17A5">
        <w:t>:</w:t>
      </w:r>
    </w:p>
    <w:p w:rsidR="005F29FB" w:rsidRPr="00DD17A5" w:rsidRDefault="005F29FB" w:rsidP="003A6098">
      <w:pPr>
        <w:pStyle w:val="ZTIRwLITzmtirwlitartykuempunktem"/>
      </w:pPr>
      <w:r w:rsidRPr="00DD17A5">
        <w:t>–</w:t>
      </w:r>
      <w:r w:rsidR="009E53F9">
        <w:tab/>
      </w:r>
      <w:r w:rsidRPr="00DD17A5">
        <w:t>imię i nazwisko lub nazwę podmiotu, adres zamieszkania lub adres jego siedziby, numer identyfikacyjny używany w państwie zamieszkania lub siedziby oraz informacje o prowadzonej przez ten podmiot działalności,</w:t>
      </w:r>
    </w:p>
    <w:p w:rsidR="005F29FB" w:rsidRPr="00DD17A5" w:rsidRDefault="005F29FB" w:rsidP="003A6098">
      <w:pPr>
        <w:pStyle w:val="ZTIRwLITzmtirwlitartykuempunktem"/>
      </w:pPr>
      <w:r w:rsidRPr="00DD17A5">
        <w:t>–</w:t>
      </w:r>
      <w:r w:rsidR="009E53F9">
        <w:tab/>
      </w:r>
      <w:r w:rsidRPr="00DD17A5">
        <w:t>nazwy oddziałów z siedzibą na terytorium kraju, w ramach których przedsiębiorca zagraniczny prowadzi działalność gospodarczą na terytorium kraju, adresy ich siedzib, numer w Krajowym Rejestrze Sądowym, numer identyfikacji podatkowej (NIP),</w:t>
      </w:r>
    </w:p>
    <w:p w:rsidR="005F29FB" w:rsidRPr="00DD17A5" w:rsidRDefault="005F29FB" w:rsidP="003A6098">
      <w:pPr>
        <w:pStyle w:val="ZTIRwLITzmtirwlitartykuempunktem"/>
      </w:pPr>
      <w:r w:rsidRPr="00DD17A5">
        <w:t>–</w:t>
      </w:r>
      <w:r w:rsidR="009E53F9">
        <w:tab/>
      </w:r>
      <w:r w:rsidRPr="00DD17A5">
        <w:t>miejsce i adres wykonywania działalności w zakresie suszu tytoniowego na terytorium kraju oraz miejsce i adres magazynowania suszu tytoniowego na terytorium kraju,</w:t>
      </w:r>
    </w:p>
    <w:p w:rsidR="005F29FB" w:rsidRPr="00DD17A5" w:rsidRDefault="005F29FB" w:rsidP="003A6098">
      <w:pPr>
        <w:pStyle w:val="ZTIRwLITzmtirwlitartykuempunktem"/>
      </w:pPr>
      <w:r w:rsidRPr="00DD17A5">
        <w:t>–</w:t>
      </w:r>
      <w:r w:rsidR="009E53F9">
        <w:tab/>
      </w:r>
      <w:r w:rsidRPr="00DD17A5">
        <w:t>imiona i nazwiska osób upoważnionych do reprezentowania oddziału przedsiębiorcy zagranicznego oraz ich adresy,</w:t>
      </w:r>
    </w:p>
    <w:p w:rsidR="005F29FB" w:rsidRPr="00DD17A5" w:rsidRDefault="004B5D7E" w:rsidP="00FE3BFA">
      <w:pPr>
        <w:pStyle w:val="ZLITzmlitartykuempunktem"/>
        <w:keepNext/>
      </w:pPr>
      <w:r>
        <w:t>c)</w:t>
      </w:r>
      <w:r>
        <w:tab/>
      </w:r>
      <w:r w:rsidR="005F29FB" w:rsidRPr="00DD17A5">
        <w:t xml:space="preserve">w przypadku przedsiębiorcy zagranicznego nieposiadającego oddziału z siedzibą na terytorium kraju </w:t>
      </w:r>
      <w:r w:rsidR="009152B5" w:rsidRPr="00DD17A5">
        <w:t xml:space="preserve">utworzonego na warunkach i zasadach określonych w </w:t>
      </w:r>
      <w:hyperlink r:id="rId67" w:anchor="hiperlinkText.rpc?hiperlink=type=tresc:nro=Powszechny.1708900:ver=1&amp;full=1" w:tgtFrame="_parent" w:history="1">
        <w:r w:rsidR="009152B5" w:rsidRPr="00DD17A5">
          <w:t>ustawie</w:t>
        </w:r>
      </w:hyperlink>
      <w:r w:rsidR="00B568EB">
        <w:t xml:space="preserve"> z </w:t>
      </w:r>
      <w:r w:rsidR="009152B5" w:rsidRPr="00DD17A5">
        <w:t>dnia … o zasadach uczestnictwa przedsiębiorców zagranicznych i innych osób zagranicznych w obrocie gospodarczym</w:t>
      </w:r>
      <w:r w:rsidR="00364135" w:rsidRPr="00DD17A5">
        <w:t xml:space="preserve"> na terytorium Rzeczypospolitej Polskiej</w:t>
      </w:r>
      <w:r w:rsidR="005F29FB" w:rsidRPr="00DD17A5">
        <w:t>:</w:t>
      </w:r>
    </w:p>
    <w:p w:rsidR="005F29FB" w:rsidRPr="00DD17A5" w:rsidRDefault="005F29FB" w:rsidP="003A6098">
      <w:pPr>
        <w:pStyle w:val="ZTIRwLITzmtirwlitartykuempunktem"/>
      </w:pPr>
      <w:r w:rsidRPr="00DD17A5">
        <w:t>–</w:t>
      </w:r>
      <w:r w:rsidR="009E53F9">
        <w:tab/>
      </w:r>
      <w:r w:rsidRPr="00DD17A5">
        <w:t>imię i nazwisko lub nazwę podmiotu, adres zamieszkania lub adres jego siedziby, numer identyfikacyjny używany w państwie zamieszkania lub siedziby oraz informacje o prowadzonej przez ten podmiot działalności,</w:t>
      </w:r>
    </w:p>
    <w:p w:rsidR="005F29FB" w:rsidRPr="00DD17A5" w:rsidRDefault="005F29FB" w:rsidP="003A6098">
      <w:pPr>
        <w:pStyle w:val="ZTIRwLITzmtirwlitartykuempunktem"/>
      </w:pPr>
      <w:r w:rsidRPr="00DD17A5">
        <w:t>–</w:t>
      </w:r>
      <w:r w:rsidR="009E53F9">
        <w:tab/>
      </w:r>
      <w:r w:rsidRPr="00DD17A5">
        <w:t>imię i nazwisko lub nazwę podmiotu reprezentującego przedsiębiorcę zagranicznego, adres zamieszkania l</w:t>
      </w:r>
      <w:r w:rsidR="00B568EB">
        <w:t>ub adres jego siedziby, numer w </w:t>
      </w:r>
      <w:r w:rsidRPr="00DD17A5">
        <w:t>Krajowym Rejestrze Sądowym, numer identyfikacji podatkowej (NIP),</w:t>
      </w:r>
    </w:p>
    <w:p w:rsidR="002B5496" w:rsidRPr="00DD17A5" w:rsidRDefault="005F29FB" w:rsidP="003A6098">
      <w:pPr>
        <w:pStyle w:val="ZTIRwLITzmtirwlitartykuempunktem"/>
      </w:pPr>
      <w:r w:rsidRPr="00DD17A5">
        <w:t>–</w:t>
      </w:r>
      <w:r w:rsidR="009E53F9">
        <w:tab/>
      </w:r>
      <w:r w:rsidRPr="00DD17A5">
        <w:t>miejsce i adres wykonywania działalności w zakresie suszu tytoniowego na terytorium kraju oraz miejsce i adres magazynowania suszu tytoniowego na terytorium kraju,</w:t>
      </w:r>
      <w:r w:rsidR="002B5496" w:rsidRPr="00DD17A5">
        <w:t>”;</w:t>
      </w:r>
    </w:p>
    <w:p w:rsidR="009152B5" w:rsidRPr="00DD17A5" w:rsidRDefault="009152B5" w:rsidP="00746BB7">
      <w:pPr>
        <w:pStyle w:val="PKTpunkt"/>
      </w:pPr>
      <w:r w:rsidRPr="00DD17A5">
        <w:t>5)</w:t>
      </w:r>
      <w:r w:rsidRPr="00DD17A5">
        <w:tab/>
        <w:t>w art. 31d w ust. 7 uchyla się pkt 4;</w:t>
      </w:r>
    </w:p>
    <w:p w:rsidR="002B5496" w:rsidRPr="00DD17A5" w:rsidRDefault="009152B5" w:rsidP="00FE3BFA">
      <w:pPr>
        <w:pStyle w:val="PKTpunkt"/>
        <w:keepNext/>
      </w:pPr>
      <w:r w:rsidRPr="00DD17A5">
        <w:t>6)</w:t>
      </w:r>
      <w:r w:rsidRPr="00DD17A5">
        <w:tab/>
      </w:r>
      <w:r w:rsidR="00746BB7" w:rsidRPr="00DD17A5">
        <w:t>w art. 48</w:t>
      </w:r>
      <w:r w:rsidR="002B5496" w:rsidRPr="00DD17A5">
        <w:t>:</w:t>
      </w:r>
    </w:p>
    <w:p w:rsidR="00746BB7" w:rsidRPr="00DD17A5" w:rsidRDefault="002B5496" w:rsidP="00FE3BFA">
      <w:pPr>
        <w:pStyle w:val="LITlitera"/>
        <w:keepNext/>
      </w:pPr>
      <w:r w:rsidRPr="00DD17A5">
        <w:t>a)</w:t>
      </w:r>
      <w:r w:rsidRPr="00DD17A5">
        <w:tab/>
      </w:r>
      <w:r w:rsidR="00746BB7" w:rsidRPr="00DD17A5">
        <w:t>w ust. 1 pkt 6 otrzymuje brzmienie:</w:t>
      </w:r>
    </w:p>
    <w:p w:rsidR="00746BB7" w:rsidRPr="00DD17A5" w:rsidRDefault="00746BB7" w:rsidP="002B5496">
      <w:pPr>
        <w:pStyle w:val="ZLITPKTzmpktliter"/>
      </w:pPr>
      <w:r w:rsidRPr="00DD17A5">
        <w:t>„6)</w:t>
      </w:r>
      <w:r w:rsidRPr="00DD17A5">
        <w:tab/>
        <w:t>nie zostało cofnięte, ze względu na naru</w:t>
      </w:r>
      <w:r w:rsidR="00B568EB">
        <w:t>szenie przepisów prawa, żadne z </w:t>
      </w:r>
      <w:r w:rsidRPr="00DD17A5">
        <w:t xml:space="preserve">udzielonych mu zezwoleń, o których mowa w art. 84 ust. 1, jak również koncesja lub zezwolenie na prowadzenie działalności gospodarczej ani nie </w:t>
      </w:r>
      <w:r w:rsidRPr="00DD17A5">
        <w:lastRenderedPageBreak/>
        <w:t xml:space="preserve">została wydana decyzja o zakazie wykonywania przez niego działalności regulowanej w rozumieniu przepisów ustawy z dnia … </w:t>
      </w:r>
      <w:r w:rsidR="00A35AEA">
        <w:t>–</w:t>
      </w:r>
      <w:r w:rsidRPr="00DD17A5">
        <w:t xml:space="preserve"> Prawo przedsiębiorców (Dz. U. poz. …), </w:t>
      </w:r>
      <w:r w:rsidR="002B5496" w:rsidRPr="00DD17A5">
        <w:t>w zakresie wyrobów akcyzowych;”,</w:t>
      </w:r>
    </w:p>
    <w:p w:rsidR="002B5496" w:rsidRPr="00DD17A5" w:rsidRDefault="002B5496" w:rsidP="00FE3BFA">
      <w:pPr>
        <w:pStyle w:val="LITlitera"/>
        <w:keepNext/>
      </w:pPr>
      <w:r w:rsidRPr="00DD17A5">
        <w:t>b)</w:t>
      </w:r>
      <w:r w:rsidRPr="00DD17A5">
        <w:tab/>
        <w:t>w ust. 9 w pkt 3 lit. b otrzymuje brzmienie:</w:t>
      </w:r>
    </w:p>
    <w:p w:rsidR="002B5496" w:rsidRPr="00DD17A5" w:rsidRDefault="00262ED3" w:rsidP="002B5496">
      <w:pPr>
        <w:pStyle w:val="ZLITLITzmlitliter"/>
      </w:pPr>
      <w:r>
        <w:t>„b)</w:t>
      </w:r>
      <w:r>
        <w:tab/>
      </w:r>
      <w:r w:rsidR="002B5496" w:rsidRPr="00DD17A5">
        <w:t xml:space="preserve">oddział z siedzibą na terytorium kraju utworzony na warunkach i zasadach określonych w </w:t>
      </w:r>
      <w:hyperlink r:id="rId68" w:anchor="hiperlinkText.rpc?hiperlink=type=tresc:nro=Powszechny.1134449&amp;full=1" w:tgtFrame="_parent" w:history="1">
        <w:r w:rsidR="002B5496" w:rsidRPr="00DD17A5">
          <w:t>ustawie</w:t>
        </w:r>
      </w:hyperlink>
      <w:r w:rsidR="002B5496" w:rsidRPr="00DD17A5">
        <w:t xml:space="preserve"> z dnia … o zasadach uczestnictwa przedsiębiorców zagranicznych i innych osób zagranicznych w obrocie gospodarczym</w:t>
      </w:r>
      <w:r w:rsidR="00364135" w:rsidRPr="00DD17A5">
        <w:t xml:space="preserve"> na terytorium Rzeczypospolitej Polskiej</w:t>
      </w:r>
      <w:r w:rsidR="002B5496" w:rsidRPr="00DD17A5">
        <w:t xml:space="preserve"> i nabywa te paliwa na potrzeby prowadzenia działalności gospodarczej na terytorium kraju przez ten oddział;”</w:t>
      </w:r>
      <w:r w:rsidR="00444EA0" w:rsidRPr="00DD17A5">
        <w:t>,</w:t>
      </w:r>
    </w:p>
    <w:p w:rsidR="00444EA0" w:rsidRPr="00DD17A5" w:rsidRDefault="00A35AEA" w:rsidP="00FE3BFA">
      <w:pPr>
        <w:pStyle w:val="LITlitera"/>
        <w:keepNext/>
      </w:pPr>
      <w:r>
        <w:t>c)</w:t>
      </w:r>
      <w:r w:rsidR="00444EA0" w:rsidRPr="00DD17A5">
        <w:tab/>
        <w:t xml:space="preserve">ust. 11 </w:t>
      </w:r>
      <w:r w:rsidR="00364135" w:rsidRPr="00DD17A5">
        <w:t>otrzymuje brzmienie</w:t>
      </w:r>
      <w:r w:rsidR="00444EA0" w:rsidRPr="00DD17A5">
        <w:t>:</w:t>
      </w:r>
    </w:p>
    <w:p w:rsidR="00364135" w:rsidRPr="00DD17A5" w:rsidRDefault="00444EA0" w:rsidP="00FE3BFA">
      <w:pPr>
        <w:pStyle w:val="ZLITUSTzmustliter"/>
        <w:keepNext/>
      </w:pPr>
      <w:r w:rsidRPr="00DD17A5">
        <w:t>„</w:t>
      </w:r>
      <w:r w:rsidR="00364135" w:rsidRPr="00DD17A5">
        <w:t>11.</w:t>
      </w:r>
      <w:r w:rsidR="003A6098">
        <w:t xml:space="preserve"> </w:t>
      </w:r>
      <w:r w:rsidR="00364135" w:rsidRPr="00DD17A5">
        <w:t>Informacja, o której mowa w ust. 10, powinna zawierać określenie rodzaju, kodu CN i ilości nabytego paliwa oraz:</w:t>
      </w:r>
    </w:p>
    <w:p w:rsidR="00364135" w:rsidRPr="00DD17A5" w:rsidRDefault="002479F4" w:rsidP="00364135">
      <w:pPr>
        <w:pStyle w:val="ZLITPKTzmpktliter"/>
      </w:pPr>
      <w:r>
        <w:t>1)</w:t>
      </w:r>
      <w:r>
        <w:tab/>
      </w:r>
      <w:r w:rsidR="00364135" w:rsidRPr="00DD17A5">
        <w:t>w przypadku gdy podmiot, na rzecz którego nabyte zostały paliwa, posiada siedzibę lub miejsce zamieszkania na terytorium kraju: imię i nazwisko lub nazwę podmiotu, adres miejsca zamieszkania lub siedziby podmiotu, jego numer identyfikacji podatkowej poprzedzony kodem PL;</w:t>
      </w:r>
    </w:p>
    <w:p w:rsidR="00444EA0" w:rsidRPr="00DD17A5" w:rsidRDefault="002479F4" w:rsidP="00364135">
      <w:pPr>
        <w:pStyle w:val="ZLITPKTzmpktliter"/>
      </w:pPr>
      <w:r>
        <w:t>2)</w:t>
      </w:r>
      <w:r>
        <w:tab/>
      </w:r>
      <w:r w:rsidR="00364135" w:rsidRPr="00DD17A5">
        <w:t xml:space="preserve">w przypadku gdy podmiot, na rzecz którego nabyte zostały paliwa, jest przedsiębiorcą zagranicznym prowadzącym </w:t>
      </w:r>
      <w:r w:rsidR="00B568EB">
        <w:t>działalność w ramach oddziału z </w:t>
      </w:r>
      <w:r w:rsidR="00364135" w:rsidRPr="00DD17A5">
        <w:t xml:space="preserve">siedzibą na terytorium kraju, utworzonego na warunkach i zasadach określonych w ustawie z dnia </w:t>
      </w:r>
      <w:r w:rsidR="00E973A7" w:rsidRPr="00DD17A5">
        <w:t>…</w:t>
      </w:r>
      <w:r w:rsidR="00364135" w:rsidRPr="00DD17A5">
        <w:t xml:space="preserve"> </w:t>
      </w:r>
      <w:r w:rsidR="00E973A7" w:rsidRPr="00DD17A5">
        <w:t>o zasadach uczestnictwa przedsiębiorców zagranicznych i innych osób zagranicznych w obrocie gospodarczym na terytorium Rzeczypospolitej Polskiej</w:t>
      </w:r>
      <w:r w:rsidR="00364135" w:rsidRPr="00DD17A5">
        <w:t>: imię i nazwisko lub nazwę podmiotu, adres zamieszkania lub adres jego siedziby, nazwę oddziału z siedzibą na terytorium kraju, w ramach którego przedsiębiorca zagraniczny prowadzi działalność gospodarczą na terytorium kraju, adres siedziby tego oddziału, numer identyfikacji podatkowej poprzedzony kodem PL oddziału użyty na potrzeby podatku od towarów i usług przy przemieszczeniu na terytorium kraju paliw, numer w Krajowym Rejestrze Sądowym.</w:t>
      </w:r>
      <w:r w:rsidR="00444EA0" w:rsidRPr="00DD17A5">
        <w:t>”;</w:t>
      </w:r>
    </w:p>
    <w:p w:rsidR="003F4014" w:rsidRPr="00DD17A5" w:rsidRDefault="008733B2" w:rsidP="00FE3BFA">
      <w:pPr>
        <w:pStyle w:val="PKTpunkt"/>
        <w:keepNext/>
      </w:pPr>
      <w:r w:rsidRPr="00DD17A5">
        <w:t>7</w:t>
      </w:r>
      <w:r w:rsidR="00746BB7" w:rsidRPr="00DD17A5">
        <w:t>)</w:t>
      </w:r>
      <w:r w:rsidR="00746BB7" w:rsidRPr="00DD17A5">
        <w:tab/>
      </w:r>
      <w:r w:rsidR="003F4014" w:rsidRPr="00DD17A5">
        <w:t>w art. 49 ust. 3 otrzymuje brzmienie:</w:t>
      </w:r>
    </w:p>
    <w:p w:rsidR="003F4014" w:rsidRPr="00DD17A5" w:rsidRDefault="003F4014" w:rsidP="003F4014">
      <w:pPr>
        <w:pStyle w:val="ZUSTzmustartykuempunktem"/>
      </w:pPr>
      <w:r w:rsidRPr="00DD17A5">
        <w:t>„3.</w:t>
      </w:r>
      <w:r w:rsidR="003A6098">
        <w:t xml:space="preserve"> </w:t>
      </w:r>
      <w:r w:rsidRPr="00DD17A5">
        <w:t xml:space="preserve">Wniosek o wydanie zezwolenia na prowadzenie składu podatkowego powinien zawierać dane dotyczące podmiotu oraz prowadzonej przez niego działalności gospodarczej, w szczególności imię i nazwisko lub nazwę podmiotu, adres jego siedziby </w:t>
      </w:r>
      <w:r w:rsidRPr="00DD17A5">
        <w:lastRenderedPageBreak/>
        <w:t>lub zamieszkania, numer w rejestrze przedsiębiorców w Krajowym Rejestrze Sądowym, o ile podmiot taki numer posiada, numer identyfikacji podatkowej (NIP), adres poczty elektronicznej oraz określenie rodzaju i zakresu działalności, która będzie prowadzona w składzie podatkowym, jak również wskazanie planowanej lokalizacji składu podatkowego, proponowanego zabezpieczenia akcyzowego oraz liczby już prowadzonych przez podmiot składów podatkowych.”;</w:t>
      </w:r>
    </w:p>
    <w:p w:rsidR="008733B2" w:rsidRPr="00DD17A5" w:rsidRDefault="008733B2" w:rsidP="00FE3BFA">
      <w:pPr>
        <w:pStyle w:val="PKTpunkt"/>
        <w:keepNext/>
      </w:pPr>
      <w:r w:rsidRPr="00DD17A5">
        <w:t>8)</w:t>
      </w:r>
      <w:r w:rsidRPr="00DD17A5">
        <w:tab/>
        <w:t>w art. 54 ust. 2 otrzymuje brzmienie:</w:t>
      </w:r>
    </w:p>
    <w:p w:rsidR="008733B2" w:rsidRPr="00DD17A5" w:rsidRDefault="008733B2" w:rsidP="008733B2">
      <w:pPr>
        <w:pStyle w:val="ZUSTzmustartykuempunktem"/>
      </w:pPr>
      <w:r w:rsidRPr="00DD17A5">
        <w:t>„2.</w:t>
      </w:r>
      <w:r w:rsidR="003A6098">
        <w:t xml:space="preserve"> </w:t>
      </w:r>
      <w:r w:rsidRPr="00DD17A5">
        <w:t>Wniosek o wydanie zezwolenia wyprowadzenia powinien zawierać dane dotyczące podmiotu oraz prowadzonej przez nie</w:t>
      </w:r>
      <w:r w:rsidR="00B568EB">
        <w:t>go działalności gospodarczej, w </w:t>
      </w:r>
      <w:r w:rsidRPr="00DD17A5">
        <w:t xml:space="preserve">szczególności imię i nazwisko lub nazwę podmiotu, adres jego siedziby lub zamieszkania, numer w rejestrze przedsiębiorców </w:t>
      </w:r>
      <w:r w:rsidR="00B568EB">
        <w:t>w Krajowym Rejestrze Sądowym, o </w:t>
      </w:r>
      <w:r w:rsidRPr="00DD17A5">
        <w:t>ile podmiot taki numer posiada, numer identyfikacji podatkowej (NIP), adres poczty elektronicznej oraz określenie rodzaju wyrobów akcyzowych, a także adres, pod którym jest zlokalizowany skład podatkowy, z którego będzie następowało wyprowadzanie wyrobów akcyzowych poza procedurą zawieszenia poboru akcyzy, oraz numer akcyzowy tego składu podatkowego.”;</w:t>
      </w:r>
    </w:p>
    <w:p w:rsidR="008733B2" w:rsidRPr="00DD17A5" w:rsidRDefault="008733B2" w:rsidP="00FE3BFA">
      <w:pPr>
        <w:pStyle w:val="PKTpunkt"/>
        <w:keepNext/>
      </w:pPr>
      <w:r w:rsidRPr="00DD17A5">
        <w:t>9)</w:t>
      </w:r>
      <w:r w:rsidRPr="00DD17A5">
        <w:tab/>
      </w:r>
      <w:r w:rsidR="00746BB7" w:rsidRPr="00DD17A5">
        <w:t>w art. 56</w:t>
      </w:r>
      <w:r w:rsidRPr="00DD17A5">
        <w:t>:</w:t>
      </w:r>
    </w:p>
    <w:p w:rsidR="00746BB7" w:rsidRPr="00DD17A5" w:rsidRDefault="008733B2" w:rsidP="00FE3BFA">
      <w:pPr>
        <w:pStyle w:val="LITlitera"/>
        <w:keepNext/>
      </w:pPr>
      <w:r w:rsidRPr="00DD17A5">
        <w:t>a)</w:t>
      </w:r>
      <w:r w:rsidRPr="00DD17A5">
        <w:tab/>
      </w:r>
      <w:r w:rsidR="00746BB7" w:rsidRPr="00DD17A5">
        <w:t>w ust. 1 pkt 5 otrzymuje brzmienie:</w:t>
      </w:r>
    </w:p>
    <w:p w:rsidR="00746BB7" w:rsidRPr="00DD17A5" w:rsidRDefault="00746BB7" w:rsidP="008733B2">
      <w:pPr>
        <w:pStyle w:val="ZLITPKTzmpktliter"/>
      </w:pPr>
      <w:r w:rsidRPr="00DD17A5">
        <w:t>„5)</w:t>
      </w:r>
      <w:r w:rsidRPr="00DD17A5">
        <w:tab/>
        <w:t>nie zostało cofnięte, ze względu na naru</w:t>
      </w:r>
      <w:r w:rsidR="00B568EB">
        <w:t>szenie przepisów prawa, żadne z </w:t>
      </w:r>
      <w:r w:rsidRPr="00DD17A5">
        <w:t xml:space="preserve">udzielonych mu zezwoleń, o których mowa w art. 84 ust. 1, jak również koncesja lub zezwolenie na prowadzenie działalności gospodarczej ani nie została wydana decyzja o zakazie wykonywania przez niego działalności regulowanej w rozumieniu przepisów ustawy z dnia … </w:t>
      </w:r>
      <w:r w:rsidR="00855E39">
        <w:t>–</w:t>
      </w:r>
      <w:r w:rsidRPr="00DD17A5">
        <w:t xml:space="preserve"> Prawo przedsiębiorców, </w:t>
      </w:r>
      <w:r w:rsidR="008733B2" w:rsidRPr="00DD17A5">
        <w:t>w zakresie wyrobów akcyzowych.”,</w:t>
      </w:r>
    </w:p>
    <w:p w:rsidR="008733B2" w:rsidRPr="00DD17A5" w:rsidRDefault="008733B2" w:rsidP="00FE3BFA">
      <w:pPr>
        <w:pStyle w:val="LITlitera"/>
        <w:keepNext/>
      </w:pPr>
      <w:r w:rsidRPr="00DD17A5">
        <w:t>b)</w:t>
      </w:r>
      <w:r w:rsidRPr="00DD17A5">
        <w:tab/>
        <w:t>ust. 2 otrzymuje brzmienie:</w:t>
      </w:r>
    </w:p>
    <w:p w:rsidR="008733B2" w:rsidRPr="00DD17A5" w:rsidRDefault="008733B2" w:rsidP="008733B2">
      <w:pPr>
        <w:pStyle w:val="ZLITUSTzmustliter"/>
      </w:pPr>
      <w:r w:rsidRPr="00DD17A5">
        <w:t>„2.</w:t>
      </w:r>
      <w:r w:rsidR="003A6098">
        <w:t xml:space="preserve"> </w:t>
      </w:r>
      <w:r w:rsidRPr="00DD17A5">
        <w:t>Wniosek, o którym mowa w ust. 1, powinien zawierać dane dotyczące podmiotu oraz prowadzonej przez nie</w:t>
      </w:r>
      <w:r w:rsidR="00B568EB">
        <w:t>go działalności gospodarczej, w </w:t>
      </w:r>
      <w:r w:rsidRPr="00DD17A5">
        <w:t>szczególności imię i nazwisko lub nazwę podmiotu, adres jego siedziby lub zamieszkania, numer w rejestrze przedsiębiorców w Krajowym Rejestrze Sądowym, o ile podmiot taki numer posiada, numer identyfikacji podatkowej (NIP), adres poczty elektronicznej oraz określenie zakresu działalności, która będzie prowadzona przez podmiot, a także proponowane zabezpieczenie akcyzowe.”;</w:t>
      </w:r>
    </w:p>
    <w:p w:rsidR="004654B8" w:rsidRPr="00DD17A5" w:rsidRDefault="004654B8" w:rsidP="00FE3BFA">
      <w:pPr>
        <w:pStyle w:val="PKTpunkt"/>
        <w:keepNext/>
      </w:pPr>
      <w:r w:rsidRPr="00DD17A5">
        <w:lastRenderedPageBreak/>
        <w:t>10</w:t>
      </w:r>
      <w:r w:rsidR="00444EA0" w:rsidRPr="00DD17A5">
        <w:t>)</w:t>
      </w:r>
      <w:r w:rsidR="00444EA0" w:rsidRPr="00DD17A5">
        <w:tab/>
      </w:r>
      <w:r w:rsidRPr="00DD17A5">
        <w:t>w art. 57:</w:t>
      </w:r>
    </w:p>
    <w:p w:rsidR="004654B8" w:rsidRPr="00DD17A5" w:rsidRDefault="004654B8" w:rsidP="00FE3BFA">
      <w:pPr>
        <w:pStyle w:val="LITlitera"/>
        <w:keepNext/>
      </w:pPr>
      <w:r w:rsidRPr="00DD17A5">
        <w:t>a)</w:t>
      </w:r>
      <w:r w:rsidRPr="00DD17A5">
        <w:tab/>
        <w:t>w ust. 3 pkt 1 otrzymuje brzmienie:</w:t>
      </w:r>
    </w:p>
    <w:p w:rsidR="004654B8" w:rsidRPr="00DD17A5" w:rsidRDefault="004654B8" w:rsidP="004654B8">
      <w:pPr>
        <w:pStyle w:val="ZLITPKTzmpktliter"/>
      </w:pPr>
      <w:r w:rsidRPr="00DD17A5">
        <w:t>„1)</w:t>
      </w:r>
      <w:r w:rsidR="00946384">
        <w:tab/>
        <w:t>d</w:t>
      </w:r>
      <w:r w:rsidRPr="00DD17A5">
        <w:t>ane dotyczące podmiotu oraz prowadzonej przez niego działalności gospodarczej, w szczególności imię i nazwisko lub nazwę podmiotu, adres jego siedziby lub zamieszkania, numer w</w:t>
      </w:r>
      <w:r w:rsidR="00B568EB">
        <w:t xml:space="preserve"> rejestrze przedsiębiorców w </w:t>
      </w:r>
      <w:r w:rsidRPr="00DD17A5">
        <w:t>Krajowym Rejestrze Sądowym, o ile podmiot taki numer posiada, numer identyfikacji podatkowej (NIP), adres poczty elektronicznej, a także planowaną lokalizację miejsca odbioru wyrobów akcyzowych;”,</w:t>
      </w:r>
    </w:p>
    <w:p w:rsidR="004654B8" w:rsidRPr="00DD17A5" w:rsidRDefault="004654B8" w:rsidP="00FE3BFA">
      <w:pPr>
        <w:pStyle w:val="LITlitera"/>
        <w:keepNext/>
      </w:pPr>
      <w:r w:rsidRPr="00DD17A5">
        <w:t>b)</w:t>
      </w:r>
      <w:r w:rsidRPr="00DD17A5">
        <w:tab/>
        <w:t>w ust. 3a pkt 1 otrzymuje brzmienie:</w:t>
      </w:r>
    </w:p>
    <w:p w:rsidR="004654B8" w:rsidRPr="00DD17A5" w:rsidRDefault="00641E4E" w:rsidP="004654B8">
      <w:pPr>
        <w:pStyle w:val="ZLITPKTzmpktliter"/>
      </w:pPr>
      <w:r>
        <w:t>„1)</w:t>
      </w:r>
      <w:r>
        <w:tab/>
      </w:r>
      <w:r w:rsidR="004654B8" w:rsidRPr="00DD17A5">
        <w:t>dane dotyczące podmiotu oraz prowadzonej przez niego działalności gospodarczej, w szczególności imię i nazwisko lub nazwę podmiotu, adres jego siedziby lub zamieszkania, nume</w:t>
      </w:r>
      <w:r w:rsidR="00B568EB">
        <w:t>r w rejestrze przedsiębiorców w </w:t>
      </w:r>
      <w:r w:rsidR="004654B8" w:rsidRPr="00DD17A5">
        <w:t>Krajowym Rejestrze Sądowym, o ile podmiot taki numer posiada, numer identyfikacji podatkowej (NIP), adres poczty elektronicznej, a także planowaną lokalizację miejsca odbioru wyrobów akcyzowych;”;</w:t>
      </w:r>
    </w:p>
    <w:p w:rsidR="00444EA0" w:rsidRPr="00DD17A5" w:rsidRDefault="004654B8" w:rsidP="00FE3BFA">
      <w:pPr>
        <w:pStyle w:val="PKTpunkt"/>
        <w:keepNext/>
      </w:pPr>
      <w:r w:rsidRPr="00DD17A5">
        <w:t>11)</w:t>
      </w:r>
      <w:r w:rsidRPr="00DD17A5">
        <w:tab/>
      </w:r>
      <w:r w:rsidR="00444EA0" w:rsidRPr="00DD17A5">
        <w:t>w art. 59:</w:t>
      </w:r>
    </w:p>
    <w:p w:rsidR="00444EA0" w:rsidRPr="00DD17A5" w:rsidRDefault="00FB5256" w:rsidP="00FE3BFA">
      <w:pPr>
        <w:pStyle w:val="LITlitera"/>
        <w:keepNext/>
      </w:pPr>
      <w:r w:rsidRPr="00DD17A5">
        <w:t>a)</w:t>
      </w:r>
      <w:r w:rsidRPr="00DD17A5">
        <w:tab/>
      </w:r>
      <w:r w:rsidR="00444EA0" w:rsidRPr="00DD17A5">
        <w:t>w ust. 8 w pkt 3 lit. b otrzymuje brzmienie:</w:t>
      </w:r>
    </w:p>
    <w:p w:rsidR="00444EA0" w:rsidRPr="00DD17A5" w:rsidRDefault="002B4108" w:rsidP="00444EA0">
      <w:pPr>
        <w:pStyle w:val="ZLITLITzmlitliter"/>
      </w:pPr>
      <w:r>
        <w:t>„b)</w:t>
      </w:r>
      <w:r>
        <w:tab/>
      </w:r>
      <w:r w:rsidR="00444EA0" w:rsidRPr="00DD17A5">
        <w:t xml:space="preserve">oddział z siedzibą na terytorium kraju utworzony na warunkach i zasadach określonych w </w:t>
      </w:r>
      <w:hyperlink r:id="rId69" w:anchor="hiperlinkText.rpc?hiperlink=type=tresc:nro=Powszechny.1708900:ver=1&amp;full=1" w:tgtFrame="_parent" w:history="1">
        <w:r w:rsidR="00444EA0" w:rsidRPr="00DD17A5">
          <w:t>ustawie</w:t>
        </w:r>
      </w:hyperlink>
      <w:r w:rsidR="00444EA0" w:rsidRPr="00DD17A5">
        <w:t xml:space="preserve"> z dnia … o zasadach uczestnictwa przedsiębiorców zagranicznych i innych osób zagranicznych </w:t>
      </w:r>
      <w:r w:rsidR="00BA4387" w:rsidRPr="00BA4387">
        <w:t xml:space="preserve">w obrocie gospodarczym na terytorium Rzeczypospolitej Polskiej </w:t>
      </w:r>
      <w:r w:rsidR="00444EA0" w:rsidRPr="00DD17A5">
        <w:t>i nabywa te paliwa na potrzeby prowadzenia działalności gospodarczej na terytorium kraju przez ten oddział;”,</w:t>
      </w:r>
    </w:p>
    <w:p w:rsidR="00444EA0" w:rsidRPr="00DD17A5" w:rsidRDefault="00FB5256" w:rsidP="00FE3BFA">
      <w:pPr>
        <w:pStyle w:val="LITlitera"/>
        <w:keepNext/>
      </w:pPr>
      <w:r w:rsidRPr="00DD17A5">
        <w:t>b)</w:t>
      </w:r>
      <w:r w:rsidRPr="00DD17A5">
        <w:tab/>
      </w:r>
      <w:r w:rsidR="00444EA0" w:rsidRPr="00DD17A5">
        <w:t>ust. 10 otrzymuje brzmienie:</w:t>
      </w:r>
    </w:p>
    <w:p w:rsidR="004654B8" w:rsidRPr="00DD17A5" w:rsidRDefault="00444EA0" w:rsidP="00FE3BFA">
      <w:pPr>
        <w:pStyle w:val="ZLITUSTzmustliter"/>
        <w:keepNext/>
      </w:pPr>
      <w:r w:rsidRPr="00DD17A5">
        <w:t>„</w:t>
      </w:r>
      <w:r w:rsidR="004654B8" w:rsidRPr="00DD17A5">
        <w:t>10.</w:t>
      </w:r>
      <w:r w:rsidR="003A6098">
        <w:t xml:space="preserve"> </w:t>
      </w:r>
      <w:r w:rsidR="004654B8" w:rsidRPr="00DD17A5">
        <w:t>Informacja, o której mowa w ust. 9, powinna zawierać określenie rodzaju, kodu CN i ilości nabytego paliwa oraz:</w:t>
      </w:r>
    </w:p>
    <w:p w:rsidR="004654B8" w:rsidRPr="00DD17A5" w:rsidRDefault="006208E1" w:rsidP="004654B8">
      <w:pPr>
        <w:pStyle w:val="ZLITPKTzmpktliter"/>
      </w:pPr>
      <w:r>
        <w:t>1)</w:t>
      </w:r>
      <w:r>
        <w:tab/>
      </w:r>
      <w:r w:rsidR="004654B8" w:rsidRPr="00DD17A5">
        <w:t>w przypadku gdy podmiot, na rzecz którego nabyte zostały paliwa, posiada siedzibę lub miejsce zamieszkania na terytorium kraju: imię i nazwisko lub nazwę podmiotu, adres miejsca zamieszkania lub siedziby podmiotu, jego numer identyfikacji podatkowej poprzedzony kodem PL;</w:t>
      </w:r>
    </w:p>
    <w:p w:rsidR="00444EA0" w:rsidRPr="00DD17A5" w:rsidRDefault="006208E1" w:rsidP="00444EA0">
      <w:pPr>
        <w:pStyle w:val="ZLITPKTzmpktliter"/>
      </w:pPr>
      <w:r>
        <w:t>2)</w:t>
      </w:r>
      <w:r>
        <w:tab/>
      </w:r>
      <w:r w:rsidR="00444EA0" w:rsidRPr="00DD17A5">
        <w:t xml:space="preserve">w przypadku gdy podmiot, na rzecz którego nabyte zostały paliwa, jest przedsiębiorcą zagranicznym prowadzącym </w:t>
      </w:r>
      <w:r w:rsidR="00B568EB">
        <w:t>działalność w ramach oddziału z </w:t>
      </w:r>
      <w:r w:rsidR="00444EA0" w:rsidRPr="00DD17A5">
        <w:t xml:space="preserve">siedzibą na terytorium kraju, utworzonego na warunkach i zasadach </w:t>
      </w:r>
      <w:r w:rsidR="00444EA0" w:rsidRPr="00DD17A5">
        <w:lastRenderedPageBreak/>
        <w:t xml:space="preserve">określonych w </w:t>
      </w:r>
      <w:hyperlink r:id="rId70" w:anchor="hiperlinkText.rpc?hiperlink=type=tresc:nro=Powszechny.1708900:ver=1&amp;full=1" w:tgtFrame="_parent" w:history="1">
        <w:r w:rsidR="00444EA0" w:rsidRPr="00DD17A5">
          <w:t>ustawie</w:t>
        </w:r>
      </w:hyperlink>
      <w:r w:rsidR="00444EA0" w:rsidRPr="00DD17A5">
        <w:t xml:space="preserve"> z dnia … o zasadach uczestnictwa przedsiębiorców zagranicznych i innych osób zagranicznych</w:t>
      </w:r>
      <w:r w:rsidR="00BA4387" w:rsidRPr="00BA4387">
        <w:t xml:space="preserve"> w obrocie gospodarczym na terytorium Rzeczypospolitej Polskiej</w:t>
      </w:r>
      <w:r w:rsidR="00444EA0" w:rsidRPr="00DD17A5">
        <w:t>: imię i nazwisko lub nazwę podmiotu, adres zamieszkania lub adres jego siedziby, nazwę oddziału z siedzibą na terytorium kraju, w ramach którego przedsiębiorca zagraniczny prowadzi działalność gospodarczą na terytorium kraju, adres siedziby tego oddziału, numer identyfikacji podatkowej poprzedzony kodem PL oddziału użyty na potrzeby podatku od towarów i usług przy przemieszczeniu na terytorium kraju paliw, numer w Krajowym Rejestrze Sądowym.”;</w:t>
      </w:r>
    </w:p>
    <w:p w:rsidR="00F6371E" w:rsidRPr="00DD17A5" w:rsidRDefault="00F6371E" w:rsidP="00FE3BFA">
      <w:pPr>
        <w:pStyle w:val="PKTpunkt"/>
        <w:keepNext/>
      </w:pPr>
      <w:r w:rsidRPr="00DD17A5">
        <w:t>12</w:t>
      </w:r>
      <w:r w:rsidR="00746BB7" w:rsidRPr="00DD17A5">
        <w:t>)</w:t>
      </w:r>
      <w:r w:rsidR="00746BB7" w:rsidRPr="00DD17A5">
        <w:tab/>
      </w:r>
      <w:r w:rsidRPr="00DD17A5">
        <w:t>w art. 62a w ust. 2 pkt 1 otrzymuje brzmienie:</w:t>
      </w:r>
    </w:p>
    <w:p w:rsidR="00F6371E" w:rsidRPr="00DD17A5" w:rsidRDefault="00F6371E" w:rsidP="00F6371E">
      <w:pPr>
        <w:pStyle w:val="ZPKTzmpktartykuempunktem"/>
      </w:pPr>
      <w:r w:rsidRPr="00DD17A5">
        <w:t>„1)</w:t>
      </w:r>
      <w:r w:rsidR="009A1955">
        <w:tab/>
      </w:r>
      <w:r w:rsidRPr="00DD17A5">
        <w:t>dane dotyczące podmiotu oraz prowadzonej przez niego działalności gospodarczej, w szczególności imię i nazwisko lub nazwę podmiotu, adres jego siedziby lub zamieszkania, numer w rejestrze przedsiębiorców w Krajowym Rejestrze Sądowym, o ile podmiot taki numer posiada, numer identyfikacji podatkowej (NIP) oraz adres poczty elektronicznej;”;</w:t>
      </w:r>
    </w:p>
    <w:p w:rsidR="00F6371E" w:rsidRPr="00DD17A5" w:rsidRDefault="00F6371E" w:rsidP="00FE3BFA">
      <w:pPr>
        <w:pStyle w:val="PKTpunkt"/>
        <w:keepNext/>
      </w:pPr>
      <w:r w:rsidRPr="00DD17A5">
        <w:t>13)</w:t>
      </w:r>
      <w:r w:rsidRPr="00DD17A5">
        <w:tab/>
        <w:t>w art. 81 ust. 2 otrzymuje brzmienie:</w:t>
      </w:r>
    </w:p>
    <w:p w:rsidR="00F6371E" w:rsidRPr="00DD17A5" w:rsidRDefault="00E62671" w:rsidP="00E62671">
      <w:pPr>
        <w:pStyle w:val="ZUSTzmustartykuempunktem"/>
      </w:pPr>
      <w:r w:rsidRPr="00DD17A5">
        <w:t>„2.</w:t>
      </w:r>
      <w:r w:rsidR="003A6098">
        <w:t xml:space="preserve"> </w:t>
      </w:r>
      <w:r w:rsidRPr="00DD17A5">
        <w:t>Wniosek, o którym mowa w ust. 1, powinien zawierać dane dotyczące sprzedawcy i prowadzonej przez niego działalności gospodarczej, w szczególności imię i nazwisko lub nazwę sprzedawcy, adres jego siedziby lub zamieszkania, określenie rodzaju prowadzonej działalności gospodarczej, dane identyfikacyjne przedstawiciela podatkowego, w szczególności imię i nazwisko lub nazwę przedstawiciela podatkowego, adres jego siedziby lub zamieszkania, numer w rejestrze przedsiębiorców w Krajowym Rejestrze Sądowym, o ile przedstawiciel podatkowy taki numer posiada, oraz numer identyfikacji podatkowej (NIP), adres poczty elektronicznej, a także rodzaj wyrobów akcyzowych, które będą nabywane wewnątrzwspólnotowo.”;</w:t>
      </w:r>
    </w:p>
    <w:p w:rsidR="00E62671" w:rsidRPr="00DD17A5" w:rsidRDefault="00E62671" w:rsidP="00FE3BFA">
      <w:pPr>
        <w:pStyle w:val="PKTpunkt"/>
        <w:keepNext/>
      </w:pPr>
      <w:r w:rsidRPr="00DD17A5">
        <w:t>14)</w:t>
      </w:r>
      <w:r w:rsidRPr="00DD17A5">
        <w:tab/>
        <w:t>w art. 89:</w:t>
      </w:r>
    </w:p>
    <w:p w:rsidR="00E62671" w:rsidRPr="00DD17A5" w:rsidRDefault="00E62671" w:rsidP="00FE3BFA">
      <w:pPr>
        <w:pStyle w:val="LITlitera"/>
        <w:keepNext/>
      </w:pPr>
      <w:r w:rsidRPr="00DD17A5">
        <w:t>a)</w:t>
      </w:r>
      <w:r w:rsidRPr="00DD17A5">
        <w:tab/>
        <w:t>w ust. 6 pkt 1 otrzymuje brzmienie:</w:t>
      </w:r>
    </w:p>
    <w:p w:rsidR="00E62671" w:rsidRPr="00DD17A5" w:rsidRDefault="00E62671" w:rsidP="00E62671">
      <w:pPr>
        <w:pStyle w:val="ZLITPKTzmpktliter"/>
      </w:pPr>
      <w:r w:rsidRPr="00DD17A5">
        <w:t>„1)</w:t>
      </w:r>
      <w:r w:rsidR="00A35AEA">
        <w:tab/>
      </w:r>
      <w:r w:rsidRPr="00DD17A5">
        <w:t>dane dotyczące nabywcy, w tym nazwę oraz adres siedziby lub zamieszkania, a także NIP;”,</w:t>
      </w:r>
    </w:p>
    <w:p w:rsidR="00E62671" w:rsidRPr="00DD17A5" w:rsidRDefault="00E62671" w:rsidP="00FE3BFA">
      <w:pPr>
        <w:pStyle w:val="LITlitera"/>
        <w:keepNext/>
      </w:pPr>
      <w:r w:rsidRPr="00DD17A5">
        <w:t>b)</w:t>
      </w:r>
      <w:r w:rsidRPr="00DD17A5">
        <w:tab/>
        <w:t>w ust. 15 w pkt 1 lit. d otrzymuje brzmienie:</w:t>
      </w:r>
    </w:p>
    <w:p w:rsidR="00E62671" w:rsidRPr="00DD17A5" w:rsidRDefault="00E62671" w:rsidP="00FE3BFA">
      <w:pPr>
        <w:pStyle w:val="ZLITLITzmlitliter"/>
        <w:keepNext/>
      </w:pPr>
      <w:r w:rsidRPr="00DD17A5">
        <w:t>„d)</w:t>
      </w:r>
      <w:r w:rsidR="00A35AEA">
        <w:tab/>
      </w:r>
      <w:r w:rsidRPr="00DD17A5">
        <w:t>w przypadku oświadczeń, o których mowa w:</w:t>
      </w:r>
    </w:p>
    <w:p w:rsidR="00E62671" w:rsidRPr="00DD17A5" w:rsidRDefault="00E62671" w:rsidP="003A6098">
      <w:pPr>
        <w:pStyle w:val="ZLITTIRwLITzmtirwlitliter"/>
      </w:pPr>
      <w:r w:rsidRPr="00DD17A5">
        <w:t>–</w:t>
      </w:r>
      <w:r w:rsidR="00A35AEA">
        <w:tab/>
      </w:r>
      <w:r w:rsidRPr="00DD17A5">
        <w:t xml:space="preserve">ust. 5 pkt 1 </w:t>
      </w:r>
      <w:r w:rsidR="00A35AEA">
        <w:t>–</w:t>
      </w:r>
      <w:r w:rsidRPr="00DD17A5">
        <w:t xml:space="preserve"> imię i nazwisko albo nazwę oraz adres zamieszkania lub siedziby, a także NIP składającego oświadczenie,</w:t>
      </w:r>
    </w:p>
    <w:p w:rsidR="00E62671" w:rsidRPr="00DD17A5" w:rsidRDefault="00E62671" w:rsidP="003A6098">
      <w:pPr>
        <w:pStyle w:val="ZLITTIRwLITzmtirwlitliter"/>
      </w:pPr>
      <w:r w:rsidRPr="00DD17A5">
        <w:lastRenderedPageBreak/>
        <w:t>–</w:t>
      </w:r>
      <w:r w:rsidR="00A35AEA">
        <w:tab/>
      </w:r>
      <w:r w:rsidRPr="00DD17A5">
        <w:t xml:space="preserve">ust. 5 pkt 2 </w:t>
      </w:r>
      <w:r w:rsidR="00A35AEA">
        <w:t>–</w:t>
      </w:r>
      <w:r w:rsidRPr="00DD17A5">
        <w:t xml:space="preserve"> imię i nazwisko, adres zamieszkania oraz numer PESEL składającego oświadczenie;”;</w:t>
      </w:r>
    </w:p>
    <w:p w:rsidR="00746BB7" w:rsidRPr="00DD17A5" w:rsidRDefault="00E62671" w:rsidP="00FE3BFA">
      <w:pPr>
        <w:pStyle w:val="PKTpunkt"/>
        <w:keepNext/>
      </w:pPr>
      <w:r w:rsidRPr="00DD17A5">
        <w:t>15)</w:t>
      </w:r>
      <w:r w:rsidRPr="00DD17A5">
        <w:tab/>
      </w:r>
      <w:r w:rsidR="00746BB7" w:rsidRPr="00DD17A5">
        <w:t>w art. 126 w ust. 2 pkt 2 otrzymuje brzmienie:</w:t>
      </w:r>
    </w:p>
    <w:p w:rsidR="00746BB7" w:rsidRPr="00DD17A5" w:rsidRDefault="00746BB7" w:rsidP="00746BB7">
      <w:pPr>
        <w:pStyle w:val="ZPKTzmpktartykuempunktem"/>
      </w:pPr>
      <w:r w:rsidRPr="00DD17A5">
        <w:t>„2)</w:t>
      </w:r>
      <w:r w:rsidRPr="00DD17A5">
        <w:tab/>
        <w:t>rodzaju prowadzonej działalności gospodarczej i posiadaniu zezwolenia, koncesji lub uzyskaniu wpisu do rejestru przedsiębiorców wykonujących działalność regulowaną w rozumieniu przepisów ustawy z dnia … – Prawo przedsiębiorców;”.</w:t>
      </w:r>
    </w:p>
    <w:p w:rsidR="00746BB7" w:rsidRPr="00DD17A5" w:rsidRDefault="00746BB7"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w:t>
      </w:r>
      <w:r w:rsidR="003C58FB" w:rsidRPr="00FE3BFA">
        <w:rPr>
          <w:rStyle w:val="Ppogrubienie"/>
        </w:rPr>
        <w:t>31</w:t>
      </w:r>
      <w:r w:rsidRPr="00FE3BFA">
        <w:rPr>
          <w:rStyle w:val="Ppogrubienie"/>
        </w:rPr>
        <w:t>.</w:t>
      </w:r>
      <w:r w:rsidRPr="00DD17A5">
        <w:t xml:space="preserve"> W ustawie z dnia 24 kwietnia 2009 r. o bate</w:t>
      </w:r>
      <w:r w:rsidR="00B568EB">
        <w:t>riach i akumulatorach (Dz. U. z </w:t>
      </w:r>
      <w:r w:rsidR="006A1D8D" w:rsidRPr="00DD17A5">
        <w:t>2016 r. poz. 1803</w:t>
      </w:r>
      <w:r w:rsidRPr="00DD17A5">
        <w:t>) wprowadza się następujące zmiany:</w:t>
      </w:r>
    </w:p>
    <w:p w:rsidR="00746BB7" w:rsidRPr="00DD17A5" w:rsidRDefault="00746BB7" w:rsidP="00FE3BFA">
      <w:pPr>
        <w:pStyle w:val="PKTpunkt"/>
        <w:keepNext/>
      </w:pPr>
      <w:r w:rsidRPr="00DD17A5">
        <w:t>1)</w:t>
      </w:r>
      <w:r w:rsidRPr="00DD17A5">
        <w:tab/>
        <w:t>w art. 6 pkt 12 otrzymuje brzmienie:</w:t>
      </w:r>
    </w:p>
    <w:p w:rsidR="00746BB7" w:rsidRPr="00DD17A5" w:rsidRDefault="00746BB7" w:rsidP="00746BB7">
      <w:pPr>
        <w:pStyle w:val="ZPKTzmpktartykuempunktem"/>
      </w:pPr>
      <w:r w:rsidRPr="00DD17A5">
        <w:t>„12)</w:t>
      </w:r>
      <w:r w:rsidRPr="00DD17A5">
        <w:tab/>
        <w:t>przedsiębiorca – przedsiębiorcę w rozumieniu przepisów ustawy z dnia … – Prawo przedsiębiorców (Dz. U. poz. …);”;</w:t>
      </w:r>
    </w:p>
    <w:p w:rsidR="0066166D" w:rsidRPr="00DD17A5" w:rsidRDefault="00746BB7" w:rsidP="00FE3BFA">
      <w:pPr>
        <w:pStyle w:val="PKTpunkt"/>
        <w:keepNext/>
      </w:pPr>
      <w:r w:rsidRPr="00DD17A5">
        <w:t>2)</w:t>
      </w:r>
      <w:r w:rsidRPr="00DD17A5">
        <w:tab/>
      </w:r>
      <w:r w:rsidR="0066166D" w:rsidRPr="00DD17A5">
        <w:t>w art. 59a w ust. 1:</w:t>
      </w:r>
    </w:p>
    <w:p w:rsidR="0066166D" w:rsidRPr="00DD17A5" w:rsidRDefault="0066166D" w:rsidP="0066166D">
      <w:pPr>
        <w:pStyle w:val="LITlitera"/>
      </w:pPr>
      <w:r w:rsidRPr="00DD17A5">
        <w:t>a)</w:t>
      </w:r>
      <w:r w:rsidRPr="00DD17A5">
        <w:tab/>
        <w:t>uchyla się pkt 5,</w:t>
      </w:r>
    </w:p>
    <w:p w:rsidR="0066166D" w:rsidRPr="00DD17A5" w:rsidRDefault="0066166D" w:rsidP="0066166D">
      <w:pPr>
        <w:pStyle w:val="LITlitera"/>
      </w:pPr>
      <w:r w:rsidRPr="00DD17A5">
        <w:t>b)</w:t>
      </w:r>
      <w:r w:rsidRPr="00DD17A5">
        <w:tab/>
        <w:t>uchyla się pkt 7;</w:t>
      </w:r>
    </w:p>
    <w:p w:rsidR="0066166D" w:rsidRPr="00DD17A5" w:rsidRDefault="0066166D" w:rsidP="00FE3BFA">
      <w:pPr>
        <w:pStyle w:val="PKTpunkt"/>
        <w:keepNext/>
      </w:pPr>
      <w:r w:rsidRPr="00DD17A5">
        <w:t>3)</w:t>
      </w:r>
      <w:r w:rsidRPr="00DD17A5">
        <w:tab/>
        <w:t>w art. 64a</w:t>
      </w:r>
      <w:r w:rsidR="005F0D6C" w:rsidRPr="00DD17A5">
        <w:t xml:space="preserve"> w ust. 1</w:t>
      </w:r>
      <w:r w:rsidRPr="00DD17A5">
        <w:t>:</w:t>
      </w:r>
    </w:p>
    <w:p w:rsidR="0066166D" w:rsidRPr="00DD17A5" w:rsidRDefault="0066166D" w:rsidP="0066166D">
      <w:pPr>
        <w:pStyle w:val="LITlitera"/>
      </w:pPr>
      <w:r w:rsidRPr="00DD17A5">
        <w:t>a)</w:t>
      </w:r>
      <w:r w:rsidRPr="00DD17A5">
        <w:tab/>
        <w:t>uchyla się pkt 6,</w:t>
      </w:r>
    </w:p>
    <w:p w:rsidR="0066166D" w:rsidRPr="00DD17A5" w:rsidRDefault="0066166D" w:rsidP="0066166D">
      <w:pPr>
        <w:pStyle w:val="LITlitera"/>
      </w:pPr>
      <w:r w:rsidRPr="00DD17A5">
        <w:t>b)</w:t>
      </w:r>
      <w:r w:rsidRPr="00DD17A5">
        <w:tab/>
        <w:t>uchyla się pkt 8,</w:t>
      </w:r>
    </w:p>
    <w:p w:rsidR="0066166D" w:rsidRPr="00DD17A5" w:rsidRDefault="0066166D" w:rsidP="0066166D">
      <w:pPr>
        <w:pStyle w:val="LITlitera"/>
      </w:pPr>
      <w:r w:rsidRPr="00DD17A5">
        <w:t>c)</w:t>
      </w:r>
      <w:r w:rsidRPr="00DD17A5">
        <w:tab/>
        <w:t>uchyla się pkt 10;</w:t>
      </w:r>
    </w:p>
    <w:p w:rsidR="00B23F3F" w:rsidRPr="00DD17A5" w:rsidRDefault="0066166D" w:rsidP="00FE3BFA">
      <w:pPr>
        <w:pStyle w:val="PKTpunkt"/>
        <w:keepNext/>
      </w:pPr>
      <w:r w:rsidRPr="00DD17A5">
        <w:t>4)</w:t>
      </w:r>
      <w:r w:rsidRPr="00DD17A5">
        <w:tab/>
      </w:r>
      <w:r w:rsidR="00746BB7" w:rsidRPr="00DD17A5">
        <w:t>art. 71a</w:t>
      </w:r>
      <w:r w:rsidR="00B23F3F" w:rsidRPr="00DD17A5">
        <w:t xml:space="preserve"> otrzymuje brzmienie:</w:t>
      </w:r>
    </w:p>
    <w:p w:rsidR="00746BB7" w:rsidRPr="00DD17A5" w:rsidRDefault="00B23F3F" w:rsidP="00B23F3F">
      <w:pPr>
        <w:pStyle w:val="ZARTzmartartykuempunktem"/>
      </w:pPr>
      <w:r w:rsidRPr="00DD17A5">
        <w:t>„Art.</w:t>
      </w:r>
      <w:r w:rsidR="003A6098">
        <w:t xml:space="preserve"> </w:t>
      </w:r>
      <w:r w:rsidRPr="00DD17A5">
        <w:t>71a.</w:t>
      </w:r>
      <w:r w:rsidR="003A6098">
        <w:t xml:space="preserve"> </w:t>
      </w:r>
      <w:r w:rsidRPr="00DD17A5">
        <w:t xml:space="preserve">Do kontroli działalności gospodarczej przedsiębiorcy stosuje się przepisy </w:t>
      </w:r>
      <w:hyperlink r:id="rId71" w:anchor="hiperlinkText.rpc?hiperlink=type=tresc:nro=Powszechny.1708900:part=r5&amp;full=1" w:tgtFrame="_parent" w:history="1">
        <w:r w:rsidRPr="00DD17A5">
          <w:t>rozdziału 5</w:t>
        </w:r>
      </w:hyperlink>
      <w:r w:rsidRPr="00DD17A5">
        <w:t xml:space="preserve"> ustawy z dnia … </w:t>
      </w:r>
      <w:r w:rsidR="00855E39">
        <w:t>–</w:t>
      </w:r>
      <w:r w:rsidRPr="00DD17A5">
        <w:t xml:space="preserve"> Prawo przedsiębiorców.”.</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13</w:t>
      </w:r>
      <w:r w:rsidR="003C58FB" w:rsidRPr="00FE3BFA">
        <w:rPr>
          <w:rStyle w:val="Ppogrubienie"/>
        </w:rPr>
        <w:t>2</w:t>
      </w:r>
      <w:r w:rsidRPr="00FE3BFA">
        <w:rPr>
          <w:rStyle w:val="Ppogrubienie"/>
        </w:rPr>
        <w:t>.</w:t>
      </w:r>
      <w:r w:rsidR="003A6098">
        <w:t xml:space="preserve"> </w:t>
      </w:r>
      <w:r w:rsidRPr="00DD17A5">
        <w:t>W ustawie z dnia 7 maja 2009 r. o towarach paczkowanych (Dz. U. z 2015 r. poz. 1161) w art. 2 pkt 6 otrzymuje brzmienie:</w:t>
      </w:r>
    </w:p>
    <w:p w:rsidR="00336355" w:rsidRPr="00DD17A5" w:rsidRDefault="002313C3" w:rsidP="00BE4260">
      <w:pPr>
        <w:pStyle w:val="ZPKTzmpktartykuempunktem"/>
      </w:pPr>
      <w:r w:rsidRPr="00DD17A5">
        <w:t>„</w:t>
      </w:r>
      <w:r w:rsidR="00336355" w:rsidRPr="00DD17A5">
        <w:t>6)</w:t>
      </w:r>
      <w:r w:rsidR="00336355" w:rsidRPr="00DD17A5">
        <w:tab/>
        <w:t xml:space="preserve">paczkujący – przedsiębiorcę w rozumieniu </w:t>
      </w:r>
      <w:r w:rsidR="006B1EC1" w:rsidRPr="00DD17A5">
        <w:t>ustawy</w:t>
      </w:r>
      <w:r w:rsidR="00336355" w:rsidRPr="00DD17A5">
        <w:t xml:space="preserve"> z dnia … – Prawo przedsiębiorców (Dz. U. poz. …), który paczkuje produkty na terytorium Rzeczypospolitej Polskiej i wprowadza towar paczkowany do obrotu;</w:t>
      </w:r>
      <w:r w:rsidRPr="00DD17A5">
        <w:t>”</w:t>
      </w:r>
      <w:r w:rsidR="00336355" w:rsidRPr="00DD17A5">
        <w:t>.</w:t>
      </w:r>
    </w:p>
    <w:p w:rsidR="00336355" w:rsidRPr="00DD17A5" w:rsidRDefault="00336355" w:rsidP="00FE3BFA">
      <w:pPr>
        <w:pStyle w:val="ARTartustawynprozporzdzenia"/>
        <w:keepNext/>
      </w:pPr>
      <w:r w:rsidRPr="00FE3BFA">
        <w:rPr>
          <w:rStyle w:val="Ppogrubienie"/>
        </w:rPr>
        <w:t>Art.</w:t>
      </w:r>
      <w:r w:rsidR="00FF1E93" w:rsidRPr="00FE3BFA">
        <w:rPr>
          <w:rStyle w:val="Ppogrubienie"/>
        </w:rPr>
        <w:t> </w:t>
      </w:r>
      <w:r w:rsidR="009D128C" w:rsidRPr="00FE3BFA">
        <w:rPr>
          <w:rStyle w:val="Ppogrubienie"/>
        </w:rPr>
        <w:t>13</w:t>
      </w:r>
      <w:r w:rsidR="003C58FB" w:rsidRPr="00FE3BFA">
        <w:rPr>
          <w:rStyle w:val="Ppogrubienie"/>
        </w:rPr>
        <w:t>3</w:t>
      </w:r>
      <w:r w:rsidRPr="00FE3BFA">
        <w:rPr>
          <w:rStyle w:val="Ppogrubienie"/>
        </w:rPr>
        <w:t>.</w:t>
      </w:r>
      <w:r w:rsidR="003A6098">
        <w:t xml:space="preserve"> </w:t>
      </w:r>
      <w:r w:rsidRPr="00DD17A5">
        <w:t xml:space="preserve">W ustawie z dnia 5 listopada 2009 r. o spółdzielczych kasach oszczędnościowo-kredytowych (Dz. U. </w:t>
      </w:r>
      <w:r w:rsidR="006A1D8D" w:rsidRPr="00DD17A5">
        <w:t>z</w:t>
      </w:r>
      <w:r w:rsidR="00C205BC">
        <w:t xml:space="preserve"> 2017</w:t>
      </w:r>
      <w:r w:rsidR="00387628" w:rsidRPr="00DD17A5">
        <w:t xml:space="preserve"> r. poz.</w:t>
      </w:r>
      <w:r w:rsidR="00C205BC">
        <w:t xml:space="preserve"> 2065</w:t>
      </w:r>
      <w:r w:rsidRPr="00DD17A5">
        <w:t>) w art. 1a pkt 1 i 2 otrzymują brzmienie:</w:t>
      </w:r>
    </w:p>
    <w:p w:rsidR="00336355" w:rsidRPr="00DD17A5" w:rsidRDefault="002313C3" w:rsidP="00BF25B6">
      <w:pPr>
        <w:pStyle w:val="ZPKTzmpktartykuempunktem"/>
      </w:pPr>
      <w:r w:rsidRPr="00DD17A5">
        <w:t>„</w:t>
      </w:r>
      <w:r w:rsidR="00336355" w:rsidRPr="00DD17A5">
        <w:t>1)</w:t>
      </w:r>
      <w:r w:rsidR="00336355" w:rsidRPr="00DD17A5">
        <w:tab/>
        <w:t xml:space="preserve">przedsiębiorca – przedsiębiorcę, o którym mowa w </w:t>
      </w:r>
      <w:r w:rsidR="006B1EC1" w:rsidRPr="00DD17A5">
        <w:t>ustawie</w:t>
      </w:r>
      <w:r w:rsidR="00336355" w:rsidRPr="00DD17A5">
        <w:t xml:space="preserve"> z dnia … – Prawo przedsiębiorców (Dz. U. poz. …);</w:t>
      </w:r>
    </w:p>
    <w:p w:rsidR="00336355" w:rsidRPr="00DD17A5" w:rsidRDefault="00336355" w:rsidP="00BF25B6">
      <w:pPr>
        <w:pStyle w:val="ZPKTzmpktartykuempunktem"/>
      </w:pPr>
      <w:r w:rsidRPr="00DD17A5">
        <w:lastRenderedPageBreak/>
        <w:t>2)</w:t>
      </w:r>
      <w:r w:rsidRPr="00DD17A5">
        <w:tab/>
        <w:t>przedsiębiorca zagraniczny – przedsiębiorcę zagr</w:t>
      </w:r>
      <w:r w:rsidR="00B568EB">
        <w:t>anicznego w rozumieniu ustawy z </w:t>
      </w:r>
      <w:r w:rsidRPr="00DD17A5">
        <w:t>dnia … o zasadach uczestnictwa przedsiębiorców zagranicznych i innych osób zagranicznych w</w:t>
      </w:r>
      <w:r w:rsidR="003A6098">
        <w:t xml:space="preserve"> </w:t>
      </w:r>
      <w:r w:rsidRPr="00DD17A5">
        <w:t>obrocie gospodarczym na terytorium Rzeczypospolitej Polskiej</w:t>
      </w:r>
      <w:r w:rsidRPr="00DD17A5" w:rsidDel="00776BB9">
        <w:t xml:space="preserve"> </w:t>
      </w:r>
      <w:r w:rsidRPr="00DD17A5">
        <w:t>(Dz. U. poz. …);</w:t>
      </w:r>
      <w:r w:rsidR="002313C3" w:rsidRPr="00DD17A5">
        <w:t>”</w:t>
      </w:r>
      <w:r w:rsidRPr="00DD17A5">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13</w:t>
      </w:r>
      <w:r w:rsidR="003C58FB" w:rsidRPr="00FE3BFA">
        <w:rPr>
          <w:rStyle w:val="Ppogrubienie"/>
        </w:rPr>
        <w:t>4</w:t>
      </w:r>
      <w:r w:rsidRPr="00FE3BFA">
        <w:rPr>
          <w:rStyle w:val="Ppogrubienie"/>
        </w:rPr>
        <w:t>.</w:t>
      </w:r>
      <w:r w:rsidR="003A6098">
        <w:t xml:space="preserve"> </w:t>
      </w:r>
      <w:r w:rsidRPr="00DD17A5">
        <w:t>W ustawie z dnia 19 listopada 2009 r. o grach hazardowych (Dz. U. z 2016 r. poz. 471</w:t>
      </w:r>
      <w:r w:rsidR="00D43E1C" w:rsidRPr="00DD17A5">
        <w:t xml:space="preserve">, </w:t>
      </w:r>
      <w:r w:rsidR="00742DA9" w:rsidRPr="00DD17A5">
        <w:t>1948</w:t>
      </w:r>
      <w:r w:rsidR="00D43E1C" w:rsidRPr="00DD17A5">
        <w:t xml:space="preserve"> i 2260 oraz z 2017 r. poz. 88</w:t>
      </w:r>
      <w:r w:rsidR="00D73188">
        <w:t xml:space="preserve">, </w:t>
      </w:r>
      <w:r w:rsidR="004C53E9">
        <w:t>1089</w:t>
      </w:r>
      <w:r w:rsidR="00D73188">
        <w:t xml:space="preserve"> i 1909</w:t>
      </w:r>
      <w:r w:rsidRPr="00DD17A5">
        <w:t>) w art. 32 ust. 6 otrzymuje brzmienie:</w:t>
      </w:r>
    </w:p>
    <w:p w:rsidR="00336355" w:rsidRPr="00DD17A5" w:rsidRDefault="002313C3" w:rsidP="00BF25B6">
      <w:pPr>
        <w:pStyle w:val="ZUSTzmustartykuempunktem"/>
      </w:pPr>
      <w:r w:rsidRPr="00DD17A5">
        <w:t>„</w:t>
      </w:r>
      <w:r w:rsidR="00336355" w:rsidRPr="00DD17A5">
        <w:t>6.</w:t>
      </w:r>
      <w:r w:rsidR="003A6098">
        <w:t xml:space="preserve"> </w:t>
      </w:r>
      <w:r w:rsidR="00336355" w:rsidRPr="00DD17A5">
        <w:t>W sprawach dotyczących udzielenia, odmowy udzielenia, zmiany i cofnięcia koncesji na prowadzenie kasyna gry nie stosuje się przepisów ustawy z dnia … – Prawo przedsiębiorców (Dz. U. poz. …).</w:t>
      </w:r>
      <w:r w:rsidRPr="00DD17A5">
        <w:t>”</w:t>
      </w:r>
      <w:r w:rsidR="00912436">
        <w:t>.</w:t>
      </w:r>
    </w:p>
    <w:p w:rsidR="00C70F6D" w:rsidRPr="00DD17A5" w:rsidRDefault="00C70F6D" w:rsidP="00FE3BFA">
      <w:pPr>
        <w:pStyle w:val="ARTartustawynprozporzdzenia"/>
        <w:keepNext/>
      </w:pPr>
      <w:r w:rsidRPr="00FE3BFA">
        <w:rPr>
          <w:rStyle w:val="Ppogrubienie"/>
        </w:rPr>
        <w:t>Art.</w:t>
      </w:r>
      <w:r w:rsidR="00FF1E93" w:rsidRPr="00FE3BFA">
        <w:rPr>
          <w:rStyle w:val="Ppogrubienie"/>
        </w:rPr>
        <w:t> </w:t>
      </w:r>
      <w:r w:rsidR="009D128C" w:rsidRPr="00FE3BFA">
        <w:rPr>
          <w:rStyle w:val="Ppogrubienie"/>
        </w:rPr>
        <w:t>13</w:t>
      </w:r>
      <w:r w:rsidR="003C58FB" w:rsidRPr="00FE3BFA">
        <w:rPr>
          <w:rStyle w:val="Ppogrubienie"/>
        </w:rPr>
        <w:t>5</w:t>
      </w:r>
      <w:r w:rsidRPr="00FE3BFA">
        <w:rPr>
          <w:rStyle w:val="Ppogrubienie"/>
        </w:rPr>
        <w:t>.</w:t>
      </w:r>
      <w:r w:rsidR="003A6098">
        <w:t xml:space="preserve"> </w:t>
      </w:r>
      <w:r w:rsidRPr="00DD17A5">
        <w:t xml:space="preserve">W ustawie z dnia 9 kwietnia 2010 r. o udostępnianiu informacji gospodarczych i wymianie danych gospodarczych (Dz. U. z 2014 r. poz. 1015 </w:t>
      </w:r>
      <w:r w:rsidR="003121FB" w:rsidRPr="00DD17A5">
        <w:t>i 1188</w:t>
      </w:r>
      <w:r w:rsidR="004D1334" w:rsidRPr="00DD17A5">
        <w:t>,</w:t>
      </w:r>
      <w:r w:rsidR="00B568EB">
        <w:t xml:space="preserve"> z 2015 </w:t>
      </w:r>
      <w:r w:rsidR="003121FB" w:rsidRPr="00DD17A5">
        <w:t>r. poz. 396</w:t>
      </w:r>
      <w:r w:rsidR="006F5BE2">
        <w:t>,</w:t>
      </w:r>
      <w:r w:rsidR="004D1334" w:rsidRPr="00DD17A5">
        <w:t xml:space="preserve"> z 2016 r. poz. 1948</w:t>
      </w:r>
      <w:r w:rsidR="006F5BE2">
        <w:t xml:space="preserve"> oraz z 2017 r. poz. 819 i 933</w:t>
      </w:r>
      <w:r w:rsidRPr="00DD17A5">
        <w:t>) wprowadza się następujące zmiany:</w:t>
      </w:r>
    </w:p>
    <w:p w:rsidR="00C70F6D" w:rsidRPr="00DD17A5" w:rsidRDefault="00C70F6D" w:rsidP="00FE3BFA">
      <w:pPr>
        <w:pStyle w:val="PKTpunkt"/>
        <w:keepNext/>
      </w:pPr>
      <w:r w:rsidRPr="00DD17A5">
        <w:t>1)</w:t>
      </w:r>
      <w:r w:rsidRPr="00DD17A5">
        <w:tab/>
        <w:t>w art. 2 w ust. 1:</w:t>
      </w:r>
    </w:p>
    <w:p w:rsidR="00C70F6D" w:rsidRPr="00DD17A5" w:rsidRDefault="00C70F6D" w:rsidP="00FE3BFA">
      <w:pPr>
        <w:pStyle w:val="LITlitera"/>
        <w:keepNext/>
      </w:pPr>
      <w:r w:rsidRPr="00DD17A5">
        <w:t>a)</w:t>
      </w:r>
      <w:r w:rsidRPr="00DD17A5">
        <w:tab/>
        <w:t>w pkt 1 lit. d otrzymuje brzmienie:</w:t>
      </w:r>
    </w:p>
    <w:p w:rsidR="00C70F6D" w:rsidRPr="00DD17A5" w:rsidRDefault="00C70F6D" w:rsidP="00C70F6D">
      <w:pPr>
        <w:pStyle w:val="ZLITLITzmlitliter"/>
      </w:pPr>
      <w:r w:rsidRPr="00DD17A5">
        <w:t>„d)</w:t>
      </w:r>
      <w:r w:rsidRPr="00DD17A5">
        <w:tab/>
        <w:t xml:space="preserve">numeru identyfikacji podatkowej (NIP) lub innego numeru identyfikacyjnego w przypadku osoby zagranicznej, o której mowa w art. </w:t>
      </w:r>
      <w:r w:rsidR="00D23ADD">
        <w:t>3</w:t>
      </w:r>
      <w:r w:rsidR="00D23ADD" w:rsidRPr="00DD17A5">
        <w:t xml:space="preserve"> </w:t>
      </w:r>
      <w:r w:rsidRPr="00DD17A5">
        <w:t xml:space="preserve">pkt </w:t>
      </w:r>
      <w:r w:rsidR="003C6D75">
        <w:t>5</w:t>
      </w:r>
      <w:r w:rsidR="003C6D75" w:rsidRPr="00DD17A5">
        <w:t xml:space="preserve"> </w:t>
      </w:r>
      <w:r w:rsidRPr="00DD17A5">
        <w:t>lit. b i c ustawy z dnia … o zasadach uczestnictwa przedsiębiorców zagranicznych i innych osób zagranicznych w</w:t>
      </w:r>
      <w:r w:rsidR="003A6098">
        <w:t xml:space="preserve"> </w:t>
      </w:r>
      <w:r w:rsidRPr="00DD17A5">
        <w:t>obrocie gospodarczym na terytorium Rzeczypospolitej Polskiej</w:t>
      </w:r>
      <w:r w:rsidRPr="00DD17A5" w:rsidDel="005D2990">
        <w:t xml:space="preserve"> </w:t>
      </w:r>
      <w:r w:rsidRPr="00DD17A5">
        <w:t>(Dz. U. poz. …),”,</w:t>
      </w:r>
    </w:p>
    <w:p w:rsidR="00C70F6D" w:rsidRPr="00DD17A5" w:rsidRDefault="00C70F6D" w:rsidP="00FE3BFA">
      <w:pPr>
        <w:pStyle w:val="LITlitera"/>
        <w:keepNext/>
      </w:pPr>
      <w:r w:rsidRPr="00DD17A5">
        <w:t>b)</w:t>
      </w:r>
      <w:r w:rsidRPr="00DD17A5">
        <w:tab/>
        <w:t>w pkt 3:</w:t>
      </w:r>
    </w:p>
    <w:p w:rsidR="00C70F6D" w:rsidRPr="00DD17A5" w:rsidRDefault="00C70F6D" w:rsidP="00FE3BFA">
      <w:pPr>
        <w:pStyle w:val="TIRtiret"/>
        <w:keepNext/>
      </w:pPr>
      <w:r w:rsidRPr="00DD17A5">
        <w:t>–</w:t>
      </w:r>
      <w:r w:rsidRPr="00DD17A5">
        <w:tab/>
        <w:t>lit. f otrzymuje brzmienie:</w:t>
      </w:r>
    </w:p>
    <w:p w:rsidR="00C70F6D" w:rsidRPr="00DD17A5" w:rsidRDefault="00C70F6D" w:rsidP="00C70F6D">
      <w:pPr>
        <w:pStyle w:val="ZTIRLITzmlittiret"/>
      </w:pPr>
      <w:r w:rsidRPr="00DD17A5">
        <w:t>„f)</w:t>
      </w:r>
      <w:r w:rsidRPr="00DD17A5">
        <w:tab/>
        <w:t>numeru identyfikacji podatkowej (NIP) lub innego numeru identyfikacyjnego w przypadku osob</w:t>
      </w:r>
      <w:r w:rsidR="00B568EB">
        <w:t>y zagranicznej, o której mowa w </w:t>
      </w:r>
      <w:r w:rsidRPr="00DD17A5">
        <w:t>art.</w:t>
      </w:r>
      <w:r w:rsidR="00B568EB">
        <w:t> </w:t>
      </w:r>
      <w:r w:rsidR="00D23ADD">
        <w:t>3</w:t>
      </w:r>
      <w:r w:rsidR="00D23ADD" w:rsidRPr="00DD17A5">
        <w:t xml:space="preserve"> </w:t>
      </w:r>
      <w:r w:rsidRPr="00DD17A5">
        <w:t xml:space="preserve">pkt </w:t>
      </w:r>
      <w:r w:rsidR="00D631F8">
        <w:t>5</w:t>
      </w:r>
      <w:r w:rsidR="00D631F8" w:rsidRPr="00DD17A5">
        <w:t xml:space="preserve"> </w:t>
      </w:r>
      <w:r w:rsidRPr="00DD17A5">
        <w:t>lit. a ustawy z dnia … o zasadach uczestnictwa przedsiębiorców zagranicznych i innych osób zagranicznych w</w:t>
      </w:r>
      <w:r w:rsidR="003A6098">
        <w:t xml:space="preserve"> </w:t>
      </w:r>
      <w:r w:rsidRPr="00DD17A5">
        <w:t>obrocie gospodarczym na terytorium Rzeczypospolitej Polskiej,”,</w:t>
      </w:r>
    </w:p>
    <w:p w:rsidR="00C70F6D" w:rsidRPr="00DD17A5" w:rsidRDefault="00C70F6D" w:rsidP="00FE3BFA">
      <w:pPr>
        <w:pStyle w:val="TIRtiret"/>
        <w:keepNext/>
      </w:pPr>
      <w:r w:rsidRPr="00DD17A5">
        <w:t>–</w:t>
      </w:r>
      <w:r w:rsidRPr="00DD17A5">
        <w:tab/>
        <w:t>lit. h otrzymuje brzmienie:</w:t>
      </w:r>
    </w:p>
    <w:p w:rsidR="00C70F6D" w:rsidRPr="00DD17A5" w:rsidRDefault="00C70F6D" w:rsidP="00C70F6D">
      <w:pPr>
        <w:pStyle w:val="ZTIRLITzmlittiret"/>
      </w:pPr>
      <w:r w:rsidRPr="00DD17A5">
        <w:t>„h)</w:t>
      </w:r>
      <w:r w:rsidRPr="00DD17A5">
        <w:tab/>
        <w:t xml:space="preserve">numeru właściwej ewidencji wraz z oznaczeniem organu ewidencyjnego lub numeru właściwego rejestru wraz z </w:t>
      </w:r>
      <w:r w:rsidR="00B568EB">
        <w:t>oznaczeniem sądu rejestrowego w </w:t>
      </w:r>
      <w:r w:rsidRPr="00DD17A5">
        <w:t xml:space="preserve">przypadku osoby zagranicznej, o której mowa w art. </w:t>
      </w:r>
      <w:r w:rsidR="00D23ADD">
        <w:t>3</w:t>
      </w:r>
      <w:r w:rsidR="00D23ADD" w:rsidRPr="00DD17A5">
        <w:t xml:space="preserve"> </w:t>
      </w:r>
      <w:r w:rsidRPr="00DD17A5">
        <w:t xml:space="preserve">pkt </w:t>
      </w:r>
      <w:r w:rsidR="005D74C6">
        <w:t>5</w:t>
      </w:r>
      <w:r w:rsidR="005D74C6" w:rsidRPr="00DD17A5">
        <w:t xml:space="preserve"> </w:t>
      </w:r>
      <w:r w:rsidRPr="00DD17A5">
        <w:t xml:space="preserve">lit. a </w:t>
      </w:r>
      <w:r w:rsidRPr="00DD17A5">
        <w:lastRenderedPageBreak/>
        <w:t>ustawy z dnia … o zasadach uczestnictwa przedsiębiorców zagranicznych i innych osób zagranicznych w</w:t>
      </w:r>
      <w:r w:rsidR="003A6098">
        <w:t xml:space="preserve"> </w:t>
      </w:r>
      <w:r w:rsidRPr="00DD17A5">
        <w:t>obrocie gospodarczym na terytorium Rzeczypospolitej Polskiej,”;</w:t>
      </w:r>
    </w:p>
    <w:p w:rsidR="00CC4D77" w:rsidRDefault="00C70F6D" w:rsidP="00FE3BFA">
      <w:pPr>
        <w:pStyle w:val="PKTpunkt"/>
        <w:keepNext/>
      </w:pPr>
      <w:r w:rsidRPr="00DD17A5">
        <w:t>2)</w:t>
      </w:r>
      <w:r w:rsidR="00CC4D77">
        <w:tab/>
        <w:t>w art. 28 w ust. 1 pkt 3 otrzymuje brzmienie:</w:t>
      </w:r>
    </w:p>
    <w:p w:rsidR="00CC4D77" w:rsidRPr="00CC4D77" w:rsidRDefault="00CC4D77" w:rsidP="00CC4D77">
      <w:pPr>
        <w:pStyle w:val="ZPKTzmpktartykuempunktem"/>
      </w:pPr>
      <w:r w:rsidRPr="00CC4D77">
        <w:t>„3)</w:t>
      </w:r>
      <w:r w:rsidRPr="00CC4D77">
        <w:tab/>
        <w:t xml:space="preserve">Centralnej Ewidencji i Informacji o Działalności Gospodarczej na zasadach określonych w </w:t>
      </w:r>
      <w:hyperlink r:id="rId72" w:anchor="hiperlinkText.rpc?hiperlink=type=tresc:nro=Powszechny.1708900&amp;full=1" w:tgtFrame="_parent" w:history="1">
        <w:r w:rsidRPr="00CC4D77">
          <w:t>ustawie</w:t>
        </w:r>
      </w:hyperlink>
      <w:r w:rsidRPr="00CC4D77">
        <w:t xml:space="preserve"> z dnia </w:t>
      </w:r>
      <w:r>
        <w:t>…</w:t>
      </w:r>
      <w:r w:rsidRPr="00CC4D77">
        <w:t xml:space="preserve"> o Cent</w:t>
      </w:r>
      <w:r w:rsidR="00B568EB">
        <w:t>ralnej Ewidencji i Informacji o </w:t>
      </w:r>
      <w:r w:rsidRPr="00CC4D77">
        <w:t xml:space="preserve">Działalności Gospodarczej i Punkcie Informacji </w:t>
      </w:r>
      <w:r w:rsidR="00B568EB">
        <w:t>dla Przedsiębiorcy (Dz. U. poz. </w:t>
      </w:r>
      <w:r w:rsidRPr="00CC4D77">
        <w:t>…);”;</w:t>
      </w:r>
    </w:p>
    <w:p w:rsidR="00EB5107" w:rsidRPr="00DD17A5" w:rsidRDefault="00CC4D77" w:rsidP="00FE3BFA">
      <w:pPr>
        <w:pStyle w:val="PKTpunkt"/>
        <w:keepNext/>
      </w:pPr>
      <w:r>
        <w:t>3)</w:t>
      </w:r>
      <w:r w:rsidR="00C70F6D" w:rsidRPr="00DD17A5">
        <w:tab/>
        <w:t>art. 44</w:t>
      </w:r>
      <w:r w:rsidR="00EB5107" w:rsidRPr="00DD17A5">
        <w:t xml:space="preserve"> otrzymuje brzmienie:</w:t>
      </w:r>
    </w:p>
    <w:p w:rsidR="00C70F6D" w:rsidRPr="00DD17A5" w:rsidRDefault="00EB5107" w:rsidP="00EB5107">
      <w:pPr>
        <w:pStyle w:val="ZARTzmartartykuempunktem"/>
      </w:pPr>
      <w:r w:rsidRPr="00DD17A5">
        <w:t>„Art.</w:t>
      </w:r>
      <w:r w:rsidR="003A6098">
        <w:t xml:space="preserve"> </w:t>
      </w:r>
      <w:r w:rsidRPr="00DD17A5">
        <w:t>44.</w:t>
      </w:r>
      <w:r w:rsidR="003A6098">
        <w:t xml:space="preserve"> </w:t>
      </w:r>
      <w:r w:rsidRPr="00DD17A5">
        <w:t xml:space="preserve">Do kontroli działalności gospodarczej biura stosuje się przepisy </w:t>
      </w:r>
      <w:hyperlink r:id="rId73"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 (Dz. U. poz. …)</w:t>
      </w:r>
      <w:r w:rsidR="00C70F6D" w:rsidRPr="00DD17A5">
        <w:t>.</w:t>
      </w:r>
      <w:r w:rsidRPr="00DD17A5">
        <w:t>”.</w:t>
      </w:r>
    </w:p>
    <w:p w:rsidR="000830C8" w:rsidRDefault="00E80EB7"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13</w:t>
      </w:r>
      <w:r w:rsidR="003C58FB" w:rsidRPr="00FE3BFA">
        <w:rPr>
          <w:rStyle w:val="Ppogrubienie"/>
        </w:rPr>
        <w:t>6</w:t>
      </w:r>
      <w:r w:rsidRPr="00FE3BFA">
        <w:rPr>
          <w:rStyle w:val="Ppogrubienie"/>
        </w:rPr>
        <w:t>.</w:t>
      </w:r>
      <w:r w:rsidR="003A6098">
        <w:t xml:space="preserve"> </w:t>
      </w:r>
      <w:r w:rsidRPr="00DD17A5">
        <w:t>W ustawie z dnia 20 maja 2010 r. o wyrobach medycz</w:t>
      </w:r>
      <w:r w:rsidR="00E943B0" w:rsidRPr="00DD17A5">
        <w:t>nych (Dz.</w:t>
      </w:r>
      <w:r w:rsidR="003A6098">
        <w:t xml:space="preserve"> </w:t>
      </w:r>
      <w:r w:rsidR="00E943B0" w:rsidRPr="00DD17A5">
        <w:t xml:space="preserve">U. z </w:t>
      </w:r>
      <w:r w:rsidR="0092152E">
        <w:t xml:space="preserve">2017 r. poz. </w:t>
      </w:r>
      <w:r w:rsidR="006F5BE2">
        <w:t>211</w:t>
      </w:r>
      <w:r w:rsidRPr="00DD17A5">
        <w:t xml:space="preserve">) </w:t>
      </w:r>
      <w:r w:rsidR="000830C8">
        <w:t>wprowadza się następujące zmiany:</w:t>
      </w:r>
    </w:p>
    <w:p w:rsidR="00E80EB7" w:rsidRPr="00DD17A5" w:rsidRDefault="000830C8" w:rsidP="00FE3BFA">
      <w:pPr>
        <w:pStyle w:val="PKTpunkt"/>
        <w:keepNext/>
      </w:pPr>
      <w:r>
        <w:t>1)</w:t>
      </w:r>
      <w:r>
        <w:tab/>
      </w:r>
      <w:r w:rsidR="00E80EB7" w:rsidRPr="00DD17A5">
        <w:t>w art. 2 ust</w:t>
      </w:r>
      <w:r w:rsidR="00DC40DB" w:rsidRPr="00DD17A5">
        <w:t>.</w:t>
      </w:r>
      <w:r w:rsidR="00E80EB7" w:rsidRPr="00DD17A5">
        <w:t xml:space="preserve"> 4 otrzymuje brzmienie:</w:t>
      </w:r>
    </w:p>
    <w:p w:rsidR="00D363B7" w:rsidRDefault="00E80EB7" w:rsidP="008E3030">
      <w:pPr>
        <w:pStyle w:val="ZUSTzmustartykuempunktem"/>
      </w:pPr>
      <w:r w:rsidRPr="00DD17A5">
        <w:t>„4.</w:t>
      </w:r>
      <w:r w:rsidR="003A6098">
        <w:t xml:space="preserve"> </w:t>
      </w:r>
      <w:r w:rsidRPr="00DD17A5">
        <w:t xml:space="preserve">Obowiązki importera lub dystrybutora, mających siedzibę na terytorium Rzeczypospolitej Polskiej, wynikające z przepisów ustawy, stosuje się do przedsiębiorcy zagranicznego wykonującego działalność gospodarczą na terytorium Rzeczypospolitej Polskiej w formie oddziału, o którym mowa w art. </w:t>
      </w:r>
      <w:r w:rsidR="00A24EE8" w:rsidRPr="00DD17A5">
        <w:t>1</w:t>
      </w:r>
      <w:r w:rsidR="00A24EE8">
        <w:t>4</w:t>
      </w:r>
      <w:r w:rsidR="00A24EE8" w:rsidRPr="00DD17A5">
        <w:t xml:space="preserve"> </w:t>
      </w:r>
      <w:r w:rsidRPr="00DD17A5">
        <w:t>ustawy z dnia … o zasadach uczestnictwa przedsiębiorców zagranicznych i innych osób zagranicznych w</w:t>
      </w:r>
      <w:r w:rsidR="003A6098">
        <w:t xml:space="preserve"> </w:t>
      </w:r>
      <w:r w:rsidRPr="00DD17A5">
        <w:t>obrocie gospodarczym na terytorium Rzeczypospolitej Polskiej (Dz. U. poz. …).”</w:t>
      </w:r>
      <w:r w:rsidR="00D363B7">
        <w:t>;</w:t>
      </w:r>
    </w:p>
    <w:p w:rsidR="00D363B7" w:rsidRDefault="00D363B7" w:rsidP="00FE3BFA">
      <w:pPr>
        <w:pStyle w:val="PKTpunkt"/>
        <w:keepNext/>
      </w:pPr>
      <w:r>
        <w:t>2)</w:t>
      </w:r>
      <w:r>
        <w:tab/>
        <w:t>w art. 71 ust. 1a otrzymuje brzmienie:</w:t>
      </w:r>
    </w:p>
    <w:p w:rsidR="00336355" w:rsidRPr="00DD17A5" w:rsidRDefault="00D363B7" w:rsidP="00D363B7">
      <w:pPr>
        <w:pStyle w:val="ZUSTzmustartykuempunktem"/>
      </w:pPr>
      <w:r w:rsidRPr="00DD17A5">
        <w:t>„</w:t>
      </w:r>
      <w:r>
        <w:t xml:space="preserve">1a. </w:t>
      </w:r>
      <w:r w:rsidRPr="00D363B7">
        <w:t xml:space="preserve">Do postępowania kontrolnego, o którym mowa w ust. 1, nie stosuje się przepisów rozdziału 5 ustawy z dnia … </w:t>
      </w:r>
      <w:r w:rsidR="00A35AEA">
        <w:t>–</w:t>
      </w:r>
      <w:r w:rsidRPr="00D363B7">
        <w:t xml:space="preserve"> Prawo przedsiębiorców (Dz. U. poz. ..).”</w:t>
      </w:r>
      <w:r>
        <w:t>.</w:t>
      </w:r>
    </w:p>
    <w:p w:rsidR="00336355" w:rsidRPr="00DD17A5" w:rsidRDefault="009D2737"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13</w:t>
      </w:r>
      <w:r w:rsidR="003C58FB" w:rsidRPr="00FE3BFA">
        <w:rPr>
          <w:rStyle w:val="Ppogrubienie"/>
        </w:rPr>
        <w:t>7</w:t>
      </w:r>
      <w:r w:rsidR="00A4630B" w:rsidRPr="00FE3BFA">
        <w:rPr>
          <w:rStyle w:val="Ppogrubienie"/>
        </w:rPr>
        <w:t>.</w:t>
      </w:r>
      <w:r w:rsidR="003A6098">
        <w:t xml:space="preserve"> </w:t>
      </w:r>
      <w:r w:rsidR="00336355" w:rsidRPr="00DD17A5">
        <w:t>W ustawie z dnia 25 czerwca 2010 r. o sporcie (Dz.</w:t>
      </w:r>
      <w:r w:rsidR="003A6098">
        <w:t xml:space="preserve"> </w:t>
      </w:r>
      <w:r w:rsidR="00336355" w:rsidRPr="00DD17A5">
        <w:t xml:space="preserve">U. z </w:t>
      </w:r>
      <w:r w:rsidR="00B568EB">
        <w:t>2017 r. poz. 1463 i </w:t>
      </w:r>
      <w:r w:rsidR="008A4800">
        <w:t>1600</w:t>
      </w:r>
      <w:r w:rsidR="00336355" w:rsidRPr="00DD17A5">
        <w:t>) w art. 29 ust</w:t>
      </w:r>
      <w:r w:rsidR="00DA3108" w:rsidRPr="00DD17A5">
        <w:t>.</w:t>
      </w:r>
      <w:r w:rsidR="00336355" w:rsidRPr="00DD17A5">
        <w:t xml:space="preserve"> 1b otrzymuje brzmienie:</w:t>
      </w:r>
    </w:p>
    <w:p w:rsidR="00336355" w:rsidRPr="00DD17A5" w:rsidRDefault="002313C3" w:rsidP="00177B6D">
      <w:pPr>
        <w:pStyle w:val="ZUSTzmustartykuempunktem"/>
      </w:pPr>
      <w:r w:rsidRPr="00DD17A5">
        <w:t>„</w:t>
      </w:r>
      <w:r w:rsidR="00336355" w:rsidRPr="00DD17A5">
        <w:t>1b.</w:t>
      </w:r>
      <w:r w:rsidR="003A6098">
        <w:t xml:space="preserve"> </w:t>
      </w:r>
      <w:r w:rsidR="00336355" w:rsidRPr="00DD17A5">
        <w:t xml:space="preserve">Działalność Centralnego Ośrodka Sportu, o której mowa w ust. 1a, nie stanowi działalności gospodarczej w rozumieniu przepisów ustawy z dnia … </w:t>
      </w:r>
      <w:r w:rsidR="00855E39">
        <w:t>–</w:t>
      </w:r>
      <w:r w:rsidR="00336355" w:rsidRPr="00DD17A5">
        <w:t xml:space="preserve"> Prawo przedsiębiorców (Dz. U. poz. ..).</w:t>
      </w:r>
      <w:r w:rsidRPr="00DD17A5">
        <w:t>”</w:t>
      </w:r>
      <w:r w:rsidR="00336355" w:rsidRPr="00DD17A5">
        <w:t>.</w:t>
      </w:r>
    </w:p>
    <w:p w:rsidR="001A1DFE"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9D128C" w:rsidRPr="00FE3BFA">
        <w:rPr>
          <w:rStyle w:val="Ppogrubienie"/>
        </w:rPr>
        <w:t>13</w:t>
      </w:r>
      <w:r w:rsidR="003C58FB" w:rsidRPr="00FE3BFA">
        <w:rPr>
          <w:rStyle w:val="Ppogrubienie"/>
        </w:rPr>
        <w:t>8</w:t>
      </w:r>
      <w:r w:rsidRPr="00FE3BFA">
        <w:rPr>
          <w:rStyle w:val="Ppogrubienie"/>
        </w:rPr>
        <w:t>.</w:t>
      </w:r>
      <w:r w:rsidR="003A6098">
        <w:t xml:space="preserve"> </w:t>
      </w:r>
      <w:r w:rsidRPr="00DD17A5">
        <w:t>W ustawie z dnia 5 sierpnia 2010 r. o ochronie informacji niejawnych (Dz. U. z 2016 r. poz. 1167</w:t>
      </w:r>
      <w:r w:rsidR="00B72F04" w:rsidRPr="00DD17A5">
        <w:t xml:space="preserve"> i 1948</w:t>
      </w:r>
      <w:r w:rsidR="006F5BE2">
        <w:t xml:space="preserve"> oraz z 2017 r. poz. 935</w:t>
      </w:r>
      <w:r w:rsidRPr="00DD17A5">
        <w:t xml:space="preserve">) </w:t>
      </w:r>
      <w:r w:rsidR="001A1DFE" w:rsidRPr="00DD17A5">
        <w:t>wprowadza się następujące zmiany:</w:t>
      </w:r>
    </w:p>
    <w:p w:rsidR="00336355" w:rsidRPr="00DD17A5" w:rsidRDefault="001A1DFE" w:rsidP="00FE3BFA">
      <w:pPr>
        <w:pStyle w:val="PKTpunkt"/>
        <w:keepNext/>
      </w:pPr>
      <w:r w:rsidRPr="00DD17A5">
        <w:t>1)</w:t>
      </w:r>
      <w:r w:rsidRPr="00DD17A5">
        <w:tab/>
      </w:r>
      <w:r w:rsidR="00336355" w:rsidRPr="00DD17A5">
        <w:t>w art. 2 pkt 13 otrzymuje brzmienie:</w:t>
      </w:r>
    </w:p>
    <w:p w:rsidR="00336355" w:rsidRPr="00DD17A5" w:rsidRDefault="002313C3" w:rsidP="00DE5524">
      <w:pPr>
        <w:pStyle w:val="ZPKTzmpktartykuempunktem"/>
      </w:pPr>
      <w:r w:rsidRPr="00DD17A5">
        <w:t>„</w:t>
      </w:r>
      <w:r w:rsidR="00243801">
        <w:t>13)</w:t>
      </w:r>
      <w:r w:rsidR="00243801">
        <w:tab/>
      </w:r>
      <w:r w:rsidR="00336355" w:rsidRPr="00DD17A5">
        <w:t>przedsiębiorcą – jest przedsiębiorca w rozumieniu ustawy z dnia … – Prawo przedsiębiorców (Dz. U. poz. …) lub każda inna jednostka organizacyjna, niezależnie od formy własności, którzy w ramach prowadzonej działalności gospodarczej zamierzają realizować lub realizują związane z dostępem do informacji niejawnych umowy lub zadania wynikające z przepisów prawa;</w:t>
      </w:r>
      <w:r w:rsidRPr="00DD17A5">
        <w:t>”</w:t>
      </w:r>
      <w:r w:rsidR="001A1DFE" w:rsidRPr="00DD17A5">
        <w:t>;</w:t>
      </w:r>
    </w:p>
    <w:p w:rsidR="001A1DFE" w:rsidRPr="00DD17A5" w:rsidRDefault="001A1DFE" w:rsidP="00FE3BFA">
      <w:pPr>
        <w:pStyle w:val="PKTpunkt"/>
        <w:keepNext/>
      </w:pPr>
      <w:r w:rsidRPr="00DD17A5">
        <w:t>2)</w:t>
      </w:r>
      <w:r w:rsidRPr="00DD17A5">
        <w:tab/>
        <w:t>w art. 67 w ust. 1 pkt 3 otrzymuje brzmienie:</w:t>
      </w:r>
    </w:p>
    <w:p w:rsidR="001A1DFE" w:rsidRPr="00DD17A5" w:rsidRDefault="001A1DFE" w:rsidP="00DE5524">
      <w:pPr>
        <w:pStyle w:val="ZPKTzmpktartykuempunktem"/>
      </w:pPr>
      <w:r w:rsidRPr="00DD17A5">
        <w:t>„</w:t>
      </w:r>
      <w:r w:rsidRPr="00DD17A5">
        <w:rPr>
          <w:lang w:eastAsia="en-US"/>
        </w:rPr>
        <w:t>3)</w:t>
      </w:r>
      <w:r w:rsidR="00A35AEA">
        <w:tab/>
      </w:r>
      <w:r w:rsidRPr="00DD17A5">
        <w:rPr>
          <w:lang w:eastAsia="en-US"/>
        </w:rPr>
        <w:t>nazwę podmiotu, adres jego siedziby, numer</w:t>
      </w:r>
      <w:r w:rsidR="00B568EB">
        <w:rPr>
          <w:lang w:eastAsia="en-US"/>
        </w:rPr>
        <w:t xml:space="preserve"> w Krajowym Rejestrze Sądowym i</w:t>
      </w:r>
      <w:r w:rsidR="00B568EB">
        <w:t> </w:t>
      </w:r>
      <w:r w:rsidRPr="00DD17A5">
        <w:rPr>
          <w:lang w:eastAsia="en-US"/>
        </w:rPr>
        <w:t>numer</w:t>
      </w:r>
      <w:r w:rsidR="00665E16">
        <w:t xml:space="preserve"> identyfikacji podatkowej</w:t>
      </w:r>
      <w:r w:rsidRPr="00DD17A5">
        <w:rPr>
          <w:lang w:eastAsia="en-US"/>
        </w:rPr>
        <w:t xml:space="preserve"> </w:t>
      </w:r>
      <w:r w:rsidR="00665E16">
        <w:t>(</w:t>
      </w:r>
      <w:r w:rsidRPr="00DD17A5">
        <w:t>NIP</w:t>
      </w:r>
      <w:r w:rsidR="00665E16">
        <w:t>)</w:t>
      </w:r>
      <w:r w:rsidRPr="00DD17A5">
        <w:rPr>
          <w:lang w:eastAsia="en-US"/>
        </w:rPr>
        <w:t>;</w:t>
      </w:r>
      <w:r w:rsidRPr="00DD17A5">
        <w:t>”.</w:t>
      </w:r>
    </w:p>
    <w:p w:rsidR="007D0CA1" w:rsidRPr="00DD17A5" w:rsidRDefault="00336355"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13</w:t>
      </w:r>
      <w:r w:rsidR="003C58FB" w:rsidRPr="00FE3BFA">
        <w:rPr>
          <w:rStyle w:val="Ppogrubienie"/>
        </w:rPr>
        <w:t>9</w:t>
      </w:r>
      <w:r w:rsidRPr="00FE3BFA">
        <w:rPr>
          <w:rStyle w:val="Ppogrubienie"/>
        </w:rPr>
        <w:t>.</w:t>
      </w:r>
      <w:r w:rsidR="003A6098">
        <w:t xml:space="preserve"> </w:t>
      </w:r>
      <w:r w:rsidRPr="00DD17A5">
        <w:t xml:space="preserve">W ustawie z dnia 16 grudnia 2010 r. o publicznym transporcie zbiorowym (Dz. U. z </w:t>
      </w:r>
      <w:r w:rsidR="00634FB4" w:rsidRPr="00DD17A5">
        <w:t>2016 r. poz. 1867</w:t>
      </w:r>
      <w:r w:rsidR="00730C85" w:rsidRPr="00DD17A5">
        <w:t>, 1920 i 1954</w:t>
      </w:r>
      <w:r w:rsidR="000606A1" w:rsidRPr="00DD17A5">
        <w:t xml:space="preserve"> oraz z 2017 r. poz. 60</w:t>
      </w:r>
      <w:r w:rsidR="00CB176E">
        <w:t xml:space="preserve"> i 730</w:t>
      </w:r>
      <w:r w:rsidRPr="00DD17A5">
        <w:t>)</w:t>
      </w:r>
      <w:r w:rsidR="007D0CA1" w:rsidRPr="00DD17A5">
        <w:t xml:space="preserve"> wprowadza się następujące zmiany:</w:t>
      </w:r>
    </w:p>
    <w:p w:rsidR="00336355" w:rsidRPr="00DD17A5" w:rsidRDefault="007D0CA1" w:rsidP="00FE3BFA">
      <w:pPr>
        <w:pStyle w:val="PKTpunkt"/>
        <w:keepNext/>
      </w:pPr>
      <w:r w:rsidRPr="00DD17A5">
        <w:t>1)</w:t>
      </w:r>
      <w:r w:rsidRPr="00DD17A5">
        <w:tab/>
      </w:r>
      <w:r w:rsidR="00336355" w:rsidRPr="00DD17A5">
        <w:t>w art. 6 w ust. 1 pkt 5 otrzymuje brzmienie:</w:t>
      </w:r>
    </w:p>
    <w:p w:rsidR="00336355" w:rsidRPr="00DD17A5" w:rsidRDefault="002313C3" w:rsidP="0089211B">
      <w:pPr>
        <w:pStyle w:val="ZPKTzmpktartykuempunktem"/>
      </w:pPr>
      <w:r w:rsidRPr="00DD17A5">
        <w:t>„</w:t>
      </w:r>
      <w:r w:rsidR="00336355" w:rsidRPr="00DD17A5">
        <w:t>5)</w:t>
      </w:r>
      <w:r w:rsidR="00336355" w:rsidRPr="00DD17A5">
        <w:tab/>
        <w:t>ustawie z dnia … – Prawo przedsiębiorców (Dz. U. poz. …);</w:t>
      </w:r>
      <w:r w:rsidRPr="00DD17A5">
        <w:t>”</w:t>
      </w:r>
      <w:r w:rsidR="007D0CA1" w:rsidRPr="00DD17A5">
        <w:t>;</w:t>
      </w:r>
    </w:p>
    <w:p w:rsidR="007D0CA1" w:rsidRPr="00DD17A5" w:rsidRDefault="007D0CA1" w:rsidP="00FE3BFA">
      <w:pPr>
        <w:pStyle w:val="PKTpunkt"/>
        <w:keepNext/>
      </w:pPr>
      <w:r w:rsidRPr="00DD17A5">
        <w:t>2)</w:t>
      </w:r>
      <w:r w:rsidRPr="00DD17A5">
        <w:tab/>
        <w:t>w art. 30 w ust. 2 pkt 1 otrzymuje brzmienie:</w:t>
      </w:r>
    </w:p>
    <w:p w:rsidR="007D0CA1" w:rsidRPr="00DD17A5" w:rsidRDefault="007D0CA1" w:rsidP="007D0CA1">
      <w:pPr>
        <w:pStyle w:val="ZPKTzmpktartykuempunktem"/>
      </w:pPr>
      <w:r w:rsidRPr="00DD17A5">
        <w:t>„1)</w:t>
      </w:r>
      <w:r w:rsidR="00A35AEA">
        <w:tab/>
      </w:r>
      <w:r w:rsidRPr="00DD17A5">
        <w:t xml:space="preserve">imię i nazwisko oraz miejsce zamieszkania, a w </w:t>
      </w:r>
      <w:r w:rsidR="00B568EB">
        <w:t>przypadku osoby prawnej nazwę i </w:t>
      </w:r>
      <w:r w:rsidRPr="00DD17A5">
        <w:t>siedzibę przedsiębiorcy oraz numer identyfikacji podatkowej (NIP);”.</w:t>
      </w:r>
    </w:p>
    <w:p w:rsidR="00336355" w:rsidRPr="00DD17A5" w:rsidRDefault="00A4630B"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w:t>
      </w:r>
      <w:r w:rsidR="003C58FB" w:rsidRPr="00FE3BFA">
        <w:rPr>
          <w:rStyle w:val="Ppogrubienie"/>
        </w:rPr>
        <w:t>40</w:t>
      </w:r>
      <w:r w:rsidR="00336355" w:rsidRPr="00FE3BFA">
        <w:rPr>
          <w:rStyle w:val="Ppogrubienie"/>
        </w:rPr>
        <w:t>.</w:t>
      </w:r>
      <w:r w:rsidR="003A6098">
        <w:t xml:space="preserve"> </w:t>
      </w:r>
      <w:r w:rsidR="00336355" w:rsidRPr="00DD17A5">
        <w:t xml:space="preserve">W ustawie z dnia 5 stycznia 2011 r. o kierujących pojazdami (Dz. U. z </w:t>
      </w:r>
      <w:r w:rsidR="00CF1788">
        <w:t>2017 r. poz. 978</w:t>
      </w:r>
      <w:r w:rsidR="00336355" w:rsidRPr="00DD17A5">
        <w:t>) wprowadza się następujące zmiany:</w:t>
      </w:r>
    </w:p>
    <w:p w:rsidR="001970DF" w:rsidRPr="00DD17A5" w:rsidRDefault="00336355" w:rsidP="00FE3BFA">
      <w:pPr>
        <w:pStyle w:val="PKTpunkt"/>
        <w:keepNext/>
      </w:pPr>
      <w:r w:rsidRPr="00DD17A5">
        <w:t>1)</w:t>
      </w:r>
      <w:r w:rsidRPr="00DD17A5">
        <w:tab/>
        <w:t>w art. 28</w:t>
      </w:r>
      <w:r w:rsidR="001970DF" w:rsidRPr="00DD17A5">
        <w:t>:</w:t>
      </w:r>
    </w:p>
    <w:p w:rsidR="00336355" w:rsidRPr="00DD17A5" w:rsidRDefault="001970DF" w:rsidP="00FE3BFA">
      <w:pPr>
        <w:pStyle w:val="LITlitera"/>
        <w:keepNext/>
      </w:pPr>
      <w:r w:rsidRPr="00DD17A5">
        <w:t>a)</w:t>
      </w:r>
      <w:r w:rsidRPr="00DD17A5">
        <w:tab/>
      </w:r>
      <w:r w:rsidR="00336355" w:rsidRPr="00DD17A5">
        <w:t>ust. 1 otrzymuje brzmienie:</w:t>
      </w:r>
    </w:p>
    <w:p w:rsidR="00336355" w:rsidRPr="00DD17A5" w:rsidRDefault="002313C3" w:rsidP="001970DF">
      <w:pPr>
        <w:pStyle w:val="ZLITUSTzmustliter"/>
      </w:pPr>
      <w:r w:rsidRPr="00DD17A5">
        <w:t>„</w:t>
      </w:r>
      <w:r w:rsidR="00336355" w:rsidRPr="00DD17A5">
        <w:t>1.</w:t>
      </w:r>
      <w:r w:rsidR="003A6098">
        <w:t xml:space="preserve"> </w:t>
      </w:r>
      <w:r w:rsidR="00336355" w:rsidRPr="00DD17A5">
        <w:t>Działalność gospodarcza w zakresie prowadzenia ośrodka szkolenia kierowców jest działalnością regulowaną w rozumieniu przepisów ustawy z dnia … – Prawo przedsiębiorców (Dz. U. poz. …) i wymaga uzyskania wpisu do rejestru przedsiębiorców prowadzących ośrodek szkolenia kierowców.</w:t>
      </w:r>
      <w:r w:rsidRPr="00DD17A5">
        <w:t>”</w:t>
      </w:r>
      <w:r w:rsidR="001970DF" w:rsidRPr="00DD17A5">
        <w:t>,</w:t>
      </w:r>
    </w:p>
    <w:p w:rsidR="00B90BA8" w:rsidRPr="00DD17A5" w:rsidRDefault="001E4AAE" w:rsidP="00FE3BFA">
      <w:pPr>
        <w:pStyle w:val="LITlitera"/>
        <w:keepNext/>
      </w:pPr>
      <w:r>
        <w:t>b</w:t>
      </w:r>
      <w:r w:rsidR="00DF30BF" w:rsidRPr="00DD17A5">
        <w:t>)</w:t>
      </w:r>
      <w:r w:rsidR="00DF30BF" w:rsidRPr="00DD17A5">
        <w:tab/>
      </w:r>
      <w:r w:rsidR="00B90BA8" w:rsidRPr="00DD17A5">
        <w:t xml:space="preserve">ust. 8 </w:t>
      </w:r>
      <w:r w:rsidR="00F73E2C" w:rsidRPr="00DD17A5">
        <w:t>otrzymuj</w:t>
      </w:r>
      <w:r w:rsidR="00F73E2C">
        <w:t>e</w:t>
      </w:r>
      <w:r w:rsidR="00F73E2C" w:rsidRPr="00DD17A5">
        <w:t xml:space="preserve"> </w:t>
      </w:r>
      <w:r w:rsidR="00B90BA8" w:rsidRPr="00DD17A5">
        <w:t>brzmienie:</w:t>
      </w:r>
    </w:p>
    <w:p w:rsidR="00B90BA8" w:rsidRPr="00DD17A5" w:rsidRDefault="00B90BA8" w:rsidP="00F73E2C">
      <w:pPr>
        <w:pStyle w:val="ZLITUSTzmustliter"/>
      </w:pPr>
      <w:r w:rsidRPr="00DD17A5">
        <w:t>„8. Starosta dokonuje wpisu do rejestru przedsiębiorców prowadzących ośrodek szkolenia kierowców, za opłatą oraz po ui</w:t>
      </w:r>
      <w:r w:rsidR="00B568EB">
        <w:t>szczeniu opłaty ewidencyjnej, i </w:t>
      </w:r>
      <w:r w:rsidRPr="00DD17A5">
        <w:t>wydaje z urzędu zaświadczenie o dokonaniu wpisu.”;</w:t>
      </w:r>
    </w:p>
    <w:p w:rsidR="00336355" w:rsidRPr="00DD17A5" w:rsidRDefault="00336355" w:rsidP="00FE3BFA">
      <w:pPr>
        <w:pStyle w:val="PKTpunkt"/>
        <w:keepNext/>
      </w:pPr>
      <w:r w:rsidRPr="00DD17A5">
        <w:lastRenderedPageBreak/>
        <w:t>2)</w:t>
      </w:r>
      <w:r w:rsidRPr="00DD17A5">
        <w:tab/>
        <w:t xml:space="preserve">po art. 28 dodaje się </w:t>
      </w:r>
      <w:r w:rsidR="003E6F10" w:rsidRPr="00DD17A5">
        <w:t xml:space="preserve">art. </w:t>
      </w:r>
      <w:r w:rsidRPr="00DD17A5">
        <w:t>28a</w:t>
      </w:r>
      <w:r w:rsidR="00E06A22">
        <w:t xml:space="preserve"> i art. 28b</w:t>
      </w:r>
      <w:r w:rsidR="004C723A" w:rsidRPr="00DD17A5">
        <w:t xml:space="preserve"> </w:t>
      </w:r>
      <w:r w:rsidRPr="00DD17A5">
        <w:t>w brzmieniu:</w:t>
      </w:r>
    </w:p>
    <w:p w:rsidR="00336355" w:rsidRPr="00DD17A5" w:rsidRDefault="002313C3" w:rsidP="00A35AEA">
      <w:pPr>
        <w:pStyle w:val="ZARTzmartartykuempunktem"/>
      </w:pPr>
      <w:r w:rsidRPr="00DD17A5">
        <w:t>„</w:t>
      </w:r>
      <w:r w:rsidR="003E6F10" w:rsidRPr="00DD17A5">
        <w:t xml:space="preserve">Art. </w:t>
      </w:r>
      <w:r w:rsidR="00336355" w:rsidRPr="00DD17A5">
        <w:t>28a.</w:t>
      </w:r>
      <w:r w:rsidR="003A6098">
        <w:t xml:space="preserve"> </w:t>
      </w:r>
      <w:r w:rsidR="00336355" w:rsidRPr="00DD17A5">
        <w:t>Starosta prostuje z urzędu wpis do rejestru zawierający oczywiste błędy lub niezgodności ze stanem faktycznym.</w:t>
      </w:r>
    </w:p>
    <w:p w:rsidR="00785786" w:rsidRPr="00DD17A5" w:rsidRDefault="00336355" w:rsidP="00785786">
      <w:pPr>
        <w:pStyle w:val="ZARTzmartartykuempunktem"/>
      </w:pPr>
      <w:r w:rsidRPr="00DD17A5">
        <w:t>Art.</w:t>
      </w:r>
      <w:r w:rsidR="003A6098">
        <w:t xml:space="preserve"> </w:t>
      </w:r>
      <w:r w:rsidRPr="00DD17A5">
        <w:t>28b.</w:t>
      </w:r>
      <w:r w:rsidR="003A6098">
        <w:t xml:space="preserve"> </w:t>
      </w:r>
      <w:r w:rsidRPr="00DD17A5">
        <w:t>1.</w:t>
      </w:r>
      <w:r w:rsidR="003A6098">
        <w:t xml:space="preserve"> </w:t>
      </w:r>
      <w:r w:rsidR="00785786" w:rsidRPr="00DD17A5">
        <w:t>Starosta jest obowiązany dokonać wpisu przedsiębiorcy do rejestru przedsiębiorców prowadzących ośrodek szkolenia kierowców w terminie 7 dni od dnia wpływu do tego organu wniosku o wpis wraz z oświ</w:t>
      </w:r>
      <w:r w:rsidR="00B568EB">
        <w:t>adczeniem, o którym mowa w art. </w:t>
      </w:r>
      <w:r w:rsidR="00785786" w:rsidRPr="00DD17A5">
        <w:t>28 ust. 5.</w:t>
      </w:r>
    </w:p>
    <w:p w:rsidR="00336355" w:rsidRPr="00DD17A5" w:rsidRDefault="00336355" w:rsidP="00A35AEA">
      <w:pPr>
        <w:pStyle w:val="ZUSTzmustartykuempunktem"/>
      </w:pPr>
      <w:r w:rsidRPr="00DD17A5">
        <w:t>2.</w:t>
      </w:r>
      <w:r w:rsidR="003A6098">
        <w:t xml:space="preserve"> </w:t>
      </w:r>
      <w:r w:rsidR="00785786" w:rsidRPr="00DD17A5">
        <w:t xml:space="preserve">Jeżeli starosta nie dokona wpisu w terminie, o którym mowa w ust. 1, a od dnia wpływu do niego wniosku upłynęło 14 dni, przedsiębiorca może rozpocząć działalność. Nie dotyczy to przypadku, gdy starosta wezwał przedsiębiorcę do uzupełnienia wniosku o wpis nie później niż przed upływem 7 dni </w:t>
      </w:r>
      <w:r w:rsidRPr="00DD17A5">
        <w:t>od dnia jego otrzymania. W takiej sytuacji termin, o którym mowa w zdaniu pierwszym, biegnie odpowiednio od dnia wpływu uzupełnienia wniosku o wpis.</w:t>
      </w:r>
      <w:r w:rsidR="001830EF" w:rsidRPr="00A5001C">
        <w:t>”</w:t>
      </w:r>
      <w:r w:rsidR="001830EF">
        <w:t>;</w:t>
      </w:r>
    </w:p>
    <w:p w:rsidR="00E400E2" w:rsidRPr="00E400E2" w:rsidRDefault="00AD0933" w:rsidP="00FE3BFA">
      <w:pPr>
        <w:pStyle w:val="PKTpunkt"/>
        <w:keepNext/>
      </w:pPr>
      <w:r>
        <w:t>3</w:t>
      </w:r>
      <w:r w:rsidR="00A5001C">
        <w:t>)</w:t>
      </w:r>
      <w:r w:rsidR="00A5001C">
        <w:tab/>
        <w:t>w art. 45</w:t>
      </w:r>
      <w:r w:rsidR="00E400E2">
        <w:t>:</w:t>
      </w:r>
    </w:p>
    <w:p w:rsidR="00E400E2" w:rsidRDefault="00E400E2" w:rsidP="00FE3BFA">
      <w:pPr>
        <w:pStyle w:val="LITlitera"/>
        <w:keepNext/>
      </w:pPr>
      <w:r>
        <w:t>a)</w:t>
      </w:r>
      <w:r w:rsidR="00957199">
        <w:tab/>
      </w:r>
      <w:r>
        <w:t xml:space="preserve">po ust. 1 dodaje się ust. 1a w brzmieniu: </w:t>
      </w:r>
    </w:p>
    <w:p w:rsidR="00E400E2" w:rsidRPr="00E400E2" w:rsidRDefault="00E400E2" w:rsidP="00660AD8">
      <w:pPr>
        <w:pStyle w:val="ZLITUSTzmustliter"/>
      </w:pPr>
      <w:r w:rsidRPr="00E400E2">
        <w:t>„</w:t>
      </w:r>
      <w:r>
        <w:t xml:space="preserve">1a. </w:t>
      </w:r>
      <w:r w:rsidRPr="00E400E2">
        <w:t xml:space="preserve">Przed wydaniem decyzji na podstawie ust. 1 pkt 2 </w:t>
      </w:r>
      <w:r>
        <w:t xml:space="preserve">starosta </w:t>
      </w:r>
      <w:r w:rsidR="001B3520">
        <w:t>wyznacza</w:t>
      </w:r>
      <w:r w:rsidRPr="00E400E2">
        <w:t xml:space="preserve"> termin usunięcia stwierdzonych </w:t>
      </w:r>
      <w:r>
        <w:t>naruszeń.</w:t>
      </w:r>
      <w:r w:rsidR="00C5210B" w:rsidRPr="00C5210B">
        <w:t>”</w:t>
      </w:r>
      <w:r>
        <w:t>,</w:t>
      </w:r>
    </w:p>
    <w:p w:rsidR="00A5001C" w:rsidRDefault="00A35AEA" w:rsidP="00FE3BFA">
      <w:pPr>
        <w:pStyle w:val="LITlitera"/>
        <w:keepNext/>
      </w:pPr>
      <w:r>
        <w:t>b)</w:t>
      </w:r>
      <w:r w:rsidR="00957199">
        <w:tab/>
      </w:r>
      <w:r>
        <w:t>dodaje się ust. 4–</w:t>
      </w:r>
      <w:r w:rsidR="006432FC">
        <w:t>7</w:t>
      </w:r>
      <w:r w:rsidR="00B74C8B">
        <w:t xml:space="preserve"> </w:t>
      </w:r>
      <w:r w:rsidR="00A5001C">
        <w:t>w brzmieniu:</w:t>
      </w:r>
    </w:p>
    <w:p w:rsidR="00B74C8B" w:rsidRDefault="00A5001C" w:rsidP="00660AD8">
      <w:pPr>
        <w:pStyle w:val="ZLITUSTzmustliter"/>
      </w:pPr>
      <w:r w:rsidRPr="00A5001C">
        <w:t>„</w:t>
      </w:r>
      <w:r>
        <w:t>4</w:t>
      </w:r>
      <w:r w:rsidRPr="00A5001C">
        <w:t>.</w:t>
      </w:r>
      <w:r w:rsidR="003A6098">
        <w:t xml:space="preserve"> </w:t>
      </w:r>
      <w:r w:rsidRPr="00A5001C">
        <w:t>Decyzja, o której mowa w ust. 1, podlega natychmiastowemu wykonaniu.</w:t>
      </w:r>
    </w:p>
    <w:p w:rsidR="00D45056" w:rsidRDefault="00C515A9" w:rsidP="00660AD8">
      <w:pPr>
        <w:pStyle w:val="ZLITUSTzmustliter"/>
      </w:pPr>
      <w:r>
        <w:t>5</w:t>
      </w:r>
      <w:r w:rsidR="00B74C8B">
        <w:t xml:space="preserve">. </w:t>
      </w:r>
      <w:r w:rsidR="00D45056" w:rsidRPr="0063529D">
        <w:t xml:space="preserve">W przypadku gdy wydano decyzję, o której mowa w ust. 1, </w:t>
      </w:r>
      <w:r w:rsidR="00D45056" w:rsidRPr="00D45056">
        <w:t>a</w:t>
      </w:r>
      <w:r w:rsidR="00B568EB">
        <w:t> </w:t>
      </w:r>
      <w:r w:rsidR="00D45056" w:rsidRPr="0063529D">
        <w:t>przedsiębiorca wykonuje działalność gospodarczą objętą wpisem także na podstawie wpisów do innych rejestrów działalności regulowanej w tym samym zakresie działalności gospodarczej, z urzędu wykreśla się przedsiębiorc</w:t>
      </w:r>
      <w:r w:rsidR="00E400E2">
        <w:t>ę</w:t>
      </w:r>
      <w:r w:rsidR="00B568EB">
        <w:t xml:space="preserve"> także z </w:t>
      </w:r>
      <w:r w:rsidR="00D45056" w:rsidRPr="0063529D">
        <w:t>tych rejestrów działalności regulowanej.</w:t>
      </w:r>
    </w:p>
    <w:p w:rsidR="00B74C8B" w:rsidRDefault="00D45056" w:rsidP="00660AD8">
      <w:pPr>
        <w:pStyle w:val="ZLITUSTzmustliter"/>
      </w:pPr>
      <w:r>
        <w:t xml:space="preserve">6. </w:t>
      </w:r>
      <w:r w:rsidR="00B74C8B" w:rsidRPr="00B74C8B">
        <w:t>Przedsiębiorca, którego wykreślono z rejestru przedsiębiorców prowadzących ośrodek szkolenia kierowców</w:t>
      </w:r>
      <w:r w:rsidR="00D46AD9">
        <w:t xml:space="preserve"> na skutek wydania decyzji, o której mowa w ust. 1</w:t>
      </w:r>
      <w:r w:rsidR="00B74C8B" w:rsidRPr="00B74C8B">
        <w:t>, może uzyskać ponowny wpis do rejestru w tym samym zakresie działalności gospodarczej nie wcześniej niż po upływi</w:t>
      </w:r>
      <w:r w:rsidR="00D46AD9">
        <w:t>e 3 lat od dnia wydania tej decyzji</w:t>
      </w:r>
      <w:r w:rsidR="00B74C8B" w:rsidRPr="00B74C8B">
        <w:t>.</w:t>
      </w:r>
    </w:p>
    <w:p w:rsidR="00046633" w:rsidRDefault="00D45056" w:rsidP="00660AD8">
      <w:pPr>
        <w:pStyle w:val="ZLITUSTzmustliter"/>
      </w:pPr>
      <w:r>
        <w:t>7</w:t>
      </w:r>
      <w:r w:rsidR="00B74C8B">
        <w:t xml:space="preserve">. </w:t>
      </w:r>
      <w:r w:rsidR="00B74C8B" w:rsidRPr="00B74C8B">
        <w:t xml:space="preserve">Przepis ust. </w:t>
      </w:r>
      <w:r>
        <w:t>6</w:t>
      </w:r>
      <w:r w:rsidR="00B74C8B" w:rsidRPr="00B74C8B">
        <w:t xml:space="preserve"> stosuje się </w:t>
      </w:r>
      <w:r w:rsidR="006E4C9E">
        <w:t xml:space="preserve">odpowiednio </w:t>
      </w:r>
      <w:r w:rsidR="00B74C8B" w:rsidRPr="00B74C8B">
        <w:t>do przedsiębiorcy, który wykonywał działalność gospodarczą bez wpisu do rejestru. Nie dotyczy to sytuacji określonej w art. 28b ust. 2.</w:t>
      </w:r>
      <w:r w:rsidR="00A5001C" w:rsidRPr="00A5001C">
        <w:t>”</w:t>
      </w:r>
      <w:r w:rsidR="00046633">
        <w:t>;</w:t>
      </w:r>
    </w:p>
    <w:p w:rsidR="00046633" w:rsidRDefault="00AD0933" w:rsidP="00FE3BFA">
      <w:pPr>
        <w:pStyle w:val="PKTpunkt"/>
        <w:keepNext/>
      </w:pPr>
      <w:r>
        <w:lastRenderedPageBreak/>
        <w:t>4</w:t>
      </w:r>
      <w:r w:rsidR="00046633">
        <w:t>)</w:t>
      </w:r>
      <w:r w:rsidR="00046633">
        <w:tab/>
        <w:t>po art. 45 dodaje się art. 45a w brzmieniu:</w:t>
      </w:r>
    </w:p>
    <w:p w:rsidR="00A5001C" w:rsidRPr="00DD17A5" w:rsidRDefault="00046633" w:rsidP="00B42D87">
      <w:pPr>
        <w:pStyle w:val="ZARTzmartartykuempunktem"/>
      </w:pPr>
      <w:r w:rsidRPr="00046633">
        <w:t>„</w:t>
      </w:r>
      <w:r>
        <w:t>Art. 45a. Starosta, o którym mowa w art. 28 ust. 3, skreśla</w:t>
      </w:r>
      <w:r w:rsidRPr="00046633">
        <w:t xml:space="preserve"> przedsiębiorc</w:t>
      </w:r>
      <w:r>
        <w:t>ę</w:t>
      </w:r>
      <w:r w:rsidRPr="00046633">
        <w:t xml:space="preserve"> </w:t>
      </w:r>
      <w:r w:rsidR="00B568EB">
        <w:t>z </w:t>
      </w:r>
      <w:r>
        <w:t xml:space="preserve">rejestru przedsiębiorców </w:t>
      </w:r>
      <w:r w:rsidRPr="00046633">
        <w:t xml:space="preserve">prowadzących ośrodek szkolenia kierowców </w:t>
      </w:r>
      <w:r>
        <w:t xml:space="preserve">również </w:t>
      </w:r>
      <w:r w:rsidRPr="00046633">
        <w:t>na jego wniosek, a także po uzyskaniu informacji o zgonie przedsiębiorcy lub po uzyskaniu informacji z Centralnej Ewidencji i Informacji o Działalności Gospodarczej albo Krajowego Rejestru Sądowego o wykreśleniu przedsiębiorcy.”</w:t>
      </w:r>
      <w:r w:rsidR="00A5001C" w:rsidRPr="00A5001C">
        <w:t>;</w:t>
      </w:r>
    </w:p>
    <w:p w:rsidR="005559D6" w:rsidRPr="00DD17A5" w:rsidRDefault="00AD0933" w:rsidP="00FE3BFA">
      <w:pPr>
        <w:pStyle w:val="PKTpunkt"/>
        <w:keepNext/>
      </w:pPr>
      <w:r>
        <w:t>5</w:t>
      </w:r>
      <w:r w:rsidR="00DF30BF" w:rsidRPr="00DD17A5">
        <w:t>)</w:t>
      </w:r>
      <w:r w:rsidR="00DF30BF" w:rsidRPr="00DD17A5">
        <w:tab/>
      </w:r>
      <w:r w:rsidR="00336355" w:rsidRPr="00DD17A5">
        <w:t>w art. 85</w:t>
      </w:r>
      <w:r w:rsidR="005559D6" w:rsidRPr="00DD17A5">
        <w:t>:</w:t>
      </w:r>
    </w:p>
    <w:p w:rsidR="00336355" w:rsidRPr="00DD17A5" w:rsidRDefault="005559D6" w:rsidP="00FE3BFA">
      <w:pPr>
        <w:pStyle w:val="LITlitera"/>
        <w:keepNext/>
      </w:pPr>
      <w:r w:rsidRPr="00DD17A5">
        <w:t>a)</w:t>
      </w:r>
      <w:r w:rsidRPr="00DD17A5">
        <w:tab/>
      </w:r>
      <w:r w:rsidR="00336355" w:rsidRPr="00DD17A5">
        <w:t>ust. 1 otrzymuje brzmienie:</w:t>
      </w:r>
    </w:p>
    <w:p w:rsidR="00336355" w:rsidRPr="00DD17A5" w:rsidRDefault="002313C3" w:rsidP="005559D6">
      <w:pPr>
        <w:pStyle w:val="ZLITUSTzmustliter"/>
      </w:pPr>
      <w:r w:rsidRPr="00DD17A5">
        <w:t>„</w:t>
      </w:r>
      <w:r w:rsidR="00336355" w:rsidRPr="00DD17A5">
        <w:t>1.</w:t>
      </w:r>
      <w:r w:rsidR="003A6098">
        <w:t xml:space="preserve"> </w:t>
      </w:r>
      <w:r w:rsidR="00336355" w:rsidRPr="00DD17A5">
        <w:t>Działalność gospodarcza w zakresie prowadzenia pracowni psychologicznej wykonującej badania psychologiczne w zakresie psychologii transportu jest działalnością regulowaną w rozumieniu przepisów ustawy z dnia … – Prawo przedsiębiorców i wymaga uzyskania wpisu do rejestru przedsiębiorców prowadzących pracownię psychologiczną.</w:t>
      </w:r>
      <w:r w:rsidRPr="00DD17A5">
        <w:t>”</w:t>
      </w:r>
      <w:r w:rsidR="005559D6" w:rsidRPr="00DD17A5">
        <w:t>,</w:t>
      </w:r>
    </w:p>
    <w:p w:rsidR="001537CF" w:rsidRPr="00DD17A5" w:rsidRDefault="00FE00FD" w:rsidP="00FE3BFA">
      <w:pPr>
        <w:pStyle w:val="LITlitera"/>
        <w:keepNext/>
      </w:pPr>
      <w:r>
        <w:t>b</w:t>
      </w:r>
      <w:r w:rsidR="00DF30BF" w:rsidRPr="00DD17A5">
        <w:t>)</w:t>
      </w:r>
      <w:r w:rsidR="00DF30BF" w:rsidRPr="00DD17A5">
        <w:tab/>
      </w:r>
      <w:r w:rsidR="001537CF" w:rsidRPr="00DD17A5">
        <w:t>ust. 8 otrzymuje brzmienie:</w:t>
      </w:r>
    </w:p>
    <w:p w:rsidR="001537CF" w:rsidRPr="00DD17A5" w:rsidRDefault="001537CF" w:rsidP="001537CF">
      <w:pPr>
        <w:pStyle w:val="ZLITUSTzmustliter"/>
      </w:pPr>
      <w:r w:rsidRPr="00DD17A5">
        <w:t>„8. Marszałek województwa dokonuje wpisu do rejestru przedsiębiorców prowadzących pracownię psychologiczną, za opłatą oraz po uiszczeniu opłaty ewidencyjnej, i wydaje z urzędu zaświadczenie o dokonaniu wpisu.”;</w:t>
      </w:r>
    </w:p>
    <w:p w:rsidR="00336355" w:rsidRPr="00DD17A5" w:rsidRDefault="00AD0933" w:rsidP="00FE3BFA">
      <w:pPr>
        <w:pStyle w:val="PKTpunkt"/>
        <w:keepNext/>
      </w:pPr>
      <w:r>
        <w:t>6</w:t>
      </w:r>
      <w:r w:rsidR="00336355" w:rsidRPr="00DD17A5">
        <w:t>)</w:t>
      </w:r>
      <w:r w:rsidR="00336355" w:rsidRPr="00DD17A5">
        <w:tab/>
        <w:t>po art. 85 dodaje się art. 85a</w:t>
      </w:r>
      <w:r w:rsidR="00E400E2">
        <w:t xml:space="preserve"> i art. </w:t>
      </w:r>
      <w:r w:rsidR="00847CF1" w:rsidRPr="00DD17A5">
        <w:t>85</w:t>
      </w:r>
      <w:r w:rsidR="00E400E2">
        <w:t>b</w:t>
      </w:r>
      <w:r w:rsidR="00847CF1" w:rsidRPr="00DD17A5">
        <w:t xml:space="preserve"> </w:t>
      </w:r>
      <w:r w:rsidR="00336355" w:rsidRPr="00DD17A5">
        <w:t>w brzmieniu:</w:t>
      </w:r>
    </w:p>
    <w:p w:rsidR="00336355" w:rsidRPr="00DD17A5" w:rsidRDefault="002313C3" w:rsidP="00660AD8">
      <w:pPr>
        <w:pStyle w:val="ZARTzmartartykuempunktem"/>
      </w:pPr>
      <w:r w:rsidRPr="00DD17A5">
        <w:t>„</w:t>
      </w:r>
      <w:r w:rsidR="0053762D">
        <w:t xml:space="preserve">Art. </w:t>
      </w:r>
      <w:r w:rsidR="00336355" w:rsidRPr="00DD17A5">
        <w:t>85a.</w:t>
      </w:r>
      <w:r w:rsidR="003A6098">
        <w:t xml:space="preserve"> </w:t>
      </w:r>
      <w:r w:rsidR="00336355" w:rsidRPr="00DD17A5">
        <w:t>Marszałek województwa prostuje z urzędu wpis do rejestru zawierający oczywiste błędy lub niezgodności ze stanem faktycznym.</w:t>
      </w:r>
    </w:p>
    <w:p w:rsidR="00336355" w:rsidRPr="00DD17A5" w:rsidRDefault="00336355" w:rsidP="00817426">
      <w:pPr>
        <w:pStyle w:val="ZARTzmartartykuempunktem"/>
      </w:pPr>
      <w:r w:rsidRPr="00DD17A5">
        <w:t>Art.</w:t>
      </w:r>
      <w:r w:rsidR="003A6098">
        <w:t xml:space="preserve"> </w:t>
      </w:r>
      <w:r w:rsidRPr="00DD17A5">
        <w:t>85b.</w:t>
      </w:r>
      <w:r w:rsidR="003A6098">
        <w:t xml:space="preserve"> </w:t>
      </w:r>
      <w:r w:rsidRPr="00DD17A5">
        <w:t>1.</w:t>
      </w:r>
      <w:r w:rsidR="003A6098">
        <w:t xml:space="preserve"> </w:t>
      </w:r>
      <w:r w:rsidR="003622E9" w:rsidRPr="00DD17A5">
        <w:t>Marszałek województwa jest obowiązany dokonać wpisu przedsiębiorcy do rejestru przedsiębiorców prowadzących pracownię psychologiczną w</w:t>
      </w:r>
      <w:r w:rsidR="00B568EB">
        <w:t> </w:t>
      </w:r>
      <w:r w:rsidR="003622E9" w:rsidRPr="00DD17A5">
        <w:t xml:space="preserve">terminie 7 dni od dnia wpływu do niego wniosku o wpis </w:t>
      </w:r>
      <w:r w:rsidR="00B568EB">
        <w:t>wraz z oświadczeniem, o </w:t>
      </w:r>
      <w:r w:rsidR="003622E9" w:rsidRPr="00DD17A5">
        <w:t>którym mowa w art. 85 ust. 5.</w:t>
      </w:r>
    </w:p>
    <w:p w:rsidR="00336355" w:rsidRPr="00DD17A5" w:rsidRDefault="00336355" w:rsidP="00660AD8">
      <w:pPr>
        <w:pStyle w:val="ZUSTzmustartykuempunktem"/>
      </w:pPr>
      <w:r w:rsidRPr="00DD17A5">
        <w:t>2.</w:t>
      </w:r>
      <w:r w:rsidR="003A6098">
        <w:t xml:space="preserve"> </w:t>
      </w:r>
      <w:r w:rsidR="003622E9" w:rsidRPr="00DD17A5">
        <w:t>Jeżeli marszałek województwa nie dokona wp</w:t>
      </w:r>
      <w:r w:rsidR="00B568EB">
        <w:t>isu w terminie, o którym mowa w </w:t>
      </w:r>
      <w:r w:rsidR="003622E9" w:rsidRPr="00DD17A5">
        <w:t>ust. 1, a od dnia wpływu do niego wniosku</w:t>
      </w:r>
      <w:r w:rsidR="00855E39">
        <w:t xml:space="preserve"> </w:t>
      </w:r>
      <w:r w:rsidR="003622E9" w:rsidRPr="00DD17A5">
        <w:t>upłynęło 14 dni, przedsiębiorca może rozpocząć działalność. Nie dotyczy to przypadku, gdy marszałek województwa wezwał przedsiębiorcę do uzupełnienia wniosku o wpis nie później niż przed upływem 7 dni od dnia jego otrzymania. W takiej sytuacji termin, o którym mowa w zdaniu pierwszym, biegnie odpowiednio od dnia wpływu uzupełnienia wniosku o wpis.</w:t>
      </w:r>
      <w:r w:rsidR="002313C3" w:rsidRPr="00DD17A5">
        <w:t>”</w:t>
      </w:r>
      <w:r w:rsidRPr="00DD17A5">
        <w:t>;</w:t>
      </w:r>
    </w:p>
    <w:p w:rsidR="00C32157" w:rsidRDefault="00AD0933" w:rsidP="00FE3BFA">
      <w:pPr>
        <w:pStyle w:val="PKTpunkt"/>
        <w:keepNext/>
      </w:pPr>
      <w:r>
        <w:t>7</w:t>
      </w:r>
      <w:r w:rsidR="00336355" w:rsidRPr="00DD17A5">
        <w:t>)</w:t>
      </w:r>
      <w:r w:rsidR="00336355" w:rsidRPr="00DD17A5">
        <w:tab/>
      </w:r>
      <w:r w:rsidR="00C32157">
        <w:t>w art. 87 w ust. 3 pkt 2 otrzymuje brzmienie:</w:t>
      </w:r>
    </w:p>
    <w:p w:rsidR="00C32157" w:rsidRDefault="00C32157" w:rsidP="00B42D87">
      <w:pPr>
        <w:pStyle w:val="ZPKTzmpktartykuempunktem"/>
      </w:pPr>
      <w:r w:rsidRPr="00C32157">
        <w:t>„</w:t>
      </w:r>
      <w:r>
        <w:t>2</w:t>
      </w:r>
      <w:r w:rsidRPr="00C32157">
        <w:t>)</w:t>
      </w:r>
      <w:r w:rsidRPr="00C32157">
        <w:tab/>
        <w:t xml:space="preserve">wydaje </w:t>
      </w:r>
      <w:r>
        <w:t xml:space="preserve">z urzędu </w:t>
      </w:r>
      <w:r w:rsidRPr="00C32157">
        <w:t>zaświadczenie o wpisie do ewidencji;”</w:t>
      </w:r>
      <w:r w:rsidR="00FE00FD">
        <w:t>;</w:t>
      </w:r>
    </w:p>
    <w:p w:rsidR="00336355" w:rsidRPr="00DD17A5" w:rsidRDefault="00AD0933" w:rsidP="00FE3BFA">
      <w:pPr>
        <w:pStyle w:val="PKTpunkt"/>
        <w:keepNext/>
      </w:pPr>
      <w:r>
        <w:lastRenderedPageBreak/>
        <w:t>8</w:t>
      </w:r>
      <w:r w:rsidR="00C32157">
        <w:t>)</w:t>
      </w:r>
      <w:r w:rsidR="00C32157">
        <w:tab/>
      </w:r>
      <w:r w:rsidR="007E7910">
        <w:t xml:space="preserve">w art. 88 </w:t>
      </w:r>
      <w:r w:rsidR="004F6521">
        <w:t xml:space="preserve">po ust. 5 dodaje się ust. 5a i </w:t>
      </w:r>
      <w:r w:rsidR="00336355" w:rsidRPr="00DD17A5">
        <w:t>5b w brzmieniu:</w:t>
      </w:r>
    </w:p>
    <w:p w:rsidR="00336355" w:rsidRPr="00DD17A5" w:rsidRDefault="002313C3" w:rsidP="007E7910">
      <w:pPr>
        <w:pStyle w:val="ZUSTzmustartykuempunktem"/>
      </w:pPr>
      <w:r w:rsidRPr="00DD17A5">
        <w:t>„</w:t>
      </w:r>
      <w:r w:rsidR="00336355" w:rsidRPr="00DD17A5">
        <w:t>5a.</w:t>
      </w:r>
      <w:r w:rsidR="003A6098">
        <w:t xml:space="preserve"> </w:t>
      </w:r>
      <w:r w:rsidR="00336355" w:rsidRPr="00DD17A5">
        <w:t>Decyzja, o której mowa w ust. 4, podlega natychmiastowemu wykonaniu.</w:t>
      </w:r>
    </w:p>
    <w:p w:rsidR="00336355" w:rsidRPr="00DD17A5" w:rsidRDefault="00336355" w:rsidP="007E7910">
      <w:pPr>
        <w:pStyle w:val="ZUSTzmustartykuempunktem"/>
      </w:pPr>
      <w:r w:rsidRPr="00DD17A5">
        <w:t>5b.</w:t>
      </w:r>
      <w:r w:rsidR="00873B57">
        <w:t xml:space="preserve"> </w:t>
      </w:r>
      <w:r w:rsidRPr="00DD17A5">
        <w:t>W przypadku wydania decyzji, o której mowa w ust. 4, w przypadku gdy przedsiębiorca wykonuje działalność gospodarczą objętą wpisem także na podstawie wpisów do innych rejestrów działalności regulowanej w tym samym zakresie działalności gospodarczej, z urzędu wykreśla się przedsiębiorc</w:t>
      </w:r>
      <w:r w:rsidR="00E400E2">
        <w:t>ę</w:t>
      </w:r>
      <w:r w:rsidRPr="00DD17A5">
        <w:t xml:space="preserve"> także z tych rejestrów działalności regulowanej.</w:t>
      </w:r>
      <w:r w:rsidR="002313C3" w:rsidRPr="00DD17A5">
        <w:t>”</w:t>
      </w:r>
      <w:r w:rsidRPr="00DD17A5">
        <w:t>;</w:t>
      </w:r>
    </w:p>
    <w:p w:rsidR="00336355" w:rsidRPr="00DD17A5" w:rsidRDefault="00AD0933" w:rsidP="00FE3BFA">
      <w:pPr>
        <w:pStyle w:val="PKTpunkt"/>
        <w:keepNext/>
      </w:pPr>
      <w:r>
        <w:t>9</w:t>
      </w:r>
      <w:r w:rsidR="00336355" w:rsidRPr="00DD17A5">
        <w:t>)</w:t>
      </w:r>
      <w:r w:rsidR="004F6521">
        <w:tab/>
        <w:t xml:space="preserve">po art. 88 dodaje się art. 88a i </w:t>
      </w:r>
      <w:r w:rsidR="00D909C2">
        <w:t xml:space="preserve">art. </w:t>
      </w:r>
      <w:r w:rsidR="00336355" w:rsidRPr="00DD17A5">
        <w:t>88b w brzmieniu:</w:t>
      </w:r>
    </w:p>
    <w:p w:rsidR="00336355" w:rsidRPr="00DD17A5" w:rsidRDefault="002313C3" w:rsidP="00817426">
      <w:pPr>
        <w:pStyle w:val="ZARTzmartartykuempunktem"/>
      </w:pPr>
      <w:r w:rsidRPr="00DD17A5">
        <w:t>„</w:t>
      </w:r>
      <w:r w:rsidR="00817426" w:rsidRPr="00DD17A5">
        <w:t>Art.</w:t>
      </w:r>
      <w:r w:rsidR="003B0CFA" w:rsidRPr="00DD17A5">
        <w:t xml:space="preserve"> </w:t>
      </w:r>
      <w:r w:rsidR="00336355" w:rsidRPr="00DD17A5">
        <w:t>88a.</w:t>
      </w:r>
      <w:r w:rsidR="003A6098">
        <w:t xml:space="preserve"> </w:t>
      </w:r>
      <w:r w:rsidR="00336355" w:rsidRPr="00DD17A5">
        <w:t>1.</w:t>
      </w:r>
      <w:r w:rsidR="003A6098">
        <w:t xml:space="preserve"> </w:t>
      </w:r>
      <w:r w:rsidR="00336355" w:rsidRPr="00DD17A5">
        <w:t>Przedsiębiorca, którego wykreślono z rejestru przedsiębiorców prowadzących pracownię psychologiczną, może uzyskać ponowny wpis do rejestru w</w:t>
      </w:r>
      <w:r w:rsidR="00B568EB">
        <w:t> </w:t>
      </w:r>
      <w:r w:rsidR="00336355" w:rsidRPr="00DD17A5">
        <w:t>tym samym zakresie działalności gospodarczej nie wcześniej niż po upływie 3 lat od dnia wydania decyzji, o której mowa w art. 88 ust. 4.</w:t>
      </w:r>
    </w:p>
    <w:p w:rsidR="00336355" w:rsidRPr="00DD17A5" w:rsidRDefault="00336355" w:rsidP="00FF2D9B">
      <w:pPr>
        <w:pStyle w:val="ZUSTzmustartykuempunktem"/>
      </w:pPr>
      <w:r w:rsidRPr="00DD17A5">
        <w:t>2.</w:t>
      </w:r>
      <w:r w:rsidR="003A6098">
        <w:t xml:space="preserve"> </w:t>
      </w:r>
      <w:r w:rsidRPr="00DD17A5">
        <w:t xml:space="preserve">Przepis ust. 1 stosuje się </w:t>
      </w:r>
      <w:r w:rsidR="00E400E2">
        <w:t xml:space="preserve">odpowiednio </w:t>
      </w:r>
      <w:r w:rsidRPr="00DD17A5">
        <w:t>do przedsiębiorcy, który wykonywał działalność gospodarczą bez wpisu do rejestru. Nie dotycz</w:t>
      </w:r>
      <w:r w:rsidR="00B568EB">
        <w:t>y to sytuacji określonej w art. </w:t>
      </w:r>
      <w:r w:rsidRPr="00DD17A5">
        <w:t>85b ust. 2.</w:t>
      </w:r>
    </w:p>
    <w:p w:rsidR="00336355" w:rsidRPr="00DD17A5" w:rsidRDefault="00336355" w:rsidP="00FF2D9B">
      <w:pPr>
        <w:pStyle w:val="ZARTzmartartykuempunktem"/>
      </w:pPr>
      <w:r w:rsidRPr="00DD17A5">
        <w:t>Art.</w:t>
      </w:r>
      <w:r w:rsidR="003A6098">
        <w:t xml:space="preserve"> </w:t>
      </w:r>
      <w:r w:rsidRPr="00DD17A5">
        <w:t>88b.</w:t>
      </w:r>
      <w:r w:rsidR="003A6098">
        <w:t xml:space="preserve"> </w:t>
      </w:r>
      <w:r w:rsidRPr="00DD17A5">
        <w:t>Marszałek województwa wykreśla przedsiębiorc</w:t>
      </w:r>
      <w:r w:rsidR="00873B57">
        <w:t>ę</w:t>
      </w:r>
      <w:r w:rsidR="00E400E2">
        <w:t xml:space="preserve"> z </w:t>
      </w:r>
      <w:r w:rsidRPr="00DD17A5">
        <w:t>rejestr</w:t>
      </w:r>
      <w:r w:rsidR="00E400E2">
        <w:t>u</w:t>
      </w:r>
      <w:r w:rsidR="00537C48">
        <w:t xml:space="preserve"> </w:t>
      </w:r>
      <w:r w:rsidRPr="00DD17A5">
        <w:t>przedsiębiorców prowadzących pracownię psychologiczną na jego wniosek, a także po uzyskaniu informacji o zgonie przedsiębiorcy</w:t>
      </w:r>
      <w:r w:rsidR="00A44E99" w:rsidRPr="00DD17A5">
        <w:t xml:space="preserve"> </w:t>
      </w:r>
      <w:r w:rsidRPr="00DD17A5">
        <w:t>lub po uzyskaniu informacji z Centralnej Ewidencji i Informacji o Działalności Gospodarczej albo Krajowego Rejestru Sądowego o wykreśleniu przedsiębiorcy.</w:t>
      </w:r>
      <w:r w:rsidR="002313C3" w:rsidRPr="00DD17A5">
        <w:t>”</w:t>
      </w:r>
      <w:r w:rsidRPr="00DD17A5">
        <w:t>;</w:t>
      </w:r>
    </w:p>
    <w:p w:rsidR="00336355" w:rsidRPr="00DD17A5" w:rsidRDefault="00FA5B1D" w:rsidP="00FE3BFA">
      <w:pPr>
        <w:pStyle w:val="PKTpunkt"/>
        <w:keepNext/>
      </w:pPr>
      <w:r>
        <w:t>1</w:t>
      </w:r>
      <w:r w:rsidR="00AD0933">
        <w:t>0</w:t>
      </w:r>
      <w:r w:rsidR="00336355" w:rsidRPr="00DD17A5">
        <w:t>)</w:t>
      </w:r>
      <w:r w:rsidR="00336355" w:rsidRPr="00DD17A5">
        <w:tab/>
        <w:t>w art. 114 ust. 1 otrzymuje brzmienie:</w:t>
      </w:r>
    </w:p>
    <w:p w:rsidR="00336355" w:rsidRPr="00DD17A5" w:rsidRDefault="002313C3" w:rsidP="00177599">
      <w:pPr>
        <w:pStyle w:val="ZUSTzmustartykuempunktem"/>
      </w:pPr>
      <w:r w:rsidRPr="00DD17A5">
        <w:t>„</w:t>
      </w:r>
      <w:r w:rsidR="00336355" w:rsidRPr="00DD17A5">
        <w:t>1.</w:t>
      </w:r>
      <w:r w:rsidR="003A6098">
        <w:t xml:space="preserve"> </w:t>
      </w:r>
      <w:r w:rsidR="00336355" w:rsidRPr="00DD17A5">
        <w:t>Działalność gospodarcza w zakresie prowadzenia ośrodka doskonalenia techniki jazdy stanowi działalność regulowaną w rozumieniu przepisów ustawy z dnia</w:t>
      </w:r>
      <w:r w:rsidR="003A6098">
        <w:t xml:space="preserve"> </w:t>
      </w:r>
      <w:r w:rsidR="00336355" w:rsidRPr="00DD17A5">
        <w:t>… – Prawo przedsiębiorców i wymaga uzyskania wpisu do rejestru przedsiębiorców prowadzących ośrodek doskonalenia techniki jazdy.</w:t>
      </w:r>
      <w:r w:rsidRPr="00DD17A5">
        <w:t>”</w:t>
      </w:r>
      <w:r w:rsidR="00336355" w:rsidRPr="00DD17A5">
        <w:t>;</w:t>
      </w:r>
    </w:p>
    <w:p w:rsidR="00DF30BF" w:rsidRPr="00DD17A5" w:rsidRDefault="00FA5B1D" w:rsidP="00FE3BFA">
      <w:pPr>
        <w:pStyle w:val="PKTpunkt"/>
        <w:keepNext/>
      </w:pPr>
      <w:r>
        <w:t>1</w:t>
      </w:r>
      <w:r w:rsidR="00AD0933">
        <w:t>1</w:t>
      </w:r>
      <w:r w:rsidR="00336355" w:rsidRPr="00DD17A5">
        <w:t>)</w:t>
      </w:r>
      <w:r w:rsidR="00336355" w:rsidRPr="00DD17A5">
        <w:tab/>
      </w:r>
      <w:r w:rsidR="00BF4955" w:rsidRPr="00DD17A5">
        <w:t>w art. 115</w:t>
      </w:r>
      <w:r w:rsidR="00E400E2" w:rsidRPr="00E400E2">
        <w:t xml:space="preserve"> ust. 6 otrzymuje brzmienie:</w:t>
      </w:r>
    </w:p>
    <w:p w:rsidR="003B0CFA" w:rsidRPr="00DD17A5" w:rsidRDefault="003B0CFA" w:rsidP="00660AD8">
      <w:pPr>
        <w:pStyle w:val="ZUSTzmustartykuempunktem"/>
      </w:pPr>
      <w:r w:rsidRPr="00DD17A5">
        <w:t>„6. Wojewoda dokonuje wpisu do rejestru przedsiębiorców prowadzących ośrodek doskonalenia techniki jazdy, za opłatą oraz po uiszczeniu opłaty ewidencyjnej, oraz wydaje z urzędu zaświadczenie o dokonaniu wpisu.”;</w:t>
      </w:r>
    </w:p>
    <w:p w:rsidR="00336355" w:rsidRPr="00DD17A5" w:rsidRDefault="00FA5B1D" w:rsidP="00FE3BFA">
      <w:pPr>
        <w:pStyle w:val="PKTpunkt"/>
        <w:keepNext/>
      </w:pPr>
      <w:r w:rsidRPr="00DD17A5">
        <w:t>1</w:t>
      </w:r>
      <w:r w:rsidR="00AD0933">
        <w:t>2</w:t>
      </w:r>
      <w:r w:rsidR="00BF4955" w:rsidRPr="00DD17A5">
        <w:t>)</w:t>
      </w:r>
      <w:r w:rsidR="00BF4955" w:rsidRPr="00DD17A5">
        <w:tab/>
      </w:r>
      <w:r w:rsidR="00336355" w:rsidRPr="00DD17A5">
        <w:t>po art. 115 dodaje się art. 115a</w:t>
      </w:r>
      <w:r w:rsidR="00E400E2">
        <w:t xml:space="preserve"> i art. </w:t>
      </w:r>
      <w:r w:rsidR="00C70853" w:rsidRPr="00DD17A5">
        <w:t>115</w:t>
      </w:r>
      <w:r w:rsidR="00E400E2">
        <w:t>b</w:t>
      </w:r>
      <w:r w:rsidR="00C70853" w:rsidRPr="00DD17A5">
        <w:t xml:space="preserve"> </w:t>
      </w:r>
      <w:r w:rsidR="00336355" w:rsidRPr="00DD17A5">
        <w:t>w brzmieniu:</w:t>
      </w:r>
    </w:p>
    <w:p w:rsidR="00336355" w:rsidRPr="00DD17A5" w:rsidRDefault="002313C3" w:rsidP="00660AD8">
      <w:pPr>
        <w:pStyle w:val="ZARTzmartartykuempunktem"/>
      </w:pPr>
      <w:r w:rsidRPr="00DD17A5">
        <w:t>„</w:t>
      </w:r>
      <w:r w:rsidR="00FF2D9B" w:rsidRPr="00DD17A5">
        <w:t>Art.</w:t>
      </w:r>
      <w:r w:rsidR="003B0CFA" w:rsidRPr="00DD17A5">
        <w:t xml:space="preserve"> </w:t>
      </w:r>
      <w:r w:rsidR="00336355" w:rsidRPr="00DD17A5">
        <w:t>115a.</w:t>
      </w:r>
      <w:r w:rsidR="003A6098">
        <w:t xml:space="preserve"> </w:t>
      </w:r>
      <w:r w:rsidR="00336355" w:rsidRPr="00DD17A5">
        <w:t>Wojewoda prostuje z urzędu wpis do rejestru zawierający oczywiste błędy lub niezgodności ze stanem faktycznym.</w:t>
      </w:r>
    </w:p>
    <w:p w:rsidR="00336355" w:rsidRPr="00DD17A5" w:rsidRDefault="00336355" w:rsidP="00FF2D9B">
      <w:pPr>
        <w:pStyle w:val="ZARTzmartartykuempunktem"/>
      </w:pPr>
      <w:r w:rsidRPr="00DD17A5">
        <w:lastRenderedPageBreak/>
        <w:t>Art.</w:t>
      </w:r>
      <w:r w:rsidR="003A6098">
        <w:t xml:space="preserve"> </w:t>
      </w:r>
      <w:r w:rsidRPr="00DD17A5">
        <w:t>115b.</w:t>
      </w:r>
      <w:r w:rsidR="003A6098">
        <w:t xml:space="preserve"> </w:t>
      </w:r>
      <w:r w:rsidRPr="00DD17A5">
        <w:t>1.</w:t>
      </w:r>
      <w:r w:rsidR="003A6098">
        <w:t xml:space="preserve"> </w:t>
      </w:r>
      <w:r w:rsidR="003B0CFA" w:rsidRPr="00DD17A5">
        <w:t>Wojewoda jest obowiązany dokonać wpisu przedsiębiorcy do rejestru przedsiębiorców prowadzących ośrodek doskonalenia techniki jazdy w</w:t>
      </w:r>
      <w:r w:rsidR="003A6098">
        <w:t xml:space="preserve"> </w:t>
      </w:r>
      <w:r w:rsidR="003B0CFA" w:rsidRPr="00DD17A5">
        <w:t>terminie 7 dni od dnia wpływu do niego wniosku o wpis wraz z oświ</w:t>
      </w:r>
      <w:r w:rsidR="00B568EB">
        <w:t>adczeniem, o którym mowa w art. </w:t>
      </w:r>
      <w:r w:rsidR="003B0CFA" w:rsidRPr="00DD17A5">
        <w:t>115 ust. 3.</w:t>
      </w:r>
    </w:p>
    <w:p w:rsidR="00336355" w:rsidRPr="00DD17A5" w:rsidRDefault="00336355" w:rsidP="00660AD8">
      <w:pPr>
        <w:pStyle w:val="ZUSTzmustartykuempunktem"/>
      </w:pPr>
      <w:r w:rsidRPr="00DD17A5">
        <w:t>2.</w:t>
      </w:r>
      <w:r w:rsidR="003A6098">
        <w:t xml:space="preserve"> </w:t>
      </w:r>
      <w:r w:rsidR="003B0CFA" w:rsidRPr="00DD17A5">
        <w:t>Jeżeli wojewoda nie dokona wpisu w terminie, o którym mowa w ust. 1, a od dnia wpływu do niego wniosku upłynęło 14 dni, przedsiębiorca może rozpocząć działalność. Nie dotyczy to przypadku, gdy wojewoda wezwał przedsiębiorcę do uzupełnienia wniosku o wpis nie później niż przed upływem 7 dni od dnia jego otrzymania. W takiej sytuacji termin, o którym mowa w zdaniu pierwszym, biegnie odpowiednio od dnia wpływu uzupełnienia wniosku o wpis.</w:t>
      </w:r>
      <w:r w:rsidR="002313C3" w:rsidRPr="00DD17A5">
        <w:t>”</w:t>
      </w:r>
      <w:r w:rsidRPr="00DD17A5">
        <w:t>;</w:t>
      </w:r>
    </w:p>
    <w:p w:rsidR="00336355" w:rsidRPr="00DD17A5" w:rsidRDefault="00FA5B1D" w:rsidP="00FE3BFA">
      <w:pPr>
        <w:pStyle w:val="PKTpunkt"/>
        <w:keepNext/>
      </w:pPr>
      <w:r w:rsidRPr="00DD17A5">
        <w:t>1</w:t>
      </w:r>
      <w:r w:rsidR="00AD0933">
        <w:t>3</w:t>
      </w:r>
      <w:r w:rsidR="00336355" w:rsidRPr="00DD17A5">
        <w:t>)</w:t>
      </w:r>
      <w:r w:rsidR="00336355" w:rsidRPr="00DD17A5">
        <w:tab/>
        <w:t>w art. 118</w:t>
      </w:r>
      <w:r w:rsidR="003854BA">
        <w:t xml:space="preserve"> </w:t>
      </w:r>
      <w:r w:rsidR="00336355" w:rsidRPr="00DD17A5">
        <w:t>po ust. 4 dodaje się ust. 4a</w:t>
      </w:r>
      <w:r w:rsidR="004F6521">
        <w:t xml:space="preserve"> i </w:t>
      </w:r>
      <w:r w:rsidR="00336355" w:rsidRPr="00DD17A5">
        <w:t>4b w brzmieniu:</w:t>
      </w:r>
    </w:p>
    <w:p w:rsidR="00336355" w:rsidRPr="00DD17A5" w:rsidRDefault="002313C3" w:rsidP="003854BA">
      <w:pPr>
        <w:pStyle w:val="ZUSTzmustartykuempunktem"/>
      </w:pPr>
      <w:r w:rsidRPr="00DD17A5">
        <w:t>„</w:t>
      </w:r>
      <w:r w:rsidR="00336355" w:rsidRPr="00DD17A5">
        <w:t>4a.</w:t>
      </w:r>
      <w:r w:rsidR="003A6098">
        <w:t xml:space="preserve"> </w:t>
      </w:r>
      <w:r w:rsidR="00336355" w:rsidRPr="00DD17A5">
        <w:t>Decyzja, o której mowa w ust. 3, podlega natychmiastowemu wykonaniu.</w:t>
      </w:r>
    </w:p>
    <w:p w:rsidR="00336355" w:rsidRPr="00DD17A5" w:rsidRDefault="00336355" w:rsidP="003854BA">
      <w:pPr>
        <w:pStyle w:val="ZUSTzmustartykuempunktem"/>
      </w:pPr>
      <w:r w:rsidRPr="00DD17A5">
        <w:t>4b.</w:t>
      </w:r>
      <w:r w:rsidR="003B0CFA" w:rsidRPr="00DD17A5">
        <w:t xml:space="preserve"> </w:t>
      </w:r>
      <w:r w:rsidRPr="00DD17A5">
        <w:t>W przypadku wydania decyzji, o której mowa w ust. 3, w przypadku gdy przedsiębiorca wykonuje działalność gospodarczą objętą wpisem także na podstawie wpisów do innych rejestrów działalności regulowanej w tym samym zakresie działalności gospodarczej, z urzędu wykreśla się przedsiębiorc</w:t>
      </w:r>
      <w:r w:rsidR="00E400E2">
        <w:t>ę</w:t>
      </w:r>
      <w:r w:rsidRPr="00DD17A5">
        <w:t xml:space="preserve"> także z tych rejestrów działalności regulowanej.</w:t>
      </w:r>
      <w:r w:rsidR="002313C3" w:rsidRPr="00DD17A5">
        <w:t>”</w:t>
      </w:r>
      <w:r w:rsidRPr="00DD17A5">
        <w:t>;</w:t>
      </w:r>
    </w:p>
    <w:p w:rsidR="00336355" w:rsidRPr="00DD17A5" w:rsidRDefault="00A61559" w:rsidP="00FE3BFA">
      <w:pPr>
        <w:pStyle w:val="PKTpunkt"/>
        <w:keepNext/>
      </w:pPr>
      <w:r w:rsidRPr="00DD17A5">
        <w:t>1</w:t>
      </w:r>
      <w:r w:rsidR="00AD0933">
        <w:t>4</w:t>
      </w:r>
      <w:r w:rsidR="00336355" w:rsidRPr="00DD17A5">
        <w:t>)</w:t>
      </w:r>
      <w:r w:rsidR="00336355" w:rsidRPr="00DD17A5">
        <w:tab/>
        <w:t>po art. 118 dodaje się art. 118a</w:t>
      </w:r>
      <w:r w:rsidR="004F6521">
        <w:t xml:space="preserve"> i </w:t>
      </w:r>
      <w:r w:rsidR="00D14219">
        <w:t>art. 1</w:t>
      </w:r>
      <w:r w:rsidR="00336355" w:rsidRPr="00DD17A5">
        <w:t>18b w brzmieniu:</w:t>
      </w:r>
    </w:p>
    <w:p w:rsidR="00336355" w:rsidRPr="00DD17A5" w:rsidRDefault="002313C3" w:rsidP="00FF2D9B">
      <w:pPr>
        <w:pStyle w:val="ZARTzmartartykuempunktem"/>
      </w:pPr>
      <w:r w:rsidRPr="00DD17A5">
        <w:t>„</w:t>
      </w:r>
      <w:r w:rsidR="00FF2D9B" w:rsidRPr="00DD17A5">
        <w:t>Art.</w:t>
      </w:r>
      <w:r w:rsidR="003B0CFA" w:rsidRPr="00DD17A5">
        <w:t xml:space="preserve"> </w:t>
      </w:r>
      <w:r w:rsidR="00336355" w:rsidRPr="00DD17A5">
        <w:t>118a.</w:t>
      </w:r>
      <w:r w:rsidR="003A6098">
        <w:t xml:space="preserve"> </w:t>
      </w:r>
      <w:r w:rsidR="00336355" w:rsidRPr="00DD17A5">
        <w:t>1.</w:t>
      </w:r>
      <w:r w:rsidR="003A6098">
        <w:t xml:space="preserve"> </w:t>
      </w:r>
      <w:r w:rsidR="00336355" w:rsidRPr="00DD17A5">
        <w:t>Przedsiębiorca, którego wykreślono z rejestru przedsiębiorców prowadzących ośrodek doskonalenia techniki jazdy, może uzyskać ponowny wpis do rejestru w tym samym zakresie działalności gospodarczej nie wcześniej niż po upływie 3</w:t>
      </w:r>
      <w:r w:rsidR="003A6098">
        <w:t xml:space="preserve"> </w:t>
      </w:r>
      <w:r w:rsidR="00336355" w:rsidRPr="00DD17A5">
        <w:t>lat od dnia wydania decyzji, o której mowa w art. 118 ust. 3.</w:t>
      </w:r>
    </w:p>
    <w:p w:rsidR="00336355" w:rsidRPr="00DD17A5" w:rsidRDefault="00336355" w:rsidP="00FF2D9B">
      <w:pPr>
        <w:pStyle w:val="ZUSTzmustartykuempunktem"/>
      </w:pPr>
      <w:r w:rsidRPr="00DD17A5">
        <w:t>2.</w:t>
      </w:r>
      <w:r w:rsidR="003A6098">
        <w:t xml:space="preserve"> </w:t>
      </w:r>
      <w:r w:rsidRPr="00DD17A5">
        <w:t xml:space="preserve">Przepis ust. 1 stosuje się </w:t>
      </w:r>
      <w:r w:rsidR="00E400E2">
        <w:t xml:space="preserve">odpowiednio </w:t>
      </w:r>
      <w:r w:rsidRPr="00DD17A5">
        <w:t>do przedsiębiorcy, który wykonywał działalność gospodarczą bez wpisu do rejestru. Nie dotycz</w:t>
      </w:r>
      <w:r w:rsidR="00B568EB">
        <w:t>y to sytuacji określonej w art. </w:t>
      </w:r>
      <w:r w:rsidRPr="00DD17A5">
        <w:t>115b ust. 2.</w:t>
      </w:r>
    </w:p>
    <w:p w:rsidR="00336355" w:rsidRPr="00DD17A5" w:rsidRDefault="00336355" w:rsidP="00FF2D9B">
      <w:pPr>
        <w:pStyle w:val="ZARTzmartartykuempunktem"/>
      </w:pPr>
      <w:r w:rsidRPr="00DD17A5">
        <w:t>Art.</w:t>
      </w:r>
      <w:r w:rsidR="003A6098">
        <w:t xml:space="preserve"> </w:t>
      </w:r>
      <w:r w:rsidRPr="00DD17A5">
        <w:t>118b.</w:t>
      </w:r>
      <w:r w:rsidR="003A6098">
        <w:t xml:space="preserve"> </w:t>
      </w:r>
      <w:r w:rsidRPr="00DD17A5">
        <w:t>Wojewoda wykreśla przedsiębiorc</w:t>
      </w:r>
      <w:r w:rsidR="00E400E2">
        <w:t>ę</w:t>
      </w:r>
      <w:r w:rsidR="00855E39">
        <w:t xml:space="preserve"> </w:t>
      </w:r>
      <w:r w:rsidR="00E400E2">
        <w:t>z</w:t>
      </w:r>
      <w:r w:rsidR="00855E39">
        <w:t xml:space="preserve"> </w:t>
      </w:r>
      <w:r w:rsidRPr="00DD17A5">
        <w:t>rejestr</w:t>
      </w:r>
      <w:r w:rsidR="00E400E2">
        <w:t>u</w:t>
      </w:r>
      <w:r w:rsidR="00855E39">
        <w:t xml:space="preserve"> </w:t>
      </w:r>
      <w:r w:rsidRPr="00DD17A5">
        <w:t>przedsiębiorców prowadzących ośrodek doskonalenia techniki jazdy na jego wniosek, a także po uzyskaniu informacji o zgonie przedsiębiorcy</w:t>
      </w:r>
      <w:r w:rsidR="00A44E99" w:rsidRPr="00DD17A5">
        <w:t xml:space="preserve"> </w:t>
      </w:r>
      <w:r w:rsidRPr="00DD17A5">
        <w:t>lub po uzyskaniu informacji z Centralnej Ewidencji i Informacji o Działalności Gospodarczej albo Krajowego Rejestru Sądowego o wykreśleniu przedsiębiorcy.</w:t>
      </w:r>
      <w:r w:rsidR="002313C3" w:rsidRPr="00DD17A5">
        <w:t>”</w:t>
      </w:r>
      <w:r w:rsidRPr="00DD17A5">
        <w:t>.</w:t>
      </w:r>
    </w:p>
    <w:p w:rsidR="008C77CA"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9D128C" w:rsidRPr="00FE3BFA">
        <w:rPr>
          <w:rStyle w:val="Ppogrubienie"/>
        </w:rPr>
        <w:t>1</w:t>
      </w:r>
      <w:r w:rsidR="00F02EAB" w:rsidRPr="00FE3BFA">
        <w:rPr>
          <w:rStyle w:val="Ppogrubienie"/>
        </w:rPr>
        <w:t>41</w:t>
      </w:r>
      <w:r w:rsidRPr="00FE3BFA">
        <w:rPr>
          <w:rStyle w:val="Ppogrubienie"/>
        </w:rPr>
        <w:t>.</w:t>
      </w:r>
      <w:r w:rsidR="003A6098">
        <w:t xml:space="preserve"> </w:t>
      </w:r>
      <w:r w:rsidR="008C77CA" w:rsidRPr="00DD17A5">
        <w:t>W ustawie z dnia 4 lutego 2011 r. o opiece nad dziećmi w wieku do lat 3 (Dz.</w:t>
      </w:r>
      <w:r w:rsidR="00B568EB">
        <w:t> </w:t>
      </w:r>
      <w:r w:rsidR="008C77CA" w:rsidRPr="00DD17A5">
        <w:t xml:space="preserve">U. </w:t>
      </w:r>
      <w:r w:rsidR="00CF1788">
        <w:t>z 2016 r. poz. 157 oraz z 2017 r. poz. 60</w:t>
      </w:r>
      <w:r w:rsidR="008A4800">
        <w:t xml:space="preserve"> i 1428</w:t>
      </w:r>
      <w:r w:rsidR="008C77CA" w:rsidRPr="00DD17A5">
        <w:t>) wprowadza się następujące zmiany:</w:t>
      </w:r>
    </w:p>
    <w:p w:rsidR="008C77CA" w:rsidRPr="00DD17A5" w:rsidRDefault="008C77CA" w:rsidP="00FE3BFA">
      <w:pPr>
        <w:pStyle w:val="PKTpunkt"/>
        <w:keepNext/>
      </w:pPr>
      <w:r w:rsidRPr="00DD17A5">
        <w:t>1)</w:t>
      </w:r>
      <w:r w:rsidRPr="00DD17A5">
        <w:tab/>
        <w:t>art. 26 otrzymuje brzmienie:</w:t>
      </w:r>
    </w:p>
    <w:p w:rsidR="008C77CA" w:rsidRPr="00DD17A5" w:rsidRDefault="008C77CA" w:rsidP="008C77CA">
      <w:pPr>
        <w:pStyle w:val="ZARTzmartartykuempunktem"/>
      </w:pPr>
      <w:r w:rsidRPr="00DD17A5">
        <w:t>„Art.</w:t>
      </w:r>
      <w:r w:rsidR="003A6098">
        <w:t xml:space="preserve"> </w:t>
      </w:r>
      <w:r w:rsidRPr="00DD17A5">
        <w:t>26.</w:t>
      </w:r>
      <w:r w:rsidR="003A6098">
        <w:t xml:space="preserve"> </w:t>
      </w:r>
      <w:r w:rsidRPr="00DD17A5">
        <w:t>Prowadzenie żłobka lub klubu dziecięcego jest działalnością regulowaną w rozumieniu ustawy z dnia … – Prawo przedsiębiorców (Dz. U. poz. …) i wymaga wpisu do rejestru żłobków i klubów dziecięcych, zwanego dalej „rejestrem”.”;</w:t>
      </w:r>
    </w:p>
    <w:p w:rsidR="008C77CA" w:rsidRPr="00DD17A5" w:rsidRDefault="008C77CA" w:rsidP="00FE3BFA">
      <w:pPr>
        <w:pStyle w:val="PKTpunkt"/>
        <w:keepNext/>
      </w:pPr>
      <w:r w:rsidRPr="00DD17A5">
        <w:t>2)</w:t>
      </w:r>
      <w:r w:rsidRPr="00DD17A5">
        <w:tab/>
        <w:t xml:space="preserve">w art. 27 w ust. </w:t>
      </w:r>
      <w:r w:rsidR="00F446A9">
        <w:t>4</w:t>
      </w:r>
      <w:r w:rsidR="00F446A9" w:rsidRPr="00DD17A5">
        <w:t xml:space="preserve"> </w:t>
      </w:r>
      <w:r w:rsidRPr="00DD17A5">
        <w:t>pkt 2 otrzymuje brzmienie:</w:t>
      </w:r>
    </w:p>
    <w:p w:rsidR="008C77CA" w:rsidRPr="00DD17A5" w:rsidRDefault="008C77CA" w:rsidP="008C77CA">
      <w:pPr>
        <w:pStyle w:val="ZPKTzmpktartykuempunktem"/>
      </w:pPr>
      <w:r w:rsidRPr="00DD17A5">
        <w:t>„2)</w:t>
      </w:r>
      <w:r w:rsidR="00193B63">
        <w:tab/>
      </w:r>
      <w:r w:rsidRPr="00DD17A5">
        <w:t>numer NIP podmiotu prowadzącego żłobek lub klub dziecięcy;”;</w:t>
      </w:r>
    </w:p>
    <w:p w:rsidR="008C77CA" w:rsidRPr="00DD17A5" w:rsidRDefault="008C77CA" w:rsidP="00FE3BFA">
      <w:pPr>
        <w:pStyle w:val="PKTpunkt"/>
        <w:keepNext/>
      </w:pPr>
      <w:r w:rsidRPr="00DD17A5">
        <w:t>3)</w:t>
      </w:r>
      <w:r w:rsidRPr="00DD17A5">
        <w:tab/>
        <w:t>w art. 28 w ust. 1 pkt 2 otrzymuje brzmienie:</w:t>
      </w:r>
    </w:p>
    <w:p w:rsidR="008C77CA" w:rsidRPr="00DD17A5" w:rsidRDefault="008C77CA" w:rsidP="008C77CA">
      <w:pPr>
        <w:pStyle w:val="ZPKTzmpktartykuempunktem"/>
      </w:pPr>
      <w:r w:rsidRPr="00DD17A5">
        <w:t>„2)</w:t>
      </w:r>
      <w:r w:rsidR="00193B63">
        <w:tab/>
      </w:r>
      <w:r w:rsidRPr="00DD17A5">
        <w:t>numer NIP, o ile wnioskodawcy taki numer nadano;”;</w:t>
      </w:r>
    </w:p>
    <w:p w:rsidR="008C77CA" w:rsidRPr="00DD17A5" w:rsidRDefault="008C77CA" w:rsidP="00FE3BFA">
      <w:pPr>
        <w:pStyle w:val="PKTpunkt"/>
        <w:keepNext/>
      </w:pPr>
      <w:r w:rsidRPr="00DD17A5">
        <w:t>4)</w:t>
      </w:r>
      <w:r w:rsidR="001D4AAC">
        <w:tab/>
        <w:t xml:space="preserve">po art. 28 dodaje się art. 28a </w:t>
      </w:r>
      <w:r w:rsidRPr="00DD17A5">
        <w:t>w brzmieniu:</w:t>
      </w:r>
    </w:p>
    <w:p w:rsidR="008C77CA" w:rsidRPr="00DD17A5" w:rsidRDefault="008C77CA">
      <w:pPr>
        <w:pStyle w:val="ZARTzmartartykuempunktem"/>
      </w:pPr>
      <w:r w:rsidRPr="00DD17A5">
        <w:t>„Art.</w:t>
      </w:r>
      <w:r w:rsidR="003A6098">
        <w:t xml:space="preserve"> </w:t>
      </w:r>
      <w:r w:rsidRPr="00DD17A5">
        <w:t>28a.</w:t>
      </w:r>
      <w:r w:rsidR="003A6098">
        <w:t xml:space="preserve"> </w:t>
      </w:r>
      <w:r w:rsidRPr="00DD17A5">
        <w:t>Organ prowadzący rejestr prostuje z urzędu wpis do rejestru zawierający oczywiste błędy</w:t>
      </w:r>
      <w:r>
        <w:t xml:space="preserve">, </w:t>
      </w:r>
      <w:r w:rsidRPr="00BB5242">
        <w:t>niezgodności z treścią wniosku przedsiębiorcy lub niezgodności ze stanem faktycznym wynikającym z innych rejestrów publicznych</w:t>
      </w:r>
      <w:r w:rsidRPr="00DD17A5">
        <w:t>.”;</w:t>
      </w:r>
    </w:p>
    <w:p w:rsidR="008C77CA" w:rsidRPr="00DD17A5" w:rsidRDefault="008C77CA" w:rsidP="00FE3BFA">
      <w:pPr>
        <w:pStyle w:val="PKTpunkt"/>
        <w:keepNext/>
      </w:pPr>
      <w:r w:rsidRPr="00DD17A5">
        <w:t>5)</w:t>
      </w:r>
      <w:r w:rsidRPr="00DD17A5">
        <w:tab/>
        <w:t>w art. 30 ust. 1 otrzymuje brzmienie:</w:t>
      </w:r>
    </w:p>
    <w:p w:rsidR="008C77CA" w:rsidRPr="00DD17A5" w:rsidRDefault="008C77CA" w:rsidP="008C77CA">
      <w:pPr>
        <w:pStyle w:val="ZUSTzmustartykuempunktem"/>
      </w:pPr>
      <w:r w:rsidRPr="00DD17A5">
        <w:t xml:space="preserve">„1. Wójt, burmistrz lub prezydent miasta </w:t>
      </w:r>
      <w:r w:rsidR="00B568EB">
        <w:t>wydaje z urzędu zaświadczenie o </w:t>
      </w:r>
      <w:r w:rsidRPr="00DD17A5">
        <w:t>dokonaniu wpisu podmiotu do rejestru.”;</w:t>
      </w:r>
    </w:p>
    <w:p w:rsidR="008C77CA" w:rsidRPr="00DD17A5" w:rsidRDefault="008C77CA" w:rsidP="00FE3BFA">
      <w:pPr>
        <w:pStyle w:val="PKTpunkt"/>
        <w:keepNext/>
      </w:pPr>
      <w:r w:rsidRPr="00DD17A5">
        <w:t>6)</w:t>
      </w:r>
      <w:r w:rsidRPr="00DD17A5">
        <w:tab/>
        <w:t>po art. 30 dodaje się art. 30a w brzmieniu:</w:t>
      </w:r>
    </w:p>
    <w:p w:rsidR="008C77CA" w:rsidRPr="00DD17A5" w:rsidRDefault="008C77CA" w:rsidP="008C77CA">
      <w:pPr>
        <w:pStyle w:val="ZARTzmartartykuempunktem"/>
      </w:pPr>
      <w:r w:rsidRPr="00DD17A5">
        <w:t>„Art.</w:t>
      </w:r>
      <w:r w:rsidR="003A6098">
        <w:t xml:space="preserve"> </w:t>
      </w:r>
      <w:r w:rsidRPr="00DD17A5">
        <w:t>30a.</w:t>
      </w:r>
      <w:r w:rsidR="003A6098">
        <w:t xml:space="preserve"> </w:t>
      </w:r>
      <w:r w:rsidRPr="00DD17A5">
        <w:t>1.</w:t>
      </w:r>
      <w:r w:rsidR="003A6098">
        <w:t xml:space="preserve"> </w:t>
      </w:r>
      <w:r w:rsidRPr="00DD17A5">
        <w:t>Organ prowadzący rejestr jest obowiązany dokonać wpisu podmiotu do rejestru w terminie 7 dni od dnia wpływu do te</w:t>
      </w:r>
      <w:r w:rsidR="00B568EB">
        <w:t>go organu wniosku o wpis wraz z </w:t>
      </w:r>
      <w:r w:rsidRPr="00DD17A5">
        <w:t>dołączonymi do niego dokumentami, o których mowa w art. 28.</w:t>
      </w:r>
    </w:p>
    <w:p w:rsidR="008C77CA" w:rsidRPr="00DD17A5" w:rsidRDefault="008C77CA" w:rsidP="008C77CA">
      <w:pPr>
        <w:pStyle w:val="ZUSTzmustartykuempunktem"/>
      </w:pPr>
      <w:r w:rsidRPr="00DD17A5">
        <w:t>2.</w:t>
      </w:r>
      <w:r w:rsidR="003A6098">
        <w:t xml:space="preserve"> </w:t>
      </w:r>
      <w:r w:rsidRPr="00DD17A5">
        <w:t>Jeżeli organ prowadzący rejestr nie dokona wp</w:t>
      </w:r>
      <w:r w:rsidR="00B568EB">
        <w:t>isu w terminie, o którym mowa w </w:t>
      </w:r>
      <w:r w:rsidRPr="00DD17A5">
        <w:t>ust. 1, a od dnia wpływu wniosku do tego organu upłynęło 14 dni, podmiot może rozpocząć działalność. Nie dotyczy to przypadku, gdy organ wezwał podmiot do uzupełnienia wniosku o wpis nie później niż przed upływem 7 dni od dnia jego otrzymania. W takiej sytuacji termin, o którym mowa w zdaniu pierwszym, biegnie odpowiednio od dnia wpływu uzupełnienia wniosku o wpis.”;</w:t>
      </w:r>
    </w:p>
    <w:p w:rsidR="008C77CA" w:rsidRPr="00DD17A5" w:rsidRDefault="008C77CA" w:rsidP="00FE3BFA">
      <w:pPr>
        <w:pStyle w:val="PKTpunkt"/>
        <w:keepNext/>
      </w:pPr>
      <w:r w:rsidRPr="00DD17A5">
        <w:t>7)</w:t>
      </w:r>
      <w:r w:rsidRPr="00DD17A5">
        <w:tab/>
        <w:t>w art. 31 w pkt 2 kropkę zastępuje się średnikiem i dodaje się pkt 3 w brzmieniu:</w:t>
      </w:r>
    </w:p>
    <w:p w:rsidR="008C77CA" w:rsidRPr="00DD17A5" w:rsidRDefault="008C77CA" w:rsidP="008C77CA">
      <w:pPr>
        <w:pStyle w:val="ZPKTzmpktartykuempunktem"/>
      </w:pPr>
      <w:r w:rsidRPr="00DD17A5">
        <w:t>„3)</w:t>
      </w:r>
      <w:r w:rsidRPr="00DD17A5">
        <w:tab/>
      </w:r>
      <w:r>
        <w:t>w stosunku do przedsiębiorcy wydano decyzję o zakazie wykonywania działalności objętej wpisem</w:t>
      </w:r>
      <w:r w:rsidRPr="00DD17A5">
        <w:t>, w okresie 3 lat poprzedzających złożenie wniosku.”;</w:t>
      </w:r>
    </w:p>
    <w:p w:rsidR="008C77CA" w:rsidRPr="008C77CA" w:rsidRDefault="008C77CA" w:rsidP="00FE3BFA">
      <w:pPr>
        <w:pStyle w:val="PKTpunkt"/>
        <w:keepNext/>
      </w:pPr>
      <w:r w:rsidRPr="00DD17A5">
        <w:t>8)</w:t>
      </w:r>
      <w:r w:rsidRPr="00DD17A5">
        <w:tab/>
      </w:r>
      <w:r w:rsidRPr="008C77CA">
        <w:t xml:space="preserve">w art. 32 w pkt </w:t>
      </w:r>
      <w:r w:rsidR="00F446A9">
        <w:t>4</w:t>
      </w:r>
      <w:r w:rsidR="00F446A9" w:rsidRPr="008C77CA">
        <w:t xml:space="preserve"> </w:t>
      </w:r>
      <w:r w:rsidRPr="008C77CA">
        <w:t xml:space="preserve">kropkę zastępuje się średnikiem i dodaje się pkt </w:t>
      </w:r>
      <w:r w:rsidR="00F446A9">
        <w:t>5</w:t>
      </w:r>
      <w:r w:rsidR="00F446A9" w:rsidRPr="008C77CA">
        <w:t xml:space="preserve"> </w:t>
      </w:r>
      <w:r w:rsidRPr="008C77CA">
        <w:t xml:space="preserve">i </w:t>
      </w:r>
      <w:r w:rsidR="00F446A9">
        <w:t>6</w:t>
      </w:r>
      <w:r w:rsidR="00F446A9" w:rsidRPr="008C77CA">
        <w:t xml:space="preserve"> </w:t>
      </w:r>
      <w:r w:rsidRPr="008C77CA">
        <w:t>w brzmieniu:</w:t>
      </w:r>
    </w:p>
    <w:p w:rsidR="008C77CA" w:rsidRDefault="008C77CA" w:rsidP="008C77CA">
      <w:pPr>
        <w:pStyle w:val="ZPKTzmpktartykuempunktem"/>
      </w:pPr>
      <w:r w:rsidRPr="00DD17A5">
        <w:t>„</w:t>
      </w:r>
      <w:r w:rsidR="00F446A9">
        <w:t>5</w:t>
      </w:r>
      <w:r>
        <w:t>)</w:t>
      </w:r>
      <w:r>
        <w:tab/>
        <w:t>uzyskania</w:t>
      </w:r>
      <w:r w:rsidRPr="00DD17A5">
        <w:t xml:space="preserve"> </w:t>
      </w:r>
      <w:r>
        <w:t xml:space="preserve">przez organ prowadzący rejestr </w:t>
      </w:r>
      <w:r w:rsidRPr="00DD17A5">
        <w:t>informacji o zgonie podmiotu</w:t>
      </w:r>
      <w:r>
        <w:t xml:space="preserve"> będącego osobą fizyczną;</w:t>
      </w:r>
      <w:r w:rsidRPr="00DD17A5">
        <w:t xml:space="preserve"> </w:t>
      </w:r>
    </w:p>
    <w:p w:rsidR="008C77CA" w:rsidRDefault="00F446A9" w:rsidP="008C77CA">
      <w:pPr>
        <w:pStyle w:val="ZPKTzmpktartykuempunktem"/>
      </w:pPr>
      <w:r>
        <w:lastRenderedPageBreak/>
        <w:t>6</w:t>
      </w:r>
      <w:r w:rsidR="008C77CA">
        <w:t>)</w:t>
      </w:r>
      <w:r w:rsidR="008C77CA">
        <w:tab/>
        <w:t>uzyskania przez organ prowadzący rejestr</w:t>
      </w:r>
      <w:r w:rsidR="008C77CA" w:rsidRPr="00DD17A5">
        <w:t xml:space="preserve"> info</w:t>
      </w:r>
      <w:r w:rsidR="00F7378C">
        <w:t>rmacji z Centralnej Ewidencji i </w:t>
      </w:r>
      <w:r w:rsidR="008C77CA" w:rsidRPr="00DD17A5">
        <w:t>Informacji o Działalności Gospodarczej alb</w:t>
      </w:r>
      <w:r w:rsidR="00F7378C">
        <w:t>o Krajowego Rejestru Sądowego o </w:t>
      </w:r>
      <w:r w:rsidR="008C77CA" w:rsidRPr="00DD17A5">
        <w:t xml:space="preserve">wykreśleniu </w:t>
      </w:r>
      <w:r w:rsidR="008C77CA">
        <w:t>przedsiębiorcy</w:t>
      </w:r>
      <w:r w:rsidR="008C77CA" w:rsidRPr="00DD17A5">
        <w:t>.”</w:t>
      </w:r>
      <w:r w:rsidR="008C77CA">
        <w:t>;</w:t>
      </w:r>
      <w:r w:rsidR="008C77CA" w:rsidRPr="003144B6">
        <w:t xml:space="preserve"> </w:t>
      </w:r>
    </w:p>
    <w:p w:rsidR="008C77CA" w:rsidRPr="008C77CA" w:rsidRDefault="008C77CA" w:rsidP="00FE3BFA">
      <w:pPr>
        <w:pStyle w:val="PKTpunkt"/>
        <w:keepNext/>
      </w:pPr>
      <w:r>
        <w:t>9)</w:t>
      </w:r>
      <w:r>
        <w:tab/>
      </w:r>
      <w:r w:rsidR="001D4AAC">
        <w:t xml:space="preserve">po art. 32 dodaje się art. 32a i </w:t>
      </w:r>
      <w:r w:rsidR="007566E4">
        <w:t xml:space="preserve">art. </w:t>
      </w:r>
      <w:r w:rsidRPr="008C77CA">
        <w:t>32b w brzmieniu:</w:t>
      </w:r>
    </w:p>
    <w:p w:rsidR="008C77CA" w:rsidRPr="008C77CA" w:rsidRDefault="008C77CA" w:rsidP="008C77CA">
      <w:pPr>
        <w:pStyle w:val="ZARTzmartartykuempunktem"/>
      </w:pPr>
      <w:r w:rsidRPr="00DD17A5">
        <w:t>„</w:t>
      </w:r>
      <w:r w:rsidRPr="008C77CA">
        <w:t>Art. 32a.</w:t>
      </w:r>
      <w:r w:rsidR="003A6098">
        <w:t xml:space="preserve"> </w:t>
      </w:r>
      <w:r w:rsidRPr="008C77CA">
        <w:t>Wraz z wykreśleniem z rejestru z przyczyn, o których mowa w art. 32 pkt 2 lub 3, wójt, burmistrz lub prezydent miasta może wydać decyzję o zakazie wykonywania przez przedsiębiorcę działalności objętej wpisem</w:t>
      </w:r>
      <w:r>
        <w:t>, mając na uwadze skalę, zakres oraz powtarzalność naruszeń</w:t>
      </w:r>
      <w:r w:rsidRPr="008C77CA">
        <w:t>.</w:t>
      </w:r>
    </w:p>
    <w:p w:rsidR="008C77CA" w:rsidRPr="00DD17A5" w:rsidRDefault="008C77CA" w:rsidP="008C77CA">
      <w:pPr>
        <w:pStyle w:val="ZARTzmartartykuempunktem"/>
      </w:pPr>
      <w:r w:rsidRPr="00DD17A5">
        <w:t>Art.</w:t>
      </w:r>
      <w:r w:rsidR="003A6098">
        <w:t xml:space="preserve"> </w:t>
      </w:r>
      <w:r w:rsidRPr="00DD17A5">
        <w:t>32</w:t>
      </w:r>
      <w:r>
        <w:t>b</w:t>
      </w:r>
      <w:r w:rsidRPr="00DD17A5">
        <w:t>.</w:t>
      </w:r>
      <w:r w:rsidR="003A6098">
        <w:t xml:space="preserve"> </w:t>
      </w:r>
      <w:r w:rsidRPr="00DD17A5">
        <w:t>1.</w:t>
      </w:r>
      <w:r w:rsidR="003A6098">
        <w:t xml:space="preserve"> </w:t>
      </w:r>
      <w:r>
        <w:t>Przedsiębiorca</w:t>
      </w:r>
      <w:r w:rsidRPr="00DD17A5">
        <w:t xml:space="preserve">, </w:t>
      </w:r>
      <w:r>
        <w:t>w stosunku do którego wydano decyzję, o której mowa w art. 32a</w:t>
      </w:r>
      <w:r w:rsidRPr="00DD17A5">
        <w:t>, może uzyskać ponowny wpis do rejestru w tym samym zakresie działalności nie wcześniej niż po upływi</w:t>
      </w:r>
      <w:r>
        <w:t>e 3 lat od dnia wydania decyzji</w:t>
      </w:r>
      <w:r w:rsidRPr="00DD17A5">
        <w:t>.</w:t>
      </w:r>
    </w:p>
    <w:p w:rsidR="00E46B29" w:rsidRDefault="008C77CA" w:rsidP="00D331A7">
      <w:pPr>
        <w:pStyle w:val="ZUSTzmustartykuempunktem"/>
      </w:pPr>
      <w:r w:rsidRPr="00DD17A5">
        <w:t>2.</w:t>
      </w:r>
      <w:r w:rsidR="003A6098">
        <w:t xml:space="preserve"> </w:t>
      </w:r>
      <w:r w:rsidRPr="00DD17A5">
        <w:t xml:space="preserve">Przepis ust. 1 stosuje się </w:t>
      </w:r>
      <w:r w:rsidR="00E400E2">
        <w:t xml:space="preserve">odpowiednio </w:t>
      </w:r>
      <w:r w:rsidRPr="00DD17A5">
        <w:t>do podmiotu, który wykonywał działalność bez wpisu do rejestru. Nie dotyczy to sytuacji określonej w art. 30a ust. 2.”</w:t>
      </w:r>
      <w:r w:rsidR="00E46B29">
        <w:t>;</w:t>
      </w:r>
    </w:p>
    <w:p w:rsidR="00E46B29" w:rsidRDefault="00CD0CD8" w:rsidP="00FE3BFA">
      <w:pPr>
        <w:pStyle w:val="PKTpunkt"/>
        <w:keepNext/>
      </w:pPr>
      <w:r>
        <w:t>10)</w:t>
      </w:r>
      <w:r>
        <w:tab/>
      </w:r>
      <w:r w:rsidR="00E46B29">
        <w:t>w art. 35 ust. 2 otrzymuje brzmienie:</w:t>
      </w:r>
    </w:p>
    <w:p w:rsidR="00610C5C" w:rsidRDefault="00E46B29">
      <w:pPr>
        <w:pStyle w:val="ZUSTzmustartykuempunktem"/>
      </w:pPr>
      <w:r w:rsidRPr="00E46B29">
        <w:t>„2.</w:t>
      </w:r>
      <w:r w:rsidR="003A6098">
        <w:t xml:space="preserve"> </w:t>
      </w:r>
      <w:r w:rsidRPr="00E46B29">
        <w:t xml:space="preserve">Po otrzymaniu informacji, o której mowa w ust. 1 pkt 1, organ prowadzący rejestr dokonuje zmian w rejestrze oraz </w:t>
      </w:r>
      <w:r>
        <w:t xml:space="preserve">z urzędu </w:t>
      </w:r>
      <w:r w:rsidRPr="00E46B29">
        <w:t>wydaje podmiotowi wpisanemu do rejestru zaświadczenie, o którym mowa w art. 30, uwzględniające te zmiany.”</w:t>
      </w:r>
      <w:r w:rsidR="00610C5C">
        <w:t>;</w:t>
      </w:r>
    </w:p>
    <w:p w:rsidR="00DB03C4" w:rsidRDefault="00610C5C" w:rsidP="00FE3BFA">
      <w:pPr>
        <w:pStyle w:val="PKTpunkt"/>
        <w:keepNext/>
      </w:pPr>
      <w:r>
        <w:t>11)</w:t>
      </w:r>
      <w:r>
        <w:tab/>
      </w:r>
      <w:r w:rsidR="00DB03C4">
        <w:t>w art. 46a dodaje się ust. 3 w brzmieniu:</w:t>
      </w:r>
    </w:p>
    <w:p w:rsidR="00DB03C4" w:rsidRDefault="009B539B" w:rsidP="006A0162">
      <w:pPr>
        <w:pStyle w:val="ZUSTzmustartykuempunktem"/>
      </w:pPr>
      <w:r w:rsidRPr="00E46B29">
        <w:t>„</w:t>
      </w:r>
      <w:r w:rsidR="00DB03C4">
        <w:t>3. Jeżeli organ prowadzący wykaz nie dokona wpisu w terminie, o którym mowa w art. 46b ust. 6a, a od dnia wpływu zgłoszenia do tego organu upłynęło 14 dni, dzienny opiekun może objąć dziecko opieką. Nie dotyczy to przypadku, gdy organ wezwał podmiot zatrudniający dziennego opiekuna do uzupełnienia zgłoszenia, nie później niż przed upływem 7 dni od dnia jego otrzymania. W takiej sytuacji termin, o którym mowa w zdaniu pierwszym, biegnie odpowiednio od dnia wpływu uzupełnienia zgłoszenia.</w:t>
      </w:r>
      <w:r w:rsidRPr="00DD17A5">
        <w:t>”</w:t>
      </w:r>
      <w:r w:rsidR="00DB03C4">
        <w:t>;</w:t>
      </w:r>
      <w:r w:rsidR="00855E39">
        <w:t xml:space="preserve"> </w:t>
      </w:r>
    </w:p>
    <w:p w:rsidR="00610C5C" w:rsidRDefault="00DB03C4" w:rsidP="00FE3BFA">
      <w:pPr>
        <w:pStyle w:val="PKTpunkt"/>
        <w:keepNext/>
      </w:pPr>
      <w:r>
        <w:t>12)</w:t>
      </w:r>
      <w:r>
        <w:tab/>
      </w:r>
      <w:r w:rsidR="00610C5C">
        <w:t>w art. 46b po ust. 6 dodaje się ust. 6a w brzmieniu:</w:t>
      </w:r>
    </w:p>
    <w:p w:rsidR="00336355" w:rsidRPr="00E46B29" w:rsidRDefault="003D761A">
      <w:pPr>
        <w:pStyle w:val="ZUSTzmustartykuempunktem"/>
      </w:pPr>
      <w:r w:rsidRPr="003D761A">
        <w:t>„</w:t>
      </w:r>
      <w:r w:rsidR="00610C5C">
        <w:t xml:space="preserve">6a. </w:t>
      </w:r>
      <w:r>
        <w:t xml:space="preserve">Wójt, burmistrz lub prezydent miasta </w:t>
      </w:r>
      <w:r w:rsidRPr="003D761A">
        <w:t xml:space="preserve">jest obowiązany dokonać wpisu </w:t>
      </w:r>
      <w:r>
        <w:t>do wykazu</w:t>
      </w:r>
      <w:r w:rsidRPr="003D761A">
        <w:t xml:space="preserve"> w terminie 7 dni od dnia</w:t>
      </w:r>
      <w:r>
        <w:t xml:space="preserve"> złożenia kompletneg</w:t>
      </w:r>
      <w:r w:rsidR="00F7378C">
        <w:t>o wniosku, o którym mowa w ust. </w:t>
      </w:r>
      <w:r>
        <w:t>1 lub w art. 47a pkt 1.</w:t>
      </w:r>
      <w:r w:rsidRPr="003D761A">
        <w:t>”</w:t>
      </w:r>
      <w:r>
        <w:t>.</w:t>
      </w:r>
    </w:p>
    <w:p w:rsidR="00C70F6D" w:rsidRPr="00DD17A5" w:rsidRDefault="00C70F6D"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14</w:t>
      </w:r>
      <w:r w:rsidR="00F02EAB" w:rsidRPr="00FE3BFA">
        <w:rPr>
          <w:rStyle w:val="Ppogrubienie"/>
        </w:rPr>
        <w:t>2</w:t>
      </w:r>
      <w:r w:rsidRPr="00FE3BFA">
        <w:rPr>
          <w:rStyle w:val="Ppogrubienie"/>
        </w:rPr>
        <w:t>.</w:t>
      </w:r>
      <w:r w:rsidRPr="000F2FB9">
        <w:t xml:space="preserve"> W ustawie </w:t>
      </w:r>
      <w:r w:rsidRPr="00DD17A5">
        <w:t>z dnia 25 marca 2011 r. o Centr</w:t>
      </w:r>
      <w:r w:rsidR="00F7378C">
        <w:t>um Polsko-Rosyjskiego Dialogu i </w:t>
      </w:r>
      <w:r w:rsidRPr="00DD17A5">
        <w:t xml:space="preserve">Porozumienia (Dz. U. z 2016 r. poz. 494) w art. 4 </w:t>
      </w:r>
      <w:r w:rsidR="001D1A10">
        <w:t xml:space="preserve">w </w:t>
      </w:r>
      <w:r w:rsidRPr="00DD17A5">
        <w:t xml:space="preserve">ust. 1 </w:t>
      </w:r>
      <w:r w:rsidR="001D1A10">
        <w:t xml:space="preserve">zdanie pierwsze </w:t>
      </w:r>
      <w:r w:rsidRPr="00DD17A5">
        <w:t>otrzymuje brzmienie:</w:t>
      </w:r>
    </w:p>
    <w:p w:rsidR="00C70F6D" w:rsidRPr="00DD17A5" w:rsidRDefault="00C70F6D" w:rsidP="00193B63">
      <w:pPr>
        <w:pStyle w:val="ZFRAGzmfragmentunpzdaniaartykuempunktem"/>
      </w:pPr>
      <w:r w:rsidRPr="00DD17A5">
        <w:t>„Centrum może prowadzić działalność gospod</w:t>
      </w:r>
      <w:r w:rsidR="00F7378C">
        <w:t>arczą na zasadach określonych w </w:t>
      </w:r>
      <w:r w:rsidRPr="00DD17A5">
        <w:t>przepisach ustawy z dnia … – Prawo przedsiębiorców (Dz. U. poz. …).”.</w:t>
      </w:r>
    </w:p>
    <w:p w:rsidR="00E25F56" w:rsidRPr="00DD17A5" w:rsidRDefault="00010138" w:rsidP="00FE3BFA">
      <w:pPr>
        <w:pStyle w:val="ARTartustawynprozporzdzenia"/>
        <w:keepNext/>
      </w:pPr>
      <w:r w:rsidRPr="00FE3BFA">
        <w:rPr>
          <w:rStyle w:val="Ppogrubienie"/>
        </w:rPr>
        <w:lastRenderedPageBreak/>
        <w:t>Art.</w:t>
      </w:r>
      <w:r w:rsidR="003A6098" w:rsidRPr="00FE3BFA">
        <w:rPr>
          <w:rStyle w:val="Ppogrubienie"/>
        </w:rPr>
        <w:t> </w:t>
      </w:r>
      <w:r w:rsidR="009D128C" w:rsidRPr="00FE3BFA">
        <w:rPr>
          <w:rStyle w:val="Ppogrubienie"/>
        </w:rPr>
        <w:t>14</w:t>
      </w:r>
      <w:r w:rsidR="00F02EAB" w:rsidRPr="00FE3BFA">
        <w:rPr>
          <w:rStyle w:val="Ppogrubienie"/>
        </w:rPr>
        <w:t>3</w:t>
      </w:r>
      <w:r w:rsidRPr="00FE3BFA">
        <w:rPr>
          <w:rStyle w:val="Ppogrubienie"/>
        </w:rPr>
        <w:t>.</w:t>
      </w:r>
      <w:r w:rsidRPr="00DD17A5">
        <w:t xml:space="preserve"> W ustawie z dnia 1 kwietnia 2011 r. – Prawo probiercze (Dz. U. </w:t>
      </w:r>
      <w:r w:rsidR="00F7378C">
        <w:t>z 2017 r. poz. </w:t>
      </w:r>
      <w:r w:rsidR="00C65003">
        <w:t>886</w:t>
      </w:r>
      <w:r w:rsidRPr="00DD17A5">
        <w:t xml:space="preserve">) </w:t>
      </w:r>
      <w:r w:rsidR="00E25F56" w:rsidRPr="00DD17A5">
        <w:t>wprowadza się następujące zmiany:</w:t>
      </w:r>
    </w:p>
    <w:p w:rsidR="00E25F56" w:rsidRPr="00DD17A5" w:rsidRDefault="00E25F56" w:rsidP="00FE3BFA">
      <w:pPr>
        <w:pStyle w:val="PKTpunkt"/>
        <w:keepNext/>
      </w:pPr>
      <w:r w:rsidRPr="00DD17A5">
        <w:t>1)</w:t>
      </w:r>
      <w:r w:rsidRPr="00DD17A5">
        <w:tab/>
        <w:t>w art. 19 w ust. 4 pkt 4 otrzymuje brzmienie:</w:t>
      </w:r>
    </w:p>
    <w:p w:rsidR="00E25F56" w:rsidRPr="00DD17A5" w:rsidRDefault="005B0C02" w:rsidP="00E25F56">
      <w:pPr>
        <w:pStyle w:val="ZPKTzmpktartykuempunktem"/>
      </w:pPr>
      <w:r>
        <w:t>„4)</w:t>
      </w:r>
      <w:r>
        <w:tab/>
      </w:r>
      <w:r w:rsidR="00E25F56" w:rsidRPr="00DD17A5">
        <w:t xml:space="preserve">odpis z Krajowego Rejestru Sądowego oraz numer </w:t>
      </w:r>
      <w:r w:rsidR="00193B63">
        <w:t>identyfikacji podatkowej (NIP) –</w:t>
      </w:r>
      <w:r w:rsidR="00E25F56" w:rsidRPr="00DD17A5">
        <w:t xml:space="preserve"> w przypadku podmiotów i wytwórców, o których mowa w art. 18 ust. 2, o ile taki numer posiadają”;</w:t>
      </w:r>
    </w:p>
    <w:p w:rsidR="001D1A10" w:rsidRDefault="00E25F56" w:rsidP="00FE3BFA">
      <w:pPr>
        <w:pStyle w:val="PKTpunkt"/>
        <w:keepNext/>
      </w:pPr>
      <w:r w:rsidRPr="00DD17A5">
        <w:t>2)</w:t>
      </w:r>
      <w:r w:rsidRPr="00DD17A5">
        <w:tab/>
        <w:t>w art. 20 w</w:t>
      </w:r>
      <w:r w:rsidR="001D1A10">
        <w:t xml:space="preserve"> ust. 1:</w:t>
      </w:r>
    </w:p>
    <w:p w:rsidR="001D1A10" w:rsidRDefault="001D1A10" w:rsidP="00660AD8">
      <w:pPr>
        <w:pStyle w:val="LITlitera"/>
      </w:pPr>
      <w:r>
        <w:t>a)</w:t>
      </w:r>
      <w:r w:rsidR="000F2FB9">
        <w:tab/>
      </w:r>
      <w:r>
        <w:t>w pkt 7 średnik zastępuje się kropką</w:t>
      </w:r>
      <w:r w:rsidR="009C0D0C">
        <w:t>,</w:t>
      </w:r>
    </w:p>
    <w:p w:rsidR="00E25F56" w:rsidRPr="00DD17A5" w:rsidRDefault="001D1A10" w:rsidP="00660AD8">
      <w:pPr>
        <w:pStyle w:val="LITlitera"/>
      </w:pPr>
      <w:r>
        <w:t>b)</w:t>
      </w:r>
      <w:r w:rsidR="000F2FB9">
        <w:tab/>
      </w:r>
      <w:r w:rsidR="00E25F56" w:rsidRPr="00DD17A5">
        <w:t>uchyla się pkt 8;</w:t>
      </w:r>
    </w:p>
    <w:p w:rsidR="009D3DC7" w:rsidRPr="00DD17A5" w:rsidRDefault="00E25F56" w:rsidP="00FE3BFA">
      <w:pPr>
        <w:pStyle w:val="PKTpunkt"/>
        <w:keepNext/>
      </w:pPr>
      <w:r w:rsidRPr="00DD17A5">
        <w:t>3)</w:t>
      </w:r>
      <w:r w:rsidRPr="00DD17A5">
        <w:tab/>
      </w:r>
      <w:r w:rsidR="00010138" w:rsidRPr="00DD17A5">
        <w:t>art. 44</w:t>
      </w:r>
      <w:r w:rsidR="009D3DC7" w:rsidRPr="00DD17A5">
        <w:t xml:space="preserve"> otrzymuje brzmienie:</w:t>
      </w:r>
    </w:p>
    <w:p w:rsidR="00010138" w:rsidRPr="00DD17A5" w:rsidRDefault="009D3DC7" w:rsidP="009D3DC7">
      <w:pPr>
        <w:pStyle w:val="ZARTzmartartykuempunktem"/>
      </w:pPr>
      <w:r w:rsidRPr="00DD17A5">
        <w:t>„Art.</w:t>
      </w:r>
      <w:r w:rsidR="003A6098">
        <w:t xml:space="preserve"> </w:t>
      </w:r>
      <w:r w:rsidRPr="00DD17A5">
        <w:t>44.</w:t>
      </w:r>
      <w:r w:rsidR="00C66BD6">
        <w:t xml:space="preserve"> </w:t>
      </w:r>
      <w:r w:rsidRPr="00DD17A5">
        <w:t xml:space="preserve">W zakresie nieuregulowanym w niniejszej ustawie do kontroli działalności gospodarczej przedsiębiorców stosuje się przepisy </w:t>
      </w:r>
      <w:hyperlink r:id="rId74" w:anchor="hiperlinkText.rpc?hiperlink=type=tresc:nro=Powszechny.1708900:part=r5&amp;full=1" w:tgtFrame="_parent" w:history="1">
        <w:r w:rsidRPr="00DD17A5">
          <w:t>rozdziału 5</w:t>
        </w:r>
      </w:hyperlink>
      <w:r w:rsidR="00F7378C">
        <w:t xml:space="preserve"> ustawy z </w:t>
      </w:r>
      <w:r w:rsidR="00193B63">
        <w:t>dnia ... –</w:t>
      </w:r>
      <w:r w:rsidRPr="00DD17A5">
        <w:t xml:space="preserve"> Prawo przedsiębiorców (Dz. U. poz. …)</w:t>
      </w:r>
      <w:r w:rsidR="00010138" w:rsidRPr="00DD17A5">
        <w:t>.</w:t>
      </w:r>
      <w:r w:rsidRPr="00DD17A5">
        <w:t>”.</w:t>
      </w:r>
    </w:p>
    <w:p w:rsidR="00010138" w:rsidRPr="00DD17A5" w:rsidRDefault="00010138"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14</w:t>
      </w:r>
      <w:r w:rsidR="00F02EAB" w:rsidRPr="00FE3BFA">
        <w:rPr>
          <w:rStyle w:val="Ppogrubienie"/>
        </w:rPr>
        <w:t>4</w:t>
      </w:r>
      <w:r w:rsidRPr="00FE3BFA">
        <w:rPr>
          <w:rStyle w:val="Ppogrubienie"/>
        </w:rPr>
        <w:t>.</w:t>
      </w:r>
      <w:r w:rsidRPr="00DD17A5">
        <w:t xml:space="preserve"> W ustawie z dnia 15 kwietnia 2011 r. o działalności leczniczej (Dz. U. z</w:t>
      </w:r>
      <w:r w:rsidR="00F7378C">
        <w:t> 2016 </w:t>
      </w:r>
      <w:r w:rsidRPr="00DD17A5">
        <w:t>r. poz. 1638</w:t>
      </w:r>
      <w:r w:rsidR="002452D9" w:rsidRPr="00DD17A5">
        <w:t xml:space="preserve">, </w:t>
      </w:r>
      <w:r w:rsidR="005B6729" w:rsidRPr="00DD17A5">
        <w:t>1948</w:t>
      </w:r>
      <w:r w:rsidR="002452D9" w:rsidRPr="00DD17A5">
        <w:t xml:space="preserve"> i 2260</w:t>
      </w:r>
      <w:r w:rsidR="00594A67">
        <w:t xml:space="preserve"> oraz z 2017 r. poz. 2110</w:t>
      </w:r>
      <w:r w:rsidRPr="00DD17A5">
        <w:t>) wprowadza się następujące zmiany:</w:t>
      </w:r>
    </w:p>
    <w:p w:rsidR="00010138" w:rsidRPr="00DD17A5" w:rsidRDefault="00010138" w:rsidP="00FE3BFA">
      <w:pPr>
        <w:pStyle w:val="PKTpunkt"/>
        <w:keepNext/>
      </w:pPr>
      <w:r w:rsidRPr="00DD17A5">
        <w:t>1)</w:t>
      </w:r>
      <w:r w:rsidRPr="00DD17A5">
        <w:tab/>
        <w:t>w art. 4 w ust. 1 pkt 1 otrzymuje brzmienie:</w:t>
      </w:r>
    </w:p>
    <w:p w:rsidR="00010138" w:rsidRPr="00DD17A5" w:rsidRDefault="00010138" w:rsidP="00010138">
      <w:pPr>
        <w:pStyle w:val="ZPKTzmpktartykuempunktem"/>
      </w:pPr>
      <w:r w:rsidRPr="00DD17A5">
        <w:t>„1)</w:t>
      </w:r>
      <w:r w:rsidRPr="00DD17A5">
        <w:tab/>
        <w:t>przedsiębiorcy w rozumieniu przepisów ustawy z dnia ... – Prawo przedsiębiorców (Dz. U. poz. …) we wszelkich formach przewidzianych dla wykonywania działalności gospodarczej, jeżeli ustawa nie stanowi inaczej,”;</w:t>
      </w:r>
    </w:p>
    <w:p w:rsidR="00010138" w:rsidRPr="00DD17A5" w:rsidRDefault="00010138" w:rsidP="00FE3BFA">
      <w:pPr>
        <w:pStyle w:val="PKTpunkt"/>
        <w:keepNext/>
      </w:pPr>
      <w:r w:rsidRPr="00DD17A5">
        <w:t>2</w:t>
      </w:r>
      <w:bookmarkStart w:id="6" w:name="_GoBack"/>
      <w:r w:rsidRPr="00DD17A5">
        <w:t>)</w:t>
      </w:r>
      <w:r w:rsidRPr="00DD17A5">
        <w:tab/>
        <w:t>w art. 16:</w:t>
      </w:r>
    </w:p>
    <w:p w:rsidR="00010138" w:rsidRPr="00DD17A5" w:rsidRDefault="00010138" w:rsidP="00B35F8B">
      <w:pPr>
        <w:pStyle w:val="LITlitera"/>
        <w:keepNext/>
        <w:spacing w:line="360" w:lineRule="atLeast"/>
      </w:pPr>
      <w:r w:rsidRPr="00DD17A5">
        <w:t>a)</w:t>
      </w:r>
      <w:r w:rsidRPr="00DD17A5">
        <w:tab/>
        <w:t>ust. 1 otrzymuje brzmienie:</w:t>
      </w:r>
    </w:p>
    <w:p w:rsidR="00010138" w:rsidRPr="00DD17A5" w:rsidRDefault="00010138" w:rsidP="00B35F8B">
      <w:pPr>
        <w:pStyle w:val="ZLITUSTzmustliter"/>
        <w:spacing w:line="360" w:lineRule="atLeast"/>
      </w:pPr>
      <w:r w:rsidRPr="00DD17A5">
        <w:t>„1. Działalność lecznicza jest działalnością regulowaną w rozumieniu ustawy z dnia … – Prawo przedsiębiorców.”,</w:t>
      </w:r>
    </w:p>
    <w:p w:rsidR="00010138" w:rsidRPr="00DD17A5" w:rsidRDefault="00010138" w:rsidP="00B35F8B">
      <w:pPr>
        <w:pStyle w:val="LITlitera"/>
        <w:keepNext/>
        <w:spacing w:line="360" w:lineRule="atLeast"/>
      </w:pPr>
      <w:r w:rsidRPr="00DD17A5">
        <w:t>b)</w:t>
      </w:r>
      <w:r w:rsidRPr="00DD17A5">
        <w:tab/>
        <w:t>w ust. 1a wprowadzenie do wyliczenia otrzymuje brzmienie:</w:t>
      </w:r>
    </w:p>
    <w:p w:rsidR="00010138" w:rsidRPr="00DD17A5" w:rsidRDefault="00010138" w:rsidP="00B35F8B">
      <w:pPr>
        <w:pStyle w:val="ZLITFRAGzmlitfragmentunpzdanialiter"/>
        <w:spacing w:line="360" w:lineRule="atLeast"/>
      </w:pPr>
      <w:r w:rsidRPr="00DD17A5">
        <w:t>„Nie stanowi działalności regulowanej w rozumieniu ustawy z dnia … – Prawo przedsiębiorców działalność lecznicza:”,</w:t>
      </w:r>
    </w:p>
    <w:p w:rsidR="00010138" w:rsidRPr="00DD17A5" w:rsidRDefault="00010138" w:rsidP="00B35F8B">
      <w:pPr>
        <w:pStyle w:val="LITlitera"/>
        <w:keepNext/>
        <w:spacing w:line="360" w:lineRule="atLeast"/>
      </w:pPr>
      <w:r w:rsidRPr="00DD17A5">
        <w:t>c)</w:t>
      </w:r>
      <w:r w:rsidRPr="00DD17A5">
        <w:tab/>
        <w:t>ust. 2 otrzymuje brzmienie:</w:t>
      </w:r>
    </w:p>
    <w:p w:rsidR="00010138" w:rsidRPr="00DD17A5" w:rsidRDefault="00010138" w:rsidP="00B35F8B">
      <w:pPr>
        <w:pStyle w:val="ZLITUSTzmustliter"/>
        <w:spacing w:line="360" w:lineRule="atLeast"/>
      </w:pPr>
      <w:r w:rsidRPr="00DD17A5">
        <w:t>„2. Do działalności leczniczej, o której mowa w ust. 1a, stosuje się przepisy dotyczące działalności regulowanej w rozumieniu ustawy z dnia … – Prawo przedsiębiorców.”;</w:t>
      </w:r>
    </w:p>
    <w:p w:rsidR="00010138" w:rsidRPr="00DD17A5" w:rsidRDefault="009A3A63" w:rsidP="00B35F8B">
      <w:pPr>
        <w:pStyle w:val="PKTpunkt"/>
        <w:keepNext/>
        <w:spacing w:line="360" w:lineRule="atLeast"/>
      </w:pPr>
      <w:r>
        <w:t>3</w:t>
      </w:r>
      <w:r w:rsidR="00197606" w:rsidRPr="00197606">
        <w:t>)</w:t>
      </w:r>
      <w:r w:rsidR="00197606" w:rsidRPr="00197606">
        <w:tab/>
      </w:r>
      <w:r w:rsidR="00010138" w:rsidRPr="00DD17A5">
        <w:t>w art. 104 dodaje się ust. 3 w brzmieniu:</w:t>
      </w:r>
    </w:p>
    <w:p w:rsidR="00010138" w:rsidRPr="00DD17A5" w:rsidRDefault="00010138" w:rsidP="00B35F8B">
      <w:pPr>
        <w:pStyle w:val="ZUSTzmustartykuempunktem"/>
        <w:spacing w:line="360" w:lineRule="atLeast"/>
      </w:pPr>
      <w:r w:rsidRPr="00DD17A5">
        <w:t>„3. Organ prowadzący rejestr wydaje z urzędu zaświadczenie o dokonaniu wpisu do rejestru.”;</w:t>
      </w:r>
    </w:p>
    <w:bookmarkEnd w:id="6"/>
    <w:p w:rsidR="002B10D9" w:rsidRPr="00DD17A5" w:rsidRDefault="002727F4" w:rsidP="008D63AD">
      <w:pPr>
        <w:pStyle w:val="PKTpunkt"/>
      </w:pPr>
      <w:r>
        <w:t>4</w:t>
      </w:r>
      <w:r w:rsidR="00010138" w:rsidRPr="00DD17A5">
        <w:t>)</w:t>
      </w:r>
      <w:r w:rsidR="00010138" w:rsidRPr="00DD17A5">
        <w:tab/>
      </w:r>
      <w:r w:rsidR="00DA60AC" w:rsidRPr="00DD17A5">
        <w:t>w art. 106</w:t>
      </w:r>
      <w:r w:rsidR="009A3A63" w:rsidRPr="00DD17A5" w:rsidDel="009A3A63">
        <w:t xml:space="preserve"> </w:t>
      </w:r>
      <w:r w:rsidR="002B10D9" w:rsidRPr="00DD17A5">
        <w:t>w ust. 3 w pkt 1 uchyla się lit. d;</w:t>
      </w:r>
    </w:p>
    <w:p w:rsidR="00010138" w:rsidRPr="00DD17A5" w:rsidRDefault="002727F4" w:rsidP="00FE3BFA">
      <w:pPr>
        <w:pStyle w:val="PKTpunkt"/>
        <w:keepNext/>
      </w:pPr>
      <w:r>
        <w:t>5</w:t>
      </w:r>
      <w:r w:rsidR="00DA60AC" w:rsidRPr="00DD17A5">
        <w:t>)</w:t>
      </w:r>
      <w:r w:rsidR="00DA60AC" w:rsidRPr="00DD17A5">
        <w:tab/>
      </w:r>
      <w:r w:rsidR="00010138" w:rsidRPr="00DD17A5">
        <w:t>po art. 106 dodaje się art. 106a w brzmieniu:</w:t>
      </w:r>
    </w:p>
    <w:p w:rsidR="00010138" w:rsidRPr="00DD17A5" w:rsidRDefault="00010138" w:rsidP="00F62DE5">
      <w:pPr>
        <w:pStyle w:val="ZARTzmartartykuempunktem"/>
      </w:pPr>
      <w:r w:rsidRPr="00F62DE5">
        <w:t xml:space="preserve">„Art. 106a. </w:t>
      </w:r>
      <w:r w:rsidRPr="00DE16E5">
        <w:t>Organ prowadzący rejestr prostuje z urzędu wpis do rejestru zawierający oczywiste błędy lub niezgodności ze stanem faktycznym.”;</w:t>
      </w:r>
    </w:p>
    <w:p w:rsidR="00010138" w:rsidRPr="00DD17A5" w:rsidRDefault="003E6303" w:rsidP="00FE3BFA">
      <w:pPr>
        <w:pStyle w:val="PKTpunkt"/>
        <w:keepNext/>
      </w:pPr>
      <w:r>
        <w:t>6</w:t>
      </w:r>
      <w:r w:rsidR="00010138" w:rsidRPr="00DD17A5">
        <w:t>)</w:t>
      </w:r>
      <w:r w:rsidR="00010138" w:rsidRPr="00DD17A5">
        <w:tab/>
        <w:t xml:space="preserve">w art. 108: </w:t>
      </w:r>
    </w:p>
    <w:p w:rsidR="00197606" w:rsidRDefault="00FB2C34" w:rsidP="00FE3BFA">
      <w:pPr>
        <w:pStyle w:val="LITlitera"/>
        <w:keepNext/>
      </w:pPr>
      <w:r w:rsidRPr="00DD17A5">
        <w:t>a)</w:t>
      </w:r>
      <w:r w:rsidRPr="00DD17A5">
        <w:tab/>
      </w:r>
      <w:r w:rsidR="00197606">
        <w:t xml:space="preserve">w ust. 2 </w:t>
      </w:r>
      <w:r w:rsidR="00B73A5A">
        <w:t>w</w:t>
      </w:r>
      <w:r w:rsidR="00197606">
        <w:t xml:space="preserve"> pkt 7 </w:t>
      </w:r>
      <w:r w:rsidR="00275C53">
        <w:t xml:space="preserve">kropkę zastępuje się średnikiem i </w:t>
      </w:r>
      <w:r w:rsidR="00197606">
        <w:t>dodaje się pkt 8 w brzmieniu:</w:t>
      </w:r>
    </w:p>
    <w:p w:rsidR="00197606" w:rsidRDefault="009E28C7" w:rsidP="00FC6AC1">
      <w:pPr>
        <w:pStyle w:val="ZLITPKTzmpktliter"/>
      </w:pPr>
      <w:r w:rsidRPr="009E28C7">
        <w:t>„</w:t>
      </w:r>
      <w:r>
        <w:t>8)</w:t>
      </w:r>
      <w:r>
        <w:tab/>
      </w:r>
      <w:r w:rsidRPr="009E28C7">
        <w:t>uzyskani</w:t>
      </w:r>
      <w:r>
        <w:t>a</w:t>
      </w:r>
      <w:r w:rsidRPr="009E28C7">
        <w:t xml:space="preserve"> informacji o zgonie podmiotu lub uzyskani</w:t>
      </w:r>
      <w:r>
        <w:t>a</w:t>
      </w:r>
      <w:r w:rsidR="00885B42">
        <w:t xml:space="preserve"> informacji z </w:t>
      </w:r>
      <w:r w:rsidRPr="009E28C7">
        <w:t>Centralnej Ewidencji i Informacji o Działalności Gospodarczej albo Krajowego Rejestru Sądowego o wykreśleniu podmiotu</w:t>
      </w:r>
      <w:r w:rsidR="00275C53">
        <w:t>.</w:t>
      </w:r>
      <w:r w:rsidRPr="009E28C7">
        <w:t>”</w:t>
      </w:r>
      <w:r w:rsidR="004F4C32">
        <w:t>,</w:t>
      </w:r>
    </w:p>
    <w:p w:rsidR="00EE3CF6" w:rsidRDefault="00EE3CF6" w:rsidP="00FE3BFA">
      <w:pPr>
        <w:pStyle w:val="LITlitera"/>
        <w:keepNext/>
      </w:pPr>
      <w:r>
        <w:t>b)</w:t>
      </w:r>
      <w:r>
        <w:tab/>
        <w:t>po ust. 2 dodaje się ust. 2a w brzmieniu:</w:t>
      </w:r>
    </w:p>
    <w:p w:rsidR="00EE3CF6" w:rsidRDefault="00EE3CF6" w:rsidP="00B42D87">
      <w:pPr>
        <w:pStyle w:val="ZLITUSTzmustliter"/>
      </w:pPr>
      <w:r w:rsidRPr="00EE3CF6">
        <w:t>„</w:t>
      </w:r>
      <w:r w:rsidR="00DA02A9">
        <w:t>2a. Wykreślenie z rejestru z przyczyn, o któryc</w:t>
      </w:r>
      <w:r w:rsidR="001B55BD">
        <w:t>h mowa w ust. 2 pkt 1</w:t>
      </w:r>
      <w:r w:rsidR="00855E39">
        <w:t>–</w:t>
      </w:r>
      <w:r w:rsidR="001B55BD">
        <w:t>4 oraz</w:t>
      </w:r>
      <w:r w:rsidR="00855E39">
        <w:t xml:space="preserve"> </w:t>
      </w:r>
      <w:r w:rsidR="00F105FC">
        <w:t>6–</w:t>
      </w:r>
      <w:r w:rsidR="00DA02A9">
        <w:t>8, następuj</w:t>
      </w:r>
      <w:r w:rsidR="00D8235E">
        <w:t>e</w:t>
      </w:r>
      <w:r w:rsidR="00DA02A9">
        <w:t xml:space="preserve"> z urzędu.</w:t>
      </w:r>
      <w:r w:rsidRPr="00EE3CF6">
        <w:t>”</w:t>
      </w:r>
      <w:r>
        <w:t>,</w:t>
      </w:r>
    </w:p>
    <w:p w:rsidR="00010138" w:rsidRPr="00DD17A5" w:rsidRDefault="009E28C7" w:rsidP="00FE3BFA">
      <w:pPr>
        <w:pStyle w:val="LITlitera"/>
        <w:keepNext/>
      </w:pPr>
      <w:r>
        <w:t>c</w:t>
      </w:r>
      <w:r w:rsidR="00FB2C34" w:rsidRPr="00DD17A5">
        <w:t>)</w:t>
      </w:r>
      <w:r w:rsidR="00FB2C34" w:rsidRPr="00DD17A5">
        <w:tab/>
      </w:r>
      <w:r w:rsidR="00010138" w:rsidRPr="00DD17A5">
        <w:t>po ust. 3 dodaje się ust. 3a w brzmieniu:</w:t>
      </w:r>
    </w:p>
    <w:p w:rsidR="00010138" w:rsidRPr="00DD17A5" w:rsidRDefault="00010138" w:rsidP="004F4C32">
      <w:pPr>
        <w:pStyle w:val="ZLITUSTzmustliter"/>
      </w:pPr>
      <w:r w:rsidRPr="00DD17A5">
        <w:t>„3a. Przepis ust. 2 stosuje się odpowiednio</w:t>
      </w:r>
      <w:r w:rsidR="00FE00FD">
        <w:t>,</w:t>
      </w:r>
      <w:r w:rsidRPr="00DD17A5">
        <w:t xml:space="preserve"> w przypadku gdy podmiot wykonuje działalność leczniczą objętą wpisem także na podstawie wpisów do innych rejestrów działalności regulowanej w tym samym zakresie działalności gospodarczej.”,</w:t>
      </w:r>
    </w:p>
    <w:p w:rsidR="00010138" w:rsidRPr="00DD17A5" w:rsidRDefault="009E28C7" w:rsidP="00FE3BFA">
      <w:pPr>
        <w:pStyle w:val="LITlitera"/>
        <w:keepNext/>
      </w:pPr>
      <w:r>
        <w:t>d</w:t>
      </w:r>
      <w:r w:rsidR="00FB2C34" w:rsidRPr="00DD17A5">
        <w:t>)</w:t>
      </w:r>
      <w:r w:rsidR="00FB2C34" w:rsidRPr="00DD17A5">
        <w:tab/>
      </w:r>
      <w:r w:rsidR="00010138" w:rsidRPr="00DD17A5">
        <w:t>dodaje się ust. 5 w brzmieniu:</w:t>
      </w:r>
    </w:p>
    <w:p w:rsidR="00010138" w:rsidRPr="00DD17A5" w:rsidRDefault="00010138" w:rsidP="00732F9F">
      <w:pPr>
        <w:pStyle w:val="ZLITUSTzmustliter"/>
      </w:pPr>
      <w:r w:rsidRPr="00DD17A5">
        <w:t>„5. Przepis ust. 4 stosuje się do podmiotu wykonującego działalność leczniczą, który wykonywał tę działalność bez wpisu do rejestru. Nie dotyczy to sytuacji określonej w art. 104 ust. 2.”;</w:t>
      </w:r>
    </w:p>
    <w:p w:rsidR="00010138" w:rsidRPr="00DD17A5" w:rsidRDefault="00275C53" w:rsidP="00FE3BFA">
      <w:pPr>
        <w:pStyle w:val="PKTpunkt"/>
        <w:keepNext/>
      </w:pPr>
      <w:r>
        <w:t>7</w:t>
      </w:r>
      <w:r w:rsidR="00010138" w:rsidRPr="00DD17A5">
        <w:t>)</w:t>
      </w:r>
      <w:r w:rsidR="00010138" w:rsidRPr="00DD17A5">
        <w:tab/>
        <w:t>art. 113 otrzymuje brzmienie:</w:t>
      </w:r>
    </w:p>
    <w:p w:rsidR="00010138" w:rsidRPr="00DD17A5" w:rsidRDefault="00010138" w:rsidP="00010138">
      <w:pPr>
        <w:pStyle w:val="ZARTzmartartykuempunktem"/>
      </w:pPr>
      <w:r w:rsidRPr="00DD17A5">
        <w:t>„Art. 113. W zakresie nieuregulowanym w ustaw</w:t>
      </w:r>
      <w:r w:rsidR="00F7378C">
        <w:t>ie do kontroli, o której mowa w </w:t>
      </w:r>
      <w:r w:rsidRPr="00DD17A5">
        <w:t>art. 111, stosuje się przepisy ustawy z dnia … – Prawo przedsiębiorców.”.</w:t>
      </w:r>
    </w:p>
    <w:p w:rsidR="00010138" w:rsidRPr="00DD17A5" w:rsidRDefault="00010138"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14</w:t>
      </w:r>
      <w:r w:rsidR="00F02EAB" w:rsidRPr="00FE3BFA">
        <w:rPr>
          <w:rStyle w:val="Ppogrubienie"/>
        </w:rPr>
        <w:t>5</w:t>
      </w:r>
      <w:r w:rsidRPr="00FE3BFA">
        <w:rPr>
          <w:rStyle w:val="Ppogrubienie"/>
        </w:rPr>
        <w:t>.</w:t>
      </w:r>
      <w:r w:rsidRPr="00DD17A5">
        <w:t xml:space="preserve"> W ustawie z dnia 12 maja 2011 r. o wyrobie i rozlewie wyrobów winiarskich, obrocie tymi wyrobami i organizacji rynku wina (Dz. U. z 2016 r. poz. 859</w:t>
      </w:r>
      <w:r w:rsidR="00C65003">
        <w:t xml:space="preserve"> oraz z 2017 r. poz. 624</w:t>
      </w:r>
      <w:r w:rsidRPr="00DD17A5">
        <w:t>) wprowadza się następujące zmiany:</w:t>
      </w:r>
    </w:p>
    <w:p w:rsidR="00010138" w:rsidRPr="00DD17A5" w:rsidRDefault="00010138" w:rsidP="00FE3BFA">
      <w:pPr>
        <w:pStyle w:val="PKTpunkt"/>
        <w:keepNext/>
      </w:pPr>
      <w:r w:rsidRPr="00DD17A5">
        <w:t>1)</w:t>
      </w:r>
      <w:r w:rsidRPr="00DD17A5">
        <w:tab/>
        <w:t>w art. 17 ust. 1 otrzymuje brzmienie:</w:t>
      </w:r>
    </w:p>
    <w:p w:rsidR="00010138" w:rsidRPr="00DD17A5" w:rsidRDefault="00010138" w:rsidP="00010138">
      <w:pPr>
        <w:pStyle w:val="ZUSTzmustartykuempunktem"/>
      </w:pPr>
      <w:r w:rsidRPr="00DD17A5">
        <w:t>„1. Działalność gospodarcza w zakresie wyrobu lub rozlewu wyrobów winiarskich jest działalnością regulowaną w rozumieniu przepisów ustawy z dnia … – Prawo przedsiębiorców (Dz. U. poz. …) i wymaga uzyskania wpisu do rejestru przedsiębiorców wykonujących działalność w zakresie wyrobu lub rozlewu wyrobów winiarskich, zwanego dalej „rejestrem”.”;</w:t>
      </w:r>
    </w:p>
    <w:p w:rsidR="00037B50" w:rsidRDefault="00010138" w:rsidP="00FE3BFA">
      <w:pPr>
        <w:pStyle w:val="PKTpunkt"/>
        <w:keepNext/>
      </w:pPr>
      <w:r w:rsidRPr="00DD17A5">
        <w:lastRenderedPageBreak/>
        <w:t>2)</w:t>
      </w:r>
      <w:r w:rsidRPr="00DD17A5">
        <w:tab/>
      </w:r>
      <w:r w:rsidR="004F49A4" w:rsidRPr="00DD17A5">
        <w:t>w art. 20 w ust. 3 w pkt 2</w:t>
      </w:r>
      <w:r w:rsidR="00484D13">
        <w:t>:</w:t>
      </w:r>
    </w:p>
    <w:p w:rsidR="00037B50" w:rsidRDefault="00037B50" w:rsidP="00660AD8">
      <w:pPr>
        <w:pStyle w:val="LITlitera"/>
      </w:pPr>
      <w:r>
        <w:t>a)</w:t>
      </w:r>
      <w:r w:rsidR="00DE16E5">
        <w:tab/>
      </w:r>
      <w:r>
        <w:t>w lit. b przecinek zastępuje się średnikiem,</w:t>
      </w:r>
    </w:p>
    <w:p w:rsidR="004F49A4" w:rsidRPr="00DD17A5" w:rsidRDefault="00037B50" w:rsidP="00660AD8">
      <w:pPr>
        <w:pStyle w:val="LITlitera"/>
      </w:pPr>
      <w:r>
        <w:t>b)</w:t>
      </w:r>
      <w:r w:rsidR="00DE16E5">
        <w:tab/>
      </w:r>
      <w:r w:rsidR="004F49A4" w:rsidRPr="00DD17A5">
        <w:t xml:space="preserve">uchyla się lit. c; </w:t>
      </w:r>
    </w:p>
    <w:p w:rsidR="00010138" w:rsidRPr="00DD17A5" w:rsidRDefault="004F49A4" w:rsidP="00FE3BFA">
      <w:pPr>
        <w:pStyle w:val="PKTpunkt"/>
        <w:keepNext/>
      </w:pPr>
      <w:r w:rsidRPr="00DD17A5">
        <w:t>3)</w:t>
      </w:r>
      <w:r w:rsidRPr="00DD17A5">
        <w:tab/>
      </w:r>
      <w:r w:rsidR="00010138" w:rsidRPr="00DD17A5">
        <w:t>w art. 21</w:t>
      </w:r>
      <w:r w:rsidR="000967F8">
        <w:t xml:space="preserve"> </w:t>
      </w:r>
      <w:r w:rsidR="00010138" w:rsidRPr="00DD17A5">
        <w:t>dodaje się ust. 5</w:t>
      </w:r>
      <w:r w:rsidR="00037B50">
        <w:t xml:space="preserve"> i 6</w:t>
      </w:r>
      <w:r w:rsidR="00ED28FE" w:rsidRPr="00DD17A5">
        <w:t xml:space="preserve"> </w:t>
      </w:r>
      <w:r w:rsidR="00010138" w:rsidRPr="00DD17A5">
        <w:t>w brzmieniu</w:t>
      </w:r>
      <w:r w:rsidR="00DE16E5">
        <w:t>:</w:t>
      </w:r>
    </w:p>
    <w:p w:rsidR="00010138" w:rsidRPr="00DD17A5" w:rsidRDefault="00255DBB">
      <w:pPr>
        <w:pStyle w:val="ZUSTzmustartykuempunktem"/>
      </w:pPr>
      <w:r w:rsidRPr="00DD17A5">
        <w:t>„</w:t>
      </w:r>
      <w:r w:rsidR="00037B50">
        <w:t>5</w:t>
      </w:r>
      <w:r w:rsidR="00010138" w:rsidRPr="00DD17A5">
        <w:t xml:space="preserve">. Minister właściwy do spraw rynków rolnych prostuje z urzędu wpis do rejestru zawierający oczywiste błędy lub niezgodności ze stanem faktycznym. </w:t>
      </w:r>
    </w:p>
    <w:p w:rsidR="00010138" w:rsidRPr="00DD17A5" w:rsidRDefault="00037B50">
      <w:pPr>
        <w:pStyle w:val="ZUSTzmustartykuempunktem"/>
      </w:pPr>
      <w:r>
        <w:t>6</w:t>
      </w:r>
      <w:r w:rsidR="00010138" w:rsidRPr="00DD17A5">
        <w:t xml:space="preserve">. </w:t>
      </w:r>
      <w:r w:rsidRPr="00037B50">
        <w:t>W przypadku zmiany danych wpisanych do rejestru przedsiębiorca jest obowiązany złożyć wniosek o zmianę wpisu w rejestr</w:t>
      </w:r>
      <w:r w:rsidR="00F7378C">
        <w:t>ze w terminie 14 dni od dnia, w </w:t>
      </w:r>
      <w:r w:rsidRPr="00037B50">
        <w:t>którym nastąpiła zmiana tych danych</w:t>
      </w:r>
      <w:r w:rsidR="00010138" w:rsidRPr="00DD17A5">
        <w:t>.”;</w:t>
      </w:r>
    </w:p>
    <w:p w:rsidR="00010138" w:rsidRPr="00DD17A5" w:rsidRDefault="004F49A4" w:rsidP="00FE3BFA">
      <w:pPr>
        <w:pStyle w:val="PKTpunkt"/>
        <w:keepNext/>
      </w:pPr>
      <w:r w:rsidRPr="00DD17A5">
        <w:t>4</w:t>
      </w:r>
      <w:r w:rsidR="00010138" w:rsidRPr="00DD17A5">
        <w:t>)</w:t>
      </w:r>
      <w:r w:rsidR="001D4AAC">
        <w:tab/>
        <w:t xml:space="preserve">po art. 21 dodaje się art. 21a </w:t>
      </w:r>
      <w:r w:rsidR="00010138" w:rsidRPr="00DD17A5">
        <w:t>w brzmieniu:</w:t>
      </w:r>
    </w:p>
    <w:p w:rsidR="00010138" w:rsidRPr="00DD17A5" w:rsidRDefault="00010138" w:rsidP="000C2655">
      <w:pPr>
        <w:pStyle w:val="ZARTzmartartykuempunktem"/>
      </w:pPr>
      <w:r w:rsidRPr="00DD17A5">
        <w:t xml:space="preserve">„Art. 21a. 1. </w:t>
      </w:r>
      <w:r w:rsidR="00DA50C5" w:rsidRPr="00DD17A5">
        <w:t>Minister właściwy do spraw rynków rolnych jest obowiązany dokonać wpisu przedsiębiorcy do rejestru w terminie 7 dni od dnia wpływu do ministra wniosku o wpis wraz z oświadczeniem</w:t>
      </w:r>
      <w:r w:rsidR="00ED28FE">
        <w:t xml:space="preserve"> o </w:t>
      </w:r>
      <w:r w:rsidR="00ED28FE" w:rsidRPr="00ED28FE">
        <w:t>spełnieniu warunków wymaganych do wykonywania działalności gospodarczej</w:t>
      </w:r>
      <w:r w:rsidR="00ED28FE">
        <w:t xml:space="preserve">, </w:t>
      </w:r>
      <w:r w:rsidR="00ED28FE" w:rsidRPr="00ED28FE">
        <w:t>dla której rejestr jest prowadzony</w:t>
      </w:r>
      <w:r w:rsidR="00DA50C5" w:rsidRPr="00DD17A5">
        <w:t>, a także informacją, o której mowa w art. 20 ust. 5, jeśli jest wymagana</w:t>
      </w:r>
      <w:r w:rsidRPr="00DD17A5">
        <w:t xml:space="preserve">. </w:t>
      </w:r>
    </w:p>
    <w:p w:rsidR="00010138" w:rsidRPr="00DD17A5" w:rsidRDefault="00010138" w:rsidP="00660AD8">
      <w:pPr>
        <w:pStyle w:val="ZUSTzmustartykuempunktem"/>
      </w:pPr>
      <w:r w:rsidRPr="00DD17A5">
        <w:t>2. Jeżeli minister właściwy do spraw rynków rolnych nie dokona wpisu w terminie, o którym mowa w ust. 1, a od dnia wpływu wniosku do ministra upłynęło 14 dni, przedsiębiorca może rozpocząć działalność</w:t>
      </w:r>
      <w:r w:rsidR="000673B3">
        <w:t xml:space="preserve"> </w:t>
      </w:r>
      <w:r w:rsidR="000673B3" w:rsidRPr="000673B3">
        <w:t xml:space="preserve">po uprzednim zawiadomieniu o tym </w:t>
      </w:r>
      <w:r w:rsidR="00B25A11">
        <w:t>ministra</w:t>
      </w:r>
      <w:r w:rsidR="00F739E8">
        <w:t xml:space="preserve"> </w:t>
      </w:r>
      <w:r w:rsidR="000673B3" w:rsidRPr="000673B3">
        <w:t>na piśmie</w:t>
      </w:r>
      <w:r w:rsidRPr="00DD17A5">
        <w:t>. Nie dotyczy to przypadku, gdy minister wezwał przedsiębiorcę do uzupełnienia wniosku o wpis nie później niż przed upływem 7 dni od dnia jego otrzymania. W takiej sytuacji termin, o którym mowa w zdaniu pierwszym, biegnie odpowiednio od dnia wpływu uzupełnienia wniosku o wpis.</w:t>
      </w:r>
      <w:r w:rsidR="00027C67" w:rsidRPr="00DD17A5">
        <w:t>”;</w:t>
      </w:r>
      <w:r w:rsidRPr="00DD17A5">
        <w:t xml:space="preserve"> </w:t>
      </w:r>
    </w:p>
    <w:p w:rsidR="0040094F" w:rsidRPr="00DD17A5" w:rsidRDefault="004F49A4" w:rsidP="00FE3BFA">
      <w:pPr>
        <w:pStyle w:val="PKTpunkt"/>
        <w:keepNext/>
      </w:pPr>
      <w:r w:rsidRPr="00DD17A5">
        <w:t>5</w:t>
      </w:r>
      <w:r w:rsidR="00010138" w:rsidRPr="00DD17A5">
        <w:t>)</w:t>
      </w:r>
      <w:r w:rsidR="00010138" w:rsidRPr="00DD17A5">
        <w:tab/>
      </w:r>
      <w:r w:rsidR="0040094F" w:rsidRPr="00DD17A5">
        <w:t xml:space="preserve">w </w:t>
      </w:r>
      <w:r w:rsidR="00010138" w:rsidRPr="00DD17A5">
        <w:t>art. 22</w:t>
      </w:r>
      <w:r w:rsidR="0040094F" w:rsidRPr="00DD17A5">
        <w:t>:</w:t>
      </w:r>
    </w:p>
    <w:p w:rsidR="0040094F" w:rsidRPr="00DD17A5" w:rsidRDefault="0040094F" w:rsidP="00FE3BFA">
      <w:pPr>
        <w:pStyle w:val="LITlitera"/>
        <w:keepNext/>
      </w:pPr>
      <w:r w:rsidRPr="00DD17A5">
        <w:t>a)</w:t>
      </w:r>
      <w:r w:rsidR="00E81242" w:rsidRPr="00DD17A5">
        <w:tab/>
      </w:r>
      <w:r w:rsidRPr="00DD17A5">
        <w:t>ust. 1</w:t>
      </w:r>
      <w:r w:rsidR="008A18E0">
        <w:t xml:space="preserve"> otrzymuje brzmienie</w:t>
      </w:r>
      <w:r w:rsidRPr="00DD17A5">
        <w:t>:</w:t>
      </w:r>
    </w:p>
    <w:p w:rsidR="0040094F" w:rsidRPr="00DD17A5" w:rsidRDefault="0040094F" w:rsidP="00FE3BFA">
      <w:pPr>
        <w:pStyle w:val="ZLITUSTzmustliter"/>
        <w:keepNext/>
      </w:pPr>
      <w:r w:rsidRPr="00DD17A5">
        <w:t>„</w:t>
      </w:r>
      <w:r w:rsidR="008A18E0">
        <w:t xml:space="preserve">1. </w:t>
      </w:r>
      <w:r w:rsidRPr="00DD17A5">
        <w:t>Minister właściwy do spraw rynków rolnych wydaje decyzję o zakazie wykonywania przez przedsiębiorcę działalności w zakresie</w:t>
      </w:r>
      <w:r w:rsidR="003A6098">
        <w:t xml:space="preserve"> </w:t>
      </w:r>
      <w:r w:rsidRPr="00DD17A5">
        <w:t>wyrobu lub</w:t>
      </w:r>
      <w:r w:rsidR="003A6098">
        <w:t xml:space="preserve"> </w:t>
      </w:r>
      <w:r w:rsidRPr="00DD17A5">
        <w:t>rozl</w:t>
      </w:r>
      <w:r w:rsidR="00E65A89">
        <w:t>ewu wyrobów winiarskich, jeśli:</w:t>
      </w:r>
    </w:p>
    <w:p w:rsidR="008A18E0" w:rsidRPr="00DD17A5" w:rsidRDefault="008A18E0" w:rsidP="00B42D87">
      <w:pPr>
        <w:pStyle w:val="ZLITPKTzmpktliter"/>
      </w:pPr>
      <w:r>
        <w:t>1)</w:t>
      </w:r>
      <w:r>
        <w:tab/>
      </w:r>
      <w:r w:rsidRPr="00DD17A5">
        <w:t xml:space="preserve">przedsiębiorca złożył oświadczenie, o którym mowa w art. 20 ust. 3 pkt 5 lub </w:t>
      </w:r>
      <w:r w:rsidR="00554FB4">
        <w:t xml:space="preserve">w art. 20 </w:t>
      </w:r>
      <w:r w:rsidRPr="00DD17A5">
        <w:t xml:space="preserve">ust. 4 pkt 2, niezgodne ze stanem faktycznym; </w:t>
      </w:r>
    </w:p>
    <w:p w:rsidR="008A18E0" w:rsidRPr="00DD17A5" w:rsidRDefault="008A18E0" w:rsidP="00B42D87">
      <w:pPr>
        <w:pStyle w:val="ZLITPKTzmpktliter"/>
      </w:pPr>
      <w:r>
        <w:t>2)</w:t>
      </w:r>
      <w:r>
        <w:tab/>
      </w:r>
      <w:r w:rsidRPr="00DD17A5">
        <w:t>przedsiębiorca nie usunął naruszeń warunków wymaganych do wykonywania działalności w zakresie</w:t>
      </w:r>
      <w:r w:rsidR="003A6098">
        <w:t xml:space="preserve"> </w:t>
      </w:r>
      <w:r w:rsidRPr="00DD17A5">
        <w:t>wyrobu lub</w:t>
      </w:r>
      <w:r w:rsidR="003A6098">
        <w:t xml:space="preserve"> </w:t>
      </w:r>
      <w:r w:rsidR="00F7378C">
        <w:t>rozlewu wyrobów winiarskich w </w:t>
      </w:r>
      <w:r w:rsidRPr="00DD17A5">
        <w:t xml:space="preserve">wyznaczonym przez ministra terminie; </w:t>
      </w:r>
    </w:p>
    <w:p w:rsidR="001D2BAC" w:rsidRDefault="008A18E0" w:rsidP="00B42D87">
      <w:pPr>
        <w:pStyle w:val="ZLITPKTzmpktliter"/>
      </w:pPr>
      <w:r>
        <w:lastRenderedPageBreak/>
        <w:t>3)</w:t>
      </w:r>
      <w:r>
        <w:tab/>
      </w:r>
      <w:r w:rsidRPr="00DD17A5">
        <w:t>stwierdzi rażące naruszenie warunków wymaganych do wykonywania działalności w zakresie</w:t>
      </w:r>
      <w:r w:rsidR="003A6098">
        <w:t xml:space="preserve"> </w:t>
      </w:r>
      <w:r w:rsidRPr="00DD17A5">
        <w:t>wyrobu lub</w:t>
      </w:r>
      <w:r w:rsidR="003A6098">
        <w:t xml:space="preserve"> </w:t>
      </w:r>
      <w:r w:rsidRPr="00DD17A5">
        <w:t>rozlewu wyrobów w</w:t>
      </w:r>
      <w:r w:rsidR="001D2BAC">
        <w:t>iniarskich przez przedsiębiorcę;</w:t>
      </w:r>
    </w:p>
    <w:p w:rsidR="00F66AA3" w:rsidRPr="00F66AA3" w:rsidRDefault="008A18E0" w:rsidP="00FE3BFA">
      <w:pPr>
        <w:pStyle w:val="ZLITPKTzmpktliter"/>
        <w:keepNext/>
      </w:pPr>
      <w:r>
        <w:t>4)</w:t>
      </w:r>
      <w:r>
        <w:tab/>
      </w:r>
      <w:r w:rsidR="00F66AA3">
        <w:t xml:space="preserve">nastąpiło </w:t>
      </w:r>
      <w:r w:rsidR="00F66AA3" w:rsidRPr="00F66AA3">
        <w:t>cofnięc</w:t>
      </w:r>
      <w:r w:rsidR="00F66AA3">
        <w:t>ie</w:t>
      </w:r>
      <w:r w:rsidR="00F66AA3" w:rsidRPr="00F66AA3">
        <w:t xml:space="preserve"> przez właściwego dla podatnika naczelnika urzędu skarbowego zezwolenia na prowadzenie składu podatkowego, z uwagi na:</w:t>
      </w:r>
    </w:p>
    <w:p w:rsidR="00F66AA3" w:rsidRPr="00F66AA3" w:rsidRDefault="00F66AA3" w:rsidP="003A6098">
      <w:pPr>
        <w:pStyle w:val="ZLITLITwPKTzmlitwpktliter"/>
      </w:pPr>
      <w:r w:rsidRPr="00F66AA3">
        <w:t>a)</w:t>
      </w:r>
      <w:r w:rsidRPr="00F66AA3">
        <w:tab/>
        <w:t xml:space="preserve">zaległości z tytułu cła i podatków stanowiących </w:t>
      </w:r>
      <w:r w:rsidR="0053222B">
        <w:t xml:space="preserve">dochód budżetu państwa, składek </w:t>
      </w:r>
      <w:r w:rsidRPr="00F66AA3">
        <w:t>na ubezpieczenia społeczne i zdrowotne,</w:t>
      </w:r>
    </w:p>
    <w:p w:rsidR="00F66AA3" w:rsidRPr="00F66AA3" w:rsidRDefault="00F66AA3" w:rsidP="003A6098">
      <w:pPr>
        <w:pStyle w:val="ZLITLITwPKTzmlitwpktliter"/>
      </w:pPr>
      <w:r w:rsidRPr="00F66AA3">
        <w:t>b)</w:t>
      </w:r>
      <w:r w:rsidRPr="00F66AA3">
        <w:tab/>
        <w:t>kierowanie podmiotem przez osoby skazane prawomocnym wyrokiem sądu</w:t>
      </w:r>
      <w:r w:rsidR="00F105FC">
        <w:t xml:space="preserve"> </w:t>
      </w:r>
      <w:r w:rsidRPr="00F66AA3">
        <w:t>za przestępstwo przeciwko wiarygodności dokumentów, przeciwko mieniu, przeciwko obrotowi gospodarczemu, przeciwko ob</w:t>
      </w:r>
      <w:r w:rsidR="0053222B">
        <w:t xml:space="preserve">rotowi pieniędzmi i papierami </w:t>
      </w:r>
      <w:r w:rsidRPr="00F66AA3">
        <w:t>wartościowymi lub przestępstwo skarbowe,</w:t>
      </w:r>
    </w:p>
    <w:p w:rsidR="00F66AA3" w:rsidRPr="00F66AA3" w:rsidRDefault="00F66AA3" w:rsidP="003A6098">
      <w:pPr>
        <w:pStyle w:val="ZLITLITwPKTzmlitwpktliter"/>
      </w:pPr>
      <w:r w:rsidRPr="00F66AA3">
        <w:t>c)</w:t>
      </w:r>
      <w:r w:rsidRPr="00F66AA3">
        <w:tab/>
        <w:t>prowadzenie działalności niezgodnie z uzyskanym zezwoleniem,</w:t>
      </w:r>
    </w:p>
    <w:p w:rsidR="0040094F" w:rsidRPr="00DD17A5" w:rsidRDefault="00F66AA3" w:rsidP="003A6098">
      <w:pPr>
        <w:pStyle w:val="ZLITLITwPKTzmlitwpktliter"/>
      </w:pPr>
      <w:r w:rsidRPr="00F66AA3">
        <w:t>d)</w:t>
      </w:r>
      <w:r w:rsidRPr="00F66AA3">
        <w:tab/>
        <w:t>nieposiadanie tytułu prawnego do korzystania z</w:t>
      </w:r>
      <w:r w:rsidR="0053222B">
        <w:t xml:space="preserve"> miejsca, w którym prowadzono </w:t>
      </w:r>
      <w:r w:rsidRPr="00F66AA3">
        <w:t>skład podatkowy.</w:t>
      </w:r>
      <w:r w:rsidR="0040094F" w:rsidRPr="00DD17A5">
        <w:t>”</w:t>
      </w:r>
      <w:r w:rsidR="007B4E80" w:rsidRPr="00DD17A5">
        <w:t>,</w:t>
      </w:r>
    </w:p>
    <w:p w:rsidR="007B4E80" w:rsidRPr="00DD17A5" w:rsidRDefault="00E81242" w:rsidP="00FE3BFA">
      <w:pPr>
        <w:pStyle w:val="LITlitera"/>
        <w:keepNext/>
      </w:pPr>
      <w:r w:rsidRPr="00DD17A5">
        <w:t>b)</w:t>
      </w:r>
      <w:r w:rsidRPr="00DD17A5">
        <w:tab/>
      </w:r>
      <w:r w:rsidR="007B4E80" w:rsidRPr="00DD17A5">
        <w:t>po ust. 1 dodaje się ust. 1a</w:t>
      </w:r>
      <w:r w:rsidR="00855E39">
        <w:t>–</w:t>
      </w:r>
      <w:r w:rsidR="00F66AA3" w:rsidRPr="00DD17A5">
        <w:t>1</w:t>
      </w:r>
      <w:r w:rsidR="00255DBB">
        <w:t>d</w:t>
      </w:r>
      <w:r w:rsidR="00F66AA3" w:rsidRPr="00DD17A5">
        <w:t xml:space="preserve"> </w:t>
      </w:r>
      <w:r w:rsidR="007B4E80" w:rsidRPr="00DD17A5">
        <w:t>w brzmieniu:</w:t>
      </w:r>
    </w:p>
    <w:p w:rsidR="007B4E80" w:rsidRDefault="007B4E80" w:rsidP="00F62DE5">
      <w:pPr>
        <w:pStyle w:val="ZLITUSTzmustliter"/>
      </w:pPr>
      <w:r w:rsidRPr="00DD17A5">
        <w:t>„1a</w:t>
      </w:r>
      <w:r w:rsidR="00010138" w:rsidRPr="00DD17A5">
        <w:t>. Decyzja, o której mowa w ust. 1, podlega natychmiastowemu wykonaniu.</w:t>
      </w:r>
    </w:p>
    <w:p w:rsidR="00255DBB" w:rsidRPr="00255DBB" w:rsidRDefault="00F105FC">
      <w:pPr>
        <w:pStyle w:val="ZLITUSTzmustliter"/>
      </w:pPr>
      <w:r>
        <w:t xml:space="preserve">1b. </w:t>
      </w:r>
      <w:r w:rsidR="00255DBB">
        <w:t>Przed wydaniem decyzji</w:t>
      </w:r>
      <w:r w:rsidR="00255DBB" w:rsidRPr="00255DBB">
        <w:t xml:space="preserve"> </w:t>
      </w:r>
      <w:r w:rsidR="00255DBB">
        <w:t xml:space="preserve">na podstawie </w:t>
      </w:r>
      <w:r w:rsidR="00255DBB" w:rsidRPr="00255DBB">
        <w:t xml:space="preserve">ust. 1 pkt 2 minister właściwy do spraw rynków rolnych </w:t>
      </w:r>
      <w:r w:rsidR="00426899">
        <w:t xml:space="preserve">wyznacza </w:t>
      </w:r>
      <w:r w:rsidR="00255DBB">
        <w:t xml:space="preserve">termin usunięcia </w:t>
      </w:r>
      <w:r w:rsidR="00255DBB" w:rsidRPr="00255DBB">
        <w:t>stwierdz</w:t>
      </w:r>
      <w:r w:rsidR="00255DBB">
        <w:t>onych</w:t>
      </w:r>
      <w:r w:rsidR="00255DBB" w:rsidRPr="00255DBB">
        <w:t xml:space="preserve"> naruszeń</w:t>
      </w:r>
      <w:r w:rsidR="00255DBB">
        <w:t>.</w:t>
      </w:r>
    </w:p>
    <w:p w:rsidR="00F66AA3" w:rsidRPr="00DD17A5" w:rsidRDefault="00255DBB">
      <w:pPr>
        <w:pStyle w:val="ZLITUSTzmustliter"/>
      </w:pPr>
      <w:r>
        <w:t xml:space="preserve">1c. </w:t>
      </w:r>
      <w:r w:rsidR="00F66AA3" w:rsidRPr="00F66AA3">
        <w:t xml:space="preserve">Minister </w:t>
      </w:r>
      <w:r w:rsidR="009C70AB">
        <w:t xml:space="preserve">właściwy do spraw rynków rolnych </w:t>
      </w:r>
      <w:r w:rsidR="00F66AA3" w:rsidRPr="00F66AA3">
        <w:t>powiadamia ministra właściwego do spraw finansów publicznych o w</w:t>
      </w:r>
      <w:r w:rsidR="00F7378C">
        <w:t>ydanej decyzji, o której mowa w </w:t>
      </w:r>
      <w:r w:rsidR="00F66AA3" w:rsidRPr="00F66AA3">
        <w:t>ust. 1.</w:t>
      </w:r>
    </w:p>
    <w:p w:rsidR="00010138" w:rsidRPr="00DD17A5" w:rsidRDefault="00F66AA3">
      <w:pPr>
        <w:pStyle w:val="ZLITUSTzmustliter"/>
      </w:pPr>
      <w:r w:rsidRPr="00DD17A5">
        <w:t>1</w:t>
      </w:r>
      <w:r w:rsidR="00255DBB">
        <w:t>d</w:t>
      </w:r>
      <w:r w:rsidR="007B4E80" w:rsidRPr="00DD17A5">
        <w:t xml:space="preserve">. </w:t>
      </w:r>
      <w:r w:rsidR="00010138" w:rsidRPr="00DD17A5">
        <w:t xml:space="preserve">W przypadku wydania decyzji, o której mowa w ust. 1, minister właściwy do spraw rynków rolnych z urzędu wykreśla </w:t>
      </w:r>
      <w:r w:rsidR="00DA50C5" w:rsidRPr="00DD17A5">
        <w:t>przedsiębiorc</w:t>
      </w:r>
      <w:r w:rsidR="00255DBB">
        <w:t>ę</w:t>
      </w:r>
      <w:r w:rsidR="00DA50C5" w:rsidRPr="00DD17A5">
        <w:t xml:space="preserve"> </w:t>
      </w:r>
      <w:r w:rsidR="00255DBB">
        <w:t>z</w:t>
      </w:r>
      <w:r w:rsidR="00255DBB" w:rsidRPr="00DD17A5">
        <w:t xml:space="preserve"> rejestr</w:t>
      </w:r>
      <w:r w:rsidR="00255DBB">
        <w:t>u</w:t>
      </w:r>
      <w:r w:rsidR="00DA50C5" w:rsidRPr="00DD17A5">
        <w:t>.</w:t>
      </w:r>
      <w:r w:rsidR="00010138" w:rsidRPr="00DD17A5">
        <w:t>”</w:t>
      </w:r>
      <w:r w:rsidR="006E4AE3" w:rsidRPr="00DD17A5">
        <w:t>,</w:t>
      </w:r>
    </w:p>
    <w:p w:rsidR="007B4E80" w:rsidRPr="00DD17A5" w:rsidRDefault="00E81242" w:rsidP="007E7AD2">
      <w:pPr>
        <w:pStyle w:val="LITlitera"/>
      </w:pPr>
      <w:r w:rsidRPr="00DD17A5">
        <w:t>c)</w:t>
      </w:r>
      <w:r w:rsidRPr="00DD17A5">
        <w:tab/>
      </w:r>
      <w:r w:rsidR="007B4E80" w:rsidRPr="00DD17A5">
        <w:t>uchyla się ust</w:t>
      </w:r>
      <w:r w:rsidR="00962D18" w:rsidRPr="00DD17A5">
        <w:t>.</w:t>
      </w:r>
      <w:r w:rsidR="007B4E80" w:rsidRPr="00DD17A5">
        <w:t xml:space="preserve"> 2;</w:t>
      </w:r>
    </w:p>
    <w:p w:rsidR="00010138" w:rsidRPr="00DD17A5" w:rsidRDefault="004F49A4" w:rsidP="00FE3BFA">
      <w:pPr>
        <w:pStyle w:val="PKTpunkt"/>
        <w:keepNext/>
      </w:pPr>
      <w:r w:rsidRPr="00DD17A5">
        <w:t>6</w:t>
      </w:r>
      <w:r w:rsidR="00010138" w:rsidRPr="00DD17A5">
        <w:t>)</w:t>
      </w:r>
      <w:r w:rsidR="001D4AAC">
        <w:tab/>
        <w:t xml:space="preserve">po art. 22 dodaje się art. 22a i </w:t>
      </w:r>
      <w:r w:rsidR="00255DBB">
        <w:t xml:space="preserve">art. </w:t>
      </w:r>
      <w:r w:rsidR="00010138" w:rsidRPr="00DD17A5">
        <w:t>22b w brzmieniu:</w:t>
      </w:r>
    </w:p>
    <w:p w:rsidR="00010138" w:rsidRPr="00DD17A5" w:rsidRDefault="00010138" w:rsidP="00010138">
      <w:pPr>
        <w:pStyle w:val="ZARTzmartartykuempunktem"/>
      </w:pPr>
      <w:r w:rsidRPr="00DD17A5">
        <w:t xml:space="preserve">„Art. 22a. 1. Przedsiębiorca, </w:t>
      </w:r>
      <w:r w:rsidR="00214C32" w:rsidRPr="00214C32">
        <w:t xml:space="preserve">wobec którego wydano decyzję o zakazie wykonywania działalności, o której mowa w art. </w:t>
      </w:r>
      <w:r w:rsidR="00214C32">
        <w:t>22</w:t>
      </w:r>
      <w:r w:rsidR="00214C32" w:rsidRPr="00214C32">
        <w:t xml:space="preserve"> ust. 1</w:t>
      </w:r>
      <w:r w:rsidR="00214C32">
        <w:t xml:space="preserve">, </w:t>
      </w:r>
      <w:r w:rsidRPr="00DD17A5">
        <w:t>może uzyskać wpis do rejestru w tym samym zakresie działalności gospodarczej nie wcześniej niż po upływie 3 lat od dnia wydania decyzji.</w:t>
      </w:r>
    </w:p>
    <w:p w:rsidR="00865A8A" w:rsidRDefault="00010138" w:rsidP="00465DF5">
      <w:pPr>
        <w:pStyle w:val="ZUSTzmustartykuempunktem"/>
      </w:pPr>
      <w:r w:rsidRPr="00DD17A5">
        <w:t xml:space="preserve">2. Przepis ust. 1 stosuje się </w:t>
      </w:r>
      <w:r w:rsidR="00214C32">
        <w:t xml:space="preserve">odpowiednio do </w:t>
      </w:r>
      <w:r w:rsidRPr="00DD17A5">
        <w:t>przedsiębiorcy, który wykonywał działalność gospodarczą bez wpisu do rejestru. Nie dotyczy to sytuacj</w:t>
      </w:r>
      <w:r w:rsidR="00F7378C">
        <w:t>i określonej w art. </w:t>
      </w:r>
      <w:r w:rsidR="00865A8A">
        <w:t>21a ust. 2.</w:t>
      </w:r>
    </w:p>
    <w:p w:rsidR="00010138" w:rsidRPr="00DD17A5" w:rsidRDefault="00010138" w:rsidP="00F105FC">
      <w:pPr>
        <w:pStyle w:val="ZARTzmartartykuempunktem"/>
      </w:pPr>
      <w:r w:rsidRPr="00DD17A5">
        <w:lastRenderedPageBreak/>
        <w:t>Art. 22b. Minister właściwy do spraw rynków rolnych wykreśla przedsiębiorc</w:t>
      </w:r>
      <w:r w:rsidR="00255DBB">
        <w:t>ę</w:t>
      </w:r>
      <w:r w:rsidRPr="00DD17A5">
        <w:t xml:space="preserve"> </w:t>
      </w:r>
      <w:r w:rsidR="00255DBB">
        <w:t>z</w:t>
      </w:r>
      <w:r w:rsidR="00F7378C">
        <w:t> </w:t>
      </w:r>
      <w:r w:rsidRPr="00DD17A5">
        <w:t>rejestr</w:t>
      </w:r>
      <w:r w:rsidR="00255DBB">
        <w:t>u</w:t>
      </w:r>
      <w:r w:rsidRPr="00DD17A5">
        <w:t xml:space="preserve"> na jego wniosek, a także po uzyskaniu informacji o zgonie przedsiębiorcy</w:t>
      </w:r>
      <w:r w:rsidR="00214C32">
        <w:t xml:space="preserve"> </w:t>
      </w:r>
      <w:r w:rsidRPr="00DD17A5">
        <w:t>lub po uzyskaniu informacji z Centralnej Ewidencji i Informacji o Działalności Gospodarczej albo Krajowego Rejestru Sądowego o wykreśleniu przedsiębiorcy.”;</w:t>
      </w:r>
    </w:p>
    <w:p w:rsidR="00010138" w:rsidRPr="00DD17A5" w:rsidRDefault="004F49A4" w:rsidP="00FE3BFA">
      <w:pPr>
        <w:pStyle w:val="PKTpunkt"/>
        <w:keepNext/>
      </w:pPr>
      <w:r w:rsidRPr="00DD17A5">
        <w:t>7</w:t>
      </w:r>
      <w:r w:rsidR="00010138" w:rsidRPr="00DD17A5">
        <w:t>)</w:t>
      </w:r>
      <w:r w:rsidR="001C05FF" w:rsidRPr="00DD17A5">
        <w:tab/>
      </w:r>
      <w:r w:rsidR="00010138" w:rsidRPr="00DD17A5">
        <w:t>w art. 23 ust. 2 otrzymuje brzmienie:</w:t>
      </w:r>
    </w:p>
    <w:p w:rsidR="00010138" w:rsidRPr="00DD17A5" w:rsidRDefault="00010138" w:rsidP="00010138">
      <w:pPr>
        <w:pStyle w:val="ZUSTzmustartykuempunktem"/>
      </w:pPr>
      <w:r w:rsidRPr="00DD17A5">
        <w:t>„2. W sprawach dotyczących wykonywania działalności gospodarczej w zakresie wyrobu lub rozlewu wyrobów winiarskich, w zakresie nieuregulowanym w ustawie, stosuje się przepisy ustawy z dnia … – Prawo przedsiębiorców.”.</w:t>
      </w:r>
    </w:p>
    <w:p w:rsidR="00BE74AF" w:rsidRPr="00DD17A5" w:rsidRDefault="00BE74AF"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14</w:t>
      </w:r>
      <w:r w:rsidR="00F02EAB" w:rsidRPr="00FE3BFA">
        <w:rPr>
          <w:rStyle w:val="Ppogrubienie"/>
        </w:rPr>
        <w:t>6</w:t>
      </w:r>
      <w:r w:rsidRPr="00FE3BFA">
        <w:rPr>
          <w:rStyle w:val="Ppogrubienie"/>
        </w:rPr>
        <w:t>.</w:t>
      </w:r>
      <w:r w:rsidRPr="00DD17A5">
        <w:t xml:space="preserve"> W ustawie z dnia 12 maja 2011 r. o refundacji leków, środków spożywczych specjalnego przeznaczenia żywieniowego oraz wyrobów medycznych (Dz. U. z 201</w:t>
      </w:r>
      <w:r w:rsidR="00255DBB">
        <w:t>7</w:t>
      </w:r>
      <w:r w:rsidRPr="00DD17A5">
        <w:t xml:space="preserve"> r. poz.</w:t>
      </w:r>
      <w:r w:rsidR="00F7378C">
        <w:t> </w:t>
      </w:r>
      <w:r w:rsidR="00255DBB">
        <w:t>1844</w:t>
      </w:r>
      <w:r w:rsidRPr="00DD17A5">
        <w:t>) w art. 2 pkt 19 otrzymuje brzmienie:</w:t>
      </w:r>
    </w:p>
    <w:p w:rsidR="00BE74AF" w:rsidRPr="00DD17A5" w:rsidRDefault="00BE74AF" w:rsidP="00BE74AF">
      <w:pPr>
        <w:pStyle w:val="ZPKTzmpktartykuempunktem"/>
      </w:pPr>
      <w:r w:rsidRPr="00DD17A5">
        <w:t>„19)</w:t>
      </w:r>
      <w:r w:rsidRPr="00DD17A5">
        <w:tab/>
        <w:t>przedsiębiorca – przedsiębiorcę w rozumieniu przepisów ustawy z dnia … – Prawo przedsiębiorców (Dz. U. poz. …);”.</w:t>
      </w:r>
    </w:p>
    <w:p w:rsidR="00E12AAB" w:rsidRPr="00DD17A5" w:rsidRDefault="00336355"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14</w:t>
      </w:r>
      <w:r w:rsidR="00F02EAB" w:rsidRPr="00FE3BFA">
        <w:rPr>
          <w:rStyle w:val="Ppogrubienie"/>
        </w:rPr>
        <w:t>7</w:t>
      </w:r>
      <w:r w:rsidRPr="00FE3BFA">
        <w:rPr>
          <w:rStyle w:val="Ppogrubienie"/>
        </w:rPr>
        <w:t>.</w:t>
      </w:r>
      <w:r w:rsidR="003A6098">
        <w:t xml:space="preserve"> </w:t>
      </w:r>
      <w:r w:rsidRPr="00DD17A5">
        <w:t xml:space="preserve">W ustawie z dnia 9 czerwca 2011 r. – Prawo geologiczne i górnicze (Dz. U. </w:t>
      </w:r>
      <w:r w:rsidR="00E12AAB" w:rsidRPr="00DD17A5">
        <w:t>z</w:t>
      </w:r>
      <w:r w:rsidR="00F7378C">
        <w:t> </w:t>
      </w:r>
      <w:r w:rsidR="00E12AAB" w:rsidRPr="00DD17A5">
        <w:t>2016 r. poz. 1131</w:t>
      </w:r>
      <w:r w:rsidR="007E74EF">
        <w:t>, z późn. zm.</w:t>
      </w:r>
      <w:r w:rsidR="007E74EF">
        <w:rPr>
          <w:rStyle w:val="Odwoanieprzypisudolnego"/>
        </w:rPr>
        <w:footnoteReference w:id="16"/>
      </w:r>
      <w:r w:rsidR="007E74EF">
        <w:rPr>
          <w:rStyle w:val="IGindeksgrny"/>
        </w:rPr>
        <w:t>)</w:t>
      </w:r>
      <w:r w:rsidR="00E12AAB" w:rsidRPr="00DD17A5">
        <w:t>) wprowadza się następujące zmiany:</w:t>
      </w:r>
    </w:p>
    <w:p w:rsidR="00E1081D" w:rsidRPr="00DD17A5" w:rsidRDefault="00E12AAB" w:rsidP="00FE3BFA">
      <w:pPr>
        <w:pStyle w:val="PKTpunkt"/>
        <w:keepNext/>
      </w:pPr>
      <w:r w:rsidRPr="00DD17A5">
        <w:t>1)</w:t>
      </w:r>
      <w:r w:rsidRPr="00DD17A5">
        <w:tab/>
        <w:t>w art. 21 ust. 2</w:t>
      </w:r>
      <w:r w:rsidR="00E1081D" w:rsidRPr="00DD17A5">
        <w:t xml:space="preserve"> otrzymuje brzmienie:</w:t>
      </w:r>
    </w:p>
    <w:p w:rsidR="00EE5C21" w:rsidRPr="00DD17A5" w:rsidRDefault="00E1081D" w:rsidP="00E1081D">
      <w:pPr>
        <w:pStyle w:val="ZUSTzmustartykuempunktem"/>
      </w:pPr>
      <w:r w:rsidRPr="00DD17A5">
        <w:t>„2.</w:t>
      </w:r>
      <w:r w:rsidR="003A6098">
        <w:t xml:space="preserve"> </w:t>
      </w:r>
      <w:r w:rsidRPr="00DD17A5">
        <w:t xml:space="preserve">W sprawach nieuregulowanych w niniejszej ustawie do koncesjonowania działalności, o której mowa w ust. 1, stosuje się przepisy </w:t>
      </w:r>
      <w:hyperlink r:id="rId75" w:anchor="hiperlinkText.rpc?hiperlink=type=tresc:nro=Powszechny.1708900:ver=1&amp;full=1" w:tgtFrame="_parent" w:history="1">
        <w:r w:rsidRPr="00DD17A5">
          <w:t>ustawy</w:t>
        </w:r>
      </w:hyperlink>
      <w:r w:rsidRPr="00DD17A5">
        <w:t xml:space="preserve"> z dnia … </w:t>
      </w:r>
      <w:r w:rsidR="00F105FC">
        <w:t>–</w:t>
      </w:r>
      <w:r w:rsidRPr="00DD17A5">
        <w:t xml:space="preserve"> Prawo przedsiębiorców (Dz. U. poz. …), z wyjątkiem </w:t>
      </w:r>
      <w:hyperlink r:id="rId76" w:anchor="hiperlinkText.rpc?hiperlink=type=tresc:nro=Powszechny.1708900:part=a11u3:ver=1&amp;full=1" w:tgtFrame="_parent" w:history="1">
        <w:r w:rsidR="004D597B" w:rsidRPr="00DD17A5">
          <w:t>art. 3</w:t>
        </w:r>
        <w:r w:rsidR="004D597B">
          <w:t>2</w:t>
        </w:r>
      </w:hyperlink>
      <w:r w:rsidR="004D597B" w:rsidRPr="00DD17A5">
        <w:t xml:space="preserve"> </w:t>
      </w:r>
      <w:r w:rsidRPr="00DD17A5">
        <w:t>tej ustawy.”;</w:t>
      </w:r>
    </w:p>
    <w:p w:rsidR="00EE5C21" w:rsidRPr="00DD17A5" w:rsidRDefault="00EE5C21" w:rsidP="00FE3BFA">
      <w:pPr>
        <w:pStyle w:val="PKTpunkt"/>
        <w:keepNext/>
      </w:pPr>
      <w:r w:rsidRPr="00DD17A5">
        <w:t>2)</w:t>
      </w:r>
      <w:r w:rsidRPr="00DD17A5">
        <w:tab/>
        <w:t>w art. 24 w ust. 1:</w:t>
      </w:r>
    </w:p>
    <w:p w:rsidR="00EE5C21" w:rsidRPr="00DD17A5" w:rsidRDefault="00EE5C21" w:rsidP="00FE3BFA">
      <w:pPr>
        <w:pStyle w:val="LITlitera"/>
        <w:keepNext/>
      </w:pPr>
      <w:r w:rsidRPr="00DD17A5">
        <w:t>a)</w:t>
      </w:r>
      <w:r w:rsidRPr="00DD17A5">
        <w:tab/>
        <w:t>wprowadzenie do wyliczenia otrzymuje brzmienie:</w:t>
      </w:r>
    </w:p>
    <w:p w:rsidR="00EE5C21" w:rsidRPr="00DD17A5" w:rsidRDefault="00EE5C21" w:rsidP="00FE4C58">
      <w:pPr>
        <w:pStyle w:val="ZLITFRAGzmlitfragmentunpzdanialiter"/>
      </w:pPr>
      <w:r w:rsidRPr="00DD17A5">
        <w:t>„We wniosku o udzielenie koncesji, poza wymaganiami przewidzianymi przepisami z zakresu ochrony środowiska, określa się:”,</w:t>
      </w:r>
    </w:p>
    <w:p w:rsidR="00EE5C21" w:rsidRPr="00DD17A5" w:rsidRDefault="00EE5C21" w:rsidP="00FE3BFA">
      <w:pPr>
        <w:pStyle w:val="LITlitera"/>
        <w:keepNext/>
      </w:pPr>
      <w:r w:rsidRPr="00DD17A5">
        <w:t>b)</w:t>
      </w:r>
      <w:r w:rsidRPr="00DD17A5">
        <w:tab/>
        <w:t>w pkt 6 kropkę zastępuje się średnikiem i dodaje się pkt 7</w:t>
      </w:r>
      <w:r w:rsidR="00855E39">
        <w:t>–</w:t>
      </w:r>
      <w:r w:rsidRPr="00DD17A5">
        <w:t>9 w brzmieniu:</w:t>
      </w:r>
    </w:p>
    <w:p w:rsidR="009B43C2" w:rsidRPr="00DD17A5" w:rsidRDefault="00EE5C21" w:rsidP="000612EA">
      <w:pPr>
        <w:pStyle w:val="ZLITPKTzmpktliter"/>
      </w:pPr>
      <w:r w:rsidRPr="00DD17A5">
        <w:t>„</w:t>
      </w:r>
      <w:r w:rsidR="009B43C2" w:rsidRPr="00DD17A5">
        <w:t>7)</w:t>
      </w:r>
      <w:r w:rsidR="00FE4C58">
        <w:tab/>
      </w:r>
      <w:r w:rsidR="009B43C2" w:rsidRPr="00DD17A5">
        <w:t>firmę przedsiębiorcy, oznaczenie jego siedziby i adresu albo miejsca zamieszkania i adresu oraz adresu głównego miejsca wykonywania działalności gospodarczej;</w:t>
      </w:r>
    </w:p>
    <w:p w:rsidR="009B43C2" w:rsidRPr="00DD17A5" w:rsidRDefault="009B43C2" w:rsidP="000612EA">
      <w:pPr>
        <w:pStyle w:val="ZLITPKTzmpktliter"/>
      </w:pPr>
      <w:r w:rsidRPr="00DD17A5">
        <w:t>8)</w:t>
      </w:r>
      <w:r w:rsidRPr="00DD17A5">
        <w:tab/>
        <w:t>numer w rejestrze przedsiębiorców w Krajowym Rejestrze Sądowym, o ile przedsiębiorca taki numer posiada, oraz numer identyfikacji podatkowej (NIP);</w:t>
      </w:r>
    </w:p>
    <w:p w:rsidR="00E12AAB" w:rsidRDefault="009B43C2" w:rsidP="000612EA">
      <w:pPr>
        <w:pStyle w:val="ZLITPKTzmpktliter"/>
      </w:pPr>
      <w:r w:rsidRPr="00DD17A5">
        <w:lastRenderedPageBreak/>
        <w:t>9)</w:t>
      </w:r>
      <w:r w:rsidRPr="00DD17A5">
        <w:tab/>
        <w:t xml:space="preserve">rodzaj i zakres wykonywania </w:t>
      </w:r>
      <w:r w:rsidR="00034A5C">
        <w:t xml:space="preserve">zamierzonej </w:t>
      </w:r>
      <w:r w:rsidRPr="00DD17A5">
        <w:t>działalności.</w:t>
      </w:r>
      <w:r w:rsidR="00EE5C21" w:rsidRPr="00DD17A5">
        <w:t>”</w:t>
      </w:r>
      <w:r w:rsidR="001C294D" w:rsidRPr="00DD17A5">
        <w:t>;</w:t>
      </w:r>
    </w:p>
    <w:p w:rsidR="00034A5C" w:rsidRDefault="00034A5C" w:rsidP="00FE3BFA">
      <w:pPr>
        <w:pStyle w:val="PKTpunkt"/>
        <w:keepNext/>
      </w:pPr>
      <w:r>
        <w:t>3)</w:t>
      </w:r>
      <w:r>
        <w:tab/>
        <w:t>po art. 24 dodaje się art. 24a w brzmieniu:</w:t>
      </w:r>
    </w:p>
    <w:p w:rsidR="00034A5C" w:rsidRPr="00DD17A5" w:rsidRDefault="00034A5C" w:rsidP="00B42D87">
      <w:pPr>
        <w:pStyle w:val="ZARTzmartartykuempunktem"/>
      </w:pPr>
      <w:r w:rsidRPr="00034A5C">
        <w:t>„</w:t>
      </w:r>
      <w:r>
        <w:t xml:space="preserve">Art. 24a. </w:t>
      </w:r>
      <w:r w:rsidRPr="00034A5C">
        <w:t>Przedsiębiorca jest obowiązany zgłaszać organowi koncesyjnemu wszelkie zmiany danych, zawartych we wniosku o udz</w:t>
      </w:r>
      <w:r w:rsidR="00F7378C">
        <w:t>ielenie koncesji, w terminie 14 </w:t>
      </w:r>
      <w:r w:rsidRPr="00034A5C">
        <w:t>dni od dnia ich powstania.”;</w:t>
      </w:r>
    </w:p>
    <w:p w:rsidR="009B43C2" w:rsidRPr="00DD17A5" w:rsidRDefault="00F436D7" w:rsidP="00FE3BFA">
      <w:pPr>
        <w:pStyle w:val="PKTpunkt"/>
        <w:keepNext/>
      </w:pPr>
      <w:r>
        <w:t>4</w:t>
      </w:r>
      <w:r w:rsidR="00E12AAB" w:rsidRPr="00DD17A5">
        <w:t>)</w:t>
      </w:r>
      <w:r w:rsidR="00E12AAB" w:rsidRPr="00DD17A5">
        <w:tab/>
      </w:r>
      <w:r w:rsidR="009B43C2" w:rsidRPr="00DD17A5">
        <w:t>po art. 28h dodaje się art. 28ha</w:t>
      </w:r>
      <w:r>
        <w:t xml:space="preserve"> </w:t>
      </w:r>
      <w:r w:rsidR="009B43C2" w:rsidRPr="00DD17A5">
        <w:t>w brzmieniu:</w:t>
      </w:r>
    </w:p>
    <w:p w:rsidR="001C294D" w:rsidRPr="00DD17A5" w:rsidRDefault="00F436D7" w:rsidP="000612EA">
      <w:pPr>
        <w:pStyle w:val="ZARTzmartartykuempunktem"/>
      </w:pPr>
      <w:r w:rsidRPr="00F436D7">
        <w:t>„</w:t>
      </w:r>
      <w:r w:rsidR="001C294D" w:rsidRPr="00DD17A5">
        <w:t>Art.</w:t>
      </w:r>
      <w:r w:rsidR="003A6098">
        <w:t xml:space="preserve"> </w:t>
      </w:r>
      <w:r w:rsidRPr="00DD17A5">
        <w:t>28h</w:t>
      </w:r>
      <w:r>
        <w:t>a</w:t>
      </w:r>
      <w:r w:rsidR="001C294D" w:rsidRPr="00DD17A5">
        <w:t>.</w:t>
      </w:r>
      <w:r w:rsidR="003A6098">
        <w:t xml:space="preserve"> </w:t>
      </w:r>
      <w:r w:rsidR="001C294D" w:rsidRPr="00DD17A5">
        <w:t>1.</w:t>
      </w:r>
      <w:r w:rsidR="003A6098">
        <w:t xml:space="preserve"> </w:t>
      </w:r>
      <w:r w:rsidR="001C294D" w:rsidRPr="00DD17A5">
        <w:t>Przedsiębiorca przekazujący podczas postępowania o udzielenie koncesji informacje stanowiące tajemnice przedsiębi</w:t>
      </w:r>
      <w:r w:rsidR="00F7378C">
        <w:t>orstwa w rozumieniu przepisów o </w:t>
      </w:r>
      <w:r w:rsidR="001C294D" w:rsidRPr="00DD17A5">
        <w:t>zwalczaniu nieuczciwej konkurencji może zgłosić wniosek, aby informacjom tym była nadana klauzula poufności.</w:t>
      </w:r>
    </w:p>
    <w:p w:rsidR="001C294D" w:rsidRPr="00DD17A5" w:rsidRDefault="001C294D" w:rsidP="00FE3BFA">
      <w:pPr>
        <w:pStyle w:val="ZUSTzmustartykuempunktem"/>
        <w:keepNext/>
      </w:pPr>
      <w:r w:rsidRPr="00DD17A5">
        <w:t>2.</w:t>
      </w:r>
      <w:r w:rsidR="003A6098">
        <w:t xml:space="preserve"> </w:t>
      </w:r>
      <w:r w:rsidRPr="00DD17A5">
        <w:t>Informacjom nadaje się klauzulę poufności, pod warunkiem że przedsiębiorca:</w:t>
      </w:r>
    </w:p>
    <w:p w:rsidR="001C294D" w:rsidRPr="00DD17A5" w:rsidRDefault="001C294D" w:rsidP="000612EA">
      <w:pPr>
        <w:pStyle w:val="ZPKTzmpktartykuempunktem"/>
      </w:pPr>
      <w:r w:rsidRPr="00DD17A5">
        <w:t>1)</w:t>
      </w:r>
      <w:r w:rsidRPr="00DD17A5">
        <w:tab/>
        <w:t>przekazując informacje, uzasadni swoje żądanie;</w:t>
      </w:r>
    </w:p>
    <w:p w:rsidR="001C294D" w:rsidRPr="00DD17A5" w:rsidRDefault="001C294D" w:rsidP="000612EA">
      <w:pPr>
        <w:pStyle w:val="ZPKTzmpktartykuempunktem"/>
      </w:pPr>
      <w:r w:rsidRPr="00DD17A5">
        <w:t>2)</w:t>
      </w:r>
      <w:r w:rsidRPr="00DD17A5">
        <w:tab/>
        <w:t>z przekazanych informacji sporządzi streszczenie, które może zostać udostępnione innym uczestnikom postępowania.</w:t>
      </w:r>
    </w:p>
    <w:p w:rsidR="009B43C2" w:rsidRPr="00DD17A5" w:rsidRDefault="001C294D" w:rsidP="00334FF5">
      <w:pPr>
        <w:pStyle w:val="ZUSTzmustartykuempunktem"/>
      </w:pPr>
      <w:r w:rsidRPr="00DD17A5">
        <w:t>3.</w:t>
      </w:r>
      <w:r w:rsidR="003A6098">
        <w:t xml:space="preserve"> </w:t>
      </w:r>
      <w:r w:rsidRPr="00DD17A5">
        <w:t>Informacje, którym nadano klauzulę poufności, nie mogą być udostępniane innym uczestnikom postępowania bez zgody przedsiębiorcy przekazującego informacje</w:t>
      </w:r>
      <w:r w:rsidR="00865691" w:rsidRPr="00DD17A5">
        <w:t>.</w:t>
      </w:r>
      <w:r w:rsidR="009B43C2" w:rsidRPr="00DD17A5">
        <w:t>”</w:t>
      </w:r>
      <w:r w:rsidR="00865691" w:rsidRPr="00DD17A5">
        <w:t>;</w:t>
      </w:r>
    </w:p>
    <w:p w:rsidR="00CE32CF" w:rsidRPr="00574AB5" w:rsidRDefault="00447C4C" w:rsidP="00FE3BFA">
      <w:pPr>
        <w:pStyle w:val="PKTpunkt"/>
        <w:keepNext/>
      </w:pPr>
      <w:r w:rsidRPr="00574AB5">
        <w:t>5</w:t>
      </w:r>
      <w:r w:rsidR="00574AB5" w:rsidRPr="00574AB5">
        <w:t>)</w:t>
      </w:r>
      <w:r w:rsidR="00574AB5" w:rsidRPr="00574AB5">
        <w:tab/>
      </w:r>
      <w:r w:rsidR="00723C1A" w:rsidRPr="00574AB5">
        <w:t>w art. 37 dodaje się ust. 5</w:t>
      </w:r>
      <w:r w:rsidR="001D4AAC" w:rsidRPr="00574AB5">
        <w:t xml:space="preserve"> i </w:t>
      </w:r>
      <w:r w:rsidRPr="00574AB5">
        <w:t xml:space="preserve">6 </w:t>
      </w:r>
      <w:r w:rsidR="00723C1A" w:rsidRPr="00574AB5">
        <w:t>w brzmieniu:</w:t>
      </w:r>
    </w:p>
    <w:p w:rsidR="00723C1A" w:rsidRPr="00DD17A5" w:rsidRDefault="00723C1A" w:rsidP="000612EA">
      <w:pPr>
        <w:pStyle w:val="ZUSTzmustartykuempunktem"/>
      </w:pPr>
      <w:r w:rsidRPr="00DD17A5">
        <w:t>„5. Organ koncesyjny może także cofnąć koncesję albo zmienić jej zakres ze względu na zagrożenie obronności lub bezpieczeństwa państwa lub bezpieczeństwa obywateli, a także w razie ogłoszenia upadłości przedsiębiorcy.</w:t>
      </w:r>
    </w:p>
    <w:p w:rsidR="00723C1A" w:rsidRPr="00DD17A5" w:rsidRDefault="00723C1A" w:rsidP="00C53E6A">
      <w:pPr>
        <w:pStyle w:val="ZUSTzmustartykuempunktem"/>
      </w:pPr>
      <w:r w:rsidRPr="00DD17A5">
        <w:t>6. Organ koncesyjny cofa koncesję w przypadku</w:t>
      </w:r>
      <w:r w:rsidR="00C53E6A">
        <w:t>,</w:t>
      </w:r>
      <w:r w:rsidRPr="00DD17A5">
        <w:t xml:space="preserve"> gdy</w:t>
      </w:r>
      <w:r w:rsidR="00C53E6A">
        <w:t xml:space="preserve"> </w:t>
      </w:r>
      <w:r w:rsidRPr="00DD17A5">
        <w:t>wydano prawomocne orzeczenie zakazujące przedsiębiorcy wykonywania działalności gospodarczej objętej koncesją</w:t>
      </w:r>
      <w:r w:rsidR="004D6420">
        <w:t>.</w:t>
      </w:r>
      <w:r w:rsidR="00C925BB" w:rsidRPr="00DD17A5">
        <w:t>”;</w:t>
      </w:r>
    </w:p>
    <w:p w:rsidR="00465F82" w:rsidRPr="00DD17A5" w:rsidRDefault="00447C4C" w:rsidP="00FE3BFA">
      <w:pPr>
        <w:pStyle w:val="PKTpunkt"/>
        <w:keepNext/>
      </w:pPr>
      <w:r>
        <w:t>6</w:t>
      </w:r>
      <w:r w:rsidR="00723C1A" w:rsidRPr="00DD17A5">
        <w:t>)</w:t>
      </w:r>
      <w:r w:rsidR="00723C1A" w:rsidRPr="00DD17A5">
        <w:tab/>
      </w:r>
      <w:r w:rsidR="00465F82" w:rsidRPr="00DD17A5">
        <w:t>po art. 37a dodaje się art. 37b w brzmieniu:</w:t>
      </w:r>
    </w:p>
    <w:p w:rsidR="00465F82" w:rsidRPr="00DD17A5" w:rsidRDefault="00465F82" w:rsidP="00D331A7">
      <w:pPr>
        <w:pStyle w:val="ZARTzmartartykuempunktem"/>
      </w:pPr>
      <w:r w:rsidRPr="00DD17A5">
        <w:t xml:space="preserve">„Art. 37b. Przedsiębiorca, któremu cofnięto koncesję z przyczyn, o których mowa w </w:t>
      </w:r>
      <w:r w:rsidR="004D6420" w:rsidRPr="004D6420">
        <w:t>art. 37 ust. 2</w:t>
      </w:r>
      <w:r w:rsidRPr="00DD17A5">
        <w:t>, może wystąpić z wnioskiem o ponowne udzielenie koncesji w takim samym zakresie nie wcześniej niż po upływie 3 lat od dnia wydania decyzji o cofnięciu koncesji.</w:t>
      </w:r>
      <w:r w:rsidR="00447C4C" w:rsidRPr="00447C4C">
        <w:t>”</w:t>
      </w:r>
      <w:r w:rsidR="00447C4C">
        <w:t>;</w:t>
      </w:r>
    </w:p>
    <w:p w:rsidR="00365308" w:rsidRDefault="00447C4C" w:rsidP="00FE3BFA">
      <w:pPr>
        <w:pStyle w:val="PKTpunkt"/>
        <w:keepNext/>
      </w:pPr>
      <w:r>
        <w:t>7</w:t>
      </w:r>
      <w:r w:rsidR="00B30048" w:rsidRPr="00DD17A5">
        <w:t>)</w:t>
      </w:r>
      <w:r w:rsidR="00B30048" w:rsidRPr="00DD17A5">
        <w:tab/>
      </w:r>
      <w:r w:rsidR="00E12AAB" w:rsidRPr="00DD17A5">
        <w:t>w art. 154</w:t>
      </w:r>
      <w:r w:rsidR="00365308">
        <w:t>:</w:t>
      </w:r>
    </w:p>
    <w:p w:rsidR="00492AF3" w:rsidRDefault="00365308" w:rsidP="00FE3BFA">
      <w:pPr>
        <w:pStyle w:val="LITlitera"/>
        <w:keepNext/>
      </w:pPr>
      <w:r>
        <w:t>a)</w:t>
      </w:r>
      <w:r>
        <w:tab/>
      </w:r>
      <w:r w:rsidR="00492AF3">
        <w:t>ust. 1 otrzymuje brzmienie:</w:t>
      </w:r>
    </w:p>
    <w:p w:rsidR="00365308" w:rsidRDefault="00492AF3" w:rsidP="00B42D87">
      <w:pPr>
        <w:pStyle w:val="ZLITUSTzmustliter"/>
      </w:pPr>
      <w:r w:rsidRPr="00492AF3">
        <w:t>„</w:t>
      </w:r>
      <w:r>
        <w:t xml:space="preserve">1. </w:t>
      </w:r>
      <w:r w:rsidRPr="00492AF3">
        <w:t xml:space="preserve">Do kontroli działalności prowadzonej na podstawie przepisów ustawy stosuje się </w:t>
      </w:r>
      <w:r w:rsidRPr="00D331A7">
        <w:t xml:space="preserve">przepisy </w:t>
      </w:r>
      <w:hyperlink r:id="rId77" w:anchor="hiperlinkText.rpc?hiperlink=type=tresc:nro=Powszechny.1708900:part=r5:ver=5&amp;full=1" w:tgtFrame="_parent" w:history="1">
        <w:r w:rsidRPr="00D331A7">
          <w:t>rozdziału 5</w:t>
        </w:r>
      </w:hyperlink>
      <w:r w:rsidRPr="00D331A7">
        <w:t xml:space="preserve"> ustawy</w:t>
      </w:r>
      <w:r w:rsidRPr="00492AF3">
        <w:t xml:space="preserve"> z dnia </w:t>
      </w:r>
      <w:r>
        <w:t xml:space="preserve">… </w:t>
      </w:r>
      <w:r w:rsidR="00855E39">
        <w:t>–</w:t>
      </w:r>
      <w:r>
        <w:t xml:space="preserve"> Prawo przedsiębiorców</w:t>
      </w:r>
      <w:r w:rsidRPr="00492AF3">
        <w:t>.”</w:t>
      </w:r>
      <w:r w:rsidR="00365308">
        <w:t>,</w:t>
      </w:r>
    </w:p>
    <w:p w:rsidR="00365308" w:rsidRPr="00365308" w:rsidRDefault="00365308" w:rsidP="00FE3BFA">
      <w:pPr>
        <w:pStyle w:val="LITlitera"/>
        <w:keepNext/>
      </w:pPr>
      <w:r>
        <w:lastRenderedPageBreak/>
        <w:t>b)</w:t>
      </w:r>
      <w:r>
        <w:tab/>
      </w:r>
      <w:r w:rsidRPr="00365308">
        <w:t>w ust. 2 pkt 2 otrzymuje brzmienie:</w:t>
      </w:r>
    </w:p>
    <w:p w:rsidR="00534BD3" w:rsidRPr="00DD17A5" w:rsidRDefault="00365308" w:rsidP="00B42D87">
      <w:pPr>
        <w:pStyle w:val="ZLITPKTzmpktliter"/>
      </w:pPr>
      <w:r w:rsidRPr="00365308">
        <w:t>„2)</w:t>
      </w:r>
      <w:r w:rsidRPr="00365308">
        <w:tab/>
        <w:t>ograniczenie czasu trwania wszystkich kontroli, przeprowadzanych przez właściwy organ administracji geologicznej, w jednym roku kalendarzowym dotyczy poszczególnych zakładów górniczych albo zakładów wykonujących roboty geologiczne.”;</w:t>
      </w:r>
    </w:p>
    <w:p w:rsidR="00365308" w:rsidRPr="00365308" w:rsidRDefault="00447C4C" w:rsidP="00FE3BFA">
      <w:pPr>
        <w:pStyle w:val="PKTpunkt"/>
        <w:keepNext/>
      </w:pPr>
      <w:r>
        <w:t>8</w:t>
      </w:r>
      <w:r w:rsidR="00E12AAB" w:rsidRPr="00DD17A5">
        <w:t>)</w:t>
      </w:r>
      <w:r w:rsidR="00E12AAB" w:rsidRPr="00DD17A5">
        <w:tab/>
      </w:r>
      <w:r w:rsidR="00365308" w:rsidRPr="00365308">
        <w:t>p</w:t>
      </w:r>
      <w:r w:rsidR="001D4AAC">
        <w:t xml:space="preserve">o art. 154 dodaje się art. 154a i </w:t>
      </w:r>
      <w:r w:rsidR="00C57472">
        <w:t xml:space="preserve">art. </w:t>
      </w:r>
      <w:r w:rsidR="00365308" w:rsidRPr="00365308">
        <w:t>154b w brzmieniu:</w:t>
      </w:r>
    </w:p>
    <w:p w:rsidR="00365308" w:rsidRPr="00332B97" w:rsidRDefault="00365308" w:rsidP="00365308">
      <w:pPr>
        <w:pStyle w:val="ZARTzmartartykuempunktem"/>
      </w:pPr>
      <w:r w:rsidRPr="00365308">
        <w:t>„Art. 154a. 1. Czynności kontrolne prowadzone przez organy nadzoru górniczego są wykonywane w miejscu wykonywania działalności</w:t>
      </w:r>
      <w:r w:rsidR="003C50B2">
        <w:t xml:space="preserve"> podlegającej kontroli lub w </w:t>
      </w:r>
      <w:r w:rsidRPr="00365308">
        <w:t>miejscu związanym z prowadzoną przez przedsiębiorcę działaln</w:t>
      </w:r>
      <w:r w:rsidR="003C50B2">
        <w:t>ością, w tym w </w:t>
      </w:r>
      <w:r w:rsidRPr="00332B97">
        <w:t>miejscach, w których mogą się znajdować urządzenia oraz dokumenty dotyczące tych urządzeń, a także dokumenty dotyczące czynności podlegających kontroli.</w:t>
      </w:r>
    </w:p>
    <w:p w:rsidR="00365308" w:rsidRPr="00B42D87" w:rsidRDefault="00365308" w:rsidP="00365308">
      <w:pPr>
        <w:pStyle w:val="ZUSTzmustartykuempunktem"/>
      </w:pPr>
      <w:r w:rsidRPr="00B42D87">
        <w:t xml:space="preserve">2. Jeżeli w tym samym czasie, w miejscu wykonywania nadzoru i kontroli, czynności w ruchu zakładu górniczego albo zakładu wykonują różne podmioty wykonujące w zakresie swojej działalności zawodowej powierzone im czynności </w:t>
      </w:r>
      <w:r w:rsidR="003C50B2">
        <w:t>w </w:t>
      </w:r>
      <w:r w:rsidRPr="00B42D87">
        <w:t>ruchu zakładu górniczego</w:t>
      </w:r>
      <w:r w:rsidR="00C57472">
        <w:t>,</w:t>
      </w:r>
      <w:r w:rsidRPr="00B42D87">
        <w:t xml:space="preserve"> albo zakładu, czynności kontrolne mogą być podejmowane wobec każdego z tych podmiotów.</w:t>
      </w:r>
    </w:p>
    <w:p w:rsidR="00365308" w:rsidRPr="00365308" w:rsidRDefault="00365308" w:rsidP="00365308">
      <w:pPr>
        <w:pStyle w:val="ZARTzmartartykuempunktem"/>
      </w:pPr>
      <w:r w:rsidRPr="00365308">
        <w:t>Art. 154b. 1. Po zakończeniu czynności kontrolnych sporządza się protokół kontroli.</w:t>
      </w:r>
    </w:p>
    <w:p w:rsidR="00365308" w:rsidRPr="00365308" w:rsidRDefault="00365308" w:rsidP="00FE3BFA">
      <w:pPr>
        <w:pStyle w:val="ZUSTzmustartykuempunktem"/>
        <w:keepNext/>
      </w:pPr>
      <w:r w:rsidRPr="00B42D87">
        <w:t xml:space="preserve">2. </w:t>
      </w:r>
      <w:r w:rsidRPr="00365308">
        <w:t>W protokole kontroli określa się w szczególności:</w:t>
      </w:r>
    </w:p>
    <w:p w:rsidR="00365308" w:rsidRPr="00332B97" w:rsidRDefault="00365308" w:rsidP="00B42D87">
      <w:pPr>
        <w:pStyle w:val="ZPKTzmpktartykuempunktem"/>
      </w:pPr>
      <w:r w:rsidRPr="00332B97">
        <w:t>1)</w:t>
      </w:r>
      <w:r w:rsidR="00FE4C58">
        <w:tab/>
      </w:r>
      <w:r w:rsidRPr="00332B97">
        <w:t>zakres przedmiotowy kontroli;</w:t>
      </w:r>
    </w:p>
    <w:p w:rsidR="00365308" w:rsidRPr="00332B97" w:rsidRDefault="00365308" w:rsidP="00B42D87">
      <w:pPr>
        <w:pStyle w:val="ZPKTzmpktartykuempunktem"/>
      </w:pPr>
      <w:r w:rsidRPr="00332B97">
        <w:t>2)</w:t>
      </w:r>
      <w:r w:rsidR="00FE4C58">
        <w:tab/>
      </w:r>
      <w:r w:rsidRPr="00332B97">
        <w:t>dzień lub dni, w których przeprowadzono kontrolę;</w:t>
      </w:r>
    </w:p>
    <w:p w:rsidR="00365308" w:rsidRPr="00332B97" w:rsidRDefault="00365308" w:rsidP="00B42D87">
      <w:pPr>
        <w:pStyle w:val="ZPKTzmpktartykuempunktem"/>
      </w:pPr>
      <w:r w:rsidRPr="00332B97">
        <w:t>3)</w:t>
      </w:r>
      <w:r w:rsidR="00FE4C58">
        <w:tab/>
      </w:r>
      <w:r w:rsidRPr="00332B97">
        <w:t>miejsce lub miejsca, w których przeprowadzono kontrolę;</w:t>
      </w:r>
    </w:p>
    <w:p w:rsidR="00365308" w:rsidRPr="00365308" w:rsidRDefault="00365308" w:rsidP="00B42D87">
      <w:pPr>
        <w:pStyle w:val="ZPKTzmpktartykuempunktem"/>
      </w:pPr>
      <w:r w:rsidRPr="00332B97">
        <w:t>4)</w:t>
      </w:r>
      <w:r w:rsidR="00FE4C58">
        <w:tab/>
      </w:r>
      <w:r w:rsidRPr="00332B97">
        <w:t xml:space="preserve">osoby biorące udział w kontroli ze strony kontrolującego i </w:t>
      </w:r>
      <w:r w:rsidRPr="00BB2EBA">
        <w:t>kontrolowaneg</w:t>
      </w:r>
      <w:r w:rsidR="003C50B2">
        <w:t>o, z </w:t>
      </w:r>
      <w:r w:rsidRPr="0087697F">
        <w:t>określeniem,</w:t>
      </w:r>
      <w:r>
        <w:t xml:space="preserve"> </w:t>
      </w:r>
      <w:r w:rsidRPr="00365308">
        <w:t>w jakim charakterze brały udział w kontroli;</w:t>
      </w:r>
    </w:p>
    <w:p w:rsidR="00365308" w:rsidRPr="00332B97" w:rsidRDefault="00365308" w:rsidP="00B42D87">
      <w:pPr>
        <w:pStyle w:val="ZPKTzmpktartykuempunktem"/>
      </w:pPr>
      <w:r w:rsidRPr="00365308">
        <w:t>5)</w:t>
      </w:r>
      <w:r w:rsidR="00FE4C58">
        <w:tab/>
      </w:r>
      <w:r w:rsidRPr="00365308">
        <w:t>ustalenia kontroli;</w:t>
      </w:r>
    </w:p>
    <w:p w:rsidR="00365308" w:rsidRPr="00B42D87" w:rsidRDefault="00365308" w:rsidP="00B42D87">
      <w:pPr>
        <w:pStyle w:val="ZPKTzmpktartykuempunktem"/>
      </w:pPr>
      <w:r w:rsidRPr="00332B97">
        <w:t>6)</w:t>
      </w:r>
      <w:r w:rsidR="00FE4C58">
        <w:tab/>
      </w:r>
      <w:r w:rsidRPr="00332B97">
        <w:t>wykaz dowodów, zebranych w trakcie kontroli.</w:t>
      </w:r>
    </w:p>
    <w:p w:rsidR="00365308" w:rsidRPr="00B42D87" w:rsidRDefault="00365308" w:rsidP="00365308">
      <w:pPr>
        <w:pStyle w:val="ZUSTzmustartykuempunktem"/>
      </w:pPr>
      <w:r w:rsidRPr="00B42D87">
        <w:t>3. Doręczenie protokołu kontroli przedsiębiorcy lub osobie przez niego upoważnionej</w:t>
      </w:r>
      <w:r w:rsidRPr="00B42D87" w:rsidDel="0042541D">
        <w:t xml:space="preserve"> </w:t>
      </w:r>
      <w:r w:rsidRPr="00B42D87">
        <w:t>kończy kontrolę.</w:t>
      </w:r>
    </w:p>
    <w:p w:rsidR="00365308" w:rsidRPr="00B42D87" w:rsidRDefault="00365308" w:rsidP="00365308">
      <w:pPr>
        <w:pStyle w:val="ZUSTzmustartykuempunktem"/>
      </w:pPr>
      <w:r w:rsidRPr="00B42D87">
        <w:t>4. Przedsiębiorca może wnieść zastrzeżenia do ustaleń zawartych w protokole kontroli w terminie 7 dni od doręczenia protokołu kontroli.</w:t>
      </w:r>
    </w:p>
    <w:p w:rsidR="00365308" w:rsidRDefault="00365308" w:rsidP="00B42D87">
      <w:pPr>
        <w:pStyle w:val="ZUSTzmustartykuempunktem"/>
      </w:pPr>
      <w:r w:rsidRPr="00B42D87">
        <w:t>5. W przypadku wniesienia zastrzeżeń, organ nadzoru górniczego sporządza aneks do protokołu kontroli, w którym wskazuje, które zastrzeżenia uznał za uzasadnione</w:t>
      </w:r>
      <w:r w:rsidR="00FE00FD">
        <w:t>,</w:t>
      </w:r>
      <w:r w:rsidRPr="00B42D87">
        <w:t xml:space="preserve"> lub wyjaśnia, dlaczego nie uznał zastrzeżeń za uzasadnione. Organ nadzoru górniczego </w:t>
      </w:r>
      <w:r w:rsidRPr="00B42D87">
        <w:lastRenderedPageBreak/>
        <w:t>podpisuje aneks do protokołu kontroli i doręcza go przedsiębiorcy lub osobie przez niego upoważnionej.”;</w:t>
      </w:r>
    </w:p>
    <w:p w:rsidR="00E12AAB" w:rsidRPr="00DD17A5" w:rsidRDefault="00365308" w:rsidP="00FE3BFA">
      <w:pPr>
        <w:pStyle w:val="PKTpunkt"/>
        <w:keepNext/>
      </w:pPr>
      <w:r>
        <w:t>9)</w:t>
      </w:r>
      <w:r>
        <w:tab/>
      </w:r>
      <w:r w:rsidR="00E12AAB" w:rsidRPr="00DD17A5">
        <w:t>w art. 163 ust. 2 otrzymuje brzmienie:</w:t>
      </w:r>
    </w:p>
    <w:p w:rsidR="00E12AAB" w:rsidRPr="00DD17A5" w:rsidRDefault="00E12AAB" w:rsidP="00E12AAB">
      <w:pPr>
        <w:pStyle w:val="ZUSTzmustartykuempunktem"/>
      </w:pPr>
      <w:r w:rsidRPr="00DD17A5">
        <w:t xml:space="preserve">„2. Państwowy Instytut Geologiczny – Państwowy Instytut Badawczy może powierzyć wykonanie niektórych zadań określonych w art. 162 jednostkom organizacyjnym utworzonym na podstawie odrębnych przepisów, a także przedsiębiorcom w rozumieniu ustawy z dnia … – Prawo </w:t>
      </w:r>
      <w:r w:rsidR="00E6522F" w:rsidRPr="00DD17A5">
        <w:t>przedsiębiorców</w:t>
      </w:r>
      <w:r w:rsidRPr="00DD17A5">
        <w:t xml:space="preserve"> – jeżeli przedmiot ich działania obejmuje prowadzenie prac geologicznych.”.</w:t>
      </w:r>
    </w:p>
    <w:p w:rsidR="00C617D4" w:rsidRPr="00DD17A5" w:rsidRDefault="00336355"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14</w:t>
      </w:r>
      <w:r w:rsidR="00F02EAB" w:rsidRPr="00FE3BFA">
        <w:rPr>
          <w:rStyle w:val="Ppogrubienie"/>
        </w:rPr>
        <w:t>8</w:t>
      </w:r>
      <w:r w:rsidRPr="00FE3BFA">
        <w:rPr>
          <w:rStyle w:val="Ppogrubienie"/>
        </w:rPr>
        <w:t>.</w:t>
      </w:r>
      <w:r w:rsidR="003A6098">
        <w:t xml:space="preserve"> </w:t>
      </w:r>
      <w:r w:rsidRPr="00DD17A5">
        <w:t>W ustawie z dnia 15 lipca 2011 r. o zawodach pielęg</w:t>
      </w:r>
      <w:r w:rsidR="00E630D0" w:rsidRPr="00DD17A5">
        <w:t>niarki i położnej (Dz. U. z</w:t>
      </w:r>
      <w:r w:rsidR="003A6098">
        <w:t xml:space="preserve"> </w:t>
      </w:r>
      <w:r w:rsidR="00E630D0" w:rsidRPr="00DD17A5">
        <w:t>2016 r. poz. 1251</w:t>
      </w:r>
      <w:r w:rsidR="00FF7CD2" w:rsidRPr="00DD17A5">
        <w:t xml:space="preserve"> i 2020</w:t>
      </w:r>
      <w:r w:rsidR="00E630D0" w:rsidRPr="00DD17A5">
        <w:t xml:space="preserve">) </w:t>
      </w:r>
      <w:r w:rsidR="00C617D4" w:rsidRPr="00DD17A5">
        <w:t>wprowadza się następujące zmiany:</w:t>
      </w:r>
    </w:p>
    <w:p w:rsidR="00C617D4" w:rsidRPr="00DD17A5" w:rsidRDefault="00177A42" w:rsidP="00FE3BFA">
      <w:pPr>
        <w:pStyle w:val="PKTpunkt"/>
        <w:keepNext/>
      </w:pPr>
      <w:r w:rsidRPr="00DD17A5">
        <w:t>1)</w:t>
      </w:r>
      <w:r w:rsidRPr="00DD17A5">
        <w:tab/>
      </w:r>
      <w:r w:rsidR="00C617D4" w:rsidRPr="00DD17A5">
        <w:t>art. 45a otrzymuje brzmienie:</w:t>
      </w:r>
    </w:p>
    <w:p w:rsidR="00C617D4" w:rsidRPr="00DD17A5" w:rsidRDefault="00C617D4" w:rsidP="00C617D4">
      <w:pPr>
        <w:pStyle w:val="ZARTzmartartykuempunktem"/>
      </w:pPr>
      <w:r w:rsidRPr="00DD17A5">
        <w:t xml:space="preserve">„Art. 45a. Naczelna Rada Pielęgniarek i Położnych udziela organowi innego niż Rzeczpospolita Polska państwa członkowskiego Unii Europejskiej, na jego wniosek, informacji na temat prawa wykonywania zawodu pielęgniarki lub położnej osoby wskazanej we wniosku, do celów świadczenia transgranicznej opieki zdrowotnej. Informacji udziela się za pośrednictwem Systemu Wymiany Informacji na Rynku Wewnętrznym IMI, o którym mowa w przepisach wydanych na podstawie art. </w:t>
      </w:r>
      <w:r w:rsidR="00BB2330" w:rsidRPr="00DD17A5">
        <w:t>4</w:t>
      </w:r>
      <w:r w:rsidR="00BB2330">
        <w:t>1</w:t>
      </w:r>
      <w:r w:rsidR="00BB2330" w:rsidRPr="00DD17A5">
        <w:t xml:space="preserve"> </w:t>
      </w:r>
      <w:r w:rsidRPr="00DD17A5">
        <w:t>ustawy z dnia … o zasadach uczestnictwa przedsiębiorców zagranicznych i innych osób zagranicznych w obrocie gospodarczym na terytorium Rzeczypospolitej Polskiej (Dz. U. poz. ...).”;</w:t>
      </w:r>
    </w:p>
    <w:p w:rsidR="00C617D4" w:rsidRPr="00DD17A5" w:rsidRDefault="00C617D4" w:rsidP="00FE3BFA">
      <w:pPr>
        <w:pStyle w:val="PKTpunkt"/>
        <w:keepNext/>
      </w:pPr>
      <w:r w:rsidRPr="00DD17A5">
        <w:t>2</w:t>
      </w:r>
      <w:r w:rsidR="00177A42" w:rsidRPr="00DD17A5">
        <w:t>)</w:t>
      </w:r>
      <w:r w:rsidR="00177A42" w:rsidRPr="00DD17A5">
        <w:tab/>
      </w:r>
      <w:r w:rsidRPr="00DD17A5">
        <w:t>w art. 75 ust. 2 otrzymuje brzmienie:</w:t>
      </w:r>
    </w:p>
    <w:p w:rsidR="00C617D4" w:rsidRPr="00DD17A5" w:rsidRDefault="00C617D4" w:rsidP="00C617D4">
      <w:pPr>
        <w:pStyle w:val="ZUSTzmustartykuempunktem"/>
      </w:pPr>
      <w:r w:rsidRPr="00DD17A5">
        <w:t>„2. Kształcenie podyplomowe prowadzone przez przedsiębiorcę jest działalnością regulowaną w rozumieniu przepisów ustawy z dnia … – Prawo przedsiębiorców (Dz. U. poz. …).”;</w:t>
      </w:r>
    </w:p>
    <w:p w:rsidR="00C617D4" w:rsidRPr="00DD17A5" w:rsidRDefault="00C617D4" w:rsidP="00FE3BFA">
      <w:pPr>
        <w:pStyle w:val="PKTpunkt"/>
        <w:keepNext/>
      </w:pPr>
      <w:r w:rsidRPr="00DD17A5">
        <w:t>3)</w:t>
      </w:r>
      <w:r w:rsidRPr="00DD17A5">
        <w:tab/>
        <w:t>w art. 76:</w:t>
      </w:r>
    </w:p>
    <w:p w:rsidR="00C617D4" w:rsidRPr="00DD17A5" w:rsidRDefault="00FE4C58" w:rsidP="00FE3BFA">
      <w:pPr>
        <w:pStyle w:val="LITlitera"/>
        <w:keepNext/>
      </w:pPr>
      <w:r>
        <w:t>a)</w:t>
      </w:r>
      <w:r>
        <w:tab/>
        <w:t>po ust. 6 dodaje się ust. 6a–</w:t>
      </w:r>
      <w:r w:rsidR="00C617D4" w:rsidRPr="00DD17A5">
        <w:t>6c w brzmieniu:</w:t>
      </w:r>
    </w:p>
    <w:p w:rsidR="00C617D4" w:rsidRPr="00DD17A5" w:rsidRDefault="00C617D4" w:rsidP="00C617D4">
      <w:pPr>
        <w:pStyle w:val="ZLITUSTzmustliter"/>
      </w:pPr>
      <w:r w:rsidRPr="00DD17A5">
        <w:t>„6a. Organ prowadzący rejestr wydaje z urzędu zaświadczenie o dokonaniu wpisu do rejestru.</w:t>
      </w:r>
    </w:p>
    <w:p w:rsidR="00C617D4" w:rsidRPr="00DD17A5" w:rsidRDefault="00C617D4" w:rsidP="00C617D4">
      <w:pPr>
        <w:pStyle w:val="ZLITUSTzmustliter"/>
      </w:pPr>
      <w:r w:rsidRPr="00DD17A5">
        <w:t>6b. Organ prowadzący rejestr jest obowiązany dokonać wpisu wnioskodawcy do rejestru w terminie 7 dni od dnia wpływu do tego organu wnio</w:t>
      </w:r>
      <w:r w:rsidR="003C50B2">
        <w:t>sku o wpis wraz z </w:t>
      </w:r>
      <w:r w:rsidR="006B4528" w:rsidRPr="00DD17A5">
        <w:t>oświadczeniem,</w:t>
      </w:r>
      <w:r w:rsidR="00871634">
        <w:t xml:space="preserve"> </w:t>
      </w:r>
      <w:r w:rsidR="006B4528" w:rsidRPr="00DD17A5">
        <w:t>o</w:t>
      </w:r>
      <w:r w:rsidR="00871634">
        <w:t xml:space="preserve"> </w:t>
      </w:r>
      <w:r w:rsidR="006B4528" w:rsidRPr="00DD17A5">
        <w:t>którym mowa w ust. 2.</w:t>
      </w:r>
    </w:p>
    <w:p w:rsidR="00C617D4" w:rsidRPr="00DD17A5" w:rsidRDefault="00C617D4" w:rsidP="00C617D4">
      <w:pPr>
        <w:pStyle w:val="ZLITUSTzmustliter"/>
      </w:pPr>
      <w:r w:rsidRPr="00DD17A5">
        <w:t>6c.</w:t>
      </w:r>
      <w:r w:rsidR="003A6098">
        <w:t xml:space="preserve"> </w:t>
      </w:r>
      <w:r w:rsidRPr="00DD17A5">
        <w:t xml:space="preserve">Jeżeli organ prowadzący rejestr nie dokona wpisu w terminie, o którym mowa w ust. 6b, a od dnia wpływu wniosku do tego organu upłynęło 14 dni, </w:t>
      </w:r>
      <w:r w:rsidRPr="00DD17A5">
        <w:lastRenderedPageBreak/>
        <w:t>wnioskodawca może rozpocząć działalność. Nie dotyczy to przypadku, gdy organ wezwał wnioskodawcę do uzupełnienia wniosku o wpis nie później niż przed upływem 7 dni od dnia jego otrzymania. W takiej sytuacji termin, o którym mowa w zdaniu pierwszym, biegnie odpowiednio od dnia wpływu uzupełnienia wniosku o wpis.”</w:t>
      </w:r>
      <w:r w:rsidR="00E01544" w:rsidRPr="00DD17A5">
        <w:t>,</w:t>
      </w:r>
    </w:p>
    <w:p w:rsidR="00C617D4" w:rsidRPr="00DD17A5" w:rsidRDefault="00FC542D" w:rsidP="00FE3BFA">
      <w:pPr>
        <w:pStyle w:val="LITlitera"/>
        <w:keepNext/>
      </w:pPr>
      <w:r w:rsidRPr="00DD17A5">
        <w:t>b</w:t>
      </w:r>
      <w:r w:rsidR="00C617D4" w:rsidRPr="00DD17A5">
        <w:t>)</w:t>
      </w:r>
      <w:r w:rsidR="00C617D4" w:rsidRPr="00DD17A5">
        <w:tab/>
        <w:t xml:space="preserve">w ust. 8 </w:t>
      </w:r>
      <w:r w:rsidR="00E01544" w:rsidRPr="00DD17A5">
        <w:t>w pkt 6 kropkę zastępuje się średnikiem i dodaje się pkt 7 w brzmieniu</w:t>
      </w:r>
      <w:r w:rsidR="00C617D4" w:rsidRPr="00DD17A5">
        <w:t>:</w:t>
      </w:r>
    </w:p>
    <w:p w:rsidR="00C617D4" w:rsidRPr="00DD17A5" w:rsidRDefault="007926B3" w:rsidP="00C617D4">
      <w:pPr>
        <w:pStyle w:val="ZLITPKTzmpktliter"/>
      </w:pPr>
      <w:r>
        <w:t>„7)</w:t>
      </w:r>
      <w:r>
        <w:tab/>
      </w:r>
      <w:r w:rsidR="00C617D4" w:rsidRPr="00DD17A5">
        <w:t>uzyskania przez organ prowadzący rejestr informacji o zgonie organizatora szkolenia, o którym mowa w art.</w:t>
      </w:r>
      <w:r w:rsidR="002E7FCA">
        <w:t xml:space="preserve"> </w:t>
      </w:r>
      <w:r w:rsidR="00C617D4" w:rsidRPr="00DD17A5">
        <w:tab/>
        <w:t>75 ust. 1 pkt 2,</w:t>
      </w:r>
      <w:r w:rsidR="00A44E99" w:rsidRPr="00DD17A5">
        <w:t xml:space="preserve"> </w:t>
      </w:r>
      <w:r w:rsidR="003C50B2">
        <w:t>lub uzyskania informacji z </w:t>
      </w:r>
      <w:r w:rsidR="00C617D4" w:rsidRPr="00DD17A5">
        <w:t>Centralnej Ewidencji i Informacji o Działalności Gospodarczej albo Krajowego Rejestru Sądowego o wykreśleniu przedsiębiorcy.”,</w:t>
      </w:r>
    </w:p>
    <w:p w:rsidR="00C617D4" w:rsidRPr="00DD17A5" w:rsidRDefault="00FC542D" w:rsidP="00FE3BFA">
      <w:pPr>
        <w:pStyle w:val="LITlitera"/>
        <w:keepNext/>
      </w:pPr>
      <w:r w:rsidRPr="00DD17A5">
        <w:t>c</w:t>
      </w:r>
      <w:r w:rsidR="001D4AAC">
        <w:t>)</w:t>
      </w:r>
      <w:r w:rsidR="001D4AAC">
        <w:tab/>
        <w:t xml:space="preserve">po ust. 9 dodaje się ust. 9a i </w:t>
      </w:r>
      <w:r w:rsidR="00C617D4" w:rsidRPr="00DD17A5">
        <w:t>9b w brzmieniu:</w:t>
      </w:r>
    </w:p>
    <w:p w:rsidR="00C617D4" w:rsidRPr="00DD17A5" w:rsidRDefault="00C617D4" w:rsidP="00C617D4">
      <w:pPr>
        <w:pStyle w:val="ZLITUSTzmustliter"/>
      </w:pPr>
      <w:r w:rsidRPr="00DD17A5">
        <w:t>„9a. Uchwała, o której mowa w ust. 9, podlega natychmiastowemu wykonaniu.</w:t>
      </w:r>
    </w:p>
    <w:p w:rsidR="00C617D4" w:rsidRPr="00DD17A5" w:rsidRDefault="00C617D4" w:rsidP="00C617D4">
      <w:pPr>
        <w:pStyle w:val="ZLITUSTzmustliter"/>
      </w:pPr>
      <w:r w:rsidRPr="00DD17A5">
        <w:t>9b. Przepis ust. 8 stosuje się odpowiednio</w:t>
      </w:r>
      <w:r w:rsidR="00FE00FD">
        <w:t>,</w:t>
      </w:r>
      <w:r w:rsidRPr="00DD17A5">
        <w:t xml:space="preserve"> w przypadku gdy organizator szkolenia wykonuje działalność gospodarczą objętą wpisem także na podstawie wpisów do innych rejestrów działalności regulowanej w tym samym zakresie działalności gospodarczej.”,</w:t>
      </w:r>
    </w:p>
    <w:p w:rsidR="00C617D4" w:rsidRPr="00DD17A5" w:rsidRDefault="00FC542D" w:rsidP="00FE3BFA">
      <w:pPr>
        <w:pStyle w:val="LITlitera"/>
        <w:keepNext/>
      </w:pPr>
      <w:r w:rsidRPr="00DD17A5">
        <w:t>d</w:t>
      </w:r>
      <w:r w:rsidR="00C617D4" w:rsidRPr="00DD17A5">
        <w:t>)</w:t>
      </w:r>
      <w:r w:rsidR="00C617D4" w:rsidRPr="00DD17A5">
        <w:tab/>
        <w:t>dodaje się ust. 11 w brzmieniu:</w:t>
      </w:r>
    </w:p>
    <w:p w:rsidR="00C617D4" w:rsidRPr="00DD17A5" w:rsidRDefault="00C617D4" w:rsidP="00C617D4">
      <w:pPr>
        <w:pStyle w:val="ZLITUSTzmustliter"/>
      </w:pPr>
      <w:r w:rsidRPr="00DD17A5">
        <w:t xml:space="preserve">„11. Przepis ust. 10 stosuje się </w:t>
      </w:r>
      <w:r w:rsidR="00C57472">
        <w:t xml:space="preserve">odpowiednio </w:t>
      </w:r>
      <w:r w:rsidRPr="00DD17A5">
        <w:t>do organizatora kształcenia, który wykonywał działalność gospodarczą bez wpisu do rejestru. Nie dotyczy to sytuacji określonej w art. 76 ust. 6c.”;</w:t>
      </w:r>
    </w:p>
    <w:p w:rsidR="00C617D4" w:rsidRPr="00DD17A5" w:rsidRDefault="00C617D4" w:rsidP="00FE3BFA">
      <w:pPr>
        <w:pStyle w:val="PKTpunkt"/>
        <w:keepNext/>
      </w:pPr>
      <w:r w:rsidRPr="00DD17A5">
        <w:t>4)</w:t>
      </w:r>
      <w:r w:rsidRPr="00DD17A5">
        <w:tab/>
        <w:t>w art. 77</w:t>
      </w:r>
      <w:r w:rsidR="00D331A7">
        <w:t xml:space="preserve"> </w:t>
      </w:r>
      <w:r w:rsidR="001D4AAC">
        <w:t xml:space="preserve">po ust. 3 dodaje się ust. 3a </w:t>
      </w:r>
      <w:r w:rsidRPr="00DD17A5">
        <w:t>w brzmieniu:</w:t>
      </w:r>
    </w:p>
    <w:p w:rsidR="00C617D4" w:rsidRPr="00DD17A5" w:rsidRDefault="00C617D4" w:rsidP="00660AD8">
      <w:pPr>
        <w:pStyle w:val="ZUSTzmustartykuempunktem"/>
      </w:pPr>
      <w:r w:rsidRPr="00DD17A5">
        <w:t>„3a.</w:t>
      </w:r>
      <w:r w:rsidR="00C57472" w:rsidRPr="00DD17A5" w:rsidDel="00C57472">
        <w:t xml:space="preserve"> </w:t>
      </w:r>
      <w:r w:rsidRPr="00DD17A5">
        <w:t>Organ prowadzący rejestr prostuje z urzędu wpis do rejestru zawierający oczywiste błędy lub niezgodności ze stanem faktycznym.”</w:t>
      </w:r>
      <w:r w:rsidR="00C57472">
        <w:t>.</w:t>
      </w:r>
    </w:p>
    <w:p w:rsidR="00634FB4" w:rsidRPr="00DD17A5" w:rsidRDefault="000F3F2D"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14</w:t>
      </w:r>
      <w:r w:rsidR="00F02EAB" w:rsidRPr="00FE3BFA">
        <w:rPr>
          <w:rStyle w:val="Ppogrubienie"/>
        </w:rPr>
        <w:t>9</w:t>
      </w:r>
      <w:r w:rsidRPr="00FE3BFA">
        <w:rPr>
          <w:rStyle w:val="Ppogrubienie"/>
        </w:rPr>
        <w:t>.</w:t>
      </w:r>
      <w:r w:rsidR="003A6098">
        <w:t xml:space="preserve"> </w:t>
      </w:r>
      <w:r w:rsidR="00634FB4" w:rsidRPr="00DD17A5">
        <w:t>W ustawie z dnia 19 sierpnia 2011 r. o usługach płatniczych (Dz. U. z 201</w:t>
      </w:r>
      <w:r w:rsidR="00C205BC">
        <w:t>7</w:t>
      </w:r>
      <w:r w:rsidR="00634FB4" w:rsidRPr="00DD17A5">
        <w:t xml:space="preserve"> r. poz. </w:t>
      </w:r>
      <w:r w:rsidR="00C205BC">
        <w:t>2003</w:t>
      </w:r>
      <w:r w:rsidR="00634FB4" w:rsidRPr="00DD17A5">
        <w:t>) wprowadza się następujące zmiany:</w:t>
      </w:r>
    </w:p>
    <w:p w:rsidR="00634FB4" w:rsidRPr="00DD17A5" w:rsidRDefault="00634FB4" w:rsidP="00FE3BFA">
      <w:pPr>
        <w:pStyle w:val="PKTpunkt"/>
        <w:keepNext/>
      </w:pPr>
      <w:r w:rsidRPr="00DD17A5">
        <w:t>1)</w:t>
      </w:r>
      <w:r w:rsidRPr="00DD17A5">
        <w:tab/>
        <w:t>w art. 2:</w:t>
      </w:r>
    </w:p>
    <w:p w:rsidR="00634FB4" w:rsidRPr="00DD17A5" w:rsidRDefault="00634FB4" w:rsidP="00FE3BFA">
      <w:pPr>
        <w:pStyle w:val="LITlitera"/>
        <w:keepNext/>
      </w:pPr>
      <w:r w:rsidRPr="00DD17A5">
        <w:t>a)</w:t>
      </w:r>
      <w:r w:rsidRPr="00DD17A5">
        <w:tab/>
        <w:t>pkt 19 otrzymuje brzmienie:</w:t>
      </w:r>
    </w:p>
    <w:p w:rsidR="00634FB4" w:rsidRPr="00DD17A5" w:rsidRDefault="00634FB4" w:rsidP="00634FB4">
      <w:pPr>
        <w:pStyle w:val="ZLITPKTzmpktliter"/>
      </w:pPr>
      <w:r w:rsidRPr="00DD17A5">
        <w:t>„19)</w:t>
      </w:r>
      <w:r w:rsidRPr="00DD17A5">
        <w:tab/>
        <w:t xml:space="preserve">oddział – </w:t>
      </w:r>
      <w:r w:rsidR="002A69A2" w:rsidRPr="00DD17A5">
        <w:t>wyodrębnioną i samodzielną organizacyjnie część działalności gospodarczej, wykonywaną przez przedsiębiorcę poza siedzibą przedsiębiorcy lub głównym miejscem wykonywania działalności</w:t>
      </w:r>
      <w:r w:rsidRPr="00DD17A5">
        <w:t xml:space="preserve">, przy czym w przypadku unijnej instytucji płatniczej, unijnej instytucji pieniądza elektronicznego oraz zagranicznej instytucji pieniądza elektronicznego wszystkie jej oddziały </w:t>
      </w:r>
      <w:r w:rsidRPr="00DD17A5">
        <w:lastRenderedPageBreak/>
        <w:t>znajdujące się na terytorium Rzeczypospolitej Polskiej uznaje się za jeden oddział;”,</w:t>
      </w:r>
    </w:p>
    <w:p w:rsidR="00634FB4" w:rsidRPr="00DD17A5" w:rsidRDefault="00634FB4" w:rsidP="00FE3BFA">
      <w:pPr>
        <w:pStyle w:val="LITlitera"/>
        <w:keepNext/>
      </w:pPr>
      <w:r w:rsidRPr="00DD17A5">
        <w:t>b)</w:t>
      </w:r>
      <w:r w:rsidRPr="00DD17A5">
        <w:tab/>
        <w:t>pkt 24 otrzymuje brzmienie:</w:t>
      </w:r>
    </w:p>
    <w:p w:rsidR="00634FB4" w:rsidRPr="00DD17A5" w:rsidRDefault="00634FB4" w:rsidP="00634FB4">
      <w:pPr>
        <w:pStyle w:val="ZLITPKTzmpktliter"/>
      </w:pPr>
      <w:r w:rsidRPr="00DD17A5">
        <w:t>„24)</w:t>
      </w:r>
      <w:r w:rsidRPr="00DD17A5">
        <w:tab/>
        <w:t xml:space="preserve">przedsiębiorca – przedsiębiorcę w rozumieniu przepisów ustawy z dnia … </w:t>
      </w:r>
      <w:r w:rsidR="00855E39">
        <w:t>–</w:t>
      </w:r>
      <w:r w:rsidRPr="00DD17A5">
        <w:t xml:space="preserve"> Prawo przedsiębiorców</w:t>
      </w:r>
      <w:r w:rsidR="002A69A2" w:rsidRPr="00DD17A5">
        <w:t xml:space="preserve"> (Dz. U. poz. …)</w:t>
      </w:r>
      <w:r w:rsidRPr="00DD17A5">
        <w:t>;”;</w:t>
      </w:r>
    </w:p>
    <w:p w:rsidR="00352581" w:rsidRDefault="00634FB4" w:rsidP="00FE3BFA">
      <w:pPr>
        <w:pStyle w:val="PKTpunkt"/>
        <w:keepNext/>
      </w:pPr>
      <w:r w:rsidRPr="00DD17A5">
        <w:t>2)</w:t>
      </w:r>
      <w:r w:rsidRPr="00DD17A5">
        <w:tab/>
      </w:r>
      <w:r w:rsidR="00352581">
        <w:t>w art. 9 ust. 5 otrzymuje brzmienie:</w:t>
      </w:r>
    </w:p>
    <w:p w:rsidR="00352581" w:rsidRDefault="00352581" w:rsidP="00B42D87">
      <w:pPr>
        <w:pStyle w:val="ZUSTzmustartykuempunktem"/>
      </w:pPr>
      <w:r w:rsidRPr="00352581">
        <w:t>„5.</w:t>
      </w:r>
      <w:r w:rsidR="003A6098">
        <w:t xml:space="preserve"> </w:t>
      </w:r>
      <w:r w:rsidRPr="00352581">
        <w:t xml:space="preserve">Zastosowanie się do zasad określonych w ust. 1 i 2 przez podmiot zamierzający prowadzić system płatności w </w:t>
      </w:r>
      <w:r w:rsidRPr="00D331A7">
        <w:t xml:space="preserve">rozumieniu </w:t>
      </w:r>
      <w:hyperlink r:id="rId78" w:anchor="hiperlinkText.rpc?hiperlink=type=tresc:nro=Powszechny.1557950&amp;full=1" w:tgtFrame="_parent" w:history="1">
        <w:r w:rsidRPr="00D331A7">
          <w:t>ustawy</w:t>
        </w:r>
      </w:hyperlink>
      <w:r w:rsidRPr="00D331A7">
        <w:t xml:space="preserve"> o ostateczności rozrachunku lub podmiot prowadzący już taki system, jest oceniane przez Prezesa NBP w ramach postępowania w sprawie uzyskania zezwolenia, o którym mowa w </w:t>
      </w:r>
      <w:hyperlink r:id="rId79" w:anchor="hiperlinkText.rpc?hiperlink=type=tresc:nro=Powszechny.1557950:part=a16u1&amp;full=1" w:tgtFrame="_parent" w:history="1">
        <w:r w:rsidRPr="00D331A7">
          <w:t>art. 16 ust. 1</w:t>
        </w:r>
      </w:hyperlink>
      <w:r w:rsidRPr="00D331A7">
        <w:t xml:space="preserve"> i </w:t>
      </w:r>
      <w:hyperlink r:id="rId80" w:anchor="hiperlinkText.rpc?hiperlink=type=tresc:nro=Powszechny.1557950:part=a16u3&amp;full=1" w:tgtFrame="_parent" w:history="1">
        <w:r w:rsidRPr="00D331A7">
          <w:t>3</w:t>
        </w:r>
      </w:hyperlink>
      <w:r w:rsidRPr="00D331A7">
        <w:t xml:space="preserve"> ustawy o ostateczności ro</w:t>
      </w:r>
      <w:r w:rsidRPr="00352581">
        <w:t>zrachunku.”</w:t>
      </w:r>
      <w:r>
        <w:t>;</w:t>
      </w:r>
    </w:p>
    <w:p w:rsidR="003743CB" w:rsidRPr="00DD17A5" w:rsidRDefault="00677371" w:rsidP="00FE3BFA">
      <w:pPr>
        <w:pStyle w:val="PKTpunkt"/>
        <w:keepNext/>
      </w:pPr>
      <w:r>
        <w:t>3)</w:t>
      </w:r>
      <w:r>
        <w:tab/>
      </w:r>
      <w:r w:rsidR="00634FB4" w:rsidRPr="00DD17A5">
        <w:t>w art. 103 ust. 5</w:t>
      </w:r>
      <w:r w:rsidR="003743CB" w:rsidRPr="00DD17A5">
        <w:t xml:space="preserve"> otrzymuje brzmienie:</w:t>
      </w:r>
    </w:p>
    <w:p w:rsidR="00634FB4" w:rsidRPr="00DD17A5" w:rsidRDefault="003743CB" w:rsidP="003743CB">
      <w:pPr>
        <w:pStyle w:val="ZUSTzmustartykuempunktem"/>
      </w:pPr>
      <w:r w:rsidRPr="00DD17A5">
        <w:t>„5.</w:t>
      </w:r>
      <w:r w:rsidR="003A6098">
        <w:t xml:space="preserve"> </w:t>
      </w:r>
      <w:r w:rsidRPr="00DD17A5">
        <w:t xml:space="preserve">Do kontroli działalności gospodarczej przedsiębiorcy stosuje się przepisy </w:t>
      </w:r>
      <w:hyperlink r:id="rId81" w:anchor="hiperlinkText.rpc?hiperlink=type=tresc:nro=Powszechny.1708900:part=r5:ver=1&amp;full=1" w:tgtFrame="_parent" w:history="1">
        <w:r w:rsidRPr="00DD17A5">
          <w:t>rozdziału 5</w:t>
        </w:r>
      </w:hyperlink>
      <w:r w:rsidR="00FE4C58">
        <w:t xml:space="preserve"> ustawy z dnia … –</w:t>
      </w:r>
      <w:r w:rsidRPr="00DD17A5">
        <w:t xml:space="preserve"> Prawo przedsiębiorców.”;</w:t>
      </w:r>
    </w:p>
    <w:p w:rsidR="00634FB4" w:rsidRPr="00DD17A5" w:rsidRDefault="009A04B1" w:rsidP="00FE3BFA">
      <w:pPr>
        <w:pStyle w:val="PKTpunkt"/>
        <w:keepNext/>
      </w:pPr>
      <w:r>
        <w:t>4</w:t>
      </w:r>
      <w:r w:rsidR="00634FB4" w:rsidRPr="00DD17A5">
        <w:t>)</w:t>
      </w:r>
      <w:r w:rsidR="00634FB4" w:rsidRPr="00DD17A5">
        <w:tab/>
        <w:t>w art. 118 ust. 1 otrzymuje brzmienie:</w:t>
      </w:r>
    </w:p>
    <w:p w:rsidR="00634FB4" w:rsidRPr="00DD17A5" w:rsidRDefault="00634FB4" w:rsidP="00634FB4">
      <w:pPr>
        <w:pStyle w:val="ZUSTzmustartykuempunktem"/>
      </w:pPr>
      <w:r w:rsidRPr="00DD17A5">
        <w:t xml:space="preserve">„1. Działalność w zakresie usług płatniczych w charakterze biura usług płatniczych jest działalnością regulowaną w rozumieniu przepisów ustawy z dnia … </w:t>
      </w:r>
      <w:r w:rsidR="00FE4C58">
        <w:t>–</w:t>
      </w:r>
      <w:r w:rsidRPr="00DD17A5">
        <w:t xml:space="preserve"> Prawo przedsiębiorców.”; </w:t>
      </w:r>
    </w:p>
    <w:p w:rsidR="00B4195A" w:rsidRDefault="009A04B1" w:rsidP="00FE3BFA">
      <w:pPr>
        <w:pStyle w:val="PKTpunkt"/>
        <w:keepNext/>
      </w:pPr>
      <w:r>
        <w:t>5</w:t>
      </w:r>
      <w:r w:rsidR="00634FB4" w:rsidRPr="00DD17A5">
        <w:t>)</w:t>
      </w:r>
      <w:r w:rsidR="00634FB4" w:rsidRPr="00DD17A5">
        <w:tab/>
      </w:r>
      <w:r w:rsidR="00B4195A">
        <w:t>w art</w:t>
      </w:r>
      <w:r w:rsidR="005C0F22">
        <w:t>. 119</w:t>
      </w:r>
      <w:r w:rsidR="00733351" w:rsidRPr="00DD17A5">
        <w:t xml:space="preserve"> d</w:t>
      </w:r>
      <w:r w:rsidR="005C0F22">
        <w:t>otychczasową treść oznacza się jako ust. 1 i</w:t>
      </w:r>
      <w:r w:rsidR="00733351" w:rsidRPr="00DD17A5">
        <w:t xml:space="preserve"> dodaje się ust. 2 w brzmieniu</w:t>
      </w:r>
      <w:r w:rsidR="00733351">
        <w:t>:</w:t>
      </w:r>
    </w:p>
    <w:p w:rsidR="00733351" w:rsidRDefault="00733351" w:rsidP="00B42D87">
      <w:pPr>
        <w:pStyle w:val="ZUSTzmustartykuempunktem"/>
      </w:pPr>
      <w:r w:rsidRPr="00DD17A5">
        <w:t>„</w:t>
      </w:r>
      <w:r w:rsidRPr="00733351">
        <w:t>2. Rejestr biur usług płatniczych jest rejes</w:t>
      </w:r>
      <w:r w:rsidR="003C50B2">
        <w:t>trem działalności regulowanej w </w:t>
      </w:r>
      <w:r w:rsidRPr="00733351">
        <w:t>rozumieniu przepisów ustawy z dnia …. – Prawo prze</w:t>
      </w:r>
      <w:r w:rsidR="003C50B2">
        <w:t>dsiębiorców, dla działalności</w:t>
      </w:r>
      <w:r w:rsidR="00061C62">
        <w:t>,</w:t>
      </w:r>
      <w:r w:rsidR="003C50B2">
        <w:t xml:space="preserve"> o </w:t>
      </w:r>
      <w:r w:rsidRPr="00733351">
        <w:t>której mowa w art. 118 ust.</w:t>
      </w:r>
      <w:r w:rsidR="00FE00FD">
        <w:t xml:space="preserve"> </w:t>
      </w:r>
      <w:r w:rsidRPr="00733351">
        <w:t>1.</w:t>
      </w:r>
      <w:r w:rsidRPr="00DD17A5">
        <w:t>”;</w:t>
      </w:r>
    </w:p>
    <w:p w:rsidR="00733351" w:rsidRDefault="009A04B1" w:rsidP="00FE3BFA">
      <w:pPr>
        <w:pStyle w:val="PKTpunkt"/>
        <w:keepNext/>
      </w:pPr>
      <w:r>
        <w:t>6</w:t>
      </w:r>
      <w:r w:rsidR="00733351">
        <w:t>)</w:t>
      </w:r>
      <w:r w:rsidR="00733351">
        <w:tab/>
      </w:r>
      <w:r w:rsidR="00D92A70">
        <w:t>po art. 119 dodaje się art. 119a</w:t>
      </w:r>
      <w:r w:rsidR="00855E39">
        <w:t>–</w:t>
      </w:r>
      <w:r w:rsidR="00EF0129">
        <w:t>119c</w:t>
      </w:r>
      <w:r w:rsidR="00D92A70">
        <w:t xml:space="preserve"> w brzmieniu</w:t>
      </w:r>
      <w:r w:rsidR="00733351">
        <w:t>:</w:t>
      </w:r>
    </w:p>
    <w:p w:rsidR="00D92A70" w:rsidRPr="00D92A70" w:rsidRDefault="00733351" w:rsidP="00B42D87">
      <w:pPr>
        <w:pStyle w:val="ZARTzmartartykuempunktem"/>
      </w:pPr>
      <w:r w:rsidRPr="00DD17A5">
        <w:t>„</w:t>
      </w:r>
      <w:r w:rsidR="00D92A70" w:rsidRPr="00D92A70">
        <w:t>Art.</w:t>
      </w:r>
      <w:r w:rsidR="003A6098">
        <w:t xml:space="preserve"> </w:t>
      </w:r>
      <w:r w:rsidR="00D92A70" w:rsidRPr="00D92A70">
        <w:t>119a.</w:t>
      </w:r>
      <w:r w:rsidR="003A6098">
        <w:t xml:space="preserve"> </w:t>
      </w:r>
      <w:r w:rsidR="00D92A70" w:rsidRPr="00D92A70">
        <w:t>1. Wpis do rejestru biur usług płatniczych następuje na pisemny wniosek przedsiębiorcy zawierający dane, o których mowa w art. 136 pkt 2</w:t>
      </w:r>
      <w:r w:rsidR="00855E39">
        <w:t>–</w:t>
      </w:r>
      <w:r w:rsidR="00D92A70" w:rsidRPr="00D92A70">
        <w:t>4.</w:t>
      </w:r>
    </w:p>
    <w:p w:rsidR="00D92A70" w:rsidRPr="00D92A70" w:rsidRDefault="00D92A70" w:rsidP="00B42D87">
      <w:pPr>
        <w:pStyle w:val="ZUSTzmustartykuempunktem"/>
      </w:pPr>
      <w:r w:rsidRPr="00D92A70">
        <w:t xml:space="preserve">2. Do wniosku o dokonanie wpisu do rejestru, o którym mowa w ust. 1, dołącza się oświadczenie następującej treści: </w:t>
      </w:r>
      <w:r w:rsidR="00C57472" w:rsidRPr="00DD17A5">
        <w:t>„</w:t>
      </w:r>
      <w:r w:rsidRPr="00D92A70">
        <w:t>Oświadczam, że:</w:t>
      </w:r>
      <w:r>
        <w:t xml:space="preserve"> </w:t>
      </w:r>
      <w:r w:rsidRPr="00D92A70">
        <w:t>1) dane zawarte we wniosku są kompletne i zgodne z prawdą;</w:t>
      </w:r>
      <w:r>
        <w:t xml:space="preserve"> </w:t>
      </w:r>
      <w:r w:rsidRPr="00D92A70">
        <w:t>2) znane mi są i spełniam warunki wykonywania działalności gospodarczej w charakterze biura usług pła</w:t>
      </w:r>
      <w:r w:rsidR="003C50B2">
        <w:t>tniczych, określone w ustawie z </w:t>
      </w:r>
      <w:r w:rsidRPr="00D92A70">
        <w:t xml:space="preserve">dnia 19 sierpnia 2011 r. o usługach płatniczych (Dz. </w:t>
      </w:r>
      <w:r w:rsidR="003C50B2">
        <w:t>U. z 201</w:t>
      </w:r>
      <w:r w:rsidR="00C205BC">
        <w:t>7</w:t>
      </w:r>
      <w:r w:rsidR="003C50B2">
        <w:t xml:space="preserve"> r. poz. </w:t>
      </w:r>
      <w:r w:rsidR="00C205BC">
        <w:t>2003</w:t>
      </w:r>
      <w:r w:rsidR="002F2134">
        <w:t xml:space="preserve"> i …</w:t>
      </w:r>
      <w:r w:rsidRPr="00D92A70">
        <w:t>).</w:t>
      </w:r>
      <w:r w:rsidR="00C57472" w:rsidRPr="00DD17A5">
        <w:t>”</w:t>
      </w:r>
      <w:r w:rsidRPr="00D92A70">
        <w:t>.</w:t>
      </w:r>
    </w:p>
    <w:p w:rsidR="00D92A70" w:rsidRPr="00D92A70" w:rsidRDefault="00D92A70" w:rsidP="00B42D87">
      <w:pPr>
        <w:pStyle w:val="ZUSTzmustartykuempunktem"/>
      </w:pPr>
      <w:r w:rsidRPr="00D92A70">
        <w:t>3. KNF dokonuje wpisu biura usług płatniczych w terminie 7 dni od dnia wpływu do KNF wniosku o wpis wraz z oświadczeniem, o którym mowa w ust. 2.</w:t>
      </w:r>
    </w:p>
    <w:p w:rsidR="00EF0129" w:rsidRDefault="00D92A70" w:rsidP="00B42D87">
      <w:pPr>
        <w:pStyle w:val="ZUSTzmustartykuempunktem"/>
      </w:pPr>
      <w:r w:rsidRPr="00D92A70">
        <w:lastRenderedPageBreak/>
        <w:t>4.</w:t>
      </w:r>
      <w:r w:rsidR="00D06763">
        <w:t xml:space="preserve"> </w:t>
      </w:r>
      <w:r w:rsidRPr="00D92A70">
        <w:t>Za dzień rozpoczęcia działalności w charakterze biura usług płatniczych uważa się dzień dokonania wpisu do rejestru.</w:t>
      </w:r>
    </w:p>
    <w:p w:rsidR="00EF0129" w:rsidRDefault="00EF0129" w:rsidP="00FE4C58">
      <w:pPr>
        <w:pStyle w:val="ZARTzmartartykuempunktem"/>
      </w:pPr>
      <w:r>
        <w:t xml:space="preserve">Art. 119b. </w:t>
      </w:r>
      <w:r w:rsidRPr="00EF0129">
        <w:t>Osoba zarządzająca biurem usług płatniczych nie może być osobą prawomocnie skazaną za przestępstwo przeciwko obrotowi gospodarczemu, przestęps</w:t>
      </w:r>
      <w:r>
        <w:t>two przeciwko obrotowi pieniędzmi</w:t>
      </w:r>
      <w:r w:rsidRPr="00EF0129">
        <w:t xml:space="preserve"> i papierami wartościowymi, przestępstwo, o którym mowa w art. 165a Kodeksu karnego, lub przestępstwo skarbowe.</w:t>
      </w:r>
    </w:p>
    <w:p w:rsidR="00EF0129" w:rsidRPr="00EF0129" w:rsidRDefault="00EF0129" w:rsidP="00B42D87">
      <w:pPr>
        <w:pStyle w:val="ZARTzmartartykuempunktem"/>
      </w:pPr>
      <w:r>
        <w:t xml:space="preserve">Art. 119c. </w:t>
      </w:r>
      <w:r w:rsidRPr="00EF0129">
        <w:t>1. Biuro usług płatniczych jest obowiązane do zapewnienia rozwiązań organizacyjnych pozwalających na wykonywanie obowiąz</w:t>
      </w:r>
      <w:r w:rsidR="003C50B2">
        <w:t>ków związanych z </w:t>
      </w:r>
      <w:r w:rsidRPr="00EF0129">
        <w:t>przeciwdziałaniem praniu pieniędzy i finansowani</w:t>
      </w:r>
      <w:r w:rsidR="003C50B2">
        <w:t>u terroryzmu zgodnie z ustawą o </w:t>
      </w:r>
      <w:r w:rsidRPr="00EF0129">
        <w:t xml:space="preserve">przeciwdziałaniu praniu pieniędzy. </w:t>
      </w:r>
    </w:p>
    <w:p w:rsidR="00733351" w:rsidRDefault="00EF0129" w:rsidP="00B42D87">
      <w:pPr>
        <w:pStyle w:val="ZUSTzmustartykuempunktem"/>
      </w:pPr>
      <w:r w:rsidRPr="00EF0129">
        <w:t xml:space="preserve">2. Do biur usług płatniczych stosuje się odpowiednio przepis art. 73 i </w:t>
      </w:r>
      <w:r w:rsidR="00C57472">
        <w:t xml:space="preserve">art. </w:t>
      </w:r>
      <w:r w:rsidRPr="00EF0129">
        <w:t>75.</w:t>
      </w:r>
      <w:r w:rsidR="00733351" w:rsidRPr="00DD17A5">
        <w:t>”;</w:t>
      </w:r>
    </w:p>
    <w:p w:rsidR="00EF0129" w:rsidRDefault="009A04B1" w:rsidP="00634FB4">
      <w:pPr>
        <w:pStyle w:val="PKTpunkt"/>
      </w:pPr>
      <w:r>
        <w:t>7</w:t>
      </w:r>
      <w:r w:rsidR="00EF0129">
        <w:t>)</w:t>
      </w:r>
      <w:r w:rsidR="00EF0129">
        <w:tab/>
        <w:t>uchyla się art. 120;</w:t>
      </w:r>
    </w:p>
    <w:p w:rsidR="008C26EB" w:rsidRDefault="009A04B1" w:rsidP="00634FB4">
      <w:pPr>
        <w:pStyle w:val="PKTpunkt"/>
      </w:pPr>
      <w:r>
        <w:t>8</w:t>
      </w:r>
      <w:r w:rsidR="008C26EB">
        <w:t>)</w:t>
      </w:r>
      <w:r w:rsidR="008C26EB">
        <w:tab/>
        <w:t>uchyla się art. 122;</w:t>
      </w:r>
    </w:p>
    <w:p w:rsidR="00634FB4" w:rsidRPr="00DD17A5" w:rsidRDefault="009A04B1" w:rsidP="00FE3BFA">
      <w:pPr>
        <w:pStyle w:val="PKTpunkt"/>
        <w:keepNext/>
      </w:pPr>
      <w:r>
        <w:t>9</w:t>
      </w:r>
      <w:r w:rsidR="008C26EB">
        <w:t>)</w:t>
      </w:r>
      <w:r w:rsidR="008C26EB">
        <w:tab/>
      </w:r>
      <w:r w:rsidR="00634FB4" w:rsidRPr="00DD17A5">
        <w:t>po art. 122 dodaje się art. 122a</w:t>
      </w:r>
      <w:r w:rsidR="008C26EB">
        <w:t xml:space="preserve"> </w:t>
      </w:r>
      <w:r w:rsidR="00634FB4" w:rsidRPr="00DD17A5">
        <w:t>w brzmieniu:</w:t>
      </w:r>
    </w:p>
    <w:p w:rsidR="00634FB4" w:rsidRDefault="00634FB4" w:rsidP="00660AD8">
      <w:pPr>
        <w:pStyle w:val="ZARTzmartartykuempunktem"/>
      </w:pPr>
      <w:r w:rsidRPr="00DD17A5">
        <w:t>„Art.</w:t>
      </w:r>
      <w:r w:rsidR="003A6098">
        <w:t xml:space="preserve"> </w:t>
      </w:r>
      <w:r w:rsidRPr="00DD17A5">
        <w:t>122a.</w:t>
      </w:r>
      <w:r w:rsidR="003A6098">
        <w:t xml:space="preserve"> </w:t>
      </w:r>
      <w:r w:rsidR="00300B6A">
        <w:t>KNF wydaje z urzędu zaświadczenie o dokonaniu wpisu do rejestru.</w:t>
      </w:r>
      <w:r w:rsidR="00D331A7" w:rsidRPr="00DD17A5">
        <w:t>”</w:t>
      </w:r>
      <w:r w:rsidRPr="00DD17A5">
        <w:t>;</w:t>
      </w:r>
    </w:p>
    <w:p w:rsidR="008C26EB" w:rsidRPr="00DD17A5" w:rsidRDefault="009A04B1" w:rsidP="00B42D87">
      <w:pPr>
        <w:pStyle w:val="PKTpunkt"/>
      </w:pPr>
      <w:r>
        <w:t>10</w:t>
      </w:r>
      <w:r w:rsidR="008C26EB">
        <w:t>)</w:t>
      </w:r>
      <w:r w:rsidR="008C26EB">
        <w:tab/>
        <w:t>uchyla się art. 124;</w:t>
      </w:r>
    </w:p>
    <w:p w:rsidR="008C26EB" w:rsidRDefault="009A04B1" w:rsidP="00FE3BFA">
      <w:pPr>
        <w:pStyle w:val="PKTpunkt"/>
        <w:keepNext/>
      </w:pPr>
      <w:r>
        <w:t>11</w:t>
      </w:r>
      <w:r w:rsidR="008C26EB">
        <w:t>)</w:t>
      </w:r>
      <w:r w:rsidR="008C26EB">
        <w:tab/>
        <w:t>w art. 128 po ust. 1 dodaje się ust. 1a w brzmieniu:</w:t>
      </w:r>
    </w:p>
    <w:p w:rsidR="008C26EB" w:rsidRDefault="008C26EB" w:rsidP="00B42D87">
      <w:pPr>
        <w:pStyle w:val="ZUSTzmustartykuempunktem"/>
      </w:pPr>
      <w:r w:rsidRPr="008C26EB">
        <w:t>„</w:t>
      </w:r>
      <w:r>
        <w:t xml:space="preserve">1a. </w:t>
      </w:r>
      <w:r w:rsidRPr="008C26EB">
        <w:t>Przepis ust. 1 pkt 1 i 2 stosuje się także w przypadku</w:t>
      </w:r>
      <w:r w:rsidR="00FE00FD">
        <w:t>,</w:t>
      </w:r>
      <w:r w:rsidRPr="008C26EB">
        <w:t xml:space="preserve"> gdy biuro usług płatniczych, w tym także przez swoich agentów, w danym okresie nie wykonało żadnej transakcji płatniczej, z wyjątkiem przypadku</w:t>
      </w:r>
      <w:r w:rsidR="00FE00FD">
        <w:t>,</w:t>
      </w:r>
      <w:r w:rsidRPr="008C26EB">
        <w:t xml:space="preserve"> gdy osoba prowadząca działalność gospodarczą w charakterze biura usług płatniczych w danym okresie miała zawieszoną działalność gospodarczą.”</w:t>
      </w:r>
      <w:r>
        <w:t>;</w:t>
      </w:r>
    </w:p>
    <w:p w:rsidR="008757C8" w:rsidRDefault="008C26EB" w:rsidP="00FE3BFA">
      <w:pPr>
        <w:pStyle w:val="PKTpunkt"/>
        <w:keepNext/>
      </w:pPr>
      <w:r>
        <w:t>1</w:t>
      </w:r>
      <w:r w:rsidR="009A04B1">
        <w:t>2</w:t>
      </w:r>
      <w:r>
        <w:t>)</w:t>
      </w:r>
      <w:r>
        <w:tab/>
        <w:t>w art. 129</w:t>
      </w:r>
      <w:r w:rsidR="008757C8">
        <w:t>:</w:t>
      </w:r>
    </w:p>
    <w:p w:rsidR="008C26EB" w:rsidRDefault="008757C8" w:rsidP="00FE3BFA">
      <w:pPr>
        <w:pStyle w:val="LITlitera"/>
        <w:keepNext/>
      </w:pPr>
      <w:r>
        <w:t>a)</w:t>
      </w:r>
      <w:r>
        <w:tab/>
      </w:r>
      <w:r w:rsidR="008C26EB">
        <w:t>po ust. 6 dodaje się ust. 6a w brzmieniu:</w:t>
      </w:r>
    </w:p>
    <w:p w:rsidR="008757C8" w:rsidRPr="008757C8" w:rsidRDefault="008757C8" w:rsidP="00FE3BFA">
      <w:pPr>
        <w:pStyle w:val="ZLITUSTzmustliter"/>
        <w:keepNext/>
      </w:pPr>
      <w:r w:rsidRPr="008757C8">
        <w:t>„6a. KNF może wydać decyzję o zak</w:t>
      </w:r>
      <w:r w:rsidR="003C50B2">
        <w:t>azie wykonywania działalności w </w:t>
      </w:r>
      <w:r w:rsidRPr="008757C8">
        <w:t>zakresie biura usług płatniczych, gdy:</w:t>
      </w:r>
    </w:p>
    <w:p w:rsidR="008757C8" w:rsidRPr="008757C8" w:rsidRDefault="008757C8" w:rsidP="00B42D87">
      <w:pPr>
        <w:pStyle w:val="ZLITPKTzmpktliter"/>
      </w:pPr>
      <w:r w:rsidRPr="008757C8">
        <w:t>1</w:t>
      </w:r>
      <w:r w:rsidR="00267A92">
        <w:t>)</w:t>
      </w:r>
      <w:r w:rsidR="00267A92">
        <w:tab/>
      </w:r>
      <w:r w:rsidRPr="008757C8">
        <w:t>oświadczenie, o którym mowa w art. 119</w:t>
      </w:r>
      <w:r>
        <w:t>a</w:t>
      </w:r>
      <w:r w:rsidRPr="008757C8">
        <w:t xml:space="preserve"> ust. 2, zostało złożone niezgodnie ze stanem faktycznym;</w:t>
      </w:r>
    </w:p>
    <w:p w:rsidR="008757C8" w:rsidRDefault="008757C8" w:rsidP="00B42D87">
      <w:pPr>
        <w:pStyle w:val="ZLITPKTzmpktliter"/>
      </w:pPr>
      <w:r w:rsidRPr="008757C8">
        <w:t>2</w:t>
      </w:r>
      <w:r w:rsidR="00267A92">
        <w:t>)</w:t>
      </w:r>
      <w:r w:rsidR="00267A92">
        <w:tab/>
      </w:r>
      <w:r w:rsidRPr="008757C8">
        <w:t>stwierdzi rażące naruszenie warunków wymaganych do prowadzenia działalności w charakterze biura usług</w:t>
      </w:r>
      <w:r w:rsidR="003C50B2">
        <w:t xml:space="preserve"> płatniczych lub wynikających z </w:t>
      </w:r>
      <w:r w:rsidRPr="008757C8">
        <w:t>przepisów ustawy obowiązków związanych z prowadzeniem dział</w:t>
      </w:r>
      <w:r w:rsidR="003C50B2">
        <w:t>alności w </w:t>
      </w:r>
      <w:r w:rsidRPr="008757C8">
        <w:t>charakterze biura usług płatniczych.”</w:t>
      </w:r>
      <w:r>
        <w:t>,</w:t>
      </w:r>
    </w:p>
    <w:p w:rsidR="00AA1068" w:rsidRDefault="00AA1068" w:rsidP="00FE3BFA">
      <w:pPr>
        <w:pStyle w:val="LITlitera"/>
        <w:keepNext/>
      </w:pPr>
      <w:r>
        <w:lastRenderedPageBreak/>
        <w:t>b)</w:t>
      </w:r>
      <w:r>
        <w:tab/>
        <w:t>ust. 7 otrzymuje brzmienie:</w:t>
      </w:r>
    </w:p>
    <w:p w:rsidR="00B83FD8" w:rsidRDefault="00AA1068" w:rsidP="00FE3BFA">
      <w:pPr>
        <w:pStyle w:val="ZLITUSTzmustliter"/>
        <w:keepNext/>
      </w:pPr>
      <w:r w:rsidRPr="00AA1068">
        <w:t>„7.</w:t>
      </w:r>
      <w:r w:rsidR="003A6098">
        <w:t xml:space="preserve"> </w:t>
      </w:r>
      <w:r w:rsidR="00B83FD8">
        <w:t>W</w:t>
      </w:r>
      <w:r w:rsidR="00B83FD8" w:rsidRPr="00AA1068">
        <w:t xml:space="preserve"> przypadku niewykonania zalecenia lu</w:t>
      </w:r>
      <w:r w:rsidR="003C50B2">
        <w:t>b nakazu, o których mowa w art. </w:t>
      </w:r>
      <w:r w:rsidR="00B83FD8" w:rsidRPr="00AA1068">
        <w:t>106 ust. 1</w:t>
      </w:r>
      <w:r w:rsidR="009C0D0C">
        <w:t>,</w:t>
      </w:r>
      <w:r w:rsidR="00B83FD8">
        <w:t xml:space="preserve"> KNF może:</w:t>
      </w:r>
    </w:p>
    <w:p w:rsidR="00B83FD8" w:rsidRDefault="00FE4C58" w:rsidP="00FE4C58">
      <w:pPr>
        <w:pStyle w:val="ZLITPKTzmpktliter"/>
      </w:pPr>
      <w:r>
        <w:t>1)</w:t>
      </w:r>
      <w:r>
        <w:tab/>
      </w:r>
      <w:r w:rsidR="00B83FD8">
        <w:t>nałożyć ka</w:t>
      </w:r>
      <w:r w:rsidR="00AA1068" w:rsidRPr="00AA1068">
        <w:t>ry pieniężne, o których mowa w ust. 6</w:t>
      </w:r>
      <w:r w:rsidR="00B83FD8">
        <w:t>;</w:t>
      </w:r>
    </w:p>
    <w:p w:rsidR="00AA1068" w:rsidRDefault="00FE4C58" w:rsidP="00FE4C58">
      <w:pPr>
        <w:pStyle w:val="ZLITPKTzmpktliter"/>
      </w:pPr>
      <w:r>
        <w:t>2)</w:t>
      </w:r>
      <w:r>
        <w:tab/>
      </w:r>
      <w:r w:rsidR="00B83FD8">
        <w:t>wydać</w:t>
      </w:r>
      <w:r w:rsidR="00AA1068" w:rsidRPr="00AA1068">
        <w:t xml:space="preserve"> </w:t>
      </w:r>
      <w:r w:rsidR="00B83FD8" w:rsidRPr="00AA1068">
        <w:t>d</w:t>
      </w:r>
      <w:r w:rsidR="00B83FD8">
        <w:t>ecyzję, o której mowa w ust. 6a</w:t>
      </w:r>
      <w:r w:rsidR="00AA1068" w:rsidRPr="00AA1068">
        <w:t>.”</w:t>
      </w:r>
      <w:r w:rsidR="00AA1068">
        <w:t>,</w:t>
      </w:r>
    </w:p>
    <w:p w:rsidR="00AA1068" w:rsidRDefault="00AA1068" w:rsidP="00FE3BFA">
      <w:pPr>
        <w:pStyle w:val="LITlitera"/>
        <w:keepNext/>
      </w:pPr>
      <w:r>
        <w:t>c)</w:t>
      </w:r>
      <w:r>
        <w:tab/>
        <w:t>dodaje się ust. 9 w brzmieniu:</w:t>
      </w:r>
    </w:p>
    <w:p w:rsidR="008C26EB" w:rsidRDefault="00AA1068" w:rsidP="00B42D87">
      <w:pPr>
        <w:pStyle w:val="ZLITUSTzmustliter"/>
      </w:pPr>
      <w:r w:rsidRPr="00AA1068">
        <w:t>„</w:t>
      </w:r>
      <w:r>
        <w:t xml:space="preserve">9. </w:t>
      </w:r>
      <w:r w:rsidRPr="00AA1068">
        <w:t>Decyzja, o której mowa w ust. 6a, podlega natychmiastowemu wykonaniu.”</w:t>
      </w:r>
      <w:r>
        <w:t>;</w:t>
      </w:r>
    </w:p>
    <w:p w:rsidR="00E43909" w:rsidRPr="00DD17A5" w:rsidRDefault="009A04B1" w:rsidP="00FE3BFA">
      <w:pPr>
        <w:pStyle w:val="PKTpunkt"/>
        <w:keepNext/>
      </w:pPr>
      <w:r>
        <w:t>13</w:t>
      </w:r>
      <w:r w:rsidR="00E43909" w:rsidRPr="00DD17A5">
        <w:t>)</w:t>
      </w:r>
      <w:r w:rsidR="00E43909" w:rsidRPr="00DD17A5">
        <w:tab/>
        <w:t>w art. 132zl:</w:t>
      </w:r>
    </w:p>
    <w:p w:rsidR="00E43909" w:rsidRPr="00DD17A5" w:rsidRDefault="00E43909" w:rsidP="00FE3BFA">
      <w:pPr>
        <w:pStyle w:val="LITlitera"/>
        <w:keepNext/>
      </w:pPr>
      <w:r w:rsidRPr="00DD17A5">
        <w:t>a)</w:t>
      </w:r>
      <w:r w:rsidRPr="00DD17A5">
        <w:tab/>
        <w:t>pkt 1 otrzymuje brzmienie:</w:t>
      </w:r>
    </w:p>
    <w:p w:rsidR="00E43909" w:rsidRPr="00DD17A5" w:rsidRDefault="00E43909" w:rsidP="00E43909">
      <w:pPr>
        <w:pStyle w:val="ZLITPKTzmpktliter"/>
      </w:pPr>
      <w:r w:rsidRPr="00DD17A5">
        <w:t>„1)</w:t>
      </w:r>
      <w:r w:rsidRPr="00DD17A5">
        <w:tab/>
        <w:t>wydawaniu zezwolenia na prowadzenie schematu płatniczego oraz zezwolenia na zmianę zasad funkcjonowania schematu płatniczego;”</w:t>
      </w:r>
      <w:r w:rsidR="0036416A" w:rsidRPr="00DD17A5">
        <w:t>,</w:t>
      </w:r>
    </w:p>
    <w:p w:rsidR="00E43909" w:rsidRPr="00DD17A5" w:rsidRDefault="00E43909" w:rsidP="00FE3BFA">
      <w:pPr>
        <w:pStyle w:val="LITlitera"/>
        <w:keepNext/>
      </w:pPr>
      <w:r w:rsidRPr="00DD17A5">
        <w:t>b)</w:t>
      </w:r>
      <w:r w:rsidRPr="00DD17A5">
        <w:tab/>
        <w:t>pkt 6 otrzymuje brzmienie:</w:t>
      </w:r>
    </w:p>
    <w:p w:rsidR="00E43909" w:rsidRPr="00DD17A5" w:rsidRDefault="00E43909" w:rsidP="00E43909">
      <w:pPr>
        <w:pStyle w:val="ZLITPKTzmpktliter"/>
      </w:pPr>
      <w:r w:rsidRPr="00DD17A5">
        <w:t>„6)</w:t>
      </w:r>
      <w:r w:rsidRPr="00DD17A5">
        <w:tab/>
        <w:t>wydawaniu decyzji o czasowym, częściowym albo całkowitym wstrzymaniu funkcjonowania schematu płatniczego albo cofnięciu zezwolenia na prowadzenie schematu płatniczego;”</w:t>
      </w:r>
      <w:r w:rsidR="00624648" w:rsidRPr="00DD17A5">
        <w:t>;</w:t>
      </w:r>
    </w:p>
    <w:p w:rsidR="00E43909" w:rsidRPr="00DD17A5" w:rsidRDefault="009A04B1" w:rsidP="00FE3BFA">
      <w:pPr>
        <w:pStyle w:val="PKTpunkt"/>
        <w:keepNext/>
      </w:pPr>
      <w:r>
        <w:t>14</w:t>
      </w:r>
      <w:r w:rsidR="00E43909" w:rsidRPr="00DD17A5">
        <w:t>)</w:t>
      </w:r>
      <w:r w:rsidR="00E43909" w:rsidRPr="00DD17A5">
        <w:tab/>
        <w:t>art. 132zm otrzymuje brzmienie:</w:t>
      </w:r>
    </w:p>
    <w:p w:rsidR="00E43909" w:rsidRPr="00DD17A5" w:rsidRDefault="00E43909" w:rsidP="00E43909">
      <w:pPr>
        <w:pStyle w:val="ZARTzmartartykuempunktem"/>
      </w:pPr>
      <w:r w:rsidRPr="00DD17A5">
        <w:t>„Art.</w:t>
      </w:r>
      <w:r w:rsidR="003A6098">
        <w:t xml:space="preserve"> </w:t>
      </w:r>
      <w:r w:rsidRPr="00DD17A5">
        <w:t>132zm.</w:t>
      </w:r>
      <w:r w:rsidR="003A6098">
        <w:t xml:space="preserve"> </w:t>
      </w:r>
      <w:r w:rsidRPr="00DD17A5">
        <w:t>1.</w:t>
      </w:r>
      <w:r w:rsidR="003A6098">
        <w:t xml:space="preserve"> </w:t>
      </w:r>
      <w:r w:rsidRPr="00DD17A5">
        <w:t>Prowadzenie schematu płatniczego wymaga zezwolenia Prezesa NBP.</w:t>
      </w:r>
    </w:p>
    <w:p w:rsidR="00E43909" w:rsidRPr="00DD17A5" w:rsidRDefault="00E43909" w:rsidP="00E43909">
      <w:pPr>
        <w:pStyle w:val="ZUSTzmustartykuempunktem"/>
      </w:pPr>
      <w:r w:rsidRPr="00DD17A5">
        <w:t>2.</w:t>
      </w:r>
      <w:r w:rsidR="003A6098">
        <w:t xml:space="preserve"> </w:t>
      </w:r>
      <w:r w:rsidRPr="00DD17A5">
        <w:t>Zezwolenia Prezesa NBP wymaga również zmiana zasad funkcjonowania schematu płatniczego.</w:t>
      </w:r>
    </w:p>
    <w:p w:rsidR="00E43909" w:rsidRPr="00DD17A5" w:rsidRDefault="00E43909" w:rsidP="00E43909">
      <w:pPr>
        <w:pStyle w:val="ZUSTzmustartykuempunktem"/>
      </w:pPr>
      <w:r w:rsidRPr="00DD17A5">
        <w:t>3.</w:t>
      </w:r>
      <w:r w:rsidR="003A6098">
        <w:t xml:space="preserve"> </w:t>
      </w:r>
      <w:r w:rsidRPr="00DD17A5">
        <w:t>Prezes NBP wydaje zezwolenie, o którym mowa w ust. 1 i 2, jeżeli zasady dostępu do schematu płatniczego są ustalone</w:t>
      </w:r>
      <w:r w:rsidR="003C50B2">
        <w:t xml:space="preserve"> według obiektywnych, równych i </w:t>
      </w:r>
      <w:r w:rsidRPr="00DD17A5">
        <w:t>proporcjonalnych kryteriów, a ograniczenia w dostępie do tego schematu nie mogą być większe, niż jest to konieczne ze względu na ochronę przed określonymi rodzajami ryzyka, takimi jak ryzyko rozrachunkowe, ryzyko operacyjne i ryzyko biznesowe, oraz ze względu na ochronę finansową i operacyjną stabilności schematu płatniczego.”;</w:t>
      </w:r>
    </w:p>
    <w:p w:rsidR="00E43909" w:rsidRPr="00DD17A5" w:rsidRDefault="009A04B1" w:rsidP="00FE3BFA">
      <w:pPr>
        <w:pStyle w:val="PKTpunkt"/>
        <w:keepNext/>
      </w:pPr>
      <w:r>
        <w:t>15</w:t>
      </w:r>
      <w:r w:rsidR="00E43909" w:rsidRPr="00DD17A5">
        <w:t>)</w:t>
      </w:r>
      <w:r w:rsidR="0036416A" w:rsidRPr="00DD17A5">
        <w:tab/>
        <w:t>w art. 132zn:</w:t>
      </w:r>
    </w:p>
    <w:p w:rsidR="0036416A" w:rsidRPr="00DD17A5" w:rsidRDefault="0036416A" w:rsidP="00FE3BFA">
      <w:pPr>
        <w:pStyle w:val="LITlitera"/>
        <w:keepNext/>
      </w:pPr>
      <w:r w:rsidRPr="00DD17A5">
        <w:t>a)</w:t>
      </w:r>
      <w:r w:rsidRPr="00DD17A5">
        <w:tab/>
        <w:t>ust. 1 otrzymuje brzmienie:</w:t>
      </w:r>
    </w:p>
    <w:p w:rsidR="0036416A" w:rsidRPr="00DD17A5" w:rsidRDefault="0036416A" w:rsidP="0036416A">
      <w:pPr>
        <w:pStyle w:val="ZLITUSTzmustliter"/>
      </w:pPr>
      <w:r w:rsidRPr="00DD17A5">
        <w:t xml:space="preserve">„1. Organizacja płatnicza składa wniosek o wydanie zezwolenia, o którym mowa w art. 132zm ust. 1 lub 2, co najmniej na 3 miesiące przed planowanym rozpoczęciem funkcjonowania schematu płatniczego lub co najmniej na 3 miesiące </w:t>
      </w:r>
      <w:r w:rsidRPr="00DD17A5">
        <w:lastRenderedPageBreak/>
        <w:t>przed planowanym wprowadzeniem zmian w zasadach funkcjonowania schematu płatniczego.”,</w:t>
      </w:r>
    </w:p>
    <w:p w:rsidR="0036416A" w:rsidRPr="00DD17A5" w:rsidRDefault="0036416A" w:rsidP="00FE3BFA">
      <w:pPr>
        <w:pStyle w:val="LITlitera"/>
        <w:keepNext/>
      </w:pPr>
      <w:r w:rsidRPr="00DD17A5">
        <w:t>b)</w:t>
      </w:r>
      <w:r w:rsidRPr="00DD17A5">
        <w:tab/>
        <w:t>w ust. 5 wprowadzenie do wyliczenia otrzymuje brzmienie:</w:t>
      </w:r>
    </w:p>
    <w:p w:rsidR="0036416A" w:rsidRPr="00DD17A5" w:rsidRDefault="0036416A" w:rsidP="00FE4C58">
      <w:pPr>
        <w:pStyle w:val="ZLITFRAGzmlitfragmentunpzdanialiter"/>
      </w:pPr>
      <w:r w:rsidRPr="00DD17A5">
        <w:t>„Prezes NBP odmawia wydania zezwolenia, o którym mowa w art. 132zm ust. 1 lub 2, jeżeli</w:t>
      </w:r>
      <w:r w:rsidR="00B83FD8">
        <w:t>:</w:t>
      </w:r>
      <w:r w:rsidRPr="00DD17A5">
        <w:t>”,</w:t>
      </w:r>
    </w:p>
    <w:p w:rsidR="0036416A" w:rsidRPr="00DD17A5" w:rsidRDefault="0036416A" w:rsidP="00FE3BFA">
      <w:pPr>
        <w:pStyle w:val="LITlitera"/>
        <w:keepNext/>
      </w:pPr>
      <w:r w:rsidRPr="00DD17A5">
        <w:t>c)</w:t>
      </w:r>
      <w:r w:rsidRPr="00DD17A5">
        <w:tab/>
        <w:t>ust. 6 otrzymuje brzmienie:</w:t>
      </w:r>
    </w:p>
    <w:p w:rsidR="00E43909" w:rsidRPr="00DD17A5" w:rsidRDefault="0036416A" w:rsidP="0036416A">
      <w:pPr>
        <w:pStyle w:val="ZLITUSTzmustliter"/>
      </w:pPr>
      <w:r w:rsidRPr="00DD17A5">
        <w:t>„6. Prezes NBP wydaje zezwolenie, o którym mowa w art. 132zm ust. 1 lub 2, albo odmawia jego wydania w terminie 3 miesięcy od dnia otrzymania wniosku lub jego uzupełnienia.”;</w:t>
      </w:r>
    </w:p>
    <w:p w:rsidR="0036416A" w:rsidRPr="00DD17A5" w:rsidRDefault="009A04B1" w:rsidP="00FE3BFA">
      <w:pPr>
        <w:pStyle w:val="PKTpunkt"/>
        <w:keepNext/>
      </w:pPr>
      <w:r w:rsidRPr="00DD17A5">
        <w:t>1</w:t>
      </w:r>
      <w:r>
        <w:t>6</w:t>
      </w:r>
      <w:r w:rsidR="0036416A" w:rsidRPr="00DD17A5">
        <w:t>)</w:t>
      </w:r>
      <w:r w:rsidR="0036416A" w:rsidRPr="00DD17A5">
        <w:tab/>
        <w:t>w art. 132zo:</w:t>
      </w:r>
    </w:p>
    <w:p w:rsidR="0036416A" w:rsidRPr="00DD17A5" w:rsidRDefault="0036416A" w:rsidP="00FE3BFA">
      <w:pPr>
        <w:pStyle w:val="LITlitera"/>
        <w:keepNext/>
      </w:pPr>
      <w:r w:rsidRPr="00DD17A5">
        <w:t>a)</w:t>
      </w:r>
      <w:r w:rsidRPr="00DD17A5">
        <w:tab/>
        <w:t>w ust. 1 wprowadzenie do wyliczenia otrzymuje brzmienie:</w:t>
      </w:r>
    </w:p>
    <w:p w:rsidR="0036416A" w:rsidRPr="00DD17A5" w:rsidRDefault="0036416A" w:rsidP="00FE4C58">
      <w:pPr>
        <w:pStyle w:val="ZLITFRAGzmlitfragmentunpzdanialiter"/>
      </w:pPr>
      <w:r w:rsidRPr="00DD17A5">
        <w:t>„Zezwolenie, o którym mowa w art. 132zm ust. 1 lub 2, nie jest wymagane, jeżeli</w:t>
      </w:r>
      <w:r w:rsidR="00F712B5">
        <w:t>:</w:t>
      </w:r>
      <w:r w:rsidRPr="00DD17A5">
        <w:t>”,</w:t>
      </w:r>
    </w:p>
    <w:p w:rsidR="0036416A" w:rsidRPr="00DD17A5" w:rsidRDefault="00876C18" w:rsidP="00FE3BFA">
      <w:pPr>
        <w:pStyle w:val="LITlitera"/>
        <w:keepNext/>
      </w:pPr>
      <w:r w:rsidRPr="00DD17A5">
        <w:t>b)</w:t>
      </w:r>
      <w:r w:rsidRPr="00DD17A5">
        <w:tab/>
      </w:r>
      <w:r w:rsidR="0036416A" w:rsidRPr="00DD17A5">
        <w:t>ust. 5 otrzymuje brzmienie:</w:t>
      </w:r>
    </w:p>
    <w:p w:rsidR="0036416A" w:rsidRPr="00DD17A5" w:rsidRDefault="0036416A" w:rsidP="0036416A">
      <w:pPr>
        <w:pStyle w:val="ZLITUSTzmustliter"/>
      </w:pPr>
      <w:r w:rsidRPr="00DD17A5">
        <w:t>„5. W przypadku, o którym mowa w ust. 1 pkt 2, jeżeli Prezes NBP stwierdzi, że zasady funkcjonowania schematu płatniczego nie zapewniają w wystarczającym stopniu bezpieczeństwa lub sprawności funkcjonowania schematu płatniczego albo infrastruktury, systemów płatności lub schematów płatniczych, z którymi schemat płatniczy jest powiązany, wzywa on organiz</w:t>
      </w:r>
      <w:r w:rsidR="003C50B2">
        <w:t>ację płatniczą do wystąpienia z </w:t>
      </w:r>
      <w:r w:rsidRPr="00DD17A5">
        <w:t>wnioskiem o uzyskanie zezwolenia, o którym mowa w art. 132zm ust. 1.”;</w:t>
      </w:r>
    </w:p>
    <w:p w:rsidR="00F712B5" w:rsidRDefault="009A04B1" w:rsidP="00FE3BFA">
      <w:pPr>
        <w:pStyle w:val="PKTpunkt"/>
        <w:keepNext/>
      </w:pPr>
      <w:r w:rsidRPr="00DD17A5">
        <w:t>1</w:t>
      </w:r>
      <w:r>
        <w:t>7</w:t>
      </w:r>
      <w:r w:rsidR="00876C18" w:rsidRPr="00DD17A5">
        <w:t>)</w:t>
      </w:r>
      <w:r w:rsidR="00876C18" w:rsidRPr="00DD17A5">
        <w:tab/>
      </w:r>
      <w:r w:rsidR="00F712B5">
        <w:t>w art. 132zq ust. 5 otrzymuje brzmienie:</w:t>
      </w:r>
    </w:p>
    <w:p w:rsidR="00F712B5" w:rsidRDefault="00F712B5" w:rsidP="00B42D87">
      <w:pPr>
        <w:pStyle w:val="ZUSTzmustartykuempunktem"/>
      </w:pPr>
      <w:r w:rsidRPr="00F712B5">
        <w:t>„</w:t>
      </w:r>
      <w:r>
        <w:t xml:space="preserve">5. </w:t>
      </w:r>
      <w:r w:rsidRPr="00F712B5">
        <w:t xml:space="preserve">Organizacja płatnicza jest obowiązana przekazać NBP teksty jednolite dokumentów określających zasady funkcjonowania schematu płatniczego w terminie miesiąca od dnia otrzymania </w:t>
      </w:r>
      <w:r>
        <w:t>zezwolenia</w:t>
      </w:r>
      <w:r w:rsidRPr="00F712B5">
        <w:t xml:space="preserve"> na zmianę zasad funkcjonowania schematu płatniczego.”;</w:t>
      </w:r>
    </w:p>
    <w:p w:rsidR="00876C18" w:rsidRPr="00DD17A5" w:rsidRDefault="00F712B5" w:rsidP="00FE3BFA">
      <w:pPr>
        <w:pStyle w:val="PKTpunkt"/>
        <w:keepNext/>
      </w:pPr>
      <w:r>
        <w:t>1</w:t>
      </w:r>
      <w:r w:rsidR="009A04B1">
        <w:t>8</w:t>
      </w:r>
      <w:r>
        <w:t>)</w:t>
      </w:r>
      <w:r>
        <w:tab/>
      </w:r>
      <w:r w:rsidR="00876C18" w:rsidRPr="00DD17A5">
        <w:t>w art. 132zr w ust. 1:</w:t>
      </w:r>
    </w:p>
    <w:p w:rsidR="00876C18" w:rsidRPr="00DD17A5" w:rsidRDefault="00876C18" w:rsidP="00FE3BFA">
      <w:pPr>
        <w:pStyle w:val="LITlitera"/>
        <w:keepNext/>
      </w:pPr>
      <w:r w:rsidRPr="00DD17A5">
        <w:t>a)</w:t>
      </w:r>
      <w:r w:rsidRPr="00DD17A5">
        <w:tab/>
        <w:t>wprowadzenie do wyliczenia otrzymuje brzmienie:</w:t>
      </w:r>
    </w:p>
    <w:p w:rsidR="00876C18" w:rsidRPr="00DD17A5" w:rsidRDefault="00876C18" w:rsidP="00FE4C58">
      <w:pPr>
        <w:pStyle w:val="ZLITFRAGzmlitfragmentunpzdanialiter"/>
      </w:pPr>
      <w:r w:rsidRPr="00DD17A5">
        <w:t xml:space="preserve">„Prezes NBP może wydać decyzję o czasowym, częściowym albo całkowitym wstrzymaniu funkcjonowania schematu płatniczego albo </w:t>
      </w:r>
      <w:r w:rsidR="00F712B5">
        <w:t>cofnąć</w:t>
      </w:r>
      <w:r w:rsidR="00F712B5" w:rsidRPr="00DD17A5">
        <w:t xml:space="preserve"> </w:t>
      </w:r>
      <w:r w:rsidRPr="00DD17A5">
        <w:t>zezwolenie na prowadzenie schematu płatniczego w razie stwierdzenia, że:”,</w:t>
      </w:r>
    </w:p>
    <w:p w:rsidR="00876C18" w:rsidRPr="00DD17A5" w:rsidRDefault="00876C18" w:rsidP="00FE3BFA">
      <w:pPr>
        <w:pStyle w:val="LITlitera"/>
        <w:keepNext/>
      </w:pPr>
      <w:r w:rsidRPr="00DD17A5">
        <w:t>b)</w:t>
      </w:r>
      <w:r w:rsidRPr="00DD17A5">
        <w:tab/>
        <w:t>pkt 5 otrzymuje brzmienie:</w:t>
      </w:r>
    </w:p>
    <w:p w:rsidR="00876C18" w:rsidRDefault="00876C18" w:rsidP="00876C18">
      <w:pPr>
        <w:pStyle w:val="ZLITPKTzmpktliter"/>
      </w:pPr>
      <w:r w:rsidRPr="00DD17A5">
        <w:t>„5)</w:t>
      </w:r>
      <w:r w:rsidRPr="00DD17A5">
        <w:tab/>
        <w:t>zmiany zasad funkcjonowania schematu płatniczego zostały dokonane bez uzyskania zezwolenia, o którym mowa w art. 132zm ust. 2.”;</w:t>
      </w:r>
    </w:p>
    <w:p w:rsidR="00AA1068" w:rsidRDefault="009A04B1" w:rsidP="00FE3BFA">
      <w:pPr>
        <w:pStyle w:val="PKTpunkt"/>
        <w:keepNext/>
      </w:pPr>
      <w:r>
        <w:lastRenderedPageBreak/>
        <w:t>19</w:t>
      </w:r>
      <w:r w:rsidR="00AA1068">
        <w:t>)</w:t>
      </w:r>
      <w:r w:rsidR="00AA1068">
        <w:tab/>
        <w:t>w art. 141 dodaje się ust. 3 w brzmieniu:</w:t>
      </w:r>
    </w:p>
    <w:p w:rsidR="00AA1068" w:rsidRPr="00AA1068" w:rsidRDefault="00DC3F6F" w:rsidP="00B42D87">
      <w:pPr>
        <w:pStyle w:val="ZUSTzmustartykuempunktem"/>
      </w:pPr>
      <w:r w:rsidRPr="00DC3F6F">
        <w:t>„</w:t>
      </w:r>
      <w:r w:rsidR="00AA1068">
        <w:t xml:space="preserve">3. </w:t>
      </w:r>
      <w:r w:rsidR="00AA1068" w:rsidRPr="00AA1068">
        <w:t>W przypadku biura usług płatniczych KNF o</w:t>
      </w:r>
      <w:r w:rsidR="00924B1F">
        <w:t>dmawia wpisu do rejestru także</w:t>
      </w:r>
      <w:r w:rsidR="00FE00FD">
        <w:t>,</w:t>
      </w:r>
      <w:r w:rsidR="00924B1F">
        <w:t xml:space="preserve"> jeśli wnioskodawcę wykreślono z rejestru zgodnie z </w:t>
      </w:r>
      <w:r>
        <w:t xml:space="preserve">przepisem art. 142 </w:t>
      </w:r>
      <w:r w:rsidR="00924B1F">
        <w:t>ust.</w:t>
      </w:r>
      <w:r>
        <w:t xml:space="preserve"> 1a </w:t>
      </w:r>
      <w:r w:rsidR="008137B4">
        <w:t xml:space="preserve">pkt 1 </w:t>
      </w:r>
      <w:r w:rsidR="003C50B2">
        <w:t>w </w:t>
      </w:r>
      <w:r>
        <w:t>okresie 3 lat poprzedzających złożenie wniosku.</w:t>
      </w:r>
      <w:r w:rsidRPr="00DC3F6F">
        <w:t>”</w:t>
      </w:r>
      <w:r>
        <w:t>;</w:t>
      </w:r>
      <w:r w:rsidR="00855E39">
        <w:t xml:space="preserve"> </w:t>
      </w:r>
    </w:p>
    <w:p w:rsidR="00AA1068" w:rsidRDefault="009A04B1" w:rsidP="00FE3BFA">
      <w:pPr>
        <w:pStyle w:val="PKTpunkt"/>
        <w:keepNext/>
      </w:pPr>
      <w:r>
        <w:t>20</w:t>
      </w:r>
      <w:r w:rsidR="00DC3F6F">
        <w:t>)</w:t>
      </w:r>
      <w:r w:rsidR="00DC3F6F">
        <w:tab/>
        <w:t>w art. 1</w:t>
      </w:r>
      <w:r w:rsidR="001D4AAC">
        <w:t xml:space="preserve">42 po ust. 1 dodaje się ust. 1a i </w:t>
      </w:r>
      <w:r w:rsidR="00DC3F6F">
        <w:t>1b w brzmieniu:</w:t>
      </w:r>
    </w:p>
    <w:p w:rsidR="00DC3F6F" w:rsidRPr="00DC3F6F" w:rsidRDefault="00DC3F6F" w:rsidP="00FE3BFA">
      <w:pPr>
        <w:pStyle w:val="ZUSTzmustartykuempunktem"/>
        <w:keepNext/>
      </w:pPr>
      <w:r w:rsidRPr="00DC3F6F">
        <w:t xml:space="preserve">„1a. KNF dokonuje z urzędu wykreślenia </w:t>
      </w:r>
      <w:r w:rsidR="00B83FD8">
        <w:t xml:space="preserve">biura usług płatniczych </w:t>
      </w:r>
      <w:r w:rsidRPr="00DC3F6F">
        <w:t xml:space="preserve">z rejestru </w:t>
      </w:r>
      <w:r>
        <w:t xml:space="preserve">biur usług płatniczych </w:t>
      </w:r>
      <w:r w:rsidRPr="00DC3F6F">
        <w:t>w przypadku:</w:t>
      </w:r>
    </w:p>
    <w:p w:rsidR="00DC3F6F" w:rsidRPr="00DC3F6F" w:rsidRDefault="00847DC5" w:rsidP="00FE4C58">
      <w:pPr>
        <w:pStyle w:val="ZPKTzmpktartykuempunktem"/>
      </w:pPr>
      <w:r>
        <w:t>1</w:t>
      </w:r>
      <w:r w:rsidR="00DC3F6F">
        <w:t>)</w:t>
      </w:r>
      <w:r w:rsidR="00DC3F6F">
        <w:tab/>
      </w:r>
      <w:r w:rsidR="00DC3F6F" w:rsidRPr="00DC3F6F">
        <w:t>wydania decyzji, o</w:t>
      </w:r>
      <w:r w:rsidR="00557438">
        <w:t xml:space="preserve"> której mowa w art. 129 ust. 6a;</w:t>
      </w:r>
    </w:p>
    <w:p w:rsidR="00DC3F6F" w:rsidRPr="00DC3F6F" w:rsidRDefault="00847DC5" w:rsidP="00FE4C58">
      <w:pPr>
        <w:pStyle w:val="ZPKTzmpktartykuempunktem"/>
      </w:pPr>
      <w:r>
        <w:t>2</w:t>
      </w:r>
      <w:r w:rsidR="00DC3F6F">
        <w:t>)</w:t>
      </w:r>
      <w:r w:rsidR="00DC3F6F">
        <w:tab/>
      </w:r>
      <w:r w:rsidR="00DC3F6F" w:rsidRPr="00DC3F6F">
        <w:t>uzyskania informacji o zgonie przedsiębiorcy prowadzącego biur</w:t>
      </w:r>
      <w:r w:rsidR="00557438">
        <w:t>o usług płatniczych;</w:t>
      </w:r>
    </w:p>
    <w:p w:rsidR="00DC3F6F" w:rsidRPr="00DC3F6F" w:rsidRDefault="00847DC5" w:rsidP="00FE4C58">
      <w:pPr>
        <w:pStyle w:val="ZPKTzmpktartykuempunktem"/>
      </w:pPr>
      <w:r>
        <w:t>3</w:t>
      </w:r>
      <w:r w:rsidR="00DC3F6F">
        <w:t>)</w:t>
      </w:r>
      <w:r w:rsidR="00DC3F6F">
        <w:tab/>
      </w:r>
      <w:r w:rsidR="00DC3F6F" w:rsidRPr="00DC3F6F">
        <w:t xml:space="preserve">gdy biuro zostało usunięte z rejestru przedsiębiorców </w:t>
      </w:r>
      <w:r w:rsidR="00DC3F6F">
        <w:t xml:space="preserve">w Krajowym Rejestrze Sądowym </w:t>
      </w:r>
      <w:r w:rsidR="00DC3F6F" w:rsidRPr="00DC3F6F">
        <w:t xml:space="preserve">lub </w:t>
      </w:r>
      <w:r w:rsidR="00DC3F6F">
        <w:t xml:space="preserve">z </w:t>
      </w:r>
      <w:r w:rsidR="00DC3F6F" w:rsidRPr="00DC3F6F">
        <w:t xml:space="preserve">Centralnej Ewidencji i Informacji </w:t>
      </w:r>
      <w:r w:rsidR="00A11A42">
        <w:t xml:space="preserve">o </w:t>
      </w:r>
      <w:r w:rsidR="00DC3F6F" w:rsidRPr="00DC3F6F">
        <w:t>Działalności Gospodarczej.</w:t>
      </w:r>
    </w:p>
    <w:p w:rsidR="00DC3F6F" w:rsidRPr="00DD17A5" w:rsidRDefault="00DC3F6F" w:rsidP="00B42D87">
      <w:pPr>
        <w:pStyle w:val="ZUSTzmustartykuempunktem"/>
      </w:pPr>
      <w:r>
        <w:t xml:space="preserve">1b. </w:t>
      </w:r>
      <w:r w:rsidRPr="00DC3F6F">
        <w:t>Biuro usług płatniczych, które z urzędu wykreślono z rejestru biur usług płatniczych</w:t>
      </w:r>
      <w:r>
        <w:t xml:space="preserve"> </w:t>
      </w:r>
      <w:r w:rsidRPr="00DC3F6F">
        <w:t>w p</w:t>
      </w:r>
      <w:r>
        <w:t>rzypadku, o którym mowa w ust. 1a pkt 1,</w:t>
      </w:r>
      <w:r w:rsidRPr="00DC3F6F">
        <w:t xml:space="preserve"> może uzyskać ponowny wpis do tego rejestru nie wcześniej niż po upływie 3 lat od dnia wykreślenia</w:t>
      </w:r>
      <w:r w:rsidR="00885231">
        <w:t>.</w:t>
      </w:r>
      <w:r w:rsidRPr="00DC3F6F">
        <w:t>”</w:t>
      </w:r>
      <w:r>
        <w:t>;</w:t>
      </w:r>
    </w:p>
    <w:p w:rsidR="00876C18" w:rsidRPr="00DD17A5" w:rsidRDefault="009A04B1" w:rsidP="00FE3BFA">
      <w:pPr>
        <w:pStyle w:val="PKTpunkt"/>
        <w:keepNext/>
      </w:pPr>
      <w:r>
        <w:t>21</w:t>
      </w:r>
      <w:r w:rsidR="00876C18" w:rsidRPr="00DD17A5">
        <w:t>)</w:t>
      </w:r>
      <w:r w:rsidR="00876C18" w:rsidRPr="00DD17A5">
        <w:tab/>
        <w:t>w art. 152a ust. 1 otrzymuje brzmienie:</w:t>
      </w:r>
    </w:p>
    <w:p w:rsidR="00640A31" w:rsidRDefault="00876C18" w:rsidP="00117C8E">
      <w:pPr>
        <w:pStyle w:val="ZUSTzmustartykuempunktem"/>
      </w:pPr>
      <w:r w:rsidRPr="00DD17A5">
        <w:t>„1. Kto prowadzi schemat płatniczy bez wymaganego zezwolenia Prezesa NBP lub nie będąc do jego prowadzenia uprawnionym w inny sposób, pod</w:t>
      </w:r>
      <w:r w:rsidR="00640A31">
        <w:t>lega grzywnie do 5</w:t>
      </w:r>
      <w:r w:rsidR="003C50B2">
        <w:t> </w:t>
      </w:r>
      <w:r w:rsidR="00640A31">
        <w:t>000</w:t>
      </w:r>
      <w:r w:rsidR="003A6098">
        <w:t xml:space="preserve"> </w:t>
      </w:r>
      <w:r w:rsidR="00640A31">
        <w:t>000 zł.”</w:t>
      </w:r>
      <w:r w:rsidR="00117C8E">
        <w:t>.</w:t>
      </w:r>
    </w:p>
    <w:p w:rsidR="00D7083F" w:rsidRPr="00DD17A5" w:rsidRDefault="00336355" w:rsidP="00FE3BFA">
      <w:pPr>
        <w:pStyle w:val="ARTartustawynprozporzdzenia"/>
        <w:keepNext/>
      </w:pPr>
      <w:r w:rsidRPr="00FE3BFA">
        <w:rPr>
          <w:rStyle w:val="Ppogrubienie"/>
        </w:rPr>
        <w:t>Art.</w:t>
      </w:r>
      <w:r w:rsidR="003A6098" w:rsidRPr="00FE3BFA">
        <w:rPr>
          <w:rStyle w:val="Ppogrubienie"/>
        </w:rPr>
        <w:t> </w:t>
      </w:r>
      <w:r w:rsidR="00F02EAB" w:rsidRPr="00FE3BFA">
        <w:rPr>
          <w:rStyle w:val="Ppogrubienie"/>
        </w:rPr>
        <w:t>150</w:t>
      </w:r>
      <w:r w:rsidRPr="00FE3BFA">
        <w:rPr>
          <w:rStyle w:val="Ppogrubienie"/>
        </w:rPr>
        <w:t>.</w:t>
      </w:r>
      <w:r w:rsidR="003A6098">
        <w:t xml:space="preserve"> </w:t>
      </w:r>
      <w:r w:rsidR="00D7083F" w:rsidRPr="00DD17A5">
        <w:t>W ustawie z dnia 19 sierpnia 2011 r. o przewozie towarów niebezpiecznych (Dz. U. z 2016 r. poz. 1834</w:t>
      </w:r>
      <w:r w:rsidR="00664D1E" w:rsidRPr="00DD17A5">
        <w:t>, 1948 i 1954</w:t>
      </w:r>
      <w:r w:rsidR="00D7083F" w:rsidRPr="00DD17A5">
        <w:t>) wprowadza się następujące zmiany:</w:t>
      </w:r>
    </w:p>
    <w:p w:rsidR="00792330" w:rsidRDefault="00D7083F" w:rsidP="00FE3BFA">
      <w:pPr>
        <w:pStyle w:val="PKTpunkt"/>
        <w:keepNext/>
      </w:pPr>
      <w:r w:rsidRPr="00DD17A5">
        <w:t>1)</w:t>
      </w:r>
      <w:r w:rsidRPr="00DD17A5">
        <w:tab/>
        <w:t>w art. 50</w:t>
      </w:r>
      <w:r w:rsidR="00792330">
        <w:t>:</w:t>
      </w:r>
    </w:p>
    <w:p w:rsidR="00D7083F" w:rsidRPr="00DD17A5" w:rsidRDefault="00792330" w:rsidP="00FE3BFA">
      <w:pPr>
        <w:pStyle w:val="LITlitera"/>
        <w:keepNext/>
      </w:pPr>
      <w:r>
        <w:t>a)</w:t>
      </w:r>
      <w:r>
        <w:tab/>
      </w:r>
      <w:r w:rsidR="00D7083F" w:rsidRPr="00DD17A5">
        <w:t>ust. 1 otrzymuje brzmienie:</w:t>
      </w:r>
    </w:p>
    <w:p w:rsidR="00792330" w:rsidRDefault="00D7083F" w:rsidP="00B42D87">
      <w:pPr>
        <w:pStyle w:val="ZLITUSTzmustliter"/>
      </w:pPr>
      <w:r w:rsidRPr="00DD17A5">
        <w:t>„1. Działalność gospodarcza w zakresie prowadzenia kursów ADR, kursu na eksperta ADN, eksperta ADN do spraw przewozu gazów, eksperta ADN do spraw przewozu chemikaliów oraz kursów dla doradców, zwanych dalej łącznie „kursami”,</w:t>
      </w:r>
      <w:r w:rsidR="0075731E">
        <w:t xml:space="preserve"> </w:t>
      </w:r>
      <w:r w:rsidRPr="00DD17A5">
        <w:t>jest działalnością regulowaną w rozumieniu przepisów ustawy z dnia … – Prawo pr</w:t>
      </w:r>
      <w:r w:rsidR="00F35218">
        <w:t>zedsiębiorców (Dz. U. poz. …).”</w:t>
      </w:r>
      <w:r w:rsidR="00792330">
        <w:t>,</w:t>
      </w:r>
    </w:p>
    <w:p w:rsidR="00792330" w:rsidRDefault="00792330" w:rsidP="00FE3BFA">
      <w:pPr>
        <w:pStyle w:val="LITlitera"/>
        <w:keepNext/>
      </w:pPr>
      <w:r>
        <w:t>b)</w:t>
      </w:r>
      <w:r>
        <w:tab/>
        <w:t>ust. 10 otrzymuje brzmienie:</w:t>
      </w:r>
    </w:p>
    <w:p w:rsidR="00D7083F" w:rsidRPr="00DD17A5" w:rsidRDefault="00792330" w:rsidP="00B42D87">
      <w:pPr>
        <w:pStyle w:val="ZLITUSTzmustliter"/>
      </w:pPr>
      <w:r w:rsidRPr="00792330">
        <w:t>„10.</w:t>
      </w:r>
      <w:r>
        <w:t xml:space="preserve"> </w:t>
      </w:r>
      <w:r w:rsidRPr="00792330">
        <w:t>Po wpisaniu podmiotu, o</w:t>
      </w:r>
      <w:r>
        <w:t xml:space="preserve"> </w:t>
      </w:r>
      <w:r w:rsidRPr="00792330">
        <w:t>którym mowa w</w:t>
      </w:r>
      <w:r>
        <w:t xml:space="preserve"> </w:t>
      </w:r>
      <w:r w:rsidRPr="00792330">
        <w:t>ust.</w:t>
      </w:r>
      <w:r>
        <w:t xml:space="preserve"> 2 lub 3, do rejestru podmiotów prowadzących </w:t>
      </w:r>
      <w:r w:rsidRPr="00792330">
        <w:t>kursy marszałek w</w:t>
      </w:r>
      <w:r>
        <w:t xml:space="preserve">ojewództwa wydaje z urzędu zaświadczenie </w:t>
      </w:r>
      <w:r w:rsidRPr="00792330">
        <w:t>potwierdzające wpis do rejestru podmiotów prowadzących kursy.”</w:t>
      </w:r>
      <w:r w:rsidR="00F35218">
        <w:t>;</w:t>
      </w:r>
    </w:p>
    <w:p w:rsidR="00D7083F" w:rsidRPr="00DD17A5" w:rsidRDefault="00D7083F" w:rsidP="00FE3BFA">
      <w:pPr>
        <w:pStyle w:val="PKTpunkt"/>
        <w:keepNext/>
      </w:pPr>
      <w:r w:rsidRPr="00DD17A5">
        <w:lastRenderedPageBreak/>
        <w:t>2)</w:t>
      </w:r>
      <w:r w:rsidRPr="00DD17A5">
        <w:tab/>
        <w:t>po art. 52 dodaje się art. 52a</w:t>
      </w:r>
      <w:r w:rsidR="0075731E">
        <w:t xml:space="preserve"> i</w:t>
      </w:r>
      <w:r w:rsidR="00014AD8">
        <w:t xml:space="preserve"> </w:t>
      </w:r>
      <w:r w:rsidR="0075731E">
        <w:t xml:space="preserve">art. </w:t>
      </w:r>
      <w:r w:rsidR="00C63F74" w:rsidRPr="00DD17A5">
        <w:t>52</w:t>
      </w:r>
      <w:r w:rsidR="0075731E">
        <w:t>b</w:t>
      </w:r>
      <w:r w:rsidR="00C63F74" w:rsidRPr="00DD17A5">
        <w:t xml:space="preserve"> </w:t>
      </w:r>
      <w:r w:rsidRPr="00DD17A5">
        <w:t>w brzmieniu:</w:t>
      </w:r>
    </w:p>
    <w:p w:rsidR="00D7083F" w:rsidRPr="00DD17A5" w:rsidRDefault="00D7083F" w:rsidP="00660AD8">
      <w:pPr>
        <w:pStyle w:val="ZARTzmartartykuempunktem"/>
      </w:pPr>
      <w:r w:rsidRPr="00DD17A5">
        <w:t>„Art. 52a.</w:t>
      </w:r>
      <w:r w:rsidR="00F62DE5">
        <w:t xml:space="preserve"> </w:t>
      </w:r>
      <w:r w:rsidRPr="00DD17A5">
        <w:t>1.</w:t>
      </w:r>
      <w:r w:rsidR="00F62DE5">
        <w:t xml:space="preserve"> </w:t>
      </w:r>
      <w:r w:rsidRPr="00DD17A5">
        <w:t>Marszałek województwa prowadzący rejestr podmiotów prowadzących kursy, o którym mowa w art. 52 ust. 1 albo 2, prostuje z urzędu wpis do rejestru zawierający oczywiste błędy lub niezgodności ze stanem faktycznym.</w:t>
      </w:r>
    </w:p>
    <w:p w:rsidR="009C0D0C" w:rsidRPr="00DD17A5" w:rsidRDefault="0075731E" w:rsidP="00660AD8">
      <w:pPr>
        <w:pStyle w:val="ZUSTzmustartykuempunktem"/>
      </w:pPr>
      <w:r>
        <w:t>2</w:t>
      </w:r>
      <w:r w:rsidR="00D7083F" w:rsidRPr="00DD17A5">
        <w:t>.</w:t>
      </w:r>
      <w:r w:rsidR="003A6098">
        <w:t xml:space="preserve"> </w:t>
      </w:r>
      <w:r w:rsidRPr="0075731E">
        <w:t>W przypadku zmiany danych wpisanych do rejestru p</w:t>
      </w:r>
      <w:r>
        <w:t>odmiot prowadzący kursy</w:t>
      </w:r>
      <w:r w:rsidRPr="0075731E">
        <w:t xml:space="preserve"> jest obowiązany złożyć wniosek o zmianę wpisu w rejestrze w terminie 14 dni od dnia</w:t>
      </w:r>
      <w:r w:rsidR="009C0D0C" w:rsidRPr="009C0D0C">
        <w:t xml:space="preserve"> </w:t>
      </w:r>
      <w:r w:rsidR="009C0D0C" w:rsidRPr="00DD17A5">
        <w:t>zajścia zdarzenia, które spowodowało zmianę tych danych.</w:t>
      </w:r>
    </w:p>
    <w:p w:rsidR="00D7083F" w:rsidRPr="00DD17A5" w:rsidRDefault="00D7083F" w:rsidP="00FE4C58">
      <w:pPr>
        <w:pStyle w:val="ZARTzmartartykuempunktem"/>
      </w:pPr>
      <w:r w:rsidRPr="00DD17A5">
        <w:t>Art.</w:t>
      </w:r>
      <w:r w:rsidR="003A6098">
        <w:t xml:space="preserve"> </w:t>
      </w:r>
      <w:r w:rsidRPr="00DD17A5">
        <w:t>52b.</w:t>
      </w:r>
      <w:r w:rsidR="003A6098">
        <w:t xml:space="preserve"> </w:t>
      </w:r>
      <w:r w:rsidRPr="00DD17A5">
        <w:t>1.</w:t>
      </w:r>
      <w:r w:rsidR="003A6098">
        <w:t xml:space="preserve"> </w:t>
      </w:r>
      <w:r w:rsidRPr="00DD17A5">
        <w:t>Marszałek województwa prowadzący rejestr podmiotów prowadzących kursy, o którym mowa w art. 52 ust. 1 albo 2, jest obowiązany dokonać wpisu podmiotu do tego rejestru w terminie 7 dni od dn</w:t>
      </w:r>
      <w:r w:rsidR="003C50B2">
        <w:t>ia wpływu wniosku o wpis wraz z </w:t>
      </w:r>
      <w:r w:rsidRPr="00DD17A5">
        <w:t>oświadczeniem, o którym mowa w art. 50 ust. 8.</w:t>
      </w:r>
    </w:p>
    <w:p w:rsidR="00D7083F" w:rsidRPr="00DD17A5" w:rsidRDefault="00D7083F" w:rsidP="00660AD8">
      <w:pPr>
        <w:pStyle w:val="ZUSTzmustartykuempunktem"/>
      </w:pPr>
      <w:r w:rsidRPr="00DD17A5">
        <w:t>2.</w:t>
      </w:r>
      <w:r w:rsidR="003A6098">
        <w:t xml:space="preserve"> </w:t>
      </w:r>
      <w:r w:rsidR="009F44B1" w:rsidRPr="00DD17A5">
        <w:t>Jeżeli marszałek województwa nie dokona wp</w:t>
      </w:r>
      <w:r w:rsidR="003C50B2">
        <w:t>isu w terminie, o którym mowa w </w:t>
      </w:r>
      <w:r w:rsidR="009F44B1" w:rsidRPr="00DD17A5">
        <w:t>ust. 1, a od dnia wpływu do niego wniosku upłynęło 14 dni, podmiot prowadzący kursy może rozpocząć działalność. Nie dotyczy to przypadku, gdy marszałek województwa wezwał podmiot do uzupełnienia wniosku o wpis nie później niż przed upływem 7 dni od dnia jego otrzymania. W takiej s</w:t>
      </w:r>
      <w:r w:rsidR="003C50B2">
        <w:t>ytuacji termin, o którym mowa w </w:t>
      </w:r>
      <w:r w:rsidR="009F44B1" w:rsidRPr="00DD17A5">
        <w:t>zdaniu pierwszym, biegnie odpowiednio od dni</w:t>
      </w:r>
      <w:r w:rsidR="003C50B2">
        <w:t>a wpływu uzupełnienia wniosku o </w:t>
      </w:r>
      <w:r w:rsidR="009F44B1" w:rsidRPr="00DD17A5">
        <w:t>wpis</w:t>
      </w:r>
      <w:r w:rsidRPr="00DD17A5">
        <w:t>.”;</w:t>
      </w:r>
    </w:p>
    <w:p w:rsidR="00D7083F" w:rsidRPr="00DD17A5" w:rsidRDefault="00D7083F" w:rsidP="00FE3BFA">
      <w:pPr>
        <w:pStyle w:val="PKTpunkt"/>
        <w:keepNext/>
      </w:pPr>
      <w:r w:rsidRPr="00DD17A5">
        <w:t>3)</w:t>
      </w:r>
      <w:r w:rsidRPr="00DD17A5">
        <w:tab/>
        <w:t>w art. 56:</w:t>
      </w:r>
    </w:p>
    <w:p w:rsidR="00D7083F" w:rsidRPr="00DD17A5" w:rsidRDefault="001D4AAC" w:rsidP="00FE3BFA">
      <w:pPr>
        <w:pStyle w:val="LITlitera"/>
        <w:keepNext/>
      </w:pPr>
      <w:r>
        <w:t>a)</w:t>
      </w:r>
      <w:r>
        <w:tab/>
        <w:t xml:space="preserve">po ust. 2 dodaje się ust. 2a i </w:t>
      </w:r>
      <w:r w:rsidR="00D7083F" w:rsidRPr="00DD17A5">
        <w:t>2b w brzmieniu:</w:t>
      </w:r>
    </w:p>
    <w:p w:rsidR="00D7083F" w:rsidRPr="00DD17A5" w:rsidRDefault="00D7083F" w:rsidP="00D7083F">
      <w:pPr>
        <w:pStyle w:val="ZLITUSTzmustliter"/>
      </w:pPr>
      <w:r w:rsidRPr="00DD17A5">
        <w:t>„2a.</w:t>
      </w:r>
      <w:r w:rsidR="003A6098">
        <w:t xml:space="preserve"> </w:t>
      </w:r>
      <w:r w:rsidRPr="00DD17A5">
        <w:t>Decyzja administracyjna, o której mowa w ust. 1, podlega natychmiastowemu wykonaniu.</w:t>
      </w:r>
    </w:p>
    <w:p w:rsidR="00D7083F" w:rsidRPr="00DD17A5" w:rsidRDefault="00D7083F" w:rsidP="00D7083F">
      <w:pPr>
        <w:pStyle w:val="ZLITUSTzmustliter"/>
      </w:pPr>
      <w:r w:rsidRPr="00DD17A5">
        <w:t>2b.</w:t>
      </w:r>
      <w:r w:rsidR="003A6098">
        <w:t xml:space="preserve"> </w:t>
      </w:r>
      <w:r w:rsidR="009F44B1" w:rsidRPr="00DD17A5">
        <w:t xml:space="preserve">W przypadku wydania decyzji administracyjnej, o której mowa w ust. 1, marszałek województwa z urzędu wykreśla podmiot </w:t>
      </w:r>
      <w:r w:rsidR="00014AD8">
        <w:t>prowadzący kursy z</w:t>
      </w:r>
      <w:r w:rsidR="009F44B1" w:rsidRPr="00DD17A5">
        <w:t xml:space="preserve"> </w:t>
      </w:r>
      <w:r w:rsidR="00014AD8" w:rsidRPr="00DD17A5">
        <w:t>rejestr</w:t>
      </w:r>
      <w:r w:rsidR="00014AD8">
        <w:t>u</w:t>
      </w:r>
      <w:r w:rsidR="00014AD8" w:rsidRPr="00DD17A5">
        <w:t xml:space="preserve"> </w:t>
      </w:r>
      <w:r w:rsidR="009F44B1" w:rsidRPr="00DD17A5">
        <w:t>podmiotów prowadzących kursy</w:t>
      </w:r>
      <w:r w:rsidRPr="00DD17A5">
        <w:t>.”,</w:t>
      </w:r>
    </w:p>
    <w:p w:rsidR="00D7083F" w:rsidRPr="00DD17A5" w:rsidRDefault="00D7083F" w:rsidP="00D7083F">
      <w:pPr>
        <w:pStyle w:val="LITlitera"/>
      </w:pPr>
      <w:r w:rsidRPr="00DD17A5">
        <w:t>b)</w:t>
      </w:r>
      <w:r w:rsidRPr="00DD17A5">
        <w:tab/>
        <w:t>uchyla się ust. 3;</w:t>
      </w:r>
    </w:p>
    <w:p w:rsidR="00D7083F" w:rsidRPr="00DD17A5" w:rsidRDefault="00D7083F" w:rsidP="00FE3BFA">
      <w:pPr>
        <w:pStyle w:val="PKTpunkt"/>
        <w:keepNext/>
      </w:pPr>
      <w:r w:rsidRPr="00DD17A5">
        <w:t>4)</w:t>
      </w:r>
      <w:r w:rsidR="001D4AAC">
        <w:tab/>
        <w:t xml:space="preserve">po art. 56 dodaje się art. 56a i </w:t>
      </w:r>
      <w:r w:rsidR="00014AD8">
        <w:t xml:space="preserve">art. </w:t>
      </w:r>
      <w:r w:rsidRPr="00DD17A5">
        <w:t>56b w brzmieniu:</w:t>
      </w:r>
    </w:p>
    <w:p w:rsidR="00D7083F" w:rsidRPr="00DD17A5" w:rsidRDefault="00D7083F" w:rsidP="00D7083F">
      <w:pPr>
        <w:pStyle w:val="ZARTzmartartykuempunktem"/>
      </w:pPr>
      <w:r w:rsidRPr="00DD17A5">
        <w:t>„Art.</w:t>
      </w:r>
      <w:r w:rsidR="003A6098">
        <w:t xml:space="preserve"> </w:t>
      </w:r>
      <w:r w:rsidRPr="00DD17A5">
        <w:t>56a.</w:t>
      </w:r>
      <w:r w:rsidR="003A6098">
        <w:t xml:space="preserve"> </w:t>
      </w:r>
      <w:r w:rsidRPr="00DD17A5">
        <w:t>1.</w:t>
      </w:r>
      <w:r w:rsidR="003A6098">
        <w:t xml:space="preserve"> </w:t>
      </w:r>
      <w:r w:rsidRPr="00DD17A5">
        <w:t xml:space="preserve">Podmiot prowadzący kursy, który </w:t>
      </w:r>
      <w:r w:rsidR="003C50B2">
        <w:t>został wykreślony z rejestru, o </w:t>
      </w:r>
      <w:r w:rsidRPr="00DD17A5">
        <w:t>którym mowa w art. 5</w:t>
      </w:r>
      <w:r w:rsidR="00C5507E">
        <w:t>2</w:t>
      </w:r>
      <w:r w:rsidRPr="00DD17A5">
        <w:t xml:space="preserve"> ust.</w:t>
      </w:r>
      <w:r w:rsidR="00D32E53">
        <w:t xml:space="preserve"> </w:t>
      </w:r>
      <w:r w:rsidRPr="00DD17A5">
        <w:t>1 lub 2, może uzyskać ponowny wpis do tego rejestru nie wcześniej niż po upływie 3 lat od dnia wydania decyzji administracyjnej, o której mowa w art. 56 ust. 1.</w:t>
      </w:r>
    </w:p>
    <w:p w:rsidR="00D7083F" w:rsidRPr="00DD17A5" w:rsidRDefault="00D7083F" w:rsidP="00D7083F">
      <w:pPr>
        <w:pStyle w:val="ZUSTzmustartykuempunktem"/>
      </w:pPr>
      <w:r w:rsidRPr="00DD17A5">
        <w:t>2.</w:t>
      </w:r>
      <w:r w:rsidR="003A6098">
        <w:t xml:space="preserve"> </w:t>
      </w:r>
      <w:r w:rsidRPr="00DD17A5">
        <w:t>Przepis ust. 1 stosuje się do podmiotu prowadzącego kursy, który wykonywał działalność bez wpisu do rejestru. Nie dotyczy to sytuacji określonej w art. 52b ust. 2.</w:t>
      </w:r>
    </w:p>
    <w:p w:rsidR="00D7083F" w:rsidRPr="00DD17A5" w:rsidRDefault="00D7083F" w:rsidP="00D7083F">
      <w:pPr>
        <w:pStyle w:val="ZARTzmartartykuempunktem"/>
      </w:pPr>
      <w:r w:rsidRPr="00DD17A5">
        <w:lastRenderedPageBreak/>
        <w:t xml:space="preserve">Art. 56b. Marszałek województwa prowadzący rejestr podmiotów prowadzących kursy wykreśla podmiot </w:t>
      </w:r>
      <w:r w:rsidR="00014AD8">
        <w:t>prowadzący kursy z</w:t>
      </w:r>
      <w:r w:rsidR="00014AD8" w:rsidRPr="00DD17A5">
        <w:t xml:space="preserve"> </w:t>
      </w:r>
      <w:r w:rsidR="00014AD8">
        <w:t>tego rejestru</w:t>
      </w:r>
      <w:r w:rsidR="00014AD8" w:rsidRPr="00DD17A5">
        <w:t xml:space="preserve"> </w:t>
      </w:r>
      <w:r w:rsidRPr="00DD17A5">
        <w:t>na jego wniosek, a także po uzyskaniu informacji o zgonie podmiotu</w:t>
      </w:r>
      <w:r w:rsidR="00A44E99" w:rsidRPr="00DD17A5">
        <w:t xml:space="preserve"> </w:t>
      </w:r>
      <w:r w:rsidRPr="00DD17A5">
        <w:t>lub uzyskaniu informacji z Centralnej Ewidencji i Informacji o Działalności Gospodarczej albo Krajowego Rejestru Sądowego o wykreśleniu</w:t>
      </w:r>
      <w:r w:rsidR="00014AD8">
        <w:t xml:space="preserve"> tego podmiotu</w:t>
      </w:r>
      <w:r w:rsidRPr="00DD17A5">
        <w:t>.”;</w:t>
      </w:r>
    </w:p>
    <w:p w:rsidR="00D7083F" w:rsidRPr="00DD17A5" w:rsidRDefault="00D7083F" w:rsidP="00FE3BFA">
      <w:pPr>
        <w:pStyle w:val="PKTpunkt"/>
        <w:keepNext/>
      </w:pPr>
      <w:r w:rsidRPr="00DD17A5">
        <w:t>5)</w:t>
      </w:r>
      <w:r w:rsidRPr="00DD17A5">
        <w:tab/>
        <w:t>art. 96 otrzymuje brzmienie:</w:t>
      </w:r>
    </w:p>
    <w:p w:rsidR="00D7083F" w:rsidRPr="00DD17A5" w:rsidRDefault="00D7083F" w:rsidP="00D7083F">
      <w:pPr>
        <w:pStyle w:val="ZARTzmartartykuempunktem"/>
      </w:pPr>
      <w:r w:rsidRPr="00DD17A5">
        <w:t>„Art. 96. W zakresie nieuregulowanym w niniejs</w:t>
      </w:r>
      <w:r w:rsidR="003C50B2">
        <w:t>zym rozdziale do postępowania w </w:t>
      </w:r>
      <w:r w:rsidRPr="00DD17A5">
        <w:t xml:space="preserve">sprawie kontroli wprowadzonych do obrotu ciśnieniowych urządzeń transportowych stosuje się przepisy ustawy z dnia 14 czerwca 1960 r. – Kodeks postępowania administracyjnego (Dz. U. z </w:t>
      </w:r>
      <w:r w:rsidR="00784167">
        <w:t xml:space="preserve">2017 r. poz. </w:t>
      </w:r>
      <w:r w:rsidR="009B428B">
        <w:t>1257</w:t>
      </w:r>
      <w:r w:rsidR="001F6484">
        <w:t xml:space="preserve"> i …</w:t>
      </w:r>
      <w:r w:rsidRPr="00DD17A5">
        <w:t>) i przepisy ustawy z dnia … – Prawo przedsiębiorców.”;</w:t>
      </w:r>
    </w:p>
    <w:p w:rsidR="000C3033" w:rsidRPr="00DD17A5" w:rsidRDefault="00D7083F" w:rsidP="00FE3BFA">
      <w:pPr>
        <w:pStyle w:val="PKTpunkt"/>
        <w:keepNext/>
      </w:pPr>
      <w:r w:rsidRPr="00DD17A5">
        <w:t>6)</w:t>
      </w:r>
      <w:r w:rsidRPr="00DD17A5">
        <w:tab/>
        <w:t>w art. 100 ust. 6</w:t>
      </w:r>
      <w:r w:rsidR="000C3033" w:rsidRPr="00DD17A5">
        <w:t xml:space="preserve"> otrzymuje brzmienie:</w:t>
      </w:r>
    </w:p>
    <w:p w:rsidR="00D7083F" w:rsidRPr="00DD17A5" w:rsidRDefault="000C3033" w:rsidP="000C3033">
      <w:pPr>
        <w:pStyle w:val="ZUSTzmustartykuempunktem"/>
      </w:pPr>
      <w:r w:rsidRPr="00DD17A5">
        <w:t>„6.</w:t>
      </w:r>
      <w:r w:rsidR="003A6098">
        <w:t xml:space="preserve"> </w:t>
      </w:r>
      <w:r w:rsidRPr="00DD17A5">
        <w:t xml:space="preserve">Do kontroli działalności gospodarczej w siedzibie uczestnika przewozu towarów niebezpiecznych stosuje się przepisy </w:t>
      </w:r>
      <w:hyperlink r:id="rId82"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w:t>
      </w:r>
    </w:p>
    <w:p w:rsidR="0066230C" w:rsidRPr="00DD17A5" w:rsidRDefault="00336355" w:rsidP="00FE3BFA">
      <w:pPr>
        <w:pStyle w:val="ARTartustawynprozporzdzenia"/>
        <w:keepNext/>
      </w:pPr>
      <w:r w:rsidRPr="00FE3BFA">
        <w:rPr>
          <w:rStyle w:val="Ppogrubienie"/>
        </w:rPr>
        <w:t>Art.</w:t>
      </w:r>
      <w:r w:rsidR="003A6098" w:rsidRPr="00FE3BFA">
        <w:rPr>
          <w:rStyle w:val="Ppogrubienie"/>
        </w:rPr>
        <w:t> </w:t>
      </w:r>
      <w:r w:rsidR="00014AD8" w:rsidRPr="00FE3BFA">
        <w:rPr>
          <w:rStyle w:val="Ppogrubienie"/>
        </w:rPr>
        <w:t>1</w:t>
      </w:r>
      <w:r w:rsidR="00F02EAB" w:rsidRPr="00FE3BFA">
        <w:rPr>
          <w:rStyle w:val="Ppogrubienie"/>
        </w:rPr>
        <w:t>51</w:t>
      </w:r>
      <w:r w:rsidRPr="00FE3BFA">
        <w:rPr>
          <w:rStyle w:val="Ppogrubienie"/>
        </w:rPr>
        <w:t>.</w:t>
      </w:r>
      <w:r w:rsidR="003A6098">
        <w:t xml:space="preserve"> </w:t>
      </w:r>
      <w:r w:rsidR="00B53D3D" w:rsidRPr="00DD17A5">
        <w:t>W ustawie z dnia 16 września 2011 r. o szczególnych rozwiązaniach związanych z usuwaniem sku</w:t>
      </w:r>
      <w:r w:rsidR="000F3F2D" w:rsidRPr="00DD17A5">
        <w:t xml:space="preserve">tków powodzi (Dz. U. z 2016 r. </w:t>
      </w:r>
      <w:r w:rsidR="00B53D3D" w:rsidRPr="00DD17A5">
        <w:t>poz. 825</w:t>
      </w:r>
      <w:r w:rsidR="003C50B2">
        <w:t xml:space="preserve"> oraz z 2017 r. poz. </w:t>
      </w:r>
      <w:r w:rsidR="007E74EF">
        <w:t>1566</w:t>
      </w:r>
      <w:r w:rsidR="00B53D3D" w:rsidRPr="00DD17A5">
        <w:t xml:space="preserve">) </w:t>
      </w:r>
      <w:r w:rsidR="0066230C" w:rsidRPr="00DD17A5">
        <w:t>wprowadza się następujące zmiany:</w:t>
      </w:r>
    </w:p>
    <w:p w:rsidR="00B53D3D" w:rsidRPr="00DD17A5" w:rsidRDefault="0066230C" w:rsidP="00FE3BFA">
      <w:pPr>
        <w:pStyle w:val="PKTpunkt"/>
        <w:keepNext/>
      </w:pPr>
      <w:r w:rsidRPr="00DD17A5">
        <w:t>1)</w:t>
      </w:r>
      <w:r w:rsidRPr="00DD17A5">
        <w:tab/>
      </w:r>
      <w:r w:rsidR="00B53D3D" w:rsidRPr="00DD17A5">
        <w:t>w art.</w:t>
      </w:r>
      <w:r w:rsidR="003A6098">
        <w:t xml:space="preserve"> </w:t>
      </w:r>
      <w:r w:rsidR="00B53D3D" w:rsidRPr="00DD17A5">
        <w:t>1 ust. 3 otrzymuje brzmienie:</w:t>
      </w:r>
    </w:p>
    <w:p w:rsidR="00B53D3D" w:rsidRPr="00DD17A5" w:rsidRDefault="00B53D3D" w:rsidP="00415076">
      <w:pPr>
        <w:pStyle w:val="ZUSTzmustartykuempunktem"/>
      </w:pPr>
      <w:r w:rsidRPr="00DD17A5">
        <w:t>„3. W przypadku wydania przez Radę Ministrów rozporządzenia, o którym mowa w ust. 2, przedsiębiorcy w rozumieniu</w:t>
      </w:r>
      <w:r w:rsidR="00A4276C">
        <w:t xml:space="preserve"> art. 4</w:t>
      </w:r>
      <w:r w:rsidRPr="00DD17A5">
        <w:t xml:space="preserve"> </w:t>
      </w:r>
      <w:r w:rsidR="00E76E88">
        <w:t xml:space="preserve">ust. 1 lub 2 </w:t>
      </w:r>
      <w:r w:rsidRPr="00DD17A5">
        <w:t>ustawy z dnia … – Prawo przedsiębiorców (Dz. U. poz. …), z wyłączeniem przedsiębiorców wykonujących działalność wytwórczą w rolnictwie w zakresie upraw rolnych oraz chowu i hodowli zwierząt, ogrodnictwa, warzywnictwa, leśnictwa i rybactwa śródlądowego, którzy ponieśli szkodę w wyniku powodzi, mogą ubiegać się o pożyczki na zasad</w:t>
      </w:r>
      <w:r w:rsidR="0066230C" w:rsidRPr="00DD17A5">
        <w:t>ach określonych w rozdziale 3.”;</w:t>
      </w:r>
    </w:p>
    <w:p w:rsidR="0066230C" w:rsidRPr="00DD17A5" w:rsidRDefault="0066230C" w:rsidP="0066230C">
      <w:pPr>
        <w:pStyle w:val="PKTpunkt"/>
      </w:pPr>
      <w:r w:rsidRPr="00DD17A5">
        <w:t>2)</w:t>
      </w:r>
      <w:r w:rsidRPr="00DD17A5">
        <w:tab/>
        <w:t xml:space="preserve">w załączniku do ustawy </w:t>
      </w:r>
      <w:r w:rsidR="00014AD8">
        <w:t>wyrazy</w:t>
      </w:r>
      <w:r w:rsidR="00014AD8" w:rsidRPr="00DD17A5">
        <w:t xml:space="preserve"> </w:t>
      </w:r>
      <w:r w:rsidRPr="00DD17A5">
        <w:t xml:space="preserve">„(numer REGON, NIP)” zastępuje się </w:t>
      </w:r>
      <w:r w:rsidR="00014AD8">
        <w:t>wyrazami</w:t>
      </w:r>
      <w:r w:rsidR="00014AD8" w:rsidRPr="00DD17A5">
        <w:t xml:space="preserve"> </w:t>
      </w:r>
      <w:r w:rsidRPr="00DD17A5">
        <w:t>„(numer NIP)”.</w:t>
      </w:r>
    </w:p>
    <w:p w:rsidR="007A0DC6" w:rsidRPr="00DD17A5" w:rsidRDefault="00336355"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15</w:t>
      </w:r>
      <w:r w:rsidR="00F02EAB" w:rsidRPr="00FE3BFA">
        <w:rPr>
          <w:rStyle w:val="Ppogrubienie"/>
        </w:rPr>
        <w:t>2</w:t>
      </w:r>
      <w:r w:rsidRPr="00FE3BFA">
        <w:rPr>
          <w:rStyle w:val="Ppogrubienie"/>
        </w:rPr>
        <w:t>.</w:t>
      </w:r>
      <w:r w:rsidR="003A6098">
        <w:t xml:space="preserve"> </w:t>
      </w:r>
      <w:r w:rsidRPr="00DD17A5">
        <w:t xml:space="preserve">W ustawie z dnia 16 września 2011 r. o współpracy rozwojowej (Dz. U. </w:t>
      </w:r>
      <w:r w:rsidR="003C50B2">
        <w:t>z </w:t>
      </w:r>
      <w:r w:rsidR="007A0DC6" w:rsidRPr="00DD17A5">
        <w:t>201</w:t>
      </w:r>
      <w:r w:rsidR="00C205BC">
        <w:t>7</w:t>
      </w:r>
      <w:r w:rsidR="007A0DC6" w:rsidRPr="00DD17A5">
        <w:t xml:space="preserve"> r. poz. </w:t>
      </w:r>
      <w:r w:rsidR="00C205BC">
        <w:t>2098</w:t>
      </w:r>
      <w:r w:rsidR="007A0DC6" w:rsidRPr="00DD17A5">
        <w:t>) w a</w:t>
      </w:r>
      <w:r w:rsidR="00AC21D6" w:rsidRPr="00DD17A5">
        <w:t>rt. 3 pkt 3 otrzymuje brzmienie</w:t>
      </w:r>
      <w:r w:rsidR="003C163D" w:rsidRPr="00DD17A5">
        <w:t>:</w:t>
      </w:r>
    </w:p>
    <w:p w:rsidR="007A0DC6" w:rsidRPr="00DD17A5" w:rsidRDefault="007A0DC6" w:rsidP="007A0DC6">
      <w:pPr>
        <w:pStyle w:val="ZPKTzmpktartykuempunktem"/>
      </w:pPr>
      <w:r w:rsidRPr="00DD17A5">
        <w:t>„3)</w:t>
      </w:r>
      <w:r w:rsidRPr="00DD17A5">
        <w:tab/>
        <w:t>przedsiębiorcy w rozumieniu przepisów ustawy z dnia … – Prawo przedsiębiorców (Dz. U. poz. …);”.</w:t>
      </w:r>
    </w:p>
    <w:p w:rsidR="005309A0"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9D128C" w:rsidRPr="00FE3BFA">
        <w:rPr>
          <w:rStyle w:val="Ppogrubienie"/>
        </w:rPr>
        <w:t>15</w:t>
      </w:r>
      <w:r w:rsidR="00F02EAB" w:rsidRPr="00FE3BFA">
        <w:rPr>
          <w:rStyle w:val="Ppogrubienie"/>
        </w:rPr>
        <w:t>3</w:t>
      </w:r>
      <w:r w:rsidRPr="00FE3BFA">
        <w:rPr>
          <w:rStyle w:val="Ppogrubienie"/>
        </w:rPr>
        <w:t>.</w:t>
      </w:r>
      <w:r w:rsidR="003A6098">
        <w:t xml:space="preserve"> </w:t>
      </w:r>
      <w:r w:rsidRPr="00DD17A5">
        <w:t xml:space="preserve">W ustawie z dnia 28 czerwca 2012 r. o spłacie niektórych niezaspokojonych należności przedsiębiorców, wynikających z realizacji udzielonych zamówień publicznych </w:t>
      </w:r>
      <w:r w:rsidR="005309A0" w:rsidRPr="00DD17A5">
        <w:t>(Dz. U. z 2016 r. poz. 837) w art. 4 pkt 1 otrzymuje brzmienie:</w:t>
      </w:r>
    </w:p>
    <w:p w:rsidR="001D337A" w:rsidRDefault="005309A0" w:rsidP="00FE3BFA">
      <w:pPr>
        <w:pStyle w:val="ZPKTzmpktartykuempunktem"/>
        <w:keepNext/>
      </w:pPr>
      <w:r w:rsidRPr="00DD17A5">
        <w:t>„1)</w:t>
      </w:r>
      <w:r w:rsidRPr="00DD17A5">
        <w:tab/>
      </w:r>
      <w:r w:rsidR="00CA0022">
        <w:t>przedsiębiorca:</w:t>
      </w:r>
    </w:p>
    <w:p w:rsidR="001D337A" w:rsidRPr="001D337A" w:rsidRDefault="001D337A" w:rsidP="003A6098">
      <w:pPr>
        <w:pStyle w:val="ZLITwPKTzmlitwpktartykuempunktem"/>
      </w:pPr>
      <w:r>
        <w:t>a)</w:t>
      </w:r>
      <w:r>
        <w:tab/>
      </w:r>
      <w:r w:rsidRPr="001D337A">
        <w:t xml:space="preserve">przedsiębiorcę w rozumieniu art. 4 </w:t>
      </w:r>
      <w:r>
        <w:t xml:space="preserve">ust. 1 lub 2 </w:t>
      </w:r>
      <w:r w:rsidRPr="001D337A">
        <w:t xml:space="preserve">ustawy z dnia … </w:t>
      </w:r>
      <w:r w:rsidR="00FE4C58">
        <w:t>–</w:t>
      </w:r>
      <w:r w:rsidRPr="001D337A">
        <w:t xml:space="preserve"> Prawo przedsiębiorców (Dz. U. poz. …) oraz </w:t>
      </w:r>
    </w:p>
    <w:p w:rsidR="001D337A" w:rsidRPr="00D331A7" w:rsidRDefault="001D337A" w:rsidP="003A6098">
      <w:pPr>
        <w:pStyle w:val="ZLITwPKTzmlitwpktartykuempunktem"/>
      </w:pPr>
      <w:r>
        <w:t>b)</w:t>
      </w:r>
      <w:r>
        <w:tab/>
      </w:r>
      <w:r w:rsidRPr="001D337A">
        <w:t xml:space="preserve">osobę fizyczną, osobę prawną albo jednostkę organizacyjną nieposiadającą osobowości prawnej, z innego państwa członkowskiego Unii Europejskiej, państwa </w:t>
      </w:r>
      <w:r w:rsidRPr="00D331A7">
        <w:t xml:space="preserve">członkowskiego Europejskiego Porozumienia o Wolnym Handlu (EFTA) </w:t>
      </w:r>
      <w:r w:rsidR="00855E39">
        <w:t>–</w:t>
      </w:r>
      <w:r w:rsidRPr="00D331A7">
        <w:t xml:space="preserve"> strony </w:t>
      </w:r>
      <w:hyperlink r:id="rId83" w:tgtFrame="_blank" w:history="1">
        <w:r w:rsidRPr="00D331A7">
          <w:t>umowy</w:t>
        </w:r>
      </w:hyperlink>
      <w:r w:rsidRPr="00D331A7">
        <w:t xml:space="preserve"> o Europejskim Obszarze Gospodarczym lub państwa, które zawarło ze Wspólnotą Europejską i jej państwami członkowskimi umowę regulującą swobodę świadczenia usług, nieprowadzącą działalności gospodarczej, która czasowo oferuje lub świadczy usługę na terytorium Rzeczypospolitej Polskiej, oraz </w:t>
      </w:r>
    </w:p>
    <w:p w:rsidR="001D337A" w:rsidRPr="001D337A" w:rsidRDefault="00FE4C58" w:rsidP="003A6098">
      <w:pPr>
        <w:pStyle w:val="ZLITwPKTzmlitwpktartykuempunktem"/>
      </w:pPr>
      <w:r>
        <w:t>c)</w:t>
      </w:r>
      <w:r w:rsidR="001D337A" w:rsidRPr="00D331A7">
        <w:tab/>
        <w:t xml:space="preserve">przedsiębiorcę z innego państwa członkowskiego Unii Europejskiej, państwa członkowskiego Europejskiego Porozumienia o Wolnym Handlu (EFTA) </w:t>
      </w:r>
      <w:r w:rsidR="00855E39">
        <w:t>–</w:t>
      </w:r>
      <w:r w:rsidR="001D337A" w:rsidRPr="00D331A7">
        <w:t xml:space="preserve"> strony </w:t>
      </w:r>
      <w:hyperlink r:id="rId84" w:tgtFrame="_blank" w:history="1">
        <w:r w:rsidR="001D337A" w:rsidRPr="00D331A7">
          <w:t>umowy</w:t>
        </w:r>
      </w:hyperlink>
      <w:r w:rsidR="001D337A" w:rsidRPr="00D331A7">
        <w:t xml:space="preserve"> o Europejskim Obszarze Gospodarczym lub państwa, które zawarło ze Wspólnotą Europejską</w:t>
      </w:r>
      <w:r w:rsidR="001D337A" w:rsidRPr="001D337A">
        <w:t xml:space="preserve"> i jej państwami członkowskimi umowę regulującą swobodę świadczenia usług, który wykonuje działalność gospodarczą zgodnie z obowiązującymi w tym państwie przepisami, a na terytorium Rzeczypospolitej Polskiej czasowo oferuje lub świadczy usługę, oraz </w:t>
      </w:r>
    </w:p>
    <w:p w:rsidR="001D337A" w:rsidRPr="001D337A" w:rsidRDefault="001D337A" w:rsidP="00FE3BFA">
      <w:pPr>
        <w:pStyle w:val="ZLITwPKTzmlitwpktartykuempunktem"/>
        <w:keepNext/>
      </w:pPr>
      <w:r>
        <w:t>d)</w:t>
      </w:r>
      <w:r>
        <w:tab/>
      </w:r>
      <w:r w:rsidRPr="001D337A">
        <w:t xml:space="preserve">osobę fizyczną, osobę prawną albo jednostkę organizacyjną nieposiadającą osobowości prawnej, która posiada siedzibę lub miejsce zamieszkania na terytorium Rzeczypospolitej Polskiej, nieprowadzącą działalności gospodarczej, oferującą lub świadczącą usługę </w:t>
      </w:r>
    </w:p>
    <w:p w:rsidR="005309A0" w:rsidRPr="00DD17A5" w:rsidRDefault="00CE1A67" w:rsidP="00D331A7">
      <w:pPr>
        <w:pStyle w:val="ZCZWSPPKTzmczciwsppktartykuempunktem"/>
      </w:pPr>
      <w:r>
        <w:t>–</w:t>
      </w:r>
      <w:r w:rsidR="001D337A" w:rsidRPr="001D337A">
        <w:t xml:space="preserve"> który zawarł umowę z wykonawcą udzielonego zamówienia publicznego</w:t>
      </w:r>
      <w:r w:rsidR="00314FD5">
        <w:t>;</w:t>
      </w:r>
      <w:r w:rsidR="005309A0" w:rsidRPr="00DD17A5">
        <w:t>”.</w:t>
      </w:r>
    </w:p>
    <w:p w:rsidR="005309A0" w:rsidRPr="00DD17A5" w:rsidRDefault="00336355"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15</w:t>
      </w:r>
      <w:r w:rsidR="00F02EAB" w:rsidRPr="00FE3BFA">
        <w:rPr>
          <w:rStyle w:val="Ppogrubienie"/>
        </w:rPr>
        <w:t>4</w:t>
      </w:r>
      <w:r w:rsidRPr="00FE3BFA">
        <w:rPr>
          <w:rStyle w:val="Ppogrubienie"/>
        </w:rPr>
        <w:t>.</w:t>
      </w:r>
      <w:r w:rsidR="003A6098">
        <w:t xml:space="preserve"> </w:t>
      </w:r>
      <w:r w:rsidR="005309A0" w:rsidRPr="00DD17A5">
        <w:t xml:space="preserve">W ustawie z dnia 9 listopada 2012 r. o nasiennictwie (Dz. U. </w:t>
      </w:r>
      <w:r w:rsidR="00861F4C">
        <w:t>z 2017 r.</w:t>
      </w:r>
      <w:r w:rsidR="003C50B2">
        <w:t xml:space="preserve"> poz. </w:t>
      </w:r>
      <w:r w:rsidR="00861F4C">
        <w:t>633</w:t>
      </w:r>
      <w:r w:rsidR="005309A0" w:rsidRPr="00DD17A5">
        <w:t>) w art. 121 ust. 6 otrzymuje brzmienie:</w:t>
      </w:r>
    </w:p>
    <w:p w:rsidR="005309A0" w:rsidRPr="00DD17A5" w:rsidRDefault="005309A0" w:rsidP="005309A0">
      <w:pPr>
        <w:pStyle w:val="ZUSTzmustartykuempunktem"/>
      </w:pPr>
      <w:r w:rsidRPr="00DD17A5">
        <w:t>„6. Do podmiotów, o których mowa w art. 86 ust. 1 i art. 87 ust. 1, niebędących przedsiębiorcami w rozumieniu przepisów ustawy z dnia … – Prawo przedsiębiorców (Dz. U. poz. …), przepisy rozdziału 5 tej ustawy stosuje się odpowiednio.”.</w:t>
      </w:r>
    </w:p>
    <w:p w:rsidR="00465DF5"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9D128C" w:rsidRPr="00FE3BFA">
        <w:rPr>
          <w:rStyle w:val="Ppogrubienie"/>
        </w:rPr>
        <w:t>15</w:t>
      </w:r>
      <w:r w:rsidR="00F02EAB" w:rsidRPr="00FE3BFA">
        <w:rPr>
          <w:rStyle w:val="Ppogrubienie"/>
        </w:rPr>
        <w:t>5</w:t>
      </w:r>
      <w:r w:rsidRPr="00FE3BFA">
        <w:rPr>
          <w:rStyle w:val="Ppogrubienie"/>
        </w:rPr>
        <w:t>.</w:t>
      </w:r>
      <w:r w:rsidR="003A6098">
        <w:t xml:space="preserve"> </w:t>
      </w:r>
      <w:r w:rsidR="00E01544" w:rsidRPr="00DD17A5">
        <w:t xml:space="preserve">W ustawie z dnia 23 listopada 2012 r. – Prawo pocztowe (Dz. U. z </w:t>
      </w:r>
      <w:r w:rsidR="00C950F1">
        <w:t>2017 r. poz. 1481</w:t>
      </w:r>
      <w:r w:rsidR="00E01544" w:rsidRPr="00DD17A5">
        <w:t>) wprowadza się następujące zmiany:</w:t>
      </w:r>
    </w:p>
    <w:p w:rsidR="00E01544" w:rsidRPr="00DD17A5" w:rsidRDefault="00336355" w:rsidP="00FE3BFA">
      <w:pPr>
        <w:pStyle w:val="PKTpunkt"/>
        <w:keepNext/>
      </w:pPr>
      <w:r w:rsidRPr="00DD17A5">
        <w:t>1)</w:t>
      </w:r>
      <w:r w:rsidRPr="00DD17A5">
        <w:tab/>
      </w:r>
      <w:r w:rsidR="00E01544" w:rsidRPr="00DD17A5">
        <w:t>w art. 6:</w:t>
      </w:r>
    </w:p>
    <w:p w:rsidR="00E01544" w:rsidRPr="00DD17A5" w:rsidRDefault="00E01544" w:rsidP="00FE3BFA">
      <w:pPr>
        <w:pStyle w:val="LITlitera"/>
        <w:keepNext/>
      </w:pPr>
      <w:r w:rsidRPr="00DD17A5">
        <w:t>a)</w:t>
      </w:r>
      <w:r w:rsidR="00D15E27" w:rsidRPr="00DD17A5">
        <w:tab/>
      </w:r>
      <w:r w:rsidRPr="00DD17A5">
        <w:t>ust. 1 otrzymuje brzmienie:</w:t>
      </w:r>
    </w:p>
    <w:p w:rsidR="00E01544" w:rsidRPr="00DD17A5" w:rsidRDefault="00E01544" w:rsidP="003A6098">
      <w:pPr>
        <w:pStyle w:val="ZLITUSTzmustliter"/>
      </w:pPr>
      <w:r w:rsidRPr="00DD17A5">
        <w:t>„1. Działalność pocztowa jest działalnością regulowaną w rozumieniu przepisów ustawy z dnia … – Prawo przedsiębiorców (Dz. U. poz. …) i wymaga wpisu do rejestru operatorów pocztowych, zwanego dalej „rejestrem”.”</w:t>
      </w:r>
      <w:r w:rsidR="005A0CDE" w:rsidRPr="00DD17A5">
        <w:t>,</w:t>
      </w:r>
    </w:p>
    <w:p w:rsidR="00E01544" w:rsidRPr="00DD17A5" w:rsidRDefault="00D15E27" w:rsidP="00FE3BFA">
      <w:pPr>
        <w:pStyle w:val="LITlitera"/>
        <w:keepNext/>
      </w:pPr>
      <w:r w:rsidRPr="00DD17A5">
        <w:t>b)</w:t>
      </w:r>
      <w:r w:rsidRPr="00DD17A5">
        <w:tab/>
      </w:r>
      <w:r w:rsidR="00E01544" w:rsidRPr="00DD17A5">
        <w:t>ust. 5 otrzymuje brzmienie:</w:t>
      </w:r>
    </w:p>
    <w:p w:rsidR="00E01544" w:rsidRPr="00DD17A5" w:rsidRDefault="00E01544" w:rsidP="003A6098">
      <w:pPr>
        <w:pStyle w:val="ZLITUSTzmustliter"/>
      </w:pPr>
      <w:r w:rsidRPr="00DD17A5">
        <w:t>„5.</w:t>
      </w:r>
      <w:r w:rsidR="003A6098">
        <w:t xml:space="preserve"> </w:t>
      </w:r>
      <w:r w:rsidRPr="00DD17A5">
        <w:t xml:space="preserve">Czasowe świadczenie usług pocztowych innych niż usługi powszechne przez przedsiębiorców z państw członkowskich w rozumieniu art. </w:t>
      </w:r>
      <w:r w:rsidR="005A6701">
        <w:t>3</w:t>
      </w:r>
      <w:r w:rsidR="005A6701" w:rsidRPr="00DD17A5">
        <w:t xml:space="preserve"> </w:t>
      </w:r>
      <w:r w:rsidRPr="00DD17A5">
        <w:t xml:space="preserve">pkt </w:t>
      </w:r>
      <w:r w:rsidR="005D7FCC">
        <w:t>6</w:t>
      </w:r>
      <w:r w:rsidR="005D7FCC" w:rsidRPr="00DD17A5">
        <w:t xml:space="preserve"> </w:t>
      </w:r>
      <w:r w:rsidR="003C50B2">
        <w:t>ustawy z </w:t>
      </w:r>
      <w:r w:rsidRPr="00DD17A5">
        <w:t>dnia … o zasadach uczestnictwa przedsiębiorców zagranicznych i innych osób zagranicznych w obrocie gospodarczym na terytorium Rzeczypospolitej Polskiej (Dz. U. poz. ...) wymaga uzyskania wpisu do rejestru. Przepisy ust. 2</w:t>
      </w:r>
      <w:r w:rsidR="00CE1A67">
        <w:t>–</w:t>
      </w:r>
      <w:r w:rsidRPr="00DD17A5">
        <w:t>4 stosuje się.”;</w:t>
      </w:r>
    </w:p>
    <w:p w:rsidR="00E01544" w:rsidRPr="00DD17A5" w:rsidRDefault="00E01544" w:rsidP="00FE3BFA">
      <w:pPr>
        <w:pStyle w:val="PKTpunkt"/>
        <w:keepNext/>
      </w:pPr>
      <w:r w:rsidRPr="00DD17A5">
        <w:t>2)</w:t>
      </w:r>
      <w:r w:rsidR="001C05FF" w:rsidRPr="00DD17A5">
        <w:tab/>
      </w:r>
      <w:r w:rsidRPr="00DD17A5">
        <w:t>po art. 10 dodaje się art. 10a w brzmieniu:</w:t>
      </w:r>
    </w:p>
    <w:p w:rsidR="00E01544" w:rsidRPr="00DD17A5" w:rsidRDefault="00D331A7" w:rsidP="00FE3BFA">
      <w:pPr>
        <w:pStyle w:val="ZARTzmartartykuempunktem"/>
        <w:keepNext/>
      </w:pPr>
      <w:r w:rsidRPr="00DD17A5">
        <w:t>„</w:t>
      </w:r>
      <w:r w:rsidR="00E01544" w:rsidRPr="00DD17A5">
        <w:t>Art.</w:t>
      </w:r>
      <w:r w:rsidR="003A6098">
        <w:t xml:space="preserve"> </w:t>
      </w:r>
      <w:r w:rsidR="00FD7C2E" w:rsidRPr="00DD17A5">
        <w:t>10</w:t>
      </w:r>
      <w:r w:rsidR="00FD7C2E">
        <w:t>a</w:t>
      </w:r>
      <w:r w:rsidR="00E01544" w:rsidRPr="00DD17A5">
        <w:t>.</w:t>
      </w:r>
      <w:r w:rsidR="003A6098">
        <w:t xml:space="preserve"> </w:t>
      </w:r>
      <w:r w:rsidR="00E01544" w:rsidRPr="00DD17A5">
        <w:t>1.</w:t>
      </w:r>
      <w:r w:rsidR="003A6098">
        <w:t xml:space="preserve"> </w:t>
      </w:r>
      <w:r w:rsidR="00E01544" w:rsidRPr="00DD17A5">
        <w:t>Prezes UKE wydaje decyzję o zakazie wykonywania przez operatora pocztowego działalności pocztowej objętej wpisem, gdy:</w:t>
      </w:r>
    </w:p>
    <w:p w:rsidR="00E01544" w:rsidRPr="00DD17A5" w:rsidRDefault="00E01544" w:rsidP="00450A6D">
      <w:pPr>
        <w:pStyle w:val="ZPKTzmpktartykuempunktem"/>
      </w:pPr>
      <w:r w:rsidRPr="00DD17A5">
        <w:t>1)</w:t>
      </w:r>
      <w:r w:rsidRPr="00DD17A5">
        <w:tab/>
      </w:r>
      <w:r w:rsidR="00D675CD" w:rsidRPr="00DD17A5">
        <w:t>operator pocztowy</w:t>
      </w:r>
      <w:r w:rsidRPr="00DD17A5">
        <w:t xml:space="preserve"> złożył oświadczenie, o którym mowa w art. 9 ust. 3, niezgodne ze stanem faktycznym;</w:t>
      </w:r>
    </w:p>
    <w:p w:rsidR="00E01544" w:rsidRPr="00DD17A5" w:rsidRDefault="00E01544" w:rsidP="00450A6D">
      <w:pPr>
        <w:pStyle w:val="ZPKTzmpktartykuempunktem"/>
      </w:pPr>
      <w:r w:rsidRPr="00DD17A5">
        <w:t>2)</w:t>
      </w:r>
      <w:r w:rsidRPr="00DD17A5">
        <w:tab/>
        <w:t xml:space="preserve">operator pocztowy nie usunął nieprawidłowości </w:t>
      </w:r>
      <w:r w:rsidR="00575433">
        <w:t xml:space="preserve">dotyczących warunków wymaganych do wykonywania działalności pocztowej, o których mowa w art. 7, </w:t>
      </w:r>
      <w:r w:rsidR="003C50B2">
        <w:t>w </w:t>
      </w:r>
      <w:r w:rsidRPr="00DD17A5">
        <w:t xml:space="preserve">wyznaczonym </w:t>
      </w:r>
      <w:r w:rsidR="00DD2F98">
        <w:t xml:space="preserve">przez Prezesa UKE </w:t>
      </w:r>
      <w:r w:rsidRPr="00DD17A5">
        <w:t>terminie;</w:t>
      </w:r>
    </w:p>
    <w:p w:rsidR="00E01544" w:rsidRPr="00DD17A5" w:rsidRDefault="00E01544" w:rsidP="00450A6D">
      <w:pPr>
        <w:pStyle w:val="ZPKTzmpktartykuempunktem"/>
      </w:pPr>
      <w:r w:rsidRPr="00DD17A5">
        <w:t>3)</w:t>
      </w:r>
      <w:r w:rsidRPr="00DD17A5">
        <w:tab/>
        <w:t xml:space="preserve">stwierdzi rażące naruszenie </w:t>
      </w:r>
      <w:r w:rsidR="00AC2945" w:rsidRPr="00DD17A5">
        <w:t xml:space="preserve">przez operatora pocztowego </w:t>
      </w:r>
      <w:r w:rsidRPr="00DD17A5">
        <w:t>warunków wymaganych do wykonywania działalności pocztowej objętej wpisem do rejestru.</w:t>
      </w:r>
    </w:p>
    <w:p w:rsidR="00E01544" w:rsidRPr="00DD17A5" w:rsidRDefault="00E01544" w:rsidP="00450A6D">
      <w:pPr>
        <w:pStyle w:val="ZUSTzmustartykuempunktem"/>
      </w:pPr>
      <w:r w:rsidRPr="00DD17A5">
        <w:t>2.</w:t>
      </w:r>
      <w:r w:rsidR="003A6098">
        <w:t xml:space="preserve"> </w:t>
      </w:r>
      <w:r w:rsidRPr="00DD17A5">
        <w:t>Decyzja, o której mowa w ust. 1, podlega natychmiastowemu wykonaniu.</w:t>
      </w:r>
      <w:r w:rsidR="00D331A7" w:rsidRPr="00DD17A5">
        <w:t>”</w:t>
      </w:r>
      <w:r w:rsidR="00D331A7">
        <w:t>;</w:t>
      </w:r>
    </w:p>
    <w:p w:rsidR="00195412" w:rsidRDefault="00130F05" w:rsidP="00FE3BFA">
      <w:pPr>
        <w:pStyle w:val="PKTpunkt"/>
        <w:keepNext/>
      </w:pPr>
      <w:r>
        <w:t>3</w:t>
      </w:r>
      <w:r w:rsidR="004A4737" w:rsidRPr="00DD17A5">
        <w:t>)</w:t>
      </w:r>
      <w:r w:rsidR="004A4737" w:rsidRPr="00DD17A5">
        <w:tab/>
      </w:r>
      <w:r w:rsidR="00195412">
        <w:t xml:space="preserve">w art. 11 w pkt 2 </w:t>
      </w:r>
      <w:r w:rsidR="007566E4">
        <w:t xml:space="preserve">w </w:t>
      </w:r>
      <w:r w:rsidR="00195412">
        <w:t>lit. b kropkę zastępuje się przecinkiem i dodaje się lit. c</w:t>
      </w:r>
      <w:r w:rsidR="00855E39">
        <w:t>–</w:t>
      </w:r>
      <w:r w:rsidR="005E5058">
        <w:t>e</w:t>
      </w:r>
      <w:r w:rsidR="003C50B2">
        <w:t xml:space="preserve"> w </w:t>
      </w:r>
      <w:r w:rsidR="00195412">
        <w:t>brzmieniu:</w:t>
      </w:r>
    </w:p>
    <w:p w:rsidR="00C318F1" w:rsidRDefault="00195412" w:rsidP="00B42D87">
      <w:pPr>
        <w:pStyle w:val="ZLITzmlitartykuempunktem"/>
      </w:pPr>
      <w:r w:rsidRPr="00DD17A5">
        <w:t>„</w:t>
      </w:r>
      <w:r>
        <w:t>c)</w:t>
      </w:r>
      <w:r>
        <w:tab/>
      </w:r>
      <w:r w:rsidR="00C318F1" w:rsidRPr="00C318F1">
        <w:t>wydania prawomocnego orzeczenia sądu o zakazie wykonywania działalności pocztowej objętej wpisem do rejestru</w:t>
      </w:r>
      <w:r w:rsidR="00C318F1">
        <w:t>,</w:t>
      </w:r>
    </w:p>
    <w:p w:rsidR="005E5058" w:rsidRDefault="00C318F1" w:rsidP="00B42D87">
      <w:pPr>
        <w:pStyle w:val="ZLITzmlitartykuempunktem"/>
      </w:pPr>
      <w:r>
        <w:t>d)</w:t>
      </w:r>
      <w:r>
        <w:tab/>
      </w:r>
      <w:r w:rsidRPr="00C318F1">
        <w:t xml:space="preserve">uzyskaniu informacji o zgonie </w:t>
      </w:r>
      <w:r w:rsidR="008078B7">
        <w:t>operatora pocztowego</w:t>
      </w:r>
      <w:r w:rsidRPr="00C318F1">
        <w:t xml:space="preserve"> lub informacji z </w:t>
      </w:r>
      <w:r w:rsidR="000B14BF">
        <w:t>Centralnej Ewidencji i Informacji o Działalności Gospodarczej</w:t>
      </w:r>
      <w:r w:rsidRPr="00C318F1">
        <w:t xml:space="preserve"> albo z Krajowego Rejestru Sądowego o wykreśleniu </w:t>
      </w:r>
      <w:r w:rsidR="008078B7">
        <w:t>operatora pocztowego</w:t>
      </w:r>
      <w:r w:rsidR="005E5058">
        <w:t>,</w:t>
      </w:r>
    </w:p>
    <w:p w:rsidR="00195412" w:rsidRDefault="005E5058" w:rsidP="00B42D87">
      <w:pPr>
        <w:pStyle w:val="ZLITzmlitartykuempunktem"/>
      </w:pPr>
      <w:r>
        <w:lastRenderedPageBreak/>
        <w:t>e)</w:t>
      </w:r>
      <w:r>
        <w:tab/>
      </w:r>
      <w:r w:rsidRPr="00EF1E78">
        <w:t xml:space="preserve">w przypadku niewypełnienia przez </w:t>
      </w:r>
      <w:r w:rsidR="007D4DE4">
        <w:t>operatora pocztowego</w:t>
      </w:r>
      <w:r w:rsidRPr="00EF1E78">
        <w:t xml:space="preserve"> </w:t>
      </w:r>
      <w:r w:rsidR="009F382B">
        <w:t>obowiązku informacyjnego</w:t>
      </w:r>
      <w:r w:rsidRPr="00EF1E78">
        <w:t>, o który</w:t>
      </w:r>
      <w:r w:rsidR="009F382B">
        <w:t>m</w:t>
      </w:r>
      <w:r w:rsidRPr="00EF1E78">
        <w:t xml:space="preserve"> mowa w art. </w:t>
      </w:r>
      <w:r w:rsidR="007D4DE4">
        <w:t>43 ust. 1</w:t>
      </w:r>
      <w:r w:rsidRPr="00EF1E78">
        <w:t>, za dwa kolejne lata</w:t>
      </w:r>
      <w:r w:rsidR="007D4DE4">
        <w:t>.</w:t>
      </w:r>
      <w:r w:rsidR="00195412" w:rsidRPr="00DD17A5">
        <w:t>”</w:t>
      </w:r>
      <w:r w:rsidR="00CC0BBE">
        <w:t>;</w:t>
      </w:r>
    </w:p>
    <w:p w:rsidR="00E01544" w:rsidRPr="00DD17A5" w:rsidRDefault="00130F05" w:rsidP="00FE3BFA">
      <w:pPr>
        <w:pStyle w:val="PKTpunkt"/>
        <w:keepNext/>
      </w:pPr>
      <w:r>
        <w:t>4)</w:t>
      </w:r>
      <w:r>
        <w:tab/>
      </w:r>
      <w:r w:rsidR="00E01544" w:rsidRPr="00DD17A5">
        <w:t>po art. 11 dodaje się art. 11a w brzmieniu:</w:t>
      </w:r>
    </w:p>
    <w:p w:rsidR="00E01544" w:rsidRPr="00DD17A5" w:rsidRDefault="00E01544" w:rsidP="00E01544">
      <w:pPr>
        <w:pStyle w:val="ZARTzmartartykuempunktem"/>
      </w:pPr>
      <w:r w:rsidRPr="00DD17A5">
        <w:t xml:space="preserve">„Art. 11a. </w:t>
      </w:r>
      <w:r w:rsidR="00130F05" w:rsidRPr="00130F05">
        <w:t>Operator pocztowy, którego wykreślono z</w:t>
      </w:r>
      <w:r w:rsidR="003C50B2">
        <w:t xml:space="preserve"> rejestru zgodnie z art. 11 pkt </w:t>
      </w:r>
      <w:r w:rsidR="00130F05" w:rsidRPr="00130F05">
        <w:t>2 lit</w:t>
      </w:r>
      <w:r w:rsidR="00547CC9">
        <w:t>.</w:t>
      </w:r>
      <w:r w:rsidR="00130F05" w:rsidRPr="00130F05">
        <w:t xml:space="preserve"> b, może uzyskać ponowny wpis do rejestru nie wcześniej niż po upływie 3 lat od dnia wydania decyzji, o której mowa w art. 10</w:t>
      </w:r>
      <w:r w:rsidR="00FD7C2E">
        <w:t>a</w:t>
      </w:r>
      <w:r w:rsidR="00130F05" w:rsidRPr="00130F05">
        <w:t xml:space="preserve"> ust.</w:t>
      </w:r>
      <w:r w:rsidR="00130F05">
        <w:t xml:space="preserve"> </w:t>
      </w:r>
      <w:r w:rsidR="00130F05" w:rsidRPr="00130F05">
        <w:t>1.</w:t>
      </w:r>
      <w:r w:rsidRPr="00DD17A5">
        <w:t>”;</w:t>
      </w:r>
    </w:p>
    <w:p w:rsidR="00E01544" w:rsidRPr="00DD17A5" w:rsidRDefault="00C17159" w:rsidP="00FE3BFA">
      <w:pPr>
        <w:pStyle w:val="PKTpunkt"/>
        <w:keepNext/>
      </w:pPr>
      <w:r w:rsidRPr="00DD17A5">
        <w:t>5</w:t>
      </w:r>
      <w:r w:rsidR="00E01544" w:rsidRPr="00DD17A5">
        <w:t>)</w:t>
      </w:r>
      <w:r w:rsidR="001C05FF" w:rsidRPr="00DD17A5">
        <w:tab/>
      </w:r>
      <w:r w:rsidR="00E01544" w:rsidRPr="00DD17A5">
        <w:t>w art. 13</w:t>
      </w:r>
      <w:r w:rsidR="00D331A7">
        <w:t>:</w:t>
      </w:r>
    </w:p>
    <w:p w:rsidR="00E01544" w:rsidRPr="00DD17A5" w:rsidRDefault="00532789" w:rsidP="00FE3BFA">
      <w:pPr>
        <w:pStyle w:val="LITlitera"/>
        <w:keepNext/>
      </w:pPr>
      <w:r>
        <w:t>a)</w:t>
      </w:r>
      <w:r>
        <w:tab/>
      </w:r>
      <w:r w:rsidR="001D4AAC">
        <w:t xml:space="preserve">po ust. 2 dodaje się ust. 2a </w:t>
      </w:r>
      <w:r w:rsidR="00E01544" w:rsidRPr="00DD17A5">
        <w:t>w brzmieniu:</w:t>
      </w:r>
    </w:p>
    <w:p w:rsidR="00E01544" w:rsidRPr="00DD17A5" w:rsidRDefault="00D506AF" w:rsidP="00827165">
      <w:pPr>
        <w:pStyle w:val="ZLITUSTzmustliter"/>
      </w:pPr>
      <w:r>
        <w:t xml:space="preserve">„2a. </w:t>
      </w:r>
      <w:r w:rsidR="00E01544" w:rsidRPr="00DD17A5">
        <w:t>Prezes UKE prostuje z urzędu wpis do rejestru zawierający oczywiste błędy lub niezgodności ze stanem faktycznym.”,</w:t>
      </w:r>
    </w:p>
    <w:p w:rsidR="00E01544" w:rsidRPr="00DD17A5" w:rsidRDefault="00532789" w:rsidP="00FE3BFA">
      <w:pPr>
        <w:pStyle w:val="LITlitera"/>
        <w:keepNext/>
      </w:pPr>
      <w:r>
        <w:t>b</w:t>
      </w:r>
      <w:r w:rsidR="00BE297B" w:rsidRPr="00DD17A5">
        <w:t>)</w:t>
      </w:r>
      <w:r w:rsidR="00BE297B" w:rsidRPr="00DD17A5">
        <w:tab/>
      </w:r>
      <w:r w:rsidR="00E01544" w:rsidRPr="00DD17A5">
        <w:t>po ust. 4 dodaje się ust. 4a</w:t>
      </w:r>
      <w:r w:rsidR="00855E39">
        <w:t>–</w:t>
      </w:r>
      <w:r w:rsidR="00647F14">
        <w:t>4</w:t>
      </w:r>
      <w:r w:rsidR="00DE0331">
        <w:t>c</w:t>
      </w:r>
      <w:r w:rsidR="00E01544" w:rsidRPr="00DD17A5">
        <w:t xml:space="preserve"> w brzmieniu:</w:t>
      </w:r>
    </w:p>
    <w:p w:rsidR="00647F14" w:rsidRDefault="00E01544" w:rsidP="00827165">
      <w:pPr>
        <w:pStyle w:val="ZLITUSTzmustliter"/>
      </w:pPr>
      <w:r w:rsidRPr="00DD17A5">
        <w:t>„4a. Jeżeli Prezes UKE nie dokona wpisu w</w:t>
      </w:r>
      <w:r w:rsidR="003C50B2">
        <w:t xml:space="preserve"> terminie, o którym mowa w ust. </w:t>
      </w:r>
      <w:r w:rsidRPr="00DD17A5">
        <w:t>4, a od dnia wpływu wniosku upłynęło 14 dni, przedsiębiorca może rozpocząć działalność</w:t>
      </w:r>
      <w:r w:rsidR="00E24CBA">
        <w:t xml:space="preserve"> po uprzednim zawiadomieniu </w:t>
      </w:r>
      <w:r w:rsidR="00AB30CA">
        <w:t xml:space="preserve">na piśmie </w:t>
      </w:r>
      <w:r w:rsidR="00E24CBA">
        <w:t>Prezesa UKE</w:t>
      </w:r>
      <w:r w:rsidRPr="00DD17A5">
        <w:t>. Nie dotyczy to przypadku, gdy Prezes UKE wezwał przedsiębiorcę do uzupełnienia wniosku o wpis nie później niż przed upływem 7</w:t>
      </w:r>
      <w:r w:rsidR="003C50B2">
        <w:t xml:space="preserve"> dni od dnia jego otrzymania. W </w:t>
      </w:r>
      <w:r w:rsidRPr="00DD17A5">
        <w:t>takiej sytuacji termin, o którym mowa w zdaniu pierwszym, biegnie odpowiednio od dnia wpływu uzupełnienia wniosku o wpis.</w:t>
      </w:r>
    </w:p>
    <w:p w:rsidR="00DE0331" w:rsidRPr="00F753C8" w:rsidRDefault="00647F14" w:rsidP="00827165">
      <w:pPr>
        <w:pStyle w:val="ZLITUSTzmustliter"/>
      </w:pPr>
      <w:r w:rsidRPr="00242162">
        <w:t xml:space="preserve">4b. </w:t>
      </w:r>
      <w:r w:rsidR="00DE0331" w:rsidRPr="00242162">
        <w:t xml:space="preserve">Do wniosku o wpis do rejestru stosuje się odpowiednio </w:t>
      </w:r>
      <w:hyperlink r:id="rId85" w:anchor="hiperlinkText.rpc?hiperlink=type=tresc:nro=Powszechny.1487471:part=a64&amp;full=1" w:tgtFrame="_parent" w:history="1">
        <w:r w:rsidR="00DE0331" w:rsidRPr="00F753C8">
          <w:t>art. 64</w:t>
        </w:r>
      </w:hyperlink>
      <w:r w:rsidR="003C50B2">
        <w:t xml:space="preserve"> ustawy z </w:t>
      </w:r>
      <w:r w:rsidR="00DE0331" w:rsidRPr="00F753C8">
        <w:t xml:space="preserve">dnia 14 czerwca 1960 r. </w:t>
      </w:r>
      <w:r w:rsidR="00CE1A67">
        <w:t>–</w:t>
      </w:r>
      <w:r w:rsidR="00DE0331" w:rsidRPr="00F753C8">
        <w:t xml:space="preserve"> Kodeks postępowa</w:t>
      </w:r>
      <w:r w:rsidR="003C50B2">
        <w:t>nia administracyjnego (Dz. U. z </w:t>
      </w:r>
      <w:r w:rsidR="009B428B" w:rsidRPr="00F753C8">
        <w:t>2017 r. poz. 1257</w:t>
      </w:r>
      <w:r w:rsidR="000B7E04">
        <w:t xml:space="preserve"> i …</w:t>
      </w:r>
      <w:r w:rsidR="00DE0331" w:rsidRPr="00F753C8">
        <w:t>).</w:t>
      </w:r>
    </w:p>
    <w:p w:rsidR="00E01544" w:rsidRPr="00DD17A5" w:rsidRDefault="00DE0331" w:rsidP="00827165">
      <w:pPr>
        <w:pStyle w:val="ZLITUSTzmustliter"/>
      </w:pPr>
      <w:r>
        <w:t xml:space="preserve">4c. </w:t>
      </w:r>
      <w:r w:rsidR="00647F14">
        <w:t xml:space="preserve">Prezes UKE </w:t>
      </w:r>
      <w:r w:rsidR="00647F14" w:rsidRPr="00647F14">
        <w:t>wydaje z urzędu zaświadczenie o dokonaniu wpisu do rejestru</w:t>
      </w:r>
      <w:r w:rsidR="00647F14">
        <w:t>.</w:t>
      </w:r>
      <w:r w:rsidR="00E01544" w:rsidRPr="00DD17A5">
        <w:t>”;</w:t>
      </w:r>
    </w:p>
    <w:p w:rsidR="006A491A" w:rsidRPr="00DD17A5" w:rsidRDefault="00C17159" w:rsidP="00FE3BFA">
      <w:pPr>
        <w:pStyle w:val="PKTpunkt"/>
        <w:keepNext/>
      </w:pPr>
      <w:r w:rsidRPr="00DD17A5">
        <w:t>6</w:t>
      </w:r>
      <w:r w:rsidR="00E01544" w:rsidRPr="00DD17A5">
        <w:t>)</w:t>
      </w:r>
      <w:r w:rsidR="00E01544" w:rsidRPr="00DD17A5">
        <w:tab/>
        <w:t>art. 121</w:t>
      </w:r>
      <w:r w:rsidR="006A491A" w:rsidRPr="00DD17A5">
        <w:t xml:space="preserve"> otrzymuje brzmienie:</w:t>
      </w:r>
    </w:p>
    <w:p w:rsidR="00E01544" w:rsidRPr="00DD17A5" w:rsidRDefault="006A491A" w:rsidP="006A491A">
      <w:pPr>
        <w:pStyle w:val="ZARTzmartartykuempunktem"/>
      </w:pPr>
      <w:r w:rsidRPr="00DD17A5">
        <w:t>„Art.</w:t>
      </w:r>
      <w:r w:rsidR="003A6098">
        <w:t xml:space="preserve"> </w:t>
      </w:r>
      <w:r w:rsidRPr="00DD17A5">
        <w:t>121.</w:t>
      </w:r>
      <w:r w:rsidR="003A6098">
        <w:t xml:space="preserve"> </w:t>
      </w:r>
      <w:r w:rsidRPr="00DD17A5">
        <w:t xml:space="preserve">Do kontroli działalności gospodarczej przedsiębiorcy stosuje się przepisy </w:t>
      </w:r>
      <w:hyperlink r:id="rId86"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w:t>
      </w:r>
    </w:p>
    <w:p w:rsidR="00E01544" w:rsidRPr="00DD17A5" w:rsidRDefault="006663BB" w:rsidP="00FE3BFA">
      <w:pPr>
        <w:pStyle w:val="PKTpunkt"/>
        <w:keepNext/>
      </w:pPr>
      <w:r>
        <w:t>7</w:t>
      </w:r>
      <w:r w:rsidR="00E01544" w:rsidRPr="00DD17A5">
        <w:t>)</w:t>
      </w:r>
      <w:r w:rsidR="001C05FF" w:rsidRPr="00DD17A5">
        <w:tab/>
      </w:r>
      <w:r w:rsidR="00E01544" w:rsidRPr="00DD17A5">
        <w:t xml:space="preserve">w art. 124 dotychczasową treść </w:t>
      </w:r>
      <w:r w:rsidR="007566E4">
        <w:t xml:space="preserve">oznacza się jako </w:t>
      </w:r>
      <w:r w:rsidR="00E01544" w:rsidRPr="00DD17A5">
        <w:t>ust. 1</w:t>
      </w:r>
      <w:r w:rsidR="007566E4">
        <w:t xml:space="preserve"> i </w:t>
      </w:r>
      <w:r w:rsidR="00E01544" w:rsidRPr="00DD17A5">
        <w:t>dodaje się ust. 2 w brzmieniu:</w:t>
      </w:r>
    </w:p>
    <w:p w:rsidR="00E01544" w:rsidRPr="00DD17A5" w:rsidRDefault="00E01544" w:rsidP="00E01544">
      <w:pPr>
        <w:pStyle w:val="ZUSTzmustartykuempunktem"/>
      </w:pPr>
      <w:r w:rsidRPr="00DD17A5">
        <w:t>„2. Przepisu ust. 1 nie stosuje się w sytuacji określonej w art. 13 ust. 4a.”.</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15</w:t>
      </w:r>
      <w:r w:rsidR="00F02EAB" w:rsidRPr="00FE3BFA">
        <w:rPr>
          <w:rStyle w:val="Ppogrubienie"/>
        </w:rPr>
        <w:t>6</w:t>
      </w:r>
      <w:r w:rsidRPr="00FE3BFA">
        <w:rPr>
          <w:rStyle w:val="Ppogrubienie"/>
        </w:rPr>
        <w:t>.</w:t>
      </w:r>
      <w:r w:rsidR="003A6098">
        <w:t xml:space="preserve"> </w:t>
      </w:r>
      <w:r w:rsidRPr="00DD17A5">
        <w:t>W ustawie z dnia 14 grudnia 2012 r. o odpadach (Dz. U. z</w:t>
      </w:r>
      <w:r w:rsidR="00705A40" w:rsidRPr="00DD17A5">
        <w:t xml:space="preserve"> 2016 r. poz. 1987</w:t>
      </w:r>
      <w:r w:rsidR="001E3631">
        <w:t xml:space="preserve"> oraz z 2017 r. poz. 785</w:t>
      </w:r>
      <w:r w:rsidR="00C205BC">
        <w:t>,</w:t>
      </w:r>
      <w:r w:rsidR="004B7F07">
        <w:t xml:space="preserve"> 1566</w:t>
      </w:r>
      <w:r w:rsidR="00C205BC">
        <w:t xml:space="preserve"> i 2056</w:t>
      </w:r>
      <w:r w:rsidRPr="00DD17A5">
        <w:t>) wprowadza się następujące zmiany:</w:t>
      </w:r>
    </w:p>
    <w:p w:rsidR="0066230C" w:rsidRPr="00DD17A5" w:rsidRDefault="0012314F" w:rsidP="00FE3BFA">
      <w:pPr>
        <w:pStyle w:val="PKTpunkt"/>
        <w:keepNext/>
      </w:pPr>
      <w:r w:rsidRPr="00DD17A5">
        <w:t>1)</w:t>
      </w:r>
      <w:r w:rsidRPr="00DD17A5">
        <w:tab/>
      </w:r>
      <w:r w:rsidR="0066230C" w:rsidRPr="00DD17A5">
        <w:t>w art. 8 w ust. 2 pkt 2 otrzymuje brzmienie:</w:t>
      </w:r>
    </w:p>
    <w:p w:rsidR="0066230C" w:rsidRPr="00DD17A5" w:rsidRDefault="0066230C" w:rsidP="0066230C">
      <w:pPr>
        <w:pStyle w:val="ZPKTzmpktartykuempunktem"/>
      </w:pPr>
      <w:r w:rsidRPr="00DD17A5">
        <w:t>„2)</w:t>
      </w:r>
      <w:r w:rsidR="00CE1A67">
        <w:tab/>
      </w:r>
      <w:r w:rsidRPr="00DD17A5">
        <w:t>numer identyfikacji podatkowej (NIP);”;</w:t>
      </w:r>
    </w:p>
    <w:p w:rsidR="0066230C" w:rsidRPr="00DD17A5" w:rsidRDefault="0066230C" w:rsidP="00FE3BFA">
      <w:pPr>
        <w:pStyle w:val="PKTpunkt"/>
        <w:keepNext/>
      </w:pPr>
      <w:r w:rsidRPr="00DD17A5">
        <w:lastRenderedPageBreak/>
        <w:t>2)</w:t>
      </w:r>
      <w:r w:rsidRPr="00DD17A5">
        <w:tab/>
        <w:t>w art. 11 w ust. 2 pkt 2 otrzymuje brzmienie:</w:t>
      </w:r>
    </w:p>
    <w:p w:rsidR="0066230C" w:rsidRPr="00DD17A5" w:rsidRDefault="0066230C" w:rsidP="0066230C">
      <w:pPr>
        <w:pStyle w:val="ZPKTzmpktartykuempunktem"/>
      </w:pPr>
      <w:r w:rsidRPr="00DD17A5">
        <w:t>„2)</w:t>
      </w:r>
      <w:r w:rsidR="00CE1A67">
        <w:tab/>
      </w:r>
      <w:r w:rsidRPr="00DD17A5">
        <w:t>numer identyfikacji podatkowej (NIP);”;</w:t>
      </w:r>
    </w:p>
    <w:p w:rsidR="007B5DF6" w:rsidRPr="00DD17A5" w:rsidRDefault="0066230C" w:rsidP="0012314F">
      <w:pPr>
        <w:pStyle w:val="PKTpunkt"/>
      </w:pPr>
      <w:r w:rsidRPr="00DD17A5">
        <w:t>3)</w:t>
      </w:r>
      <w:r w:rsidRPr="00DD17A5">
        <w:tab/>
      </w:r>
      <w:r w:rsidR="0012314F" w:rsidRPr="00DD17A5">
        <w:t>w art. 41</w:t>
      </w:r>
      <w:r w:rsidR="00737C67">
        <w:t xml:space="preserve"> uchyla się</w:t>
      </w:r>
      <w:r w:rsidR="0012314F" w:rsidRPr="00DD17A5">
        <w:t xml:space="preserve"> ust. 10</w:t>
      </w:r>
      <w:r w:rsidR="00737C67">
        <w:t>;</w:t>
      </w:r>
    </w:p>
    <w:p w:rsidR="00565038" w:rsidRPr="00DD17A5" w:rsidRDefault="0066230C" w:rsidP="00FE3BFA">
      <w:pPr>
        <w:pStyle w:val="PKTpunkt"/>
        <w:keepNext/>
      </w:pPr>
      <w:r w:rsidRPr="00DD17A5">
        <w:t>4</w:t>
      </w:r>
      <w:r w:rsidR="0012314F" w:rsidRPr="00DD17A5">
        <w:t>)</w:t>
      </w:r>
      <w:r w:rsidR="0012314F" w:rsidRPr="00DD17A5">
        <w:tab/>
      </w:r>
      <w:r w:rsidRPr="00DD17A5">
        <w:t>w art. 42</w:t>
      </w:r>
      <w:r w:rsidR="00565038" w:rsidRPr="00DD17A5">
        <w:t>:</w:t>
      </w:r>
    </w:p>
    <w:p w:rsidR="0066230C" w:rsidRPr="00DD17A5" w:rsidRDefault="00565038" w:rsidP="00FE3BFA">
      <w:pPr>
        <w:pStyle w:val="LITlitera"/>
        <w:keepNext/>
      </w:pPr>
      <w:r w:rsidRPr="00DD17A5">
        <w:t>a)</w:t>
      </w:r>
      <w:r w:rsidRPr="00DD17A5">
        <w:tab/>
      </w:r>
      <w:r w:rsidR="0066230C" w:rsidRPr="00DD17A5">
        <w:t>w ust. 1 pkt 1 otrzymuje brzmienie:</w:t>
      </w:r>
    </w:p>
    <w:p w:rsidR="0066230C" w:rsidRPr="00DD17A5" w:rsidRDefault="0066230C" w:rsidP="00565038">
      <w:pPr>
        <w:pStyle w:val="ZLITPKTzmpktliter"/>
      </w:pPr>
      <w:r w:rsidRPr="00DD17A5">
        <w:t>„1)</w:t>
      </w:r>
      <w:r w:rsidR="00CE1A67">
        <w:tab/>
      </w:r>
      <w:r w:rsidRPr="00DD17A5">
        <w:t>numer identyfikacji podatkowej (NIP) posiadacza odpadów;</w:t>
      </w:r>
      <w:r w:rsidR="00565038" w:rsidRPr="00DD17A5">
        <w:t>”,</w:t>
      </w:r>
    </w:p>
    <w:p w:rsidR="00565038" w:rsidRPr="00DD17A5" w:rsidRDefault="00565038" w:rsidP="00FE3BFA">
      <w:pPr>
        <w:pStyle w:val="LITlitera"/>
        <w:keepNext/>
      </w:pPr>
      <w:r w:rsidRPr="00DD17A5">
        <w:t>b)</w:t>
      </w:r>
      <w:r w:rsidRPr="00DD17A5">
        <w:tab/>
        <w:t>w ust. 2 pkt 1 otrzymuje brzmienie:</w:t>
      </w:r>
    </w:p>
    <w:p w:rsidR="00565038" w:rsidRPr="00DD17A5" w:rsidRDefault="00565038" w:rsidP="00565038">
      <w:pPr>
        <w:pStyle w:val="ZLITPKTzmpktliter"/>
      </w:pPr>
      <w:r w:rsidRPr="00DD17A5">
        <w:t>„1)</w:t>
      </w:r>
      <w:r w:rsidR="00CE1A67">
        <w:tab/>
      </w:r>
      <w:r w:rsidRPr="00DD17A5">
        <w:t>numer identyfikacji podatkowej (NIP) posiadacza odpadów;”;</w:t>
      </w:r>
    </w:p>
    <w:p w:rsidR="00565038" w:rsidRPr="00DD17A5" w:rsidRDefault="00565038" w:rsidP="00FE3BFA">
      <w:pPr>
        <w:pStyle w:val="PKTpunkt"/>
        <w:keepNext/>
      </w:pPr>
      <w:r w:rsidRPr="00DD17A5">
        <w:t>5)</w:t>
      </w:r>
      <w:r w:rsidRPr="00DD17A5">
        <w:tab/>
        <w:t>w art. 43:</w:t>
      </w:r>
    </w:p>
    <w:p w:rsidR="00565038" w:rsidRPr="00DD17A5" w:rsidRDefault="00565038" w:rsidP="00FE3BFA">
      <w:pPr>
        <w:pStyle w:val="LITlitera"/>
        <w:keepNext/>
      </w:pPr>
      <w:r w:rsidRPr="00DD17A5">
        <w:t>a)</w:t>
      </w:r>
      <w:r w:rsidRPr="00DD17A5">
        <w:tab/>
        <w:t>w ust. 1 pkt 1 otrzymuje brzmienie:</w:t>
      </w:r>
    </w:p>
    <w:p w:rsidR="00565038" w:rsidRPr="00DD17A5" w:rsidRDefault="00565038" w:rsidP="00565038">
      <w:pPr>
        <w:pStyle w:val="ZLITPKTzmpktliter"/>
      </w:pPr>
      <w:r w:rsidRPr="00DD17A5">
        <w:t>„1)</w:t>
      </w:r>
      <w:r w:rsidR="00CE1A67">
        <w:tab/>
      </w:r>
      <w:r w:rsidRPr="00DD17A5">
        <w:t>numer identyfikacji podatkowej (NIP) posiadacza odpadów;”,</w:t>
      </w:r>
    </w:p>
    <w:p w:rsidR="00565038" w:rsidRPr="00DD17A5" w:rsidRDefault="00565038" w:rsidP="00FE3BFA">
      <w:pPr>
        <w:pStyle w:val="LITlitera"/>
        <w:keepNext/>
      </w:pPr>
      <w:r w:rsidRPr="00DD17A5">
        <w:t>b)</w:t>
      </w:r>
      <w:r w:rsidRPr="00DD17A5">
        <w:tab/>
        <w:t>w ust. 2 pkt 1 otrzymuje brzmienie:</w:t>
      </w:r>
    </w:p>
    <w:p w:rsidR="00565038" w:rsidRPr="00DD17A5" w:rsidRDefault="00565038" w:rsidP="00565038">
      <w:pPr>
        <w:pStyle w:val="ZLITPKTzmpktliter"/>
      </w:pPr>
      <w:r w:rsidRPr="00DD17A5">
        <w:t>„1)</w:t>
      </w:r>
      <w:r w:rsidR="00CE1A67">
        <w:tab/>
      </w:r>
      <w:r w:rsidRPr="00DD17A5">
        <w:t>numer identyfikacji podatkowej (NIP) posiadacza odpadów;”;</w:t>
      </w:r>
    </w:p>
    <w:p w:rsidR="00565038" w:rsidRPr="00DD17A5" w:rsidRDefault="00565038" w:rsidP="00FE3BFA">
      <w:pPr>
        <w:pStyle w:val="PKTpunkt"/>
        <w:keepNext/>
      </w:pPr>
      <w:r w:rsidRPr="00DD17A5">
        <w:t>6)</w:t>
      </w:r>
      <w:r w:rsidRPr="00DD17A5">
        <w:tab/>
        <w:t>w art. 52:</w:t>
      </w:r>
    </w:p>
    <w:p w:rsidR="00565038" w:rsidRPr="00DD17A5" w:rsidRDefault="00565038" w:rsidP="00565038">
      <w:pPr>
        <w:pStyle w:val="LITlitera"/>
      </w:pPr>
      <w:r w:rsidRPr="00DD17A5">
        <w:t>a)</w:t>
      </w:r>
      <w:r w:rsidRPr="00DD17A5">
        <w:tab/>
        <w:t>w ust. 1 uchyla się pkt 3,</w:t>
      </w:r>
    </w:p>
    <w:p w:rsidR="00565038" w:rsidRPr="00DD17A5" w:rsidRDefault="00565038" w:rsidP="00565038">
      <w:pPr>
        <w:pStyle w:val="LITlitera"/>
      </w:pPr>
      <w:r w:rsidRPr="00DD17A5">
        <w:t>b)</w:t>
      </w:r>
      <w:r w:rsidRPr="00DD17A5">
        <w:tab/>
        <w:t>w ust. 2 uchyla się pkt 3;</w:t>
      </w:r>
    </w:p>
    <w:p w:rsidR="0012314F" w:rsidRPr="00DD17A5" w:rsidRDefault="00565038" w:rsidP="00FE3BFA">
      <w:pPr>
        <w:pStyle w:val="PKTpunkt"/>
        <w:keepNext/>
      </w:pPr>
      <w:r w:rsidRPr="00DD17A5">
        <w:t>7)</w:t>
      </w:r>
      <w:r w:rsidRPr="00DD17A5">
        <w:tab/>
      </w:r>
      <w:r w:rsidR="0012314F" w:rsidRPr="00DD17A5">
        <w:t>w art. 53:</w:t>
      </w:r>
    </w:p>
    <w:p w:rsidR="0012314F" w:rsidRPr="00DD17A5" w:rsidRDefault="0012314F" w:rsidP="00FE3BFA">
      <w:pPr>
        <w:pStyle w:val="LITlitera"/>
        <w:keepNext/>
      </w:pPr>
      <w:r w:rsidRPr="00DD17A5">
        <w:t>a)</w:t>
      </w:r>
      <w:r w:rsidRPr="00DD17A5">
        <w:tab/>
        <w:t>ust. 3 otrzymuje brzmienie:</w:t>
      </w:r>
    </w:p>
    <w:p w:rsidR="0012314F" w:rsidRPr="00DD17A5" w:rsidRDefault="0012314F" w:rsidP="00FE3BFA">
      <w:pPr>
        <w:pStyle w:val="ZLITUSTzmustliter"/>
        <w:keepNext/>
      </w:pPr>
      <w:r w:rsidRPr="00DD17A5">
        <w:t>„3. Przedsiębiorca zagraniczny wykonujący działalność w zakresie, o którym mowa w art. 50 ust. 1, składa wniosek o wpis do rejestru:</w:t>
      </w:r>
    </w:p>
    <w:p w:rsidR="0012314F" w:rsidRPr="00DD17A5" w:rsidRDefault="0012314F" w:rsidP="0012314F">
      <w:pPr>
        <w:pStyle w:val="ZLITPKTzmpktliter"/>
      </w:pPr>
      <w:r w:rsidRPr="00DD17A5">
        <w:t>1)</w:t>
      </w:r>
      <w:r w:rsidRPr="00DD17A5">
        <w:tab/>
        <w:t>za pośrednictwem osoby upoważnionej do jego reprezentowani</w:t>
      </w:r>
      <w:r w:rsidR="003C50B2">
        <w:t>a, zgodnie z </w:t>
      </w:r>
      <w:r w:rsidRPr="00DD17A5">
        <w:t xml:space="preserve">art. </w:t>
      </w:r>
      <w:r w:rsidR="00A24EE8">
        <w:t>16</w:t>
      </w:r>
      <w:r w:rsidR="00A24EE8" w:rsidRPr="00DD17A5">
        <w:t xml:space="preserve"> </w:t>
      </w:r>
      <w:r w:rsidRPr="00DD17A5">
        <w:t>ustawy z dnia … o zasadach uczestnictwa przedsiębiorców zagranicznych i innych osób zagranicznych w obrocie gospodarczym na terytorium Rzeczypospolitej Polskiej</w:t>
      </w:r>
      <w:r w:rsidR="004332BF" w:rsidRPr="00DD17A5">
        <w:t xml:space="preserve"> (Dz. U. poz. …)</w:t>
      </w:r>
      <w:r w:rsidRPr="00DD17A5">
        <w:t xml:space="preserve">, do marszałka województwa właściwego ze względu na siedzibę oddziału – jeżeli ustanowił oddział </w:t>
      </w:r>
      <w:r w:rsidRPr="00DD17A5">
        <w:tab/>
        <w:t>na terytorium Rzeczypospolitej Polskiej;</w:t>
      </w:r>
    </w:p>
    <w:p w:rsidR="0012314F" w:rsidRPr="00DD17A5" w:rsidRDefault="0012314F" w:rsidP="0012314F">
      <w:pPr>
        <w:pStyle w:val="ZLITPKTzmpktliter"/>
      </w:pPr>
      <w:r w:rsidRPr="00DD17A5">
        <w:t>2)</w:t>
      </w:r>
      <w:r w:rsidRPr="00DD17A5">
        <w:tab/>
        <w:t xml:space="preserve">bezpośrednio do Marszałka Województwa Mazowieckiego – jeżeli nie ustanowił oddziału </w:t>
      </w:r>
      <w:r w:rsidRPr="00DD17A5">
        <w:tab/>
        <w:t>na terytorium Rzeczypospolitej Polskiej.”,</w:t>
      </w:r>
    </w:p>
    <w:p w:rsidR="0012314F" w:rsidRPr="00DD17A5" w:rsidRDefault="00CE1A67" w:rsidP="00FE3BFA">
      <w:pPr>
        <w:pStyle w:val="LITlitera"/>
        <w:keepNext/>
      </w:pPr>
      <w:r>
        <w:t>b)</w:t>
      </w:r>
      <w:r>
        <w:tab/>
      </w:r>
      <w:r w:rsidR="0012314F" w:rsidRPr="00DD17A5">
        <w:t>w ust. 3a pkt 1 otrzymuje brzmienie:</w:t>
      </w:r>
    </w:p>
    <w:p w:rsidR="0012314F" w:rsidRPr="00DD17A5" w:rsidRDefault="0012314F" w:rsidP="0012314F">
      <w:pPr>
        <w:pStyle w:val="ZLITPKTzmpktliter"/>
      </w:pPr>
      <w:r w:rsidRPr="00DD17A5">
        <w:t>„1)</w:t>
      </w:r>
      <w:r w:rsidRPr="00DD17A5">
        <w:tab/>
        <w:t xml:space="preserve">za pośrednictwem osoby upoważnionej do </w:t>
      </w:r>
      <w:r w:rsidR="003C50B2">
        <w:t>jego reprezentowania, zgodnie z </w:t>
      </w:r>
      <w:r w:rsidRPr="00DD17A5">
        <w:t xml:space="preserve">art. </w:t>
      </w:r>
      <w:r w:rsidR="00A24EE8">
        <w:t>16</w:t>
      </w:r>
      <w:r w:rsidR="00A24EE8" w:rsidRPr="00DD17A5">
        <w:t xml:space="preserve"> </w:t>
      </w:r>
      <w:r w:rsidRPr="00DD17A5">
        <w:t xml:space="preserve">ustawy z dnia … o zasadach uczestnictwa przedsiębiorców zagranicznych i innych osób zagranicznych w obrocie gospodarczym na terytorium Rzeczypospolitej Polskiej, do marszałka województwa właściwego </w:t>
      </w:r>
      <w:r w:rsidRPr="00DD17A5">
        <w:lastRenderedPageBreak/>
        <w:t>ze względu na siedzibę oddziału – jeżeli ustanowił oddział na terytorium Rzeczypospolitej Polskiej;”,</w:t>
      </w:r>
    </w:p>
    <w:p w:rsidR="008F2D8C" w:rsidRPr="00DD17A5" w:rsidRDefault="008F2D8C" w:rsidP="008F2D8C">
      <w:pPr>
        <w:pStyle w:val="LITlitera"/>
      </w:pPr>
      <w:r w:rsidRPr="00DD17A5">
        <w:t>c)</w:t>
      </w:r>
      <w:r w:rsidRPr="00DD17A5">
        <w:tab/>
        <w:t>w ust. 5 uchyla się pkt 3;</w:t>
      </w:r>
    </w:p>
    <w:p w:rsidR="008F2D8C" w:rsidRPr="00DD17A5" w:rsidRDefault="008F2D8C" w:rsidP="00FE3BFA">
      <w:pPr>
        <w:pStyle w:val="PKTpunkt"/>
        <w:keepNext/>
      </w:pPr>
      <w:r w:rsidRPr="00DD17A5">
        <w:t>8)</w:t>
      </w:r>
      <w:r w:rsidRPr="00DD17A5">
        <w:tab/>
        <w:t>w art. 73</w:t>
      </w:r>
      <w:r w:rsidR="008318D7" w:rsidRPr="00DD17A5">
        <w:t xml:space="preserve"> w ust. 2</w:t>
      </w:r>
      <w:r w:rsidRPr="00DD17A5">
        <w:t>:</w:t>
      </w:r>
    </w:p>
    <w:p w:rsidR="008318D7" w:rsidRPr="00DD17A5" w:rsidRDefault="008F2D8C" w:rsidP="008318D7">
      <w:pPr>
        <w:pStyle w:val="LITlitera"/>
      </w:pPr>
      <w:r w:rsidRPr="00DD17A5">
        <w:t>a)</w:t>
      </w:r>
      <w:r w:rsidRPr="00DD17A5">
        <w:tab/>
      </w:r>
      <w:r w:rsidR="008318D7" w:rsidRPr="00DD17A5">
        <w:t>w pkt 1 uchyla się lit. d,</w:t>
      </w:r>
    </w:p>
    <w:p w:rsidR="008318D7" w:rsidRPr="00DD17A5" w:rsidRDefault="008318D7" w:rsidP="00FE3BFA">
      <w:pPr>
        <w:pStyle w:val="LITlitera"/>
        <w:keepNext/>
      </w:pPr>
      <w:r w:rsidRPr="00DD17A5">
        <w:t>b)</w:t>
      </w:r>
      <w:r w:rsidRPr="00DD17A5">
        <w:tab/>
        <w:t>w pkt 5 lit. b otrzymuje brzmienie:</w:t>
      </w:r>
    </w:p>
    <w:p w:rsidR="008318D7" w:rsidRPr="00DD17A5" w:rsidRDefault="008318D7" w:rsidP="00FE3BFA">
      <w:pPr>
        <w:pStyle w:val="ZLITLITzmlitliter"/>
        <w:keepNext/>
      </w:pPr>
      <w:r w:rsidRPr="00DD17A5">
        <w:t>„b)</w:t>
      </w:r>
      <w:r w:rsidR="00CE1A67">
        <w:tab/>
      </w:r>
      <w:r w:rsidRPr="00DD17A5">
        <w:t>wykaz zakładów przetwarzania, z których prowadzącymi wprowadzający sprzęt lub autoryzowany przedstawiciel ma zawartą umowę, o której mowa w</w:t>
      </w:r>
      <w:r w:rsidR="003C50B2">
        <w:t> </w:t>
      </w:r>
      <w:hyperlink r:id="rId87" w:anchor="hiperlinkText.rpc?hiperlink=type=tresc:nro=Powszechny.1248078:part=a23u1&amp;full=1" w:tgtFrame="_parent" w:history="1">
        <w:r w:rsidRPr="00DD17A5">
          <w:t>art. 23 ust. 1</w:t>
        </w:r>
      </w:hyperlink>
      <w:r w:rsidRPr="00DD17A5">
        <w:t xml:space="preserve"> ustawy z dnia 11 września 2015 r. o zużytym sprzęcie elektrycznym i elektronicznym, zawierający:</w:t>
      </w:r>
    </w:p>
    <w:p w:rsidR="008318D7" w:rsidRPr="00DD17A5" w:rsidRDefault="008318D7" w:rsidP="003A6098">
      <w:pPr>
        <w:pStyle w:val="ZLITTIRwLITzmtirwlitliter"/>
      </w:pPr>
      <w:r w:rsidRPr="00DD17A5">
        <w:t>–</w:t>
      </w:r>
      <w:r w:rsidR="00CE1A67">
        <w:tab/>
      </w:r>
      <w:r w:rsidRPr="00DD17A5">
        <w:t>imię i nazwisko lub nazwę podmiotu oraz adres zamieszkania lub siedziby,</w:t>
      </w:r>
    </w:p>
    <w:p w:rsidR="008318D7" w:rsidRPr="00DD17A5" w:rsidRDefault="008318D7" w:rsidP="003A6098">
      <w:pPr>
        <w:pStyle w:val="ZLITTIRwLITzmtirwlitliter"/>
      </w:pPr>
      <w:r w:rsidRPr="00DD17A5">
        <w:t>–</w:t>
      </w:r>
      <w:r w:rsidR="00CE1A67">
        <w:tab/>
      </w:r>
      <w:r w:rsidRPr="00DD17A5">
        <w:t>numer identyfikacji podatkowej (NIP), o ile został nadany,</w:t>
      </w:r>
    </w:p>
    <w:p w:rsidR="008318D7" w:rsidRPr="00DD17A5" w:rsidRDefault="008318D7" w:rsidP="003A6098">
      <w:pPr>
        <w:pStyle w:val="ZLITTIRwLITzmtirwlitliter"/>
      </w:pPr>
      <w:r w:rsidRPr="00DD17A5">
        <w:t>–</w:t>
      </w:r>
      <w:r w:rsidR="00CE1A67">
        <w:tab/>
      </w:r>
      <w:r w:rsidRPr="00DD17A5">
        <w:t>adresy zakładów przetwarzania,</w:t>
      </w:r>
    </w:p>
    <w:p w:rsidR="008318D7" w:rsidRPr="00DD17A5" w:rsidRDefault="008318D7" w:rsidP="003A6098">
      <w:pPr>
        <w:pStyle w:val="ZLITTIRwLITzmtirwlitliter"/>
      </w:pPr>
      <w:r w:rsidRPr="00DD17A5">
        <w:t>–</w:t>
      </w:r>
      <w:r w:rsidR="00CE1A67">
        <w:tab/>
      </w:r>
      <w:r w:rsidRPr="00DD17A5">
        <w:t>numer i nazwę grupy sprzętu, z którego powstał przyjmowany przez prowadzącego zakład przetwarzania zużyty sprzęt,</w:t>
      </w:r>
    </w:p>
    <w:p w:rsidR="008318D7" w:rsidRPr="00DD17A5" w:rsidRDefault="008318D7" w:rsidP="003A6098">
      <w:pPr>
        <w:pStyle w:val="ZLITTIRwLITzmtirwlitliter"/>
      </w:pPr>
      <w:r w:rsidRPr="00DD17A5">
        <w:t>–</w:t>
      </w:r>
      <w:r w:rsidR="00CE1A67">
        <w:tab/>
      </w:r>
      <w:r w:rsidRPr="00DD17A5">
        <w:t>informację o zdolnościach przetwórczych zakładów przetwarzania,</w:t>
      </w:r>
    </w:p>
    <w:p w:rsidR="008318D7" w:rsidRPr="00DD17A5" w:rsidRDefault="008318D7" w:rsidP="003A6098">
      <w:pPr>
        <w:pStyle w:val="ZLITTIRwLITzmtirwlitliter"/>
      </w:pPr>
      <w:r w:rsidRPr="00DD17A5">
        <w:t>–</w:t>
      </w:r>
      <w:r w:rsidR="00CE1A67">
        <w:tab/>
      </w:r>
      <w:r w:rsidRPr="00DD17A5">
        <w:t>wskazanie, na jaki okres zawarto umowy z prowadzącymi zakłady przetwarzania,”,</w:t>
      </w:r>
    </w:p>
    <w:p w:rsidR="008318D7" w:rsidRPr="00DD17A5" w:rsidRDefault="008318D7" w:rsidP="00FE3BFA">
      <w:pPr>
        <w:pStyle w:val="LITlitera"/>
        <w:keepNext/>
      </w:pPr>
      <w:r w:rsidRPr="00DD17A5">
        <w:t>c)</w:t>
      </w:r>
      <w:r w:rsidRPr="00DD17A5">
        <w:tab/>
        <w:t>w pkt 6 lit. b otrzymuje brzmienie:</w:t>
      </w:r>
    </w:p>
    <w:p w:rsidR="008318D7" w:rsidRPr="00DD17A5" w:rsidRDefault="008318D7" w:rsidP="00FE3BFA">
      <w:pPr>
        <w:pStyle w:val="ZLITLITzmlitliter"/>
        <w:keepNext/>
      </w:pPr>
      <w:r w:rsidRPr="00DD17A5">
        <w:t>„b)</w:t>
      </w:r>
      <w:r w:rsidR="00CE1A67">
        <w:tab/>
      </w:r>
      <w:r w:rsidRPr="00DD17A5">
        <w:t>wykaz zakładów przetwarzania zużytych bater</w:t>
      </w:r>
      <w:r w:rsidR="003C50B2">
        <w:t>ii lub zużytych akumulatorów, z </w:t>
      </w:r>
      <w:r w:rsidRPr="00DD17A5">
        <w:t xml:space="preserve">których prowadzącymi wprowadzający baterie lub akumulatory ma zawartą umowę, o której mowa w </w:t>
      </w:r>
      <w:hyperlink r:id="rId88" w:anchor="hiperlinkText.rpc?hiperlink=type=tresc:nro=Powszechny.1668557:part=a36u1:ver=1&amp;full=1" w:tgtFrame="_parent" w:history="1">
        <w:r w:rsidRPr="00DD17A5">
          <w:t>art. 36 ust. 1</w:t>
        </w:r>
      </w:hyperlink>
      <w:r w:rsidRPr="00DD17A5">
        <w:t xml:space="preserve"> ustawy z dnia 24 kwietnia 2009 r</w:t>
      </w:r>
      <w:r w:rsidR="003C50B2">
        <w:t>. o </w:t>
      </w:r>
      <w:r w:rsidRPr="00DD17A5">
        <w:t>bateriach i akumulatorach, zawierający:</w:t>
      </w:r>
    </w:p>
    <w:p w:rsidR="008318D7" w:rsidRPr="00DD17A5" w:rsidRDefault="008318D7" w:rsidP="003A6098">
      <w:pPr>
        <w:pStyle w:val="ZLITTIRwLITzmtirwlitliter"/>
      </w:pPr>
      <w:r w:rsidRPr="00DD17A5">
        <w:t>–</w:t>
      </w:r>
      <w:r w:rsidR="00CE1A67">
        <w:tab/>
      </w:r>
      <w:r w:rsidRPr="00DD17A5">
        <w:t>numer rejestrowy prowadzącego zakład przetwarzania zużytych baterii lub zużytych akumulatorów,</w:t>
      </w:r>
    </w:p>
    <w:p w:rsidR="008318D7" w:rsidRPr="00DD17A5" w:rsidRDefault="008318D7" w:rsidP="003A6098">
      <w:pPr>
        <w:pStyle w:val="ZLITTIRwLITzmtirwlitliter"/>
      </w:pPr>
      <w:r w:rsidRPr="00DD17A5">
        <w:t>–</w:t>
      </w:r>
      <w:r w:rsidR="00CE1A67">
        <w:tab/>
      </w:r>
      <w:r w:rsidRPr="00DD17A5">
        <w:t>imię i nazwisko lub nazwę oraz adres zamieszkania lub siedziby prowadzącego zakład przetwarzania zużytych baterii lub zużytych akumulatorów,</w:t>
      </w:r>
    </w:p>
    <w:p w:rsidR="008318D7" w:rsidRPr="00DD17A5" w:rsidRDefault="008318D7" w:rsidP="003A6098">
      <w:pPr>
        <w:pStyle w:val="ZLITTIRwLITzmtirwlitliter"/>
      </w:pPr>
      <w:r w:rsidRPr="00DD17A5">
        <w:t>–</w:t>
      </w:r>
      <w:r w:rsidR="00CE1A67">
        <w:tab/>
      </w:r>
      <w:r w:rsidRPr="00DD17A5">
        <w:t>numer identyfikacji podatkowej (NIP) prowadzącego zakład przetwarzania zużytych baterii lub zużytych akumulatorów, o ile został nadany,</w:t>
      </w:r>
    </w:p>
    <w:p w:rsidR="008318D7" w:rsidRPr="00DD17A5" w:rsidRDefault="008318D7" w:rsidP="00CE1A67">
      <w:pPr>
        <w:pStyle w:val="ZLITTIRwLITzmtirwlitliter"/>
      </w:pPr>
      <w:r w:rsidRPr="00DD17A5">
        <w:lastRenderedPageBreak/>
        <w:t>–</w:t>
      </w:r>
      <w:r w:rsidR="00CE1A67">
        <w:tab/>
      </w:r>
      <w:r w:rsidR="00A146A2">
        <w:t>i</w:t>
      </w:r>
      <w:r w:rsidRPr="00DD17A5">
        <w:t>nformacje o masie i rodzajach pr</w:t>
      </w:r>
      <w:r w:rsidR="00A146A2">
        <w:t>zetworzonych zużytych baterii i </w:t>
      </w:r>
      <w:r w:rsidRPr="00DD17A5">
        <w:t xml:space="preserve">zużytych akumulatorów, w rozumieniu </w:t>
      </w:r>
      <w:hyperlink r:id="rId89" w:anchor="hiperlinkText.rpc?hiperlink=type=tresc:nro=Powszechny.1668557:ver=1&amp;full=1" w:tgtFrame="_parent" w:history="1">
        <w:r w:rsidRPr="00DD17A5">
          <w:t>ustawy</w:t>
        </w:r>
      </w:hyperlink>
      <w:r w:rsidR="003C50B2">
        <w:t xml:space="preserve"> z dnia 24 kwietnia 2009 r. o </w:t>
      </w:r>
      <w:r w:rsidRPr="00DD17A5">
        <w:t>bateriach i akumulatorach,”</w:t>
      </w:r>
      <w:r w:rsidR="00A72FE4" w:rsidRPr="00DD17A5">
        <w:t>;</w:t>
      </w:r>
    </w:p>
    <w:p w:rsidR="00A72FE4" w:rsidRPr="00DD17A5" w:rsidRDefault="00A72FE4" w:rsidP="00A72FE4">
      <w:pPr>
        <w:pStyle w:val="PKTpunkt"/>
      </w:pPr>
      <w:r w:rsidRPr="00DD17A5">
        <w:t>9)</w:t>
      </w:r>
      <w:r w:rsidRPr="00DD17A5">
        <w:tab/>
        <w:t>w art. 74 w ust. 3a w pkt 3 uchyla się lit. c;</w:t>
      </w:r>
    </w:p>
    <w:p w:rsidR="0012314F" w:rsidRPr="00DD17A5" w:rsidRDefault="00A72FE4" w:rsidP="008F2D8C">
      <w:pPr>
        <w:pStyle w:val="PKTpunkt"/>
      </w:pPr>
      <w:r w:rsidRPr="00DD17A5">
        <w:t>10)</w:t>
      </w:r>
      <w:r w:rsidRPr="00DD17A5">
        <w:tab/>
        <w:t>w art. 75 w ust. 2 w pkt 1 uchyla się lit. d.</w:t>
      </w:r>
    </w:p>
    <w:p w:rsidR="00347766" w:rsidRPr="00DD17A5" w:rsidRDefault="00347766"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15</w:t>
      </w:r>
      <w:r w:rsidR="00F02EAB" w:rsidRPr="00FE3BFA">
        <w:rPr>
          <w:rStyle w:val="Ppogrubienie"/>
        </w:rPr>
        <w:t>7</w:t>
      </w:r>
      <w:r w:rsidRPr="00FE3BFA">
        <w:rPr>
          <w:rStyle w:val="Ppogrubienie"/>
        </w:rPr>
        <w:t>.</w:t>
      </w:r>
      <w:r w:rsidR="003A6098">
        <w:t xml:space="preserve"> </w:t>
      </w:r>
      <w:r w:rsidRPr="00DD17A5">
        <w:t>W ustawie z dnia 8 marca 2013 r. o terminach zapłaty w transakcjach handlowych (Dz. U. z 2016 r. poz. 684) w art. 2</w:t>
      </w:r>
      <w:r w:rsidR="0003598C">
        <w:t>:</w:t>
      </w:r>
    </w:p>
    <w:p w:rsidR="00347766" w:rsidRPr="00DD17A5" w:rsidRDefault="00347766" w:rsidP="00FE3BFA">
      <w:pPr>
        <w:pStyle w:val="PKTpunkt"/>
        <w:keepNext/>
      </w:pPr>
      <w:r w:rsidRPr="00DD17A5">
        <w:t>1)</w:t>
      </w:r>
      <w:r w:rsidRPr="00DD17A5">
        <w:tab/>
        <w:t>pkt 1</w:t>
      </w:r>
      <w:r w:rsidR="008975E5">
        <w:t xml:space="preserve"> i </w:t>
      </w:r>
      <w:r w:rsidRPr="00DD17A5">
        <w:t>2 otrzymują brzmienie:</w:t>
      </w:r>
    </w:p>
    <w:p w:rsidR="00347766" w:rsidRPr="00DD17A5" w:rsidRDefault="00347766" w:rsidP="00347766">
      <w:pPr>
        <w:pStyle w:val="ZPKTzmpktartykuempunktem"/>
      </w:pPr>
      <w:r w:rsidRPr="00DD17A5">
        <w:t>„1)</w:t>
      </w:r>
      <w:r w:rsidRPr="00DD17A5">
        <w:tab/>
        <w:t>przedsiębiorcy w rozumieniu przepisów ustawy z dnia … – Prawo przedsiębiorców (Dz. U. poz. …);</w:t>
      </w:r>
    </w:p>
    <w:p w:rsidR="00347766" w:rsidRPr="00DD17A5" w:rsidRDefault="00347766" w:rsidP="00347766">
      <w:pPr>
        <w:pStyle w:val="ZPKTzmpktartykuempunktem"/>
      </w:pPr>
      <w:r w:rsidRPr="00DD17A5">
        <w:t>2)</w:t>
      </w:r>
      <w:r w:rsidRPr="00DD17A5">
        <w:tab/>
        <w:t xml:space="preserve">podmioty prowadzące działalność, o której mowa w art. </w:t>
      </w:r>
      <w:r w:rsidR="00723F76">
        <w:t>6</w:t>
      </w:r>
      <w:r w:rsidR="00723F76" w:rsidRPr="00DD17A5">
        <w:t xml:space="preserve"> </w:t>
      </w:r>
      <w:r w:rsidR="00DB56AE">
        <w:t xml:space="preserve">ust. 1 </w:t>
      </w:r>
      <w:r w:rsidRPr="00DD17A5">
        <w:t>ustawy z dnia … – Prawo przedsiębiorców;”;</w:t>
      </w:r>
    </w:p>
    <w:p w:rsidR="00D331A7" w:rsidRDefault="00347766" w:rsidP="00660AD8">
      <w:pPr>
        <w:pStyle w:val="PKTpunkt"/>
      </w:pPr>
      <w:r w:rsidRPr="00DD17A5">
        <w:t>2)</w:t>
      </w:r>
      <w:r w:rsidRPr="00DD17A5">
        <w:tab/>
      </w:r>
      <w:r w:rsidR="00B85F6B">
        <w:t xml:space="preserve">uchyla się </w:t>
      </w:r>
      <w:r w:rsidRPr="00DD17A5">
        <w:t>pkt 6</w:t>
      </w:r>
      <w:r w:rsidR="00B85F6B">
        <w:t>.</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15</w:t>
      </w:r>
      <w:r w:rsidR="00F02EAB" w:rsidRPr="00FE3BFA">
        <w:rPr>
          <w:rStyle w:val="Ppogrubienie"/>
        </w:rPr>
        <w:t>8</w:t>
      </w:r>
      <w:r w:rsidRPr="00FE3BFA">
        <w:rPr>
          <w:rStyle w:val="Ppogrubienie"/>
        </w:rPr>
        <w:t>.</w:t>
      </w:r>
      <w:r w:rsidR="003A6098">
        <w:t xml:space="preserve"> </w:t>
      </w:r>
      <w:r w:rsidRPr="00DD17A5">
        <w:t xml:space="preserve">W ustawie z dnia 8 marca 2013 r. o środkach ochrony roślin (Dz. U. z </w:t>
      </w:r>
      <w:r w:rsidR="007251EC" w:rsidRPr="00DD17A5">
        <w:t>2017 r. poz. 50 i 60</w:t>
      </w:r>
      <w:r w:rsidRPr="00DD17A5">
        <w:t>) wprowadza się następujące zmiany:</w:t>
      </w:r>
    </w:p>
    <w:p w:rsidR="00336355" w:rsidRPr="00DD17A5" w:rsidRDefault="00336355" w:rsidP="00FE3BFA">
      <w:pPr>
        <w:pStyle w:val="PKTpunkt"/>
        <w:keepNext/>
      </w:pPr>
      <w:r w:rsidRPr="00DD17A5">
        <w:t>1)</w:t>
      </w:r>
      <w:r w:rsidRPr="00DD17A5">
        <w:tab/>
        <w:t>w art. 25:</w:t>
      </w:r>
    </w:p>
    <w:p w:rsidR="00A85227" w:rsidRPr="00DD17A5" w:rsidRDefault="00A85227" w:rsidP="00FE3BFA">
      <w:pPr>
        <w:pStyle w:val="LITlitera"/>
        <w:keepNext/>
      </w:pPr>
      <w:r w:rsidRPr="00DD17A5">
        <w:t>a)</w:t>
      </w:r>
      <w:r w:rsidRPr="00DD17A5">
        <w:tab/>
        <w:t>ust. 1 otrzymuje brzmienie:</w:t>
      </w:r>
    </w:p>
    <w:p w:rsidR="00A85227" w:rsidRPr="00DD17A5" w:rsidRDefault="00A85227" w:rsidP="00A85227">
      <w:pPr>
        <w:pStyle w:val="ZLITUSTzmustliter"/>
      </w:pPr>
      <w:r w:rsidRPr="00DD17A5">
        <w:t xml:space="preserve">„1. Działalność gospodarcza w zakresie wprowadzania środków ochrony roślin do obrotu lub konfekcjonowania tych środków jest działalnością regulowaną w rozumieniu przepisów ustawy z dnia … </w:t>
      </w:r>
      <w:r w:rsidR="00855E39">
        <w:t>–</w:t>
      </w:r>
      <w:r w:rsidRPr="00DD17A5">
        <w:t xml:space="preserve"> Pra</w:t>
      </w:r>
      <w:r w:rsidR="003C50B2">
        <w:t>wo przedsiębiorców (Dz. U. poz. </w:t>
      </w:r>
      <w:r w:rsidRPr="00DD17A5">
        <w:t>…) i wymaga wpisu do rejestru przedsiębio</w:t>
      </w:r>
      <w:r w:rsidR="003C50B2">
        <w:t>rców wykonujących działalność w </w:t>
      </w:r>
      <w:r w:rsidRPr="00DD17A5">
        <w:t>zakresie wprowadzania środków ochrony roślin do obrotu lub konfekcjonowania tych środków.”,</w:t>
      </w:r>
    </w:p>
    <w:p w:rsidR="00A85227" w:rsidRPr="00DD17A5" w:rsidRDefault="00A85227" w:rsidP="00FE3BFA">
      <w:pPr>
        <w:pStyle w:val="LITlitera"/>
        <w:keepNext/>
      </w:pPr>
      <w:r w:rsidRPr="00DD17A5">
        <w:t>b)</w:t>
      </w:r>
      <w:r w:rsidRPr="00DD17A5">
        <w:tab/>
        <w:t>w ust. 4 wprowadzenie do wyliczenia otrzymuje brzmienie:</w:t>
      </w:r>
    </w:p>
    <w:p w:rsidR="00A85227" w:rsidRPr="00DD17A5" w:rsidRDefault="00A85227" w:rsidP="00876635">
      <w:pPr>
        <w:pStyle w:val="ZLITFRAGzmlitfragmentunpzdanialiter"/>
      </w:pPr>
      <w:r w:rsidRPr="00DD17A5">
        <w:t xml:space="preserve">„Przepisy ust. 3 pkt 1 lit. a i b oraz pkt 2 nie </w:t>
      </w:r>
      <w:r w:rsidR="003C50B2">
        <w:t>dotyczą mikroprzedsiębiorców, w </w:t>
      </w:r>
      <w:r w:rsidRPr="00DD17A5">
        <w:t xml:space="preserve">rozumieniu przepisów ustawy z dnia … </w:t>
      </w:r>
      <w:r w:rsidR="00876635">
        <w:t>–</w:t>
      </w:r>
      <w:r w:rsidRPr="00DD17A5">
        <w:t xml:space="preserve"> Prawo przedsiębiorców, jeżeli wprowadzają oni do obrotu jedynie środki ochrony roślin, przeznaczone dla użytkowników nieprofesjonalnych, które nie zostały zgodnie z przepisami rozporządzenia Parlamentu Europejskiego i R</w:t>
      </w:r>
      <w:r w:rsidR="003C50B2">
        <w:t>ady (WE) nr 1272/2008 z dnia 16 </w:t>
      </w:r>
      <w:r w:rsidRPr="00DD17A5">
        <w:t>grudnia 2008 r. w sprawie klasyfikacji, oznakowania i pakow</w:t>
      </w:r>
      <w:r w:rsidR="003C50B2">
        <w:t>ania substancji i </w:t>
      </w:r>
      <w:r w:rsidRPr="00DD17A5">
        <w:t xml:space="preserve">mieszanin, zmieniającego i uchylającego dyrektywy 67/548/EWG i 1999/45/WE oraz zmieniającego rozporządzenie (WE) nr 1907/2006 (Dz. Urz. UE L 353 </w:t>
      </w:r>
      <w:r w:rsidRPr="00DD17A5">
        <w:lastRenderedPageBreak/>
        <w:t>z</w:t>
      </w:r>
      <w:r w:rsidR="003C50B2">
        <w:t> </w:t>
      </w:r>
      <w:r w:rsidRPr="00DD17A5">
        <w:t>31.12.2008, str. 1, z późn. zm.</w:t>
      </w:r>
      <w:r w:rsidR="00C205BC">
        <w:rPr>
          <w:rStyle w:val="Odwoanieprzypisudolnego"/>
        </w:rPr>
        <w:footnoteReference w:id="17"/>
      </w:r>
      <w:r w:rsidR="00C205BC">
        <w:rPr>
          <w:rStyle w:val="IGindeksgrny"/>
        </w:rPr>
        <w:t>)</w:t>
      </w:r>
      <w:r w:rsidRPr="00DD17A5">
        <w:t>), zw</w:t>
      </w:r>
      <w:r w:rsidR="00EE31ED">
        <w:t>anego dalej „rozporządzeniem nr </w:t>
      </w:r>
      <w:r w:rsidRPr="00DD17A5">
        <w:t>1272/2008”, zaklasyfikowane do co najmniej jednej z poniższych klas i kategorii zagrożenia:”;</w:t>
      </w:r>
    </w:p>
    <w:p w:rsidR="005D74AD" w:rsidRPr="00DD17A5" w:rsidRDefault="00A85227" w:rsidP="00A85227">
      <w:pPr>
        <w:pStyle w:val="PKTpunkt"/>
      </w:pPr>
      <w:r w:rsidRPr="00DD17A5">
        <w:t>2)</w:t>
      </w:r>
      <w:r w:rsidRPr="00DD17A5">
        <w:tab/>
      </w:r>
      <w:r w:rsidR="005D74AD" w:rsidRPr="00DD17A5">
        <w:t>w art. 26 w ust. 1 uchyla się pkt 4;</w:t>
      </w:r>
    </w:p>
    <w:p w:rsidR="00A85227" w:rsidRPr="00DD17A5" w:rsidRDefault="005D74AD" w:rsidP="00FE3BFA">
      <w:pPr>
        <w:pStyle w:val="PKTpunkt"/>
        <w:keepNext/>
      </w:pPr>
      <w:r w:rsidRPr="00DD17A5">
        <w:t>3)</w:t>
      </w:r>
      <w:r w:rsidRPr="00DD17A5">
        <w:tab/>
      </w:r>
      <w:r w:rsidR="00A85227" w:rsidRPr="00DD17A5">
        <w:t xml:space="preserve">po art. 27 </w:t>
      </w:r>
      <w:r w:rsidR="00D2787B">
        <w:t>dodaje</w:t>
      </w:r>
      <w:r w:rsidR="00D2787B" w:rsidRPr="00DD17A5">
        <w:t xml:space="preserve"> </w:t>
      </w:r>
      <w:r w:rsidR="00A85227" w:rsidRPr="00DD17A5">
        <w:t>się art. 27a</w:t>
      </w:r>
      <w:r w:rsidR="00855E39">
        <w:t>–</w:t>
      </w:r>
      <w:r w:rsidR="001775AC" w:rsidRPr="00DD17A5">
        <w:t>27</w:t>
      </w:r>
      <w:r w:rsidR="00A41938">
        <w:t>e</w:t>
      </w:r>
      <w:r w:rsidR="001775AC" w:rsidRPr="00DD17A5">
        <w:t xml:space="preserve"> </w:t>
      </w:r>
      <w:r w:rsidR="00A85227" w:rsidRPr="00DD17A5">
        <w:t>w brzmieniu:</w:t>
      </w:r>
    </w:p>
    <w:p w:rsidR="00A85227" w:rsidRPr="00DD17A5" w:rsidRDefault="00A85227" w:rsidP="00660AD8">
      <w:pPr>
        <w:pStyle w:val="ZARTzmartartykuempunktem"/>
      </w:pPr>
      <w:r w:rsidRPr="00DD17A5">
        <w:t>„Art.</w:t>
      </w:r>
      <w:r w:rsidR="003A6098">
        <w:t xml:space="preserve"> </w:t>
      </w:r>
      <w:r w:rsidRPr="00DD17A5">
        <w:t>27a.</w:t>
      </w:r>
      <w:r w:rsidR="003A6098">
        <w:t xml:space="preserve"> </w:t>
      </w:r>
      <w:r w:rsidR="00AE5FC9">
        <w:t>1</w:t>
      </w:r>
      <w:r w:rsidRPr="00DD17A5">
        <w:t>.</w:t>
      </w:r>
      <w:r w:rsidR="003A6098">
        <w:t xml:space="preserve"> </w:t>
      </w:r>
      <w:r w:rsidR="00214C32">
        <w:t>W</w:t>
      </w:r>
      <w:r w:rsidR="00214C32" w:rsidRPr="00214C32">
        <w:t>ojewódzki inspektor prowadzący rejestr</w:t>
      </w:r>
      <w:r w:rsidRPr="00DD17A5">
        <w:t>, o którym mowa w art. 25 ust. 1, prostuje z urzędu wpis do rejestru zawierający oczywiste błędy lub niezgodności ze stanem faktycznym.</w:t>
      </w:r>
    </w:p>
    <w:p w:rsidR="00A85227" w:rsidRPr="00DD17A5" w:rsidRDefault="00AE5FC9" w:rsidP="00A91EF4">
      <w:pPr>
        <w:pStyle w:val="ZUSTzmustartykuempunktem"/>
      </w:pPr>
      <w:r>
        <w:t>2</w:t>
      </w:r>
      <w:r w:rsidR="00A85227" w:rsidRPr="00DD17A5">
        <w:t>.</w:t>
      </w:r>
      <w:r w:rsidR="003A6098">
        <w:t xml:space="preserve"> </w:t>
      </w:r>
      <w:r w:rsidRPr="00AE5FC9">
        <w:t>W przypadku zmiany danych wpisanych do rejestru</w:t>
      </w:r>
      <w:r>
        <w:t>,</w:t>
      </w:r>
      <w:r w:rsidRPr="00AE5FC9">
        <w:t xml:space="preserve"> </w:t>
      </w:r>
      <w:r w:rsidRPr="00DD17A5">
        <w:t>o którym mowa w art. 25 ust. 1</w:t>
      </w:r>
      <w:r w:rsidR="00A41938">
        <w:t>,</w:t>
      </w:r>
      <w:r w:rsidRPr="00AE5FC9">
        <w:t xml:space="preserve"> przedsiębiorca jest obowiązany złożyć wniosek o zmianę wpisu w </w:t>
      </w:r>
      <w:r>
        <w:t xml:space="preserve">tym </w:t>
      </w:r>
      <w:r w:rsidRPr="00AE5FC9">
        <w:t>rejestrze</w:t>
      </w:r>
      <w:r>
        <w:t>,</w:t>
      </w:r>
      <w:r w:rsidRPr="00AE5FC9">
        <w:t xml:space="preserve"> </w:t>
      </w:r>
      <w:r w:rsidR="00A41938">
        <w:t>w terminie 14 dni od dnia</w:t>
      </w:r>
      <w:r w:rsidRPr="00AE5FC9">
        <w:t xml:space="preserve"> </w:t>
      </w:r>
      <w:r w:rsidR="00A41938" w:rsidRPr="00DD17A5">
        <w:t>zajścia zdarzenia, które spowodowało zmianę tych danych</w:t>
      </w:r>
      <w:r w:rsidR="00A41938">
        <w:t>.</w:t>
      </w:r>
      <w:r w:rsidR="00A41938" w:rsidRPr="00AE5FC9">
        <w:t xml:space="preserve"> </w:t>
      </w:r>
    </w:p>
    <w:p w:rsidR="00A85227" w:rsidRPr="00DD17A5" w:rsidRDefault="00A85227" w:rsidP="00A85227">
      <w:pPr>
        <w:pStyle w:val="ZARTzmartartykuempunktem"/>
      </w:pPr>
      <w:r w:rsidRPr="00DD17A5">
        <w:t>Art.</w:t>
      </w:r>
      <w:r w:rsidR="003A6098">
        <w:t xml:space="preserve"> </w:t>
      </w:r>
      <w:r w:rsidRPr="00DD17A5">
        <w:t>27b.</w:t>
      </w:r>
      <w:r w:rsidR="003A6098">
        <w:t xml:space="preserve"> </w:t>
      </w:r>
      <w:r w:rsidRPr="00DD17A5">
        <w:t>1.</w:t>
      </w:r>
      <w:r w:rsidR="003A6098">
        <w:t xml:space="preserve"> </w:t>
      </w:r>
      <w:r w:rsidR="00214C32" w:rsidRPr="00214C32">
        <w:t xml:space="preserve">Wojewódzki inspektor </w:t>
      </w:r>
      <w:r w:rsidRPr="00DD17A5">
        <w:t xml:space="preserve">prowadzący rejestr, o którym mowa w art. 25 ust. 1, jest obowiązany dokonać wpisu przedsiębiorcy do rejestru w terminie 7 dni od dnia wpływu do </w:t>
      </w:r>
      <w:r w:rsidR="00214C32">
        <w:t>niego</w:t>
      </w:r>
      <w:r w:rsidRPr="00DD17A5">
        <w:t xml:space="preserve"> wniosku o wpis wraz z załącznikami, o których mowa w art. 26 ust. 2.</w:t>
      </w:r>
    </w:p>
    <w:p w:rsidR="00A85227" w:rsidRPr="00DD17A5" w:rsidRDefault="00A85227" w:rsidP="0023185E">
      <w:pPr>
        <w:pStyle w:val="ZUSTzmustartykuempunktem"/>
      </w:pPr>
      <w:r w:rsidRPr="00DD17A5">
        <w:t>2.</w:t>
      </w:r>
      <w:r w:rsidR="003A6098">
        <w:t xml:space="preserve"> </w:t>
      </w:r>
      <w:r w:rsidRPr="00DD17A5">
        <w:t xml:space="preserve">Jeżeli </w:t>
      </w:r>
      <w:r w:rsidR="00214C32">
        <w:t>w</w:t>
      </w:r>
      <w:r w:rsidR="00214C32" w:rsidRPr="00214C32">
        <w:t xml:space="preserve">ojewódzki inspektor </w:t>
      </w:r>
      <w:r w:rsidRPr="00DD17A5">
        <w:t>prowadzący rejest</w:t>
      </w:r>
      <w:r w:rsidR="003C50B2">
        <w:t>r, o którym mowa w art. 25 ust. </w:t>
      </w:r>
      <w:r w:rsidRPr="00DD17A5">
        <w:t xml:space="preserve">1, nie dokona wpisu w terminie, o którym mowa w ust. 1, a od dnia wpływu </w:t>
      </w:r>
      <w:r w:rsidR="001775AC">
        <w:t xml:space="preserve">do niego </w:t>
      </w:r>
      <w:r w:rsidRPr="00DD17A5">
        <w:t>wniosku</w:t>
      </w:r>
      <w:r w:rsidR="00855E39">
        <w:t xml:space="preserve"> </w:t>
      </w:r>
      <w:r w:rsidRPr="00DD17A5">
        <w:t xml:space="preserve">upłynęło 14 dni, przedsiębiorca może rozpocząć działalność. Nie dotyczy to przypadku, gdy </w:t>
      </w:r>
      <w:r w:rsidR="00214C32">
        <w:t>w</w:t>
      </w:r>
      <w:r w:rsidR="00214C32" w:rsidRPr="00214C32">
        <w:t xml:space="preserve">ojewódzki inspektor </w:t>
      </w:r>
      <w:r w:rsidRPr="00DD17A5">
        <w:t>wezwał przedsiębiorcę do uzupełnienia wniosku o wpis nie później niż przed upływem 7 dni od dnia jego otrzymania. W takiej sytuacji termin, o którym mowa w zdaniu pierwszym, biegnie odpowiednio od dnia wpływu uzupełnienia wniosku o wpis.</w:t>
      </w:r>
    </w:p>
    <w:p w:rsidR="00A85227" w:rsidRPr="00DD17A5" w:rsidRDefault="00A85227" w:rsidP="0023185E">
      <w:pPr>
        <w:pStyle w:val="ZUSTzmustartykuempunktem"/>
      </w:pPr>
      <w:r w:rsidRPr="00DD17A5">
        <w:t xml:space="preserve">3. </w:t>
      </w:r>
      <w:r w:rsidR="00214C32" w:rsidRPr="00214C32">
        <w:t>Wojewódzki inspektor</w:t>
      </w:r>
      <w:r w:rsidRPr="00DD17A5">
        <w:t xml:space="preserve"> prowadzący rejestr, o którym mowa w art. 25 ust. 1, wydaje z urzędu zaświadczenie o dokonaniu wpisu do rejestru.</w:t>
      </w:r>
    </w:p>
    <w:p w:rsidR="00A85227" w:rsidRPr="00DD17A5" w:rsidRDefault="00A85227" w:rsidP="00FE3BFA">
      <w:pPr>
        <w:pStyle w:val="ZARTzmartartykuempunktem"/>
        <w:keepNext/>
      </w:pPr>
      <w:r w:rsidRPr="00DD17A5">
        <w:lastRenderedPageBreak/>
        <w:t>Art.</w:t>
      </w:r>
      <w:r w:rsidR="003A6098">
        <w:t xml:space="preserve"> </w:t>
      </w:r>
      <w:r w:rsidR="001775AC" w:rsidRPr="00DD17A5">
        <w:t>27</w:t>
      </w:r>
      <w:r w:rsidR="001775AC">
        <w:t>c</w:t>
      </w:r>
      <w:r w:rsidRPr="00DD17A5">
        <w:t>.</w:t>
      </w:r>
      <w:r w:rsidR="003A6098">
        <w:t xml:space="preserve"> </w:t>
      </w:r>
      <w:r w:rsidRPr="00DD17A5">
        <w:t>1.</w:t>
      </w:r>
      <w:r w:rsidR="003A6098">
        <w:t xml:space="preserve"> </w:t>
      </w:r>
      <w:r w:rsidR="001775AC" w:rsidRPr="001775AC">
        <w:t>Wojewódzki inspektor</w:t>
      </w:r>
      <w:r w:rsidRPr="00DD17A5">
        <w:t xml:space="preserve"> prowadzący rejestr, o którym mowa w art. 25 ust. 1, wydaje decyzję o zakazie wykonywania przez przedsiębiorcę działalności objętej wpisem, gdy:</w:t>
      </w:r>
    </w:p>
    <w:p w:rsidR="00A85227" w:rsidRPr="00DD17A5" w:rsidRDefault="00A85227" w:rsidP="0023185E">
      <w:pPr>
        <w:pStyle w:val="ZPKTzmpktartykuempunktem"/>
      </w:pPr>
      <w:r w:rsidRPr="00DD17A5">
        <w:t>1)</w:t>
      </w:r>
      <w:r w:rsidRPr="00DD17A5">
        <w:tab/>
        <w:t>przedsiębiorca złożył oświadczenie, o którym mowa w art. 26 ust. 2 pkt 1, niezgodne ze stanem faktycznym;</w:t>
      </w:r>
    </w:p>
    <w:p w:rsidR="00A85227" w:rsidRPr="00DD17A5" w:rsidRDefault="00A85227" w:rsidP="0023185E">
      <w:pPr>
        <w:pStyle w:val="ZPKTzmpktartykuempunktem"/>
      </w:pPr>
      <w:r w:rsidRPr="00DD17A5">
        <w:t>2)</w:t>
      </w:r>
      <w:r w:rsidRPr="00DD17A5">
        <w:tab/>
        <w:t xml:space="preserve">przedsiębiorca nie usunął naruszeń warunków wymaganych do wykonywania działalności regulowanej w wyznaczonym przez </w:t>
      </w:r>
      <w:r w:rsidR="001775AC">
        <w:t>w</w:t>
      </w:r>
      <w:r w:rsidR="001775AC" w:rsidRPr="001775AC">
        <w:t>ojewódzki</w:t>
      </w:r>
      <w:r w:rsidR="001775AC">
        <w:t>ego</w:t>
      </w:r>
      <w:r w:rsidR="001775AC" w:rsidRPr="001775AC">
        <w:t xml:space="preserve"> inspektor</w:t>
      </w:r>
      <w:r w:rsidR="001775AC">
        <w:t>a</w:t>
      </w:r>
      <w:r w:rsidR="001775AC" w:rsidRPr="001775AC">
        <w:t xml:space="preserve"> </w:t>
      </w:r>
      <w:r w:rsidRPr="00DD17A5">
        <w:t>terminie;</w:t>
      </w:r>
    </w:p>
    <w:p w:rsidR="00A85227" w:rsidRPr="00DD17A5" w:rsidRDefault="00A85227" w:rsidP="0023185E">
      <w:pPr>
        <w:pStyle w:val="ZPKTzmpktartykuempunktem"/>
      </w:pPr>
      <w:r w:rsidRPr="00DD17A5">
        <w:t>3)</w:t>
      </w:r>
      <w:r w:rsidRPr="00DD17A5">
        <w:tab/>
        <w:t>stwierdzi rażące naruszenie warunków wymaganych do wykonywania działalności regulowanej przez przedsiębiorcę.</w:t>
      </w:r>
    </w:p>
    <w:p w:rsidR="00A85227" w:rsidRDefault="00A85227" w:rsidP="0023185E">
      <w:pPr>
        <w:pStyle w:val="ZUSTzmustartykuempunktem"/>
      </w:pPr>
      <w:r w:rsidRPr="00DD17A5">
        <w:t>2.</w:t>
      </w:r>
      <w:r w:rsidR="003A6098">
        <w:t xml:space="preserve"> </w:t>
      </w:r>
      <w:r w:rsidRPr="00DD17A5">
        <w:t>Decyzja, o której mowa w ust. 1, podlega natychmiastowemu wykonaniu.</w:t>
      </w:r>
    </w:p>
    <w:p w:rsidR="00A41938" w:rsidRPr="00DD17A5" w:rsidRDefault="00A41938" w:rsidP="00A41938">
      <w:pPr>
        <w:pStyle w:val="ZUSTzmustartykuempunktem"/>
      </w:pPr>
      <w:r w:rsidRPr="00DD17A5">
        <w:t>3.</w:t>
      </w:r>
      <w:r w:rsidR="003A6098">
        <w:t xml:space="preserve"> </w:t>
      </w:r>
      <w:r w:rsidRPr="001775AC">
        <w:t>Wojewódzki inspektor</w:t>
      </w:r>
      <w:r w:rsidRPr="00DD17A5">
        <w:t xml:space="preserve"> prowadzący rejestr, o którym mowa w art. 25 ust. 1, </w:t>
      </w:r>
      <w:r w:rsidR="00951AAA">
        <w:t xml:space="preserve">przed wydaniem decyzji na podstawie ust. 1 pkt 2 </w:t>
      </w:r>
      <w:r w:rsidRPr="00DD17A5">
        <w:t xml:space="preserve">może wezwać przedsiębiorcę do usunięcia stwierdzonych </w:t>
      </w:r>
      <w:r>
        <w:t>naruszeń</w:t>
      </w:r>
      <w:r w:rsidRPr="00DD17A5">
        <w:t xml:space="preserve"> w wyznaczonym terminie.</w:t>
      </w:r>
    </w:p>
    <w:p w:rsidR="00A85227" w:rsidRPr="00DD17A5" w:rsidRDefault="00A41938" w:rsidP="0023185E">
      <w:pPr>
        <w:pStyle w:val="ZUSTzmustartykuempunktem"/>
      </w:pPr>
      <w:r>
        <w:t>4</w:t>
      </w:r>
      <w:r w:rsidR="00A85227" w:rsidRPr="00DD17A5">
        <w:t>.</w:t>
      </w:r>
      <w:r w:rsidR="003A6098">
        <w:t xml:space="preserve"> </w:t>
      </w:r>
      <w:r w:rsidR="00A85227" w:rsidRPr="00DD17A5">
        <w:t xml:space="preserve">W przypadku wydania decyzji, o której mowa w ust. 1, </w:t>
      </w:r>
      <w:r w:rsidR="001775AC">
        <w:t>w</w:t>
      </w:r>
      <w:r w:rsidR="001775AC" w:rsidRPr="001775AC">
        <w:t>ojewódzki inspektor</w:t>
      </w:r>
      <w:r w:rsidR="00A85227" w:rsidRPr="00DD17A5">
        <w:t xml:space="preserve"> prowadzący rejestr, o którym mowa w art. 25 ust. 1, z urzędu wykreśla </w:t>
      </w:r>
      <w:r w:rsidR="003C50B2">
        <w:t>przedsiębiorcę z </w:t>
      </w:r>
      <w:r w:rsidR="00752224">
        <w:t>tego rejestru</w:t>
      </w:r>
      <w:r w:rsidR="00A85227" w:rsidRPr="00DD17A5">
        <w:t>.</w:t>
      </w:r>
    </w:p>
    <w:p w:rsidR="00A85227" w:rsidRPr="00DD17A5" w:rsidRDefault="00A41938" w:rsidP="0023185E">
      <w:pPr>
        <w:pStyle w:val="ZUSTzmustartykuempunktem"/>
      </w:pPr>
      <w:r>
        <w:t>5</w:t>
      </w:r>
      <w:r w:rsidR="00A85227" w:rsidRPr="00DD17A5">
        <w:t>.</w:t>
      </w:r>
      <w:r w:rsidR="003A6098">
        <w:t xml:space="preserve"> </w:t>
      </w:r>
      <w:r w:rsidR="00A85227" w:rsidRPr="00DD17A5">
        <w:t xml:space="preserve">Przepis ust. </w:t>
      </w:r>
      <w:r w:rsidR="00951AAA">
        <w:t>4</w:t>
      </w:r>
      <w:r w:rsidR="00A85227" w:rsidRPr="00DD17A5">
        <w:t xml:space="preserve"> stosuje się odpowiednio</w:t>
      </w:r>
      <w:r w:rsidR="00D2787B">
        <w:t>,</w:t>
      </w:r>
      <w:r w:rsidR="00A85227" w:rsidRPr="00DD17A5">
        <w:t xml:space="preserve"> w przypadku gdy przedsiębiorca wykonuje działalność gospodarczą objętą wpisem także na podstawie wpisów do innych rejestrów działalności regulowanej w tym samym zakresie działalności gospodarczej.</w:t>
      </w:r>
    </w:p>
    <w:p w:rsidR="00A85227" w:rsidRPr="00DD17A5" w:rsidRDefault="00A85227" w:rsidP="00A85227">
      <w:pPr>
        <w:pStyle w:val="ZARTzmartartykuempunktem"/>
      </w:pPr>
      <w:r w:rsidRPr="00DD17A5">
        <w:t>Art.</w:t>
      </w:r>
      <w:r w:rsidR="003A6098">
        <w:t xml:space="preserve"> </w:t>
      </w:r>
      <w:r w:rsidR="001775AC" w:rsidRPr="00DD17A5">
        <w:t>27</w:t>
      </w:r>
      <w:r w:rsidR="00A41938">
        <w:t>d</w:t>
      </w:r>
      <w:r w:rsidRPr="00DD17A5">
        <w:t>.</w:t>
      </w:r>
      <w:r w:rsidR="003A6098">
        <w:t xml:space="preserve"> </w:t>
      </w:r>
      <w:r w:rsidRPr="00DD17A5">
        <w:t>1.</w:t>
      </w:r>
      <w:r w:rsidR="003A6098">
        <w:t xml:space="preserve"> </w:t>
      </w:r>
      <w:r w:rsidRPr="00DD17A5">
        <w:t xml:space="preserve">Przedsiębiorca, </w:t>
      </w:r>
      <w:r w:rsidR="001775AC" w:rsidRPr="001775AC">
        <w:t>wobec którego wydano decyzję o zakazie wykonywania działalności</w:t>
      </w:r>
      <w:r w:rsidRPr="00DD17A5">
        <w:t xml:space="preserve">, </w:t>
      </w:r>
      <w:r w:rsidR="008E5904">
        <w:t xml:space="preserve">o której mowa w </w:t>
      </w:r>
      <w:r w:rsidR="00F07733">
        <w:t>art. 27</w:t>
      </w:r>
      <w:r w:rsidR="00A41938">
        <w:t>c</w:t>
      </w:r>
      <w:r w:rsidR="00F07733">
        <w:t xml:space="preserve"> </w:t>
      </w:r>
      <w:r w:rsidR="008E5904">
        <w:t xml:space="preserve">ust. 1, </w:t>
      </w:r>
      <w:r w:rsidRPr="00DD17A5">
        <w:t xml:space="preserve">może uzyskać wpis do rejestru w tym samym zakresie działalności gospodarczej nie wcześniej niż po upływie 3 lat od dnia wydania decyzji, o której mowa w art. </w:t>
      </w:r>
      <w:r w:rsidR="001775AC" w:rsidRPr="00DD17A5">
        <w:t>27</w:t>
      </w:r>
      <w:r w:rsidR="00A41938">
        <w:t>c</w:t>
      </w:r>
      <w:r w:rsidR="001775AC" w:rsidRPr="00DD17A5">
        <w:t xml:space="preserve"> </w:t>
      </w:r>
      <w:r w:rsidRPr="00DD17A5">
        <w:t>ust. 1.</w:t>
      </w:r>
    </w:p>
    <w:p w:rsidR="00A85227" w:rsidRPr="00DD17A5" w:rsidRDefault="00A85227" w:rsidP="0023185E">
      <w:pPr>
        <w:pStyle w:val="ZUSTzmustartykuempunktem"/>
      </w:pPr>
      <w:r w:rsidRPr="00DD17A5">
        <w:t>2.</w:t>
      </w:r>
      <w:r w:rsidR="003A6098">
        <w:t xml:space="preserve"> </w:t>
      </w:r>
      <w:r w:rsidRPr="00DD17A5">
        <w:t xml:space="preserve">Przepis ust. 1 stosuje się </w:t>
      </w:r>
      <w:r w:rsidR="00E73B98">
        <w:t xml:space="preserve">odpowiednio </w:t>
      </w:r>
      <w:r w:rsidRPr="00DD17A5">
        <w:t>do przedsiębiorcy, który wykonywał działalność gospodarczą bez wpisu do rejestru, o którym mowa w art. 25 ust. 1. Nie dotyczy to sytuacji określonej w art. 27</w:t>
      </w:r>
      <w:r w:rsidR="00A41938">
        <w:t>c</w:t>
      </w:r>
      <w:r w:rsidRPr="00DD17A5">
        <w:t xml:space="preserve"> ust. 2.</w:t>
      </w:r>
    </w:p>
    <w:p w:rsidR="00A85227" w:rsidRPr="00DD17A5" w:rsidRDefault="00A85227" w:rsidP="00D70F39">
      <w:pPr>
        <w:pStyle w:val="ZARTzmartartykuempunktem"/>
      </w:pPr>
      <w:r w:rsidRPr="00DD17A5">
        <w:t xml:space="preserve">Art. </w:t>
      </w:r>
      <w:r w:rsidR="001775AC" w:rsidRPr="00DD17A5">
        <w:t>27</w:t>
      </w:r>
      <w:r w:rsidR="00A41938">
        <w:t>e</w:t>
      </w:r>
      <w:r w:rsidRPr="00DD17A5">
        <w:t xml:space="preserve">. </w:t>
      </w:r>
      <w:r w:rsidR="00436A91">
        <w:t>W</w:t>
      </w:r>
      <w:r w:rsidR="00436A91" w:rsidRPr="00436A91">
        <w:t xml:space="preserve">ojewódzki inspektor </w:t>
      </w:r>
      <w:r w:rsidRPr="00DD17A5">
        <w:t>prowadzący rejestr, o któr</w:t>
      </w:r>
      <w:r w:rsidR="003C50B2">
        <w:t>ym mowa w art. 25 ust. </w:t>
      </w:r>
      <w:r w:rsidRPr="00DD17A5">
        <w:t>1, wykreśla przedsiębiorc</w:t>
      </w:r>
      <w:r w:rsidR="00A41938">
        <w:t>ę</w:t>
      </w:r>
      <w:r w:rsidRPr="00DD17A5">
        <w:t xml:space="preserve"> </w:t>
      </w:r>
      <w:r w:rsidR="00A41938">
        <w:t>z</w:t>
      </w:r>
      <w:r w:rsidRPr="00DD17A5">
        <w:t xml:space="preserve"> </w:t>
      </w:r>
      <w:r w:rsidR="00A41938" w:rsidRPr="00DD17A5">
        <w:t>rejestr</w:t>
      </w:r>
      <w:r w:rsidR="00A41938">
        <w:t>u</w:t>
      </w:r>
      <w:r w:rsidR="00A41938" w:rsidRPr="00DD17A5">
        <w:t xml:space="preserve"> </w:t>
      </w:r>
      <w:r w:rsidRPr="00DD17A5">
        <w:t>na jego wniosek, a także po uzyskaniu informacji o zgonie przedsiębiorcy</w:t>
      </w:r>
      <w:r w:rsidR="00A44E99" w:rsidRPr="00DD17A5">
        <w:t xml:space="preserve"> </w:t>
      </w:r>
      <w:r w:rsidRPr="00DD17A5">
        <w:t>lub uzyskaniu info</w:t>
      </w:r>
      <w:r w:rsidR="003C50B2">
        <w:t>rmacji z Centralnej Ewidencji i </w:t>
      </w:r>
      <w:r w:rsidRPr="00DD17A5">
        <w:t>Informacji o Działalności Gospodarczej albo Krajowego Rejestru Sądowego</w:t>
      </w:r>
      <w:r w:rsidR="003C50B2">
        <w:t xml:space="preserve"> o </w:t>
      </w:r>
      <w:r w:rsidRPr="00DD17A5">
        <w:t>wykreśleniu przedsiębiorcy.”;</w:t>
      </w:r>
    </w:p>
    <w:p w:rsidR="00A85227" w:rsidRPr="00DD17A5" w:rsidRDefault="005D74AD" w:rsidP="00FE3BFA">
      <w:pPr>
        <w:pStyle w:val="PKTpunkt"/>
        <w:keepNext/>
      </w:pPr>
      <w:r w:rsidRPr="00DD17A5">
        <w:lastRenderedPageBreak/>
        <w:t>4</w:t>
      </w:r>
      <w:r w:rsidR="00A85227" w:rsidRPr="00DD17A5">
        <w:t>)</w:t>
      </w:r>
      <w:r w:rsidR="00A85227" w:rsidRPr="00DD17A5">
        <w:tab/>
        <w:t>w art. 49 ust. 1 otrzymuje brzmienie:</w:t>
      </w:r>
    </w:p>
    <w:p w:rsidR="00A85227" w:rsidRPr="00DD17A5" w:rsidRDefault="00A85227" w:rsidP="00A85227">
      <w:pPr>
        <w:pStyle w:val="ZUSTzmustartykuempunktem"/>
      </w:pPr>
      <w:r w:rsidRPr="00DD17A5">
        <w:t xml:space="preserve">„1. Działalność gospodarcza w zakresie potwierdzania sprawności technicznej sprzętu przeznaczonego do stosowania środków ochrony roślin jest działalnością regulowaną w rozumieniu przepisów ustawy z dnia … </w:t>
      </w:r>
      <w:r w:rsidR="00855E39">
        <w:t>–</w:t>
      </w:r>
      <w:r w:rsidR="003C50B2">
        <w:t xml:space="preserve"> Prawo przedsiębiorców i </w:t>
      </w:r>
      <w:r w:rsidRPr="00DD17A5">
        <w:t>wymaga wpisu do rejestru przedsiębiorców wykonujących działalność w zakresie potwierdzania sprawności technicznej tego sprzętu.”;</w:t>
      </w:r>
    </w:p>
    <w:p w:rsidR="005D74AD" w:rsidRPr="00DD17A5" w:rsidRDefault="005D74AD" w:rsidP="00A85227">
      <w:pPr>
        <w:pStyle w:val="PKTpunkt"/>
      </w:pPr>
      <w:r w:rsidRPr="00DD17A5">
        <w:t>5</w:t>
      </w:r>
      <w:r w:rsidR="0023185E" w:rsidRPr="00DD17A5">
        <w:t>)</w:t>
      </w:r>
      <w:r w:rsidR="0023185E" w:rsidRPr="00DD17A5">
        <w:tab/>
      </w:r>
      <w:r w:rsidRPr="00DD17A5">
        <w:t>w art. 50 w ust. 1 uchyla się pkt 4;</w:t>
      </w:r>
    </w:p>
    <w:p w:rsidR="00A85227" w:rsidRPr="00DD17A5" w:rsidRDefault="005D74AD" w:rsidP="00FE3BFA">
      <w:pPr>
        <w:pStyle w:val="PKTpunkt"/>
        <w:keepNext/>
      </w:pPr>
      <w:r w:rsidRPr="00DD17A5">
        <w:t>6)</w:t>
      </w:r>
      <w:r w:rsidRPr="00DD17A5">
        <w:tab/>
      </w:r>
      <w:r w:rsidR="00A85227" w:rsidRPr="00DD17A5">
        <w:t>po art. 51 dodaje się art. 51a</w:t>
      </w:r>
      <w:r w:rsidR="00855E39">
        <w:t>–</w:t>
      </w:r>
      <w:r w:rsidR="00AD238B" w:rsidRPr="00DD17A5">
        <w:t>51</w:t>
      </w:r>
      <w:r w:rsidR="00951AAA">
        <w:t>e</w:t>
      </w:r>
      <w:r w:rsidR="00AD238B" w:rsidRPr="00DD17A5">
        <w:t xml:space="preserve"> </w:t>
      </w:r>
      <w:r w:rsidR="00A85227" w:rsidRPr="00DD17A5">
        <w:t>w brzmieniu:</w:t>
      </w:r>
    </w:p>
    <w:p w:rsidR="00A85227" w:rsidRPr="00DD17A5" w:rsidRDefault="00A85227" w:rsidP="00660AD8">
      <w:pPr>
        <w:pStyle w:val="ZARTzmartartykuempunktem"/>
      </w:pPr>
      <w:r w:rsidRPr="00DD17A5">
        <w:t>„Art.</w:t>
      </w:r>
      <w:r w:rsidR="003A6098">
        <w:t xml:space="preserve"> </w:t>
      </w:r>
      <w:r w:rsidRPr="00DD17A5">
        <w:t>51a.</w:t>
      </w:r>
      <w:r w:rsidR="003A6098">
        <w:t xml:space="preserve"> </w:t>
      </w:r>
      <w:r w:rsidR="00A41938">
        <w:t>1</w:t>
      </w:r>
      <w:r w:rsidRPr="00DD17A5">
        <w:t>.</w:t>
      </w:r>
      <w:r w:rsidR="003A6098">
        <w:t xml:space="preserve"> </w:t>
      </w:r>
      <w:r w:rsidR="00436A91">
        <w:t>W</w:t>
      </w:r>
      <w:r w:rsidR="00436A91" w:rsidRPr="00436A91">
        <w:t xml:space="preserve">ojewódzki inspektor </w:t>
      </w:r>
      <w:r w:rsidRPr="00DD17A5">
        <w:t>prowadzący rejestr, o którym mowa w art. 49 ust. 1, prostuje z urzędu wpis do rejestru zawierający oczywiste błędy lub niezgodności ze stanem faktycznym.</w:t>
      </w:r>
    </w:p>
    <w:p w:rsidR="00A41938" w:rsidRDefault="00A41938" w:rsidP="0023185E">
      <w:pPr>
        <w:pStyle w:val="ZUSTzmustartykuempunktem"/>
      </w:pPr>
      <w:r>
        <w:t>2</w:t>
      </w:r>
      <w:r w:rsidR="00A85227" w:rsidRPr="00DD17A5">
        <w:t>.</w:t>
      </w:r>
      <w:r w:rsidR="003A6098">
        <w:t xml:space="preserve"> </w:t>
      </w:r>
      <w:r w:rsidRPr="00A41938">
        <w:t>W przypadku zmiany danych wpisanych do rejestru</w:t>
      </w:r>
      <w:r>
        <w:t>,</w:t>
      </w:r>
      <w:r w:rsidRPr="00A41938">
        <w:t xml:space="preserve"> </w:t>
      </w:r>
      <w:r w:rsidRPr="00DD17A5">
        <w:t>o którym mowa w art. 49 ust. 1</w:t>
      </w:r>
      <w:r>
        <w:t xml:space="preserve">, </w:t>
      </w:r>
      <w:r w:rsidRPr="00A41938">
        <w:t>przedsiębiorca jest obowiązany złożyć wnios</w:t>
      </w:r>
      <w:r w:rsidR="003C50B2">
        <w:t>ek o zmianę wpisu w rejestrze w </w:t>
      </w:r>
      <w:r w:rsidRPr="00A41938">
        <w:t xml:space="preserve">terminie 14 dni </w:t>
      </w:r>
      <w:r w:rsidR="00177238">
        <w:t xml:space="preserve">od </w:t>
      </w:r>
      <w:r w:rsidRPr="00DD17A5">
        <w:t>dnia zajścia zdarzenia</w:t>
      </w:r>
      <w:r>
        <w:t>,</w:t>
      </w:r>
      <w:r w:rsidR="00855E39">
        <w:t xml:space="preserve"> </w:t>
      </w:r>
      <w:r w:rsidRPr="00A41938">
        <w:t>któr</w:t>
      </w:r>
      <w:r>
        <w:t>e</w:t>
      </w:r>
      <w:r w:rsidRPr="00A41938">
        <w:t xml:space="preserve"> </w:t>
      </w:r>
      <w:r>
        <w:t>spowodowało</w:t>
      </w:r>
      <w:r w:rsidRPr="00A41938">
        <w:t xml:space="preserve"> zmian</w:t>
      </w:r>
      <w:r>
        <w:t>ę</w:t>
      </w:r>
      <w:r w:rsidRPr="00A41938">
        <w:t xml:space="preserve"> tych danych</w:t>
      </w:r>
      <w:r>
        <w:t>.</w:t>
      </w:r>
    </w:p>
    <w:p w:rsidR="00A85227" w:rsidRPr="00DD17A5" w:rsidRDefault="00951AAA" w:rsidP="00A85227">
      <w:pPr>
        <w:pStyle w:val="ZARTzmartartykuempunktem"/>
      </w:pPr>
      <w:r>
        <w:t>A</w:t>
      </w:r>
      <w:r w:rsidR="00A85227" w:rsidRPr="00DD17A5">
        <w:t>rt.</w:t>
      </w:r>
      <w:r w:rsidR="003A6098">
        <w:t xml:space="preserve"> </w:t>
      </w:r>
      <w:r w:rsidR="00A85227" w:rsidRPr="00DD17A5">
        <w:t>51b.</w:t>
      </w:r>
      <w:r w:rsidR="003A6098">
        <w:t xml:space="preserve"> </w:t>
      </w:r>
      <w:r w:rsidR="00A85227" w:rsidRPr="00DD17A5">
        <w:t>1.</w:t>
      </w:r>
      <w:r w:rsidR="003A6098">
        <w:t xml:space="preserve"> </w:t>
      </w:r>
      <w:r w:rsidR="00436A91" w:rsidRPr="00436A91">
        <w:t xml:space="preserve">Wojewódzki inspektor </w:t>
      </w:r>
      <w:r w:rsidR="00A85227" w:rsidRPr="00DD17A5">
        <w:t xml:space="preserve">prowadzący rejestr, o którym mowa w art. 49 ust. 1, jest obowiązany dokonać wpisu przedsiębiorcy do rejestru w terminie 7 dni od dnia wpływu do </w:t>
      </w:r>
      <w:r w:rsidR="00436A91">
        <w:t>niego</w:t>
      </w:r>
      <w:r w:rsidR="00A85227" w:rsidRPr="00DD17A5">
        <w:t xml:space="preserve"> wniosku o wpis wraz z załącznikami, o których mowa w art. 50 ust. 2.</w:t>
      </w:r>
    </w:p>
    <w:p w:rsidR="00A85227" w:rsidRPr="00DD17A5" w:rsidRDefault="00A85227" w:rsidP="0023185E">
      <w:pPr>
        <w:pStyle w:val="ZUSTzmustartykuempunktem"/>
      </w:pPr>
      <w:r w:rsidRPr="00DD17A5">
        <w:t>2.</w:t>
      </w:r>
      <w:r w:rsidR="003A6098">
        <w:t xml:space="preserve"> </w:t>
      </w:r>
      <w:r w:rsidRPr="00DD17A5">
        <w:t xml:space="preserve">Jeżeli </w:t>
      </w:r>
      <w:r w:rsidR="00436A91">
        <w:t>w</w:t>
      </w:r>
      <w:r w:rsidR="00436A91" w:rsidRPr="00436A91">
        <w:t>ojewódzki inspektor</w:t>
      </w:r>
      <w:r w:rsidRPr="00DD17A5">
        <w:t xml:space="preserve"> prowadzący rejestr, o którym mowa w art. 49 </w:t>
      </w:r>
      <w:r w:rsidR="003C50B2">
        <w:t>ust. </w:t>
      </w:r>
      <w:r w:rsidRPr="00DD17A5">
        <w:t xml:space="preserve">1, nie dokona wpisu w terminie, o którym mowa w ust. 1, a od dnia wpływu </w:t>
      </w:r>
      <w:r w:rsidR="00436A91">
        <w:t xml:space="preserve">do niego </w:t>
      </w:r>
      <w:r w:rsidRPr="00DD17A5">
        <w:t xml:space="preserve">wniosku upłynęło 14 dni, przedsiębiorca może rozpocząć działalność. Nie dotyczy to przypadku, gdy </w:t>
      </w:r>
      <w:r w:rsidR="00436A91">
        <w:t>w</w:t>
      </w:r>
      <w:r w:rsidR="00436A91" w:rsidRPr="00436A91">
        <w:t>ojewódzki inspektor</w:t>
      </w:r>
      <w:r w:rsidRPr="00DD17A5">
        <w:t xml:space="preserve"> wezwał przedsiębiorcę do uzupełnienia wniosku o wpis nie później niż przed upływem 7 dni od dnia jego otrzymania. W takiej sytuacji termin, o którym mowa w zdaniu pierwszym, biegnie odpowiednio od dnia wpływu uzupełnienia wniosku o wpis.</w:t>
      </w:r>
    </w:p>
    <w:p w:rsidR="00A85227" w:rsidRPr="00DD17A5" w:rsidRDefault="00A85227" w:rsidP="0023185E">
      <w:pPr>
        <w:pStyle w:val="ZUSTzmustartykuempunktem"/>
      </w:pPr>
      <w:r w:rsidRPr="00DD17A5">
        <w:t xml:space="preserve">3. </w:t>
      </w:r>
      <w:r w:rsidR="00436A91" w:rsidRPr="00436A91">
        <w:t>Wojewódzki inspektor</w:t>
      </w:r>
      <w:r w:rsidRPr="00DD17A5">
        <w:t xml:space="preserve"> prowadzący rejestr, o którym mowa w art. 49 ust. 1, wydaje z urzędu zaświadczenie o dokonaniu wpisu do rejestru.</w:t>
      </w:r>
    </w:p>
    <w:p w:rsidR="00A85227" w:rsidRPr="00DD17A5" w:rsidRDefault="00A85227" w:rsidP="00FE3BFA">
      <w:pPr>
        <w:pStyle w:val="ZARTzmartartykuempunktem"/>
        <w:keepNext/>
      </w:pPr>
      <w:r w:rsidRPr="00DD17A5">
        <w:t>Art.</w:t>
      </w:r>
      <w:r w:rsidR="003A6098">
        <w:t xml:space="preserve"> </w:t>
      </w:r>
      <w:r w:rsidR="00AD238B" w:rsidRPr="00DD17A5">
        <w:t>51</w:t>
      </w:r>
      <w:r w:rsidR="00951AAA">
        <w:t>c</w:t>
      </w:r>
      <w:r w:rsidRPr="00DD17A5">
        <w:t>.</w:t>
      </w:r>
      <w:r w:rsidR="003A6098">
        <w:t xml:space="preserve"> </w:t>
      </w:r>
      <w:r w:rsidRPr="00DD17A5">
        <w:t>1.</w:t>
      </w:r>
      <w:r w:rsidR="003A6098">
        <w:t xml:space="preserve"> </w:t>
      </w:r>
      <w:r w:rsidR="00436A91" w:rsidRPr="00436A91">
        <w:t xml:space="preserve">Wojewódzki inspektor </w:t>
      </w:r>
      <w:r w:rsidRPr="00DD17A5">
        <w:t>prowadzący rejestr, o którym mowa w art. 49 ust. 1, wydaje decyzję o zakazie wykonywania przez przedsiębiorcę działalności objętej wpisem, gdy:</w:t>
      </w:r>
    </w:p>
    <w:p w:rsidR="00A85227" w:rsidRPr="00DD17A5" w:rsidRDefault="00A85227" w:rsidP="0023185E">
      <w:pPr>
        <w:pStyle w:val="ZPKTzmpktartykuempunktem"/>
      </w:pPr>
      <w:r w:rsidRPr="00DD17A5">
        <w:t>1)</w:t>
      </w:r>
      <w:r w:rsidRPr="00DD17A5">
        <w:tab/>
        <w:t>przedsiębiorca złożył oświadczenie, o którym mowa w art. 50 ust. 2 pkt 1, niezgodne ze stanem faktycznym;</w:t>
      </w:r>
    </w:p>
    <w:p w:rsidR="00A85227" w:rsidRPr="00DD17A5" w:rsidRDefault="00A85227" w:rsidP="0023185E">
      <w:pPr>
        <w:pStyle w:val="ZPKTzmpktartykuempunktem"/>
      </w:pPr>
      <w:r w:rsidRPr="00DD17A5">
        <w:lastRenderedPageBreak/>
        <w:t>2)</w:t>
      </w:r>
      <w:r w:rsidRPr="00DD17A5">
        <w:tab/>
        <w:t xml:space="preserve">przedsiębiorca nie usunął naruszeń warunków wymaganych do wykonywania działalności regulowanej w wyznaczonym przez </w:t>
      </w:r>
      <w:r w:rsidR="00436A91">
        <w:t>w</w:t>
      </w:r>
      <w:r w:rsidR="00436A91" w:rsidRPr="00436A91">
        <w:t>ojewódzki</w:t>
      </w:r>
      <w:r w:rsidR="00436A91">
        <w:t>ego</w:t>
      </w:r>
      <w:r w:rsidR="00436A91" w:rsidRPr="00436A91">
        <w:t xml:space="preserve"> inspektor</w:t>
      </w:r>
      <w:r w:rsidR="00436A91">
        <w:t>a</w:t>
      </w:r>
      <w:r w:rsidRPr="00DD17A5">
        <w:t xml:space="preserve"> terminie;</w:t>
      </w:r>
    </w:p>
    <w:p w:rsidR="00A85227" w:rsidRPr="00DD17A5" w:rsidRDefault="00A85227" w:rsidP="0023185E">
      <w:pPr>
        <w:pStyle w:val="ZPKTzmpktartykuempunktem"/>
      </w:pPr>
      <w:r w:rsidRPr="00DD17A5">
        <w:t>3)</w:t>
      </w:r>
      <w:r w:rsidRPr="00DD17A5">
        <w:tab/>
        <w:t>stwierdzi rażące naruszenie warunków wymaganych do wykonywania działalności regulowanej przez przedsiębiorcę.</w:t>
      </w:r>
    </w:p>
    <w:p w:rsidR="00A85227" w:rsidRDefault="00A85227" w:rsidP="0023185E">
      <w:pPr>
        <w:pStyle w:val="ZUSTzmustartykuempunktem"/>
      </w:pPr>
      <w:r w:rsidRPr="00DD17A5">
        <w:t>2.</w:t>
      </w:r>
      <w:r w:rsidR="003A6098">
        <w:t xml:space="preserve"> </w:t>
      </w:r>
      <w:r w:rsidRPr="00DD17A5">
        <w:t>Decyzja, o której mowa w ust. 1, podlega natychmiastowemu wykonaniu.</w:t>
      </w:r>
    </w:p>
    <w:p w:rsidR="00951AAA" w:rsidRPr="00DD17A5" w:rsidRDefault="00951AAA" w:rsidP="0023185E">
      <w:pPr>
        <w:pStyle w:val="ZUSTzmustartykuempunktem"/>
      </w:pPr>
      <w:r>
        <w:t xml:space="preserve">3. </w:t>
      </w:r>
      <w:r w:rsidRPr="001775AC">
        <w:t>Wojewódzki inspektor</w:t>
      </w:r>
      <w:r w:rsidRPr="00DD17A5">
        <w:t xml:space="preserve"> prowadzący rejestr, o którym mowa w art. </w:t>
      </w:r>
      <w:r w:rsidR="000A0ED4">
        <w:t>49</w:t>
      </w:r>
      <w:r w:rsidRPr="00DD17A5">
        <w:t xml:space="preserve"> ust. 1, </w:t>
      </w:r>
      <w:r>
        <w:t xml:space="preserve">przed wydaniem decyzji na podstawie ust. 1 pkt 2 </w:t>
      </w:r>
      <w:r w:rsidRPr="00DD17A5">
        <w:t xml:space="preserve">może wezwać przedsiębiorcę do usunięcia stwierdzonych </w:t>
      </w:r>
      <w:r>
        <w:t>naruszeń</w:t>
      </w:r>
      <w:r w:rsidRPr="00DD17A5">
        <w:t xml:space="preserve"> w wyznaczonym terminie.</w:t>
      </w:r>
    </w:p>
    <w:p w:rsidR="00A85227" w:rsidRPr="00DD17A5" w:rsidRDefault="00951AAA" w:rsidP="0023185E">
      <w:pPr>
        <w:pStyle w:val="ZUSTzmustartykuempunktem"/>
      </w:pPr>
      <w:r>
        <w:t>4</w:t>
      </w:r>
      <w:r w:rsidR="00A85227" w:rsidRPr="00DD17A5">
        <w:t>.</w:t>
      </w:r>
      <w:r w:rsidR="003A6098">
        <w:t xml:space="preserve"> </w:t>
      </w:r>
      <w:r w:rsidR="00A85227" w:rsidRPr="00DD17A5">
        <w:t xml:space="preserve">W przypadku wydania decyzji, o której mowa w ust. 1, </w:t>
      </w:r>
      <w:r w:rsidR="00436A91">
        <w:t>w</w:t>
      </w:r>
      <w:r w:rsidR="00436A91" w:rsidRPr="00436A91">
        <w:t>ojewódzki inspektor</w:t>
      </w:r>
      <w:r w:rsidR="00A85227" w:rsidRPr="00DD17A5">
        <w:t xml:space="preserve"> prowadzący rejestr, o którym mowa w art. 49 ust. 1, z urzędu wykreśla przedsiębiorc</w:t>
      </w:r>
      <w:r>
        <w:t>ę</w:t>
      </w:r>
      <w:r w:rsidR="00A85227" w:rsidRPr="00DD17A5">
        <w:t xml:space="preserve"> </w:t>
      </w:r>
      <w:r w:rsidR="003C50B2">
        <w:t>z </w:t>
      </w:r>
      <w:r>
        <w:t>tego</w:t>
      </w:r>
      <w:r w:rsidR="00A85227" w:rsidRPr="00DD17A5">
        <w:t xml:space="preserve"> </w:t>
      </w:r>
      <w:r w:rsidRPr="00DD17A5">
        <w:t>rejestr</w:t>
      </w:r>
      <w:r>
        <w:t>u</w:t>
      </w:r>
      <w:r w:rsidR="00A85227" w:rsidRPr="00DD17A5">
        <w:t>.</w:t>
      </w:r>
    </w:p>
    <w:p w:rsidR="00A85227" w:rsidRPr="00DD17A5" w:rsidRDefault="00951AAA" w:rsidP="0023185E">
      <w:pPr>
        <w:pStyle w:val="ZUSTzmustartykuempunktem"/>
      </w:pPr>
      <w:r>
        <w:t>5</w:t>
      </w:r>
      <w:r w:rsidR="00A85227" w:rsidRPr="00DD17A5">
        <w:t>.</w:t>
      </w:r>
      <w:r w:rsidR="003A6098">
        <w:t xml:space="preserve"> </w:t>
      </w:r>
      <w:r w:rsidR="00A85227" w:rsidRPr="00DD17A5">
        <w:t xml:space="preserve">Przepis ust. </w:t>
      </w:r>
      <w:r>
        <w:t>4</w:t>
      </w:r>
      <w:r w:rsidR="00A85227" w:rsidRPr="00DD17A5">
        <w:t xml:space="preserve"> stosuje się odpowiednio</w:t>
      </w:r>
      <w:r w:rsidR="00DA6CBF">
        <w:t>,</w:t>
      </w:r>
      <w:r w:rsidR="00A85227" w:rsidRPr="00DD17A5">
        <w:t xml:space="preserve"> w przypadku gdy przedsiębiorca wykonuje działalność gospodarczą objętą wpisem także na podstawie wpisów do innych rejestrów działalności regulowanej w tym samym zakresie działalności gospodarczej.</w:t>
      </w:r>
    </w:p>
    <w:p w:rsidR="00A85227" w:rsidRPr="00DD17A5" w:rsidRDefault="00A85227" w:rsidP="00A85227">
      <w:pPr>
        <w:pStyle w:val="ZARTzmartartykuempunktem"/>
      </w:pPr>
      <w:r w:rsidRPr="00DD17A5">
        <w:t>Art.</w:t>
      </w:r>
      <w:r w:rsidR="003A6098">
        <w:t xml:space="preserve"> </w:t>
      </w:r>
      <w:r w:rsidR="00AD238B" w:rsidRPr="00DD17A5">
        <w:t>51</w:t>
      </w:r>
      <w:r w:rsidR="00951AAA">
        <w:t>d</w:t>
      </w:r>
      <w:r w:rsidRPr="00DD17A5">
        <w:t>.</w:t>
      </w:r>
      <w:r w:rsidR="003A6098">
        <w:t xml:space="preserve"> </w:t>
      </w:r>
      <w:r w:rsidRPr="00DD17A5">
        <w:t>1.</w:t>
      </w:r>
      <w:r w:rsidR="003A6098">
        <w:t xml:space="preserve"> </w:t>
      </w:r>
      <w:r w:rsidRPr="00DD17A5">
        <w:t xml:space="preserve">Przedsiębiorca, </w:t>
      </w:r>
      <w:r w:rsidR="00E73B98" w:rsidRPr="00E73B98">
        <w:t>wobec którego wydano decyzję o zakazie wykonywania działalności,</w:t>
      </w:r>
      <w:r w:rsidR="00E73B98">
        <w:t xml:space="preserve"> o której mowa w art. </w:t>
      </w:r>
      <w:r w:rsidR="00951AAA">
        <w:t xml:space="preserve">51c </w:t>
      </w:r>
      <w:r w:rsidR="00E73B98">
        <w:t>ust. 1</w:t>
      </w:r>
      <w:r w:rsidRPr="00DD17A5">
        <w:t>, może uzyskać wpis do rejestru w tym samym zakresie działalności gospodarczej nie wcześniej niż po upływie 3 lat od dnia wydania decyzji.</w:t>
      </w:r>
    </w:p>
    <w:p w:rsidR="00A85227" w:rsidRPr="00DD17A5" w:rsidRDefault="00A85227" w:rsidP="0023185E">
      <w:pPr>
        <w:pStyle w:val="ZUSTzmustartykuempunktem"/>
      </w:pPr>
      <w:r w:rsidRPr="00DD17A5">
        <w:t>2.</w:t>
      </w:r>
      <w:r w:rsidR="003A6098">
        <w:t xml:space="preserve"> </w:t>
      </w:r>
      <w:r w:rsidRPr="00DD17A5">
        <w:t xml:space="preserve">Przepis ust. 1 stosuje się </w:t>
      </w:r>
      <w:r w:rsidR="00E73B98">
        <w:t xml:space="preserve">odpowiednio </w:t>
      </w:r>
      <w:r w:rsidRPr="00DD17A5">
        <w:t xml:space="preserve">do przedsiębiorcy, który wykonywał działalność gospodarczą bez wpisu do rejestru, o którym mowa w art. 49 ust. 1. Nie dotyczy to sytuacji określonej w art. </w:t>
      </w:r>
      <w:r w:rsidR="00951AAA" w:rsidRPr="00DD17A5">
        <w:t>51</w:t>
      </w:r>
      <w:r w:rsidR="00951AAA">
        <w:t>c</w:t>
      </w:r>
      <w:r w:rsidR="00951AAA" w:rsidRPr="00DD17A5">
        <w:t xml:space="preserve"> </w:t>
      </w:r>
      <w:r w:rsidRPr="00DD17A5">
        <w:t>ust. 2.</w:t>
      </w:r>
    </w:p>
    <w:p w:rsidR="0023185E" w:rsidRPr="00DD17A5" w:rsidRDefault="00A85227" w:rsidP="00D70F39">
      <w:pPr>
        <w:pStyle w:val="ZARTzmartartykuempunktem"/>
      </w:pPr>
      <w:r w:rsidRPr="00DD17A5">
        <w:t xml:space="preserve">Art. </w:t>
      </w:r>
      <w:r w:rsidR="00AD238B" w:rsidRPr="00DD17A5">
        <w:t>51</w:t>
      </w:r>
      <w:r w:rsidR="00951AAA">
        <w:t>e</w:t>
      </w:r>
      <w:r w:rsidRPr="00DD17A5">
        <w:t xml:space="preserve">. </w:t>
      </w:r>
      <w:r w:rsidR="00436A91" w:rsidRPr="00436A91">
        <w:t>Wojewódzki inspektor</w:t>
      </w:r>
      <w:r w:rsidRPr="00DD17A5">
        <w:t xml:space="preserve"> prowadzący rejestr, o którym mowa w art. 49 ust. 1, </w:t>
      </w:r>
      <w:r w:rsidR="00951AAA" w:rsidRPr="00DD17A5">
        <w:t>wykreśla przedsiębiorc</w:t>
      </w:r>
      <w:r w:rsidR="00951AAA">
        <w:t>ę</w:t>
      </w:r>
      <w:r w:rsidR="00951AAA" w:rsidRPr="00DD17A5">
        <w:t xml:space="preserve"> </w:t>
      </w:r>
      <w:r w:rsidR="00951AAA">
        <w:t>z tego</w:t>
      </w:r>
      <w:r w:rsidR="00951AAA" w:rsidRPr="00DD17A5">
        <w:t xml:space="preserve"> rejestr</w:t>
      </w:r>
      <w:r w:rsidR="00951AAA">
        <w:t>u</w:t>
      </w:r>
      <w:r w:rsidR="00951AAA" w:rsidRPr="00DD17A5" w:rsidDel="00951AAA">
        <w:t xml:space="preserve"> </w:t>
      </w:r>
      <w:r w:rsidRPr="00DD17A5">
        <w:t>na jego wniosek, a także po uzyskaniu informacji o zgonie przedsiębiorcy lub uzyskaniu info</w:t>
      </w:r>
      <w:r w:rsidR="003C50B2">
        <w:t>rmacji z Centralnej Ewidencji i </w:t>
      </w:r>
      <w:r w:rsidRPr="00DD17A5">
        <w:t>Informacji o Działalności Gospodarczej alb</w:t>
      </w:r>
      <w:r w:rsidR="003C50B2">
        <w:t>o Krajowego Rejestru Sądowego o </w:t>
      </w:r>
      <w:r w:rsidRPr="00DD17A5">
        <w:t>wykreśleniu przedsiębiorcy.”;</w:t>
      </w:r>
    </w:p>
    <w:p w:rsidR="005D74AD" w:rsidRPr="00DD17A5" w:rsidRDefault="005D74AD" w:rsidP="00FE3BFA">
      <w:pPr>
        <w:pStyle w:val="PKTpunkt"/>
        <w:keepNext/>
      </w:pPr>
      <w:r w:rsidRPr="00DD17A5">
        <w:t>7</w:t>
      </w:r>
      <w:r w:rsidR="00A85227" w:rsidRPr="00DD17A5">
        <w:t>)</w:t>
      </w:r>
      <w:r w:rsidR="00A85227" w:rsidRPr="00DD17A5">
        <w:tab/>
        <w:t>w art. 52</w:t>
      </w:r>
      <w:r w:rsidRPr="00DD17A5">
        <w:t>:</w:t>
      </w:r>
    </w:p>
    <w:p w:rsidR="00A85227" w:rsidRPr="00DD17A5" w:rsidRDefault="005D74AD" w:rsidP="00FE3BFA">
      <w:pPr>
        <w:pStyle w:val="LITlitera"/>
        <w:keepNext/>
      </w:pPr>
      <w:r w:rsidRPr="00DD17A5">
        <w:t>a)</w:t>
      </w:r>
      <w:r w:rsidRPr="00DD17A5">
        <w:tab/>
      </w:r>
      <w:r w:rsidR="00A85227" w:rsidRPr="00DD17A5">
        <w:t>ust. 1 otrzymuje brzmienie:</w:t>
      </w:r>
    </w:p>
    <w:p w:rsidR="00A85227" w:rsidRPr="00DD17A5" w:rsidRDefault="00A85227" w:rsidP="005D74AD">
      <w:pPr>
        <w:pStyle w:val="ZLITUSTzmustliter"/>
      </w:pPr>
      <w:r w:rsidRPr="00DD17A5">
        <w:t xml:space="preserve">„1. Podmiot niebędący przedsiębiorcą w rozumieniu przepisów ustawy z dnia … </w:t>
      </w:r>
      <w:r w:rsidR="00855E39">
        <w:t>–</w:t>
      </w:r>
      <w:r w:rsidRPr="00DD17A5">
        <w:t xml:space="preserve"> Prawo przedsiębiorców może prowadzić działalność w zakresie potwierdzania sprawności technicznej sprzętu przeznaczonego do stosowania środków ochrony roślin, po uzyskaniu wpisu do rejestru podmiotów niebędących przedsiębiorcami, </w:t>
      </w:r>
      <w:r w:rsidRPr="00DD17A5">
        <w:lastRenderedPageBreak/>
        <w:t>prowadzących działalność w zakresie potwierdzania sprawności technicznej tego</w:t>
      </w:r>
      <w:r w:rsidR="005D74AD" w:rsidRPr="00DD17A5">
        <w:t xml:space="preserve"> sprzętu.”,</w:t>
      </w:r>
    </w:p>
    <w:p w:rsidR="005D74AD" w:rsidRPr="00DD17A5" w:rsidRDefault="005D74AD" w:rsidP="005D74AD">
      <w:pPr>
        <w:pStyle w:val="LITlitera"/>
      </w:pPr>
      <w:r w:rsidRPr="00DD17A5">
        <w:t>b)</w:t>
      </w:r>
      <w:r w:rsidRPr="00DD17A5">
        <w:tab/>
        <w:t>w ust. 4 uchyla się pkt 3;</w:t>
      </w:r>
    </w:p>
    <w:p w:rsidR="00A85227" w:rsidRPr="00DD17A5" w:rsidRDefault="007711D3" w:rsidP="00FE3BFA">
      <w:pPr>
        <w:pStyle w:val="PKTpunkt"/>
        <w:keepNext/>
      </w:pPr>
      <w:r w:rsidRPr="00DD17A5">
        <w:t>8</w:t>
      </w:r>
      <w:r w:rsidR="007D7955" w:rsidRPr="00DD17A5">
        <w:t>)</w:t>
      </w:r>
      <w:r w:rsidR="00B07338" w:rsidRPr="00DD17A5">
        <w:tab/>
      </w:r>
      <w:r w:rsidR="00A85227" w:rsidRPr="00DD17A5">
        <w:t>po art. 52 dodaje się art. 52a</w:t>
      </w:r>
      <w:r w:rsidR="00BD489A">
        <w:t xml:space="preserve"> i art. </w:t>
      </w:r>
      <w:r w:rsidR="00DD190D" w:rsidRPr="00DD17A5">
        <w:t>52</w:t>
      </w:r>
      <w:r w:rsidR="00BD489A">
        <w:t>b</w:t>
      </w:r>
      <w:r w:rsidR="00DD190D">
        <w:t xml:space="preserve"> </w:t>
      </w:r>
      <w:r w:rsidR="00A85227" w:rsidRPr="00DD17A5">
        <w:t>w brzmieniu:</w:t>
      </w:r>
    </w:p>
    <w:p w:rsidR="00A85227" w:rsidRPr="00DD17A5" w:rsidRDefault="00A85227" w:rsidP="00660AD8">
      <w:pPr>
        <w:pStyle w:val="ZARTzmartartykuempunktem"/>
      </w:pPr>
      <w:r w:rsidRPr="00DD17A5">
        <w:t>„Art. 52a. Wojewódzki inspektor prostuje z urzędu wpis do rejestru zawierający oczywiste błędy lub niezgodności ze stanem faktycznym.</w:t>
      </w:r>
    </w:p>
    <w:p w:rsidR="00A85227" w:rsidRPr="00DD17A5" w:rsidRDefault="00A85227" w:rsidP="00A85227">
      <w:pPr>
        <w:pStyle w:val="ZARTzmartartykuempunktem"/>
      </w:pPr>
      <w:r w:rsidRPr="00DD17A5">
        <w:t>Art.</w:t>
      </w:r>
      <w:r w:rsidR="003A6098">
        <w:t xml:space="preserve"> </w:t>
      </w:r>
      <w:r w:rsidRPr="00DD17A5">
        <w:t>52b.</w:t>
      </w:r>
      <w:r w:rsidR="003A6098">
        <w:t xml:space="preserve"> </w:t>
      </w:r>
      <w:r w:rsidRPr="00DD17A5">
        <w:t>1.</w:t>
      </w:r>
      <w:r w:rsidR="003A6098">
        <w:t xml:space="preserve"> </w:t>
      </w:r>
      <w:r w:rsidRPr="00DD17A5">
        <w:t>Wojewódzki inspektor jest obowiązany dokonać wpisu zainteresowanego podmiotu do rejestru, o którym mowa</w:t>
      </w:r>
      <w:r w:rsidR="003C50B2">
        <w:t xml:space="preserve"> w art. 52 ust. 1, w terminie 7 </w:t>
      </w:r>
      <w:r w:rsidRPr="00DD17A5">
        <w:t>dni od dnia wpływu do niego wniosku o wpis wraz z oświadczeniem, o którym mowa w art. 52 ust. 5.</w:t>
      </w:r>
    </w:p>
    <w:p w:rsidR="00A85227" w:rsidRPr="00DD17A5" w:rsidRDefault="00A85227" w:rsidP="00660AD8">
      <w:pPr>
        <w:pStyle w:val="ZUSTzmustartykuempunktem"/>
      </w:pPr>
      <w:r w:rsidRPr="00DD17A5">
        <w:t>2.</w:t>
      </w:r>
      <w:r w:rsidR="003A6098">
        <w:t xml:space="preserve"> </w:t>
      </w:r>
      <w:r w:rsidRPr="00DD17A5">
        <w:t>Jeżeli wojewódzki inspektor nie dokona wp</w:t>
      </w:r>
      <w:r w:rsidR="003C50B2">
        <w:t>isu w terminie, o którym mowa w </w:t>
      </w:r>
      <w:r w:rsidRPr="00DD17A5">
        <w:t>ust. 1, a od dnia wpływu do niego wniosku upłynęło 14 dni, zainteresowany podmiot może rozpocząć działalność. Nie dotyczy to przypadku, gdy wojewódzki inspektor wezwał podmiot do uzupełnienia wniosku o wpis nie później niż przed upływem 7 dni od dnia jego otrzymania. W takiej sytuacji termin, o którym mowa w zdaniu pierwszym, biegnie odpowiednio od dnia wpływu uzupełnienia wniosku o wpis.”;</w:t>
      </w:r>
    </w:p>
    <w:p w:rsidR="00A85227" w:rsidRPr="00DD17A5" w:rsidRDefault="007711D3" w:rsidP="00FE3BFA">
      <w:pPr>
        <w:pStyle w:val="PKTpunkt"/>
        <w:keepNext/>
      </w:pPr>
      <w:r w:rsidRPr="00DD17A5">
        <w:t>9</w:t>
      </w:r>
      <w:r w:rsidR="00B07338" w:rsidRPr="00DD17A5">
        <w:t>)</w:t>
      </w:r>
      <w:r w:rsidR="00B07338" w:rsidRPr="00DD17A5">
        <w:tab/>
      </w:r>
      <w:r w:rsidR="00A85227" w:rsidRPr="00DD17A5">
        <w:t>w art. 53</w:t>
      </w:r>
      <w:r w:rsidR="00DE33D2">
        <w:t xml:space="preserve"> </w:t>
      </w:r>
      <w:r w:rsidR="00A85227" w:rsidRPr="00DD17A5">
        <w:t>po ust. 8 dodaje się ust. 8a w brzmieniu:</w:t>
      </w:r>
    </w:p>
    <w:p w:rsidR="00D81849" w:rsidRPr="00DD17A5" w:rsidRDefault="00A85227" w:rsidP="00DE33D2">
      <w:pPr>
        <w:pStyle w:val="ZUSTzmustartykuempunktem"/>
      </w:pPr>
      <w:r w:rsidRPr="00DD17A5">
        <w:t>„8a. Przepisu ust. 8 nie stosuje się w przypadku określonym w art. 52b ust. 2.”;</w:t>
      </w:r>
    </w:p>
    <w:p w:rsidR="007711D3" w:rsidRPr="00DD17A5" w:rsidRDefault="007711D3" w:rsidP="00FE3BFA">
      <w:pPr>
        <w:pStyle w:val="PKTpunkt"/>
        <w:keepNext/>
      </w:pPr>
      <w:r w:rsidRPr="00DD17A5">
        <w:t>10</w:t>
      </w:r>
      <w:r w:rsidR="00A85227" w:rsidRPr="00DD17A5">
        <w:t>)</w:t>
      </w:r>
      <w:r w:rsidR="00A85227" w:rsidRPr="00DD17A5">
        <w:tab/>
      </w:r>
      <w:r w:rsidRPr="00DD17A5">
        <w:t>w art. 55:</w:t>
      </w:r>
    </w:p>
    <w:p w:rsidR="007711D3" w:rsidRPr="00DD17A5" w:rsidRDefault="007711D3" w:rsidP="007711D3">
      <w:pPr>
        <w:pStyle w:val="LITlitera"/>
      </w:pPr>
      <w:r w:rsidRPr="00DD17A5">
        <w:t>a)</w:t>
      </w:r>
      <w:r w:rsidRPr="00DD17A5">
        <w:tab/>
        <w:t>w ust. 3 uchyla się pkt 2,</w:t>
      </w:r>
    </w:p>
    <w:p w:rsidR="007711D3" w:rsidRPr="00DD17A5" w:rsidRDefault="007711D3" w:rsidP="007711D3">
      <w:pPr>
        <w:pStyle w:val="LITlitera"/>
      </w:pPr>
      <w:r w:rsidRPr="00DD17A5">
        <w:t>b)</w:t>
      </w:r>
      <w:r w:rsidRPr="00DD17A5">
        <w:tab/>
        <w:t>w ust. 7 uchyla się pkt 2;</w:t>
      </w:r>
    </w:p>
    <w:p w:rsidR="007711D3" w:rsidRPr="00DD17A5" w:rsidRDefault="007711D3" w:rsidP="00A85227">
      <w:pPr>
        <w:pStyle w:val="PKTpunkt"/>
      </w:pPr>
      <w:r w:rsidRPr="00DD17A5">
        <w:t>11)</w:t>
      </w:r>
      <w:r w:rsidRPr="00DD17A5">
        <w:tab/>
      </w:r>
      <w:r w:rsidR="00DB5097" w:rsidRPr="00DD17A5">
        <w:t>w art. 57 w ust. 6 uchyla się pkt 2;</w:t>
      </w:r>
    </w:p>
    <w:p w:rsidR="00DB5097" w:rsidRPr="00DD17A5" w:rsidRDefault="00DB5097" w:rsidP="00A85227">
      <w:pPr>
        <w:pStyle w:val="PKTpunkt"/>
      </w:pPr>
      <w:r w:rsidRPr="00DD17A5">
        <w:t>12)</w:t>
      </w:r>
      <w:r w:rsidRPr="00DD17A5">
        <w:tab/>
        <w:t>w art. 58 w ust. 4 uchyla się pkt 4;</w:t>
      </w:r>
    </w:p>
    <w:p w:rsidR="00A85227" w:rsidRPr="00DD17A5" w:rsidRDefault="00DB5097" w:rsidP="00FE3BFA">
      <w:pPr>
        <w:pStyle w:val="PKTpunkt"/>
        <w:keepNext/>
      </w:pPr>
      <w:r w:rsidRPr="00DD17A5">
        <w:t>13)</w:t>
      </w:r>
      <w:r w:rsidRPr="00DD17A5">
        <w:tab/>
      </w:r>
      <w:r w:rsidR="00A85227" w:rsidRPr="00DD17A5">
        <w:t>w art. 67 ust. 1 otrzymuje brzmienie:</w:t>
      </w:r>
    </w:p>
    <w:p w:rsidR="00A85227" w:rsidRPr="00DD17A5" w:rsidRDefault="00A85227" w:rsidP="00B307C6">
      <w:pPr>
        <w:pStyle w:val="ZUSTzmustartykuempunktem"/>
      </w:pPr>
      <w:r w:rsidRPr="00DD17A5">
        <w:t xml:space="preserve">„1. Działalność gospodarcza polegająca na prowadzeniu szkoleń w zakresie środków ochrony roślin jest działalnością regulowaną </w:t>
      </w:r>
      <w:r w:rsidR="003C50B2">
        <w:t>w rozumieniu przepisów ustawy z </w:t>
      </w:r>
      <w:r w:rsidRPr="00DD17A5">
        <w:t xml:space="preserve">dnia … </w:t>
      </w:r>
      <w:r w:rsidR="00876635">
        <w:t>–</w:t>
      </w:r>
      <w:r w:rsidRPr="00DD17A5">
        <w:t xml:space="preserve"> Prawo przedsiębiorców i wymaga wpisu do rejestru przedsiębiorców wykonujących działalność w zakresie prowadzenia szkoleń w zakresie środków ochrony roślin.”;</w:t>
      </w:r>
    </w:p>
    <w:p w:rsidR="00D34DD9" w:rsidRPr="00DD17A5" w:rsidRDefault="00D34DD9" w:rsidP="00A85227">
      <w:pPr>
        <w:pStyle w:val="PKTpunkt"/>
      </w:pPr>
      <w:r w:rsidRPr="00DD17A5">
        <w:t>14</w:t>
      </w:r>
      <w:r w:rsidR="00B307C6" w:rsidRPr="00DD17A5">
        <w:t>)</w:t>
      </w:r>
      <w:r w:rsidR="00B307C6" w:rsidRPr="00DD17A5">
        <w:tab/>
      </w:r>
      <w:r w:rsidRPr="00DD17A5">
        <w:t>w art. 68 w ust. 1 uchyla się pkt 4;</w:t>
      </w:r>
    </w:p>
    <w:p w:rsidR="00A85227" w:rsidRPr="00DD17A5" w:rsidRDefault="00D34DD9" w:rsidP="00FE3BFA">
      <w:pPr>
        <w:pStyle w:val="PKTpunkt"/>
        <w:keepNext/>
      </w:pPr>
      <w:r w:rsidRPr="00DD17A5">
        <w:lastRenderedPageBreak/>
        <w:t>15)</w:t>
      </w:r>
      <w:r w:rsidRPr="00DD17A5">
        <w:tab/>
      </w:r>
      <w:r w:rsidR="00A85227" w:rsidRPr="00DD17A5">
        <w:t>po art. 69 dodaje się art. 69a</w:t>
      </w:r>
      <w:r w:rsidR="00855E39">
        <w:t>–</w:t>
      </w:r>
      <w:r w:rsidR="0059324E" w:rsidRPr="00DD17A5">
        <w:t>69</w:t>
      </w:r>
      <w:r w:rsidR="00BD489A">
        <w:t>e</w:t>
      </w:r>
      <w:r w:rsidR="0059324E" w:rsidRPr="00DD17A5">
        <w:t xml:space="preserve"> </w:t>
      </w:r>
      <w:r w:rsidR="00A85227" w:rsidRPr="00DD17A5">
        <w:t>w brzmieniu:</w:t>
      </w:r>
    </w:p>
    <w:p w:rsidR="00A85227" w:rsidRPr="00DD17A5" w:rsidRDefault="00A85227" w:rsidP="00660AD8">
      <w:pPr>
        <w:pStyle w:val="ZARTzmartartykuempunktem"/>
      </w:pPr>
      <w:r w:rsidRPr="00DD17A5">
        <w:t>„Art.</w:t>
      </w:r>
      <w:r w:rsidR="003A6098">
        <w:t xml:space="preserve"> </w:t>
      </w:r>
      <w:r w:rsidRPr="00DD17A5">
        <w:t>69a.</w:t>
      </w:r>
      <w:r w:rsidR="003A6098">
        <w:t xml:space="preserve"> </w:t>
      </w:r>
      <w:r w:rsidRPr="00DD17A5">
        <w:t>1</w:t>
      </w:r>
      <w:r w:rsidR="00BD489A">
        <w:t xml:space="preserve">. </w:t>
      </w:r>
      <w:r w:rsidR="00E73B98" w:rsidRPr="00E73B98">
        <w:t>Wojewódzki inspektor</w:t>
      </w:r>
      <w:r w:rsidRPr="00DD17A5">
        <w:t xml:space="preserve"> prowadzący rejestr, o którym mowa w art. 67 ust. 1, prostuje z urzędu wpis do rejestru zawierający oczywiste błędy lub niezgodności ze stanem faktycznym.</w:t>
      </w:r>
    </w:p>
    <w:p w:rsidR="00A85227" w:rsidRPr="00DD17A5" w:rsidRDefault="00BD489A" w:rsidP="00A91EF4">
      <w:pPr>
        <w:pStyle w:val="ZUSTzmustartykuempunktem"/>
      </w:pPr>
      <w:r>
        <w:t>2</w:t>
      </w:r>
      <w:r w:rsidR="00A85227" w:rsidRPr="00DD17A5">
        <w:t>.</w:t>
      </w:r>
      <w:r w:rsidR="003A6098">
        <w:t xml:space="preserve"> </w:t>
      </w:r>
      <w:r w:rsidRPr="00BD489A">
        <w:t>W przypadku zmiany danych wpisanych do rejestru</w:t>
      </w:r>
      <w:r>
        <w:t>,</w:t>
      </w:r>
      <w:r w:rsidRPr="00BD489A">
        <w:t xml:space="preserve"> </w:t>
      </w:r>
      <w:r w:rsidRPr="00DD17A5">
        <w:t>o którym mowa w art. 67 ust. 1,</w:t>
      </w:r>
      <w:r>
        <w:t xml:space="preserve"> </w:t>
      </w:r>
      <w:r w:rsidRPr="00BD489A">
        <w:t xml:space="preserve">przedsiębiorca jest obowiązany złożyć wniosek o zmianę wpisu w </w:t>
      </w:r>
      <w:r>
        <w:t xml:space="preserve">tym </w:t>
      </w:r>
      <w:r w:rsidR="003C50B2">
        <w:t>rejestrze w </w:t>
      </w:r>
      <w:r w:rsidRPr="00BD489A">
        <w:t>terminie 14 dni od dnia</w:t>
      </w:r>
      <w:r>
        <w:t xml:space="preserve"> </w:t>
      </w:r>
      <w:r w:rsidRPr="00DD17A5">
        <w:t>zajścia zdarzenia, które spowodowało zmianę tych danych</w:t>
      </w:r>
      <w:r>
        <w:t>.</w:t>
      </w:r>
    </w:p>
    <w:p w:rsidR="00A85227" w:rsidRPr="00DD17A5" w:rsidRDefault="00A85227" w:rsidP="00A85227">
      <w:pPr>
        <w:pStyle w:val="ZARTzmartartykuempunktem"/>
      </w:pPr>
      <w:r w:rsidRPr="00DD17A5">
        <w:t>Art.</w:t>
      </w:r>
      <w:r w:rsidR="003A6098">
        <w:t xml:space="preserve"> </w:t>
      </w:r>
      <w:r w:rsidRPr="00DD17A5">
        <w:t>69b.</w:t>
      </w:r>
      <w:r w:rsidR="003A6098">
        <w:t xml:space="preserve"> </w:t>
      </w:r>
      <w:r w:rsidRPr="00DD17A5">
        <w:t>1.</w:t>
      </w:r>
      <w:r w:rsidR="003A6098">
        <w:t xml:space="preserve"> </w:t>
      </w:r>
      <w:r w:rsidR="00E73B98" w:rsidRPr="00E73B98">
        <w:t>Wojewódzki inspektor</w:t>
      </w:r>
      <w:r w:rsidRPr="00DD17A5">
        <w:t xml:space="preserve"> prowadzący rejestr, o którym mowa w art. 67 ust. 1, jest obowiązany dokonać wpisu przedsiębiorcy do rejestru w terminie 7 dni od dnia wpływu do </w:t>
      </w:r>
      <w:r w:rsidR="00E73B98">
        <w:t>niego</w:t>
      </w:r>
      <w:r w:rsidRPr="00DD17A5">
        <w:t xml:space="preserve"> wniosku o wpis wraz z załącznikami, o których mowa w art. 68 ust. 2.</w:t>
      </w:r>
    </w:p>
    <w:p w:rsidR="00A85227" w:rsidRPr="00DD17A5" w:rsidRDefault="00A85227" w:rsidP="00B307C6">
      <w:pPr>
        <w:pStyle w:val="ZUSTzmustartykuempunktem"/>
      </w:pPr>
      <w:r w:rsidRPr="00DD17A5">
        <w:t>2.</w:t>
      </w:r>
      <w:r w:rsidR="003A6098">
        <w:t xml:space="preserve"> </w:t>
      </w:r>
      <w:r w:rsidRPr="00DD17A5">
        <w:t xml:space="preserve">Jeżeli </w:t>
      </w:r>
      <w:r w:rsidR="00E73B98">
        <w:t>w</w:t>
      </w:r>
      <w:r w:rsidR="00E73B98" w:rsidRPr="00E73B98">
        <w:t>ojewódzki inspektor</w:t>
      </w:r>
      <w:r w:rsidRPr="00DD17A5">
        <w:t xml:space="preserve"> prowadzący rejest</w:t>
      </w:r>
      <w:r w:rsidR="003C50B2">
        <w:t>r, o którym mowa w art. 67 ust. </w:t>
      </w:r>
      <w:r w:rsidRPr="00DD17A5">
        <w:t xml:space="preserve">1, nie dokona wpisu w terminie, o którym mowa w ust. 1, a od dnia wpływu </w:t>
      </w:r>
      <w:r w:rsidR="00E73B98">
        <w:t xml:space="preserve">do niego </w:t>
      </w:r>
      <w:r w:rsidRPr="00DD17A5">
        <w:t xml:space="preserve">wniosku upłynęło 14 dni, przedsiębiorca może rozpocząć działalność. Nie dotyczy to przypadku, gdy </w:t>
      </w:r>
      <w:r w:rsidR="00E73B98">
        <w:t>w</w:t>
      </w:r>
      <w:r w:rsidR="00E73B98" w:rsidRPr="00E73B98">
        <w:t>ojewódzki inspektor</w:t>
      </w:r>
      <w:r w:rsidRPr="00DD17A5">
        <w:t xml:space="preserve"> wezwał przedsiębiorcę do uzupełnienia wniosku o wpis nie później niż przed upływem 7 dni od dnia jego otrzymania. W takiej sytuacji termin, o którym mowa w zdaniu pierwszym, biegnie odpowiednio od dnia wpływu uzupełnienia wniosku o wpis.</w:t>
      </w:r>
    </w:p>
    <w:p w:rsidR="00A85227" w:rsidRPr="00DD17A5" w:rsidRDefault="00A85227" w:rsidP="00B307C6">
      <w:pPr>
        <w:pStyle w:val="ZUSTzmustartykuempunktem"/>
      </w:pPr>
      <w:r w:rsidRPr="00DD17A5">
        <w:t xml:space="preserve">3. </w:t>
      </w:r>
      <w:r w:rsidR="00E73B98" w:rsidRPr="00E73B98">
        <w:t>Wojewódzki inspektor</w:t>
      </w:r>
      <w:r w:rsidRPr="00DD17A5">
        <w:t xml:space="preserve"> prowadzący rejestr, o którym mowa w art. 67 ust. 1, wydaje z urzędu zaświadczenie o dokonaniu wpisu do rejestru.</w:t>
      </w:r>
    </w:p>
    <w:p w:rsidR="00A85227" w:rsidRPr="00DD17A5" w:rsidRDefault="00A85227" w:rsidP="00FE3BFA">
      <w:pPr>
        <w:pStyle w:val="ZARTzmartartykuempunktem"/>
        <w:keepNext/>
      </w:pPr>
      <w:r w:rsidRPr="00DD17A5">
        <w:t>Art.</w:t>
      </w:r>
      <w:r w:rsidR="003A6098">
        <w:t xml:space="preserve"> </w:t>
      </w:r>
      <w:r w:rsidR="00BC68A6" w:rsidRPr="00DD17A5">
        <w:t>69</w:t>
      </w:r>
      <w:r w:rsidR="00BD489A">
        <w:t>c</w:t>
      </w:r>
      <w:r w:rsidRPr="00DD17A5">
        <w:t>.</w:t>
      </w:r>
      <w:r w:rsidR="003A6098">
        <w:t xml:space="preserve"> </w:t>
      </w:r>
      <w:r w:rsidRPr="00DD17A5">
        <w:t>1.</w:t>
      </w:r>
      <w:r w:rsidR="003A6098">
        <w:t xml:space="preserve"> </w:t>
      </w:r>
      <w:r w:rsidR="00E73B98" w:rsidRPr="00E73B98">
        <w:t>Wojewódzki inspektor</w:t>
      </w:r>
      <w:r w:rsidRPr="00DD17A5">
        <w:t xml:space="preserve"> prowadzący rejestr, o którym mowa w art. 67 ust. 1, wydaje decyzję o zakazie wykonywania przez przedsiębiorcę działalności objętej wpisem, gdy:</w:t>
      </w:r>
    </w:p>
    <w:p w:rsidR="00A85227" w:rsidRPr="00DD17A5" w:rsidRDefault="00A85227" w:rsidP="00B307C6">
      <w:pPr>
        <w:pStyle w:val="ZPKTzmpktartykuempunktem"/>
      </w:pPr>
      <w:r w:rsidRPr="00DD17A5">
        <w:t>1)</w:t>
      </w:r>
      <w:r w:rsidRPr="00DD17A5">
        <w:tab/>
        <w:t>przedsiębiorca złożył oświadczenie, o którym mowa w art. 68 ust. 2 pkt 1, niezgodne ze stanem faktycznym;</w:t>
      </w:r>
    </w:p>
    <w:p w:rsidR="00A85227" w:rsidRPr="00DD17A5" w:rsidRDefault="00A85227" w:rsidP="00B307C6">
      <w:pPr>
        <w:pStyle w:val="ZPKTzmpktartykuempunktem"/>
      </w:pPr>
      <w:r w:rsidRPr="00DD17A5">
        <w:t>2)</w:t>
      </w:r>
      <w:r w:rsidRPr="00DD17A5">
        <w:tab/>
        <w:t xml:space="preserve">przedsiębiorca nie usunął naruszeń warunków wymaganych do wykonywania działalności regulowanej w wyznaczonym przez </w:t>
      </w:r>
      <w:r w:rsidR="00E73B98">
        <w:t>wojewódzkiego inspektora</w:t>
      </w:r>
      <w:r w:rsidR="00E73B98" w:rsidRPr="00DD17A5">
        <w:t xml:space="preserve"> </w:t>
      </w:r>
      <w:r w:rsidRPr="00DD17A5">
        <w:t>terminie;</w:t>
      </w:r>
    </w:p>
    <w:p w:rsidR="00A85227" w:rsidRPr="00DD17A5" w:rsidRDefault="00A85227" w:rsidP="00B307C6">
      <w:pPr>
        <w:pStyle w:val="ZPKTzmpktartykuempunktem"/>
      </w:pPr>
      <w:r w:rsidRPr="00DD17A5">
        <w:t>3)</w:t>
      </w:r>
      <w:r w:rsidRPr="00DD17A5">
        <w:tab/>
        <w:t>stwierdzi rażące naruszenie warunków wymaganych do wykonywania działalności regulowanej przez przedsiębiorcę.</w:t>
      </w:r>
    </w:p>
    <w:p w:rsidR="00A85227" w:rsidRDefault="00A85227" w:rsidP="00B307C6">
      <w:pPr>
        <w:pStyle w:val="ZUSTzmustartykuempunktem"/>
      </w:pPr>
      <w:r w:rsidRPr="00DD17A5">
        <w:t>2.</w:t>
      </w:r>
      <w:r w:rsidR="003A6098">
        <w:t xml:space="preserve"> </w:t>
      </w:r>
      <w:r w:rsidRPr="00DD17A5">
        <w:t>Decyzja, o której mowa w ust. 1, podlega natychmiastowemu wykonaniu.</w:t>
      </w:r>
    </w:p>
    <w:p w:rsidR="00BD489A" w:rsidRPr="00DD17A5" w:rsidRDefault="00BD489A" w:rsidP="00BD489A">
      <w:pPr>
        <w:pStyle w:val="ZUSTzmustartykuempunktem"/>
      </w:pPr>
      <w:r>
        <w:lastRenderedPageBreak/>
        <w:t xml:space="preserve">3. </w:t>
      </w:r>
      <w:r w:rsidRPr="001775AC">
        <w:t>Wojewódzki inspektor</w:t>
      </w:r>
      <w:r w:rsidRPr="00DD17A5">
        <w:t xml:space="preserve"> prowadzący rejestr, o którym mowa w </w:t>
      </w:r>
      <w:r>
        <w:t xml:space="preserve">art. 67 </w:t>
      </w:r>
      <w:r w:rsidRPr="00DD17A5">
        <w:t xml:space="preserve">ust. 1, </w:t>
      </w:r>
      <w:r>
        <w:t xml:space="preserve">przed wydaniem decyzji na podstawie ust. 1 pkt 2 </w:t>
      </w:r>
      <w:r w:rsidRPr="00DD17A5">
        <w:t xml:space="preserve">może wezwać przedsiębiorcę do usunięcia stwierdzonych </w:t>
      </w:r>
      <w:r>
        <w:t>naruszeń</w:t>
      </w:r>
      <w:r w:rsidRPr="00DD17A5">
        <w:t xml:space="preserve"> w wyznaczonym terminie.</w:t>
      </w:r>
    </w:p>
    <w:p w:rsidR="00A85227" w:rsidRPr="00DD17A5" w:rsidRDefault="00BD489A" w:rsidP="00B307C6">
      <w:pPr>
        <w:pStyle w:val="ZUSTzmustartykuempunktem"/>
      </w:pPr>
      <w:r>
        <w:t>4</w:t>
      </w:r>
      <w:r w:rsidR="00A85227" w:rsidRPr="00DD17A5">
        <w:t>.</w:t>
      </w:r>
      <w:r w:rsidR="003A6098">
        <w:t xml:space="preserve"> </w:t>
      </w:r>
      <w:r w:rsidR="00A85227" w:rsidRPr="00DD17A5">
        <w:t xml:space="preserve">W przypadku wydania decyzji, o której mowa w ust. 1, </w:t>
      </w:r>
      <w:r w:rsidR="00E73B98">
        <w:t>w</w:t>
      </w:r>
      <w:r w:rsidR="00E73B98" w:rsidRPr="00E73B98">
        <w:t xml:space="preserve">ojewódzki inspektor </w:t>
      </w:r>
      <w:r w:rsidR="00A85227" w:rsidRPr="00DD17A5">
        <w:t>prowadzący rejestr, o którym mowa w art. 67 ust. 1, z urzędu wykreśla przedsiębiorc</w:t>
      </w:r>
      <w:r>
        <w:t>ę</w:t>
      </w:r>
      <w:r w:rsidR="00A85227" w:rsidRPr="00DD17A5">
        <w:t xml:space="preserve"> </w:t>
      </w:r>
      <w:r>
        <w:t>z</w:t>
      </w:r>
      <w:r w:rsidR="003C50B2">
        <w:t> </w:t>
      </w:r>
      <w:r w:rsidR="00A85227" w:rsidRPr="00DD17A5">
        <w:t>t</w:t>
      </w:r>
      <w:r>
        <w:t>ego</w:t>
      </w:r>
      <w:r w:rsidR="00A85227" w:rsidRPr="00DD17A5">
        <w:t xml:space="preserve"> </w:t>
      </w:r>
      <w:r w:rsidRPr="00DD17A5">
        <w:t>rejestr</w:t>
      </w:r>
      <w:r>
        <w:t>u</w:t>
      </w:r>
      <w:r w:rsidR="00A85227" w:rsidRPr="00DD17A5">
        <w:t>.</w:t>
      </w:r>
    </w:p>
    <w:p w:rsidR="00A85227" w:rsidRPr="00DD17A5" w:rsidRDefault="00BD489A" w:rsidP="00B307C6">
      <w:pPr>
        <w:pStyle w:val="ZUSTzmustartykuempunktem"/>
      </w:pPr>
      <w:r>
        <w:t>5</w:t>
      </w:r>
      <w:r w:rsidR="00A85227" w:rsidRPr="00DD17A5">
        <w:t>.</w:t>
      </w:r>
      <w:r w:rsidR="003A6098">
        <w:t xml:space="preserve"> </w:t>
      </w:r>
      <w:r w:rsidR="00A85227" w:rsidRPr="00DD17A5">
        <w:t xml:space="preserve">Przepis ust. </w:t>
      </w:r>
      <w:r>
        <w:t>4</w:t>
      </w:r>
      <w:r w:rsidRPr="00DD17A5">
        <w:t xml:space="preserve"> </w:t>
      </w:r>
      <w:r w:rsidR="00A85227" w:rsidRPr="00DD17A5">
        <w:t>stosuje się odpowiednio</w:t>
      </w:r>
      <w:r w:rsidR="00DA6CBF">
        <w:t>,</w:t>
      </w:r>
      <w:r w:rsidR="00A85227" w:rsidRPr="00DD17A5">
        <w:t xml:space="preserve"> w przypadku gdy przedsiębiorca wykonuje działalność gospodarczą objętą wpisem także na podstawie wpisów do innych rejestrów działalności regulowanej w tym samym zakresie działalności gospodarczej.</w:t>
      </w:r>
    </w:p>
    <w:p w:rsidR="00A85227" w:rsidRPr="00DD17A5" w:rsidRDefault="00A85227" w:rsidP="00A85227">
      <w:pPr>
        <w:pStyle w:val="ZARTzmartartykuempunktem"/>
      </w:pPr>
      <w:r w:rsidRPr="00DD17A5">
        <w:t>Art.</w:t>
      </w:r>
      <w:r w:rsidR="003A6098">
        <w:t xml:space="preserve"> </w:t>
      </w:r>
      <w:r w:rsidR="00BC68A6" w:rsidRPr="00DD17A5">
        <w:t>69</w:t>
      </w:r>
      <w:r w:rsidR="00BD489A">
        <w:t>d</w:t>
      </w:r>
      <w:r w:rsidRPr="00DD17A5">
        <w:t>.</w:t>
      </w:r>
      <w:r w:rsidR="003A6098">
        <w:t xml:space="preserve"> </w:t>
      </w:r>
      <w:r w:rsidRPr="00DD17A5">
        <w:t>1.</w:t>
      </w:r>
      <w:r w:rsidR="003A6098">
        <w:t xml:space="preserve"> </w:t>
      </w:r>
      <w:r w:rsidRPr="00DD17A5">
        <w:t xml:space="preserve">Przedsiębiorca, </w:t>
      </w:r>
      <w:r w:rsidR="008E2A24" w:rsidRPr="008E2A24">
        <w:t>wobec którego wydano decyzję o zakazie wykonywania działalności</w:t>
      </w:r>
      <w:r w:rsidRPr="00DD17A5">
        <w:t xml:space="preserve">, o </w:t>
      </w:r>
      <w:r w:rsidR="008E2A24">
        <w:t>której</w:t>
      </w:r>
      <w:r w:rsidR="008E2A24" w:rsidRPr="00DD17A5">
        <w:t xml:space="preserve"> </w:t>
      </w:r>
      <w:r w:rsidRPr="00DD17A5">
        <w:t xml:space="preserve">mowa w art. </w:t>
      </w:r>
      <w:r w:rsidR="008E2A24" w:rsidRPr="00DD17A5">
        <w:t>6</w:t>
      </w:r>
      <w:r w:rsidR="008E2A24">
        <w:t>9</w:t>
      </w:r>
      <w:r w:rsidR="00BD489A">
        <w:t>c</w:t>
      </w:r>
      <w:r w:rsidR="008E2A24" w:rsidRPr="00DD17A5">
        <w:t xml:space="preserve"> </w:t>
      </w:r>
      <w:r w:rsidRPr="00DD17A5">
        <w:t>ust. 1, może uzyskać wpis do rejestru w tym samym zakresie działalności gospodarczej nie wcześniej niż po upływie 3 lat od dnia wydania decyzji.</w:t>
      </w:r>
    </w:p>
    <w:p w:rsidR="00A85227" w:rsidRPr="00DD17A5" w:rsidRDefault="00A85227" w:rsidP="00B307C6">
      <w:pPr>
        <w:pStyle w:val="ZUSTzmustartykuempunktem"/>
      </w:pPr>
      <w:r w:rsidRPr="00DD17A5">
        <w:t>2.</w:t>
      </w:r>
      <w:r w:rsidR="003A6098">
        <w:t xml:space="preserve"> </w:t>
      </w:r>
      <w:r w:rsidRPr="00DD17A5">
        <w:t xml:space="preserve">Przepis ust. 1 stosuje się </w:t>
      </w:r>
      <w:r w:rsidR="008E2A24">
        <w:t xml:space="preserve">odpowiednio </w:t>
      </w:r>
      <w:r w:rsidRPr="00DD17A5">
        <w:t>do przedsiębiorcy, który wykonywał działalność gospodarczą bez wpisu do rejestru, o którym mowa w art. 67 ust. 1. Nie dotyczy to sytuacji określonej w art. 69b ust. 2.</w:t>
      </w:r>
    </w:p>
    <w:p w:rsidR="00A85227" w:rsidRPr="00DD17A5" w:rsidRDefault="00A85227" w:rsidP="00D70F39">
      <w:pPr>
        <w:pStyle w:val="ZARTzmartartykuempunktem"/>
      </w:pPr>
      <w:r w:rsidRPr="00DD17A5">
        <w:t xml:space="preserve">Art. </w:t>
      </w:r>
      <w:r w:rsidR="00BC68A6" w:rsidRPr="00DD17A5">
        <w:t>69</w:t>
      </w:r>
      <w:r w:rsidR="00BD489A">
        <w:t>e</w:t>
      </w:r>
      <w:r w:rsidRPr="00DD17A5">
        <w:t xml:space="preserve">. </w:t>
      </w:r>
      <w:r w:rsidR="00E73B98" w:rsidRPr="00E73B98">
        <w:t>Wojewódzki inspektor</w:t>
      </w:r>
      <w:r w:rsidRPr="00DD17A5">
        <w:t xml:space="preserve"> prowadzący rejestr, o którym mowa w art. 6</w:t>
      </w:r>
      <w:r w:rsidR="003C50B2">
        <w:t>7 ust. </w:t>
      </w:r>
      <w:r w:rsidRPr="00DD17A5">
        <w:t>1, wykreśla przedsiębiorc</w:t>
      </w:r>
      <w:r w:rsidR="00BD489A">
        <w:t>ę</w:t>
      </w:r>
      <w:r w:rsidRPr="00DD17A5">
        <w:t xml:space="preserve"> </w:t>
      </w:r>
      <w:r w:rsidR="00BD489A">
        <w:t>z</w:t>
      </w:r>
      <w:r w:rsidR="00BD489A" w:rsidRPr="00DD17A5">
        <w:t xml:space="preserve"> rejestr</w:t>
      </w:r>
      <w:r w:rsidR="00BD489A">
        <w:t>u</w:t>
      </w:r>
      <w:r w:rsidR="00BD489A" w:rsidRPr="00DD17A5">
        <w:t xml:space="preserve"> </w:t>
      </w:r>
      <w:r w:rsidRPr="00DD17A5">
        <w:t>na jego wniosek, a także po uzyskaniu informacji o zgonie przedsiębiorcy</w:t>
      </w:r>
      <w:r w:rsidR="00A44E99" w:rsidRPr="00DD17A5">
        <w:t xml:space="preserve"> </w:t>
      </w:r>
      <w:r w:rsidRPr="00DD17A5">
        <w:t>lub uzyskaniu info</w:t>
      </w:r>
      <w:r w:rsidR="003C50B2">
        <w:t>rmacji z Centralnej Ewidencji i </w:t>
      </w:r>
      <w:r w:rsidRPr="00DD17A5">
        <w:t>Informacji o Działalności Gospodarczej alb</w:t>
      </w:r>
      <w:r w:rsidR="003C50B2">
        <w:t>o Krajowego Rejestru Sądowego o </w:t>
      </w:r>
      <w:r w:rsidRPr="00DD17A5">
        <w:t>wykreśleniu przedsiębiorcy.”;</w:t>
      </w:r>
    </w:p>
    <w:p w:rsidR="00C93AFB" w:rsidRPr="00DD17A5" w:rsidRDefault="00FB6756" w:rsidP="00FE3BFA">
      <w:pPr>
        <w:pStyle w:val="PKTpunkt"/>
        <w:keepNext/>
      </w:pPr>
      <w:r w:rsidRPr="00DD17A5">
        <w:t>1</w:t>
      </w:r>
      <w:r w:rsidR="00C93AFB" w:rsidRPr="00DD17A5">
        <w:t>6</w:t>
      </w:r>
      <w:r w:rsidR="00B307C6" w:rsidRPr="00DD17A5">
        <w:t>)</w:t>
      </w:r>
      <w:r w:rsidR="00B307C6" w:rsidRPr="00DD17A5">
        <w:tab/>
      </w:r>
      <w:r w:rsidR="00A85227" w:rsidRPr="00DD17A5">
        <w:t>w art. 70</w:t>
      </w:r>
      <w:r w:rsidR="00C93AFB" w:rsidRPr="00DD17A5">
        <w:t>:</w:t>
      </w:r>
    </w:p>
    <w:p w:rsidR="00A85227" w:rsidRPr="00DD17A5" w:rsidRDefault="00C93AFB" w:rsidP="00FE3BFA">
      <w:pPr>
        <w:pStyle w:val="LITlitera"/>
        <w:keepNext/>
      </w:pPr>
      <w:r w:rsidRPr="00DD17A5">
        <w:t>a)</w:t>
      </w:r>
      <w:r w:rsidRPr="00DD17A5">
        <w:tab/>
      </w:r>
      <w:r w:rsidR="00A85227" w:rsidRPr="00DD17A5">
        <w:t>ust. 1 otrzymuje brzmienie:</w:t>
      </w:r>
    </w:p>
    <w:p w:rsidR="00A85227" w:rsidRPr="00DD17A5" w:rsidRDefault="00A85227" w:rsidP="00C93AFB">
      <w:pPr>
        <w:pStyle w:val="ZLITUSTzmustliter"/>
      </w:pPr>
      <w:r w:rsidRPr="00DD17A5">
        <w:t>„1. Podmiot niebędący przedsiębiorcą w rozumi</w:t>
      </w:r>
      <w:r w:rsidR="00876635">
        <w:t>eniu przepisów ustawy z dnia … –</w:t>
      </w:r>
      <w:r w:rsidRPr="00DD17A5">
        <w:t xml:space="preserve"> Prawo przedsiębiorców może prowadzić szkolenia w zakresie środków ochrony roślin, po uzyskaniu wpisu do rejestru podmiotów niebędących przedsiębiorcami, prowadzących szkolenia w zakresie środków ochr</w:t>
      </w:r>
      <w:r w:rsidR="00C93AFB" w:rsidRPr="00DD17A5">
        <w:t>ony roślin.”,</w:t>
      </w:r>
    </w:p>
    <w:p w:rsidR="00C93AFB" w:rsidRPr="00DD17A5" w:rsidRDefault="00C93AFB" w:rsidP="00C93AFB">
      <w:pPr>
        <w:pStyle w:val="LITlitera"/>
      </w:pPr>
      <w:r w:rsidRPr="00DD17A5">
        <w:t>b)</w:t>
      </w:r>
      <w:r w:rsidRPr="00DD17A5">
        <w:tab/>
        <w:t>w ust. 3 uchyla się pkt 3;</w:t>
      </w:r>
    </w:p>
    <w:p w:rsidR="00A85227" w:rsidRPr="00DD17A5" w:rsidRDefault="00B307C6" w:rsidP="00FE3BFA">
      <w:pPr>
        <w:pStyle w:val="PKTpunkt"/>
        <w:keepNext/>
      </w:pPr>
      <w:r w:rsidRPr="00DD17A5">
        <w:t>1</w:t>
      </w:r>
      <w:r w:rsidR="00C93AFB" w:rsidRPr="00DD17A5">
        <w:t>7</w:t>
      </w:r>
      <w:r w:rsidRPr="00DD17A5">
        <w:t>)</w:t>
      </w:r>
      <w:r w:rsidRPr="00DD17A5">
        <w:tab/>
      </w:r>
      <w:r w:rsidR="00A85227" w:rsidRPr="00DD17A5">
        <w:t>po art. 70 dodaje się art. 70a</w:t>
      </w:r>
      <w:r w:rsidR="00BD489A">
        <w:t xml:space="preserve"> i art. </w:t>
      </w:r>
      <w:r w:rsidR="00050C7F" w:rsidRPr="00DD17A5">
        <w:t>70</w:t>
      </w:r>
      <w:r w:rsidR="00BD489A">
        <w:t>b</w:t>
      </w:r>
      <w:r w:rsidR="00050C7F" w:rsidRPr="00DD17A5">
        <w:t xml:space="preserve"> </w:t>
      </w:r>
      <w:r w:rsidR="00A85227" w:rsidRPr="00DD17A5">
        <w:t>w brzmieniu:</w:t>
      </w:r>
    </w:p>
    <w:p w:rsidR="00A85227" w:rsidRPr="00DD17A5" w:rsidRDefault="00A85227" w:rsidP="00660AD8">
      <w:pPr>
        <w:pStyle w:val="ZARTzmartartykuempunktem"/>
      </w:pPr>
      <w:r w:rsidRPr="00DD17A5">
        <w:t>„Art. 70a. Wojewódzki inspektor prostuje z urzędu wpis do rejestru zawierający oczywiste błędy lub niezgodności ze stanem faktycznym.</w:t>
      </w:r>
    </w:p>
    <w:p w:rsidR="00A85227" w:rsidRPr="00DD17A5" w:rsidRDefault="00A85227" w:rsidP="00A85227">
      <w:pPr>
        <w:pStyle w:val="ZARTzmartartykuempunktem"/>
      </w:pPr>
      <w:r w:rsidRPr="00DD17A5">
        <w:t>Art.</w:t>
      </w:r>
      <w:r w:rsidR="003A6098">
        <w:t xml:space="preserve"> </w:t>
      </w:r>
      <w:r w:rsidRPr="00DD17A5">
        <w:t>70b.</w:t>
      </w:r>
      <w:r w:rsidR="003A6098">
        <w:t xml:space="preserve"> </w:t>
      </w:r>
      <w:r w:rsidRPr="00DD17A5">
        <w:t>1.</w:t>
      </w:r>
      <w:r w:rsidR="003A6098">
        <w:t xml:space="preserve"> </w:t>
      </w:r>
      <w:r w:rsidRPr="00DD17A5">
        <w:t xml:space="preserve">Wojewódzki inspektor jest obowiązany dokonać wpisu zainteresowanego podmiotu do rejestru, o którym mowa w art. 70 ust. 1, w terminie 7 </w:t>
      </w:r>
      <w:r w:rsidRPr="00DD17A5">
        <w:lastRenderedPageBreak/>
        <w:t>dni od dnia wpływu do niego wniosku o wpis wraz z</w:t>
      </w:r>
      <w:r w:rsidR="003C50B2">
        <w:t xml:space="preserve"> oświadczeniem, o którym mowa w </w:t>
      </w:r>
      <w:r w:rsidRPr="00DD17A5">
        <w:t>art. 70 ust. 4.</w:t>
      </w:r>
    </w:p>
    <w:p w:rsidR="00A85227" w:rsidRPr="00DD17A5" w:rsidRDefault="00A85227" w:rsidP="00660AD8">
      <w:pPr>
        <w:pStyle w:val="ZUSTzmustartykuempunktem"/>
      </w:pPr>
      <w:r w:rsidRPr="00DD17A5">
        <w:t>2.</w:t>
      </w:r>
      <w:r w:rsidR="003A6098">
        <w:t xml:space="preserve"> </w:t>
      </w:r>
      <w:r w:rsidRPr="00DD17A5">
        <w:t>Jeżeli wojewódzki inspektor nie dokona wp</w:t>
      </w:r>
      <w:r w:rsidR="003C50B2">
        <w:t>isu w terminie, o którym mowa w </w:t>
      </w:r>
      <w:r w:rsidRPr="00DD17A5">
        <w:t>ust. 1, a od dnia wpływu do niego wniosku upłynęło 14 dni, zainteresowany podmiot może rozpocząć działalność. Nie dotyczy to przypadku, gdy wojewódzki inspektor wezwał podmiot do uzupełnienia wniosku o wpis nie później niż przed upływem 7 dni od dnia jego otrzymania. W takiej sytuacji termin, o którym mowa w zdaniu pierwszym, biegnie odpowiednio od dnia wpływu uzupełnienia wniosku o wpis.”;</w:t>
      </w:r>
    </w:p>
    <w:p w:rsidR="00A85227" w:rsidRPr="00DD17A5" w:rsidRDefault="00B307C6" w:rsidP="00FE3BFA">
      <w:pPr>
        <w:pStyle w:val="PKTpunkt"/>
        <w:keepNext/>
      </w:pPr>
      <w:r w:rsidRPr="00DD17A5">
        <w:t>1</w:t>
      </w:r>
      <w:r w:rsidR="00C93AFB" w:rsidRPr="00DD17A5">
        <w:t>8</w:t>
      </w:r>
      <w:r w:rsidRPr="00DD17A5">
        <w:t>)</w:t>
      </w:r>
      <w:r w:rsidRPr="00DD17A5">
        <w:tab/>
      </w:r>
      <w:r w:rsidR="00A85227" w:rsidRPr="00DD17A5">
        <w:t>w art. 71</w:t>
      </w:r>
      <w:r w:rsidR="00057527">
        <w:t xml:space="preserve"> </w:t>
      </w:r>
      <w:r w:rsidR="00A85227" w:rsidRPr="00DD17A5">
        <w:t>po ust. 8 dodaje się ust. 8a w brzmieniu:</w:t>
      </w:r>
    </w:p>
    <w:p w:rsidR="00A85227" w:rsidRPr="00DD17A5" w:rsidRDefault="00A85227" w:rsidP="00A85227">
      <w:pPr>
        <w:pStyle w:val="ZUSTzmustartykuempunktem"/>
      </w:pPr>
      <w:r w:rsidRPr="00DD17A5">
        <w:t>„8a. Przepisu ust. 8 nie stosuje się w przypadku określonym w art. 70b ust. 2.”;</w:t>
      </w:r>
    </w:p>
    <w:p w:rsidR="00A85227" w:rsidRPr="00DD17A5" w:rsidRDefault="00A85227" w:rsidP="00FE3BFA">
      <w:pPr>
        <w:pStyle w:val="PKTpunkt"/>
        <w:keepNext/>
      </w:pPr>
      <w:r w:rsidRPr="00DD17A5">
        <w:t>1</w:t>
      </w:r>
      <w:r w:rsidR="00C93AFB" w:rsidRPr="00DD17A5">
        <w:t>9</w:t>
      </w:r>
      <w:r w:rsidRPr="00DD17A5">
        <w:t>)</w:t>
      </w:r>
      <w:r w:rsidRPr="00DD17A5">
        <w:tab/>
        <w:t>w art. 76 w ust. 1 pkt 34 otrzymuje brzmienie:</w:t>
      </w:r>
    </w:p>
    <w:p w:rsidR="00A85227" w:rsidRPr="00DD17A5" w:rsidRDefault="00A85227" w:rsidP="00A85227">
      <w:pPr>
        <w:pStyle w:val="ZPKTzmpktartykuempunktem"/>
      </w:pPr>
      <w:r w:rsidRPr="00DD17A5">
        <w:t>„</w:t>
      </w:r>
      <w:r w:rsidR="005A51C5">
        <w:t>34)</w:t>
      </w:r>
      <w:r w:rsidR="005A51C5">
        <w:tab/>
      </w:r>
      <w:r w:rsidRPr="00DD17A5">
        <w:t>prowadzi badania skuteczności działania środka ochrony roślin bez wymaganego upoważnienia lub nie będąc przedsiębiorcą w rozumi</w:t>
      </w:r>
      <w:r w:rsidR="00876635">
        <w:t>eniu przepisów ustawy z dnia … –</w:t>
      </w:r>
      <w:r w:rsidRPr="00DD17A5">
        <w:t xml:space="preserve"> Prawo przedsiębiorców wykonuje działalność w zakresie potwierdzania sprawności technicznej sprzętu przeznaczonego do stosowania środków ochrony roślin, o której mowa w art. 52, lub działalność polegającą na prowadzeniu szkoleń w zakresie środków ochrony roślin, o której mowa w art. 70, bez wymaganego wpisu do rejestru, z zastrzeżeniem art. 52b ust. 2 oraz art. 70b ust. 2, lub”.</w:t>
      </w:r>
    </w:p>
    <w:p w:rsidR="000D1E4A" w:rsidRPr="00DD17A5" w:rsidRDefault="00336355"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15</w:t>
      </w:r>
      <w:r w:rsidR="00F02EAB" w:rsidRPr="00FE3BFA">
        <w:rPr>
          <w:rStyle w:val="Ppogrubienie"/>
        </w:rPr>
        <w:t>9</w:t>
      </w:r>
      <w:r w:rsidRPr="00FE3BFA">
        <w:rPr>
          <w:rStyle w:val="Ppogrubienie"/>
        </w:rPr>
        <w:t>.</w:t>
      </w:r>
      <w:r w:rsidR="003A6098">
        <w:t xml:space="preserve"> </w:t>
      </w:r>
      <w:r w:rsidRPr="00DD17A5">
        <w:t xml:space="preserve">W ustawie z dnia 13 czerwca 2013 r. o gospodarce opakowaniami i odpadami </w:t>
      </w:r>
      <w:r w:rsidR="000D1E4A" w:rsidRPr="00DD17A5">
        <w:t xml:space="preserve">opakowaniowymi (Dz. U. </w:t>
      </w:r>
      <w:r w:rsidR="004423C9" w:rsidRPr="00DD17A5">
        <w:t>z 2016 r. poz. 1863</w:t>
      </w:r>
      <w:r w:rsidR="00380BFF" w:rsidRPr="00DD17A5">
        <w:t xml:space="preserve">, </w:t>
      </w:r>
      <w:r w:rsidR="005845A1" w:rsidRPr="00DD17A5">
        <w:t>1948</w:t>
      </w:r>
      <w:r w:rsidR="00380BFF" w:rsidRPr="00DD17A5">
        <w:t xml:space="preserve"> i 2255</w:t>
      </w:r>
      <w:r w:rsidR="00EE31ED">
        <w:t xml:space="preserve"> oraz z 2017 r. poz. 2056</w:t>
      </w:r>
      <w:r w:rsidR="000D1E4A" w:rsidRPr="00DD17A5">
        <w:t>) w art. 8 pkt 11 otrzymuje brzmienie:</w:t>
      </w:r>
    </w:p>
    <w:p w:rsidR="000D1E4A" w:rsidRPr="00DD17A5" w:rsidRDefault="000D1E4A" w:rsidP="000D1E4A">
      <w:pPr>
        <w:pStyle w:val="ZPKTzmpktartykuempunktem"/>
      </w:pPr>
      <w:r w:rsidRPr="00DD17A5">
        <w:t>„11)</w:t>
      </w:r>
      <w:r w:rsidRPr="00DD17A5">
        <w:tab/>
        <w:t>przedsiębiorcy – rozumie się przez to przedsiębiorcę w rozumieniu przepisów ustawy z dnia … – Prawo przedsiębiorców (Dz. U. poz. …);”.</w:t>
      </w:r>
    </w:p>
    <w:p w:rsidR="0077152F" w:rsidRPr="00DD17A5" w:rsidRDefault="00336355" w:rsidP="00FE3BFA">
      <w:pPr>
        <w:pStyle w:val="ARTartustawynprozporzdzenia"/>
        <w:keepNext/>
      </w:pPr>
      <w:r w:rsidRPr="00FE3BFA">
        <w:rPr>
          <w:rStyle w:val="Ppogrubienie"/>
        </w:rPr>
        <w:t>Art.</w:t>
      </w:r>
      <w:r w:rsidR="003A6098" w:rsidRPr="00FE3BFA">
        <w:rPr>
          <w:rStyle w:val="Ppogrubienie"/>
        </w:rPr>
        <w:t> </w:t>
      </w:r>
      <w:r w:rsidR="00F02EAB" w:rsidRPr="00FE3BFA">
        <w:rPr>
          <w:rStyle w:val="Ppogrubienie"/>
        </w:rPr>
        <w:t>160</w:t>
      </w:r>
      <w:r w:rsidRPr="00FE3BFA">
        <w:rPr>
          <w:rStyle w:val="Ppogrubienie"/>
        </w:rPr>
        <w:t>.</w:t>
      </w:r>
      <w:r w:rsidR="003A6098">
        <w:t xml:space="preserve"> </w:t>
      </w:r>
      <w:r w:rsidRPr="00DD17A5">
        <w:t xml:space="preserve">W ustawie z dnia 11 października 2013 r. o szczególnych rozwiązaniach </w:t>
      </w:r>
      <w:r w:rsidR="0077152F" w:rsidRPr="00DD17A5">
        <w:t xml:space="preserve">związanych z ochroną miejsc pracy (Dz. U. z </w:t>
      </w:r>
      <w:r w:rsidR="00026CD5">
        <w:t>2017 r. poz. 842</w:t>
      </w:r>
      <w:r w:rsidR="0077152F" w:rsidRPr="00DD17A5">
        <w:t>) wprowadza się następujące zmiany:</w:t>
      </w:r>
    </w:p>
    <w:p w:rsidR="0077152F" w:rsidRPr="00DD17A5" w:rsidRDefault="0077152F" w:rsidP="00FE3BFA">
      <w:pPr>
        <w:pStyle w:val="PKTpunkt"/>
        <w:keepNext/>
      </w:pPr>
      <w:r w:rsidRPr="00DD17A5">
        <w:t>1)</w:t>
      </w:r>
      <w:r w:rsidRPr="00DD17A5">
        <w:tab/>
        <w:t xml:space="preserve">w art. 3 </w:t>
      </w:r>
      <w:r w:rsidR="00FA49DB">
        <w:t xml:space="preserve">w </w:t>
      </w:r>
      <w:r w:rsidRPr="00DD17A5">
        <w:t>ust. 1 wprowadzenie do wyliczenia otrzymuje brzmienie:</w:t>
      </w:r>
    </w:p>
    <w:p w:rsidR="0077152F" w:rsidRPr="00DD17A5" w:rsidRDefault="0077152F" w:rsidP="00876635">
      <w:pPr>
        <w:pStyle w:val="ZFRAGzmfragmentunpzdaniaartykuempunktem"/>
      </w:pPr>
      <w:r w:rsidRPr="00DD17A5">
        <w:t xml:space="preserve">„Przepisy ustawy stosuje się do przedsiębiorcy w rozumieniu </w:t>
      </w:r>
      <w:r w:rsidR="009023D8">
        <w:t xml:space="preserve">art. 4 ust. 1 lub 2 </w:t>
      </w:r>
      <w:r w:rsidR="003C50B2">
        <w:t>ustawy z </w:t>
      </w:r>
      <w:r w:rsidRPr="00DD17A5">
        <w:t>dnia … – Prawo przedsiębiorców (Dz. U. poz. …):”</w:t>
      </w:r>
      <w:r w:rsidR="00DA6CBF">
        <w:t>;</w:t>
      </w:r>
    </w:p>
    <w:p w:rsidR="0077152F" w:rsidRPr="00DD17A5" w:rsidRDefault="0077152F" w:rsidP="00FE3BFA">
      <w:pPr>
        <w:pStyle w:val="PKTpunkt"/>
        <w:keepNext/>
      </w:pPr>
      <w:r w:rsidRPr="00DD17A5">
        <w:t>2)</w:t>
      </w:r>
      <w:r w:rsidRPr="00DD17A5">
        <w:tab/>
        <w:t>w art. 8 w ust. 3 pkt 1 otrzymuje brzmienie:</w:t>
      </w:r>
    </w:p>
    <w:p w:rsidR="0077152F" w:rsidRPr="00DD17A5" w:rsidRDefault="0077152F" w:rsidP="005C2FF7">
      <w:pPr>
        <w:pStyle w:val="ZPKTzmpktartykuempunktem"/>
      </w:pPr>
      <w:r w:rsidRPr="00DD17A5">
        <w:t>„1)</w:t>
      </w:r>
      <w:r w:rsidRPr="00DD17A5">
        <w:tab/>
        <w:t>posiadaniu statusu przedsiębiorcy w rozumieniu</w:t>
      </w:r>
      <w:r w:rsidR="00A4276C">
        <w:t xml:space="preserve"> art. 4</w:t>
      </w:r>
      <w:r w:rsidRPr="00DD17A5">
        <w:t xml:space="preserve"> </w:t>
      </w:r>
      <w:r w:rsidR="003F38E0">
        <w:t xml:space="preserve">ust. 1 lub 2 </w:t>
      </w:r>
      <w:r w:rsidRPr="00DD17A5">
        <w:t>ustawy z</w:t>
      </w:r>
      <w:r w:rsidR="00F35218">
        <w:t xml:space="preserve"> dnia … – Prawo przedsiębiorców</w:t>
      </w:r>
      <w:r w:rsidRPr="00DD17A5">
        <w:t>;”.</w:t>
      </w:r>
    </w:p>
    <w:p w:rsidR="00935789" w:rsidRPr="00DD17A5" w:rsidRDefault="00336355" w:rsidP="00FE3BFA">
      <w:pPr>
        <w:pStyle w:val="ARTartustawynprozporzdzenia"/>
        <w:keepNext/>
      </w:pPr>
      <w:r w:rsidRPr="00FE3BFA">
        <w:rPr>
          <w:rStyle w:val="Ppogrubienie"/>
        </w:rPr>
        <w:lastRenderedPageBreak/>
        <w:t>Art.</w:t>
      </w:r>
      <w:r w:rsidR="003A6098" w:rsidRPr="00FE3BFA">
        <w:rPr>
          <w:rStyle w:val="Ppogrubienie"/>
        </w:rPr>
        <w:t> </w:t>
      </w:r>
      <w:r w:rsidR="009D128C" w:rsidRPr="00FE3BFA">
        <w:rPr>
          <w:rStyle w:val="Ppogrubienie"/>
        </w:rPr>
        <w:t>1</w:t>
      </w:r>
      <w:r w:rsidR="00F02EAB" w:rsidRPr="00FE3BFA">
        <w:rPr>
          <w:rStyle w:val="Ppogrubienie"/>
        </w:rPr>
        <w:t>61</w:t>
      </w:r>
      <w:r w:rsidRPr="00FE3BFA">
        <w:rPr>
          <w:rStyle w:val="Ppogrubienie"/>
        </w:rPr>
        <w:t>.</w:t>
      </w:r>
      <w:r w:rsidR="003A6098">
        <w:t xml:space="preserve"> </w:t>
      </w:r>
      <w:r w:rsidRPr="00DD17A5">
        <w:t xml:space="preserve">W ustawie z dnia 9 maja 2014 r. o informowaniu o cenach towarów i usług </w:t>
      </w:r>
      <w:r w:rsidR="00935789" w:rsidRPr="00DD17A5">
        <w:t xml:space="preserve">(Dz. U. </w:t>
      </w:r>
      <w:r w:rsidR="00741FF2">
        <w:t>z 2017 r. poz. 1830</w:t>
      </w:r>
      <w:r w:rsidR="00935789" w:rsidRPr="00DD17A5">
        <w:t>) w art. 3 w ust. 1 pkt 3 otrzymuje brzmienie:</w:t>
      </w:r>
    </w:p>
    <w:p w:rsidR="00935789" w:rsidRPr="00DD17A5" w:rsidRDefault="00935789" w:rsidP="00935789">
      <w:pPr>
        <w:pStyle w:val="ZPKTzmpktartykuempunktem"/>
      </w:pPr>
      <w:r w:rsidRPr="00DD17A5">
        <w:t>„3)</w:t>
      </w:r>
      <w:r w:rsidRPr="00DD17A5">
        <w:tab/>
        <w:t xml:space="preserve">przedsiębiorca – podmiot, o którym mowa w </w:t>
      </w:r>
      <w:r w:rsidR="00D46249" w:rsidRPr="00DD17A5">
        <w:t xml:space="preserve">art. </w:t>
      </w:r>
      <w:r w:rsidR="002326F2" w:rsidRPr="00DD17A5">
        <w:t>4</w:t>
      </w:r>
      <w:r w:rsidR="00D46249" w:rsidRPr="00DD17A5">
        <w:t xml:space="preserve"> </w:t>
      </w:r>
      <w:r w:rsidR="001E139F">
        <w:t xml:space="preserve">ust. 1 lub 2 </w:t>
      </w:r>
      <w:r w:rsidR="00D46249" w:rsidRPr="00DD17A5">
        <w:t>ustawy</w:t>
      </w:r>
      <w:r w:rsidRPr="00DD17A5">
        <w:t xml:space="preserve"> z dnia</w:t>
      </w:r>
      <w:r w:rsidR="003A6098">
        <w:t xml:space="preserve"> </w:t>
      </w:r>
      <w:r w:rsidRPr="00DD17A5">
        <w:t>… – Prawo przedsiębiorców</w:t>
      </w:r>
      <w:r w:rsidR="006D6ED0" w:rsidRPr="00DD17A5">
        <w:t xml:space="preserve"> </w:t>
      </w:r>
      <w:r w:rsidRPr="00DD17A5">
        <w:t>(Dz. U. poz. …);”.</w:t>
      </w:r>
    </w:p>
    <w:p w:rsidR="001125BB" w:rsidRPr="00DD17A5" w:rsidRDefault="001125BB"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16</w:t>
      </w:r>
      <w:r w:rsidR="00F02EAB" w:rsidRPr="00FE3BFA">
        <w:rPr>
          <w:rStyle w:val="Ppogrubienie"/>
        </w:rPr>
        <w:t>2</w:t>
      </w:r>
      <w:r w:rsidRPr="00FE3BFA">
        <w:rPr>
          <w:rStyle w:val="Ppogrubienie"/>
        </w:rPr>
        <w:t>.</w:t>
      </w:r>
      <w:r w:rsidRPr="00DD17A5">
        <w:t xml:space="preserve"> W ustawie z dnia 30 maja 2014 r. o prawach konsumenta (Dz. U. </w:t>
      </w:r>
      <w:r w:rsidR="00EF3134">
        <w:t>z 2017 r. poz. 683</w:t>
      </w:r>
      <w:r w:rsidRPr="00DD17A5">
        <w:t>) art. 26 otrzymuje brzmienie:</w:t>
      </w:r>
    </w:p>
    <w:p w:rsidR="001125BB" w:rsidRPr="00DD17A5" w:rsidRDefault="006743F6" w:rsidP="001125BB">
      <w:pPr>
        <w:pStyle w:val="ZARTzmartartykuempunktem"/>
      </w:pPr>
      <w:r w:rsidRPr="00DD17A5">
        <w:t>„Art. 26.</w:t>
      </w:r>
      <w:r w:rsidR="003A6098">
        <w:t xml:space="preserve"> </w:t>
      </w:r>
      <w:r w:rsidR="001125BB" w:rsidRPr="00DD17A5">
        <w:t>W przypadku sprzeczności między przepisami art. 12</w:t>
      </w:r>
      <w:r w:rsidR="00855E39">
        <w:t>–</w:t>
      </w:r>
      <w:r w:rsidR="001125BB" w:rsidRPr="00DD17A5">
        <w:t xml:space="preserve">23 a przepisami ustawy z dnia … o zasadach uczestnictwa przedsiębiorców zagranicznych i innych osób zagranicznych w obrocie gospodarczym na terytorium Rzeczypospolitej Polskiej (Dz. U. poz. ...) oraz ustawy z dnia 18 lipca 2002 r. o świadczeniu usług drogą elektroniczną (Dz. U. z </w:t>
      </w:r>
      <w:r w:rsidR="004D2F14">
        <w:t>2017 r. poz. 1219</w:t>
      </w:r>
      <w:r w:rsidR="004E2F21">
        <w:t xml:space="preserve"> i …</w:t>
      </w:r>
      <w:r w:rsidR="001125BB" w:rsidRPr="00DD17A5">
        <w:t>) stosuje się przepisy niniejszej ustawy.”.</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16</w:t>
      </w:r>
      <w:r w:rsidR="00F02EAB" w:rsidRPr="00FE3BFA">
        <w:rPr>
          <w:rStyle w:val="Ppogrubienie"/>
        </w:rPr>
        <w:t>3</w:t>
      </w:r>
      <w:r w:rsidRPr="00FE3BFA">
        <w:rPr>
          <w:rStyle w:val="Ppogrubienie"/>
        </w:rPr>
        <w:t>.</w:t>
      </w:r>
      <w:r w:rsidR="003A6098">
        <w:t xml:space="preserve"> </w:t>
      </w:r>
      <w:r w:rsidRPr="00DD17A5">
        <w:t>W ustawie z dnia 19 grudnia 2014 r. o rybołówstwie morskim (Dz. U. z</w:t>
      </w:r>
      <w:r w:rsidR="00BD106D">
        <w:t> </w:t>
      </w:r>
      <w:r w:rsidRPr="00DD17A5">
        <w:t>2015</w:t>
      </w:r>
      <w:r w:rsidR="00BD106D">
        <w:t> </w:t>
      </w:r>
      <w:r w:rsidRPr="00DD17A5">
        <w:t>r. poz. 222</w:t>
      </w:r>
      <w:r w:rsidR="00373B0B" w:rsidRPr="00DD17A5">
        <w:t xml:space="preserve">, </w:t>
      </w:r>
      <w:r w:rsidR="005845A1" w:rsidRPr="00DD17A5">
        <w:t>z 2016 r. poz. 1948</w:t>
      </w:r>
      <w:r w:rsidR="00373B0B" w:rsidRPr="00DD17A5">
        <w:t xml:space="preserve"> oraz z 2017 r. poz. 60</w:t>
      </w:r>
      <w:r w:rsidR="009F3DDE">
        <w:t xml:space="preserve"> i 1273</w:t>
      </w:r>
      <w:r w:rsidRPr="00DD17A5">
        <w:t>) art. 114 otrzymuje brzmienie:</w:t>
      </w:r>
    </w:p>
    <w:p w:rsidR="00935789" w:rsidRPr="00DD17A5" w:rsidRDefault="00935789" w:rsidP="00935789">
      <w:pPr>
        <w:pStyle w:val="ZARTzmartartykuempunktem"/>
      </w:pPr>
      <w:r w:rsidRPr="00DD17A5">
        <w:t>„Art. 114. Przepisy ustawy z dnia … – Prawo przedsiębiorców (Dz. U. poz. …) dotyczące kontroli nie mają zastosowania do prz</w:t>
      </w:r>
      <w:r w:rsidR="003C50B2">
        <w:t>eprowadzania kontroli połowów i </w:t>
      </w:r>
      <w:r w:rsidRPr="00DD17A5">
        <w:t>inspekcji przeprowadzanych na podstawie przepisów niniejszego działu.”.</w:t>
      </w:r>
    </w:p>
    <w:p w:rsidR="00336355" w:rsidRPr="00DD17A5" w:rsidRDefault="00336355"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16</w:t>
      </w:r>
      <w:r w:rsidR="00F02EAB" w:rsidRPr="00FE3BFA">
        <w:rPr>
          <w:rStyle w:val="Ppogrubienie"/>
        </w:rPr>
        <w:t>4</w:t>
      </w:r>
      <w:r w:rsidRPr="00FE3BFA">
        <w:rPr>
          <w:rStyle w:val="Ppogrubienie"/>
        </w:rPr>
        <w:t>.</w:t>
      </w:r>
      <w:r w:rsidR="003A6098">
        <w:t xml:space="preserve"> </w:t>
      </w:r>
      <w:r w:rsidRPr="00DD17A5">
        <w:t xml:space="preserve">W ustawie z dnia 20 lutego 2015 r. o odnawialnych źródłach energii (Dz. U. </w:t>
      </w:r>
      <w:r w:rsidR="003C50B2">
        <w:t>z </w:t>
      </w:r>
      <w:r w:rsidR="00FF7453">
        <w:t>2017 r. poz. 1148</w:t>
      </w:r>
      <w:r w:rsidR="00D67FFD">
        <w:t xml:space="preserve"> </w:t>
      </w:r>
      <w:r w:rsidR="00B6655F">
        <w:t>i 1593</w:t>
      </w:r>
      <w:r w:rsidRPr="00DD17A5">
        <w:t>) wprowadza się następujące zmiany:</w:t>
      </w:r>
    </w:p>
    <w:p w:rsidR="0030002E" w:rsidRPr="00DD17A5" w:rsidRDefault="0030002E" w:rsidP="00FE3BFA">
      <w:pPr>
        <w:pStyle w:val="PKTpunkt"/>
        <w:keepNext/>
      </w:pPr>
      <w:r w:rsidRPr="00DD17A5">
        <w:t>1)</w:t>
      </w:r>
      <w:r w:rsidRPr="00DD17A5">
        <w:tab/>
        <w:t>w art. 2 pkt 27a otrzymuje brzmienie:</w:t>
      </w:r>
    </w:p>
    <w:p w:rsidR="0030002E" w:rsidRPr="00DD17A5" w:rsidRDefault="00876635" w:rsidP="0030002E">
      <w:pPr>
        <w:pStyle w:val="ZPKTzmpktartykuempunktem"/>
      </w:pPr>
      <w:r>
        <w:t>„27a)</w:t>
      </w:r>
      <w:r>
        <w:tab/>
        <w:t>prosument –</w:t>
      </w:r>
      <w:r w:rsidR="0030002E" w:rsidRPr="00DD17A5">
        <w:t xml:space="preserve"> odbiorcę końcowego dokonującego zakupu energii elektrycznej na podstawie umowy kompleksowej, wytwarzającego </w:t>
      </w:r>
      <w:r w:rsidR="003C50B2">
        <w:t>energię elektryczną wyłącznie z </w:t>
      </w:r>
      <w:r w:rsidR="0030002E" w:rsidRPr="00DD17A5">
        <w:t xml:space="preserve">odnawialnych źródeł energii w mikroinstalacji w celu jej zużycia na potrzeby własne, niezwiązane z wykonywaną działalnością gospodarczą regulowaną ustawą z dnia … </w:t>
      </w:r>
      <w:r>
        <w:t>–</w:t>
      </w:r>
      <w:r w:rsidR="0030002E" w:rsidRPr="00DD17A5">
        <w:t xml:space="preserve"> Prawo przedsiębiorców (Dz. U.</w:t>
      </w:r>
      <w:r w:rsidR="00855E39">
        <w:t xml:space="preserve"> </w:t>
      </w:r>
      <w:r w:rsidR="0030002E" w:rsidRPr="00DD17A5">
        <w:t xml:space="preserve">poz. …), zwaną dalej </w:t>
      </w:r>
      <w:r w:rsidR="006F5386" w:rsidRPr="00DD17A5">
        <w:t>„</w:t>
      </w:r>
      <w:r>
        <w:t>ustawą –</w:t>
      </w:r>
      <w:r w:rsidR="0030002E" w:rsidRPr="00DD17A5">
        <w:t xml:space="preserve"> Prawo przedsiębiorców</w:t>
      </w:r>
      <w:r w:rsidR="006F5386" w:rsidRPr="00DD17A5">
        <w:t>”</w:t>
      </w:r>
      <w:r w:rsidR="0030002E" w:rsidRPr="00DD17A5">
        <w:t>;</w:t>
      </w:r>
      <w:r w:rsidR="009C3293" w:rsidRPr="00DD17A5">
        <w:t>”;</w:t>
      </w:r>
    </w:p>
    <w:p w:rsidR="0030002E" w:rsidRPr="00DD17A5" w:rsidRDefault="0030002E" w:rsidP="00FE3BFA">
      <w:pPr>
        <w:pStyle w:val="PKTpunkt"/>
        <w:keepNext/>
      </w:pPr>
      <w:r w:rsidRPr="00DD17A5">
        <w:t>2)</w:t>
      </w:r>
      <w:r w:rsidRPr="00DD17A5">
        <w:tab/>
        <w:t>w art. 4 ust. 8 otrzymuje brzmienie:</w:t>
      </w:r>
    </w:p>
    <w:p w:rsidR="0030002E" w:rsidRPr="00DD17A5" w:rsidRDefault="0030002E" w:rsidP="0030002E">
      <w:pPr>
        <w:pStyle w:val="ZUSTzmustartykuempunktem"/>
      </w:pPr>
      <w:r w:rsidRPr="00DD17A5">
        <w:t>„8.</w:t>
      </w:r>
      <w:r w:rsidR="003A6098">
        <w:t xml:space="preserve"> </w:t>
      </w:r>
      <w:r w:rsidRPr="00DD17A5">
        <w:t>Wytwarzanie i wprowadzanie do sieci energi</w:t>
      </w:r>
      <w:r w:rsidR="003C50B2">
        <w:t>i elektrycznej, o której mowa w </w:t>
      </w:r>
      <w:r w:rsidRPr="00DD17A5">
        <w:t xml:space="preserve">ust. 1, nie stanowi działalności gospodarczej w rozumieniu ustawy </w:t>
      </w:r>
      <w:r w:rsidR="00855E39">
        <w:t>–</w:t>
      </w:r>
      <w:r w:rsidRPr="00DD17A5">
        <w:t xml:space="preserve"> Prawo przedsiębiorców.”;</w:t>
      </w:r>
    </w:p>
    <w:p w:rsidR="0030002E" w:rsidRPr="00DD17A5" w:rsidRDefault="0030002E" w:rsidP="00FE3BFA">
      <w:pPr>
        <w:pStyle w:val="PKTpunkt"/>
        <w:keepNext/>
      </w:pPr>
      <w:r w:rsidRPr="00DD17A5">
        <w:t>3)</w:t>
      </w:r>
      <w:r w:rsidRPr="00DD17A5">
        <w:tab/>
        <w:t>w art. 5 w ust. 1 pkt 2 otrzymuje brzmienie:</w:t>
      </w:r>
    </w:p>
    <w:p w:rsidR="0030002E" w:rsidRPr="00DD17A5" w:rsidRDefault="0030002E" w:rsidP="0030002E">
      <w:pPr>
        <w:pStyle w:val="ZPKTzmpktartykuempunktem"/>
      </w:pPr>
      <w:r w:rsidRPr="00DD17A5">
        <w:t>„2)</w:t>
      </w:r>
      <w:r w:rsidRPr="00DD17A5">
        <w:tab/>
        <w:t xml:space="preserve">przedsiębiorcą w rozumieniu ustawy </w:t>
      </w:r>
      <w:r w:rsidR="00855E39">
        <w:t>–</w:t>
      </w:r>
      <w:r w:rsidRPr="00DD17A5">
        <w:t xml:space="preserve"> Prawo przedsiębiorców”;</w:t>
      </w:r>
    </w:p>
    <w:p w:rsidR="0030002E" w:rsidRPr="00DD17A5" w:rsidRDefault="0030002E" w:rsidP="00FE3BFA">
      <w:pPr>
        <w:pStyle w:val="PKTpunkt"/>
        <w:keepNext/>
      </w:pPr>
      <w:r w:rsidRPr="00DD17A5">
        <w:lastRenderedPageBreak/>
        <w:t>4)</w:t>
      </w:r>
      <w:r w:rsidRPr="00DD17A5">
        <w:tab/>
        <w:t>art. 7 otrzymuje brzmienie:</w:t>
      </w:r>
    </w:p>
    <w:p w:rsidR="0030002E" w:rsidRPr="00DD17A5" w:rsidRDefault="0030002E" w:rsidP="0030002E">
      <w:pPr>
        <w:pStyle w:val="ZARTzmartartykuempunktem"/>
      </w:pPr>
      <w:r w:rsidRPr="00DD17A5">
        <w:t xml:space="preserve">„Art. 7. Działalność gospodarcza w zakresie wytwarzania energii </w:t>
      </w:r>
      <w:r w:rsidR="003C50B2">
        <w:t>elektrycznej z </w:t>
      </w:r>
      <w:r w:rsidRPr="00DD17A5">
        <w:t xml:space="preserve">odnawialnych źródeł energii w małej instalacji, zwana dalej „działalnością gospodarczą w zakresie małych instalacji”, jest działalnością regulowaną w rozumieniu ustawy </w:t>
      </w:r>
      <w:r w:rsidR="00855E39">
        <w:t>–</w:t>
      </w:r>
      <w:r w:rsidRPr="00DD17A5">
        <w:t xml:space="preserve"> Prawo przedsiębiorców i wymaga wpisu do rejestru wytwórców wykonujących działalność gospodarczą w zakresie małych instalacji, zwanego dalej „rejestrem wytwórców energii w małej instalacji</w:t>
      </w:r>
      <w:r w:rsidR="00DA6CBF">
        <w:t>”</w:t>
      </w:r>
      <w:r w:rsidRPr="00DD17A5">
        <w:t>.”;</w:t>
      </w:r>
    </w:p>
    <w:p w:rsidR="008A4CC7" w:rsidRPr="00DD17A5" w:rsidRDefault="0030002E" w:rsidP="00FE3BFA">
      <w:pPr>
        <w:pStyle w:val="PKTpunkt"/>
        <w:keepNext/>
      </w:pPr>
      <w:r w:rsidRPr="00DD17A5">
        <w:t>5)</w:t>
      </w:r>
      <w:r w:rsidRPr="00DD17A5">
        <w:tab/>
      </w:r>
      <w:r w:rsidR="008A4CC7" w:rsidRPr="00DD17A5">
        <w:t>w art. 10 w ust. 1 pkt 2 otrzymuje brzmienie:</w:t>
      </w:r>
    </w:p>
    <w:p w:rsidR="008A4CC7" w:rsidRPr="00DD17A5" w:rsidRDefault="008A4CC7" w:rsidP="008A4CC7">
      <w:pPr>
        <w:pStyle w:val="ZPKTzmpktartykuempunktem"/>
      </w:pPr>
      <w:r w:rsidRPr="00DD17A5">
        <w:t>„2)</w:t>
      </w:r>
      <w:r w:rsidR="00876635">
        <w:tab/>
      </w:r>
      <w:r w:rsidRPr="00DD17A5">
        <w:t>numer identyfikacji podatkowej (NIP) wytwórcy;”;</w:t>
      </w:r>
    </w:p>
    <w:p w:rsidR="0030002E" w:rsidRPr="00DD17A5" w:rsidRDefault="008A4CC7" w:rsidP="00FE3BFA">
      <w:pPr>
        <w:pStyle w:val="PKTpunkt"/>
        <w:keepNext/>
      </w:pPr>
      <w:r w:rsidRPr="00DD17A5">
        <w:t>6)</w:t>
      </w:r>
      <w:r w:rsidRPr="00DD17A5">
        <w:tab/>
      </w:r>
      <w:r w:rsidR="0030002E" w:rsidRPr="00DD17A5">
        <w:t>w art. 11</w:t>
      </w:r>
      <w:r w:rsidR="00E00685">
        <w:t xml:space="preserve"> </w:t>
      </w:r>
      <w:r w:rsidR="0030002E" w:rsidRPr="00DD17A5">
        <w:t>dodaje się ust. 4</w:t>
      </w:r>
      <w:r w:rsidR="00091483" w:rsidRPr="00DD17A5">
        <w:t xml:space="preserve"> </w:t>
      </w:r>
      <w:r w:rsidR="0030002E" w:rsidRPr="00DD17A5">
        <w:t>w brzmieniu:</w:t>
      </w:r>
    </w:p>
    <w:p w:rsidR="0030002E" w:rsidRPr="00DD17A5" w:rsidRDefault="0030002E" w:rsidP="00242162">
      <w:pPr>
        <w:pStyle w:val="ZUSTzmustartykuempunktem"/>
      </w:pPr>
      <w:r w:rsidRPr="00DD17A5">
        <w:t>„</w:t>
      </w:r>
      <w:r w:rsidR="006F5386">
        <w:t>4</w:t>
      </w:r>
      <w:r w:rsidRPr="00DD17A5">
        <w:t>.</w:t>
      </w:r>
      <w:r w:rsidR="003A6098">
        <w:t xml:space="preserve"> </w:t>
      </w:r>
      <w:r w:rsidRPr="00DD17A5">
        <w:t>Prezes URE prostuje z urzędu wpis do rejestru wytwórców energii w małej instalacji zawierający oczywiste błędy lub niezgodności ze stanem faktycznym.”;</w:t>
      </w:r>
    </w:p>
    <w:p w:rsidR="0030002E" w:rsidRPr="00DD17A5" w:rsidRDefault="00846ED0" w:rsidP="00FE3BFA">
      <w:pPr>
        <w:pStyle w:val="PKTpunkt"/>
        <w:keepNext/>
      </w:pPr>
      <w:r w:rsidRPr="00DD17A5">
        <w:t>7</w:t>
      </w:r>
      <w:r w:rsidR="007429EF" w:rsidRPr="00DD17A5">
        <w:t>)</w:t>
      </w:r>
      <w:r w:rsidR="007429EF" w:rsidRPr="00DD17A5">
        <w:tab/>
      </w:r>
      <w:r w:rsidR="0030002E" w:rsidRPr="00DD17A5">
        <w:t>po art. 11 dodaje się art. 11a w brzmieniu:</w:t>
      </w:r>
    </w:p>
    <w:p w:rsidR="0030002E" w:rsidRPr="00DD17A5" w:rsidRDefault="0030002E" w:rsidP="0030002E">
      <w:pPr>
        <w:pStyle w:val="ZARTzmartartykuempunktem"/>
      </w:pPr>
      <w:r w:rsidRPr="00DD17A5">
        <w:t>„Art.</w:t>
      </w:r>
      <w:r w:rsidR="003A6098">
        <w:t xml:space="preserve"> </w:t>
      </w:r>
      <w:r w:rsidRPr="00DD17A5">
        <w:t>11a.</w:t>
      </w:r>
      <w:r w:rsidR="003A6098">
        <w:t xml:space="preserve"> </w:t>
      </w:r>
      <w:r w:rsidRPr="00DD17A5">
        <w:t>1.</w:t>
      </w:r>
      <w:r w:rsidR="003A6098">
        <w:t xml:space="preserve"> </w:t>
      </w:r>
      <w:r w:rsidRPr="00DD17A5">
        <w:t>Prezes URE jest obowiązany dokonać wpisu wytwórcy do rejestru wytwórców energii w małej instalacji w terminie 7 dni od dnia wpływu do niego wniosku o wpis wraz z oświadczeniami, o których mowa w art. 10 ust. 2.</w:t>
      </w:r>
    </w:p>
    <w:p w:rsidR="0030002E" w:rsidRPr="00DD17A5" w:rsidRDefault="0030002E" w:rsidP="007429EF">
      <w:pPr>
        <w:pStyle w:val="ZUSTzmustartykuempunktem"/>
      </w:pPr>
      <w:r w:rsidRPr="00DD17A5">
        <w:t>2.</w:t>
      </w:r>
      <w:r w:rsidR="003A6098">
        <w:t xml:space="preserve"> </w:t>
      </w:r>
      <w:r w:rsidRPr="00DD17A5">
        <w:t>Jeżeli Prezes URE nie dokona wpisu w terminie, o którym mowa w ust. 1, a od dnia wpływu do niego wniosku upłynęło 14 dni, wytwórca może rozpocząć działalność. Nie dotyczy to przypadku, gdy Prezes URE wezwał wytwórcę do uzupełnienia wniosku o wpis nie później niż przed upływem 7 dni od dnia jego otrzymania. W takiej sytuacji termin, o którym mowa w zdaniu pierwszym, biegnie odpowiednio od dnia wpływu uzupełnienia wniosku o wpis.</w:t>
      </w:r>
    </w:p>
    <w:p w:rsidR="0030002E" w:rsidRPr="00DD17A5" w:rsidRDefault="0030002E" w:rsidP="007429EF">
      <w:pPr>
        <w:pStyle w:val="ZUSTzmustartykuempunktem"/>
      </w:pPr>
      <w:r w:rsidRPr="00DD17A5">
        <w:t>3. Prezes URE wydaje z urzędu zaświadczenie o dokonaniu wpisu do rejestru.”;</w:t>
      </w:r>
    </w:p>
    <w:p w:rsidR="00044C41" w:rsidRDefault="00846ED0" w:rsidP="00FE3BFA">
      <w:pPr>
        <w:pStyle w:val="PKTpunkt"/>
        <w:keepNext/>
      </w:pPr>
      <w:r w:rsidRPr="00DD17A5">
        <w:t>8</w:t>
      </w:r>
      <w:r w:rsidR="007429EF" w:rsidRPr="00DD17A5">
        <w:t>)</w:t>
      </w:r>
      <w:r w:rsidR="007429EF" w:rsidRPr="00DD17A5">
        <w:tab/>
      </w:r>
      <w:r w:rsidR="00044C41">
        <w:t>w art. 14 dotychczasow</w:t>
      </w:r>
      <w:r w:rsidR="005C7462">
        <w:t>ą</w:t>
      </w:r>
      <w:r w:rsidR="00044C41">
        <w:t xml:space="preserve"> treść oznacza się jako ust. 1 i dodaje się ust. 2 w brzmieniu:</w:t>
      </w:r>
    </w:p>
    <w:p w:rsidR="00044C41" w:rsidRPr="00044C41" w:rsidRDefault="000A0ED4" w:rsidP="00660AD8">
      <w:pPr>
        <w:pStyle w:val="ZARTzmartartykuempunktem"/>
      </w:pPr>
      <w:r w:rsidRPr="00DD17A5">
        <w:t>„</w:t>
      </w:r>
      <w:r w:rsidR="00044C41">
        <w:t xml:space="preserve">2. </w:t>
      </w:r>
      <w:r w:rsidR="00044C41" w:rsidRPr="00044C41">
        <w:t xml:space="preserve">Przed wydaniem decyzji na podstawie ust. 1 pkt </w:t>
      </w:r>
      <w:r w:rsidR="00044C41">
        <w:t>3</w:t>
      </w:r>
      <w:r w:rsidR="00044C41" w:rsidRPr="00044C41">
        <w:t xml:space="preserve"> </w:t>
      </w:r>
      <w:r w:rsidR="00044C41">
        <w:t xml:space="preserve">Prezes URE </w:t>
      </w:r>
      <w:r w:rsidR="0057291D">
        <w:t>wyznacza</w:t>
      </w:r>
      <w:r w:rsidR="00044C41" w:rsidRPr="00044C41">
        <w:t xml:space="preserve"> termin usunięcia stwierdzonych n</w:t>
      </w:r>
      <w:r w:rsidR="005C7462">
        <w:t>aruszeń</w:t>
      </w:r>
      <w:r w:rsidR="00044C41">
        <w:t>.</w:t>
      </w:r>
      <w:r w:rsidRPr="000A0ED4">
        <w:t>”</w:t>
      </w:r>
      <w:r w:rsidR="00044C41">
        <w:t>;</w:t>
      </w:r>
    </w:p>
    <w:p w:rsidR="0030002E" w:rsidRPr="00DD17A5" w:rsidRDefault="00652731" w:rsidP="00FE3BFA">
      <w:pPr>
        <w:pStyle w:val="PKTpunkt"/>
        <w:keepNext/>
      </w:pPr>
      <w:r>
        <w:t>9)</w:t>
      </w:r>
      <w:r>
        <w:tab/>
      </w:r>
      <w:r w:rsidR="0030002E" w:rsidRPr="00DD17A5">
        <w:t>w art. 15 po ust. 2 dodaje się ust. 2a w brzmieniu:</w:t>
      </w:r>
    </w:p>
    <w:p w:rsidR="0030002E" w:rsidRPr="00DD17A5" w:rsidRDefault="0030002E" w:rsidP="0030002E">
      <w:pPr>
        <w:pStyle w:val="ZUSTzmustartykuempunktem"/>
      </w:pPr>
      <w:r w:rsidRPr="00DD17A5">
        <w:t>„2a. Przepis ust. 2 stosuje się</w:t>
      </w:r>
      <w:r w:rsidR="005965CF">
        <w:t xml:space="preserve"> </w:t>
      </w:r>
      <w:r w:rsidR="00616290">
        <w:t xml:space="preserve">odpowiednio </w:t>
      </w:r>
      <w:r w:rsidRPr="00DD17A5">
        <w:t>do wytwórcy, który wykonywał działalność gospodarczą w zakresie małych instalacji bez wpisu do rejestru wytwórców energii w małej instalacji. Nie dotyczy to sytuacji określonej w art. 11a ust. 2.”;</w:t>
      </w:r>
    </w:p>
    <w:p w:rsidR="0030002E" w:rsidRPr="00DD17A5" w:rsidRDefault="00044C41" w:rsidP="00FE3BFA">
      <w:pPr>
        <w:pStyle w:val="PKTpunkt"/>
        <w:keepNext/>
      </w:pPr>
      <w:r>
        <w:t>10</w:t>
      </w:r>
      <w:r w:rsidR="007429EF" w:rsidRPr="00DD17A5">
        <w:t>)</w:t>
      </w:r>
      <w:r w:rsidR="007429EF" w:rsidRPr="00DD17A5">
        <w:tab/>
      </w:r>
      <w:r w:rsidR="0030002E" w:rsidRPr="00DD17A5">
        <w:t>po art. 16 dodaje się art. 16a w brzmieniu:</w:t>
      </w:r>
    </w:p>
    <w:p w:rsidR="0030002E" w:rsidRPr="00DD17A5" w:rsidRDefault="0030002E" w:rsidP="0030002E">
      <w:pPr>
        <w:pStyle w:val="ZARTzmartartykuempunktem"/>
      </w:pPr>
      <w:r w:rsidRPr="00DD17A5">
        <w:t>„Art. 16a. Prezes URE wykreśla wytwórc</w:t>
      </w:r>
      <w:r w:rsidR="006F5386">
        <w:t>ę</w:t>
      </w:r>
      <w:r w:rsidRPr="00DD17A5">
        <w:t xml:space="preserve"> </w:t>
      </w:r>
      <w:r w:rsidR="006F5386">
        <w:t>z</w:t>
      </w:r>
      <w:r w:rsidR="006F5386" w:rsidRPr="00DD17A5">
        <w:t xml:space="preserve"> rejestr</w:t>
      </w:r>
      <w:r w:rsidR="006F5386">
        <w:t>u</w:t>
      </w:r>
      <w:r w:rsidR="006F5386" w:rsidRPr="00DD17A5">
        <w:t xml:space="preserve"> </w:t>
      </w:r>
      <w:r w:rsidRPr="00DD17A5">
        <w:t>wytwórców energii w małej instalacji na jego wniosek, a także po uzyskaniu informacji o zgonie wytwórcy</w:t>
      </w:r>
      <w:r w:rsidR="00A44E99" w:rsidRPr="00DD17A5">
        <w:t xml:space="preserve"> </w:t>
      </w:r>
      <w:r w:rsidRPr="00DD17A5">
        <w:t>lub</w:t>
      </w:r>
      <w:r w:rsidR="005965CF">
        <w:t xml:space="preserve"> po</w:t>
      </w:r>
      <w:r w:rsidRPr="00DD17A5">
        <w:t xml:space="preserve"> </w:t>
      </w:r>
      <w:r w:rsidRPr="00DD17A5">
        <w:lastRenderedPageBreak/>
        <w:t>uzyskaniu informacji z Centralnej Ewidencji i Informacji o Działalności Gospodarczej albo Krajowego Rejestru Sądowego o wykreśleniu przedsiębiorcy.”;</w:t>
      </w:r>
    </w:p>
    <w:p w:rsidR="008C7361" w:rsidRPr="00DD17A5" w:rsidRDefault="00846ED0" w:rsidP="00FE3BFA">
      <w:pPr>
        <w:pStyle w:val="PKTpunkt"/>
        <w:keepNext/>
      </w:pPr>
      <w:r w:rsidRPr="00DD17A5">
        <w:t>1</w:t>
      </w:r>
      <w:r w:rsidR="00044C41">
        <w:t>1</w:t>
      </w:r>
      <w:r w:rsidR="0030002E" w:rsidRPr="00DD17A5">
        <w:t>)</w:t>
      </w:r>
      <w:r w:rsidR="0030002E" w:rsidRPr="00DD17A5">
        <w:tab/>
      </w:r>
      <w:r w:rsidR="005C7462">
        <w:t xml:space="preserve">w </w:t>
      </w:r>
      <w:r w:rsidR="0030002E" w:rsidRPr="00DD17A5">
        <w:t>art. 18</w:t>
      </w:r>
      <w:r w:rsidR="000C3031" w:rsidRPr="00DD17A5">
        <w:t xml:space="preserve"> </w:t>
      </w:r>
      <w:r w:rsidR="00A91EF4">
        <w:t xml:space="preserve">ust. 1 </w:t>
      </w:r>
      <w:r w:rsidR="008C7361" w:rsidRPr="00DD17A5">
        <w:t>otrzymuje brzmienie:</w:t>
      </w:r>
    </w:p>
    <w:p w:rsidR="007429EF" w:rsidRPr="00DD17A5" w:rsidRDefault="008C7361" w:rsidP="00876635">
      <w:pPr>
        <w:pStyle w:val="ZUSTzmustartykuempunktem"/>
      </w:pPr>
      <w:r w:rsidRPr="00DD17A5">
        <w:t>„1.</w:t>
      </w:r>
      <w:r w:rsidR="003A6098">
        <w:t xml:space="preserve"> </w:t>
      </w:r>
      <w:r w:rsidRPr="00DD17A5">
        <w:t xml:space="preserve">W sprawach dotyczących wykonywania działalności w zakresie wytwarzania energii elektrycznej z odnawialnych źródeł energii w mikroinstalacji i w małej instalacji w zakresie nieuregulowanym w niniejszym rozdziale stosuje się przepisy </w:t>
      </w:r>
      <w:hyperlink r:id="rId90" w:anchor="hiperlinkText.rpc?hiperlink=type=tresc:nro=Powszechny.1708900:ver=1&amp;full=1" w:tgtFrame="_parent" w:history="1">
        <w:r w:rsidRPr="00DD17A5">
          <w:t>ustawy</w:t>
        </w:r>
      </w:hyperlink>
      <w:r w:rsidRPr="00DD17A5">
        <w:t xml:space="preserve"> </w:t>
      </w:r>
      <w:r w:rsidR="00876635">
        <w:t>–</w:t>
      </w:r>
      <w:r w:rsidRPr="00DD17A5">
        <w:t xml:space="preserve"> Prawo przedsiębiorców.</w:t>
      </w:r>
      <w:r w:rsidR="0030002E" w:rsidRPr="00DD17A5">
        <w:t>”;</w:t>
      </w:r>
    </w:p>
    <w:p w:rsidR="0030002E" w:rsidRPr="00DD17A5" w:rsidRDefault="0030002E" w:rsidP="00FE3BFA">
      <w:pPr>
        <w:pStyle w:val="PKTpunkt"/>
        <w:keepNext/>
      </w:pPr>
      <w:r w:rsidRPr="00DD17A5">
        <w:t>1</w:t>
      </w:r>
      <w:r w:rsidR="00044C41">
        <w:t>2</w:t>
      </w:r>
      <w:r w:rsidR="007429EF" w:rsidRPr="00DD17A5">
        <w:t>)</w:t>
      </w:r>
      <w:r w:rsidR="007429EF" w:rsidRPr="00DD17A5">
        <w:tab/>
      </w:r>
      <w:r w:rsidRPr="00DD17A5">
        <w:t>w art. 19 ust. 2 otrzymuje brzmienie:</w:t>
      </w:r>
    </w:p>
    <w:p w:rsidR="0030002E" w:rsidRPr="00DD17A5" w:rsidRDefault="0030002E" w:rsidP="007429EF">
      <w:pPr>
        <w:pStyle w:val="ZUSTzmustartykuempunktem"/>
      </w:pPr>
      <w:r w:rsidRPr="00DD17A5">
        <w:t>„</w:t>
      </w:r>
      <w:r w:rsidR="00456F43" w:rsidRPr="00456F43">
        <w:t>2.</w:t>
      </w:r>
      <w:r w:rsidR="003A6098">
        <w:t xml:space="preserve"> </w:t>
      </w:r>
      <w:r w:rsidR="00456F43" w:rsidRPr="00456F43">
        <w:t xml:space="preserve">Wytwarzanie i sprzedaż energii elektrycznej, </w:t>
      </w:r>
      <w:r w:rsidR="003C50B2">
        <w:t>ciepła lub biogazu rolniczego w </w:t>
      </w:r>
      <w:r w:rsidR="00456F43" w:rsidRPr="00456F43">
        <w:t xml:space="preserve">mikroinstalacjach, o których mowa w ust. 1, </w:t>
      </w:r>
      <w:r w:rsidR="003C50B2">
        <w:t>stanowi działalność wytwórczą w </w:t>
      </w:r>
      <w:r w:rsidR="00456F43" w:rsidRPr="00456F43">
        <w:t>rolnictwie w rozumieniu ustawy</w:t>
      </w:r>
      <w:r w:rsidR="00DA6CBF">
        <w:t xml:space="preserve"> </w:t>
      </w:r>
      <w:r w:rsidR="00876635">
        <w:t>–</w:t>
      </w:r>
      <w:r w:rsidR="00456F43">
        <w:t xml:space="preserve"> Prawo przedsiębiorców</w:t>
      </w:r>
      <w:r w:rsidRPr="00DD17A5">
        <w:t>.”;</w:t>
      </w:r>
    </w:p>
    <w:p w:rsidR="0030002E" w:rsidRPr="00DD17A5" w:rsidRDefault="0030002E" w:rsidP="00FE3BFA">
      <w:pPr>
        <w:pStyle w:val="PKTpunkt"/>
        <w:keepNext/>
      </w:pPr>
      <w:r w:rsidRPr="00DD17A5">
        <w:t>1</w:t>
      </w:r>
      <w:r w:rsidR="00044C41">
        <w:t>3</w:t>
      </w:r>
      <w:r w:rsidRPr="00DD17A5">
        <w:t>)</w:t>
      </w:r>
      <w:r w:rsidRPr="00DD17A5">
        <w:tab/>
        <w:t xml:space="preserve">w art. 20 w ust. 1 </w:t>
      </w:r>
      <w:r w:rsidR="00846ED0" w:rsidRPr="00DD17A5">
        <w:t>wprowadzenie do wyliczenia otrzymuje</w:t>
      </w:r>
      <w:r w:rsidRPr="00DD17A5">
        <w:t xml:space="preserve"> brzmienie:</w:t>
      </w:r>
    </w:p>
    <w:p w:rsidR="0030002E" w:rsidRPr="00DD17A5" w:rsidRDefault="00846ED0" w:rsidP="00876635">
      <w:pPr>
        <w:pStyle w:val="ZFRAGzmfragmentunpzdaniaartykuempunktem"/>
      </w:pPr>
      <w:r w:rsidRPr="00DD17A5">
        <w:t>„Wytwórca, o którym mowa w art. 19 ust. 1, lub wy</w:t>
      </w:r>
      <w:r w:rsidR="003C50B2">
        <w:t>twórca będący przedsiębiorcą w </w:t>
      </w:r>
      <w:r w:rsidRPr="00DD17A5">
        <w:t xml:space="preserve">rozumieniu ustawy </w:t>
      </w:r>
      <w:r w:rsidR="00876635">
        <w:t>–</w:t>
      </w:r>
      <w:r w:rsidRPr="00DD17A5">
        <w:t xml:space="preserve"> Prawo przedsiębio</w:t>
      </w:r>
      <w:r w:rsidR="003C50B2">
        <w:t>rców, wykonujący działalność, o</w:t>
      </w:r>
      <w:r w:rsidR="00DA6CBF">
        <w:t xml:space="preserve"> </w:t>
      </w:r>
      <w:r w:rsidRPr="00DD17A5">
        <w:t>której mowa w art. 19 ust. 1, nie później niż na 30 dni przed dniem planowanego przyłączenia mikroinstalacji lub mikroinstalacji biogazu rolniczego do sieci dystrybucyjnej, pisemnie informują operatora systemu dystrybucyjnego:</w:t>
      </w:r>
      <w:r w:rsidR="0030002E" w:rsidRPr="00DD17A5">
        <w:t>”;</w:t>
      </w:r>
    </w:p>
    <w:p w:rsidR="0030002E" w:rsidRPr="00DD17A5" w:rsidRDefault="0030002E" w:rsidP="00FE3BFA">
      <w:pPr>
        <w:pStyle w:val="PKTpunkt"/>
        <w:keepNext/>
      </w:pPr>
      <w:r w:rsidRPr="00DD17A5">
        <w:t>1</w:t>
      </w:r>
      <w:r w:rsidR="00044C41">
        <w:t>4</w:t>
      </w:r>
      <w:r w:rsidRPr="00DD17A5">
        <w:t>)</w:t>
      </w:r>
      <w:r w:rsidRPr="00DD17A5">
        <w:tab/>
        <w:t>w art. 23 część wspólna otrzymuje brzmienie:</w:t>
      </w:r>
    </w:p>
    <w:p w:rsidR="0030002E" w:rsidRPr="00DD17A5" w:rsidRDefault="0030002E" w:rsidP="00876635">
      <w:pPr>
        <w:pStyle w:val="ZCZWSPPKTzmczciwsppktartykuempunktem"/>
      </w:pPr>
      <w:r w:rsidRPr="00DD17A5">
        <w:t xml:space="preserve">„– zwana dalej „działalnością gospodarczą w zakresie biogazu rolniczego”, jest działalnością regulowaną w rozumieniu ustawy </w:t>
      </w:r>
      <w:r w:rsidR="00855E39">
        <w:t>–</w:t>
      </w:r>
      <w:r w:rsidRPr="00DD17A5">
        <w:t xml:space="preserve"> Prawo </w:t>
      </w:r>
      <w:r w:rsidR="00330A93" w:rsidRPr="00DD17A5">
        <w:t>przedsiębiorców</w:t>
      </w:r>
      <w:r w:rsidRPr="00DD17A5">
        <w:t xml:space="preserve"> i wymaga wpisu do rejestru wytwórców wykonujących działalność gospodarczą w zakresie biogazu rolniczego, zwanego dalej „rejestrem wytwórców biogazu rolniczego”.”;</w:t>
      </w:r>
    </w:p>
    <w:p w:rsidR="00846ED0" w:rsidRPr="00DD17A5" w:rsidRDefault="004E6395" w:rsidP="00FE3BFA">
      <w:pPr>
        <w:pStyle w:val="PKTpunkt"/>
        <w:keepNext/>
      </w:pPr>
      <w:r w:rsidRPr="00DD17A5">
        <w:t>1</w:t>
      </w:r>
      <w:r w:rsidR="00044C41">
        <w:t>5</w:t>
      </w:r>
      <w:r w:rsidR="002E3559" w:rsidRPr="00DD17A5">
        <w:t>)</w:t>
      </w:r>
      <w:r w:rsidRPr="00DD17A5">
        <w:tab/>
      </w:r>
      <w:r w:rsidR="00846ED0" w:rsidRPr="00DD17A5">
        <w:t>w art. 26 w ust. 1 pkt 2 otrzymuje brzmienie:</w:t>
      </w:r>
    </w:p>
    <w:p w:rsidR="00846ED0" w:rsidRPr="00DD17A5" w:rsidRDefault="00846ED0" w:rsidP="00EE2633">
      <w:pPr>
        <w:pStyle w:val="ZPKTzmpktartykuempunktem"/>
      </w:pPr>
      <w:r w:rsidRPr="00DD17A5">
        <w:t>„2)</w:t>
      </w:r>
      <w:r w:rsidR="00876635">
        <w:tab/>
      </w:r>
      <w:r w:rsidRPr="00DD17A5">
        <w:t>numer identyfikacji podatkowej (NIP) wytwórcy;</w:t>
      </w:r>
      <w:r w:rsidR="00EE2633" w:rsidRPr="00DD17A5">
        <w:t>”;</w:t>
      </w:r>
    </w:p>
    <w:p w:rsidR="0030002E" w:rsidRPr="00DD17A5" w:rsidRDefault="00EE2633" w:rsidP="00FE3BFA">
      <w:pPr>
        <w:pStyle w:val="PKTpunkt"/>
        <w:keepNext/>
      </w:pPr>
      <w:r w:rsidRPr="00DD17A5">
        <w:t>1</w:t>
      </w:r>
      <w:r w:rsidR="00044C41">
        <w:t>6</w:t>
      </w:r>
      <w:r w:rsidRPr="00DD17A5">
        <w:t>)</w:t>
      </w:r>
      <w:r w:rsidRPr="00DD17A5">
        <w:tab/>
      </w:r>
      <w:r w:rsidR="0030002E" w:rsidRPr="00DD17A5">
        <w:t>w art. 27</w:t>
      </w:r>
      <w:r w:rsidR="00B836D6" w:rsidRPr="00DD17A5" w:rsidDel="00B836D6">
        <w:t xml:space="preserve"> </w:t>
      </w:r>
      <w:r w:rsidR="0030002E" w:rsidRPr="00DD17A5">
        <w:t xml:space="preserve">dodaje się ust. </w:t>
      </w:r>
      <w:r w:rsidR="00875AE0">
        <w:t>4</w:t>
      </w:r>
      <w:r w:rsidR="0028226F" w:rsidRPr="00DD17A5">
        <w:t xml:space="preserve"> </w:t>
      </w:r>
      <w:r w:rsidR="0030002E" w:rsidRPr="00DD17A5">
        <w:t>w brzmieniu:</w:t>
      </w:r>
    </w:p>
    <w:p w:rsidR="0030002E" w:rsidRPr="00DD17A5" w:rsidRDefault="0030002E" w:rsidP="00627CF0">
      <w:pPr>
        <w:pStyle w:val="ZUSTzmustartykuempunktem"/>
      </w:pPr>
      <w:r w:rsidRPr="00DD17A5">
        <w:t>„4.</w:t>
      </w:r>
      <w:r w:rsidR="003A6098">
        <w:t xml:space="preserve"> </w:t>
      </w:r>
      <w:r w:rsidR="00EC38F3">
        <w:t>Dyrektor Generalny KOWR</w:t>
      </w:r>
      <w:r w:rsidRPr="00DD17A5">
        <w:t xml:space="preserve"> prostuje z urzędu wpis do rejestru wytwórców biogazu rolniczego zawierający oczywiste błędy lub niezgodności ze stanem faktycznym.”;</w:t>
      </w:r>
    </w:p>
    <w:p w:rsidR="0030002E" w:rsidRPr="00DD17A5" w:rsidRDefault="0030002E" w:rsidP="00FE3BFA">
      <w:pPr>
        <w:pStyle w:val="PKTpunkt"/>
        <w:keepNext/>
      </w:pPr>
      <w:r w:rsidRPr="00DD17A5">
        <w:t>1</w:t>
      </w:r>
      <w:r w:rsidR="00044C41">
        <w:t>7</w:t>
      </w:r>
      <w:r w:rsidR="002E3559" w:rsidRPr="00DD17A5">
        <w:t>)</w:t>
      </w:r>
      <w:r w:rsidR="002E3559" w:rsidRPr="00DD17A5">
        <w:tab/>
      </w:r>
      <w:r w:rsidRPr="00DD17A5">
        <w:t>po art. 27 dodaje się art. 27a w brzmieniu:</w:t>
      </w:r>
    </w:p>
    <w:p w:rsidR="0030002E" w:rsidRPr="00DD17A5" w:rsidRDefault="0030002E" w:rsidP="0030002E">
      <w:pPr>
        <w:pStyle w:val="ZARTzmartartykuempunktem"/>
      </w:pPr>
      <w:r w:rsidRPr="00DD17A5">
        <w:t>„Art.</w:t>
      </w:r>
      <w:r w:rsidR="003A6098">
        <w:t xml:space="preserve"> </w:t>
      </w:r>
      <w:r w:rsidRPr="00DD17A5">
        <w:t>27a.</w:t>
      </w:r>
      <w:r w:rsidR="003A6098">
        <w:t xml:space="preserve"> </w:t>
      </w:r>
      <w:r w:rsidRPr="00DD17A5">
        <w:t>1.</w:t>
      </w:r>
      <w:r w:rsidR="003A6098">
        <w:t xml:space="preserve"> </w:t>
      </w:r>
      <w:r w:rsidR="00EC38F3" w:rsidRPr="00EC38F3">
        <w:t xml:space="preserve">Dyrektor Generalny KOWR </w:t>
      </w:r>
      <w:r w:rsidRPr="00DD17A5">
        <w:t>jest obowiązany dokonać wpisu wytwórcy do rejestru wytwórców biogazu rolniczego w terminie 7 dni od dnia wpływu do niego wniosku o wpis wraz z oświadczeniami, o których mowa w art. 26 ust. 2.</w:t>
      </w:r>
    </w:p>
    <w:p w:rsidR="0030002E" w:rsidRPr="00DD17A5" w:rsidRDefault="0030002E" w:rsidP="00876635">
      <w:pPr>
        <w:pStyle w:val="ZUSTzmustartykuempunktem"/>
      </w:pPr>
      <w:r w:rsidRPr="00DD17A5">
        <w:lastRenderedPageBreak/>
        <w:t>2.</w:t>
      </w:r>
      <w:r w:rsidR="003A6098">
        <w:t xml:space="preserve"> </w:t>
      </w:r>
      <w:r w:rsidRPr="00DD17A5">
        <w:t xml:space="preserve">Jeżeli </w:t>
      </w:r>
      <w:r w:rsidR="008F2018" w:rsidRPr="008F2018">
        <w:t xml:space="preserve">Dyrektor Generalny KOWR </w:t>
      </w:r>
      <w:r w:rsidRPr="00DD17A5">
        <w:t xml:space="preserve">nie dokona wpisu w terminie, o którym mowa w ust. 1, a od dnia wpływu do niego wniosku upłynęło 14 dni, wytwórca może rozpocząć działalność. Nie dotyczy to przypadku, gdy </w:t>
      </w:r>
      <w:r w:rsidR="008F2018" w:rsidRPr="008F2018">
        <w:t xml:space="preserve">Dyrektor Generalny KOWR </w:t>
      </w:r>
      <w:r w:rsidRPr="00DD17A5">
        <w:t>wezwał wytwórcę do uzupełnienia wniosku o wpis nie później niż przed upływem 7 dni od dnia jego otrzymania. W takiej sytuacji termin, o którym mowa w zdaniu pierwszym, biegnie odpowiednio od dnia wpływu uzupełnienia wniosku o wpis.</w:t>
      </w:r>
    </w:p>
    <w:p w:rsidR="0030002E" w:rsidRPr="00DD17A5" w:rsidRDefault="0030002E" w:rsidP="00876635">
      <w:pPr>
        <w:pStyle w:val="ZUSTzmustartykuempunktem"/>
      </w:pPr>
      <w:r w:rsidRPr="00DD17A5">
        <w:t xml:space="preserve">3. </w:t>
      </w:r>
      <w:r w:rsidR="008F2018" w:rsidRPr="008F2018">
        <w:t xml:space="preserve">Dyrektor Generalny KOWR </w:t>
      </w:r>
      <w:r w:rsidRPr="00DD17A5">
        <w:t>wydaje z urzędu zaświadczenie o dokonaniu wpisu do rejestru.”;</w:t>
      </w:r>
    </w:p>
    <w:p w:rsidR="0030002E" w:rsidRPr="00DD17A5" w:rsidRDefault="002E3559" w:rsidP="00FE3BFA">
      <w:pPr>
        <w:pStyle w:val="PKTpunkt"/>
        <w:keepNext/>
      </w:pPr>
      <w:r w:rsidRPr="00DD17A5">
        <w:t>1</w:t>
      </w:r>
      <w:r w:rsidR="00044C41">
        <w:t>8</w:t>
      </w:r>
      <w:r w:rsidRPr="00DD17A5">
        <w:t>)</w:t>
      </w:r>
      <w:r w:rsidRPr="00DD17A5">
        <w:tab/>
      </w:r>
      <w:r w:rsidR="0030002E" w:rsidRPr="00DD17A5">
        <w:t>w art. 29 pkt 2 otrzymuje brzmienie:</w:t>
      </w:r>
    </w:p>
    <w:p w:rsidR="0030002E" w:rsidRPr="00DD17A5" w:rsidRDefault="0030002E" w:rsidP="0030002E">
      <w:pPr>
        <w:pStyle w:val="ZPKTzmpktartykuempunktem"/>
      </w:pPr>
      <w:r w:rsidRPr="00DD17A5">
        <w:t>„2)</w:t>
      </w:r>
      <w:r w:rsidRPr="00DD17A5">
        <w:tab/>
        <w:t>w okresie 3 lat poprzedzających złożenie wniosku o wpis do rejestru wytwórców biogazu rolniczego wytwórcę wykreślono z tego rejestru z przyczyn, o których mowa w art. 30 ust. 1.”;</w:t>
      </w:r>
    </w:p>
    <w:p w:rsidR="0030002E" w:rsidRPr="00DD17A5" w:rsidRDefault="0030002E" w:rsidP="00FE3BFA">
      <w:pPr>
        <w:pStyle w:val="PKTpunkt"/>
        <w:keepNext/>
      </w:pPr>
      <w:r w:rsidRPr="00DD17A5">
        <w:t>1</w:t>
      </w:r>
      <w:r w:rsidR="00044C41">
        <w:t>9</w:t>
      </w:r>
      <w:r w:rsidR="002E3559" w:rsidRPr="00DD17A5">
        <w:t>)</w:t>
      </w:r>
      <w:r w:rsidR="002E3559" w:rsidRPr="00DD17A5">
        <w:tab/>
      </w:r>
      <w:r w:rsidRPr="00DD17A5">
        <w:t xml:space="preserve">w art. 30 dotychczasową treść </w:t>
      </w:r>
      <w:r w:rsidR="00AC3CE8">
        <w:t>oznacza się</w:t>
      </w:r>
      <w:r w:rsidR="00855E39">
        <w:t xml:space="preserve"> </w:t>
      </w:r>
      <w:r w:rsidR="00AC3CE8">
        <w:t>jako</w:t>
      </w:r>
      <w:r w:rsidRPr="00DD17A5">
        <w:t xml:space="preserve"> ust. 1 </w:t>
      </w:r>
      <w:r w:rsidR="00AC3CE8">
        <w:t xml:space="preserve">i </w:t>
      </w:r>
      <w:r w:rsidRPr="00DD17A5">
        <w:t xml:space="preserve">dodaje się ust. </w:t>
      </w:r>
      <w:r w:rsidR="005C7462" w:rsidRPr="00DD17A5">
        <w:t>2</w:t>
      </w:r>
      <w:r w:rsidR="005C7462">
        <w:t xml:space="preserve"> i 3 </w:t>
      </w:r>
      <w:r w:rsidRPr="00DD17A5">
        <w:t>w brzmieniu:</w:t>
      </w:r>
    </w:p>
    <w:p w:rsidR="005C7462" w:rsidRDefault="0030002E" w:rsidP="00876635">
      <w:pPr>
        <w:pStyle w:val="ZUSTzmustartykuempunktem"/>
      </w:pPr>
      <w:r w:rsidRPr="00DD17A5">
        <w:t>„2. Decyzja, o której mowa w ust. 1, podlega natychmiastowemu wykonaniu.</w:t>
      </w:r>
    </w:p>
    <w:p w:rsidR="005C7462" w:rsidRPr="005C7462" w:rsidRDefault="005C7462" w:rsidP="00876635">
      <w:pPr>
        <w:pStyle w:val="ZUSTzmustartykuempunktem"/>
      </w:pPr>
      <w:r>
        <w:t>3.</w:t>
      </w:r>
      <w:r w:rsidRPr="005C7462">
        <w:t xml:space="preserve"> Przed wydaniem decyzji na podstawie ust. 1 pkt </w:t>
      </w:r>
      <w:r>
        <w:t>3</w:t>
      </w:r>
      <w:r w:rsidRPr="005C7462">
        <w:t xml:space="preserve"> </w:t>
      </w:r>
      <w:r>
        <w:t>Dyrektor Generalny KOWR</w:t>
      </w:r>
      <w:r w:rsidRPr="005C7462">
        <w:t xml:space="preserve"> </w:t>
      </w:r>
      <w:r w:rsidR="00C06167">
        <w:t>wyznacza</w:t>
      </w:r>
      <w:r w:rsidRPr="005C7462">
        <w:t xml:space="preserve"> termin usunięcia stwierdzonych </w:t>
      </w:r>
      <w:r>
        <w:t>naruszeń.</w:t>
      </w:r>
      <w:r w:rsidR="000A0ED4" w:rsidRPr="000A0ED4">
        <w:t>”</w:t>
      </w:r>
      <w:r>
        <w:t>;</w:t>
      </w:r>
    </w:p>
    <w:p w:rsidR="0030002E" w:rsidRPr="00DD17A5" w:rsidRDefault="005C7462" w:rsidP="00451675">
      <w:pPr>
        <w:pStyle w:val="PKTpunkt"/>
        <w:keepNext/>
      </w:pPr>
      <w:r>
        <w:t>20</w:t>
      </w:r>
      <w:r w:rsidR="002E3559" w:rsidRPr="00DD17A5">
        <w:t>)</w:t>
      </w:r>
      <w:r w:rsidR="002E3559" w:rsidRPr="00DD17A5">
        <w:tab/>
      </w:r>
      <w:r w:rsidR="0030002E" w:rsidRPr="00DD17A5">
        <w:t>art. 31</w:t>
      </w:r>
      <w:r w:rsidR="00C5507E">
        <w:t xml:space="preserve"> otrzymuje brzmienie</w:t>
      </w:r>
      <w:r w:rsidR="0030002E" w:rsidRPr="00DD17A5">
        <w:t>:</w:t>
      </w:r>
    </w:p>
    <w:p w:rsidR="0030002E" w:rsidRPr="00DD17A5" w:rsidRDefault="00C5507E" w:rsidP="00451675">
      <w:pPr>
        <w:pStyle w:val="ZARTzmartartykuempunktem"/>
      </w:pPr>
      <w:r>
        <w:t xml:space="preserve">„Art. 31. 1. </w:t>
      </w:r>
      <w:r w:rsidR="0030002E" w:rsidRPr="00DD17A5">
        <w:t xml:space="preserve">W przypadku wydania decyzji, o której mowa w art. 30 ust. 1, </w:t>
      </w:r>
      <w:r w:rsidR="008F2018" w:rsidRPr="008F2018">
        <w:t>Dyrektor Generalny KOWR</w:t>
      </w:r>
      <w:r w:rsidR="0030002E" w:rsidRPr="00DD17A5">
        <w:t xml:space="preserve"> z urzędu wykreśla wytwórcę wykonującego działalność gospodarczą w zakresie biogazu rolniczego z rejestru wytwórców biogazu rolniczego.</w:t>
      </w:r>
    </w:p>
    <w:p w:rsidR="00451675" w:rsidRDefault="0030002E" w:rsidP="00451675">
      <w:pPr>
        <w:pStyle w:val="ZUSTzmustartykuempunktem"/>
      </w:pPr>
      <w:r w:rsidRPr="00DD17A5">
        <w:t>2.</w:t>
      </w:r>
      <w:r w:rsidR="003A6098">
        <w:t xml:space="preserve"> </w:t>
      </w:r>
      <w:r w:rsidRPr="00DD17A5">
        <w:t xml:space="preserve">Wytwórca wykonujący działalność gospodarczą w zakresie biogazu rolniczego, </w:t>
      </w:r>
      <w:r w:rsidR="008F2018" w:rsidRPr="008F2018">
        <w:t>wobec którego wydano decyzję o zakazie wykonywania działalności</w:t>
      </w:r>
      <w:r w:rsidR="003C50B2">
        <w:t>, o </w:t>
      </w:r>
      <w:r w:rsidR="00451675">
        <w:t>której mowa w </w:t>
      </w:r>
      <w:r w:rsidR="008F2018">
        <w:t>art. 30 ust</w:t>
      </w:r>
      <w:r w:rsidR="00DA6CBF">
        <w:t>.</w:t>
      </w:r>
      <w:r w:rsidR="008F2018">
        <w:t xml:space="preserve"> 1</w:t>
      </w:r>
      <w:r w:rsidRPr="00DD17A5">
        <w:t xml:space="preserve">, może uzyskać wpis do rejestru </w:t>
      </w:r>
      <w:r w:rsidR="00A16FF3" w:rsidRPr="00DD17A5">
        <w:t xml:space="preserve">wytwórców biogazu rolniczego </w:t>
      </w:r>
      <w:r w:rsidRPr="00DD17A5">
        <w:t>nie wcześniej niż po upływie 3 lat od dnia wydania decyzji.</w:t>
      </w:r>
    </w:p>
    <w:p w:rsidR="0030002E" w:rsidRDefault="0030002E" w:rsidP="00451675">
      <w:pPr>
        <w:pStyle w:val="ZUSTzmustartykuempunktem"/>
      </w:pPr>
      <w:r w:rsidRPr="00DD17A5">
        <w:t>3.</w:t>
      </w:r>
      <w:r w:rsidR="003A6098">
        <w:t xml:space="preserve"> </w:t>
      </w:r>
      <w:r w:rsidRPr="00DD17A5">
        <w:t xml:space="preserve">W przypadku wydania decyzji, o której mowa w art. 30 ust. 1, </w:t>
      </w:r>
      <w:r w:rsidR="008F2018">
        <w:t>Dyrektor Generalny KOWR</w:t>
      </w:r>
      <w:r w:rsidRPr="00DD17A5">
        <w:t xml:space="preserve"> informuje sprzedawcę zobo</w:t>
      </w:r>
      <w:r w:rsidR="003C50B2">
        <w:t>wiązanego, o którym mowa w art. </w:t>
      </w:r>
      <w:r w:rsidR="00451675">
        <w:t>40 ust. </w:t>
      </w:r>
      <w:r w:rsidRPr="00DD17A5">
        <w:t>1, o wykreśleniu wytwórcy wykonuj</w:t>
      </w:r>
      <w:r w:rsidR="003C50B2">
        <w:t>ącego działalność gospodarczą w </w:t>
      </w:r>
      <w:r w:rsidRPr="00DD17A5">
        <w:t xml:space="preserve">zakresie biogazu rolniczego z rejestru </w:t>
      </w:r>
      <w:r w:rsidR="003C50B2">
        <w:t>wytwórców biogazu rolniczego, w </w:t>
      </w:r>
      <w:r w:rsidRPr="00DD17A5">
        <w:t>terminie 14 dni od dnia wydania decyzji.”;</w:t>
      </w:r>
    </w:p>
    <w:p w:rsidR="00451675" w:rsidRPr="00DD17A5" w:rsidRDefault="00451675" w:rsidP="00451675">
      <w:pPr>
        <w:pStyle w:val="ZUSTzmustartykuempunktem"/>
        <w:spacing w:before="120"/>
      </w:pPr>
    </w:p>
    <w:p w:rsidR="0030002E" w:rsidRPr="00DD17A5" w:rsidRDefault="00EE2633" w:rsidP="00451675">
      <w:pPr>
        <w:pStyle w:val="PKTpunkt"/>
        <w:keepNext/>
        <w:spacing w:before="120"/>
      </w:pPr>
      <w:r w:rsidRPr="00DD17A5">
        <w:lastRenderedPageBreak/>
        <w:t>2</w:t>
      </w:r>
      <w:r w:rsidR="005C7462">
        <w:t>1</w:t>
      </w:r>
      <w:r w:rsidR="00ED4B17" w:rsidRPr="00DD17A5">
        <w:t>)</w:t>
      </w:r>
      <w:r w:rsidR="00ED4B17" w:rsidRPr="00DD17A5">
        <w:tab/>
      </w:r>
      <w:r w:rsidR="0030002E" w:rsidRPr="00DD17A5">
        <w:t>po art. 31 dodaje się art. 31a w brzmieniu:</w:t>
      </w:r>
    </w:p>
    <w:p w:rsidR="0030002E" w:rsidRPr="00DD17A5" w:rsidRDefault="0030002E" w:rsidP="00D70F39">
      <w:pPr>
        <w:pStyle w:val="ZARTzmartartykuempunktem"/>
      </w:pPr>
      <w:r w:rsidRPr="00DD17A5">
        <w:t xml:space="preserve">„Art. 31a. </w:t>
      </w:r>
      <w:r w:rsidR="00D70F39">
        <w:t>D</w:t>
      </w:r>
      <w:r w:rsidR="008F2018" w:rsidRPr="008F2018">
        <w:t>yrektor Generalny KOWR</w:t>
      </w:r>
      <w:r w:rsidRPr="00DD17A5">
        <w:t xml:space="preserve"> wykreśla wytwórc</w:t>
      </w:r>
      <w:r w:rsidR="00AC3CE8">
        <w:t>ę</w:t>
      </w:r>
      <w:r w:rsidRPr="00DD17A5">
        <w:t xml:space="preserve"> </w:t>
      </w:r>
      <w:r w:rsidR="00AC3CE8">
        <w:t>z</w:t>
      </w:r>
      <w:r w:rsidR="00AC3CE8" w:rsidRPr="00DD17A5">
        <w:t xml:space="preserve"> rejestr</w:t>
      </w:r>
      <w:r w:rsidR="00AC3CE8">
        <w:t>u</w:t>
      </w:r>
      <w:r w:rsidR="00AC3CE8" w:rsidRPr="00DD17A5">
        <w:t xml:space="preserve"> </w:t>
      </w:r>
      <w:r w:rsidRPr="00DD17A5">
        <w:t>wytwórców biogazu rolniczego na jego wniosek, a także po uzyskaniu informacji o zgonie wytwórcy</w:t>
      </w:r>
      <w:r w:rsidR="00A44E99" w:rsidRPr="00DD17A5">
        <w:t xml:space="preserve"> </w:t>
      </w:r>
      <w:r w:rsidRPr="00DD17A5">
        <w:t>lub uzyskaniu informacji z Centralnej Ewidencji i Informacji o Działalności Gospodarczej albo Krajowego Rejestru Sądowego o wykreśleniu przedsiębiorcy.”;</w:t>
      </w:r>
    </w:p>
    <w:p w:rsidR="0030002E" w:rsidRPr="00DD17A5" w:rsidRDefault="00EE2633" w:rsidP="00FE3BFA">
      <w:pPr>
        <w:pStyle w:val="PKTpunkt"/>
        <w:keepNext/>
      </w:pPr>
      <w:r w:rsidRPr="00DD17A5">
        <w:t>2</w:t>
      </w:r>
      <w:r w:rsidR="005C7462">
        <w:t>2</w:t>
      </w:r>
      <w:r w:rsidR="00ED4B17" w:rsidRPr="00DD17A5">
        <w:t>)</w:t>
      </w:r>
      <w:r w:rsidR="00ED4B17" w:rsidRPr="00DD17A5">
        <w:tab/>
      </w:r>
      <w:r w:rsidR="0030002E" w:rsidRPr="00DD17A5">
        <w:t>w art. 34 w ust. 1 część wspólna otrzymuje brzmienie:</w:t>
      </w:r>
    </w:p>
    <w:p w:rsidR="0030002E" w:rsidRPr="00DD17A5" w:rsidRDefault="0030002E" w:rsidP="00876635">
      <w:pPr>
        <w:pStyle w:val="ZCZWSPPKTzmczciwsppktartykuempunktem"/>
      </w:pPr>
      <w:r w:rsidRPr="00DD17A5">
        <w:t xml:space="preserve">„– zwana dalej „działalnością gospodarczą w zakresie biopłynów”, jest działalnością regulowaną w rozumieniu ustawy </w:t>
      </w:r>
      <w:r w:rsidR="00855E39">
        <w:t>–</w:t>
      </w:r>
      <w:r w:rsidRPr="00DD17A5">
        <w:t xml:space="preserve"> Prawo przedsiębiorców i wymaga wpisu do rejestru wytwórców wykonujących działalność gospodarczą w zakresie biopłynów, zwanego dalej „rejestrem wytwórców biopłynów”.”;</w:t>
      </w:r>
    </w:p>
    <w:p w:rsidR="0030002E" w:rsidRPr="00DD17A5" w:rsidRDefault="00ED4B17" w:rsidP="00FE3BFA">
      <w:pPr>
        <w:pStyle w:val="PKTpunkt"/>
        <w:keepNext/>
      </w:pPr>
      <w:r w:rsidRPr="00DD17A5">
        <w:t>2</w:t>
      </w:r>
      <w:r w:rsidR="005C7462">
        <w:t>3</w:t>
      </w:r>
      <w:r w:rsidRPr="00DD17A5">
        <w:t>)</w:t>
      </w:r>
      <w:r w:rsidRPr="00DD17A5">
        <w:tab/>
      </w:r>
      <w:r w:rsidR="0030002E" w:rsidRPr="00DD17A5">
        <w:t>art. 36</w:t>
      </w:r>
      <w:r w:rsidR="001D4AAC">
        <w:t xml:space="preserve"> i </w:t>
      </w:r>
      <w:r w:rsidR="00AC3CE8">
        <w:t xml:space="preserve">art. </w:t>
      </w:r>
      <w:r w:rsidR="00B31DC5" w:rsidRPr="00DD17A5">
        <w:t>37 otrzymują</w:t>
      </w:r>
      <w:r w:rsidR="0030002E" w:rsidRPr="00DD17A5">
        <w:t xml:space="preserve"> brzmienie:</w:t>
      </w:r>
    </w:p>
    <w:p w:rsidR="0030002E" w:rsidRPr="00DD17A5" w:rsidRDefault="0030002E" w:rsidP="0030002E">
      <w:pPr>
        <w:pStyle w:val="ZARTzmartartykuempunktem"/>
      </w:pPr>
      <w:r w:rsidRPr="00DD17A5">
        <w:t>„Art.</w:t>
      </w:r>
      <w:r w:rsidR="003A6098">
        <w:t xml:space="preserve"> </w:t>
      </w:r>
      <w:r w:rsidRPr="00DD17A5">
        <w:t>36.</w:t>
      </w:r>
      <w:r w:rsidR="003A6098">
        <w:t xml:space="preserve"> </w:t>
      </w:r>
      <w:r w:rsidRPr="00DD17A5">
        <w:t>Do działalności gospodarczej w zakresie biopłynów przepisy art. 26</w:t>
      </w:r>
      <w:r w:rsidR="00855E39">
        <w:t>–</w:t>
      </w:r>
      <w:r w:rsidRPr="00DD17A5">
        <w:t>27a, art. 28 ust. 1 i 2 oraz ust. 3 pkt 1, art. 29</w:t>
      </w:r>
      <w:r w:rsidR="00855E39">
        <w:t>–</w:t>
      </w:r>
      <w:r w:rsidRPr="00DD17A5">
        <w:t>31a oraz art. 33 stosuje się odpowiednio.</w:t>
      </w:r>
    </w:p>
    <w:p w:rsidR="0030002E" w:rsidRPr="00DD17A5" w:rsidRDefault="00D95F50" w:rsidP="00D95F50">
      <w:pPr>
        <w:pStyle w:val="ZARTzmartartykuempunktem"/>
      </w:pPr>
      <w:r w:rsidRPr="00DD17A5">
        <w:t>Art.</w:t>
      </w:r>
      <w:r w:rsidR="003A6098">
        <w:t xml:space="preserve"> </w:t>
      </w:r>
      <w:r w:rsidRPr="00DD17A5">
        <w:t>37.</w:t>
      </w:r>
      <w:r w:rsidR="003A6098">
        <w:t xml:space="preserve"> </w:t>
      </w:r>
      <w:r w:rsidRPr="00DD17A5">
        <w:t>W sprawach dotyczących wykonywa</w:t>
      </w:r>
      <w:r w:rsidR="003C50B2">
        <w:t>nia działalności gospodarczej w </w:t>
      </w:r>
      <w:r w:rsidRPr="00DD17A5">
        <w:t xml:space="preserve">zakresie wytwarzania energii elektrycznej z biogazu rolniczego, energii elektrycznej wyłącznie z biopłynów, biogazu rolniczego, w instalacjach odnawialnego źródła energii, oraz wytwarzania biopłynów, w zakresie nieuregulowanym w niniejszym rozdziale, stosuje się przepisy </w:t>
      </w:r>
      <w:hyperlink r:id="rId91" w:anchor="hiperlinkText.rpc?hiperlink=type=tresc:nro=Powszechny.1708900:ver=1&amp;full=1" w:tgtFrame="_parent" w:history="1">
        <w:r w:rsidRPr="00DD17A5">
          <w:t>ustawy</w:t>
        </w:r>
      </w:hyperlink>
      <w:r w:rsidRPr="00DD17A5">
        <w:t xml:space="preserve"> </w:t>
      </w:r>
      <w:r w:rsidR="00855E39">
        <w:t>–</w:t>
      </w:r>
      <w:r w:rsidRPr="00DD17A5">
        <w:t xml:space="preserve"> Prawo przedsiębiorców.”;</w:t>
      </w:r>
    </w:p>
    <w:p w:rsidR="0030002E" w:rsidRPr="00DD17A5" w:rsidRDefault="004E6395" w:rsidP="00FE3BFA">
      <w:pPr>
        <w:pStyle w:val="PKTpunkt"/>
        <w:keepNext/>
      </w:pPr>
      <w:r w:rsidRPr="00DD17A5">
        <w:t>2</w:t>
      </w:r>
      <w:r w:rsidR="005C7462">
        <w:t>4</w:t>
      </w:r>
      <w:r w:rsidR="00ED4B17" w:rsidRPr="00DD17A5">
        <w:t>)</w:t>
      </w:r>
      <w:r w:rsidR="00ED4B17" w:rsidRPr="00DD17A5">
        <w:tab/>
      </w:r>
      <w:r w:rsidR="0030002E" w:rsidRPr="00DD17A5">
        <w:t>w art. 41 w ust. 1:</w:t>
      </w:r>
    </w:p>
    <w:p w:rsidR="0030002E" w:rsidRPr="00DD17A5" w:rsidRDefault="00ED4B17" w:rsidP="00FE3BFA">
      <w:pPr>
        <w:pStyle w:val="LITlitera"/>
        <w:keepNext/>
      </w:pPr>
      <w:r w:rsidRPr="00DD17A5">
        <w:t>a)</w:t>
      </w:r>
      <w:r w:rsidRPr="00DD17A5">
        <w:tab/>
      </w:r>
      <w:r w:rsidR="0030002E" w:rsidRPr="00DD17A5">
        <w:t>w pkt 2 wprowadzenie do wyliczenia otrzymuje brzmienie:</w:t>
      </w:r>
    </w:p>
    <w:p w:rsidR="0030002E" w:rsidRPr="00DD17A5" w:rsidRDefault="0030002E" w:rsidP="00876635">
      <w:pPr>
        <w:pStyle w:val="ZLITFRAGzmlitfragmentunpzdanialiter"/>
      </w:pPr>
      <w:r w:rsidRPr="00DD17A5">
        <w:t xml:space="preserve">„energii elektrycznej wytworzonej z odnawialnych źródeł energii w mikroinstalacji przez wytwórcę będącego przedsiębiorcą w rozumieniu ustawy </w:t>
      </w:r>
      <w:r w:rsidR="00855E39">
        <w:t>–</w:t>
      </w:r>
      <w:r w:rsidRPr="00DD17A5">
        <w:t xml:space="preserve"> Prawo przedsiębiorców:”,</w:t>
      </w:r>
    </w:p>
    <w:p w:rsidR="0030002E" w:rsidRPr="00DD17A5" w:rsidRDefault="0030002E" w:rsidP="00FE3BFA">
      <w:pPr>
        <w:pStyle w:val="LITlitera"/>
        <w:keepNext/>
      </w:pPr>
      <w:r w:rsidRPr="00DD17A5">
        <w:t>b)</w:t>
      </w:r>
      <w:r w:rsidRPr="00DD17A5">
        <w:tab/>
        <w:t>pkt 3 otrzymuje brzmienie:</w:t>
      </w:r>
    </w:p>
    <w:p w:rsidR="0030002E" w:rsidRPr="00DD17A5" w:rsidRDefault="0030002E" w:rsidP="0030002E">
      <w:pPr>
        <w:pStyle w:val="ZLITPKTzmpktliter"/>
      </w:pPr>
      <w:r w:rsidRPr="00DD17A5">
        <w:t>„3)</w:t>
      </w:r>
      <w:r w:rsidRPr="00DD17A5">
        <w:tab/>
        <w:t xml:space="preserve">energii elektrycznej wytworzonej </w:t>
      </w:r>
      <w:r w:rsidR="003C50B2">
        <w:t>z odnawialnych źródeł energii w </w:t>
      </w:r>
      <w:r w:rsidRPr="00DD17A5">
        <w:t xml:space="preserve">mikroinstalacji przez wytwórcę będącego przedsiębiorcą w rozumieniu ustawy </w:t>
      </w:r>
      <w:r w:rsidR="00855E39">
        <w:t>–</w:t>
      </w:r>
      <w:r w:rsidRPr="00DD17A5">
        <w:t xml:space="preserve"> Prawo</w:t>
      </w:r>
      <w:r w:rsidR="00DD2632" w:rsidRPr="00DD17A5">
        <w:t xml:space="preserve"> przedsiębiorców</w:t>
      </w:r>
      <w:r w:rsidRPr="00DD17A5">
        <w:t>, pod warunkiem że energia elektryczna została wytworzona w tej mikroinstalacji po raz pierwszy po dniu wejścia w życie rozdziału 4.”;</w:t>
      </w:r>
    </w:p>
    <w:p w:rsidR="00255CDF" w:rsidRPr="00DD17A5" w:rsidRDefault="0030002E" w:rsidP="00FE3BFA">
      <w:pPr>
        <w:pStyle w:val="PKTpunkt"/>
        <w:keepNext/>
      </w:pPr>
      <w:r w:rsidRPr="00DD17A5">
        <w:t>2</w:t>
      </w:r>
      <w:r w:rsidR="005C7462">
        <w:t>5</w:t>
      </w:r>
      <w:r w:rsidRPr="00DD17A5">
        <w:t>)</w:t>
      </w:r>
      <w:r w:rsidRPr="00DD17A5">
        <w:tab/>
        <w:t>art. 91</w:t>
      </w:r>
      <w:r w:rsidR="00255CDF" w:rsidRPr="00DD17A5">
        <w:t xml:space="preserve"> otrzymuje brzmienie:</w:t>
      </w:r>
    </w:p>
    <w:p w:rsidR="00EE2633" w:rsidRPr="00DD17A5" w:rsidRDefault="00255CDF" w:rsidP="00255CDF">
      <w:pPr>
        <w:pStyle w:val="ZARTzmartartykuempunktem"/>
      </w:pPr>
      <w:r w:rsidRPr="00DD17A5">
        <w:t>„Art.</w:t>
      </w:r>
      <w:r w:rsidR="003A6098">
        <w:t xml:space="preserve"> </w:t>
      </w:r>
      <w:r w:rsidRPr="00DD17A5">
        <w:t>91.</w:t>
      </w:r>
      <w:r w:rsidR="003A6098">
        <w:t xml:space="preserve"> </w:t>
      </w:r>
      <w:r w:rsidRPr="00DD17A5">
        <w:t xml:space="preserve">W sprawach dotyczących kontroli wykonywania działalności gospodarczej w zakresie wytwarzania energii elektrycznej z odnawialnych źródeł </w:t>
      </w:r>
      <w:r w:rsidRPr="00DD17A5">
        <w:lastRenderedPageBreak/>
        <w:t>energii w instalacjach odnawialnego źródła energi</w:t>
      </w:r>
      <w:r w:rsidR="003C50B2">
        <w:t>i, w zakresie nieuregulowanym w </w:t>
      </w:r>
      <w:r w:rsidRPr="00DD17A5">
        <w:t xml:space="preserve">niniejszym rozdziale, stosuje się przepisy </w:t>
      </w:r>
      <w:hyperlink r:id="rId92" w:anchor="hiperlinkText.rpc?hiperlink=type=tresc:nro=Powszechny.1708900:ver=1&amp;full=1" w:tgtFrame="_parent" w:history="1">
        <w:r w:rsidRPr="00DD17A5">
          <w:t>ustawy</w:t>
        </w:r>
      </w:hyperlink>
      <w:r w:rsidRPr="00DD17A5">
        <w:t xml:space="preserve"> </w:t>
      </w:r>
      <w:r w:rsidR="00855E39">
        <w:t>–</w:t>
      </w:r>
      <w:r w:rsidRPr="00DD17A5">
        <w:t xml:space="preserve"> Prawo przedsiębiorców</w:t>
      </w:r>
      <w:r w:rsidR="00D9378C" w:rsidRPr="00DD17A5">
        <w:t>.</w:t>
      </w:r>
      <w:r w:rsidRPr="00DD17A5">
        <w:t>”</w:t>
      </w:r>
      <w:r w:rsidR="00EE2633" w:rsidRPr="00DD17A5">
        <w:t>;</w:t>
      </w:r>
    </w:p>
    <w:p w:rsidR="00EE2633" w:rsidRPr="00DD17A5" w:rsidRDefault="00EE2633" w:rsidP="00FE3BFA">
      <w:pPr>
        <w:pStyle w:val="PKTpunkt"/>
        <w:keepNext/>
      </w:pPr>
      <w:r w:rsidRPr="00DD17A5">
        <w:t>2</w:t>
      </w:r>
      <w:r w:rsidR="005C7462">
        <w:t>6</w:t>
      </w:r>
      <w:r w:rsidRPr="00DD17A5">
        <w:t>)</w:t>
      </w:r>
      <w:r w:rsidRPr="00DD17A5">
        <w:tab/>
        <w:t>w art. 147 w ust. 2 pkt 2 otrzymuje brzmienie:</w:t>
      </w:r>
    </w:p>
    <w:p w:rsidR="0030002E" w:rsidRPr="00DD17A5" w:rsidRDefault="008D4F9F" w:rsidP="00EE2633">
      <w:pPr>
        <w:pStyle w:val="ZPKTzmpktartykuempunktem"/>
      </w:pPr>
      <w:r w:rsidRPr="00DD17A5">
        <w:t>„</w:t>
      </w:r>
      <w:r w:rsidR="00EE2633" w:rsidRPr="00DD17A5">
        <w:t>2)</w:t>
      </w:r>
      <w:r w:rsidR="00876635">
        <w:tab/>
      </w:r>
      <w:r w:rsidR="00EE2633" w:rsidRPr="00DD17A5">
        <w:t>numer identyfikacji podatkowej (NIP) organizatora szkolenia, jeżeli został nadany;”.</w:t>
      </w:r>
    </w:p>
    <w:p w:rsidR="004A34CD" w:rsidRPr="00DD17A5" w:rsidRDefault="00051DA9"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16</w:t>
      </w:r>
      <w:r w:rsidR="00F02EAB" w:rsidRPr="00FE3BFA">
        <w:rPr>
          <w:rStyle w:val="Ppogrubienie"/>
        </w:rPr>
        <w:t>5</w:t>
      </w:r>
      <w:r w:rsidR="00336355" w:rsidRPr="00FE3BFA">
        <w:rPr>
          <w:rStyle w:val="Ppogrubienie"/>
        </w:rPr>
        <w:t>.</w:t>
      </w:r>
      <w:r w:rsidR="003A6098">
        <w:t xml:space="preserve"> </w:t>
      </w:r>
      <w:r w:rsidR="00336355" w:rsidRPr="00DD17A5">
        <w:t xml:space="preserve">W ustawie z dnia 15 maja 2015 r. o substancjach zubożających warstwę </w:t>
      </w:r>
      <w:r w:rsidR="004A34CD" w:rsidRPr="00DD17A5">
        <w:t>ozonową oraz o niektórych fluorowanych gazach cieplarnianych (Dz. U. z 201</w:t>
      </w:r>
      <w:r w:rsidR="0064720C">
        <w:t>7</w:t>
      </w:r>
      <w:r w:rsidR="004A34CD" w:rsidRPr="00DD17A5">
        <w:t xml:space="preserve"> r. poz. 1</w:t>
      </w:r>
      <w:r w:rsidR="0064720C">
        <w:t>951</w:t>
      </w:r>
      <w:r w:rsidR="004A34CD" w:rsidRPr="00DD17A5">
        <w:t>) w art. 2 w ust. 1 pkt 8 otrzymuje brzmienie:</w:t>
      </w:r>
    </w:p>
    <w:p w:rsidR="004A34CD" w:rsidRPr="00DD17A5" w:rsidRDefault="004A34CD" w:rsidP="004A34CD">
      <w:pPr>
        <w:pStyle w:val="ZPKTzmpktartykuempunktem"/>
      </w:pPr>
      <w:r w:rsidRPr="00DD17A5">
        <w:t>„8)</w:t>
      </w:r>
      <w:r w:rsidRPr="00DD17A5">
        <w:tab/>
        <w:t xml:space="preserve">oddziale – oznacza to </w:t>
      </w:r>
      <w:r w:rsidR="009F43E8" w:rsidRPr="00DD17A5">
        <w:t>wyodrębnioną i samodzielną organizacyjnie część działalności gospodarczej, wykonywaną przez przedsiębiorcę poza siedzibą przedsiębiorcy lub głównym miejscem wykonywania działalności</w:t>
      </w:r>
      <w:r w:rsidRPr="00DD17A5">
        <w:t>;”.</w:t>
      </w:r>
    </w:p>
    <w:p w:rsidR="00C70F6D" w:rsidRPr="00DD17A5" w:rsidRDefault="00C70F6D"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16</w:t>
      </w:r>
      <w:r w:rsidR="00F02EAB" w:rsidRPr="00FE3BFA">
        <w:rPr>
          <w:rStyle w:val="Ppogrubienie"/>
        </w:rPr>
        <w:t>6</w:t>
      </w:r>
      <w:r w:rsidRPr="00FE3BFA">
        <w:rPr>
          <w:rStyle w:val="Ppogrubienie"/>
        </w:rPr>
        <w:t>.</w:t>
      </w:r>
      <w:r w:rsidR="003A6098">
        <w:t xml:space="preserve"> </w:t>
      </w:r>
      <w:r w:rsidRPr="00DD17A5">
        <w:t>W ustawie z dnia 12 czerwca 2015 r. o systemie handlu uprawnieniami do emisji gazów cieplarnianych (Dz.</w:t>
      </w:r>
      <w:r w:rsidR="003A6098">
        <w:t xml:space="preserve"> </w:t>
      </w:r>
      <w:r w:rsidRPr="00DD17A5">
        <w:t xml:space="preserve">U. </w:t>
      </w:r>
      <w:r w:rsidR="00065825">
        <w:t>z 2017 r. poz. 568</w:t>
      </w:r>
      <w:r w:rsidR="0022444B">
        <w:t xml:space="preserve"> i 1089</w:t>
      </w:r>
      <w:r w:rsidRPr="00DD17A5">
        <w:t>) w art. 9 w ust</w:t>
      </w:r>
      <w:r w:rsidR="00FC26DC">
        <w:t>.</w:t>
      </w:r>
      <w:r w:rsidRPr="00DD17A5">
        <w:t xml:space="preserve"> 2 pkt 1 otrzymuje brzmienie:</w:t>
      </w:r>
    </w:p>
    <w:p w:rsidR="00C70F6D" w:rsidRPr="00DD17A5" w:rsidRDefault="00C70F6D" w:rsidP="00C70F6D">
      <w:pPr>
        <w:pStyle w:val="ZPKTzmpktartykuempunktem"/>
      </w:pPr>
      <w:r w:rsidRPr="00DD17A5">
        <w:t>„1)</w:t>
      </w:r>
      <w:r w:rsidRPr="00DD17A5">
        <w:tab/>
        <w:t xml:space="preserve">osoba fizyczna posiadająca miejsce zamieszkania na terytorium Rzeczypospolitej Polskiej lub wpisana do Centralnej Ewidencji i Informacji o Działalności Gospodarczej, o której mowa w ustawie z </w:t>
      </w:r>
      <w:r w:rsidR="003C50B2">
        <w:t>dnia … o Centralnej Ewidencji i </w:t>
      </w:r>
      <w:r w:rsidRPr="00DD17A5">
        <w:t>Informacji o Działalności Gospodarczej i Punkcie Informacji dla Przedsiębiorcy (Dz. U. poz. …),”.</w:t>
      </w:r>
    </w:p>
    <w:p w:rsidR="00B00A6C" w:rsidRPr="00DD17A5" w:rsidRDefault="00B00A6C"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16</w:t>
      </w:r>
      <w:r w:rsidR="00F02EAB" w:rsidRPr="00FE3BFA">
        <w:rPr>
          <w:rStyle w:val="Ppogrubienie"/>
        </w:rPr>
        <w:t>7</w:t>
      </w:r>
      <w:r w:rsidRPr="00FE3BFA">
        <w:rPr>
          <w:rStyle w:val="Ppogrubienie"/>
        </w:rPr>
        <w:t>.</w:t>
      </w:r>
      <w:r w:rsidR="003A6098">
        <w:t xml:space="preserve"> </w:t>
      </w:r>
      <w:r w:rsidRPr="00DD17A5">
        <w:t>W ustawie z dnia 5 sierpnia 2015 r. o nadzorze makroostrożnościowym nad systemem finansowym i zarządzaniu kryzysowym w systemie finansowym (Dz.</w:t>
      </w:r>
      <w:r w:rsidR="003A6098">
        <w:t xml:space="preserve"> </w:t>
      </w:r>
      <w:r w:rsidRPr="00DD17A5">
        <w:t xml:space="preserve">U. </w:t>
      </w:r>
      <w:r w:rsidR="003C50B2">
        <w:t>z</w:t>
      </w:r>
      <w:r w:rsidR="00DA6CBF">
        <w:t xml:space="preserve"> </w:t>
      </w:r>
      <w:r w:rsidR="00B57383">
        <w:t>2017 r. poz. 1934</w:t>
      </w:r>
      <w:r w:rsidRPr="00DD17A5">
        <w:t>) wprowadza się następujące zmiany:</w:t>
      </w:r>
    </w:p>
    <w:p w:rsidR="00B00A6C" w:rsidRPr="00DD17A5" w:rsidRDefault="00B00A6C" w:rsidP="00FE3BFA">
      <w:pPr>
        <w:pStyle w:val="PKTpunkt"/>
        <w:keepNext/>
      </w:pPr>
      <w:r w:rsidRPr="00DD17A5">
        <w:t>1)</w:t>
      </w:r>
      <w:r w:rsidRPr="00DD17A5">
        <w:tab/>
        <w:t>w art. 4 pkt 20 otrzymuje brzmienie:</w:t>
      </w:r>
    </w:p>
    <w:p w:rsidR="00B00A6C" w:rsidRPr="00DD17A5" w:rsidRDefault="00B00A6C" w:rsidP="00B00A6C">
      <w:pPr>
        <w:pStyle w:val="ZPKTzmpktartykuempunktem"/>
      </w:pPr>
      <w:r w:rsidRPr="00DD17A5">
        <w:t>„20)</w:t>
      </w:r>
      <w:r w:rsidRPr="00DD17A5">
        <w:tab/>
        <w:t>ustawie – Prawo przedsiębiorców – rozumie się przez to ustawę z dnia … – Prawo pr</w:t>
      </w:r>
      <w:r w:rsidR="000756B7">
        <w:t>zedsiębiorców (Dz. U. poz. …);”;</w:t>
      </w:r>
    </w:p>
    <w:p w:rsidR="00B00A6C" w:rsidRPr="00DD17A5" w:rsidRDefault="00B00A6C" w:rsidP="00FE3BFA">
      <w:pPr>
        <w:pStyle w:val="PKTpunkt"/>
        <w:keepNext/>
      </w:pPr>
      <w:r w:rsidRPr="00DD17A5">
        <w:t>2)</w:t>
      </w:r>
      <w:r w:rsidRPr="00DD17A5">
        <w:tab/>
        <w:t>w art. 20 ust. 1 otrzymuje brzmienie:</w:t>
      </w:r>
    </w:p>
    <w:p w:rsidR="00B00A6C" w:rsidRPr="00DD17A5" w:rsidRDefault="00B00A6C" w:rsidP="00B00A6C">
      <w:pPr>
        <w:pStyle w:val="ZUSTzmustartykuempunktem"/>
      </w:pPr>
      <w:r w:rsidRPr="00DD17A5">
        <w:t>„1.</w:t>
      </w:r>
      <w:r w:rsidR="003A6098">
        <w:t xml:space="preserve"> </w:t>
      </w:r>
      <w:r w:rsidRPr="00DD17A5">
        <w:t>Obowiązkiem, o którym mowa w art. 19 ust. 1, nie są objęte firmy inwestycyjne będące mikroprzedsiębiorcami, małymi albo średnimi przedsiębiorcami w</w:t>
      </w:r>
      <w:r w:rsidR="003C50B2">
        <w:t> </w:t>
      </w:r>
      <w:r w:rsidRPr="00DD17A5">
        <w:t>rozumieniu ustawy – Prawo przedsiębiorców.”;</w:t>
      </w:r>
    </w:p>
    <w:p w:rsidR="00B00A6C" w:rsidRPr="00DD17A5" w:rsidRDefault="00B00A6C" w:rsidP="00FE3BFA">
      <w:pPr>
        <w:pStyle w:val="PKTpunkt"/>
        <w:keepNext/>
      </w:pPr>
      <w:r w:rsidRPr="00DD17A5">
        <w:lastRenderedPageBreak/>
        <w:t>3)</w:t>
      </w:r>
      <w:r w:rsidRPr="00DD17A5">
        <w:tab/>
        <w:t>w art. 22 ust. 1 otrzymuje brzmienie:</w:t>
      </w:r>
    </w:p>
    <w:p w:rsidR="00B00A6C" w:rsidRPr="00DD17A5" w:rsidRDefault="00B00A6C" w:rsidP="00B00A6C">
      <w:pPr>
        <w:pStyle w:val="ZUSTzmustartykuempunktem"/>
      </w:pPr>
      <w:r w:rsidRPr="00DD17A5">
        <w:t>„1.</w:t>
      </w:r>
      <w:r w:rsidR="003A6098">
        <w:t xml:space="preserve"> </w:t>
      </w:r>
      <w:r w:rsidRPr="00DD17A5">
        <w:t>Obowiązkiem, o którym mowa w art. 21 ust. 1, nie są objęte firmy inwestycyjne będące mikroprzedsiębiorcami, małymi albo średnimi przedsiębiorcami w</w:t>
      </w:r>
      <w:r w:rsidR="003C50B2">
        <w:t> </w:t>
      </w:r>
      <w:r w:rsidRPr="00DD17A5">
        <w:t>rozumieniu u</w:t>
      </w:r>
      <w:r w:rsidR="000756B7">
        <w:t>stawy – Prawo przedsiębiorców.”.</w:t>
      </w:r>
    </w:p>
    <w:p w:rsidR="00DD17A5" w:rsidRPr="00DD17A5" w:rsidRDefault="00735DEC"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16</w:t>
      </w:r>
      <w:r w:rsidR="00F02EAB" w:rsidRPr="00FE3BFA">
        <w:rPr>
          <w:rStyle w:val="Ppogrubienie"/>
        </w:rPr>
        <w:t>8</w:t>
      </w:r>
      <w:r w:rsidR="004B75F9" w:rsidRPr="00FE3BFA">
        <w:rPr>
          <w:rStyle w:val="Ppogrubienie"/>
        </w:rPr>
        <w:t>.</w:t>
      </w:r>
      <w:r w:rsidR="003A6098">
        <w:t xml:space="preserve"> </w:t>
      </w:r>
      <w:r w:rsidR="00531F4F" w:rsidRPr="00DD17A5">
        <w:t xml:space="preserve">W ustawie z dnia 11 września 2015 r. o </w:t>
      </w:r>
      <w:r w:rsidR="003C50B2">
        <w:t>zużytym sprzęcie elektrycznym i </w:t>
      </w:r>
      <w:r w:rsidR="00531F4F" w:rsidRPr="00DD17A5">
        <w:t>elektronicznym (Dz. U. poz. 1688</w:t>
      </w:r>
      <w:r w:rsidR="00EE31ED">
        <w:t xml:space="preserve"> oraz z 2017 r. poz. 2056</w:t>
      </w:r>
      <w:r w:rsidR="00531F4F" w:rsidRPr="00DD17A5">
        <w:t xml:space="preserve">) </w:t>
      </w:r>
      <w:r w:rsidR="00DD17A5" w:rsidRPr="00DD17A5">
        <w:t>wprowadza się następujące zmiany:</w:t>
      </w:r>
    </w:p>
    <w:p w:rsidR="00531F4F" w:rsidRPr="00DD17A5" w:rsidRDefault="00DD17A5" w:rsidP="00FE3BFA">
      <w:pPr>
        <w:pStyle w:val="PKTpunkt"/>
        <w:keepNext/>
      </w:pPr>
      <w:r w:rsidRPr="00DD17A5">
        <w:t>1)</w:t>
      </w:r>
      <w:r w:rsidRPr="00DD17A5">
        <w:tab/>
      </w:r>
      <w:r w:rsidR="00531F4F" w:rsidRPr="00DD17A5">
        <w:t>w art. 4 pkt 8 otrzymuje brzmienie:</w:t>
      </w:r>
    </w:p>
    <w:p w:rsidR="00DD17A5" w:rsidRPr="00DD17A5" w:rsidRDefault="00531F4F" w:rsidP="00531F4F">
      <w:pPr>
        <w:pStyle w:val="ZPKTzmpktartykuempunktem"/>
      </w:pPr>
      <w:r w:rsidRPr="00DD17A5">
        <w:t>„8)</w:t>
      </w:r>
      <w:r w:rsidRPr="00DD17A5">
        <w:tab/>
        <w:t>przedsiębiorcy – rozumie się przez to przedsiębiorcę w rozumieniu ustawy z dnia … – Prawo przedsiębiorców (Dz. U. poz. …);”</w:t>
      </w:r>
      <w:r w:rsidR="00DD17A5" w:rsidRPr="00DD17A5">
        <w:t>;</w:t>
      </w:r>
    </w:p>
    <w:p w:rsidR="00DD17A5" w:rsidRPr="00DD17A5" w:rsidRDefault="00DD17A5" w:rsidP="00FE3BFA">
      <w:pPr>
        <w:pStyle w:val="PKTpunkt"/>
        <w:keepNext/>
      </w:pPr>
      <w:r w:rsidRPr="00DD17A5">
        <w:t>2)</w:t>
      </w:r>
      <w:r w:rsidRPr="00DD17A5">
        <w:tab/>
        <w:t>w art. 53 w ust. 2:</w:t>
      </w:r>
    </w:p>
    <w:p w:rsidR="00DD17A5" w:rsidRPr="00DD17A5" w:rsidRDefault="00DD17A5" w:rsidP="00DD17A5">
      <w:pPr>
        <w:pStyle w:val="LITlitera"/>
      </w:pPr>
      <w:r w:rsidRPr="00DD17A5">
        <w:t>a)</w:t>
      </w:r>
      <w:r w:rsidRPr="00DD17A5">
        <w:tab/>
        <w:t>uchyla się pkt 9,</w:t>
      </w:r>
    </w:p>
    <w:p w:rsidR="00DD17A5" w:rsidRPr="00DD17A5" w:rsidRDefault="00DD17A5" w:rsidP="00DD17A5">
      <w:pPr>
        <w:pStyle w:val="LITlitera"/>
      </w:pPr>
      <w:r w:rsidRPr="00DD17A5">
        <w:t>b)</w:t>
      </w:r>
      <w:r w:rsidRPr="00DD17A5">
        <w:tab/>
        <w:t>uchyla się pkt 11,</w:t>
      </w:r>
    </w:p>
    <w:p w:rsidR="00DD17A5" w:rsidRPr="00DD17A5" w:rsidRDefault="00DD17A5" w:rsidP="00DD17A5">
      <w:pPr>
        <w:pStyle w:val="LITlitera"/>
      </w:pPr>
      <w:r w:rsidRPr="00DD17A5">
        <w:t>c)</w:t>
      </w:r>
      <w:r w:rsidRPr="00DD17A5">
        <w:tab/>
        <w:t>uchyla się pkt 13;</w:t>
      </w:r>
    </w:p>
    <w:p w:rsidR="00DD17A5" w:rsidRDefault="00DD17A5" w:rsidP="00FE3BFA">
      <w:pPr>
        <w:pStyle w:val="PKTpunkt"/>
        <w:keepNext/>
      </w:pPr>
      <w:r w:rsidRPr="00DD17A5">
        <w:t>3)</w:t>
      </w:r>
      <w:r w:rsidRPr="00DD17A5">
        <w:tab/>
        <w:t xml:space="preserve">w art. 55 w ust. </w:t>
      </w:r>
      <w:r>
        <w:t>3:</w:t>
      </w:r>
    </w:p>
    <w:p w:rsidR="00DD17A5" w:rsidRDefault="00DD17A5" w:rsidP="00DD17A5">
      <w:pPr>
        <w:pStyle w:val="LITlitera"/>
      </w:pPr>
      <w:r>
        <w:t>a)</w:t>
      </w:r>
      <w:r>
        <w:tab/>
        <w:t>uchyla się pkt 6,</w:t>
      </w:r>
    </w:p>
    <w:p w:rsidR="00DD17A5" w:rsidRDefault="00DD17A5" w:rsidP="00DD17A5">
      <w:pPr>
        <w:pStyle w:val="LITlitera"/>
      </w:pPr>
      <w:r>
        <w:t>b)</w:t>
      </w:r>
      <w:r>
        <w:tab/>
        <w:t>uchyla się pkt 8;</w:t>
      </w:r>
    </w:p>
    <w:p w:rsidR="00DD17A5" w:rsidRDefault="00DD17A5" w:rsidP="00FE3BFA">
      <w:pPr>
        <w:pStyle w:val="PKTpunkt"/>
        <w:keepNext/>
      </w:pPr>
      <w:r>
        <w:t>4)</w:t>
      </w:r>
      <w:r>
        <w:tab/>
        <w:t>w art. 57 w ust. 3:</w:t>
      </w:r>
    </w:p>
    <w:p w:rsidR="00DD17A5" w:rsidRDefault="00DD17A5" w:rsidP="00DD17A5">
      <w:pPr>
        <w:pStyle w:val="LITlitera"/>
      </w:pPr>
      <w:r>
        <w:t>a)</w:t>
      </w:r>
      <w:r>
        <w:tab/>
        <w:t>uchyla się pkt 6,</w:t>
      </w:r>
    </w:p>
    <w:p w:rsidR="00531F4F" w:rsidRPr="00DD17A5" w:rsidRDefault="00DD17A5" w:rsidP="00DD17A5">
      <w:pPr>
        <w:pStyle w:val="LITlitera"/>
      </w:pPr>
      <w:r>
        <w:t>b)</w:t>
      </w:r>
      <w:r>
        <w:tab/>
        <w:t>uchyla się pkt 8</w:t>
      </w:r>
      <w:r w:rsidR="00531F4F" w:rsidRPr="00DD17A5">
        <w:t>.</w:t>
      </w:r>
    </w:p>
    <w:p w:rsidR="00531F4F" w:rsidRPr="00DD17A5" w:rsidRDefault="003E1FFE"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16</w:t>
      </w:r>
      <w:r w:rsidR="00F02EAB" w:rsidRPr="00FE3BFA">
        <w:rPr>
          <w:rStyle w:val="Ppogrubienie"/>
        </w:rPr>
        <w:t>9</w:t>
      </w:r>
      <w:r w:rsidRPr="00FE3BFA">
        <w:rPr>
          <w:rStyle w:val="Ppogrubienie"/>
        </w:rPr>
        <w:t>.</w:t>
      </w:r>
      <w:r w:rsidR="003A6098">
        <w:t xml:space="preserve"> </w:t>
      </w:r>
      <w:r w:rsidR="00531F4F" w:rsidRPr="00DD17A5">
        <w:t xml:space="preserve">W ustawie z dnia 11 września 2015 r. o </w:t>
      </w:r>
      <w:r w:rsidR="003C50B2">
        <w:t>działalności ubezpieczeniowej i </w:t>
      </w:r>
      <w:r w:rsidR="00531F4F" w:rsidRPr="00DD17A5">
        <w:t xml:space="preserve">reasekuracyjnej (Dz. U. </w:t>
      </w:r>
      <w:r w:rsidR="00876CD2">
        <w:t xml:space="preserve">z 2017 r. </w:t>
      </w:r>
      <w:r w:rsidR="00531F4F" w:rsidRPr="00DD17A5">
        <w:t xml:space="preserve">poz. </w:t>
      </w:r>
      <w:r w:rsidR="00876CD2">
        <w:t>1170</w:t>
      </w:r>
      <w:r w:rsidR="00EE31ED">
        <w:t>,</w:t>
      </w:r>
      <w:r w:rsidR="005C7462">
        <w:t xml:space="preserve"> 1926</w:t>
      </w:r>
      <w:r w:rsidR="00EE31ED">
        <w:t xml:space="preserve"> i 2102</w:t>
      </w:r>
      <w:r w:rsidR="00531F4F" w:rsidRPr="00DD17A5">
        <w:t>) wprowadza się następujące zmiany:</w:t>
      </w:r>
    </w:p>
    <w:p w:rsidR="00531F4F" w:rsidRPr="00DD17A5" w:rsidRDefault="00531F4F" w:rsidP="00FE3BFA">
      <w:pPr>
        <w:pStyle w:val="PKTpunkt"/>
        <w:keepNext/>
      </w:pPr>
      <w:r w:rsidRPr="00DD17A5">
        <w:t>1)</w:t>
      </w:r>
      <w:r w:rsidRPr="00DD17A5">
        <w:tab/>
        <w:t>w art. 3 w ust. 1:</w:t>
      </w:r>
    </w:p>
    <w:p w:rsidR="00531F4F" w:rsidRPr="00DD17A5" w:rsidRDefault="00531F4F" w:rsidP="00FE3BFA">
      <w:pPr>
        <w:pStyle w:val="LITlitera"/>
        <w:keepNext/>
      </w:pPr>
      <w:r w:rsidRPr="00DD17A5">
        <w:t>a)</w:t>
      </w:r>
      <w:r w:rsidRPr="00DD17A5">
        <w:tab/>
        <w:t>pkt 11 otrzymuje brzmienie:</w:t>
      </w:r>
    </w:p>
    <w:p w:rsidR="00531F4F" w:rsidRPr="00DD17A5" w:rsidRDefault="00531F4F" w:rsidP="00531F4F">
      <w:pPr>
        <w:pStyle w:val="ZLITPKTzmpktliter"/>
      </w:pPr>
      <w:r w:rsidRPr="00DD17A5">
        <w:t>„11)</w:t>
      </w:r>
      <w:r w:rsidRPr="00DD17A5">
        <w:tab/>
        <w:t xml:space="preserve">główny oddział </w:t>
      </w:r>
      <w:r w:rsidR="00876635">
        <w:t>–</w:t>
      </w:r>
      <w:r w:rsidRPr="00DD17A5">
        <w:t xml:space="preserve"> oddział w rozumieniu </w:t>
      </w:r>
      <w:r w:rsidR="000B25F5" w:rsidRPr="00DD17A5">
        <w:t xml:space="preserve">ustawy z dnia … o zasadach uczestnictwa </w:t>
      </w:r>
      <w:r w:rsidR="00ED1D6A">
        <w:t xml:space="preserve">przedsiębiorców </w:t>
      </w:r>
      <w:r w:rsidR="000B25F5" w:rsidRPr="00DD17A5">
        <w:t>zagranicznyc</w:t>
      </w:r>
      <w:r w:rsidR="003C50B2">
        <w:t>h i innych osób zagranicznych w </w:t>
      </w:r>
      <w:r w:rsidR="000B25F5" w:rsidRPr="00DD17A5">
        <w:t xml:space="preserve">obrocie gospodarczym na terytorium Rzeczypospolitej Polskiej (Dz. U. poz. …) </w:t>
      </w:r>
      <w:r w:rsidRPr="00DD17A5">
        <w:t>zakładu ubezpieczeń mającego siedzibę w państwie niebędącym państwem członkowskim Unii Europejskiej lub zakładu reasekuracji mającego siedzibę w państwie niebędącym państwem członkowskim Unii Europejskiej;”,</w:t>
      </w:r>
    </w:p>
    <w:p w:rsidR="00531F4F" w:rsidRPr="00DD17A5" w:rsidRDefault="001D4AAC" w:rsidP="00FE3BFA">
      <w:pPr>
        <w:pStyle w:val="LITlitera"/>
        <w:keepNext/>
      </w:pPr>
      <w:r>
        <w:lastRenderedPageBreak/>
        <w:t>b)</w:t>
      </w:r>
      <w:r>
        <w:tab/>
        <w:t xml:space="preserve">pkt 18 i </w:t>
      </w:r>
      <w:r w:rsidR="00531F4F" w:rsidRPr="00DD17A5">
        <w:t>19 otrzymują brzmienie:</w:t>
      </w:r>
    </w:p>
    <w:p w:rsidR="00531F4F" w:rsidRPr="00DD17A5" w:rsidRDefault="00531F4F" w:rsidP="00531F4F">
      <w:pPr>
        <w:pStyle w:val="ZLITPKTzmpktliter"/>
      </w:pPr>
      <w:r w:rsidRPr="00DD17A5">
        <w:t>„18)</w:t>
      </w:r>
      <w:r w:rsidRPr="00DD17A5">
        <w:tab/>
        <w:t>krajowy zakład ubezpieczeń – przedsiębiorcę w rozumieniu przepisów ustawy z dnia … – Prawo przedsiębiorców (Dz. U. poz. …) z siedzibą na terytorium Rzeczypospolitej Polskiej, który uzyskał zezwolenie na wykonywanie działalności ubezpieczeniowej na terytorium Rzeczypospolitej Polskiej;</w:t>
      </w:r>
    </w:p>
    <w:p w:rsidR="00531F4F" w:rsidRPr="00DD17A5" w:rsidRDefault="00531F4F" w:rsidP="00531F4F">
      <w:pPr>
        <w:pStyle w:val="ZLITPKTzmpktliter"/>
      </w:pPr>
      <w:r w:rsidRPr="00DD17A5">
        <w:t>19)</w:t>
      </w:r>
      <w:r w:rsidRPr="00DD17A5">
        <w:tab/>
        <w:t>krajowy zakład reasekuracji – przedsiębiorcę w rozumieniu przepisów ustawy z dnia … – Prawo przedsiębiorców z siedzibą na terytorium Rzeczypospolitej Polskiej, który uzyskał zezwolenie na wykonywanie działalności reasekuracyjnej na terytorium Rzeczypospolitej Polskiej;”,</w:t>
      </w:r>
    </w:p>
    <w:p w:rsidR="00531F4F" w:rsidRPr="00DD17A5" w:rsidRDefault="00531F4F" w:rsidP="00FE3BFA">
      <w:pPr>
        <w:pStyle w:val="LITlitera"/>
        <w:keepNext/>
      </w:pPr>
      <w:r w:rsidRPr="00DD17A5">
        <w:t>c)</w:t>
      </w:r>
      <w:r w:rsidRPr="00DD17A5">
        <w:tab/>
        <w:t>pkt 22 otrzymuje brzmienie:</w:t>
      </w:r>
    </w:p>
    <w:p w:rsidR="00531F4F" w:rsidRPr="00DD17A5" w:rsidRDefault="00531F4F" w:rsidP="00531F4F">
      <w:pPr>
        <w:pStyle w:val="ZLITPKTzmpktliter"/>
      </w:pPr>
      <w:r w:rsidRPr="00DD17A5">
        <w:t>„22)</w:t>
      </w:r>
      <w:r w:rsidRPr="00DD17A5">
        <w:tab/>
        <w:t>oddział – każdą formę stałej obecności na terytorium Rzeczypospolitej Polskiej zakładu ubezpieczeń mającego siedzibę w państwie członkowskim Unii Europejskiej lub zakładu reasekuracji mającego siedzibę w państwie członkowskim Unii Europejskiej, w tym oddział, w rozumieniu ustawy z dnia … o zasadach uczestnictwa przedsiębiorców zagranicznych i innych osób zagranicznych w</w:t>
      </w:r>
      <w:r w:rsidR="003A6098">
        <w:t xml:space="preserve"> </w:t>
      </w:r>
      <w:r w:rsidRPr="00DD17A5">
        <w:t>obrocie gospodarczym na terytorium Rzeczypospolitej Polskiej;”,</w:t>
      </w:r>
    </w:p>
    <w:p w:rsidR="00531F4F" w:rsidRPr="00DD17A5" w:rsidRDefault="001D4AAC" w:rsidP="00FE3BFA">
      <w:pPr>
        <w:pStyle w:val="LITlitera"/>
        <w:keepNext/>
      </w:pPr>
      <w:r>
        <w:t>d)</w:t>
      </w:r>
      <w:r>
        <w:tab/>
        <w:t xml:space="preserve">pkt 55 i </w:t>
      </w:r>
      <w:r w:rsidR="00531F4F" w:rsidRPr="00DD17A5">
        <w:t>56 otrzymują brzmienie:</w:t>
      </w:r>
    </w:p>
    <w:p w:rsidR="00531F4F" w:rsidRPr="00DD17A5" w:rsidRDefault="00531F4F" w:rsidP="00531F4F">
      <w:pPr>
        <w:pStyle w:val="ZLITPKTzmpktliter"/>
      </w:pPr>
      <w:r w:rsidRPr="00DD17A5">
        <w:t>„55)</w:t>
      </w:r>
      <w:r w:rsidRPr="00DD17A5">
        <w:tab/>
      </w:r>
      <w:r w:rsidRPr="00DD17A5">
        <w:tab/>
        <w:t xml:space="preserve">zagraniczny zakład ubezpieczeń </w:t>
      </w:r>
      <w:r w:rsidR="00855E39">
        <w:t>–</w:t>
      </w:r>
      <w:r w:rsidR="003C50B2">
        <w:t xml:space="preserve"> przedsiębiorcę zagranicznego w </w:t>
      </w:r>
      <w:r w:rsidRPr="00DD17A5">
        <w:t>rozumieniu ustawy z dnia … o zasadach uczestnictwa przedsiębiorców zagranicznych i innych osób zagranicznych w obrocie gospodarczym na terytorium Rzeczypospolitej Polskiej</w:t>
      </w:r>
      <w:r w:rsidR="002C3F0F">
        <w:t xml:space="preserve"> </w:t>
      </w:r>
      <w:r w:rsidR="002C3F0F" w:rsidRPr="002C3F0F">
        <w:t>wykonującego działalność ubezpieczeniową</w:t>
      </w:r>
      <w:r w:rsidRPr="00DD17A5">
        <w:t>;</w:t>
      </w:r>
    </w:p>
    <w:p w:rsidR="00531F4F" w:rsidRPr="00DD17A5" w:rsidRDefault="00531F4F" w:rsidP="00531F4F">
      <w:pPr>
        <w:pStyle w:val="ZLITPKTzmpktliter"/>
      </w:pPr>
      <w:r w:rsidRPr="00DD17A5">
        <w:t>56)</w:t>
      </w:r>
      <w:r w:rsidRPr="00DD17A5">
        <w:tab/>
        <w:t xml:space="preserve">zagraniczny zakład reasekuracji </w:t>
      </w:r>
      <w:r w:rsidR="00855E39">
        <w:t>–</w:t>
      </w:r>
      <w:r w:rsidRPr="00DD17A5">
        <w:t xml:space="preserve"> przedsiębiorcę zagranicznego w rozumieniu ustawy z dnia … o zasadach uczestnictwa </w:t>
      </w:r>
      <w:r w:rsidR="003C50B2">
        <w:t>przedsiębiorców zagranicznych i </w:t>
      </w:r>
      <w:r w:rsidRPr="00DD17A5">
        <w:t>innych osób zagranicznych w obrocie gospodarczym na terytorium Rzeczypospolitej Polskiej</w:t>
      </w:r>
      <w:r w:rsidR="002C3F0F">
        <w:t xml:space="preserve"> </w:t>
      </w:r>
      <w:r w:rsidR="002C3F0F" w:rsidRPr="002C3F0F">
        <w:rPr>
          <w:lang w:eastAsia="en-US"/>
        </w:rPr>
        <w:t xml:space="preserve">wykonującego </w:t>
      </w:r>
      <w:bookmarkStart w:id="7" w:name="highlightHit_31"/>
      <w:bookmarkEnd w:id="7"/>
      <w:r w:rsidR="002C3F0F" w:rsidRPr="002C3F0F">
        <w:rPr>
          <w:lang w:eastAsia="en-US"/>
        </w:rPr>
        <w:t xml:space="preserve">działalność </w:t>
      </w:r>
      <w:bookmarkStart w:id="8" w:name="highlightHit_32"/>
      <w:bookmarkEnd w:id="8"/>
      <w:r w:rsidR="002C3F0F" w:rsidRPr="002C3F0F">
        <w:rPr>
          <w:lang w:eastAsia="en-US"/>
        </w:rPr>
        <w:t>reasekuracyjną</w:t>
      </w:r>
      <w:r w:rsidRPr="00DD17A5">
        <w:t>;”;</w:t>
      </w:r>
    </w:p>
    <w:p w:rsidR="00F33A34" w:rsidRPr="00DD17A5" w:rsidRDefault="00531F4F" w:rsidP="00FE3BFA">
      <w:pPr>
        <w:pStyle w:val="PKTpunkt"/>
        <w:keepNext/>
      </w:pPr>
      <w:r w:rsidRPr="00DD17A5">
        <w:t>2)</w:t>
      </w:r>
      <w:r w:rsidRPr="00DD17A5">
        <w:tab/>
      </w:r>
      <w:r w:rsidR="00F33A34" w:rsidRPr="00DD17A5">
        <w:t>w art. 205 ust. 1 otrzymuje brzmienie:</w:t>
      </w:r>
    </w:p>
    <w:p w:rsidR="00F33A34" w:rsidRPr="00DD17A5" w:rsidRDefault="00F33A34" w:rsidP="000612EA">
      <w:pPr>
        <w:pStyle w:val="ZUSTzmustartykuempunktem"/>
      </w:pPr>
      <w:r w:rsidRPr="00DD17A5">
        <w:t xml:space="preserve">„1. Zagraniczny zakład ubezpieczeń z innego niż Rzeczpospolita Polska państwa członkowskiego Unii Europejskiej wykonujący działalność ubezpieczeniową na terytorium Rzeczypospolitej Polskiej stosuje przepisy prawa polskiego w zakresie niezbędnym dla ochrony nadrzędnego interesu publicznego, o którym mowa w art. </w:t>
      </w:r>
      <w:r w:rsidR="0047236A">
        <w:t>3</w:t>
      </w:r>
      <w:r w:rsidR="0047236A" w:rsidRPr="00DD17A5">
        <w:t xml:space="preserve"> </w:t>
      </w:r>
      <w:r w:rsidR="003C50B2">
        <w:t>pkt </w:t>
      </w:r>
      <w:r w:rsidR="0047236A">
        <w:t>3</w:t>
      </w:r>
      <w:r w:rsidR="0047236A" w:rsidRPr="00DD17A5">
        <w:t xml:space="preserve"> </w:t>
      </w:r>
      <w:r w:rsidRPr="00DD17A5">
        <w:t xml:space="preserve">ustawy z dnia … o zasadach uczestnictwa przedsiębiorców zagranicznych i innych </w:t>
      </w:r>
      <w:r w:rsidRPr="00DD17A5">
        <w:lastRenderedPageBreak/>
        <w:t>osób zagranicznych w obrocie gospodarczym na terytorium Rzeczypospolitej Polskiej, chyba że co innego wynika z umowy międzynarodowej, której Rzeczpospolita Polska jest stroną, z zastrzeżeniem art. 204 ust. 3.”;</w:t>
      </w:r>
    </w:p>
    <w:p w:rsidR="001522CD" w:rsidRPr="00DD17A5" w:rsidRDefault="00F33A34" w:rsidP="00FE3BFA">
      <w:pPr>
        <w:pStyle w:val="PKTpunkt"/>
        <w:keepNext/>
      </w:pPr>
      <w:r w:rsidRPr="00DD17A5">
        <w:t>3)</w:t>
      </w:r>
      <w:r w:rsidRPr="00DD17A5">
        <w:tab/>
      </w:r>
      <w:r w:rsidR="00531F4F" w:rsidRPr="00DD17A5">
        <w:t>art. 352</w:t>
      </w:r>
      <w:r w:rsidR="001522CD" w:rsidRPr="00DD17A5">
        <w:t xml:space="preserve"> otrzymuje brzmienie:</w:t>
      </w:r>
    </w:p>
    <w:p w:rsidR="00531F4F" w:rsidRPr="00DD17A5" w:rsidRDefault="001522CD" w:rsidP="001522CD">
      <w:pPr>
        <w:pStyle w:val="ZARTzmartartykuempunktem"/>
      </w:pPr>
      <w:r w:rsidRPr="00DD17A5">
        <w:t>„Art.</w:t>
      </w:r>
      <w:r w:rsidR="003A6098">
        <w:t xml:space="preserve"> </w:t>
      </w:r>
      <w:r w:rsidRPr="00DD17A5">
        <w:t>352.</w:t>
      </w:r>
      <w:r w:rsidR="003A6098">
        <w:t xml:space="preserve"> </w:t>
      </w:r>
      <w:r w:rsidRPr="00DD17A5">
        <w:t xml:space="preserve">Do kontroli działalności gospodarczej przedsiębiorcy stosuje się przepisy </w:t>
      </w:r>
      <w:hyperlink r:id="rId93" w:anchor="hiperlinkText.rpc?hiperlink=type=tresc:nro=Powszechny.1708900:part=r5:ver=1&amp;full=1" w:tgtFrame="_parent" w:history="1">
        <w:r w:rsidRPr="00DD17A5">
          <w:t>rozdziału 5</w:t>
        </w:r>
      </w:hyperlink>
      <w:r w:rsidRPr="00DD17A5">
        <w:t xml:space="preserve"> ustawy z dnia … </w:t>
      </w:r>
      <w:r w:rsidR="00855E39">
        <w:t>–</w:t>
      </w:r>
      <w:r w:rsidRPr="00DD17A5">
        <w:t xml:space="preserve"> Prawo przedsiębiorców.”;</w:t>
      </w:r>
    </w:p>
    <w:p w:rsidR="00531F4F" w:rsidRPr="00DD17A5" w:rsidRDefault="00F33A34" w:rsidP="00FE3BFA">
      <w:pPr>
        <w:pStyle w:val="PKTpunkt"/>
        <w:keepNext/>
      </w:pPr>
      <w:r w:rsidRPr="00DD17A5">
        <w:t>4</w:t>
      </w:r>
      <w:r w:rsidR="00531F4F" w:rsidRPr="00DD17A5">
        <w:t>)</w:t>
      </w:r>
      <w:r w:rsidR="00531F4F" w:rsidRPr="00DD17A5">
        <w:tab/>
        <w:t>w art. 357 ust. 4 otrzymuje brzmienie:</w:t>
      </w:r>
    </w:p>
    <w:p w:rsidR="00531F4F" w:rsidRPr="00DD17A5" w:rsidRDefault="00531F4F" w:rsidP="00531F4F">
      <w:pPr>
        <w:pStyle w:val="ZUSTzmustartykuempunktem"/>
        <w:rPr>
          <w:rStyle w:val="Ppogrubienie"/>
        </w:rPr>
      </w:pPr>
      <w:r w:rsidRPr="00DD17A5">
        <w:t>„4.</w:t>
      </w:r>
      <w:r w:rsidR="003A6098">
        <w:t xml:space="preserve"> </w:t>
      </w:r>
      <w:r w:rsidRPr="00DD17A5">
        <w:t xml:space="preserve">Do wizyty nadzorczej nie stosuje się przepisów rozdziału 5 ustawy z dnia … </w:t>
      </w:r>
      <w:r w:rsidR="00855E39">
        <w:t>–</w:t>
      </w:r>
      <w:r w:rsidRPr="00DD17A5">
        <w:t xml:space="preserve"> Prawo przedsiębiorców.”.</w:t>
      </w:r>
    </w:p>
    <w:p w:rsidR="0070152D" w:rsidRPr="00DD17A5" w:rsidRDefault="0070152D"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w:t>
      </w:r>
      <w:r w:rsidR="00F02EAB" w:rsidRPr="00FE3BFA">
        <w:rPr>
          <w:rStyle w:val="Ppogrubienie"/>
        </w:rPr>
        <w:t>70</w:t>
      </w:r>
      <w:r w:rsidRPr="00FE3BFA">
        <w:rPr>
          <w:rStyle w:val="Ppogrubienie"/>
        </w:rPr>
        <w:t>.</w:t>
      </w:r>
      <w:r w:rsidRPr="00DD17A5">
        <w:t xml:space="preserve"> W ustawie z dnia 9 października 2015 r. o produktach biobójczych (Dz. U</w:t>
      </w:r>
      <w:r w:rsidR="000D6491" w:rsidRPr="00DD17A5">
        <w:t>.</w:t>
      </w:r>
      <w:r w:rsidRPr="00DD17A5">
        <w:t xml:space="preserve"> poz. 1926</w:t>
      </w:r>
      <w:r w:rsidR="009E1570" w:rsidRPr="00DD17A5">
        <w:t xml:space="preserve"> oraz z 2016 r. poz. 2003</w:t>
      </w:r>
      <w:r w:rsidRPr="00DD17A5">
        <w:t>) w art. 2 pkt 1 otrzymuje brzmienie:</w:t>
      </w:r>
    </w:p>
    <w:p w:rsidR="0070152D" w:rsidRPr="00DD17A5" w:rsidRDefault="00E66EB8" w:rsidP="00876635">
      <w:pPr>
        <w:pStyle w:val="ZPKTzmpktartykuempunktem"/>
        <w:rPr>
          <w:rStyle w:val="Ppogrubienie"/>
          <w:b w:val="0"/>
        </w:rPr>
      </w:pPr>
      <w:r>
        <w:t>„1)</w:t>
      </w:r>
      <w:r>
        <w:tab/>
      </w:r>
      <w:r w:rsidR="0070152D" w:rsidRPr="00DD17A5">
        <w:t>podmiot odpowiedzialny – przedsiębiorcę w rozumieniu przepisów ustawy z dnia … – Prawo przedsiębiorców (Dz. U. poz. …) lub jego przedstawiciela albo oddział przedsiębiorcy zagranicznego w rozumieniu prze</w:t>
      </w:r>
      <w:r w:rsidR="003C50B2">
        <w:t>pisów ustawy z dnia … o </w:t>
      </w:r>
      <w:r w:rsidR="0070152D" w:rsidRPr="00DD17A5">
        <w:t>zasadach uczestnictwa przedsiębiorców zagranicznych i innych osób zagranicznych w</w:t>
      </w:r>
      <w:r w:rsidR="003A6098">
        <w:t xml:space="preserve"> </w:t>
      </w:r>
      <w:r w:rsidR="0070152D" w:rsidRPr="00DD17A5">
        <w:t>obrocie gospodarczym na terytorium Rzeczypospolitej Polskiej (Dz. U. poz. …), a także przedsiębiorcę lub jego przedstawiciela, który ma siedzibę na terytorium państwa członkowskiego Unii Europejskiej</w:t>
      </w:r>
      <w:r w:rsidR="009E28C7">
        <w:t>, Konfederacji Szwajcarskiej</w:t>
      </w:r>
      <w:r w:rsidR="0070152D" w:rsidRPr="00DD17A5">
        <w:t xml:space="preserve"> lub państwa członkowskie</w:t>
      </w:r>
      <w:r w:rsidR="003C50B2">
        <w:t>go Europejskiego Porozumienia o </w:t>
      </w:r>
      <w:r w:rsidR="0070152D" w:rsidRPr="00DD17A5">
        <w:t xml:space="preserve">Wolnym Handlu (EFTA) – stron umowy o Europejskim Obszarze Gospodarczym </w:t>
      </w:r>
      <w:r w:rsidR="00855E39">
        <w:t>–</w:t>
      </w:r>
      <w:r w:rsidR="0070152D" w:rsidRPr="00DD17A5">
        <w:t xml:space="preserve"> który uzyskał pozwolenie na obrót;”.</w:t>
      </w:r>
    </w:p>
    <w:p w:rsidR="00990F91" w:rsidRPr="00DD17A5" w:rsidRDefault="00892668"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w:t>
      </w:r>
      <w:r w:rsidR="00F02EAB" w:rsidRPr="00FE3BFA">
        <w:rPr>
          <w:rStyle w:val="Ppogrubienie"/>
        </w:rPr>
        <w:t>71</w:t>
      </w:r>
      <w:r w:rsidRPr="00FE3BFA">
        <w:rPr>
          <w:rStyle w:val="Ppogrubienie"/>
        </w:rPr>
        <w:t>.</w:t>
      </w:r>
      <w:r w:rsidR="003A6098">
        <w:t xml:space="preserve"> </w:t>
      </w:r>
      <w:r w:rsidR="00990F91" w:rsidRPr="00DD17A5">
        <w:t>W ustawie z dnia 22 grudnia 2015 r. o Zintegrowanym Systemie Kwalifikacji (Dz.</w:t>
      </w:r>
      <w:r w:rsidR="003A6098">
        <w:t xml:space="preserve"> </w:t>
      </w:r>
      <w:r w:rsidR="00990F91" w:rsidRPr="00DD17A5">
        <w:t xml:space="preserve">U. z </w:t>
      </w:r>
      <w:r w:rsidR="00990F91">
        <w:t>2017 r. poz. 986</w:t>
      </w:r>
      <w:r w:rsidR="007A3C93">
        <w:t xml:space="preserve"> i 1475</w:t>
      </w:r>
      <w:r w:rsidR="00990F91" w:rsidRPr="00DD17A5">
        <w:t>) wprowadza się następujące zmiany:</w:t>
      </w:r>
    </w:p>
    <w:p w:rsidR="00990F91" w:rsidRDefault="00990F91" w:rsidP="00FE3BFA">
      <w:pPr>
        <w:pStyle w:val="PKTpunkt"/>
        <w:keepNext/>
      </w:pPr>
      <w:r w:rsidRPr="00DD17A5">
        <w:t>1)</w:t>
      </w:r>
      <w:r w:rsidRPr="00DD17A5">
        <w:tab/>
        <w:t>w art. 15 w ust. 1 w pkt 1</w:t>
      </w:r>
      <w:r>
        <w:t>:</w:t>
      </w:r>
    </w:p>
    <w:p w:rsidR="00990F91" w:rsidRPr="00DD17A5" w:rsidRDefault="00990F91" w:rsidP="00FE3BFA">
      <w:pPr>
        <w:pStyle w:val="LITlitera"/>
        <w:keepNext/>
      </w:pPr>
      <w:r>
        <w:t>a)</w:t>
      </w:r>
      <w:r>
        <w:tab/>
      </w:r>
      <w:r w:rsidRPr="00DD17A5">
        <w:t>lit. c otrzymuje brzmienie:</w:t>
      </w:r>
    </w:p>
    <w:p w:rsidR="00990F91" w:rsidRDefault="00990F91" w:rsidP="00990F91">
      <w:pPr>
        <w:pStyle w:val="ZLITLITzmlitliter"/>
      </w:pPr>
      <w:r w:rsidRPr="00DD17A5">
        <w:t>„c)</w:t>
      </w:r>
      <w:r w:rsidRPr="00DD17A5">
        <w:tab/>
        <w:t xml:space="preserve">numer identyfikacji podatkowej (NIP), numer PESEL lub, w przypadku osoby zagranicznej, o której mowa w art. </w:t>
      </w:r>
      <w:r w:rsidR="00396DDF">
        <w:t>3</w:t>
      </w:r>
      <w:r w:rsidRPr="00DD17A5">
        <w:t xml:space="preserve"> pkt </w:t>
      </w:r>
      <w:r w:rsidR="00396DDF">
        <w:t>5</w:t>
      </w:r>
      <w:r w:rsidRPr="00DD17A5">
        <w:t xml:space="preserve"> ustawy z dnia … o zasadach uczestnictwa przedsiębiorców zagranicznych i innych osób zagranicznych w</w:t>
      </w:r>
      <w:r w:rsidR="003C50B2">
        <w:t> </w:t>
      </w:r>
      <w:r w:rsidRPr="00DD17A5">
        <w:t>obrocie gospodarczym na terytorium Rzeczyp</w:t>
      </w:r>
      <w:r w:rsidR="003C50B2">
        <w:t>ospolitej Polskiej (Dz. U. poz. </w:t>
      </w:r>
      <w:r w:rsidRPr="00DD17A5">
        <w:t>….), inny numer przypisany do celów identyfikacji podatkowej w kr</w:t>
      </w:r>
      <w:r>
        <w:t>aju siedziby lub zamieszkania,”,</w:t>
      </w:r>
    </w:p>
    <w:p w:rsidR="00990F91" w:rsidRPr="00DD17A5" w:rsidRDefault="00990F91" w:rsidP="00990F91">
      <w:pPr>
        <w:pStyle w:val="LITlitera"/>
      </w:pPr>
      <w:r>
        <w:t>b)</w:t>
      </w:r>
      <w:r>
        <w:tab/>
        <w:t>uchyla się lit. d;</w:t>
      </w:r>
    </w:p>
    <w:p w:rsidR="00990F91" w:rsidRDefault="00990F91" w:rsidP="00FE3BFA">
      <w:pPr>
        <w:pStyle w:val="PKTpunkt"/>
        <w:keepNext/>
      </w:pPr>
      <w:r w:rsidRPr="00DD17A5">
        <w:lastRenderedPageBreak/>
        <w:t>2)</w:t>
      </w:r>
      <w:r w:rsidRPr="00DD17A5">
        <w:tab/>
        <w:t>w art. 31 w ust. 2 w pkt 1</w:t>
      </w:r>
      <w:r>
        <w:t>:</w:t>
      </w:r>
    </w:p>
    <w:p w:rsidR="00990F91" w:rsidRPr="00DD17A5" w:rsidRDefault="00990F91" w:rsidP="00FE3BFA">
      <w:pPr>
        <w:pStyle w:val="LITlitera"/>
        <w:keepNext/>
      </w:pPr>
      <w:r>
        <w:t>a)</w:t>
      </w:r>
      <w:r>
        <w:tab/>
      </w:r>
      <w:r w:rsidRPr="00DD17A5">
        <w:t>lit. c otrzymuje brzmienie:</w:t>
      </w:r>
    </w:p>
    <w:p w:rsidR="00990F91" w:rsidRDefault="00990F91" w:rsidP="00990F91">
      <w:pPr>
        <w:pStyle w:val="ZLITLITzmlitliter"/>
      </w:pPr>
      <w:r w:rsidRPr="00DD17A5">
        <w:t>„c)</w:t>
      </w:r>
      <w:r w:rsidRPr="00DD17A5">
        <w:tab/>
        <w:t xml:space="preserve">numer identyfikacji podatkowej (NIP), numer PESEL lub, w przypadku osoby zagranicznej, o której mowa w art. </w:t>
      </w:r>
      <w:r w:rsidR="00E7291F">
        <w:t>3</w:t>
      </w:r>
      <w:r w:rsidRPr="00DD17A5">
        <w:t xml:space="preserve"> pkt </w:t>
      </w:r>
      <w:r w:rsidR="00E7291F">
        <w:t>5</w:t>
      </w:r>
      <w:r w:rsidRPr="00DD17A5">
        <w:t xml:space="preserve"> ustawy z dnia … o zasadach uczestnictwa przedsiębiorców zagranicznych i innych osób zagranicznych w</w:t>
      </w:r>
      <w:r w:rsidR="00DA10FA">
        <w:t> </w:t>
      </w:r>
      <w:r w:rsidRPr="00DD17A5">
        <w:t>obrocie gospodarczym na terytorium Rzeczypospolitej Polskiej, inny numer przypisany do celów identyfikacji podatkowej w kr</w:t>
      </w:r>
      <w:r>
        <w:t>aju siedziby lub zamieszkania,”,</w:t>
      </w:r>
    </w:p>
    <w:p w:rsidR="00990F91" w:rsidRPr="00DD17A5" w:rsidRDefault="00990F91" w:rsidP="00990F91">
      <w:pPr>
        <w:pStyle w:val="LITlitera"/>
      </w:pPr>
      <w:r>
        <w:t>b)</w:t>
      </w:r>
      <w:r>
        <w:tab/>
        <w:t>uchyla się lit. d;</w:t>
      </w:r>
    </w:p>
    <w:p w:rsidR="00990F91" w:rsidRDefault="00990F91" w:rsidP="00FE3BFA">
      <w:pPr>
        <w:pStyle w:val="PKTpunkt"/>
        <w:keepNext/>
      </w:pPr>
      <w:r w:rsidRPr="00DD17A5">
        <w:t>3)</w:t>
      </w:r>
      <w:r w:rsidRPr="00DD17A5">
        <w:tab/>
        <w:t>w art. 42 w ust. 1 w pkt 1</w:t>
      </w:r>
      <w:r>
        <w:t>:</w:t>
      </w:r>
    </w:p>
    <w:p w:rsidR="00990F91" w:rsidRPr="00DD17A5" w:rsidRDefault="00990F91" w:rsidP="00FE3BFA">
      <w:pPr>
        <w:pStyle w:val="LITlitera"/>
        <w:keepNext/>
      </w:pPr>
      <w:r>
        <w:t>a)</w:t>
      </w:r>
      <w:r>
        <w:tab/>
      </w:r>
      <w:r w:rsidRPr="00DD17A5">
        <w:t>lit. c otrzymuje brzmienie:</w:t>
      </w:r>
    </w:p>
    <w:p w:rsidR="00990F91" w:rsidRDefault="00990F91" w:rsidP="00990F91">
      <w:pPr>
        <w:pStyle w:val="ZLITLITzmlitliter"/>
      </w:pPr>
      <w:r w:rsidRPr="00DD17A5">
        <w:t>„c)</w:t>
      </w:r>
      <w:r w:rsidRPr="00DD17A5">
        <w:tab/>
        <w:t xml:space="preserve">numer identyfikacji podatkowej (NIP), numer PESEL lub, w przypadku osoby zagranicznej, o której mowa w art. </w:t>
      </w:r>
      <w:r w:rsidR="00E7291F">
        <w:t>3</w:t>
      </w:r>
      <w:r w:rsidRPr="00DD17A5">
        <w:t xml:space="preserve"> pkt </w:t>
      </w:r>
      <w:r w:rsidR="00E7291F">
        <w:t>5</w:t>
      </w:r>
      <w:r w:rsidRPr="00DD17A5">
        <w:t xml:space="preserve"> ustawy z dnia … o zasadach uczestnictwa przedsiębiorców zagranicznych i innych osób zagranicznych w</w:t>
      </w:r>
      <w:r w:rsidR="003C50B2">
        <w:t> </w:t>
      </w:r>
      <w:r w:rsidRPr="00DD17A5">
        <w:t>obrocie gospodarczym na terytorium Rzeczypospolitej Polskiej, inny numer przypisany do celów identyfikacji podatkowej w kr</w:t>
      </w:r>
      <w:r>
        <w:t>aju siedziby lub zamieszkania,”,</w:t>
      </w:r>
    </w:p>
    <w:p w:rsidR="00990F91" w:rsidRPr="00DD17A5" w:rsidRDefault="00990F91" w:rsidP="00990F91">
      <w:pPr>
        <w:pStyle w:val="LITlitera"/>
      </w:pPr>
      <w:r>
        <w:t>b)</w:t>
      </w:r>
      <w:r>
        <w:tab/>
        <w:t>uchyla się lit. d;</w:t>
      </w:r>
    </w:p>
    <w:p w:rsidR="00990F91" w:rsidRDefault="00990F91" w:rsidP="00FE3BFA">
      <w:pPr>
        <w:pStyle w:val="PKTpunkt"/>
        <w:keepNext/>
      </w:pPr>
      <w:r w:rsidRPr="00DD17A5">
        <w:t>4)</w:t>
      </w:r>
      <w:r w:rsidRPr="00DD17A5">
        <w:tab/>
        <w:t>w art. 54 w ust. 1 w pkt 1</w:t>
      </w:r>
      <w:r>
        <w:t>:</w:t>
      </w:r>
    </w:p>
    <w:p w:rsidR="00990F91" w:rsidRPr="00DD17A5" w:rsidRDefault="00990F91" w:rsidP="00FE3BFA">
      <w:pPr>
        <w:pStyle w:val="LITlitera"/>
        <w:keepNext/>
      </w:pPr>
      <w:r>
        <w:t>a)</w:t>
      </w:r>
      <w:r>
        <w:tab/>
      </w:r>
      <w:r w:rsidRPr="00DD17A5">
        <w:t>lit. c otrzymuje brzmienie:</w:t>
      </w:r>
    </w:p>
    <w:p w:rsidR="00990F91" w:rsidRDefault="00990F91" w:rsidP="00990F91">
      <w:pPr>
        <w:pStyle w:val="ZLITLITzmlitliter"/>
      </w:pPr>
      <w:r w:rsidRPr="00DD17A5">
        <w:t>„c)</w:t>
      </w:r>
      <w:r w:rsidRPr="00DD17A5">
        <w:tab/>
        <w:t xml:space="preserve">numer identyfikacji podatkowej (NIP), numer PESEL lub, w przypadku osoby zagranicznej, o której mowa w art. </w:t>
      </w:r>
      <w:r w:rsidR="00E7291F">
        <w:t>3</w:t>
      </w:r>
      <w:r w:rsidRPr="00DD17A5">
        <w:t xml:space="preserve"> pkt </w:t>
      </w:r>
      <w:r w:rsidR="00E7291F">
        <w:t>5</w:t>
      </w:r>
      <w:r w:rsidRPr="00DD17A5">
        <w:t xml:space="preserve"> ustawy z dnia … o zasadach uczestnictwa przedsiębiorców zagranicznych i innych osób zagranicznych w</w:t>
      </w:r>
      <w:r w:rsidR="003C50B2">
        <w:t> </w:t>
      </w:r>
      <w:r w:rsidRPr="00DD17A5">
        <w:t>obrocie gospodarczym na terytorium Rzeczypospolitej Polskiej, inny numer przypisany do celów identyfikacji podatkowej w kr</w:t>
      </w:r>
      <w:r>
        <w:t>aju siedziby lub zamieszkania,”,</w:t>
      </w:r>
    </w:p>
    <w:p w:rsidR="00990F91" w:rsidRPr="00DD17A5" w:rsidRDefault="00990F91" w:rsidP="00990F91">
      <w:pPr>
        <w:pStyle w:val="LITlitera"/>
      </w:pPr>
      <w:r>
        <w:t>b)</w:t>
      </w:r>
      <w:r>
        <w:tab/>
        <w:t>uchyla się lit. d;</w:t>
      </w:r>
    </w:p>
    <w:p w:rsidR="00990F91" w:rsidRPr="00DD17A5" w:rsidRDefault="00990F91" w:rsidP="00FE3BFA">
      <w:pPr>
        <w:pStyle w:val="PKTpunkt"/>
        <w:keepNext/>
      </w:pPr>
      <w:r w:rsidRPr="00DD17A5">
        <w:t>5)</w:t>
      </w:r>
      <w:r w:rsidRPr="00DD17A5">
        <w:tab/>
        <w:t>w art. 79 ust. 16 otrzymuje brzmienie:</w:t>
      </w:r>
    </w:p>
    <w:p w:rsidR="00990F91" w:rsidRPr="00990F91" w:rsidRDefault="00990F91" w:rsidP="00B42D87">
      <w:pPr>
        <w:pStyle w:val="ZUSTzmustartykuempunktem"/>
        <w:rPr>
          <w:rStyle w:val="Ppogrubienie"/>
          <w:rFonts w:ascii="Calibri" w:eastAsia="Calibri" w:hAnsi="Calibri" w:cs="Times New Roman"/>
          <w:b w:val="0"/>
          <w:bCs/>
          <w:sz w:val="22"/>
          <w:szCs w:val="22"/>
          <w:lang w:eastAsia="en-US"/>
        </w:rPr>
      </w:pPr>
      <w:r w:rsidRPr="00DD17A5">
        <w:t>„16.</w:t>
      </w:r>
      <w:r w:rsidR="003A6098">
        <w:t xml:space="preserve"> </w:t>
      </w:r>
      <w:r w:rsidRPr="00DD17A5">
        <w:t>W zakresie nieuregulowanym w ust. 1</w:t>
      </w:r>
      <w:r w:rsidR="00855E39">
        <w:t>–</w:t>
      </w:r>
      <w:r w:rsidRPr="00DD17A5">
        <w:t xml:space="preserve">15 stosuje się przepisy rozdziału 5 </w:t>
      </w:r>
      <w:hyperlink r:id="rId94" w:anchor="hiperlinkText.rpc?hiperlink=type=tresc:nro=Powszechny.1708900:ver=1&amp;full=1" w:tgtFrame="_parent" w:history="1">
        <w:r w:rsidRPr="00DD17A5">
          <w:t>ustawy</w:t>
        </w:r>
      </w:hyperlink>
      <w:r w:rsidR="00876635">
        <w:t xml:space="preserve"> z dnia … –</w:t>
      </w:r>
      <w:r w:rsidRPr="00DD17A5">
        <w:t xml:space="preserve"> Prawo przedsiębiorców (Dz. U. poz. …).”.</w:t>
      </w:r>
    </w:p>
    <w:p w:rsidR="00051185" w:rsidRPr="00DD17A5" w:rsidRDefault="002F7183" w:rsidP="00FE3BFA">
      <w:pPr>
        <w:pStyle w:val="ARTartustawynprozporzdzenia"/>
        <w:keepNext/>
      </w:pPr>
      <w:r w:rsidRPr="00FE3BFA">
        <w:rPr>
          <w:rStyle w:val="Ppogrubienie"/>
        </w:rPr>
        <w:lastRenderedPageBreak/>
        <w:t>Art.</w:t>
      </w:r>
      <w:r w:rsidR="003A6098" w:rsidRPr="00FE3BFA">
        <w:rPr>
          <w:rStyle w:val="Ppogrubienie"/>
        </w:rPr>
        <w:t> </w:t>
      </w:r>
      <w:r w:rsidR="009D128C" w:rsidRPr="00FE3BFA">
        <w:rPr>
          <w:rStyle w:val="Ppogrubienie"/>
        </w:rPr>
        <w:t>17</w:t>
      </w:r>
      <w:r w:rsidR="00051185" w:rsidRPr="00FE3BFA">
        <w:rPr>
          <w:rStyle w:val="Ppogrubienie"/>
        </w:rPr>
        <w:t>2</w:t>
      </w:r>
      <w:r w:rsidRPr="00FE3BFA">
        <w:rPr>
          <w:rStyle w:val="Ppogrubienie"/>
        </w:rPr>
        <w:t>.</w:t>
      </w:r>
      <w:r w:rsidR="00051185">
        <w:rPr>
          <w:rStyle w:val="Ppogrubienie"/>
        </w:rPr>
        <w:t xml:space="preserve"> </w:t>
      </w:r>
      <w:r w:rsidR="00051185" w:rsidRPr="00DD17A5">
        <w:t>W ustawie z dnia 22 grudnia 2015 r. o zasadach uznawania kwalifikacji zawodowych nabytych w państwach członkowskich Unii Europejskiej (Dz.</w:t>
      </w:r>
      <w:r w:rsidR="003A6098">
        <w:t xml:space="preserve"> </w:t>
      </w:r>
      <w:r w:rsidR="003C50B2">
        <w:t>U. z 2016 r. poz. </w:t>
      </w:r>
      <w:r w:rsidR="00051185" w:rsidRPr="00DD17A5">
        <w:t>65) wprowadza się następujące zmiany:</w:t>
      </w:r>
    </w:p>
    <w:p w:rsidR="00051185" w:rsidRPr="00DD17A5" w:rsidRDefault="00051185" w:rsidP="00FE3BFA">
      <w:pPr>
        <w:pStyle w:val="PKTpunkt"/>
        <w:keepNext/>
      </w:pPr>
      <w:r w:rsidRPr="00DD17A5">
        <w:t>1)</w:t>
      </w:r>
      <w:r w:rsidRPr="00DD17A5">
        <w:tab/>
        <w:t>w art. 13 ust. 4 otrzymuje brzmienie:</w:t>
      </w:r>
    </w:p>
    <w:p w:rsidR="00051185" w:rsidRPr="00DD17A5" w:rsidRDefault="00051185" w:rsidP="00051185">
      <w:pPr>
        <w:pStyle w:val="ZUSTzmustartykuempunktem"/>
      </w:pPr>
      <w:r w:rsidRPr="00DD17A5">
        <w:t>„4.</w:t>
      </w:r>
      <w:r w:rsidR="003A6098">
        <w:t xml:space="preserve"> </w:t>
      </w:r>
      <w:r w:rsidRPr="00DD17A5">
        <w:t xml:space="preserve">Wnioski w postępowaniu w sprawie uznania kwalifikacji składa się na formularzach udostępnianych na stronie internetowej właściwego organu lub ośrodka wsparcia, o którym mowa w art. 53 ust. 1. Formularze można składać także drogą elektroniczną, za pośrednictwem Punktu Informacji dla Przedsiębiorcy, o którym mowa w dziale </w:t>
      </w:r>
      <w:r>
        <w:t>III</w:t>
      </w:r>
      <w:r w:rsidRPr="00DD17A5">
        <w:t xml:space="preserve"> ustawy z dnia … o Centralnej Ewidencji i Informacji o Działalności Gospodarczej i Punkcie Informacji dla Przedsiębiorcy (Dz. U. poz. ...).”;</w:t>
      </w:r>
    </w:p>
    <w:p w:rsidR="00051185" w:rsidRPr="00DD17A5" w:rsidRDefault="00051185" w:rsidP="00FE3BFA">
      <w:pPr>
        <w:pStyle w:val="PKTpunkt"/>
        <w:keepNext/>
      </w:pPr>
      <w:r w:rsidRPr="00DD17A5">
        <w:t>2)</w:t>
      </w:r>
      <w:r w:rsidRPr="00DD17A5">
        <w:tab/>
        <w:t>art. 38 otrzymuje brzmienie:</w:t>
      </w:r>
    </w:p>
    <w:p w:rsidR="00051185" w:rsidRPr="00DD17A5" w:rsidRDefault="00051185" w:rsidP="00051185">
      <w:pPr>
        <w:pStyle w:val="ZARTzmartartykuempunktem"/>
      </w:pPr>
      <w:r>
        <w:t>„Art. 38.</w:t>
      </w:r>
      <w:r w:rsidR="003A6098">
        <w:t xml:space="preserve"> </w:t>
      </w:r>
      <w:r w:rsidRPr="00DD17A5">
        <w:t>W zakresie nieuregulowanym w ustawie do świadczenia usług transgranicznych stosuje się przepisy ustawy z dnia … o zasadach uczestnictwa przedsiębiorców zagranicznych i innych osób zagranicznych w obrocie gospodarczym na terytorium Rzeczypospolitej Polskiej (Dz. U. poz. ...).”;</w:t>
      </w:r>
    </w:p>
    <w:p w:rsidR="00051185" w:rsidRPr="00DD17A5" w:rsidRDefault="00051185" w:rsidP="00FE3BFA">
      <w:pPr>
        <w:pStyle w:val="PKTpunkt"/>
        <w:keepNext/>
      </w:pPr>
      <w:r w:rsidRPr="00DD17A5">
        <w:t>3)</w:t>
      </w:r>
      <w:r w:rsidRPr="00DD17A5">
        <w:tab/>
        <w:t>w art. 53 w ust. 2 pkt 2 otrzymuje brzmienie:</w:t>
      </w:r>
    </w:p>
    <w:p w:rsidR="00051185" w:rsidRDefault="00051185" w:rsidP="00051185">
      <w:pPr>
        <w:pStyle w:val="ZPKTzmpktartykuempunktem"/>
      </w:pPr>
      <w:r w:rsidRPr="00DD17A5">
        <w:t>„2)</w:t>
      </w:r>
      <w:r w:rsidRPr="00DD17A5">
        <w:tab/>
        <w:t xml:space="preserve">Punktem Informacji dla Przedsiębiorcy, o którym mowa w dziale </w:t>
      </w:r>
      <w:r>
        <w:t>III</w:t>
      </w:r>
      <w:r w:rsidRPr="00DD17A5">
        <w:t xml:space="preserve"> ustawy z dnia … o Centralnej Ewidencji i Informacji o Działalności Gospodarczej i Punkcie Informacji dla Przedsiębiorcy;”.</w:t>
      </w:r>
      <w:r w:rsidR="003A6098">
        <w:t xml:space="preserve"> </w:t>
      </w:r>
    </w:p>
    <w:p w:rsidR="002F7183" w:rsidRPr="00DD17A5" w:rsidRDefault="00051185" w:rsidP="00FE3BFA">
      <w:pPr>
        <w:pStyle w:val="ARTartustawynprozporzdzenia"/>
        <w:keepNext/>
      </w:pPr>
      <w:r w:rsidRPr="00FE3BFA">
        <w:rPr>
          <w:rStyle w:val="Ppogrubienie"/>
        </w:rPr>
        <w:t>Art.</w:t>
      </w:r>
      <w:r w:rsidR="003A6098" w:rsidRPr="00FE3BFA">
        <w:rPr>
          <w:rStyle w:val="Ppogrubienie"/>
        </w:rPr>
        <w:t> </w:t>
      </w:r>
      <w:r w:rsidRPr="00FE3BFA">
        <w:rPr>
          <w:rStyle w:val="Ppogrubienie"/>
        </w:rPr>
        <w:t>173.</w:t>
      </w:r>
      <w:r>
        <w:t xml:space="preserve"> </w:t>
      </w:r>
      <w:r w:rsidR="002F7183" w:rsidRPr="00DD17A5">
        <w:t>W ustawie z dnia 11 lutego 2016 r. o pomocy państwa w wychowywaniu dzieci (Dz.</w:t>
      </w:r>
      <w:r w:rsidR="003A6098">
        <w:t xml:space="preserve"> </w:t>
      </w:r>
      <w:r w:rsidR="002F7183" w:rsidRPr="00DD17A5">
        <w:t>U.</w:t>
      </w:r>
      <w:r w:rsidR="00F106E2">
        <w:t xml:space="preserve"> z 2017 r. poz. 1851</w:t>
      </w:r>
      <w:r w:rsidR="002F7183" w:rsidRPr="00DD17A5">
        <w:t>) w art. 2:</w:t>
      </w:r>
    </w:p>
    <w:p w:rsidR="00F106E2" w:rsidRPr="00DD17A5" w:rsidRDefault="002F7183" w:rsidP="00FE3BFA">
      <w:pPr>
        <w:pStyle w:val="PKTpunkt"/>
        <w:keepNext/>
      </w:pPr>
      <w:r w:rsidRPr="00DD17A5">
        <w:t>1)</w:t>
      </w:r>
      <w:r w:rsidRPr="00DD17A5">
        <w:tab/>
      </w:r>
      <w:r w:rsidR="00F12014" w:rsidRPr="00DD17A5">
        <w:t>w pkt 19</w:t>
      </w:r>
      <w:r w:rsidR="00F106E2" w:rsidRPr="00F106E2">
        <w:t xml:space="preserve"> </w:t>
      </w:r>
      <w:r w:rsidR="00F106E2" w:rsidRPr="00DD17A5">
        <w:t>lit. e otrzymuje brzmienie:</w:t>
      </w:r>
    </w:p>
    <w:p w:rsidR="002F7183" w:rsidRDefault="002F7183" w:rsidP="00660AD8">
      <w:pPr>
        <w:pStyle w:val="ZLITzmlitartykuempunktem"/>
      </w:pPr>
      <w:r w:rsidRPr="00DD17A5">
        <w:t>„e)</w:t>
      </w:r>
      <w:r w:rsidRPr="00DD17A5">
        <w:tab/>
      </w:r>
      <w:r w:rsidR="009521CA">
        <w:t>wykreśleniem z rejestru</w:t>
      </w:r>
      <w:r w:rsidR="009521CA" w:rsidRPr="00DD17A5">
        <w:t xml:space="preserve"> </w:t>
      </w:r>
      <w:r w:rsidRPr="00DD17A5">
        <w:t xml:space="preserve">pozarolniczej działalności gospodarczej lub zawieszeniem jej wykonywania w rozumieniu art. </w:t>
      </w:r>
      <w:r w:rsidR="008D27FC">
        <w:t>36aa</w:t>
      </w:r>
      <w:r w:rsidR="00D142ED">
        <w:t xml:space="preserve"> ust. </w:t>
      </w:r>
      <w:r w:rsidR="008D27FC">
        <w:t>1</w:t>
      </w:r>
      <w:r w:rsidRPr="00DD17A5">
        <w:t xml:space="preserve"> ustawy z dnia </w:t>
      </w:r>
      <w:r w:rsidR="003C50B2">
        <w:t>13 października 1998 </w:t>
      </w:r>
      <w:r w:rsidR="008D27FC">
        <w:t>r. o systemie ubezpieczeń społecznych (Dz. U. z 201</w:t>
      </w:r>
      <w:r w:rsidR="00F106E2">
        <w:t>7</w:t>
      </w:r>
      <w:r w:rsidR="008D27FC">
        <w:t xml:space="preserve"> r. poz.</w:t>
      </w:r>
      <w:r w:rsidR="003D6D27">
        <w:t xml:space="preserve"> </w:t>
      </w:r>
      <w:r w:rsidR="00F106E2">
        <w:t>1778</w:t>
      </w:r>
      <w:r w:rsidR="003D6D27">
        <w:t xml:space="preserve"> i …</w:t>
      </w:r>
      <w:r w:rsidR="008D27FC">
        <w:t>)</w:t>
      </w:r>
      <w:r w:rsidRPr="00DD17A5">
        <w:t>,”</w:t>
      </w:r>
      <w:r w:rsidR="00332A8F">
        <w:t>;</w:t>
      </w:r>
    </w:p>
    <w:p w:rsidR="00F106E2" w:rsidRPr="00DD17A5" w:rsidRDefault="002F7183" w:rsidP="00FE3BFA">
      <w:pPr>
        <w:pStyle w:val="PKTpunkt"/>
        <w:keepNext/>
      </w:pPr>
      <w:r w:rsidRPr="00DD17A5">
        <w:t>2)</w:t>
      </w:r>
      <w:r w:rsidRPr="00DD17A5">
        <w:tab/>
      </w:r>
      <w:r w:rsidR="00F12014" w:rsidRPr="00DD17A5">
        <w:t>w pkt 20</w:t>
      </w:r>
      <w:r w:rsidR="00F106E2">
        <w:t xml:space="preserve"> </w:t>
      </w:r>
      <w:r w:rsidR="00F106E2" w:rsidRPr="00DD17A5">
        <w:t>lit. e otrzymuje brzmienie:</w:t>
      </w:r>
    </w:p>
    <w:p w:rsidR="0095431C" w:rsidRDefault="002F7183" w:rsidP="00660AD8">
      <w:pPr>
        <w:pStyle w:val="ZLITzmlitartykuempunktem"/>
      </w:pPr>
      <w:r w:rsidRPr="00DD17A5">
        <w:t>„e)</w:t>
      </w:r>
      <w:r w:rsidRPr="00DD17A5">
        <w:tab/>
        <w:t xml:space="preserve">rozpoczęciem pozarolniczej działalności gospodarczej lub wznowieniem jej wykonywania po okresie zawieszenia w rozumieniu art. </w:t>
      </w:r>
      <w:r w:rsidR="00C51C9C" w:rsidRPr="00C51C9C">
        <w:t>36aa ust. 1 ustawy z dnia 13 października 1998 r. o systemie ubezpieczeń społecznych</w:t>
      </w:r>
      <w:r w:rsidRPr="00DD17A5">
        <w:t>,”</w:t>
      </w:r>
      <w:r w:rsidR="0079139D">
        <w:t>.</w:t>
      </w:r>
    </w:p>
    <w:p w:rsidR="00A15560" w:rsidRPr="00DD17A5" w:rsidRDefault="00F56C81" w:rsidP="00FE3BFA">
      <w:pPr>
        <w:pStyle w:val="ARTartustawynprozporzdzenia"/>
        <w:keepNext/>
      </w:pPr>
      <w:r w:rsidRPr="00FE3BFA">
        <w:rPr>
          <w:rStyle w:val="Ppogrubienie"/>
        </w:rPr>
        <w:lastRenderedPageBreak/>
        <w:t>Art.</w:t>
      </w:r>
      <w:r w:rsidR="003A6098" w:rsidRPr="00FE3BFA">
        <w:rPr>
          <w:rStyle w:val="Ppogrubienie"/>
        </w:rPr>
        <w:t> </w:t>
      </w:r>
      <w:r w:rsidR="009D128C" w:rsidRPr="00FE3BFA">
        <w:rPr>
          <w:rStyle w:val="Ppogrubienie"/>
        </w:rPr>
        <w:t>17</w:t>
      </w:r>
      <w:r w:rsidR="00F02EAB" w:rsidRPr="00FE3BFA">
        <w:rPr>
          <w:rStyle w:val="Ppogrubienie"/>
        </w:rPr>
        <w:t>4</w:t>
      </w:r>
      <w:r w:rsidRPr="00FE3BFA">
        <w:rPr>
          <w:rStyle w:val="Ppogrubienie"/>
        </w:rPr>
        <w:t>.</w:t>
      </w:r>
      <w:r w:rsidRPr="00DD17A5">
        <w:t xml:space="preserve"> W ustawie z dnia 13 kwietnia 2016 r. o systemach oceny zgodności i nadzoru rynku (Dz. U. </w:t>
      </w:r>
      <w:r w:rsidR="00480DAC">
        <w:t xml:space="preserve">z 2017 r. </w:t>
      </w:r>
      <w:r w:rsidRPr="00DD17A5">
        <w:t xml:space="preserve">poz. </w:t>
      </w:r>
      <w:r w:rsidR="00480DAC">
        <w:t>1398</w:t>
      </w:r>
      <w:r w:rsidRPr="00DD17A5">
        <w:t>) w art. 63 ust. 1</w:t>
      </w:r>
      <w:r w:rsidR="00A15560" w:rsidRPr="00DD17A5">
        <w:t xml:space="preserve"> otrzymuje brzmienie:</w:t>
      </w:r>
    </w:p>
    <w:p w:rsidR="00F56C81" w:rsidRPr="00DD17A5" w:rsidRDefault="00A15560" w:rsidP="00A15560">
      <w:pPr>
        <w:pStyle w:val="ZUSTzmustartykuempunktem"/>
      </w:pPr>
      <w:r w:rsidRPr="00DD17A5">
        <w:t>„1.</w:t>
      </w:r>
      <w:r w:rsidR="003A6098">
        <w:t xml:space="preserve"> </w:t>
      </w:r>
      <w:r w:rsidRPr="00DD17A5">
        <w:t xml:space="preserve">Do kontroli w zakresie nieuregulowanym w niniejszej ustawie stosuje się przepisy dotyczące działania organów nadzoru rynku oraz przepisy </w:t>
      </w:r>
      <w:hyperlink r:id="rId95" w:anchor="hiperlinkText.rpc?hiperlink=type=tresc:nro=Powszechny.1708900:part=r5&amp;full=1" w:tgtFrame="_parent" w:history="1">
        <w:r w:rsidRPr="00DD17A5">
          <w:t>rozdziału 5</w:t>
        </w:r>
      </w:hyperlink>
      <w:r w:rsidR="003C50B2">
        <w:t xml:space="preserve"> ustawy z </w:t>
      </w:r>
      <w:r w:rsidRPr="00DD17A5">
        <w:t xml:space="preserve">dnia … </w:t>
      </w:r>
      <w:r w:rsidR="00876635">
        <w:t>–</w:t>
      </w:r>
      <w:r w:rsidRPr="00DD17A5">
        <w:t xml:space="preserve"> Prawo przedsiębiorców (Dz. U. poz. …)</w:t>
      </w:r>
      <w:r w:rsidR="00F56C81" w:rsidRPr="00DD17A5">
        <w:t>.</w:t>
      </w:r>
      <w:r w:rsidRPr="00DD17A5">
        <w:t>”.</w:t>
      </w:r>
    </w:p>
    <w:p w:rsidR="00C70F6D" w:rsidRPr="00DD17A5" w:rsidRDefault="00051DA9"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17</w:t>
      </w:r>
      <w:r w:rsidR="00F02EAB" w:rsidRPr="00FE3BFA">
        <w:rPr>
          <w:rStyle w:val="Ppogrubienie"/>
        </w:rPr>
        <w:t>5</w:t>
      </w:r>
      <w:r w:rsidR="00C70F6D" w:rsidRPr="00FE3BFA">
        <w:rPr>
          <w:rStyle w:val="Ppogrubienie"/>
        </w:rPr>
        <w:t>.</w:t>
      </w:r>
      <w:r w:rsidR="003A6098">
        <w:t xml:space="preserve"> </w:t>
      </w:r>
      <w:r w:rsidR="00C70F6D" w:rsidRPr="00DD17A5">
        <w:t>W ustawie z dnia 20 maja 2016 r. o efektywności energetycznej (Dz.</w:t>
      </w:r>
      <w:r w:rsidR="003A6098">
        <w:t xml:space="preserve"> </w:t>
      </w:r>
      <w:r w:rsidR="003C50B2">
        <w:t>U. poz. </w:t>
      </w:r>
      <w:r w:rsidR="00C70F6D" w:rsidRPr="00DD17A5">
        <w:t>831) w art. 36 ust</w:t>
      </w:r>
      <w:r w:rsidR="00B63FDB" w:rsidRPr="00DD17A5">
        <w:t>.</w:t>
      </w:r>
      <w:r w:rsidR="00C70F6D" w:rsidRPr="00DD17A5">
        <w:t xml:space="preserve"> 1 otrzymuje brzmienie:</w:t>
      </w:r>
    </w:p>
    <w:p w:rsidR="00C70F6D" w:rsidRPr="00DD17A5" w:rsidRDefault="00C70F6D" w:rsidP="00C70F6D">
      <w:pPr>
        <w:pStyle w:val="ZUSTzmustartykuempunktem"/>
        <w:rPr>
          <w:rStyle w:val="Ppogrubienie"/>
        </w:rPr>
      </w:pPr>
      <w:r w:rsidRPr="00DD17A5">
        <w:t>„1.</w:t>
      </w:r>
      <w:r w:rsidR="003A6098">
        <w:t xml:space="preserve"> </w:t>
      </w:r>
      <w:r w:rsidRPr="00DD17A5">
        <w:t>Przedsiębiorca w rozumieniu ustawy z dnia</w:t>
      </w:r>
      <w:r w:rsidR="003C50B2">
        <w:t xml:space="preserve"> … – Prawo przedsiębiorców (Dz. </w:t>
      </w:r>
      <w:r w:rsidRPr="00DD17A5">
        <w:t>U. poz. …), z wyjątkiem mikroprzedsiębiorcy, małego lub średniego przedsiębiorcy w rozumieniu tej ustawy, przeprowadza co 4 lata audyt energetyczny przedsiębiorstwa lub zleca jego przeprowadzenie.”</w:t>
      </w:r>
      <w:r w:rsidR="000756B7">
        <w:t>.</w:t>
      </w:r>
    </w:p>
    <w:p w:rsidR="00CD6D53" w:rsidRPr="00DD17A5" w:rsidRDefault="00CD6D53"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17</w:t>
      </w:r>
      <w:r w:rsidR="00F02EAB" w:rsidRPr="00FE3BFA">
        <w:rPr>
          <w:rStyle w:val="Ppogrubienie"/>
        </w:rPr>
        <w:t>6</w:t>
      </w:r>
      <w:r w:rsidRPr="00FE3BFA">
        <w:rPr>
          <w:rStyle w:val="Ppogrubienie"/>
        </w:rPr>
        <w:t>.</w:t>
      </w:r>
      <w:r w:rsidR="003A6098">
        <w:t xml:space="preserve"> </w:t>
      </w:r>
      <w:r w:rsidRPr="00DD17A5">
        <w:t>W ustawie z dnia 10 czerwca 2016 r. o delegowaniu pracowników w ramach świadczenia usług (Dz. U. poz. 868) wprowadza się następujące zmiany:</w:t>
      </w:r>
    </w:p>
    <w:p w:rsidR="00CD6D53" w:rsidRPr="00DD17A5" w:rsidRDefault="00CD6D53" w:rsidP="00FE3BFA">
      <w:pPr>
        <w:pStyle w:val="PKTpunkt"/>
        <w:keepNext/>
      </w:pPr>
      <w:r w:rsidRPr="00DD17A5">
        <w:t>1)</w:t>
      </w:r>
      <w:r w:rsidRPr="00DD17A5">
        <w:tab/>
        <w:t>w art. 12 w ust. 1 pkt 2 otrzymuje brzmienie:</w:t>
      </w:r>
    </w:p>
    <w:p w:rsidR="00CD6D53" w:rsidRPr="00DD17A5" w:rsidRDefault="00CD6D53" w:rsidP="00CD6D53">
      <w:pPr>
        <w:pStyle w:val="ZPKTzmpktartykuempunktem"/>
      </w:pPr>
      <w:r w:rsidRPr="00DD17A5">
        <w:t>„2)</w:t>
      </w:r>
      <w:r w:rsidRPr="00DD17A5">
        <w:tab/>
        <w:t xml:space="preserve">przedsiębiorcy w rozumieniu przepisów ustawy z dnia … </w:t>
      </w:r>
      <w:r w:rsidR="00855E39">
        <w:t>–</w:t>
      </w:r>
      <w:r w:rsidRPr="00DD17A5">
        <w:t xml:space="preserve"> Prawo przedsiębiorców (Dz. U. poz. …)”;</w:t>
      </w:r>
    </w:p>
    <w:p w:rsidR="00CD6D53" w:rsidRPr="00DD17A5" w:rsidRDefault="00CD6D53" w:rsidP="00FE3BFA">
      <w:pPr>
        <w:pStyle w:val="PKTpunkt"/>
        <w:keepNext/>
      </w:pPr>
      <w:r w:rsidRPr="00DD17A5">
        <w:t>2)</w:t>
      </w:r>
      <w:r w:rsidRPr="00DD17A5">
        <w:tab/>
        <w:t>w art. 13 w ust. 1 wprowadzenie do wyliczenia otrzymuje brzmienie:</w:t>
      </w:r>
    </w:p>
    <w:p w:rsidR="00CD6D53" w:rsidRPr="00DD17A5" w:rsidRDefault="00CD6D53" w:rsidP="00876635">
      <w:pPr>
        <w:pStyle w:val="ZFRAGzmfragmentunpzdaniaartykuempunktem"/>
      </w:pPr>
      <w:r w:rsidRPr="00DD17A5">
        <w:t>„Strona internetowa utworzona w ramach Punktu I</w:t>
      </w:r>
      <w:r w:rsidR="003C50B2">
        <w:t>nformacji dla Przedsiębiorcy, o </w:t>
      </w:r>
      <w:r w:rsidRPr="00DD17A5">
        <w:t xml:space="preserve">którym mowa w dziale </w:t>
      </w:r>
      <w:r w:rsidR="00F106E2">
        <w:t>III</w:t>
      </w:r>
      <w:r w:rsidRPr="00DD17A5">
        <w:t xml:space="preserve"> ustawy z dnia … o Cent</w:t>
      </w:r>
      <w:r w:rsidR="003C50B2">
        <w:t>ralnej Ewidencji i Informacji o </w:t>
      </w:r>
      <w:r w:rsidRPr="00DD17A5">
        <w:t xml:space="preserve">Działalności Gospodarczej i Punkcie Informacji dla Przedsiębiorcy (Dz. U. poz. </w:t>
      </w:r>
      <w:r w:rsidR="006D6ED0" w:rsidRPr="00DD17A5">
        <w:t>…</w:t>
      </w:r>
      <w:r w:rsidRPr="00DD17A5">
        <w:t>), prowadzona i aktualizowana przez Państwową Inspekcję Pracy</w:t>
      </w:r>
      <w:r w:rsidR="003C50B2">
        <w:t>, zawiera w </w:t>
      </w:r>
      <w:r w:rsidRPr="00DD17A5">
        <w:t>szczególności informacje dotyczące:”;</w:t>
      </w:r>
    </w:p>
    <w:p w:rsidR="00CD6D53" w:rsidRPr="00DD17A5" w:rsidRDefault="00CD6D53" w:rsidP="00FE3BFA">
      <w:pPr>
        <w:pStyle w:val="PKTpunkt"/>
        <w:keepNext/>
      </w:pPr>
      <w:r w:rsidRPr="00DD17A5">
        <w:t>3)</w:t>
      </w:r>
      <w:r w:rsidRPr="00DD17A5">
        <w:tab/>
        <w:t>w art. 14 w ust. 3 pkt 5 otrzymuje brzmienie:</w:t>
      </w:r>
    </w:p>
    <w:p w:rsidR="00CD6D53" w:rsidRPr="00DD17A5" w:rsidRDefault="00CD6D53" w:rsidP="00CD6D53">
      <w:pPr>
        <w:pStyle w:val="ZPKTzmpktartykuempunktem"/>
      </w:pPr>
      <w:r w:rsidRPr="00DD17A5">
        <w:t>„5)</w:t>
      </w:r>
      <w:r w:rsidRPr="00DD17A5">
        <w:tab/>
        <w:t xml:space="preserve">liczba wykonanych umów lub wielkość obrotu uzyskanego w państwie członkowskim siedziby przedsiębiorcy, z uwzględnieniem szczególnej sytuacji przedsiębiorców, w tym małych i średnich przedsiębiorców w rozumieniu przepisów ustawy z dnia … </w:t>
      </w:r>
      <w:r w:rsidR="00855E39">
        <w:t>–</w:t>
      </w:r>
      <w:r w:rsidRPr="00DD17A5">
        <w:t xml:space="preserve"> Prawo przedsiębiorców oraz nowo powstałych przedsiębiorców.”;</w:t>
      </w:r>
    </w:p>
    <w:p w:rsidR="00CD6D53" w:rsidRPr="00DD17A5" w:rsidRDefault="00CD6D53" w:rsidP="00FE3BFA">
      <w:pPr>
        <w:pStyle w:val="PKTpunkt"/>
        <w:keepNext/>
      </w:pPr>
      <w:r w:rsidRPr="00DD17A5">
        <w:t>4)</w:t>
      </w:r>
      <w:r w:rsidRPr="00DD17A5">
        <w:tab/>
        <w:t>w art. 24 ust. 6 otrzymuje brzmienie:</w:t>
      </w:r>
    </w:p>
    <w:p w:rsidR="00CD6D53" w:rsidRPr="00DD17A5" w:rsidRDefault="00CD6D53" w:rsidP="00CD6D53">
      <w:pPr>
        <w:pStyle w:val="ZUSTzmustartykuempunktem"/>
      </w:pPr>
      <w:r w:rsidRPr="00DD17A5">
        <w:t>„6.</w:t>
      </w:r>
      <w:r w:rsidR="003A6098">
        <w:t xml:space="preserve"> </w:t>
      </w:r>
      <w:r w:rsidRPr="00DD17A5">
        <w:t xml:space="preserve">Oświadczenie, o którym mowa w ust. 3, oraz zawiadomienie, o którym mowa w ust. 5, składa się w języku polskim lub w języku </w:t>
      </w:r>
      <w:r w:rsidR="003C50B2">
        <w:t>angielskim w formie pisemnej, w </w:t>
      </w:r>
      <w:r w:rsidRPr="00DD17A5">
        <w:t xml:space="preserve">postaci papierowej albo elektronicznej, w tym za pośrednictwem Punktu Informacji </w:t>
      </w:r>
      <w:r w:rsidRPr="00DD17A5">
        <w:lastRenderedPageBreak/>
        <w:t xml:space="preserve">dla Przedsiębiorcy, o którym mowa w dziale </w:t>
      </w:r>
      <w:r w:rsidR="00F106E2">
        <w:t>III</w:t>
      </w:r>
      <w:r w:rsidRPr="00DD17A5">
        <w:t xml:space="preserve"> ustawy z dnia … o Centralnej Ewidencji i Informacji o Działalności Gospodarczej i Punkcie Informacji dla Przedsiębiorcy.”;</w:t>
      </w:r>
    </w:p>
    <w:p w:rsidR="00CD6D53" w:rsidRPr="00DD17A5" w:rsidRDefault="00CD6D53" w:rsidP="00FE3BFA">
      <w:pPr>
        <w:pStyle w:val="PKTpunkt"/>
        <w:keepNext/>
      </w:pPr>
      <w:r w:rsidRPr="00DD17A5">
        <w:t>5)</w:t>
      </w:r>
      <w:r w:rsidRPr="00DD17A5">
        <w:tab/>
        <w:t>w art. 25 ust. 4 otrzymuje brzmienie:</w:t>
      </w:r>
    </w:p>
    <w:p w:rsidR="00CD6D53" w:rsidRPr="00DD17A5" w:rsidRDefault="00CD6D53" w:rsidP="00CD6D53">
      <w:pPr>
        <w:pStyle w:val="ZUSTzmustartykuempunktem"/>
      </w:pPr>
      <w:r w:rsidRPr="00DD17A5">
        <w:t>„4.</w:t>
      </w:r>
      <w:r w:rsidR="003A6098">
        <w:t xml:space="preserve"> </w:t>
      </w:r>
      <w:r w:rsidRPr="00DD17A5">
        <w:t xml:space="preserve">W sytuacjach, o których mowa w ust. 2 i 3, pracodawca delegujący pracownika na terytorium RP dostarcza dokumenty lub ich kopie w postaci papierowej albo elektronicznej, w tym za pośrednictwem Punktu Informacji dla Przedsiębiorcy, o którym mowa w dziale </w:t>
      </w:r>
      <w:r w:rsidR="00F106E2">
        <w:t>III</w:t>
      </w:r>
      <w:r w:rsidRPr="00DD17A5">
        <w:t xml:space="preserve"> ustawy z dnia … o Centralnej Ewidencji i Informacji o Działalności Gospodarczej i Punkcie Informacji dla Przedsiębiorcy.”;</w:t>
      </w:r>
    </w:p>
    <w:p w:rsidR="00CD6D53" w:rsidRPr="00DD17A5" w:rsidRDefault="00CD6D53" w:rsidP="00FE3BFA">
      <w:pPr>
        <w:pStyle w:val="PKTpunkt"/>
        <w:keepNext/>
      </w:pPr>
      <w:r w:rsidRPr="00DD17A5">
        <w:t>6)</w:t>
      </w:r>
      <w:r w:rsidRPr="00DD17A5">
        <w:tab/>
        <w:t>art. 28 otrzymuje brzmienie:</w:t>
      </w:r>
    </w:p>
    <w:p w:rsidR="00CD6D53" w:rsidRPr="00DD17A5" w:rsidRDefault="00CD6D53" w:rsidP="00CD6D53">
      <w:pPr>
        <w:pStyle w:val="ZARTzmartartykuempunktem"/>
        <w:rPr>
          <w:rStyle w:val="Ppogrubienie"/>
          <w:b w:val="0"/>
        </w:rPr>
      </w:pPr>
      <w:r w:rsidRPr="00DD17A5">
        <w:t>„Art.</w:t>
      </w:r>
      <w:r w:rsidR="003A6098">
        <w:t xml:space="preserve"> </w:t>
      </w:r>
      <w:r w:rsidRPr="00DD17A5">
        <w:t>28.</w:t>
      </w:r>
      <w:r w:rsidR="003A6098">
        <w:t xml:space="preserve"> </w:t>
      </w:r>
      <w:r w:rsidRPr="00DD17A5">
        <w:t>Kto, będąc pracodawcą delegującym pracownika z terytorium RP lub przedsiębiorcą w rozumieniu przepisów ustawy z dni</w:t>
      </w:r>
      <w:r w:rsidR="00876635">
        <w:t>a … –</w:t>
      </w:r>
      <w:r w:rsidRPr="00DD17A5">
        <w:t xml:space="preserve"> Prawo przedsiębiorców lub osobą działającą w imieniu tego pracodawcy lub przedsiębiorcy, nie udziela informacji na żądanie Państwowej Inspekcji Pracy, zgodnie z art. 12 ust. 4, podlega karze grzywny od 1000 do 30</w:t>
      </w:r>
      <w:r w:rsidR="003A6098">
        <w:t xml:space="preserve"> </w:t>
      </w:r>
      <w:r w:rsidRPr="00DD17A5">
        <w:t>000 zł.”.</w:t>
      </w:r>
    </w:p>
    <w:p w:rsidR="00A02A4D" w:rsidRPr="00DD17A5" w:rsidRDefault="00A02A4D"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17</w:t>
      </w:r>
      <w:r w:rsidR="00F02EAB" w:rsidRPr="00FE3BFA">
        <w:rPr>
          <w:rStyle w:val="Ppogrubienie"/>
        </w:rPr>
        <w:t>7</w:t>
      </w:r>
      <w:r w:rsidR="009D6EB7" w:rsidRPr="00FE3BFA">
        <w:rPr>
          <w:rStyle w:val="Ppogrubienie"/>
        </w:rPr>
        <w:t>.</w:t>
      </w:r>
      <w:r w:rsidR="003A6098">
        <w:t xml:space="preserve"> </w:t>
      </w:r>
      <w:r w:rsidRPr="00DD17A5">
        <w:t>W ustawie z dnia 10 czerwca 2016 r. o działaniach antyterrorystycznych (Dz.</w:t>
      </w:r>
      <w:r w:rsidR="003C50B2">
        <w:t> </w:t>
      </w:r>
      <w:r w:rsidRPr="00DD17A5">
        <w:t>U. poz. 904</w:t>
      </w:r>
      <w:r w:rsidR="00DD4B20" w:rsidRPr="00DD17A5">
        <w:t xml:space="preserve"> i 1948</w:t>
      </w:r>
      <w:r w:rsidRPr="00DD17A5">
        <w:t>) w art. 9 ust</w:t>
      </w:r>
      <w:r w:rsidR="00F106E2">
        <w:t>.</w:t>
      </w:r>
      <w:r w:rsidRPr="00DD17A5">
        <w:t xml:space="preserve"> 3 otrzymuje brzmienie:</w:t>
      </w:r>
    </w:p>
    <w:p w:rsidR="0059328C" w:rsidRPr="00DD17A5" w:rsidRDefault="00A02A4D" w:rsidP="00EE00F3">
      <w:pPr>
        <w:pStyle w:val="ZUSTzmustartykuempunktem"/>
      </w:pPr>
      <w:r w:rsidRPr="00DD17A5">
        <w:t>„3.</w:t>
      </w:r>
      <w:r w:rsidR="003A6098">
        <w:t xml:space="preserve"> </w:t>
      </w:r>
      <w:r w:rsidRPr="00DD17A5">
        <w:t>Usługodawca świadczący usługi drogą elektroniczną będący mikroprzedsiębiorcą lub małym przedsiębiorcą w rozumieniu przepisów ustawy z dnia … – Prawo przedsiębiorców (Dz. U. poz. …), zapewnia warunki techniczne i</w:t>
      </w:r>
      <w:r w:rsidR="003C50B2">
        <w:t> </w:t>
      </w:r>
      <w:r w:rsidRPr="00DD17A5">
        <w:t>organizacyjne umożliwiające prowadzenie przez ABW czynności, o których mowa w</w:t>
      </w:r>
      <w:r w:rsidR="003C50B2">
        <w:t> </w:t>
      </w:r>
      <w:r w:rsidRPr="00DD17A5">
        <w:t>ust. 1, stosownie do posiadanej infrastruktury.”.</w:t>
      </w:r>
    </w:p>
    <w:p w:rsidR="00BF5EDE" w:rsidRPr="00DD17A5" w:rsidRDefault="00BF5EDE"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17</w:t>
      </w:r>
      <w:r w:rsidR="00F02EAB" w:rsidRPr="00FE3BFA">
        <w:rPr>
          <w:rStyle w:val="Ppogrubienie"/>
        </w:rPr>
        <w:t>8</w:t>
      </w:r>
      <w:r w:rsidRPr="00FE3BFA">
        <w:rPr>
          <w:rStyle w:val="Ppogrubienie"/>
        </w:rPr>
        <w:t>.</w:t>
      </w:r>
      <w:r w:rsidRPr="00DD17A5">
        <w:rPr>
          <w:rStyle w:val="Ppogrubienie"/>
        </w:rPr>
        <w:t xml:space="preserve"> </w:t>
      </w:r>
      <w:r w:rsidR="00FB5A20" w:rsidRPr="00DD17A5">
        <w:t>W ustawie z dnia 6 lipca 2016 r. o akt</w:t>
      </w:r>
      <w:r w:rsidR="003C50B2">
        <w:t>ywizacji przemysłu okrętowego i </w:t>
      </w:r>
      <w:r w:rsidR="00FB5A20" w:rsidRPr="00DD17A5">
        <w:t>przemysłów komplementarnych (Dz. U. poz. 1206 i 1948) w art. 2 w ust. 1 w pkt 4 lit. c otrzymuje brzmienie:</w:t>
      </w:r>
    </w:p>
    <w:p w:rsidR="00FB5A20" w:rsidRPr="00DD17A5" w:rsidRDefault="00876635" w:rsidP="000612EA">
      <w:pPr>
        <w:pStyle w:val="ZLITzmlitartykuempunktem"/>
      </w:pPr>
      <w:r>
        <w:t>„c)</w:t>
      </w:r>
      <w:r w:rsidR="00FB5A20" w:rsidRPr="00DD17A5">
        <w:tab/>
        <w:t>przedsiębiorcę zagranicznego w rozumieniu przepisów ustawy z dnia … o zasadach uczestnictwa przedsiębiorców zagranicznyc</w:t>
      </w:r>
      <w:r w:rsidR="003C50B2">
        <w:t>h i innych osób zagranicznych w </w:t>
      </w:r>
      <w:r w:rsidR="00FB5A20" w:rsidRPr="00DD17A5">
        <w:t>obrocie gospodarczym na terytorium Rzeczypospolitej Polskiej (D</w:t>
      </w:r>
      <w:r w:rsidR="003C50B2">
        <w:t>z. U. poz. </w:t>
      </w:r>
      <w:r w:rsidR="00FB5A20" w:rsidRPr="00DD17A5">
        <w:t>…)”.</w:t>
      </w:r>
    </w:p>
    <w:p w:rsidR="00D31678" w:rsidRPr="00DD17A5" w:rsidRDefault="00F661C6"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17</w:t>
      </w:r>
      <w:r w:rsidR="00F02EAB" w:rsidRPr="00FE3BFA">
        <w:rPr>
          <w:rStyle w:val="Ppogrubienie"/>
        </w:rPr>
        <w:t>9</w:t>
      </w:r>
      <w:r w:rsidRPr="00FE3BFA">
        <w:rPr>
          <w:rStyle w:val="Ppogrubienie"/>
        </w:rPr>
        <w:t>.</w:t>
      </w:r>
      <w:r w:rsidR="003A6098">
        <w:t xml:space="preserve"> </w:t>
      </w:r>
      <w:r w:rsidRPr="00DD17A5">
        <w:t>W ustawie z dnia 5 września 2016 r. o usługach zaufania oraz identyfikacji elektronicznej (Dz. U. poz. 1579) art. 36</w:t>
      </w:r>
      <w:r w:rsidR="00D31678" w:rsidRPr="00DD17A5">
        <w:t xml:space="preserve"> otrzymuje brzmienie:</w:t>
      </w:r>
    </w:p>
    <w:p w:rsidR="00F661C6" w:rsidRPr="00DD17A5" w:rsidRDefault="00D31678" w:rsidP="00D31678">
      <w:pPr>
        <w:pStyle w:val="ZARTzmartartykuempunktem"/>
      </w:pPr>
      <w:r w:rsidRPr="00DD17A5">
        <w:t xml:space="preserve">„Art. 36. W sprawach nieuregulowanych w ustawie, do przeprowadzenia audytu dostawców usług zaufania przez audytorów organu nadzoru stosuje się odpowiednio </w:t>
      </w:r>
      <w:r w:rsidRPr="00DD17A5">
        <w:lastRenderedPageBreak/>
        <w:t>przepisy rozdziału 5 ustawy z dnia … – Prawo prz</w:t>
      </w:r>
      <w:r w:rsidR="003C50B2">
        <w:t>edsiębiorców (Dz. U. poz. …), z </w:t>
      </w:r>
      <w:r w:rsidRPr="00DD17A5">
        <w:t xml:space="preserve">wyłączeniem przepisu art. </w:t>
      </w:r>
      <w:r w:rsidR="007E1AEC" w:rsidRPr="00DD17A5">
        <w:t>5</w:t>
      </w:r>
      <w:r w:rsidR="007E1AEC">
        <w:t>5</w:t>
      </w:r>
      <w:r w:rsidR="007E1AEC" w:rsidRPr="00DD17A5">
        <w:t xml:space="preserve"> </w:t>
      </w:r>
      <w:r w:rsidRPr="00DD17A5">
        <w:t>ust. 1</w:t>
      </w:r>
      <w:r w:rsidR="00F106E2" w:rsidRPr="00F106E2">
        <w:t xml:space="preserve"> </w:t>
      </w:r>
      <w:r w:rsidR="00F106E2" w:rsidRPr="00D331A7">
        <w:t xml:space="preserve">tej </w:t>
      </w:r>
      <w:r w:rsidR="00F106E2" w:rsidRPr="00871B79">
        <w:t>ustawy</w:t>
      </w:r>
      <w:r w:rsidRPr="00DD17A5">
        <w:t>.”</w:t>
      </w:r>
      <w:r w:rsidR="00F661C6" w:rsidRPr="00DD17A5">
        <w:t>.</w:t>
      </w:r>
    </w:p>
    <w:p w:rsidR="00310D93" w:rsidRPr="00DD17A5" w:rsidRDefault="00310D93"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w:t>
      </w:r>
      <w:r w:rsidR="00F02EAB" w:rsidRPr="00FE3BFA">
        <w:rPr>
          <w:rStyle w:val="Ppogrubienie"/>
        </w:rPr>
        <w:t>80</w:t>
      </w:r>
      <w:r w:rsidRPr="00FE3BFA">
        <w:rPr>
          <w:rStyle w:val="Ppogrubienie"/>
        </w:rPr>
        <w:t>.</w:t>
      </w:r>
      <w:r w:rsidRPr="00DD17A5">
        <w:t xml:space="preserve"> W ustawie z dnia 16 listopada 2016 r. o Krajowej Administracji Skarbowej (Dz. U. poz. 1947</w:t>
      </w:r>
      <w:r w:rsidR="00FE3D1D">
        <w:t>, z późn. zm.</w:t>
      </w:r>
      <w:r w:rsidR="00FE3D1D">
        <w:rPr>
          <w:rStyle w:val="Odwoanieprzypisudolnego"/>
        </w:rPr>
        <w:footnoteReference w:id="18"/>
      </w:r>
      <w:r w:rsidR="00FE3D1D">
        <w:rPr>
          <w:rStyle w:val="IGindeksgrny"/>
        </w:rPr>
        <w:t>)</w:t>
      </w:r>
      <w:r w:rsidRPr="00DD17A5">
        <w:t>) wprowadza się następujące zmiany:</w:t>
      </w:r>
    </w:p>
    <w:p w:rsidR="00310D93" w:rsidRPr="00DD17A5" w:rsidRDefault="00310D93" w:rsidP="00FE3BFA">
      <w:pPr>
        <w:pStyle w:val="PKTpunkt"/>
        <w:keepNext/>
      </w:pPr>
      <w:r w:rsidRPr="00DD17A5">
        <w:t>1)</w:t>
      </w:r>
      <w:r w:rsidRPr="00DD17A5">
        <w:tab/>
      </w:r>
      <w:r w:rsidR="00F90D53" w:rsidRPr="00DD17A5">
        <w:t>art. 93 otrzymuje brzmienie:</w:t>
      </w:r>
    </w:p>
    <w:p w:rsidR="00F90D53" w:rsidRPr="00DD17A5" w:rsidRDefault="00F90D53">
      <w:pPr>
        <w:pStyle w:val="ZARTzmartartykuempunktem"/>
      </w:pPr>
      <w:r w:rsidRPr="00DD17A5">
        <w:t>„Art. 93. Do kontroli celno-skarbowej nie stosuje się przepis</w:t>
      </w:r>
      <w:r w:rsidR="00876635">
        <w:t>ów rozdziału 5 ustawy z dnia … –</w:t>
      </w:r>
      <w:r w:rsidRPr="00DD17A5">
        <w:t xml:space="preserve"> Prawo przedsiębiorców (Dz. U. poz. …).”;</w:t>
      </w:r>
    </w:p>
    <w:p w:rsidR="00F90D53" w:rsidRPr="00DD17A5" w:rsidRDefault="00F90D53" w:rsidP="00FE3BFA">
      <w:pPr>
        <w:pStyle w:val="PKTpunkt"/>
        <w:keepNext/>
      </w:pPr>
      <w:r w:rsidRPr="00DD17A5">
        <w:t>2)</w:t>
      </w:r>
      <w:r w:rsidRPr="00DD17A5">
        <w:tab/>
        <w:t>w art. 118 ust. 11 otrzymuje brzmienie:</w:t>
      </w:r>
    </w:p>
    <w:p w:rsidR="00F90D53" w:rsidRDefault="00F90D53" w:rsidP="000612EA">
      <w:pPr>
        <w:pStyle w:val="ZUSTzmustartykuempunktem"/>
      </w:pPr>
      <w:r w:rsidRPr="00DD17A5">
        <w:t xml:space="preserve">„11. Usługodawca świadczący usługi drogą elektroniczną będący mikroprzedsiębiorcą lub małym przedsiębiorcą w rozumieniu przepisów ustawy z dnia … </w:t>
      </w:r>
      <w:r w:rsidR="00876635">
        <w:t>–</w:t>
      </w:r>
      <w:r w:rsidRPr="00DD17A5">
        <w:t xml:space="preserve"> Prawo przedsiębiorców jest obowiązany do zapewnienia na własny koszt warunków technicznych i organizacyjnych umożliwiających prowadzenie kontroli operacyjnej stosownie do posiadanej infrastruktury.”.</w:t>
      </w:r>
    </w:p>
    <w:p w:rsidR="00890858" w:rsidRDefault="00890858"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w:t>
      </w:r>
      <w:r w:rsidR="00F02EAB" w:rsidRPr="00FE3BFA">
        <w:rPr>
          <w:rStyle w:val="Ppogrubienie"/>
        </w:rPr>
        <w:t>81</w:t>
      </w:r>
      <w:r w:rsidRPr="00FE3BFA">
        <w:rPr>
          <w:rStyle w:val="Ppogrubienie"/>
        </w:rPr>
        <w:t>.</w:t>
      </w:r>
      <w:r>
        <w:t xml:space="preserve"> W ustawie z dnia 14 grudnia 2016 r. </w:t>
      </w:r>
      <w:r w:rsidR="00855E39">
        <w:t>–</w:t>
      </w:r>
      <w:r>
        <w:t xml:space="preserve"> Prawo o</w:t>
      </w:r>
      <w:r w:rsidR="003C50B2">
        <w:t>światowe (Dz. U. z 2017 r. poz. </w:t>
      </w:r>
      <w:r>
        <w:t xml:space="preserve">59 i 949) w art. 170 ust. 2 otrzymuje brzmienie: </w:t>
      </w:r>
    </w:p>
    <w:p w:rsidR="00890858" w:rsidRPr="00B42D87" w:rsidRDefault="00890858">
      <w:pPr>
        <w:pStyle w:val="ZUSTzmustartykuempunktem"/>
      </w:pPr>
      <w:r w:rsidRPr="00890858">
        <w:t>„</w:t>
      </w:r>
      <w:r>
        <w:t xml:space="preserve">2. </w:t>
      </w:r>
      <w:r w:rsidRPr="00890858">
        <w:t xml:space="preserve">Działalność oświatowa nieobejmująca prowadzenia szkoły, placówki, zespołu, o którym mowa w art. 182, lub innej </w:t>
      </w:r>
      <w:r w:rsidRPr="00D331A7">
        <w:t xml:space="preserve">formy wychowania przedszkolnego może być podejmowana na zasadach określonych w przepisach </w:t>
      </w:r>
      <w:hyperlink r:id="rId96" w:anchor="hiperlinkText.rpc?hiperlink=type=tresc:nro=Powszechny.1708900&amp;full=1" w:tgtFrame="_parent" w:history="1">
        <w:r w:rsidRPr="00D331A7">
          <w:t>ustawy</w:t>
        </w:r>
      </w:hyperlink>
      <w:r w:rsidRPr="00D331A7">
        <w:t xml:space="preserve"> z dnia</w:t>
      </w:r>
      <w:r w:rsidRPr="00890858">
        <w:t xml:space="preserve"> </w:t>
      </w:r>
      <w:r>
        <w:t xml:space="preserve">… </w:t>
      </w:r>
      <w:r w:rsidR="00855E39">
        <w:t>–</w:t>
      </w:r>
      <w:r>
        <w:t xml:space="preserve"> Prawo przedsiębiorców (Dz. U. poz. …</w:t>
      </w:r>
      <w:r w:rsidRPr="00890858">
        <w:t>)</w:t>
      </w:r>
      <w:r>
        <w:t>.</w:t>
      </w:r>
      <w:r w:rsidRPr="00890858">
        <w:t>”.</w:t>
      </w:r>
    </w:p>
    <w:p w:rsidR="00B44D3A" w:rsidRDefault="00B44D3A" w:rsidP="00FE3BFA">
      <w:pPr>
        <w:pStyle w:val="ARTartustawynprozporzdzenia"/>
        <w:keepNext/>
      </w:pPr>
      <w:r w:rsidRPr="00FE3BFA">
        <w:rPr>
          <w:rStyle w:val="Ppogrubienie"/>
        </w:rPr>
        <w:t>Art.</w:t>
      </w:r>
      <w:r w:rsidR="003A6098" w:rsidRPr="00FE3BFA">
        <w:rPr>
          <w:rStyle w:val="Ppogrubienie"/>
        </w:rPr>
        <w:t> </w:t>
      </w:r>
      <w:r w:rsidR="009D128C" w:rsidRPr="00FE3BFA">
        <w:rPr>
          <w:rStyle w:val="Ppogrubienie"/>
        </w:rPr>
        <w:t>18</w:t>
      </w:r>
      <w:r w:rsidR="00F02EAB" w:rsidRPr="00FE3BFA">
        <w:rPr>
          <w:rStyle w:val="Ppogrubienie"/>
        </w:rPr>
        <w:t>2</w:t>
      </w:r>
      <w:r w:rsidRPr="00FE3BFA">
        <w:rPr>
          <w:rStyle w:val="Ppogrubienie"/>
        </w:rPr>
        <w:t>.</w:t>
      </w:r>
      <w:r>
        <w:t xml:space="preserve"> W ustawie z dnia 15 grudnia 2016 r. o</w:t>
      </w:r>
      <w:r w:rsidRPr="00B44D3A">
        <w:t xml:space="preserve"> przeciwdziałaniu nieuczciwemu wykorzystywaniu przewagi kontraktowej w obrocie produktami rolnymi i spożywczymi</w:t>
      </w:r>
      <w:r w:rsidR="003C50B2">
        <w:t xml:space="preserve"> (Dz. </w:t>
      </w:r>
      <w:r>
        <w:t xml:space="preserve">U. z 2017 r. poz. 67) </w:t>
      </w:r>
      <w:r w:rsidR="00871B79">
        <w:t>art. 21 otrzymuje brzmienie:</w:t>
      </w:r>
    </w:p>
    <w:p w:rsidR="00871B79" w:rsidRDefault="00871B79" w:rsidP="00B42D87">
      <w:pPr>
        <w:pStyle w:val="ZARTzmartartykuempunktem"/>
      </w:pPr>
      <w:r w:rsidRPr="00871B79">
        <w:t>„Art.</w:t>
      </w:r>
      <w:r w:rsidR="003A6098">
        <w:t xml:space="preserve"> </w:t>
      </w:r>
      <w:r w:rsidRPr="00871B79">
        <w:t>21.</w:t>
      </w:r>
      <w:r w:rsidR="003A6098">
        <w:t xml:space="preserve"> </w:t>
      </w:r>
      <w:r w:rsidRPr="00D331A7">
        <w:t xml:space="preserve">Do kontroli działalności gospodarczej przedsiębiorcy stosuje się przepisy </w:t>
      </w:r>
      <w:hyperlink r:id="rId97" w:anchor="hiperlinkText.rpc?hiperlink=type=tresc:nro=Powszechny.1708900:part=r5&amp;full=1" w:tgtFrame="_parent" w:history="1">
        <w:r w:rsidRPr="00D331A7">
          <w:t>rozdziału 5</w:t>
        </w:r>
      </w:hyperlink>
      <w:r w:rsidRPr="00D331A7">
        <w:t xml:space="preserve"> ustawy z dnia … </w:t>
      </w:r>
      <w:r w:rsidR="00876635">
        <w:t xml:space="preserve">– </w:t>
      </w:r>
      <w:r w:rsidRPr="00D331A7">
        <w:t xml:space="preserve">Prawo przedsiębiorców (Dz. U. poz. …), z wyłączeniem </w:t>
      </w:r>
      <w:hyperlink r:id="rId98" w:anchor="hiperlinkText.rpc?hiperlink=type=tresc:nro=Powszechny.1708900:part=a79&amp;full=1" w:tgtFrame="_parent" w:history="1">
        <w:r w:rsidR="004D597B" w:rsidRPr="00D331A7">
          <w:t>art. 4</w:t>
        </w:r>
      </w:hyperlink>
      <w:r w:rsidR="00F106E2">
        <w:t>8</w:t>
      </w:r>
      <w:r w:rsidRPr="00D331A7">
        <w:t xml:space="preserve">, </w:t>
      </w:r>
      <w:hyperlink r:id="rId99" w:anchor="hiperlinkText.rpc?hiperlink=type=tresc:nro=Powszechny.1708900:part=a80&amp;full=1" w:tgtFrame="_parent" w:history="1">
        <w:r w:rsidR="004D597B" w:rsidRPr="00D331A7">
          <w:t>art. 5</w:t>
        </w:r>
      </w:hyperlink>
      <w:r w:rsidR="009008F6">
        <w:t>0</w:t>
      </w:r>
      <w:r w:rsidRPr="00D331A7">
        <w:t xml:space="preserve">, </w:t>
      </w:r>
      <w:hyperlink r:id="rId100" w:anchor="hiperlinkText.rpc?hiperlink=type=tresc:nro=Powszechny.1708900:part=a82&amp;full=1" w:tgtFrame="_parent" w:history="1">
        <w:r w:rsidR="004D597B" w:rsidRPr="00D331A7">
          <w:t>art. 5</w:t>
        </w:r>
      </w:hyperlink>
      <w:r w:rsidR="009008F6">
        <w:t>4</w:t>
      </w:r>
      <w:r w:rsidR="004D597B" w:rsidRPr="00D331A7">
        <w:t xml:space="preserve"> </w:t>
      </w:r>
      <w:r w:rsidRPr="00D331A7">
        <w:t xml:space="preserve">i </w:t>
      </w:r>
      <w:hyperlink r:id="rId101" w:anchor="hiperlinkText.rpc?hiperlink=type=tresc:nro=Powszechny.1708900:part=a83&amp;full=1" w:tgtFrame="_parent" w:history="1">
        <w:r w:rsidR="004D597B" w:rsidRPr="00D331A7">
          <w:t>art. 5</w:t>
        </w:r>
      </w:hyperlink>
      <w:r w:rsidR="009008F6">
        <w:t>5</w:t>
      </w:r>
      <w:r w:rsidR="004D597B" w:rsidRPr="00D331A7">
        <w:t xml:space="preserve"> </w:t>
      </w:r>
      <w:r w:rsidRPr="00D331A7">
        <w:t xml:space="preserve">tej </w:t>
      </w:r>
      <w:r w:rsidRPr="00871B79">
        <w:t>ustawy.”.</w:t>
      </w:r>
    </w:p>
    <w:p w:rsidR="00B76C53" w:rsidRDefault="00B76C53" w:rsidP="00FE3BFA">
      <w:pPr>
        <w:pStyle w:val="ARTartustawynprozporzdzenia"/>
        <w:keepNext/>
      </w:pPr>
      <w:r w:rsidRPr="00FE3BFA">
        <w:rPr>
          <w:rStyle w:val="Ppogrubienie"/>
        </w:rPr>
        <w:lastRenderedPageBreak/>
        <w:t>Art.</w:t>
      </w:r>
      <w:r w:rsidR="003A6098" w:rsidRPr="00FE3BFA">
        <w:rPr>
          <w:rStyle w:val="Ppogrubienie"/>
        </w:rPr>
        <w:t> </w:t>
      </w:r>
      <w:r w:rsidR="00E803AA" w:rsidRPr="00FE3BFA">
        <w:rPr>
          <w:rStyle w:val="Ppogrubienie"/>
        </w:rPr>
        <w:t>18</w:t>
      </w:r>
      <w:r w:rsidR="00F02EAB" w:rsidRPr="00FE3BFA">
        <w:rPr>
          <w:rStyle w:val="Ppogrubienie"/>
        </w:rPr>
        <w:t>3</w:t>
      </w:r>
      <w:r w:rsidRPr="00FE3BFA">
        <w:rPr>
          <w:rStyle w:val="Ppogrubienie"/>
        </w:rPr>
        <w:t>.</w:t>
      </w:r>
      <w:r>
        <w:t xml:space="preserve"> W ustawie z dnia 20 lipca 2017 r. – Prawo wodne (Dz. U. poz. </w:t>
      </w:r>
      <w:r w:rsidR="000F185D">
        <w:t xml:space="preserve">1566) </w:t>
      </w:r>
      <w:r>
        <w:t>wprowadza się następujące zmiany:</w:t>
      </w:r>
    </w:p>
    <w:p w:rsidR="00B76C53" w:rsidRDefault="00B76C53" w:rsidP="00FE3BFA">
      <w:pPr>
        <w:pStyle w:val="PKTpunkt"/>
        <w:keepNext/>
      </w:pPr>
      <w:r>
        <w:t>1)</w:t>
      </w:r>
      <w:r>
        <w:tab/>
        <w:t>w art. 109 ust. 3 otrzymuje brzmienie:</w:t>
      </w:r>
    </w:p>
    <w:p w:rsidR="00B76C53" w:rsidRDefault="00B76C53" w:rsidP="009C0748">
      <w:pPr>
        <w:pStyle w:val="ZUSTzmustartykuempunktem"/>
      </w:pPr>
      <w:r w:rsidRPr="00B76C53">
        <w:t xml:space="preserve">„3. Do podmiotów prowadzących produkcję rolną oraz działalność, o których mowa w art. 102 ust. 1, niebędących przedsiębiorcami w rozumieniu przepisów ustawy z dnia </w:t>
      </w:r>
      <w:r>
        <w:t xml:space="preserve">… </w:t>
      </w:r>
      <w:r w:rsidR="00876635">
        <w:t>–</w:t>
      </w:r>
      <w:r>
        <w:t xml:space="preserve"> Prawo przedsiębiorców</w:t>
      </w:r>
      <w:r w:rsidRPr="00B76C53">
        <w:t xml:space="preserve"> (Dz. U. </w:t>
      </w:r>
      <w:r>
        <w:t>poz. …</w:t>
      </w:r>
      <w:r w:rsidRPr="00B76C53">
        <w:t>), przepisy rozdziału 5 tej ustawy stosuje się odpowiednio.”</w:t>
      </w:r>
      <w:r>
        <w:t>;</w:t>
      </w:r>
    </w:p>
    <w:p w:rsidR="00B76C53" w:rsidRDefault="00B76C53" w:rsidP="00FE3BFA">
      <w:pPr>
        <w:pStyle w:val="PKTpunkt"/>
        <w:keepNext/>
      </w:pPr>
      <w:r>
        <w:t>2)</w:t>
      </w:r>
      <w:r>
        <w:tab/>
        <w:t>w art. 240 w ust. 6 wprowadzenie do wyliczenia otrzymuje brzmienie:</w:t>
      </w:r>
    </w:p>
    <w:p w:rsidR="00B76C53" w:rsidRDefault="00B76C53" w:rsidP="00876635">
      <w:pPr>
        <w:pStyle w:val="ZFRAGzmfragmentunpzdaniaartykuempunktem"/>
      </w:pPr>
      <w:r>
        <w:t>„</w:t>
      </w:r>
      <w:r w:rsidRPr="00B76C53">
        <w:t>Wody Polskie mogą wykonywać działalność gospodarczą na zasadach określonych w</w:t>
      </w:r>
      <w:r w:rsidR="003C50B2">
        <w:t> </w:t>
      </w:r>
      <w:r w:rsidRPr="00B76C53">
        <w:t xml:space="preserve">przepisach ustawy z dnia </w:t>
      </w:r>
      <w:r>
        <w:t xml:space="preserve">… </w:t>
      </w:r>
      <w:r w:rsidR="00876635">
        <w:t>–</w:t>
      </w:r>
      <w:r>
        <w:t xml:space="preserve"> Prawo przedsiębiorców</w:t>
      </w:r>
      <w:r w:rsidRPr="00B76C53">
        <w:t>, polegającą na wykonywaniu działań w zakresie gospodarki wodnej obejmujących:</w:t>
      </w:r>
      <w:r>
        <w:t>”;</w:t>
      </w:r>
    </w:p>
    <w:p w:rsidR="00B76C53" w:rsidRDefault="00B76C53" w:rsidP="00FE3BFA">
      <w:pPr>
        <w:pStyle w:val="PKTpunkt"/>
        <w:keepNext/>
      </w:pPr>
      <w:r>
        <w:t>3)</w:t>
      </w:r>
      <w:r>
        <w:tab/>
        <w:t>w art. 337 ust. 9 otrzymuje brzmienie:</w:t>
      </w:r>
    </w:p>
    <w:p w:rsidR="000F185D" w:rsidRDefault="00B76C53" w:rsidP="00927FAA">
      <w:pPr>
        <w:pStyle w:val="ZUSTzmustartykuempunktem"/>
      </w:pPr>
      <w:r>
        <w:t>„</w:t>
      </w:r>
      <w:r w:rsidRPr="00B76C53">
        <w:t xml:space="preserve">9. W zakresie nieuregulowanym w niniejszym rozdziale, w odniesieniu do kontroli przedsiębiorcy, stosuje się przepisy rozdziału 5 ustawy z dnia </w:t>
      </w:r>
      <w:r>
        <w:t xml:space="preserve">… </w:t>
      </w:r>
      <w:r w:rsidR="00855E39">
        <w:t>–</w:t>
      </w:r>
      <w:r>
        <w:t xml:space="preserve"> Prawo przedsiębiorców</w:t>
      </w:r>
      <w:r w:rsidRPr="00B76C53">
        <w:t>.</w:t>
      </w:r>
      <w:r w:rsidR="002E5A10">
        <w:t>”.</w:t>
      </w:r>
    </w:p>
    <w:p w:rsidR="00336355" w:rsidRPr="00DD17A5" w:rsidRDefault="00336355" w:rsidP="0059328C">
      <w:pPr>
        <w:pStyle w:val="ROZDZODDZOZNoznaczenierozdziauluboddziau"/>
      </w:pPr>
      <w:r w:rsidRPr="00DD17A5">
        <w:t>Rozdział 3</w:t>
      </w:r>
    </w:p>
    <w:p w:rsidR="00247DDD" w:rsidRPr="00DD17A5" w:rsidRDefault="00247DDD" w:rsidP="00FE3BFA">
      <w:pPr>
        <w:pStyle w:val="TYTDZPRZEDMprzedmiotregulacjitytuulubdziau"/>
      </w:pPr>
      <w:r w:rsidRPr="00DD17A5">
        <w:t>Przepisy uchylające</w:t>
      </w:r>
    </w:p>
    <w:p w:rsidR="00247DDD" w:rsidRPr="00DD17A5" w:rsidRDefault="00247DDD" w:rsidP="00247DDD">
      <w:pPr>
        <w:pStyle w:val="ARTartustawynprozporzdzenia"/>
        <w:rPr>
          <w:rStyle w:val="Ppogrubienie"/>
        </w:rPr>
      </w:pPr>
      <w:r w:rsidRPr="00FE3BFA">
        <w:rPr>
          <w:rStyle w:val="Ppogrubienie"/>
        </w:rPr>
        <w:t>Art.</w:t>
      </w:r>
      <w:r w:rsidR="003A6098" w:rsidRPr="00FE3BFA">
        <w:rPr>
          <w:rStyle w:val="Ppogrubienie"/>
        </w:rPr>
        <w:t> </w:t>
      </w:r>
      <w:r w:rsidR="00E803AA" w:rsidRPr="00FE3BFA">
        <w:rPr>
          <w:rStyle w:val="Ppogrubienie"/>
        </w:rPr>
        <w:t>18</w:t>
      </w:r>
      <w:r w:rsidR="00577633" w:rsidRPr="00FE3BFA">
        <w:rPr>
          <w:rStyle w:val="Ppogrubienie"/>
        </w:rPr>
        <w:t>4</w:t>
      </w:r>
      <w:r w:rsidRPr="00FE3BFA">
        <w:rPr>
          <w:rStyle w:val="Ppogrubienie"/>
        </w:rPr>
        <w:t>.</w:t>
      </w:r>
      <w:r w:rsidRPr="00DD17A5">
        <w:rPr>
          <w:rStyle w:val="Ppogrubienie"/>
        </w:rPr>
        <w:t xml:space="preserve"> </w:t>
      </w:r>
      <w:r w:rsidRPr="00DD17A5">
        <w:t>Traci moc ustawa z dnia 6 lipca 1982 r. o zasadach prowadzenia na terytorium Polskiej Rzeczypospolitej Ludowej działalności gospodarczej w zakresie drobnej wytwórczości przez zagraniczne osoby prawne i fizyczne (Dz. U. z 1989 r. poz. 148</w:t>
      </w:r>
      <w:r w:rsidR="006D7DBB">
        <w:t>,</w:t>
      </w:r>
      <w:r w:rsidR="003C50B2">
        <w:t xml:space="preserve"> z późn. </w:t>
      </w:r>
      <w:r w:rsidRPr="00DD17A5">
        <w:t>zm.</w:t>
      </w:r>
      <w:r w:rsidRPr="00DD17A5">
        <w:rPr>
          <w:rStyle w:val="Odwoanieprzypisudolnego"/>
        </w:rPr>
        <w:footnoteReference w:id="19"/>
      </w:r>
      <w:r w:rsidRPr="00DD17A5">
        <w:rPr>
          <w:rStyle w:val="IGindeksgrny"/>
        </w:rPr>
        <w:t>)</w:t>
      </w:r>
      <w:r w:rsidRPr="00DD17A5">
        <w:t>).</w:t>
      </w:r>
    </w:p>
    <w:p w:rsidR="00247DDD" w:rsidRPr="00DD17A5" w:rsidRDefault="00247DDD" w:rsidP="00247DDD">
      <w:pPr>
        <w:pStyle w:val="ARTartustawynprozporzdzenia"/>
      </w:pPr>
      <w:r w:rsidRPr="00FE3BFA">
        <w:rPr>
          <w:rStyle w:val="Ppogrubienie"/>
        </w:rPr>
        <w:t>Art.</w:t>
      </w:r>
      <w:r w:rsidR="003A6098" w:rsidRPr="00FE3BFA">
        <w:rPr>
          <w:rStyle w:val="Ppogrubienie"/>
        </w:rPr>
        <w:t> </w:t>
      </w:r>
      <w:r w:rsidR="00E803AA" w:rsidRPr="00FE3BFA">
        <w:rPr>
          <w:rStyle w:val="Ppogrubienie"/>
        </w:rPr>
        <w:t>18</w:t>
      </w:r>
      <w:r w:rsidR="00577633" w:rsidRPr="00FE3BFA">
        <w:rPr>
          <w:rStyle w:val="Ppogrubienie"/>
        </w:rPr>
        <w:t>5</w:t>
      </w:r>
      <w:r w:rsidRPr="00FE3BFA">
        <w:rPr>
          <w:rStyle w:val="Ppogrubienie"/>
        </w:rPr>
        <w:t>.</w:t>
      </w:r>
      <w:r w:rsidRPr="00DD17A5">
        <w:t xml:space="preserve"> Traci moc ustawa z dnia 2 lipca 2004 r. o swobodzie działalności gospodarczej (Dz. U. z 2016 r. poz. 1829, 1948, 1997 i 2255</w:t>
      </w:r>
      <w:r w:rsidR="003D18B9">
        <w:t xml:space="preserve"> oraz z 2017 r. poz. 460 i 819</w:t>
      </w:r>
      <w:r w:rsidRPr="00DD17A5">
        <w:t>).</w:t>
      </w:r>
    </w:p>
    <w:p w:rsidR="00247DDD" w:rsidRPr="00DD17A5" w:rsidRDefault="00247DDD" w:rsidP="00247DDD">
      <w:pPr>
        <w:pStyle w:val="ARTartustawynprozporzdzenia"/>
        <w:rPr>
          <w:rStyle w:val="Ppogrubienie"/>
        </w:rPr>
      </w:pPr>
      <w:r w:rsidRPr="00FE3BFA">
        <w:rPr>
          <w:rStyle w:val="Ppogrubienie"/>
        </w:rPr>
        <w:t>Art.</w:t>
      </w:r>
      <w:r w:rsidR="003A6098" w:rsidRPr="00FE3BFA">
        <w:rPr>
          <w:rStyle w:val="Ppogrubienie"/>
        </w:rPr>
        <w:t> </w:t>
      </w:r>
      <w:r w:rsidR="00E803AA" w:rsidRPr="00FE3BFA">
        <w:rPr>
          <w:rStyle w:val="Ppogrubienie"/>
        </w:rPr>
        <w:t>18</w:t>
      </w:r>
      <w:r w:rsidR="00577633" w:rsidRPr="00FE3BFA">
        <w:rPr>
          <w:rStyle w:val="Ppogrubienie"/>
        </w:rPr>
        <w:t>6</w:t>
      </w:r>
      <w:r w:rsidRPr="00FE3BFA">
        <w:rPr>
          <w:rStyle w:val="Ppogrubienie"/>
        </w:rPr>
        <w:t>.</w:t>
      </w:r>
      <w:r w:rsidRPr="00DD17A5">
        <w:rPr>
          <w:rStyle w:val="Ppogrubienie"/>
        </w:rPr>
        <w:t xml:space="preserve"> </w:t>
      </w:r>
      <w:r w:rsidRPr="00DD17A5">
        <w:t>Traci moc ustawa z dnia 4 marca 2010 r. o świadczeniu usług na terytorium Rzeczypospolitej Polskiej (Dz. U. z 2016 r. poz. 893 i 1948 oraz z 2017 r. poz. 60</w:t>
      </w:r>
      <w:r w:rsidR="003E2230">
        <w:t xml:space="preserve"> i 1089</w:t>
      </w:r>
      <w:r w:rsidRPr="00DD17A5">
        <w:t>).</w:t>
      </w:r>
    </w:p>
    <w:p w:rsidR="00247DDD" w:rsidRPr="00DD17A5" w:rsidRDefault="00247DDD" w:rsidP="00247DDD">
      <w:pPr>
        <w:pStyle w:val="ROZDZODDZOZNoznaczenierozdziauluboddziau"/>
      </w:pPr>
      <w:r w:rsidRPr="00DD17A5">
        <w:lastRenderedPageBreak/>
        <w:t>Rozdział 4</w:t>
      </w:r>
    </w:p>
    <w:p w:rsidR="00336355" w:rsidRPr="00DD17A5" w:rsidRDefault="00336355" w:rsidP="00FE3BFA">
      <w:pPr>
        <w:pStyle w:val="TYTDZPRZEDMprzedmiotregulacjitytuulubdziau"/>
      </w:pPr>
      <w:r w:rsidRPr="00DD17A5">
        <w:t xml:space="preserve">Przepisy przejściowe, dostosowujące i </w:t>
      </w:r>
      <w:r w:rsidR="00AB5F34">
        <w:t>przepis końcowy</w:t>
      </w:r>
    </w:p>
    <w:p w:rsidR="00336355" w:rsidRPr="00DD17A5" w:rsidRDefault="00A9605F" w:rsidP="00D36F77">
      <w:pPr>
        <w:pStyle w:val="ARTartustawynprozporzdzenia"/>
      </w:pPr>
      <w:r w:rsidRPr="00FE3BFA">
        <w:rPr>
          <w:rStyle w:val="Ppogrubienie"/>
        </w:rPr>
        <w:t>Art.</w:t>
      </w:r>
      <w:r w:rsidR="003A6098" w:rsidRPr="00FE3BFA">
        <w:rPr>
          <w:rStyle w:val="Ppogrubienie"/>
        </w:rPr>
        <w:t> </w:t>
      </w:r>
      <w:r w:rsidR="000A2AFF" w:rsidRPr="00FE3BFA">
        <w:rPr>
          <w:rStyle w:val="Ppogrubienie"/>
        </w:rPr>
        <w:t>18</w:t>
      </w:r>
      <w:r w:rsidR="00E500AC" w:rsidRPr="00FE3BFA">
        <w:rPr>
          <w:rStyle w:val="Ppogrubienie"/>
        </w:rPr>
        <w:t>7</w:t>
      </w:r>
      <w:r w:rsidRPr="00FE3BFA">
        <w:rPr>
          <w:rStyle w:val="Ppogrubienie"/>
        </w:rPr>
        <w:t>.</w:t>
      </w:r>
      <w:r>
        <w:t xml:space="preserve"> </w:t>
      </w:r>
      <w:r w:rsidRPr="00F12DBB">
        <w:t>Podmiot prowadzący w dniu wejścia w życie ustawy działalność, o które</w:t>
      </w:r>
      <w:r w:rsidR="009A70BF">
        <w:t>j mowa w art.</w:t>
      </w:r>
      <w:r w:rsidR="003A6098">
        <w:t xml:space="preserve"> </w:t>
      </w:r>
      <w:r w:rsidR="009A70BF">
        <w:t>1 pkt</w:t>
      </w:r>
      <w:r w:rsidR="003A6098">
        <w:t xml:space="preserve"> </w:t>
      </w:r>
      <w:r w:rsidR="009A70BF">
        <w:t>1 lit.</w:t>
      </w:r>
      <w:r w:rsidR="003A6098">
        <w:t xml:space="preserve"> </w:t>
      </w:r>
      <w:r w:rsidR="009A70BF">
        <w:t xml:space="preserve">a–l, </w:t>
      </w:r>
      <w:r w:rsidRPr="00F12DBB">
        <w:t xml:space="preserve">n </w:t>
      </w:r>
      <w:r w:rsidR="00B00027">
        <w:t>oraz</w:t>
      </w:r>
      <w:r w:rsidRPr="00F12DBB">
        <w:t xml:space="preserve"> p ustawy zmienianej w art.</w:t>
      </w:r>
      <w:r w:rsidR="003A6098">
        <w:t xml:space="preserve"> </w:t>
      </w:r>
      <w:r w:rsidRPr="00F12DBB">
        <w:t>9</w:t>
      </w:r>
      <w:r w:rsidR="00E37322">
        <w:t>5</w:t>
      </w:r>
      <w:r>
        <w:t>,</w:t>
      </w:r>
      <w:r w:rsidRPr="00F12DBB">
        <w:t xml:space="preserve"> jest obowiązany </w:t>
      </w:r>
      <w:r w:rsidR="00CF72DE" w:rsidRPr="00F12DBB">
        <w:t>w terminie 3</w:t>
      </w:r>
      <w:r w:rsidR="003A6098">
        <w:t xml:space="preserve"> </w:t>
      </w:r>
      <w:r w:rsidR="00CF72DE" w:rsidRPr="00F12DBB">
        <w:t xml:space="preserve">miesięcy od dnia wejścia w życie ustawy </w:t>
      </w:r>
      <w:r w:rsidRPr="00F12DBB">
        <w:t xml:space="preserve">do </w:t>
      </w:r>
      <w:r w:rsidR="00EA4361">
        <w:t>przekazania</w:t>
      </w:r>
      <w:r w:rsidRPr="00F12DBB">
        <w:t xml:space="preserve"> powiatowemu lekarzowi weterynarii właściwemu ze względu na miejsce prowadzenia działalności numeru </w:t>
      </w:r>
      <w:r>
        <w:t>identyfikacji podatkowej (</w:t>
      </w:r>
      <w:r w:rsidRPr="00F12DBB">
        <w:t>NIP</w:t>
      </w:r>
      <w:r>
        <w:t>)</w:t>
      </w:r>
      <w:r w:rsidRPr="00F12DBB">
        <w:t xml:space="preserve"> nadanego temu podmiotowi.</w:t>
      </w:r>
    </w:p>
    <w:p w:rsidR="00456175" w:rsidRDefault="00456175" w:rsidP="00456175">
      <w:pPr>
        <w:pStyle w:val="ARTartustawynprozporzdzenia"/>
        <w:rPr>
          <w:rStyle w:val="Ppogrubienie"/>
        </w:rPr>
      </w:pPr>
      <w:r w:rsidRPr="00FE3BFA">
        <w:rPr>
          <w:rStyle w:val="Ppogrubienie"/>
        </w:rPr>
        <w:t>Art.</w:t>
      </w:r>
      <w:r w:rsidR="003A6098" w:rsidRPr="00FE3BFA">
        <w:rPr>
          <w:rStyle w:val="Ppogrubienie"/>
        </w:rPr>
        <w:t> </w:t>
      </w:r>
      <w:r w:rsidR="000A2AFF" w:rsidRPr="00FE3BFA">
        <w:rPr>
          <w:rStyle w:val="Ppogrubienie"/>
        </w:rPr>
        <w:t>18</w:t>
      </w:r>
      <w:r w:rsidR="00E500AC" w:rsidRPr="00FE3BFA">
        <w:rPr>
          <w:rStyle w:val="Ppogrubienie"/>
        </w:rPr>
        <w:t>8</w:t>
      </w:r>
      <w:r w:rsidRPr="00FE3BFA">
        <w:rPr>
          <w:rStyle w:val="Ppogrubienie"/>
        </w:rPr>
        <w:t>.</w:t>
      </w:r>
      <w:r w:rsidRPr="002638E9">
        <w:rPr>
          <w:rStyle w:val="Ppogrubienie"/>
        </w:rPr>
        <w:t xml:space="preserve"> </w:t>
      </w:r>
      <w:r w:rsidRPr="00D331A7">
        <w:t>Przepis art. 5 ust. 1 ustawy, o której mowa w art. 1 ust. 1</w:t>
      </w:r>
      <w:r w:rsidR="004E57D3">
        <w:t>,</w:t>
      </w:r>
      <w:r w:rsidRPr="00D331A7">
        <w:t xml:space="preserve"> stosuje się również do działalności wykonywanej przez osoby, które w okresie 12 miesięcy przed dniem wejścia w życie ustawy, o której mowa w art. 1 ust. 1</w:t>
      </w:r>
      <w:r w:rsidR="00B00027">
        <w:t xml:space="preserve">, </w:t>
      </w:r>
      <w:r w:rsidRPr="00D331A7">
        <w:t>nie były wp</w:t>
      </w:r>
      <w:r w:rsidR="003C50B2">
        <w:t>isane do Centralnej Ewidencji i </w:t>
      </w:r>
      <w:r w:rsidRPr="00D331A7">
        <w:t>Informacji o Działalności Gospodarczej lub których wpis został wykreślony z Centralnej Ewidencji i Informacji o Działalności Gospodarczej wcześniej niż 12 miesięcy przed dniem wejścia w życie ustawy, o której mowa w art. 1 ust. 1, nawe</w:t>
      </w:r>
      <w:r w:rsidR="003C50B2">
        <w:t>t jeżeli w okresie ostatnich 60 </w:t>
      </w:r>
      <w:r w:rsidRPr="00D331A7">
        <w:t xml:space="preserve">miesięcy przed dniem wejścia w życie </w:t>
      </w:r>
      <w:r w:rsidR="00B00027">
        <w:t xml:space="preserve">tej </w:t>
      </w:r>
      <w:r w:rsidRPr="00D331A7">
        <w:t>ustawy wykonywały działalność gospodarczą.</w:t>
      </w:r>
    </w:p>
    <w:p w:rsidR="002966BC" w:rsidRPr="00DD17A5" w:rsidRDefault="00DC3A70" w:rsidP="00367EF5">
      <w:pPr>
        <w:pStyle w:val="ARTartustawynprozporzdzenia"/>
      </w:pPr>
      <w:r w:rsidRPr="00FE3BFA">
        <w:rPr>
          <w:rStyle w:val="Ppogrubienie"/>
        </w:rPr>
        <w:t>Art.</w:t>
      </w:r>
      <w:r w:rsidR="003A6098" w:rsidRPr="00FE3BFA">
        <w:rPr>
          <w:rStyle w:val="Ppogrubienie"/>
        </w:rPr>
        <w:t> </w:t>
      </w:r>
      <w:r w:rsidR="000A2AFF" w:rsidRPr="00FE3BFA">
        <w:rPr>
          <w:rStyle w:val="Ppogrubienie"/>
        </w:rPr>
        <w:t>18</w:t>
      </w:r>
      <w:r w:rsidR="00E500AC" w:rsidRPr="00FE3BFA">
        <w:rPr>
          <w:rStyle w:val="Ppogrubienie"/>
        </w:rPr>
        <w:t>9</w:t>
      </w:r>
      <w:r w:rsidRPr="00FE3BFA">
        <w:rPr>
          <w:rStyle w:val="Ppogrubienie"/>
        </w:rPr>
        <w:t>.</w:t>
      </w:r>
      <w:r w:rsidRPr="00DD17A5">
        <w:t xml:space="preserve"> </w:t>
      </w:r>
      <w:r w:rsidR="00611BCA" w:rsidRPr="00DD17A5">
        <w:t>1</w:t>
      </w:r>
      <w:r w:rsidR="00AF0116">
        <w:t>.</w:t>
      </w:r>
      <w:r w:rsidR="00212B35">
        <w:t xml:space="preserve"> </w:t>
      </w:r>
      <w:r w:rsidR="00AF0116">
        <w:t>D</w:t>
      </w:r>
      <w:r w:rsidR="00212B35">
        <w:t xml:space="preserve">o </w:t>
      </w:r>
      <w:r w:rsidR="00367EF5" w:rsidRPr="00DD17A5">
        <w:t xml:space="preserve">postępowań </w:t>
      </w:r>
      <w:r w:rsidR="002B6209">
        <w:t>w sprawach</w:t>
      </w:r>
      <w:r w:rsidR="00367EF5" w:rsidRPr="00DD17A5">
        <w:t xml:space="preserve"> przedsiębiorców wszczętych </w:t>
      </w:r>
      <w:r w:rsidR="002B6209">
        <w:t xml:space="preserve">na podstawie przepisów dotychczasowych </w:t>
      </w:r>
      <w:r w:rsidR="00367EF5" w:rsidRPr="00DD17A5">
        <w:t>i niezakończonych przed dniem wejścia w życie ustawy</w:t>
      </w:r>
      <w:r w:rsidR="00A64ADF">
        <w:t>, o której mowa w art. 1 ust. 1</w:t>
      </w:r>
      <w:r w:rsidR="00AF0116">
        <w:t xml:space="preserve">, stosuje się przepisy dotychczasowe. </w:t>
      </w:r>
    </w:p>
    <w:p w:rsidR="006C6F1D" w:rsidRPr="00DD17A5" w:rsidRDefault="00611BCA" w:rsidP="00AF0116">
      <w:pPr>
        <w:pStyle w:val="USTustnpkodeksu"/>
      </w:pPr>
      <w:r w:rsidRPr="00DD17A5">
        <w:t xml:space="preserve">2. </w:t>
      </w:r>
      <w:r w:rsidR="006C6F1D" w:rsidRPr="00DD17A5">
        <w:t>Do wniosków o wydanie interpretacji, o których mowa w art. 10</w:t>
      </w:r>
      <w:r w:rsidR="00965DDD" w:rsidRPr="00DD17A5">
        <w:t xml:space="preserve"> ust. 1</w:t>
      </w:r>
      <w:r w:rsidR="006C6F1D" w:rsidRPr="00DD17A5">
        <w:t xml:space="preserve"> ustawy uchylanej w art. </w:t>
      </w:r>
      <w:r w:rsidR="00E803AA" w:rsidRPr="00DD17A5">
        <w:t>18</w:t>
      </w:r>
      <w:r w:rsidR="002C2ED3">
        <w:t>5</w:t>
      </w:r>
      <w:r w:rsidR="006C6F1D" w:rsidRPr="00DD17A5">
        <w:t>, w stosunku do których nie wydano inte</w:t>
      </w:r>
      <w:r w:rsidR="003C50B2">
        <w:t>rpretacji przed dniem wejścia w </w:t>
      </w:r>
      <w:r w:rsidR="006C6F1D" w:rsidRPr="00DD17A5">
        <w:t xml:space="preserve">życie ustawy, o której mowa w art. 1 ust. 1, stosuje się przepisy </w:t>
      </w:r>
      <w:r w:rsidR="003A64DE">
        <w:t>dotychczasowe</w:t>
      </w:r>
      <w:r w:rsidR="006C6F1D" w:rsidRPr="00DD17A5">
        <w:t>.</w:t>
      </w:r>
    </w:p>
    <w:p w:rsidR="00965DDD" w:rsidRDefault="00965DDD" w:rsidP="00965DDD">
      <w:pPr>
        <w:pStyle w:val="USTustnpkodeksu"/>
      </w:pPr>
      <w:r w:rsidRPr="00DD17A5">
        <w:t xml:space="preserve">3. Do wniosków przedsiębiorców, o których mowa w </w:t>
      </w:r>
      <w:r w:rsidR="003C50B2">
        <w:t>art. 11 ustawy uchylanej w art. </w:t>
      </w:r>
      <w:r w:rsidR="00E803AA" w:rsidRPr="00DD17A5">
        <w:t>18</w:t>
      </w:r>
      <w:r w:rsidR="002C2ED3">
        <w:t>5</w:t>
      </w:r>
      <w:r w:rsidRPr="00DD17A5">
        <w:t xml:space="preserve">, nierozpatrzonych przed dniem wejścia w życie ustawy, o której mowa w art. 1 ust. 1, stosuje się przepisy </w:t>
      </w:r>
      <w:r w:rsidR="003A64DE">
        <w:t>dotychczasowe</w:t>
      </w:r>
      <w:r w:rsidRPr="00DD17A5">
        <w:t>.</w:t>
      </w:r>
    </w:p>
    <w:p w:rsidR="00AF0116" w:rsidRDefault="00AF0116" w:rsidP="00AF0116">
      <w:pPr>
        <w:pStyle w:val="USTustnpkodeksu"/>
      </w:pPr>
      <w:r>
        <w:t>4. Do spraw, o których mowa w ust. 1</w:t>
      </w:r>
      <w:r w:rsidR="00855E39">
        <w:t>–</w:t>
      </w:r>
      <w:r>
        <w:t xml:space="preserve">3, stosuje się także przepisy </w:t>
      </w:r>
      <w:r w:rsidRPr="00DD17A5">
        <w:t>art. 2, art. 8</w:t>
      </w:r>
      <w:r>
        <w:t xml:space="preserve">, </w:t>
      </w:r>
      <w:r w:rsidR="003C50B2">
        <w:br/>
      </w:r>
      <w:r>
        <w:t>art. 10</w:t>
      </w:r>
      <w:r w:rsidR="00855E39">
        <w:t>–</w:t>
      </w:r>
      <w:r>
        <w:t xml:space="preserve">12, art. 14, art. </w:t>
      </w:r>
      <w:r w:rsidRPr="00DD17A5">
        <w:t>1</w:t>
      </w:r>
      <w:r>
        <w:t xml:space="preserve">5, art. 27 oraz art. </w:t>
      </w:r>
      <w:r w:rsidRPr="00DD17A5">
        <w:t>2</w:t>
      </w:r>
      <w:r>
        <w:t>8</w:t>
      </w:r>
      <w:r w:rsidRPr="00DD17A5">
        <w:t xml:space="preserve"> ustawy, o której mowa w art. 1 ust. 1</w:t>
      </w:r>
      <w:r>
        <w:t>.</w:t>
      </w:r>
    </w:p>
    <w:p w:rsidR="003C58E0" w:rsidRDefault="00706F29" w:rsidP="00706F29">
      <w:pPr>
        <w:pStyle w:val="ARTartustawynprozporzdzenia"/>
      </w:pPr>
      <w:r w:rsidRPr="00FE3BFA">
        <w:rPr>
          <w:rStyle w:val="Ppogrubienie"/>
        </w:rPr>
        <w:t>Art.</w:t>
      </w:r>
      <w:r w:rsidR="003A6098" w:rsidRPr="00FE3BFA">
        <w:rPr>
          <w:rStyle w:val="Ppogrubienie"/>
        </w:rPr>
        <w:t> </w:t>
      </w:r>
      <w:r w:rsidR="000A2AFF" w:rsidRPr="00FE3BFA">
        <w:rPr>
          <w:rStyle w:val="Ppogrubienie"/>
        </w:rPr>
        <w:t>1</w:t>
      </w:r>
      <w:r w:rsidR="00E500AC" w:rsidRPr="00FE3BFA">
        <w:rPr>
          <w:rStyle w:val="Ppogrubienie"/>
        </w:rPr>
        <w:t>90</w:t>
      </w:r>
      <w:r w:rsidRPr="00FE3BFA">
        <w:rPr>
          <w:rStyle w:val="Ppogrubienie"/>
        </w:rPr>
        <w:t>.</w:t>
      </w:r>
      <w:r w:rsidRPr="00DD17A5">
        <w:t xml:space="preserve"> Do działalności gospodarczej </w:t>
      </w:r>
      <w:r w:rsidR="000415D6" w:rsidRPr="00DD17A5">
        <w:t xml:space="preserve">zawieszonej przez przedsiębiorcę </w:t>
      </w:r>
      <w:r w:rsidRPr="00DD17A5">
        <w:t xml:space="preserve">na podstawie przepisów ustawy uchylanej w art. </w:t>
      </w:r>
      <w:r w:rsidR="00E803AA" w:rsidRPr="00DD17A5">
        <w:t>18</w:t>
      </w:r>
      <w:r w:rsidR="009F6620">
        <w:t>5</w:t>
      </w:r>
      <w:r w:rsidR="00E803AA" w:rsidRPr="00DD17A5">
        <w:t xml:space="preserve"> </w:t>
      </w:r>
      <w:r w:rsidR="00AA1E25">
        <w:t>stosuje się przepisy ustaw, o których</w:t>
      </w:r>
      <w:r w:rsidRPr="00DD17A5">
        <w:t xml:space="preserve"> mowa w art. 1 ust. 1</w:t>
      </w:r>
      <w:r w:rsidR="003C58E0">
        <w:t xml:space="preserve"> i 2</w:t>
      </w:r>
      <w:r w:rsidR="00BA09AC">
        <w:t>,</w:t>
      </w:r>
      <w:r w:rsidR="00695E18">
        <w:t xml:space="preserve"> oraz </w:t>
      </w:r>
      <w:r w:rsidR="002C0863">
        <w:t>przepisy ustaw zmienianych w art. 2</w:t>
      </w:r>
      <w:r w:rsidR="00AF0116">
        <w:t>2</w:t>
      </w:r>
      <w:r w:rsidR="002C0863">
        <w:t xml:space="preserve"> i </w:t>
      </w:r>
      <w:r w:rsidR="000A2AFF">
        <w:t xml:space="preserve">art. </w:t>
      </w:r>
      <w:r w:rsidR="00F74A17">
        <w:t>50</w:t>
      </w:r>
      <w:r w:rsidR="00695E18">
        <w:t xml:space="preserve">, </w:t>
      </w:r>
      <w:r w:rsidR="00AF0116">
        <w:t>w brzmieniu nadanym niniejszą ustawą</w:t>
      </w:r>
      <w:r w:rsidR="003C58E0">
        <w:t>.</w:t>
      </w:r>
    </w:p>
    <w:p w:rsidR="007620C5" w:rsidRPr="00DD17A5" w:rsidRDefault="00336355" w:rsidP="007620C5">
      <w:pPr>
        <w:pStyle w:val="ARTartustawynprozporzdzenia"/>
      </w:pPr>
      <w:r w:rsidRPr="00FE3BFA">
        <w:rPr>
          <w:rStyle w:val="Ppogrubienie"/>
        </w:rPr>
        <w:lastRenderedPageBreak/>
        <w:t>Art.</w:t>
      </w:r>
      <w:r w:rsidR="003A6098" w:rsidRPr="00FE3BFA">
        <w:rPr>
          <w:rStyle w:val="Ppogrubienie"/>
        </w:rPr>
        <w:t> </w:t>
      </w:r>
      <w:r w:rsidR="000A2AFF" w:rsidRPr="00FE3BFA">
        <w:rPr>
          <w:rStyle w:val="Ppogrubienie"/>
        </w:rPr>
        <w:t>1</w:t>
      </w:r>
      <w:r w:rsidR="00E500AC" w:rsidRPr="00FE3BFA">
        <w:rPr>
          <w:rStyle w:val="Ppogrubienie"/>
        </w:rPr>
        <w:t>91</w:t>
      </w:r>
      <w:r w:rsidRPr="00FE3BFA">
        <w:rPr>
          <w:rStyle w:val="Ppogrubienie"/>
        </w:rPr>
        <w:t>.</w:t>
      </w:r>
      <w:r w:rsidR="0081563F">
        <w:t xml:space="preserve"> </w:t>
      </w:r>
      <w:r w:rsidRPr="00DD17A5">
        <w:t>1.</w:t>
      </w:r>
      <w:r w:rsidR="0081563F">
        <w:t xml:space="preserve"> </w:t>
      </w:r>
      <w:r w:rsidRPr="00DD17A5">
        <w:t>K</w:t>
      </w:r>
      <w:r w:rsidR="009E4EDF" w:rsidRPr="00DD17A5">
        <w:t>oncesje</w:t>
      </w:r>
      <w:r w:rsidR="005965CF">
        <w:t>, promesy koncesji, promesy zmian koncesji</w:t>
      </w:r>
      <w:r w:rsidR="009E4EDF" w:rsidRPr="00DD17A5">
        <w:t xml:space="preserve"> i zezwolenia</w:t>
      </w:r>
      <w:r w:rsidR="000415D6" w:rsidRPr="00DD17A5">
        <w:t xml:space="preserve"> na wykonywanie </w:t>
      </w:r>
      <w:r w:rsidRPr="00DD17A5">
        <w:t>działalności gospodarczej</w:t>
      </w:r>
      <w:r w:rsidR="009B7EB2">
        <w:t xml:space="preserve"> </w:t>
      </w:r>
      <w:r w:rsidRPr="00DD17A5">
        <w:t>udzielone przed dniem wejścia w życie ustawy</w:t>
      </w:r>
      <w:r w:rsidR="003C50B2">
        <w:t>, o </w:t>
      </w:r>
      <w:r w:rsidR="000415D6" w:rsidRPr="00DD17A5">
        <w:t>której mowa w art. 1 ust. 1</w:t>
      </w:r>
      <w:r w:rsidR="003D2E7F" w:rsidRPr="00DD17A5">
        <w:t>,</w:t>
      </w:r>
      <w:r w:rsidRPr="00DD17A5">
        <w:t xml:space="preserve"> zachowują ważność.</w:t>
      </w:r>
    </w:p>
    <w:p w:rsidR="00681A82" w:rsidRDefault="00336355" w:rsidP="003D2E7F">
      <w:pPr>
        <w:pStyle w:val="USTustnpkodeksu"/>
      </w:pPr>
      <w:r w:rsidRPr="00DD17A5">
        <w:t>2.</w:t>
      </w:r>
      <w:r w:rsidR="003A6098">
        <w:t xml:space="preserve"> </w:t>
      </w:r>
      <w:r w:rsidR="003D2E7F" w:rsidRPr="00DD17A5">
        <w:t xml:space="preserve">Zgody na wykonywanie działalności gospodarczej </w:t>
      </w:r>
      <w:r w:rsidR="003C50B2">
        <w:t>udzielone przed dniem wejścia w </w:t>
      </w:r>
      <w:r w:rsidR="00CD7548">
        <w:t xml:space="preserve">życie ustawy, o której mowa w art. 1 ust. 1, </w:t>
      </w:r>
      <w:r w:rsidR="003C58E0">
        <w:t>staj</w:t>
      </w:r>
      <w:r w:rsidR="006A3E07">
        <w:t>ą</w:t>
      </w:r>
      <w:r w:rsidR="003C58E0">
        <w:t xml:space="preserve"> się </w:t>
      </w:r>
      <w:r w:rsidR="00075295">
        <w:t>zezwolenia</w:t>
      </w:r>
      <w:r w:rsidR="003C58E0">
        <w:t>mi</w:t>
      </w:r>
      <w:r w:rsidR="00075295">
        <w:t xml:space="preserve"> </w:t>
      </w:r>
      <w:r w:rsidR="003C58E0">
        <w:t xml:space="preserve">w rozumieniu </w:t>
      </w:r>
      <w:r w:rsidR="00763E95">
        <w:t>ustaw</w:t>
      </w:r>
      <w:r w:rsidR="003C58E0">
        <w:t>y</w:t>
      </w:r>
      <w:r w:rsidR="003C50B2">
        <w:t>, o </w:t>
      </w:r>
      <w:r w:rsidR="00763E95">
        <w:t xml:space="preserve">której mowa </w:t>
      </w:r>
      <w:r w:rsidR="009D6529" w:rsidRPr="00DD17A5">
        <w:t xml:space="preserve">w </w:t>
      </w:r>
      <w:r w:rsidR="00075295">
        <w:t>art. 1 ust. 1</w:t>
      </w:r>
      <w:r w:rsidR="009D6529" w:rsidRPr="00DD17A5">
        <w:t>.</w:t>
      </w:r>
      <w:r w:rsidR="00155CFB">
        <w:t xml:space="preserve"> </w:t>
      </w:r>
    </w:p>
    <w:p w:rsidR="00AD73D7" w:rsidRDefault="007620C5" w:rsidP="003D2E7F">
      <w:pPr>
        <w:pStyle w:val="USTustnpkodeksu"/>
      </w:pPr>
      <w:r w:rsidRPr="00DD17A5">
        <w:t xml:space="preserve">3. </w:t>
      </w:r>
      <w:r w:rsidR="00AD73D7">
        <w:t>Licencje na wykonywanie działalności gospodarczej udzielone przed dniem wejścia w życie ustawy, o której mowa w art. 1 ust. 1, zachowują ważność.</w:t>
      </w:r>
    </w:p>
    <w:p w:rsidR="008D67C9" w:rsidRPr="00DD17A5" w:rsidRDefault="000C659E" w:rsidP="003D2E7F">
      <w:pPr>
        <w:pStyle w:val="USTustnpkodeksu"/>
      </w:pPr>
      <w:r>
        <w:t>4</w:t>
      </w:r>
      <w:r w:rsidR="00876635">
        <w:t xml:space="preserve">. </w:t>
      </w:r>
      <w:r w:rsidR="00F02B36">
        <w:t>Zezwolenia i decyzje o przyjęciu zgłoszeń w zakr</w:t>
      </w:r>
      <w:r w:rsidR="003C50B2">
        <w:t>esie bezpieczeństwa jądrowego i </w:t>
      </w:r>
      <w:r w:rsidR="00F02B36">
        <w:t>ochrony radiologicznej, uregulowane w ustawie</w:t>
      </w:r>
      <w:r w:rsidR="00FD1F25">
        <w:t xml:space="preserve"> z dnia 29 listopada 2000 r. </w:t>
      </w:r>
      <w:r w:rsidR="00855E39">
        <w:t>–</w:t>
      </w:r>
      <w:r w:rsidR="00FD1F25">
        <w:t xml:space="preserve"> Prawo atomowe (Dz. U. z 2017 r. poz. 576 i 935)</w:t>
      </w:r>
      <w:r w:rsidR="00F02B36">
        <w:t xml:space="preserve">, udzielone przed </w:t>
      </w:r>
      <w:r w:rsidR="003C50B2">
        <w:t>dniem wejścia w życie ustawy, o </w:t>
      </w:r>
      <w:r w:rsidR="00F02B36">
        <w:t>której mowa w art. 1 ust. 1, zachowują ważność.</w:t>
      </w:r>
      <w:r w:rsidR="009D6529" w:rsidRPr="00DD17A5">
        <w:t xml:space="preserve"> </w:t>
      </w:r>
    </w:p>
    <w:p w:rsidR="000C659E" w:rsidRDefault="00876635" w:rsidP="000C659E">
      <w:pPr>
        <w:pStyle w:val="USTustnpkodeksu"/>
      </w:pPr>
      <w:r>
        <w:t xml:space="preserve">5. </w:t>
      </w:r>
      <w:r w:rsidR="00A258E4">
        <w:t>Wpisy do rejestrów</w:t>
      </w:r>
      <w:r w:rsidR="000C659E" w:rsidRPr="00DD17A5">
        <w:t xml:space="preserve"> działalności regulowanej w rozumieniu art. 64 ustawy uchylanej w art. </w:t>
      </w:r>
      <w:r w:rsidR="00132545" w:rsidRPr="00DD17A5">
        <w:t>18</w:t>
      </w:r>
      <w:r w:rsidR="000C7524">
        <w:t>5</w:t>
      </w:r>
      <w:r w:rsidR="00132545" w:rsidRPr="00DD17A5">
        <w:t xml:space="preserve"> </w:t>
      </w:r>
      <w:r w:rsidR="000C659E" w:rsidRPr="00DD17A5">
        <w:t xml:space="preserve">dokonane przed </w:t>
      </w:r>
      <w:r w:rsidR="00077A30">
        <w:t xml:space="preserve">dniem </w:t>
      </w:r>
      <w:r w:rsidR="000C659E" w:rsidRPr="00DD17A5">
        <w:t>wejści</w:t>
      </w:r>
      <w:r w:rsidR="00077A30">
        <w:t xml:space="preserve">a </w:t>
      </w:r>
      <w:r w:rsidR="000C659E" w:rsidRPr="00DD17A5">
        <w:t>w życie ustawy, o której mowa w art. 1 ust. 1, pozostają w mocy.</w:t>
      </w:r>
    </w:p>
    <w:p w:rsidR="00AF5503" w:rsidRDefault="00AD73D7" w:rsidP="00A732C1">
      <w:pPr>
        <w:pStyle w:val="USTustnpkodeksu"/>
      </w:pPr>
      <w:r>
        <w:t>6</w:t>
      </w:r>
      <w:r w:rsidR="008D67C9" w:rsidRPr="00DD17A5">
        <w:t xml:space="preserve">. </w:t>
      </w:r>
      <w:r w:rsidR="007620C5" w:rsidRPr="00DD17A5">
        <w:t xml:space="preserve">Do postępowań w sprawach </w:t>
      </w:r>
      <w:r w:rsidR="00E63466">
        <w:t>udzielenia</w:t>
      </w:r>
      <w:r w:rsidR="005965CF">
        <w:t>, zmiany lub cofnięcia</w:t>
      </w:r>
      <w:r w:rsidR="007620C5" w:rsidRPr="00DD17A5">
        <w:t xml:space="preserve"> koncesji,</w:t>
      </w:r>
      <w:r w:rsidR="005965CF">
        <w:t xml:space="preserve"> promesy koncesji,</w:t>
      </w:r>
      <w:r w:rsidR="007620C5" w:rsidRPr="00DD17A5">
        <w:t xml:space="preserve"> zezwoleń, zgód</w:t>
      </w:r>
      <w:r w:rsidR="00A835CE" w:rsidRPr="00DD17A5">
        <w:t xml:space="preserve"> i</w:t>
      </w:r>
      <w:r w:rsidR="007620C5" w:rsidRPr="00DD17A5">
        <w:t xml:space="preserve"> </w:t>
      </w:r>
      <w:r w:rsidR="00A835CE" w:rsidRPr="00DD17A5">
        <w:t xml:space="preserve">licencji, a także </w:t>
      </w:r>
      <w:r w:rsidR="00103C66">
        <w:t>uzyskania</w:t>
      </w:r>
      <w:r w:rsidR="00F36073">
        <w:t>,</w:t>
      </w:r>
      <w:r w:rsidR="008F5EED">
        <w:t xml:space="preserve"> odmowy</w:t>
      </w:r>
      <w:r w:rsidR="00A835CE" w:rsidRPr="00DD17A5">
        <w:t xml:space="preserve"> </w:t>
      </w:r>
      <w:r w:rsidR="001D59BD">
        <w:t xml:space="preserve">lub wykreślenia </w:t>
      </w:r>
      <w:r w:rsidR="007620C5" w:rsidRPr="00DD17A5">
        <w:t>wpis</w:t>
      </w:r>
      <w:r w:rsidR="00A835CE" w:rsidRPr="00DD17A5">
        <w:t>ów</w:t>
      </w:r>
      <w:r w:rsidR="007620C5" w:rsidRPr="00DD17A5">
        <w:t xml:space="preserve"> </w:t>
      </w:r>
      <w:r w:rsidR="00381E75">
        <w:t>z</w:t>
      </w:r>
      <w:r w:rsidR="003C50B2">
        <w:t> </w:t>
      </w:r>
      <w:r w:rsidR="007620C5" w:rsidRPr="00DD17A5">
        <w:t>rej</w:t>
      </w:r>
      <w:r w:rsidR="005D1416">
        <w:t>estru działalności regulowanej</w:t>
      </w:r>
      <w:r w:rsidR="007620C5" w:rsidRPr="00DD17A5">
        <w:t xml:space="preserve"> </w:t>
      </w:r>
      <w:r w:rsidR="007C6D48">
        <w:t xml:space="preserve">oraz wydania </w:t>
      </w:r>
      <w:r w:rsidR="00944921">
        <w:t xml:space="preserve">przez organ prowadzący rejestr </w:t>
      </w:r>
      <w:r w:rsidR="005778A3">
        <w:t xml:space="preserve">działalności regulowanej </w:t>
      </w:r>
      <w:r w:rsidR="007C6D48">
        <w:t xml:space="preserve">decyzji o zakazie wykonywania przez przedsiębiorcę działalności </w:t>
      </w:r>
      <w:r w:rsidR="007C1F37">
        <w:t xml:space="preserve">gospodarczej </w:t>
      </w:r>
      <w:r w:rsidR="00596A6B">
        <w:t>w zakresie objętym</w:t>
      </w:r>
      <w:r w:rsidR="007C6D48">
        <w:t xml:space="preserve"> wpisem do rejestru, </w:t>
      </w:r>
      <w:r w:rsidR="007620C5" w:rsidRPr="00DD17A5">
        <w:t>wszczęt</w:t>
      </w:r>
      <w:r w:rsidR="00AF4EF8" w:rsidRPr="00DD17A5">
        <w:t>ych</w:t>
      </w:r>
      <w:r w:rsidR="007620C5" w:rsidRPr="00DD17A5">
        <w:t xml:space="preserve"> i niezakończon</w:t>
      </w:r>
      <w:r w:rsidR="00AF4EF8" w:rsidRPr="00DD17A5">
        <w:t>ych</w:t>
      </w:r>
      <w:r w:rsidR="007620C5" w:rsidRPr="00DD17A5">
        <w:t xml:space="preserve"> przed dniem wejścia w życie ustawy</w:t>
      </w:r>
      <w:r w:rsidR="00A27785" w:rsidRPr="00DD17A5">
        <w:t>, o której mowa w art. 1 ust. 1</w:t>
      </w:r>
      <w:r w:rsidR="00A835CE" w:rsidRPr="00DD17A5">
        <w:t>,</w:t>
      </w:r>
      <w:r w:rsidR="007620C5" w:rsidRPr="00DD17A5">
        <w:t xml:space="preserve"> stosuje się przepisy dotychczasowe</w:t>
      </w:r>
      <w:r w:rsidR="00AF5503">
        <w:t xml:space="preserve">, </w:t>
      </w:r>
      <w:r w:rsidR="003C50B2">
        <w:t>z </w:t>
      </w:r>
      <w:r w:rsidR="00A732C1">
        <w:t xml:space="preserve">zastrzeżeniem, </w:t>
      </w:r>
      <w:r w:rsidR="00AF5503">
        <w:t>ż</w:t>
      </w:r>
      <w:r w:rsidR="00A732C1">
        <w:t xml:space="preserve">e </w:t>
      </w:r>
      <w:r w:rsidR="00AF5503">
        <w:t xml:space="preserve">w przypadku postępowania o </w:t>
      </w:r>
      <w:r w:rsidR="00A732C1">
        <w:t>udzielenie</w:t>
      </w:r>
      <w:r w:rsidR="00AF5503">
        <w:t>,</w:t>
      </w:r>
      <w:r w:rsidR="00A732C1">
        <w:t xml:space="preserve"> </w:t>
      </w:r>
      <w:r w:rsidR="00AF5503">
        <w:t xml:space="preserve">zmianę lub cofnięcie </w:t>
      </w:r>
      <w:r w:rsidR="00A732C1">
        <w:t xml:space="preserve">zgody </w:t>
      </w:r>
      <w:r w:rsidR="00AF5503">
        <w:t xml:space="preserve">wydaje się odpowiednio zezwolenie, decyzję o zmianie zezwolenia </w:t>
      </w:r>
      <w:r w:rsidR="00077A30">
        <w:t xml:space="preserve">lub </w:t>
      </w:r>
      <w:r w:rsidR="00AF5503">
        <w:t>jego cofnięciu.</w:t>
      </w:r>
    </w:p>
    <w:p w:rsidR="00F02B36" w:rsidRPr="00DD17A5" w:rsidRDefault="000732E6" w:rsidP="003D2E7F">
      <w:pPr>
        <w:pStyle w:val="USTustnpkodeksu"/>
      </w:pPr>
      <w:r>
        <w:t>7</w:t>
      </w:r>
      <w:r w:rsidR="00825548">
        <w:t xml:space="preserve">. </w:t>
      </w:r>
      <w:r w:rsidR="00F02B36" w:rsidRPr="00F02B36">
        <w:t xml:space="preserve">Do postępowań w sprawach zezwoleń i zgłoszeń w zakresie bezpieczeństwa jądrowego i ochrony radiologicznej, </w:t>
      </w:r>
      <w:r w:rsidR="006408F9">
        <w:t xml:space="preserve">prowadzonych na podstawie przepisów </w:t>
      </w:r>
      <w:r w:rsidR="006408F9" w:rsidRPr="00F02B36">
        <w:t>ustaw</w:t>
      </w:r>
      <w:r w:rsidR="006408F9">
        <w:t>y</w:t>
      </w:r>
      <w:r w:rsidR="006408F9" w:rsidRPr="00F02B36">
        <w:t xml:space="preserve"> </w:t>
      </w:r>
      <w:r w:rsidR="003C50B2">
        <w:t>z dnia 29 </w:t>
      </w:r>
      <w:r w:rsidR="006408F9">
        <w:t xml:space="preserve">listopada 2000 r. </w:t>
      </w:r>
      <w:r w:rsidR="00855E39">
        <w:t>–</w:t>
      </w:r>
      <w:r w:rsidR="006408F9">
        <w:t xml:space="preserve"> Prawo atomowe, </w:t>
      </w:r>
      <w:r w:rsidR="00F02B36" w:rsidRPr="00F02B36">
        <w:t>wszczętych i niezak</w:t>
      </w:r>
      <w:r w:rsidR="003C50B2">
        <w:t>ończonych przed dniem wejścia w </w:t>
      </w:r>
      <w:r w:rsidR="00F02B36" w:rsidRPr="00F02B36">
        <w:t>życie ustawy, o której mowa w art. 1 ust. 1, stosuje się przepisy dotychczasowe.</w:t>
      </w:r>
    </w:p>
    <w:p w:rsidR="00CE5591" w:rsidRDefault="005778A3" w:rsidP="005778A3">
      <w:pPr>
        <w:pStyle w:val="ARTartustawynprozporzdzenia"/>
      </w:pPr>
      <w:r w:rsidRPr="00FE3BFA">
        <w:rPr>
          <w:rStyle w:val="Ppogrubienie"/>
        </w:rPr>
        <w:t>Art.</w:t>
      </w:r>
      <w:r w:rsidR="003A6098" w:rsidRPr="00FE3BFA">
        <w:rPr>
          <w:rStyle w:val="Ppogrubienie"/>
        </w:rPr>
        <w:t> </w:t>
      </w:r>
      <w:r w:rsidR="000A2AFF" w:rsidRPr="00FE3BFA">
        <w:rPr>
          <w:rStyle w:val="Ppogrubienie"/>
        </w:rPr>
        <w:t>19</w:t>
      </w:r>
      <w:r w:rsidR="00E500AC" w:rsidRPr="00FE3BFA">
        <w:rPr>
          <w:rStyle w:val="Ppogrubienie"/>
        </w:rPr>
        <w:t>2</w:t>
      </w:r>
      <w:r w:rsidRPr="00FE3BFA">
        <w:rPr>
          <w:rStyle w:val="Ppogrubienie"/>
        </w:rPr>
        <w:t>.</w:t>
      </w:r>
      <w:r w:rsidRPr="00E70294">
        <w:t xml:space="preserve"> </w:t>
      </w:r>
      <w:r w:rsidR="00660EAE">
        <w:t xml:space="preserve">Wpisy do </w:t>
      </w:r>
      <w:r w:rsidR="00CF7D9C">
        <w:t>rej</w:t>
      </w:r>
      <w:r w:rsidRPr="00E70294">
        <w:t>estr</w:t>
      </w:r>
      <w:r w:rsidR="00CF7D9C">
        <w:t>u</w:t>
      </w:r>
      <w:r w:rsidRPr="00E70294">
        <w:t xml:space="preserve"> działalności regulowanej </w:t>
      </w:r>
      <w:r w:rsidR="00CE5591">
        <w:t xml:space="preserve">prowadzonego </w:t>
      </w:r>
      <w:r w:rsidRPr="00E70294">
        <w:t>na podstawie ustaw</w:t>
      </w:r>
      <w:r w:rsidR="001D59BD">
        <w:t xml:space="preserve"> zmienianych </w:t>
      </w:r>
      <w:r w:rsidRPr="00E70294">
        <w:t>w art.</w:t>
      </w:r>
      <w:r w:rsidR="001D59BD">
        <w:t xml:space="preserve"> 5</w:t>
      </w:r>
      <w:r w:rsidR="000C7524">
        <w:t>9</w:t>
      </w:r>
      <w:r w:rsidR="001D59BD">
        <w:t xml:space="preserve">, </w:t>
      </w:r>
      <w:r w:rsidR="00AF7CEA">
        <w:t xml:space="preserve">art. </w:t>
      </w:r>
      <w:r w:rsidR="001D59BD">
        <w:t>1</w:t>
      </w:r>
      <w:r w:rsidR="000C7524">
        <w:t>21</w:t>
      </w:r>
      <w:r w:rsidR="001D59BD">
        <w:t xml:space="preserve"> i </w:t>
      </w:r>
      <w:r w:rsidR="00AF7CEA">
        <w:t xml:space="preserve">art. </w:t>
      </w:r>
      <w:r w:rsidR="00132545">
        <w:t>1</w:t>
      </w:r>
      <w:r w:rsidR="000C7524">
        <w:t>45</w:t>
      </w:r>
      <w:r w:rsidRPr="00E70294">
        <w:t xml:space="preserve">, </w:t>
      </w:r>
      <w:r w:rsidR="00CF7D9C">
        <w:t>w odniesieniu do przedsiębiorców</w:t>
      </w:r>
      <w:r w:rsidR="00CE5591">
        <w:t xml:space="preserve">, </w:t>
      </w:r>
      <w:r w:rsidR="00CF7D9C">
        <w:t>wobec których przed dniem wej</w:t>
      </w:r>
      <w:r w:rsidR="00CE5591">
        <w:t>ści</w:t>
      </w:r>
      <w:r w:rsidR="00CF7D9C">
        <w:t>a w ży</w:t>
      </w:r>
      <w:r w:rsidR="00CE5591">
        <w:t>c</w:t>
      </w:r>
      <w:r w:rsidR="00CF7D9C">
        <w:t>ie ni</w:t>
      </w:r>
      <w:r w:rsidR="00CE5591">
        <w:t>nie</w:t>
      </w:r>
      <w:r w:rsidR="00CF7D9C">
        <w:t xml:space="preserve">jszej ustawy wydano </w:t>
      </w:r>
      <w:r w:rsidR="00CF7D9C" w:rsidRPr="00E70294">
        <w:t>ostateczn</w:t>
      </w:r>
      <w:r w:rsidR="00CF7D9C">
        <w:t>ą</w:t>
      </w:r>
      <w:r w:rsidR="00CF7D9C" w:rsidRPr="00E70294">
        <w:t xml:space="preserve"> decyzję o zakazie wykonywania działalności gospodarczej w zakresie objętym wpisem do tych rejestrów</w:t>
      </w:r>
      <w:r w:rsidR="00CE5591">
        <w:t>,</w:t>
      </w:r>
      <w:r w:rsidR="00CF7D9C">
        <w:t xml:space="preserve"> </w:t>
      </w:r>
      <w:r w:rsidR="00CE5591">
        <w:t xml:space="preserve">podlegają </w:t>
      </w:r>
      <w:r w:rsidR="00660EAE">
        <w:t>w</w:t>
      </w:r>
      <w:r w:rsidR="00CE5591">
        <w:t xml:space="preserve">ykreśleniu z urzędu w </w:t>
      </w:r>
      <w:r w:rsidRPr="00E70294">
        <w:t xml:space="preserve">terminie </w:t>
      </w:r>
      <w:r w:rsidR="00CE5591" w:rsidRPr="000C7524">
        <w:t>3</w:t>
      </w:r>
      <w:r w:rsidRPr="00E70294">
        <w:t xml:space="preserve"> miesięcy od dnia wejści</w:t>
      </w:r>
      <w:r w:rsidR="00AF7CEA">
        <w:t>a</w:t>
      </w:r>
      <w:r w:rsidRPr="00E70294">
        <w:t xml:space="preserve"> w życie ustawy</w:t>
      </w:r>
      <w:r w:rsidR="00CE5591">
        <w:t>.</w:t>
      </w:r>
      <w:r w:rsidR="003C50B2">
        <w:t xml:space="preserve"> W </w:t>
      </w:r>
      <w:r w:rsidR="00660EAE">
        <w:t>tych sprawach nie wydaje się decyzji.</w:t>
      </w:r>
    </w:p>
    <w:p w:rsidR="00336355" w:rsidRPr="00DD17A5" w:rsidRDefault="00336355" w:rsidP="0059328C">
      <w:pPr>
        <w:pStyle w:val="ARTartustawynprozporzdzenia"/>
      </w:pPr>
      <w:r w:rsidRPr="00FE3BFA">
        <w:rPr>
          <w:rStyle w:val="Ppogrubienie"/>
        </w:rPr>
        <w:lastRenderedPageBreak/>
        <w:t>Art.</w:t>
      </w:r>
      <w:r w:rsidR="003A6098" w:rsidRPr="00FE3BFA">
        <w:rPr>
          <w:rStyle w:val="Ppogrubienie"/>
        </w:rPr>
        <w:t> </w:t>
      </w:r>
      <w:r w:rsidR="000A2AFF" w:rsidRPr="00FE3BFA">
        <w:rPr>
          <w:rStyle w:val="Ppogrubienie"/>
        </w:rPr>
        <w:t>19</w:t>
      </w:r>
      <w:r w:rsidR="00E500AC" w:rsidRPr="00FE3BFA">
        <w:rPr>
          <w:rStyle w:val="Ppogrubienie"/>
        </w:rPr>
        <w:t>3</w:t>
      </w:r>
      <w:r w:rsidR="008156FC" w:rsidRPr="00FE3BFA">
        <w:rPr>
          <w:rStyle w:val="Ppogrubienie"/>
        </w:rPr>
        <w:t>.</w:t>
      </w:r>
      <w:r w:rsidR="003A6098">
        <w:t xml:space="preserve"> </w:t>
      </w:r>
      <w:r w:rsidRPr="00DD17A5">
        <w:t xml:space="preserve">Kontrolę </w:t>
      </w:r>
      <w:r w:rsidR="00167B80" w:rsidRPr="00DD17A5">
        <w:t xml:space="preserve">wykonywania działalności gospodarczej </w:t>
      </w:r>
      <w:r w:rsidRPr="00DD17A5">
        <w:t xml:space="preserve">przedsiębiorcy wszczętą </w:t>
      </w:r>
      <w:r w:rsidR="003C50B2">
        <w:t>i </w:t>
      </w:r>
      <w:r w:rsidR="004A4E85">
        <w:t xml:space="preserve">niezakończoną </w:t>
      </w:r>
      <w:r w:rsidRPr="00DD17A5">
        <w:t>przed dniem wejścia w życie ustawy</w:t>
      </w:r>
      <w:r w:rsidR="00110B30" w:rsidRPr="00DD17A5">
        <w:t>, o której mowa w art. 1 ust. 1,</w:t>
      </w:r>
      <w:r w:rsidRPr="00DD17A5">
        <w:t xml:space="preserve"> prowadzi się </w:t>
      </w:r>
      <w:r w:rsidR="004A4E85">
        <w:t>na podstawie</w:t>
      </w:r>
      <w:r w:rsidR="004A4E85" w:rsidRPr="00DD17A5">
        <w:t xml:space="preserve"> </w:t>
      </w:r>
      <w:r w:rsidRPr="00DD17A5">
        <w:t xml:space="preserve">przepisów </w:t>
      </w:r>
      <w:r w:rsidR="004A4E85">
        <w:t>dotychczasowych</w:t>
      </w:r>
      <w:r w:rsidRPr="00DD17A5">
        <w:t>. Czynności kontrolne dokonane przed dniem wejścia w życie ustawy</w:t>
      </w:r>
      <w:r w:rsidR="00D11736" w:rsidRPr="00DD17A5">
        <w:t>, o której mowa w art. 1 ust. 1,</w:t>
      </w:r>
      <w:r w:rsidRPr="00DD17A5">
        <w:t xml:space="preserve"> zachowują ważność.</w:t>
      </w:r>
    </w:p>
    <w:p w:rsidR="00706F29" w:rsidRPr="00DD17A5" w:rsidRDefault="00706F29" w:rsidP="0059328C">
      <w:pPr>
        <w:pStyle w:val="ARTartustawynprozporzdzenia"/>
      </w:pPr>
      <w:r w:rsidRPr="00FE3BFA">
        <w:rPr>
          <w:rStyle w:val="Ppogrubienie"/>
        </w:rPr>
        <w:t>Art.</w:t>
      </w:r>
      <w:r w:rsidR="003A6098" w:rsidRPr="00FE3BFA">
        <w:rPr>
          <w:rStyle w:val="Ppogrubienie"/>
        </w:rPr>
        <w:t> </w:t>
      </w:r>
      <w:r w:rsidR="000A2AFF" w:rsidRPr="00FE3BFA">
        <w:rPr>
          <w:rStyle w:val="Ppogrubienie"/>
        </w:rPr>
        <w:t>19</w:t>
      </w:r>
      <w:r w:rsidR="00E500AC" w:rsidRPr="00FE3BFA">
        <w:rPr>
          <w:rStyle w:val="Ppogrubienie"/>
        </w:rPr>
        <w:t>4</w:t>
      </w:r>
      <w:r w:rsidRPr="00FE3BFA">
        <w:rPr>
          <w:rStyle w:val="Ppogrubienie"/>
        </w:rPr>
        <w:t>.</w:t>
      </w:r>
      <w:r w:rsidRPr="00DD17A5">
        <w:t xml:space="preserve"> Przepisy rozdziału </w:t>
      </w:r>
      <w:r w:rsidR="008D6FBC" w:rsidRPr="00DD17A5">
        <w:t>6</w:t>
      </w:r>
      <w:r w:rsidRPr="00DD17A5">
        <w:t xml:space="preserve"> ustawy, o której mowa w art. 1 ust. 1, stosuje się do opracowania projekt</w:t>
      </w:r>
      <w:r w:rsidR="00774554">
        <w:t xml:space="preserve">ów aktów normatywnych </w:t>
      </w:r>
      <w:r w:rsidRPr="00DD17A5">
        <w:t xml:space="preserve">określających </w:t>
      </w:r>
      <w:r w:rsidR="00774554">
        <w:t>zasady</w:t>
      </w:r>
      <w:r w:rsidR="00774554" w:rsidRPr="00DD17A5">
        <w:t xml:space="preserve"> </w:t>
      </w:r>
      <w:r w:rsidRPr="00DD17A5">
        <w:t>podejmowania</w:t>
      </w:r>
      <w:r w:rsidR="004A4E85">
        <w:t>,</w:t>
      </w:r>
      <w:r w:rsidRPr="00DD17A5">
        <w:t xml:space="preserve"> wykonywania </w:t>
      </w:r>
      <w:r w:rsidR="004A4E85">
        <w:t xml:space="preserve">i zakończenia </w:t>
      </w:r>
      <w:r w:rsidRPr="00DD17A5">
        <w:t xml:space="preserve">działalności gospodarczej, które w dniu wejścia w życie </w:t>
      </w:r>
      <w:r w:rsidR="004A4E85">
        <w:t xml:space="preserve">tej </w:t>
      </w:r>
      <w:r w:rsidRPr="00DD17A5">
        <w:t xml:space="preserve">ustawy nie zostały </w:t>
      </w:r>
      <w:r w:rsidR="00CC28B3">
        <w:t>skierowane do uzgodnień,</w:t>
      </w:r>
      <w:r w:rsidRPr="00DD17A5">
        <w:t xml:space="preserve"> konsultacji publicznych</w:t>
      </w:r>
      <w:r w:rsidR="00CC28B3">
        <w:t xml:space="preserve"> lub opiniowania</w:t>
      </w:r>
      <w:r w:rsidRPr="00DD17A5">
        <w:t xml:space="preserve">. </w:t>
      </w:r>
    </w:p>
    <w:p w:rsidR="0076709B" w:rsidRPr="00DD17A5" w:rsidRDefault="0076709B" w:rsidP="0076709B">
      <w:pPr>
        <w:pStyle w:val="ARTartustawynprozporzdzenia"/>
      </w:pPr>
      <w:r w:rsidRPr="00FE3BFA">
        <w:rPr>
          <w:rStyle w:val="Ppogrubienie"/>
        </w:rPr>
        <w:t>Art.</w:t>
      </w:r>
      <w:r w:rsidR="003A6098" w:rsidRPr="00FE3BFA">
        <w:rPr>
          <w:rStyle w:val="Ppogrubienie"/>
        </w:rPr>
        <w:t> </w:t>
      </w:r>
      <w:r w:rsidR="00314625" w:rsidRPr="00FE3BFA">
        <w:rPr>
          <w:rStyle w:val="Ppogrubienie"/>
        </w:rPr>
        <w:t>19</w:t>
      </w:r>
      <w:r w:rsidR="00E500AC" w:rsidRPr="00FE3BFA">
        <w:rPr>
          <w:rStyle w:val="Ppogrubienie"/>
        </w:rPr>
        <w:t>5</w:t>
      </w:r>
      <w:r w:rsidRPr="00FE3BFA">
        <w:rPr>
          <w:rStyle w:val="Ppogrubienie"/>
        </w:rPr>
        <w:t>.</w:t>
      </w:r>
      <w:r w:rsidRPr="00DD17A5">
        <w:t xml:space="preserve"> </w:t>
      </w:r>
      <w:r w:rsidR="004A4E85">
        <w:t>1.</w:t>
      </w:r>
      <w:r w:rsidR="0018147C">
        <w:t xml:space="preserve"> </w:t>
      </w:r>
      <w:r w:rsidRPr="00DD17A5">
        <w:t xml:space="preserve">Ilekroć w obowiązujących przepisach jest mowa o </w:t>
      </w:r>
      <w:r w:rsidR="003C50B2">
        <w:t>Centralnej Ewidencji i </w:t>
      </w:r>
      <w:r w:rsidR="004E1C4A" w:rsidRPr="00DD17A5">
        <w:t>Informacji o Działalności Gospodarczej</w:t>
      </w:r>
      <w:r w:rsidRPr="00DD17A5">
        <w:t xml:space="preserve"> utworzonej na podstawie przepisów ustawy</w:t>
      </w:r>
      <w:r w:rsidR="004A4E85">
        <w:t xml:space="preserve"> uchylanej w art. 18</w:t>
      </w:r>
      <w:r w:rsidR="0017286C">
        <w:t>5</w:t>
      </w:r>
      <w:r w:rsidRPr="00DD17A5">
        <w:t xml:space="preserve">, należy przez to rozumieć </w:t>
      </w:r>
      <w:r w:rsidR="004E1C4A" w:rsidRPr="00DD17A5">
        <w:t>Cen</w:t>
      </w:r>
      <w:r w:rsidR="003C50B2">
        <w:t>tralną Ewidencję i Informację o </w:t>
      </w:r>
      <w:r w:rsidR="004E1C4A" w:rsidRPr="00DD17A5">
        <w:t>Działalności Gospodarczej</w:t>
      </w:r>
      <w:r w:rsidRPr="00DD17A5">
        <w:t xml:space="preserve"> </w:t>
      </w:r>
      <w:r w:rsidR="001F23EA" w:rsidRPr="00DD17A5">
        <w:t>o</w:t>
      </w:r>
      <w:r w:rsidR="004A4E85">
        <w:t>kreślonej</w:t>
      </w:r>
      <w:r w:rsidR="001F23EA" w:rsidRPr="00DD17A5">
        <w:t xml:space="preserve"> </w:t>
      </w:r>
      <w:r w:rsidR="004A4E85">
        <w:t xml:space="preserve">w ustawie, o której mowa </w:t>
      </w:r>
      <w:r w:rsidR="001F23EA" w:rsidRPr="00DD17A5">
        <w:t>w art. 1 ust. 2</w:t>
      </w:r>
      <w:r w:rsidRPr="00DD17A5">
        <w:t>.</w:t>
      </w:r>
    </w:p>
    <w:p w:rsidR="0076709B" w:rsidRPr="00DD17A5" w:rsidRDefault="004A4E85" w:rsidP="00660AD8">
      <w:pPr>
        <w:pStyle w:val="USTustnpkodeksu"/>
      </w:pPr>
      <w:r>
        <w:t xml:space="preserve">2. </w:t>
      </w:r>
      <w:r w:rsidR="0076709B" w:rsidRPr="00DD17A5">
        <w:t xml:space="preserve">Ilekroć w obowiązujących przepisach jest mowa o </w:t>
      </w:r>
      <w:r w:rsidRPr="00DD17A5">
        <w:t>„</w:t>
      </w:r>
      <w:r w:rsidR="0076709B" w:rsidRPr="00DD17A5">
        <w:t>ewidencji działalności gospodarczej</w:t>
      </w:r>
      <w:r w:rsidRPr="00DD17A5">
        <w:t>”</w:t>
      </w:r>
      <w:r w:rsidR="00DA6CBF">
        <w:t>,</w:t>
      </w:r>
      <w:r w:rsidR="0076709B" w:rsidRPr="00DD17A5">
        <w:t xml:space="preserve"> należy prze</w:t>
      </w:r>
      <w:r w:rsidR="007A0429" w:rsidRPr="00DD17A5">
        <w:t>z</w:t>
      </w:r>
      <w:r w:rsidR="0076709B" w:rsidRPr="00DD17A5">
        <w:t xml:space="preserve"> to rozumieć C</w:t>
      </w:r>
      <w:r w:rsidR="004E1C4A" w:rsidRPr="00DD17A5">
        <w:t xml:space="preserve">entralną </w:t>
      </w:r>
      <w:r w:rsidR="0076709B" w:rsidRPr="00DD17A5">
        <w:t>E</w:t>
      </w:r>
      <w:r w:rsidR="00735591" w:rsidRPr="00DD17A5">
        <w:t xml:space="preserve">widencję i </w:t>
      </w:r>
      <w:r w:rsidR="0076709B" w:rsidRPr="00DD17A5">
        <w:t>I</w:t>
      </w:r>
      <w:r w:rsidR="00735591" w:rsidRPr="00DD17A5">
        <w:t xml:space="preserve">nformację o </w:t>
      </w:r>
      <w:r w:rsidR="0076709B" w:rsidRPr="00DD17A5">
        <w:t>D</w:t>
      </w:r>
      <w:r w:rsidR="00735591" w:rsidRPr="00DD17A5">
        <w:t xml:space="preserve">ziałalności </w:t>
      </w:r>
      <w:r w:rsidR="0076709B" w:rsidRPr="00DD17A5">
        <w:t>G</w:t>
      </w:r>
      <w:r w:rsidR="00735591" w:rsidRPr="00DD17A5">
        <w:t>ospodarczej</w:t>
      </w:r>
      <w:r>
        <w:t xml:space="preserve"> określon</w:t>
      </w:r>
      <w:r w:rsidR="00DA6CBF">
        <w:t>ą</w:t>
      </w:r>
      <w:r>
        <w:t xml:space="preserve"> w ustawie, o której mowa </w:t>
      </w:r>
      <w:r w:rsidR="00735591" w:rsidRPr="00DD17A5">
        <w:t>w art. 1 ust. 2</w:t>
      </w:r>
      <w:r w:rsidR="0076709B" w:rsidRPr="00DD17A5">
        <w:t>.</w:t>
      </w:r>
    </w:p>
    <w:p w:rsidR="0076709B" w:rsidRPr="00DD17A5" w:rsidRDefault="004A4E85" w:rsidP="00FE3BFA">
      <w:pPr>
        <w:pStyle w:val="USTustnpkodeksu"/>
        <w:keepNext/>
      </w:pPr>
      <w:r w:rsidRPr="007F3A23">
        <w:t>3</w:t>
      </w:r>
      <w:r w:rsidR="0076709B" w:rsidRPr="007F3A23">
        <w:t>.</w:t>
      </w:r>
      <w:r w:rsidR="0076709B" w:rsidRPr="00DD17A5">
        <w:t xml:space="preserve"> Ilekroć w obowiązujących przepisach jest mowa o:</w:t>
      </w:r>
    </w:p>
    <w:p w:rsidR="0076709B" w:rsidRPr="00DD17A5" w:rsidRDefault="00735591" w:rsidP="0076709B">
      <w:pPr>
        <w:pStyle w:val="PKTpunkt"/>
      </w:pPr>
      <w:r w:rsidRPr="00DD17A5">
        <w:t>1)</w:t>
      </w:r>
      <w:r w:rsidRPr="00DD17A5">
        <w:tab/>
        <w:t>„</w:t>
      </w:r>
      <w:r w:rsidR="0076709B" w:rsidRPr="00DD17A5">
        <w:t xml:space="preserve">oświadczeniu o wpisie do </w:t>
      </w:r>
      <w:r w:rsidRPr="00DD17A5">
        <w:t>Centralnej Ewidencji i Informacji o Działalności Gospodarczej”</w:t>
      </w:r>
      <w:r w:rsidR="0076709B" w:rsidRPr="00DD17A5">
        <w:t xml:space="preserve"> lub</w:t>
      </w:r>
    </w:p>
    <w:p w:rsidR="0076709B" w:rsidRPr="00DD17A5" w:rsidRDefault="00735591" w:rsidP="0076709B">
      <w:pPr>
        <w:pStyle w:val="PKTpunkt"/>
      </w:pPr>
      <w:r w:rsidRPr="00DD17A5">
        <w:t>2)</w:t>
      </w:r>
      <w:r w:rsidRPr="00DD17A5">
        <w:tab/>
        <w:t>„</w:t>
      </w:r>
      <w:r w:rsidR="0076709B" w:rsidRPr="00DD17A5">
        <w:t xml:space="preserve">oświadczeniu o uzyskaniu wpisu do </w:t>
      </w:r>
      <w:r w:rsidRPr="00DD17A5">
        <w:t>Centralnej Ewidencji i Informacji o Działalności Gospodarczej”</w:t>
      </w:r>
      <w:r w:rsidR="0076709B" w:rsidRPr="00DD17A5">
        <w:t>, lub</w:t>
      </w:r>
    </w:p>
    <w:p w:rsidR="0076709B" w:rsidRPr="00DD17A5" w:rsidRDefault="00735591" w:rsidP="0076709B">
      <w:pPr>
        <w:pStyle w:val="PKTpunkt"/>
      </w:pPr>
      <w:r w:rsidRPr="00DD17A5">
        <w:t>3)</w:t>
      </w:r>
      <w:r w:rsidRPr="00DD17A5">
        <w:tab/>
        <w:t>„</w:t>
      </w:r>
      <w:r w:rsidR="0076709B" w:rsidRPr="00DD17A5">
        <w:t xml:space="preserve">oświadczeniu o wpisie w </w:t>
      </w:r>
      <w:r w:rsidRPr="00DD17A5">
        <w:t>Centralnej Ewidencji i Informacji o Działalności Gospodarczej”</w:t>
      </w:r>
      <w:r w:rsidR="0076709B" w:rsidRPr="00DD17A5">
        <w:t>, lub</w:t>
      </w:r>
    </w:p>
    <w:p w:rsidR="0076709B" w:rsidRPr="00DD17A5" w:rsidRDefault="00735591" w:rsidP="00FE3BFA">
      <w:pPr>
        <w:pStyle w:val="PKTpunkt"/>
        <w:keepNext/>
      </w:pPr>
      <w:r w:rsidRPr="00DD17A5">
        <w:t>4)</w:t>
      </w:r>
      <w:r w:rsidRPr="00DD17A5">
        <w:tab/>
        <w:t>„</w:t>
      </w:r>
      <w:r w:rsidR="0076709B" w:rsidRPr="00DD17A5">
        <w:t xml:space="preserve">wypisie z </w:t>
      </w:r>
      <w:r w:rsidRPr="00DD17A5">
        <w:t>Centralnej Ewidencji i Informacji o Działalności Gospodarczej”</w:t>
      </w:r>
    </w:p>
    <w:p w:rsidR="0076709B" w:rsidRPr="00DD17A5" w:rsidRDefault="00876635" w:rsidP="00735591">
      <w:pPr>
        <w:pStyle w:val="CZWSPPKTczwsplnapunktw"/>
      </w:pPr>
      <w:r>
        <w:t xml:space="preserve">– </w:t>
      </w:r>
      <w:r w:rsidR="007F3A23">
        <w:t xml:space="preserve">stosuje się odpowiednio art. 46 ust. 6 </w:t>
      </w:r>
      <w:r w:rsidR="00D2266B">
        <w:t>ustaw</w:t>
      </w:r>
      <w:r w:rsidR="007F3A23">
        <w:t>y</w:t>
      </w:r>
      <w:r w:rsidR="0076709B" w:rsidRPr="00DD17A5">
        <w:t xml:space="preserve">, o </w:t>
      </w:r>
      <w:r w:rsidR="00735591" w:rsidRPr="00DD17A5">
        <w:t>której</w:t>
      </w:r>
      <w:r w:rsidR="0076709B" w:rsidRPr="00DD17A5">
        <w:t xml:space="preserve"> mowa w art.</w:t>
      </w:r>
      <w:r w:rsidR="00735591" w:rsidRPr="00DD17A5">
        <w:t xml:space="preserve"> 1 ust. 2</w:t>
      </w:r>
      <w:r w:rsidR="0076709B" w:rsidRPr="00DD17A5">
        <w:t>.</w:t>
      </w:r>
    </w:p>
    <w:p w:rsidR="0076709B" w:rsidRPr="00DD17A5" w:rsidRDefault="0076709B" w:rsidP="0076709B">
      <w:pPr>
        <w:pStyle w:val="ARTartustawynprozporzdzenia"/>
      </w:pPr>
      <w:r w:rsidRPr="00FE3BFA">
        <w:rPr>
          <w:rStyle w:val="Ppogrubienie"/>
        </w:rPr>
        <w:t>Art.</w:t>
      </w:r>
      <w:r w:rsidR="003A6098" w:rsidRPr="00FE3BFA">
        <w:rPr>
          <w:rStyle w:val="Ppogrubienie"/>
        </w:rPr>
        <w:t> </w:t>
      </w:r>
      <w:r w:rsidR="00314625" w:rsidRPr="00FE3BFA">
        <w:rPr>
          <w:rStyle w:val="Ppogrubienie"/>
        </w:rPr>
        <w:t>19</w:t>
      </w:r>
      <w:r w:rsidR="00E500AC" w:rsidRPr="00FE3BFA">
        <w:rPr>
          <w:rStyle w:val="Ppogrubienie"/>
        </w:rPr>
        <w:t>6</w:t>
      </w:r>
      <w:r w:rsidRPr="00FE3BFA">
        <w:rPr>
          <w:rStyle w:val="Ppogrubienie"/>
        </w:rPr>
        <w:t>.</w:t>
      </w:r>
      <w:r w:rsidRPr="00DD17A5">
        <w:rPr>
          <w:rStyle w:val="Ppogrubienie"/>
        </w:rPr>
        <w:t xml:space="preserve"> </w:t>
      </w:r>
      <w:r w:rsidRPr="00DD17A5">
        <w:t>1. W przypadku gdy na podstawie danych zgromadzonych w ewidencjach prowadzonych przez organy gminy dane dotyczące przedsiębiorcy przeniesiono do systemu teleinformatycznego Centralnej Ewidencji i Informacji o Działalności Gospodarczej wielokrotnie</w:t>
      </w:r>
      <w:r w:rsidR="0063200D">
        <w:t>,</w:t>
      </w:r>
      <w:r w:rsidRPr="00DD17A5">
        <w:t xml:space="preserve"> w wyniku czego posiada on wiele wpisów w Centralnej Ewidencji i Informacji o Działalności Gospodarczej, przedsiębiorca uzupełnia wybrany wpis o </w:t>
      </w:r>
      <w:r w:rsidR="00DC45BB" w:rsidRPr="00DD17A5">
        <w:t xml:space="preserve">dane </w:t>
      </w:r>
      <w:r w:rsidRPr="00DD17A5">
        <w:t xml:space="preserve">wymagane na podstawie art. </w:t>
      </w:r>
      <w:r w:rsidR="00CE5591">
        <w:t>5</w:t>
      </w:r>
      <w:r w:rsidRPr="00DD17A5">
        <w:t xml:space="preserve"> ust. 1 i </w:t>
      </w:r>
      <w:r w:rsidR="00CE5591">
        <w:t xml:space="preserve">ust. </w:t>
      </w:r>
      <w:r w:rsidRPr="00DD17A5">
        <w:t>2 pkt 1</w:t>
      </w:r>
      <w:r w:rsidR="00855E39">
        <w:t>–</w:t>
      </w:r>
      <w:r w:rsidRPr="00DD17A5">
        <w:t xml:space="preserve">6 </w:t>
      </w:r>
      <w:r w:rsidR="00DC45BB" w:rsidRPr="00DD17A5">
        <w:t>ustawy, o której mowa w art. 1 ust. 2</w:t>
      </w:r>
      <w:r w:rsidR="003C50B2">
        <w:t>, w terminie 12 </w:t>
      </w:r>
      <w:r w:rsidRPr="00DD17A5">
        <w:t>miesięcy od dnia wejścia w życie ustawy.</w:t>
      </w:r>
    </w:p>
    <w:p w:rsidR="0076709B" w:rsidRPr="00DD17A5" w:rsidRDefault="0076709B" w:rsidP="0076709B">
      <w:pPr>
        <w:pStyle w:val="USTustnpkodeksu"/>
      </w:pPr>
      <w:r w:rsidRPr="00DD17A5">
        <w:lastRenderedPageBreak/>
        <w:t>2. Po upływie terminu określonego w ust. 1, Cen</w:t>
      </w:r>
      <w:r w:rsidR="003C50B2">
        <w:t>tralna Ewidencja i Informacja o </w:t>
      </w:r>
      <w:r w:rsidRPr="00DD17A5">
        <w:t>Działalności Gospodarczej wykreśla wpisy przedsiębiorcy, które nie zawierają danych</w:t>
      </w:r>
      <w:r w:rsidR="00C71302" w:rsidRPr="00DD17A5">
        <w:t>,</w:t>
      </w:r>
      <w:r w:rsidR="003C50B2">
        <w:t xml:space="preserve"> o </w:t>
      </w:r>
      <w:r w:rsidRPr="00DD17A5">
        <w:t>których mowa w ust. 1.</w:t>
      </w:r>
    </w:p>
    <w:p w:rsidR="0076709B" w:rsidRDefault="0076709B" w:rsidP="009A0DC5">
      <w:pPr>
        <w:pStyle w:val="ARTartustawynprozporzdzenia"/>
      </w:pPr>
      <w:r w:rsidRPr="00FE3BFA">
        <w:rPr>
          <w:rStyle w:val="Ppogrubienie"/>
        </w:rPr>
        <w:t>Art.</w:t>
      </w:r>
      <w:r w:rsidR="003A6098" w:rsidRPr="00FE3BFA">
        <w:rPr>
          <w:rStyle w:val="Ppogrubienie"/>
        </w:rPr>
        <w:t> </w:t>
      </w:r>
      <w:r w:rsidR="00314625" w:rsidRPr="00FE3BFA">
        <w:rPr>
          <w:rStyle w:val="Ppogrubienie"/>
        </w:rPr>
        <w:t>19</w:t>
      </w:r>
      <w:r w:rsidR="00E500AC" w:rsidRPr="00FE3BFA">
        <w:rPr>
          <w:rStyle w:val="Ppogrubienie"/>
        </w:rPr>
        <w:t>7</w:t>
      </w:r>
      <w:r w:rsidRPr="00FE3BFA">
        <w:rPr>
          <w:rStyle w:val="Ppogrubienie"/>
        </w:rPr>
        <w:t>.</w:t>
      </w:r>
      <w:r w:rsidRPr="00DD17A5">
        <w:t xml:space="preserve"> </w:t>
      </w:r>
      <w:r w:rsidR="000A2AFF">
        <w:t xml:space="preserve">1. </w:t>
      </w:r>
      <w:r w:rsidR="009A0DC5" w:rsidRPr="00DD17A5">
        <w:t xml:space="preserve">Informacje o pełnomocniku </w:t>
      </w:r>
      <w:r w:rsidR="009A0DC5">
        <w:t xml:space="preserve">zawarte we </w:t>
      </w:r>
      <w:r w:rsidR="009A0DC5" w:rsidRPr="00DD17A5">
        <w:t>wpis</w:t>
      </w:r>
      <w:r w:rsidR="009A0DC5">
        <w:t>ie</w:t>
      </w:r>
      <w:r w:rsidR="009A0DC5" w:rsidRPr="00DD17A5">
        <w:t xml:space="preserve"> przedsiębiorcy </w:t>
      </w:r>
      <w:r w:rsidR="009A0DC5">
        <w:t>w</w:t>
      </w:r>
      <w:r w:rsidR="009A0DC5" w:rsidRPr="00DD17A5">
        <w:t xml:space="preserve"> Centralnej Ewidencji i Informacji o Działalności Gospodarczej na podstawie art. 25 ust. 1 pkt 11 ustawy uchylanej w art. </w:t>
      </w:r>
      <w:r w:rsidR="00E803AA" w:rsidRPr="00DD17A5">
        <w:t>18</w:t>
      </w:r>
      <w:r w:rsidR="007F3A23">
        <w:t>5</w:t>
      </w:r>
      <w:r w:rsidR="009A0DC5" w:rsidRPr="00DD17A5">
        <w:t xml:space="preserve"> </w:t>
      </w:r>
      <w:r w:rsidR="009A0DC5">
        <w:t xml:space="preserve">stają się informacjami o pełnomocniku w rozumieniu ustawy, </w:t>
      </w:r>
      <w:r w:rsidR="009A0DC5" w:rsidRPr="00DD17A5">
        <w:t>o której mowa w art. 1 ust. 2</w:t>
      </w:r>
      <w:r w:rsidR="009A0DC5">
        <w:t xml:space="preserve">, chyba że uległy wykreśleniu na wniosek przedsiębiorcy złożony przed dniem wejścia w życie ustawy, </w:t>
      </w:r>
      <w:r w:rsidR="009A0DC5" w:rsidRPr="00DD17A5">
        <w:t>o której mowa w art. 1 ust. 2.</w:t>
      </w:r>
    </w:p>
    <w:p w:rsidR="004F7C74" w:rsidRPr="00DD17A5" w:rsidRDefault="004F7C74" w:rsidP="00660AD8">
      <w:pPr>
        <w:pStyle w:val="USTustnpkodeksu"/>
      </w:pPr>
      <w:r>
        <w:t xml:space="preserve">2. </w:t>
      </w:r>
      <w:r w:rsidRPr="00DD17A5">
        <w:t>Do wniosków o zmianę wpisu, w zakresie danej, o której mowa w art. 25 ust. 1 pkt 11 ustawy uchylanej w art. 18</w:t>
      </w:r>
      <w:r w:rsidR="006E4832">
        <w:t>5</w:t>
      </w:r>
      <w:r w:rsidRPr="00DD17A5">
        <w:t xml:space="preserve">, </w:t>
      </w:r>
      <w:r>
        <w:t xml:space="preserve">złożonych przed dniem wejścia w życie ustawy i przed tym dniem niezałatwionych, </w:t>
      </w:r>
      <w:r w:rsidRPr="00DD17A5">
        <w:t>stosuje się przepisy ustawy, o której mowa w art. 1 ust. 2.</w:t>
      </w:r>
    </w:p>
    <w:p w:rsidR="0076709B" w:rsidRPr="00DD17A5" w:rsidRDefault="0076709B" w:rsidP="0076709B">
      <w:pPr>
        <w:pStyle w:val="ARTartustawynprozporzdzenia"/>
      </w:pPr>
      <w:r w:rsidRPr="00FE3BFA">
        <w:rPr>
          <w:rStyle w:val="Ppogrubienie"/>
        </w:rPr>
        <w:t>Art.</w:t>
      </w:r>
      <w:r w:rsidR="003A6098" w:rsidRPr="00FE3BFA">
        <w:rPr>
          <w:rStyle w:val="Ppogrubienie"/>
        </w:rPr>
        <w:t> </w:t>
      </w:r>
      <w:r w:rsidR="00314625" w:rsidRPr="00FE3BFA">
        <w:rPr>
          <w:rStyle w:val="Ppogrubienie"/>
        </w:rPr>
        <w:t>19</w:t>
      </w:r>
      <w:r w:rsidR="00E500AC" w:rsidRPr="00FE3BFA">
        <w:rPr>
          <w:rStyle w:val="Ppogrubienie"/>
        </w:rPr>
        <w:t>8</w:t>
      </w:r>
      <w:r w:rsidRPr="00FE3BFA">
        <w:rPr>
          <w:rStyle w:val="Ppogrubienie"/>
        </w:rPr>
        <w:t>.</w:t>
      </w:r>
      <w:r w:rsidR="00876635">
        <w:t xml:space="preserve"> </w:t>
      </w:r>
      <w:r w:rsidRPr="00DD17A5">
        <w:t xml:space="preserve">Do postępowań wszczętych na podstawie art. </w:t>
      </w:r>
      <w:r w:rsidR="00D57CB0" w:rsidRPr="00DD17A5">
        <w:t xml:space="preserve">30, </w:t>
      </w:r>
      <w:r w:rsidR="004F7C74">
        <w:t xml:space="preserve">art. </w:t>
      </w:r>
      <w:r w:rsidRPr="00DD17A5">
        <w:t xml:space="preserve">34 </w:t>
      </w:r>
      <w:r w:rsidR="004F7C74">
        <w:t xml:space="preserve">i art. </w:t>
      </w:r>
      <w:r w:rsidRPr="00DD17A5">
        <w:t xml:space="preserve">35 ustawy </w:t>
      </w:r>
      <w:r w:rsidR="00D57CB0" w:rsidRPr="00DD17A5">
        <w:t xml:space="preserve">uchylanej w art. </w:t>
      </w:r>
      <w:r w:rsidR="00E803AA" w:rsidRPr="00DD17A5">
        <w:t>18</w:t>
      </w:r>
      <w:r w:rsidR="006E4832">
        <w:t>5</w:t>
      </w:r>
      <w:r w:rsidR="00D57CB0" w:rsidRPr="00DD17A5">
        <w:t>,</w:t>
      </w:r>
      <w:r w:rsidRPr="00DD17A5">
        <w:t xml:space="preserve"> i niezakończonych przed dniem wejścia w życie </w:t>
      </w:r>
      <w:r w:rsidR="00D57CB0" w:rsidRPr="00DD17A5">
        <w:t>ustawy</w:t>
      </w:r>
      <w:r w:rsidR="00551294" w:rsidRPr="00DD17A5">
        <w:t>, o której mowa w art. 1 ust. 2</w:t>
      </w:r>
      <w:r w:rsidR="00D57CB0" w:rsidRPr="00DD17A5">
        <w:t>, stosuje się przepisy ustawy, o której mowa w art. 1 ust. 2</w:t>
      </w:r>
      <w:r w:rsidRPr="00DD17A5">
        <w:t>.</w:t>
      </w:r>
    </w:p>
    <w:p w:rsidR="0076709B" w:rsidRPr="00DD17A5" w:rsidRDefault="0076709B" w:rsidP="00314625">
      <w:pPr>
        <w:pStyle w:val="ARTartustawynprozporzdzenia"/>
      </w:pPr>
      <w:r w:rsidRPr="00FE3BFA">
        <w:rPr>
          <w:rStyle w:val="Ppogrubienie"/>
        </w:rPr>
        <w:t>Art.</w:t>
      </w:r>
      <w:r w:rsidR="003A6098" w:rsidRPr="00FE3BFA">
        <w:rPr>
          <w:rStyle w:val="Ppogrubienie"/>
        </w:rPr>
        <w:t> </w:t>
      </w:r>
      <w:r w:rsidR="00314625" w:rsidRPr="00FE3BFA">
        <w:rPr>
          <w:rStyle w:val="Ppogrubienie"/>
        </w:rPr>
        <w:t>19</w:t>
      </w:r>
      <w:r w:rsidR="00E500AC" w:rsidRPr="00FE3BFA">
        <w:rPr>
          <w:rStyle w:val="Ppogrubienie"/>
        </w:rPr>
        <w:t>9</w:t>
      </w:r>
      <w:r w:rsidRPr="00FE3BFA">
        <w:rPr>
          <w:rStyle w:val="Ppogrubienie"/>
        </w:rPr>
        <w:t>.</w:t>
      </w:r>
      <w:r w:rsidRPr="00DD17A5">
        <w:t xml:space="preserve"> Do wniosków o zawieszenie</w:t>
      </w:r>
      <w:r w:rsidR="00761A1E">
        <w:t xml:space="preserve"> i </w:t>
      </w:r>
      <w:r w:rsidRPr="00DD17A5">
        <w:t>wznowienie wykonywania działalnoś</w:t>
      </w:r>
      <w:r w:rsidR="00B13539" w:rsidRPr="00DD17A5">
        <w:t>ci gospodarczej</w:t>
      </w:r>
      <w:r w:rsidRPr="00DD17A5">
        <w:t xml:space="preserve"> na podstawie art. 32 ustawy</w:t>
      </w:r>
      <w:r w:rsidR="0061516E" w:rsidRPr="00DD17A5">
        <w:t xml:space="preserve"> uchylanej w art. </w:t>
      </w:r>
      <w:r w:rsidR="00E803AA" w:rsidRPr="00DD17A5">
        <w:t>18</w:t>
      </w:r>
      <w:r w:rsidR="006E4832">
        <w:t>5</w:t>
      </w:r>
      <w:r w:rsidR="0061516E" w:rsidRPr="00DD17A5">
        <w:t>, złożonych przed dniem wejścia w życie ustawy</w:t>
      </w:r>
      <w:r w:rsidR="00420142" w:rsidRPr="00DD17A5">
        <w:t>, o której mowa w art. 1 ust. 2</w:t>
      </w:r>
      <w:r w:rsidR="0061516E" w:rsidRPr="00DD17A5">
        <w:t>, stosuje się przepisy ustawy, o której mowa w art. 1 ust. 2</w:t>
      </w:r>
      <w:r w:rsidRPr="00DD17A5">
        <w:t>.</w:t>
      </w:r>
    </w:p>
    <w:p w:rsidR="0076709B" w:rsidRDefault="0076709B" w:rsidP="001264C9">
      <w:pPr>
        <w:pStyle w:val="ARTartustawynprozporzdzenia"/>
      </w:pPr>
      <w:r w:rsidRPr="00FE3BFA">
        <w:rPr>
          <w:rStyle w:val="Ppogrubienie"/>
        </w:rPr>
        <w:t>Art.</w:t>
      </w:r>
      <w:r w:rsidR="003A6098" w:rsidRPr="00FE3BFA">
        <w:rPr>
          <w:rStyle w:val="Ppogrubienie"/>
        </w:rPr>
        <w:t> </w:t>
      </w:r>
      <w:r w:rsidR="00E500AC" w:rsidRPr="00FE3BFA">
        <w:rPr>
          <w:rStyle w:val="Ppogrubienie"/>
        </w:rPr>
        <w:t>200</w:t>
      </w:r>
      <w:r w:rsidRPr="00FE3BFA">
        <w:rPr>
          <w:rStyle w:val="Ppogrubienie"/>
        </w:rPr>
        <w:t>.</w:t>
      </w:r>
      <w:r w:rsidRPr="00DD17A5">
        <w:rPr>
          <w:rStyle w:val="Ppogrubienie"/>
        </w:rPr>
        <w:t xml:space="preserve"> </w:t>
      </w:r>
      <w:r w:rsidRPr="00DD17A5">
        <w:t>Przedsiębiorca wpisany do Centralnej Ewidencji i Informacji o Działalności Gospodarczej przed</w:t>
      </w:r>
      <w:r w:rsidR="0061516E" w:rsidRPr="00DD17A5">
        <w:t xml:space="preserve"> dniem wejścia</w:t>
      </w:r>
      <w:r w:rsidRPr="00DD17A5">
        <w:t xml:space="preserve"> w życie ustawy</w:t>
      </w:r>
      <w:r w:rsidR="0061516E" w:rsidRPr="00DD17A5">
        <w:t>, o której mowa w art. 1 ust. 2</w:t>
      </w:r>
      <w:r w:rsidRPr="00DD17A5">
        <w:t xml:space="preserve">, </w:t>
      </w:r>
      <w:r w:rsidR="00FB7D71">
        <w:t xml:space="preserve">jest </w:t>
      </w:r>
      <w:r w:rsidRPr="00DD17A5">
        <w:t xml:space="preserve">obowiązany zgłosić zmianę w zakresie przedmiotu działalności w celu dostosowania wpisu do art. </w:t>
      </w:r>
      <w:r w:rsidR="004F7C74">
        <w:t>5</w:t>
      </w:r>
      <w:r w:rsidRPr="00DD17A5">
        <w:t xml:space="preserve"> ust. 1 pkt 8 ustawy</w:t>
      </w:r>
      <w:r w:rsidR="0061516E" w:rsidRPr="00DD17A5">
        <w:t>, o której mowa w art. 1 ust. 2</w:t>
      </w:r>
      <w:r w:rsidRPr="00DD17A5">
        <w:t>, przy pierwszym wniosku o zmianę wpisu do Centralnej Ewidencji i Informacji o Działalności Gospodarczej.</w:t>
      </w:r>
    </w:p>
    <w:p w:rsidR="00533EE4" w:rsidRPr="00660AD8" w:rsidRDefault="00533EE4" w:rsidP="001264C9">
      <w:pPr>
        <w:pStyle w:val="ARTartustawynprozporzdzenia"/>
      </w:pPr>
      <w:r w:rsidRPr="00FE3BFA">
        <w:rPr>
          <w:rStyle w:val="Ppogrubienie"/>
        </w:rPr>
        <w:t>Art.</w:t>
      </w:r>
      <w:r w:rsidR="003A6098" w:rsidRPr="00FE3BFA">
        <w:rPr>
          <w:rStyle w:val="Ppogrubienie"/>
        </w:rPr>
        <w:t> </w:t>
      </w:r>
      <w:r w:rsidR="00E500AC" w:rsidRPr="00FE3BFA">
        <w:rPr>
          <w:rStyle w:val="Ppogrubienie"/>
        </w:rPr>
        <w:t>201</w:t>
      </w:r>
      <w:r w:rsidRPr="00FE3BFA">
        <w:rPr>
          <w:rStyle w:val="Ppogrubienie"/>
        </w:rPr>
        <w:t>.</w:t>
      </w:r>
      <w:r>
        <w:rPr>
          <w:rStyle w:val="Ppogrubienie"/>
        </w:rPr>
        <w:t xml:space="preserve"> </w:t>
      </w:r>
      <w:r w:rsidRPr="00660AD8">
        <w:t>Rejestr</w:t>
      </w:r>
      <w:r>
        <w:t>y</w:t>
      </w:r>
      <w:r w:rsidRPr="00660AD8">
        <w:t xml:space="preserve"> </w:t>
      </w:r>
      <w:r>
        <w:t>u</w:t>
      </w:r>
      <w:r w:rsidRPr="00660AD8">
        <w:t>dzie</w:t>
      </w:r>
      <w:r>
        <w:t xml:space="preserve">lonych zgód prowadzone przez właściwe organy na podstawie przepisów dotychczasowych z dniem wejścia w życie ustawy stają się rejestrami udzielonych zezwoleń. </w:t>
      </w:r>
    </w:p>
    <w:p w:rsidR="00C177F3" w:rsidRDefault="00287407" w:rsidP="00287407">
      <w:pPr>
        <w:pStyle w:val="ARTartustawynprozporzdzenia"/>
      </w:pPr>
      <w:r w:rsidRPr="00FE3BFA">
        <w:rPr>
          <w:rStyle w:val="Ppogrubienie"/>
        </w:rPr>
        <w:t>Art.</w:t>
      </w:r>
      <w:r w:rsidR="003A6098" w:rsidRPr="00FE3BFA">
        <w:rPr>
          <w:rStyle w:val="Ppogrubienie"/>
        </w:rPr>
        <w:t> </w:t>
      </w:r>
      <w:r w:rsidR="00314625" w:rsidRPr="00FE3BFA">
        <w:rPr>
          <w:rStyle w:val="Ppogrubienie"/>
        </w:rPr>
        <w:t>20</w:t>
      </w:r>
      <w:r w:rsidR="00E500AC" w:rsidRPr="00FE3BFA">
        <w:rPr>
          <w:rStyle w:val="Ppogrubienie"/>
        </w:rPr>
        <w:t>2</w:t>
      </w:r>
      <w:r w:rsidRPr="00FE3BFA">
        <w:rPr>
          <w:rStyle w:val="Ppogrubienie"/>
        </w:rPr>
        <w:t>.</w:t>
      </w:r>
      <w:r w:rsidRPr="00DD17A5">
        <w:rPr>
          <w:rStyle w:val="Ppogrubienie"/>
        </w:rPr>
        <w:t xml:space="preserve"> </w:t>
      </w:r>
      <w:r w:rsidR="00314625">
        <w:t xml:space="preserve">1. </w:t>
      </w:r>
      <w:r w:rsidR="00C177F3">
        <w:t>Ustanawia się Rzecznika Małych i Średnich Przedsiębiorców.</w:t>
      </w:r>
    </w:p>
    <w:p w:rsidR="002966BC" w:rsidRDefault="00C177F3" w:rsidP="00660AD8">
      <w:pPr>
        <w:pStyle w:val="USTustnpkodeksu"/>
      </w:pPr>
      <w:r>
        <w:t xml:space="preserve">2. </w:t>
      </w:r>
      <w:r w:rsidR="00314625">
        <w:t>P</w:t>
      </w:r>
      <w:r w:rsidR="000D478C" w:rsidRPr="00DD17A5">
        <w:t>rezes Rady Ministrów</w:t>
      </w:r>
      <w:r w:rsidR="0089154F">
        <w:t>,</w:t>
      </w:r>
      <w:r w:rsidR="000D478C" w:rsidRPr="00DD17A5">
        <w:t xml:space="preserve"> na wniosek ministra właściwego do spraw gospodarki</w:t>
      </w:r>
      <w:r w:rsidR="0089154F">
        <w:t>,</w:t>
      </w:r>
      <w:r w:rsidR="000D478C" w:rsidRPr="00DD17A5">
        <w:t xml:space="preserve"> </w:t>
      </w:r>
      <w:r w:rsidR="000D478C">
        <w:t xml:space="preserve">powoła </w:t>
      </w:r>
      <w:r w:rsidR="00287407" w:rsidRPr="00DD17A5">
        <w:t xml:space="preserve">Rzecznika </w:t>
      </w:r>
      <w:r w:rsidR="006229D6">
        <w:t xml:space="preserve">Małych i Średnich </w:t>
      </w:r>
      <w:r w:rsidR="00287407" w:rsidRPr="00DD17A5">
        <w:t>Przed</w:t>
      </w:r>
      <w:r w:rsidR="000D478C">
        <w:t xml:space="preserve">siębiorców </w:t>
      </w:r>
      <w:r w:rsidR="00C02B93">
        <w:t xml:space="preserve">na pierwszą kadencję </w:t>
      </w:r>
      <w:r w:rsidR="0089154F">
        <w:t>w terminie</w:t>
      </w:r>
      <w:r w:rsidR="003C50B2">
        <w:t xml:space="preserve"> 6 </w:t>
      </w:r>
      <w:r w:rsidR="0089154F" w:rsidRPr="00DD17A5">
        <w:t>miesięcy od dnia wejścia w życie ustawy, o której mowa w art. 1 ust. 3</w:t>
      </w:r>
      <w:r w:rsidR="005C652D" w:rsidRPr="00DD17A5">
        <w:t>.</w:t>
      </w:r>
    </w:p>
    <w:p w:rsidR="004F7C74" w:rsidRPr="00DD17A5" w:rsidRDefault="00C177F3" w:rsidP="00660AD8">
      <w:pPr>
        <w:pStyle w:val="USTustnpkodeksu"/>
      </w:pPr>
      <w:r>
        <w:t>3</w:t>
      </w:r>
      <w:r w:rsidR="004F7C74">
        <w:t xml:space="preserve">. Tworzy się Biuro Rzecznika Małych i Średnich </w:t>
      </w:r>
      <w:r w:rsidR="004F7C74" w:rsidRPr="00DD17A5">
        <w:t>Przed</w:t>
      </w:r>
      <w:r w:rsidR="004F7C74">
        <w:t>siębiorców.</w:t>
      </w:r>
    </w:p>
    <w:p w:rsidR="002966BC" w:rsidRPr="00DD17A5" w:rsidRDefault="002966BC" w:rsidP="002966BC">
      <w:pPr>
        <w:pStyle w:val="ARTartustawynprozporzdzenia"/>
      </w:pPr>
      <w:r w:rsidRPr="00FE3BFA">
        <w:rPr>
          <w:rStyle w:val="Ppogrubienie"/>
        </w:rPr>
        <w:lastRenderedPageBreak/>
        <w:t>Art.</w:t>
      </w:r>
      <w:r w:rsidR="003A6098" w:rsidRPr="00FE3BFA">
        <w:rPr>
          <w:rStyle w:val="Ppogrubienie"/>
        </w:rPr>
        <w:t> </w:t>
      </w:r>
      <w:r w:rsidR="00E803AA" w:rsidRPr="00FE3BFA">
        <w:rPr>
          <w:rStyle w:val="Ppogrubienie"/>
        </w:rPr>
        <w:t>2</w:t>
      </w:r>
      <w:r w:rsidR="00314625" w:rsidRPr="00FE3BFA">
        <w:rPr>
          <w:rStyle w:val="Ppogrubienie"/>
        </w:rPr>
        <w:t>0</w:t>
      </w:r>
      <w:r w:rsidR="00E500AC" w:rsidRPr="00FE3BFA">
        <w:rPr>
          <w:rStyle w:val="Ppogrubienie"/>
        </w:rPr>
        <w:t>3</w:t>
      </w:r>
      <w:r w:rsidRPr="00FE3BFA">
        <w:rPr>
          <w:rStyle w:val="Ppogrubienie"/>
        </w:rPr>
        <w:t>.</w:t>
      </w:r>
      <w:r w:rsidR="006E4832">
        <w:t xml:space="preserve"> </w:t>
      </w:r>
      <w:r w:rsidRPr="00DD17A5">
        <w:t xml:space="preserve">1. Wpisy oddziałów przedsiębiorców zagranicznych dokonane na podstawie ustawy uchylanej w art. </w:t>
      </w:r>
      <w:r w:rsidR="00E803AA" w:rsidRPr="00DD17A5">
        <w:t>18</w:t>
      </w:r>
      <w:r w:rsidR="008D6635">
        <w:t>5</w:t>
      </w:r>
      <w:r w:rsidRPr="00DD17A5">
        <w:t xml:space="preserve">, istniejące w dniu wejścia </w:t>
      </w:r>
      <w:r w:rsidR="003C50B2">
        <w:t>w życie ustawy, o której mowa w </w:t>
      </w:r>
      <w:r w:rsidRPr="00DD17A5">
        <w:t>art.</w:t>
      </w:r>
      <w:r w:rsidR="003C50B2">
        <w:t> </w:t>
      </w:r>
      <w:r w:rsidRPr="00DD17A5">
        <w:t>1 ust. 4, pozostają w mocy.</w:t>
      </w:r>
    </w:p>
    <w:p w:rsidR="002966BC" w:rsidRPr="00DD17A5" w:rsidRDefault="002966BC" w:rsidP="002966BC">
      <w:pPr>
        <w:pStyle w:val="USTustnpkodeksu"/>
      </w:pPr>
      <w:r w:rsidRPr="00DD17A5">
        <w:t>2.</w:t>
      </w:r>
      <w:r w:rsidR="00E500AC">
        <w:t xml:space="preserve"> </w:t>
      </w:r>
      <w:r w:rsidRPr="00DD17A5">
        <w:t>Do oddziałów przedsiębiorców zagranicznych utworzonych na podstawie dotychczasowych przepisów stosuje się przepisy ustawy, o której mowa w art. 1 ust. 4.</w:t>
      </w:r>
    </w:p>
    <w:p w:rsidR="002966BC" w:rsidRDefault="002966BC" w:rsidP="002966BC">
      <w:pPr>
        <w:pStyle w:val="USTustnpkodeksu"/>
      </w:pPr>
      <w:r w:rsidRPr="00DD17A5">
        <w:t>3.</w:t>
      </w:r>
      <w:r w:rsidR="00E500AC">
        <w:t xml:space="preserve"> </w:t>
      </w:r>
      <w:r w:rsidRPr="00DD17A5">
        <w:t xml:space="preserve">Do likwidacji oddziałów przedsiębiorców zagranicznych rozpoczętych </w:t>
      </w:r>
      <w:r w:rsidR="003C50B2">
        <w:t>i </w:t>
      </w:r>
      <w:r w:rsidR="00E852CF">
        <w:t>niezakończonych do</w:t>
      </w:r>
      <w:r w:rsidRPr="00DD17A5">
        <w:t xml:space="preserve"> dni</w:t>
      </w:r>
      <w:r w:rsidR="00E852CF">
        <w:t>a</w:t>
      </w:r>
      <w:r w:rsidRPr="00DD17A5">
        <w:t xml:space="preserve"> wejścia w życie ustawy, o której mowa w art. 1 ust. 4, stosuje się przepisy dotychczasowe.</w:t>
      </w:r>
    </w:p>
    <w:p w:rsidR="001326EE" w:rsidRPr="00DD17A5" w:rsidRDefault="001326EE" w:rsidP="001326EE">
      <w:pPr>
        <w:pStyle w:val="USTustnpkodeksu"/>
      </w:pPr>
      <w:r>
        <w:t>4.</w:t>
      </w:r>
      <w:r w:rsidR="00E500AC">
        <w:t xml:space="preserve"> </w:t>
      </w:r>
      <w:r>
        <w:t xml:space="preserve">Do postępowań w sprawie zakazu wykonywania działalności gospodarczej przez przedsiębiorcę zagranicznego w ramach oddziału, wszczętych </w:t>
      </w:r>
      <w:r w:rsidR="00E852CF">
        <w:t xml:space="preserve">i niezakończonych </w:t>
      </w:r>
      <w:r>
        <w:t>d</w:t>
      </w:r>
      <w:r w:rsidR="00E852CF">
        <w:t>o</w:t>
      </w:r>
      <w:r>
        <w:t xml:space="preserve"> dni</w:t>
      </w:r>
      <w:r w:rsidR="00E852CF">
        <w:t>a</w:t>
      </w:r>
      <w:r>
        <w:t xml:space="preserve"> wejścia w życie ustawy, o której mowa w art. 1 ust. 4, stosuje się przepisy dotychczasowe. </w:t>
      </w:r>
    </w:p>
    <w:p w:rsidR="002966BC" w:rsidRPr="00DD17A5" w:rsidRDefault="002966BC" w:rsidP="002966BC">
      <w:pPr>
        <w:pStyle w:val="ARTartustawynprozporzdzenia"/>
      </w:pPr>
      <w:r w:rsidRPr="00FE3BFA">
        <w:rPr>
          <w:rStyle w:val="Ppogrubienie"/>
        </w:rPr>
        <w:t>Art.</w:t>
      </w:r>
      <w:r w:rsidR="003A6098" w:rsidRPr="00FE3BFA">
        <w:rPr>
          <w:rStyle w:val="Ppogrubienie"/>
        </w:rPr>
        <w:t> </w:t>
      </w:r>
      <w:r w:rsidR="00E803AA" w:rsidRPr="00FE3BFA">
        <w:rPr>
          <w:rStyle w:val="Ppogrubienie"/>
        </w:rPr>
        <w:t>2</w:t>
      </w:r>
      <w:r w:rsidR="00314625" w:rsidRPr="00FE3BFA">
        <w:rPr>
          <w:rStyle w:val="Ppogrubienie"/>
        </w:rPr>
        <w:t>0</w:t>
      </w:r>
      <w:r w:rsidR="00E500AC" w:rsidRPr="00FE3BFA">
        <w:rPr>
          <w:rStyle w:val="Ppogrubienie"/>
        </w:rPr>
        <w:t>4</w:t>
      </w:r>
      <w:r w:rsidRPr="00FE3BFA">
        <w:rPr>
          <w:rStyle w:val="Ppogrubienie"/>
        </w:rPr>
        <w:t>.</w:t>
      </w:r>
      <w:r w:rsidR="008D6635">
        <w:rPr>
          <w:rStyle w:val="Ppogrubienie"/>
        </w:rPr>
        <w:t xml:space="preserve"> </w:t>
      </w:r>
      <w:r w:rsidRPr="00DD17A5">
        <w:t xml:space="preserve">1. Wpisy przedstawicielstw przedsiębiorców zagranicznych dokonane na podstawie ustawy uchylanej w art. </w:t>
      </w:r>
      <w:r w:rsidR="00E803AA" w:rsidRPr="00DD17A5">
        <w:t>18</w:t>
      </w:r>
      <w:r w:rsidR="007974D8">
        <w:t>5</w:t>
      </w:r>
      <w:r w:rsidRPr="00DD17A5">
        <w:t>, istniejące w dniu wejścia w życie ustawy, o której mowa w art.</w:t>
      </w:r>
      <w:r w:rsidR="003A6098">
        <w:t xml:space="preserve"> </w:t>
      </w:r>
      <w:r w:rsidRPr="00DD17A5">
        <w:t xml:space="preserve">1 ust. 4, </w:t>
      </w:r>
      <w:r w:rsidR="00ED73ED" w:rsidRPr="00DD17A5">
        <w:t xml:space="preserve">stają się wpisami do rejestru przedstawicielstw przedsiębiorców zagranicznych prowadzonego na podstawie ustawy, o której mowa w art. 1 </w:t>
      </w:r>
      <w:r w:rsidR="00FD66F0">
        <w:t>ust.</w:t>
      </w:r>
      <w:r w:rsidR="00ED73ED" w:rsidRPr="00DD17A5">
        <w:t xml:space="preserve"> 4</w:t>
      </w:r>
      <w:r w:rsidRPr="00DD17A5">
        <w:t>.</w:t>
      </w:r>
    </w:p>
    <w:p w:rsidR="002966BC" w:rsidRPr="00DD17A5" w:rsidRDefault="002966BC" w:rsidP="002966BC">
      <w:pPr>
        <w:pStyle w:val="USTustnpkodeksu"/>
      </w:pPr>
      <w:r w:rsidRPr="00DD17A5">
        <w:t>2.</w:t>
      </w:r>
      <w:r w:rsidR="003A6098">
        <w:t xml:space="preserve"> </w:t>
      </w:r>
      <w:r w:rsidR="000046F1" w:rsidRPr="00DD17A5">
        <w:t>Wpisy, o których mowa w ust. 1</w:t>
      </w:r>
      <w:r w:rsidR="003B3652">
        <w:t>,</w:t>
      </w:r>
      <w:r w:rsidR="000046F1" w:rsidRPr="00DD17A5">
        <w:t xml:space="preserve"> obowiązują przez ok</w:t>
      </w:r>
      <w:r w:rsidR="003C50B2">
        <w:t>res dwóch lat od dnia wejścia w </w:t>
      </w:r>
      <w:r w:rsidR="000046F1" w:rsidRPr="00DD17A5">
        <w:t xml:space="preserve">życie niniejszej ustawy. Do ich przedłużenia stosuje się przepis art. </w:t>
      </w:r>
      <w:r w:rsidR="00540DAA" w:rsidRPr="00DD17A5">
        <w:t>2</w:t>
      </w:r>
      <w:r w:rsidR="00540DAA">
        <w:t>5</w:t>
      </w:r>
      <w:r w:rsidR="00540DAA" w:rsidRPr="00DD17A5">
        <w:t xml:space="preserve"> </w:t>
      </w:r>
      <w:r w:rsidR="003C50B2">
        <w:t>ust. 2 ustawy, o </w:t>
      </w:r>
      <w:r w:rsidR="000046F1" w:rsidRPr="00DD17A5">
        <w:t xml:space="preserve">której mowa w art. 1 </w:t>
      </w:r>
      <w:r w:rsidR="00FD66F0">
        <w:t>ust.</w:t>
      </w:r>
      <w:r w:rsidR="000046F1" w:rsidRPr="00DD17A5">
        <w:t xml:space="preserve"> 4</w:t>
      </w:r>
      <w:r w:rsidRPr="00DD17A5">
        <w:t>.</w:t>
      </w:r>
    </w:p>
    <w:p w:rsidR="000046F1" w:rsidRPr="00DD17A5" w:rsidRDefault="000046F1" w:rsidP="002966BC">
      <w:pPr>
        <w:pStyle w:val="USTustnpkodeksu"/>
      </w:pPr>
      <w:r w:rsidRPr="00DD17A5">
        <w:t>3. Do wniosku o przedłużenie wpisu, o którym mowa w ust. 2</w:t>
      </w:r>
      <w:r w:rsidR="00B544D8" w:rsidRPr="00DD17A5">
        <w:t>,</w:t>
      </w:r>
      <w:r w:rsidRPr="00DD17A5">
        <w:t xml:space="preserve"> przedsiębiorca zagraniczny dołącz</w:t>
      </w:r>
      <w:r w:rsidR="00E852CF">
        <w:t>a</w:t>
      </w:r>
      <w:r w:rsidRPr="00DD17A5">
        <w:t xml:space="preserve"> dokument wskazany w art. </w:t>
      </w:r>
      <w:r w:rsidR="00540DAA" w:rsidRPr="00DD17A5">
        <w:t>2</w:t>
      </w:r>
      <w:r w:rsidR="00540DAA">
        <w:t>6</w:t>
      </w:r>
      <w:r w:rsidR="00540DAA" w:rsidRPr="00DD17A5">
        <w:t xml:space="preserve"> </w:t>
      </w:r>
      <w:r w:rsidRPr="00DD17A5">
        <w:t xml:space="preserve">ust. 2 pkt 3 ustawy, o której mowa w art. 1 </w:t>
      </w:r>
      <w:r w:rsidR="00FD66F0">
        <w:t>ust.</w:t>
      </w:r>
      <w:r w:rsidRPr="00DD17A5">
        <w:t xml:space="preserve"> 4.</w:t>
      </w:r>
    </w:p>
    <w:p w:rsidR="00C473FA" w:rsidRPr="00DD17A5" w:rsidRDefault="00C473FA" w:rsidP="002966BC">
      <w:pPr>
        <w:pStyle w:val="USTustnpkodeksu"/>
      </w:pPr>
      <w:r w:rsidRPr="00DD17A5">
        <w:t xml:space="preserve">4. Do przedstawicielstw przedsiębiorców zagranicznych utworzonych na podstawie dotychczasowych przepisów stosuje się przepisy ustawy, o której mowa w art. 1 </w:t>
      </w:r>
      <w:r w:rsidR="00FD66F0">
        <w:t>ust.</w:t>
      </w:r>
      <w:r w:rsidRPr="00DD17A5">
        <w:t xml:space="preserve"> 4.</w:t>
      </w:r>
    </w:p>
    <w:p w:rsidR="009F4F8E" w:rsidRDefault="00C473FA" w:rsidP="009F4F8E">
      <w:pPr>
        <w:pStyle w:val="USTustnpkodeksu"/>
      </w:pPr>
      <w:r w:rsidRPr="00DD17A5">
        <w:t>5</w:t>
      </w:r>
      <w:r w:rsidR="002966BC" w:rsidRPr="00DD17A5">
        <w:t>.</w:t>
      </w:r>
      <w:r w:rsidR="003A6098">
        <w:t xml:space="preserve"> </w:t>
      </w:r>
      <w:r w:rsidR="009F4F8E" w:rsidRPr="00DD17A5">
        <w:t xml:space="preserve">Do postępowań w </w:t>
      </w:r>
      <w:r w:rsidR="009F4F8E">
        <w:t>sprawie wpisu, zmiany wpisu i</w:t>
      </w:r>
      <w:r w:rsidR="009F4F8E" w:rsidRPr="00DD17A5">
        <w:t xml:space="preserve"> wykreślenia przedstawicielstw</w:t>
      </w:r>
      <w:r w:rsidR="009F4F8E">
        <w:t>a</w:t>
      </w:r>
      <w:r w:rsidR="009F4F8E" w:rsidRPr="00DD17A5">
        <w:t xml:space="preserve"> </w:t>
      </w:r>
      <w:r w:rsidR="003C50B2">
        <w:t>z </w:t>
      </w:r>
      <w:r w:rsidR="009F4F8E">
        <w:t xml:space="preserve">rejestru przedstawicielstw przedsiębiorców zagranicznych, wszczętych </w:t>
      </w:r>
      <w:r w:rsidR="00E15DE1">
        <w:t>i niezakończonych do</w:t>
      </w:r>
      <w:r w:rsidR="00855E39">
        <w:t xml:space="preserve"> </w:t>
      </w:r>
      <w:r w:rsidR="009F4F8E" w:rsidRPr="00DD17A5">
        <w:t>dni</w:t>
      </w:r>
      <w:r w:rsidR="00E15DE1">
        <w:t xml:space="preserve">a </w:t>
      </w:r>
      <w:r w:rsidR="009F4F8E" w:rsidRPr="00DD17A5">
        <w:t>wejścia w życie ustawy, o której mowa w art. 1 ust. 4, stosuje się przepisy dotychczasowe.</w:t>
      </w:r>
    </w:p>
    <w:p w:rsidR="009F4F8E" w:rsidRDefault="009F4F8E" w:rsidP="009F4F8E">
      <w:pPr>
        <w:pStyle w:val="USTustnpkodeksu"/>
      </w:pPr>
      <w:r>
        <w:t>6. Wykreśleniu z rejestru przedstawicielstw przedsiębiorców zagranicznych podlegają przedstawicielstwa, wobec których wydano ostateczną decyzję o zakazie wykonywania działalności przez przedsiębiorcę zagranicznego w ramach przedstawiciel</w:t>
      </w:r>
      <w:r w:rsidR="004674EC">
        <w:t>stwa, na podstawie ustawy uchyla</w:t>
      </w:r>
      <w:r>
        <w:t xml:space="preserve">nej w art. </w:t>
      </w:r>
      <w:r w:rsidR="00E803AA">
        <w:t>18</w:t>
      </w:r>
      <w:r w:rsidR="007974D8">
        <w:t>5</w:t>
      </w:r>
      <w:r>
        <w:t>.</w:t>
      </w:r>
    </w:p>
    <w:p w:rsidR="001D1CCA" w:rsidRDefault="009F4F8E" w:rsidP="00672BE7">
      <w:pPr>
        <w:pStyle w:val="USTustnpkodeksu"/>
      </w:pPr>
      <w:r w:rsidRPr="009F4F8E">
        <w:t xml:space="preserve">7. Postępowania w sprawie zakazu wykonywania działalności przez przedsiębiorcę zagranicznego w ramach przedstawicielstwa, wszczęte </w:t>
      </w:r>
      <w:r w:rsidR="00E15DE1">
        <w:t>i niezakończone do</w:t>
      </w:r>
      <w:r w:rsidRPr="009F4F8E">
        <w:t xml:space="preserve"> dni</w:t>
      </w:r>
      <w:r w:rsidR="00E15DE1">
        <w:t>a</w:t>
      </w:r>
      <w:r w:rsidR="003C50B2">
        <w:t xml:space="preserve"> w</w:t>
      </w:r>
      <w:r w:rsidR="00C5507E">
        <w:t>e</w:t>
      </w:r>
      <w:r w:rsidR="003C50B2">
        <w:t xml:space="preserve">jścia </w:t>
      </w:r>
      <w:r w:rsidR="003C50B2">
        <w:lastRenderedPageBreak/>
        <w:t>w </w:t>
      </w:r>
      <w:r w:rsidRPr="009F4F8E">
        <w:t>życie ustawy, o której mowa w art. 1 ust. 4, stają się postępowaniami w sprawie wykreślenia przedstawicielstwa z rejestru</w:t>
      </w:r>
      <w:r w:rsidR="00E15DE1">
        <w:t xml:space="preserve"> i są</w:t>
      </w:r>
      <w:r w:rsidRPr="009F4F8E">
        <w:t xml:space="preserve"> prowadzon</w:t>
      </w:r>
      <w:r w:rsidR="00E15DE1">
        <w:t>e</w:t>
      </w:r>
      <w:r w:rsidRPr="009F4F8E">
        <w:t xml:space="preserve"> na podstawie ustawy, o której mowa w art. 1 ust. 4. </w:t>
      </w:r>
    </w:p>
    <w:p w:rsidR="00857760" w:rsidRDefault="00C4743C" w:rsidP="00FE3BFA">
      <w:pPr>
        <w:pStyle w:val="ARTartustawynprozporzdzenia"/>
        <w:keepNext/>
      </w:pPr>
      <w:r w:rsidRPr="00FE3BFA">
        <w:rPr>
          <w:rStyle w:val="Ppogrubienie"/>
        </w:rPr>
        <w:t>Art.</w:t>
      </w:r>
      <w:r w:rsidR="003A6098" w:rsidRPr="00FE3BFA">
        <w:rPr>
          <w:rStyle w:val="Ppogrubienie"/>
        </w:rPr>
        <w:t> </w:t>
      </w:r>
      <w:r w:rsidR="00E803AA" w:rsidRPr="00FE3BFA">
        <w:rPr>
          <w:rStyle w:val="Ppogrubienie"/>
        </w:rPr>
        <w:t>2</w:t>
      </w:r>
      <w:r w:rsidR="00314625" w:rsidRPr="00FE3BFA">
        <w:rPr>
          <w:rStyle w:val="Ppogrubienie"/>
        </w:rPr>
        <w:t>0</w:t>
      </w:r>
      <w:r w:rsidR="00E500AC" w:rsidRPr="00FE3BFA">
        <w:rPr>
          <w:rStyle w:val="Ppogrubienie"/>
        </w:rPr>
        <w:t>5</w:t>
      </w:r>
      <w:r w:rsidRPr="00FE3BFA">
        <w:rPr>
          <w:rStyle w:val="Ppogrubienie"/>
        </w:rPr>
        <w:t>.</w:t>
      </w:r>
      <w:r w:rsidRPr="00C4743C">
        <w:rPr>
          <w:rStyle w:val="Ppogrubienie"/>
        </w:rPr>
        <w:t xml:space="preserve"> </w:t>
      </w:r>
      <w:r w:rsidRPr="00C4743C">
        <w:t xml:space="preserve">1. Zagraniczny przedsiębiorca w rozumieniu ustawy uchylanej w art. </w:t>
      </w:r>
      <w:r w:rsidR="00E803AA" w:rsidRPr="00C4743C">
        <w:t>18</w:t>
      </w:r>
      <w:r w:rsidR="005635A1">
        <w:t>4</w:t>
      </w:r>
      <w:r w:rsidR="003C50B2">
        <w:t xml:space="preserve"> w </w:t>
      </w:r>
      <w:r w:rsidR="00E15DE1" w:rsidRPr="00E15DE1">
        <w:t xml:space="preserve">terminie 9 miesięcy od </w:t>
      </w:r>
      <w:r w:rsidR="00593AEF">
        <w:t xml:space="preserve">dnia </w:t>
      </w:r>
      <w:r w:rsidR="00E15DE1" w:rsidRPr="00E15DE1">
        <w:t xml:space="preserve">wejścia w życie </w:t>
      </w:r>
      <w:r w:rsidR="00F95DF6">
        <w:t xml:space="preserve">niniejszej </w:t>
      </w:r>
      <w:r w:rsidR="00E15DE1" w:rsidRPr="00E15DE1">
        <w:t>ustawy</w:t>
      </w:r>
      <w:r w:rsidR="00E803AA" w:rsidRPr="00C4743C">
        <w:t xml:space="preserve"> </w:t>
      </w:r>
      <w:r w:rsidRPr="00C4743C">
        <w:t>jest obowiązany do złożenia wniosku o wykreślenie go z</w:t>
      </w:r>
      <w:r w:rsidR="00016251" w:rsidRPr="00016251">
        <w:t xml:space="preserve"> Krajowego Rejestru Sądowego</w:t>
      </w:r>
      <w:r w:rsidRPr="00C4743C">
        <w:t xml:space="preserve"> </w:t>
      </w:r>
      <w:r w:rsidR="00BE50FD">
        <w:t xml:space="preserve">oraz </w:t>
      </w:r>
      <w:r w:rsidR="00855E39">
        <w:t>–</w:t>
      </w:r>
      <w:r w:rsidR="00BE50FD">
        <w:t xml:space="preserve"> w przypadku zamiaru kontynuowania </w:t>
      </w:r>
      <w:r w:rsidR="00732B22">
        <w:t xml:space="preserve">prowadzenia </w:t>
      </w:r>
      <w:r w:rsidR="00BE50FD">
        <w:t xml:space="preserve">działalności </w:t>
      </w:r>
      <w:r w:rsidR="00855E39">
        <w:t>–</w:t>
      </w:r>
      <w:r w:rsidR="00BE50FD">
        <w:t xml:space="preserve"> </w:t>
      </w:r>
      <w:r w:rsidR="00E15DE1">
        <w:t>do</w:t>
      </w:r>
      <w:r w:rsidR="00BE50FD" w:rsidRPr="00BE50FD">
        <w:t xml:space="preserve"> złożenia wniosku o wpis</w:t>
      </w:r>
      <w:r w:rsidR="00BE50FD">
        <w:t>:</w:t>
      </w:r>
    </w:p>
    <w:p w:rsidR="00857760" w:rsidRDefault="00AD59DB" w:rsidP="004B5BFC">
      <w:pPr>
        <w:pStyle w:val="PKTpunkt"/>
      </w:pPr>
      <w:r>
        <w:t>1)</w:t>
      </w:r>
      <w:r>
        <w:tab/>
      </w:r>
      <w:r w:rsidR="00001C94">
        <w:t xml:space="preserve">oddziału przedsiębiorcy zagranicznego, o którym mowa w art. </w:t>
      </w:r>
      <w:r w:rsidR="00540DAA">
        <w:t xml:space="preserve">14 </w:t>
      </w:r>
      <w:r w:rsidR="00001C94">
        <w:t>ustawy, o której mowa w art. 1 ust. 4</w:t>
      </w:r>
      <w:r w:rsidR="00BE50FD">
        <w:t>, do Krajowego Rejestru Sądowego</w:t>
      </w:r>
      <w:r w:rsidR="00001C94">
        <w:t xml:space="preserve"> </w:t>
      </w:r>
      <w:r w:rsidR="00855E39">
        <w:t>–</w:t>
      </w:r>
      <w:r w:rsidR="003C50B2">
        <w:t xml:space="preserve"> w przypadku spółki handlowej z </w:t>
      </w:r>
      <w:r w:rsidR="00001C94">
        <w:t>siedzibą poza terytorium Rzeczypospolitej Polskiej</w:t>
      </w:r>
      <w:r w:rsidR="00DA6CBF">
        <w:t>,</w:t>
      </w:r>
      <w:r w:rsidR="00BE50FD">
        <w:t xml:space="preserve"> albo</w:t>
      </w:r>
    </w:p>
    <w:p w:rsidR="00001C94" w:rsidRPr="00C4743C" w:rsidRDefault="00001C94" w:rsidP="004B5BFC">
      <w:pPr>
        <w:pStyle w:val="PKTpunkt"/>
      </w:pPr>
      <w:r>
        <w:t>2)</w:t>
      </w:r>
      <w:r w:rsidR="00AD59DB">
        <w:tab/>
      </w:r>
      <w:r>
        <w:t xml:space="preserve">do Centralnej Ewidencji i Informacji o Działalności Gospodarczej </w:t>
      </w:r>
      <w:r w:rsidR="00855E39">
        <w:t>–</w:t>
      </w:r>
      <w:r>
        <w:t xml:space="preserve"> w przypadku </w:t>
      </w:r>
      <w:r w:rsidR="00C647A9">
        <w:t xml:space="preserve">osoby fizycznej </w:t>
      </w:r>
      <w:r w:rsidR="00016251">
        <w:t xml:space="preserve">wykonującej </w:t>
      </w:r>
      <w:r w:rsidR="00C647A9">
        <w:t>działalność gospodarczą</w:t>
      </w:r>
      <w:r>
        <w:t>.</w:t>
      </w:r>
    </w:p>
    <w:p w:rsidR="00C4743C" w:rsidRPr="00C4743C" w:rsidRDefault="00BE50FD" w:rsidP="00C4743C">
      <w:pPr>
        <w:pStyle w:val="USTustnpkodeksu"/>
      </w:pPr>
      <w:r>
        <w:t>2</w:t>
      </w:r>
      <w:r w:rsidR="00C4743C" w:rsidRPr="00C4743C">
        <w:t xml:space="preserve">. </w:t>
      </w:r>
      <w:r w:rsidR="002D565F">
        <w:t xml:space="preserve">W przypadku </w:t>
      </w:r>
      <w:r>
        <w:t xml:space="preserve">uzyskania wpisu, </w:t>
      </w:r>
      <w:r w:rsidR="00C4743C" w:rsidRPr="00C4743C">
        <w:t>o którym mowa w ust. 1</w:t>
      </w:r>
      <w:r w:rsidR="00016251">
        <w:t xml:space="preserve"> pkt 1 albo 2</w:t>
      </w:r>
      <w:r w:rsidR="00C4743C" w:rsidRPr="00C4743C">
        <w:t>, przedsiębiorca pozostaje podmiotem wszelkich dotychczasowych p</w:t>
      </w:r>
      <w:r w:rsidR="003C50B2">
        <w:t>raw i obowiązków wynikających z </w:t>
      </w:r>
      <w:r w:rsidR="00C4743C" w:rsidRPr="00C4743C">
        <w:t>koncesji, zezwoleń i ulg przyznanych w drodze decyzji administracyjnej</w:t>
      </w:r>
      <w:r>
        <w:t xml:space="preserve"> zagranicznemu przedsiębiorcy w rozumieniu ustawy uchylanej w art. 18</w:t>
      </w:r>
      <w:r w:rsidR="00742A00">
        <w:t>4</w:t>
      </w:r>
      <w:r w:rsidR="00C4743C" w:rsidRPr="00C4743C">
        <w:t xml:space="preserve">, </w:t>
      </w:r>
      <w:r w:rsidR="00732B22">
        <w:t xml:space="preserve">którego działalność kontynuuje, </w:t>
      </w:r>
      <w:r w:rsidR="00C4743C" w:rsidRPr="00C4743C">
        <w:t xml:space="preserve">chyba że ustawa lub decyzja o udzieleniu koncesji, zezwolenia lub ulgi stanowi inaczej. </w:t>
      </w:r>
    </w:p>
    <w:p w:rsidR="00C4743C" w:rsidRPr="00C4743C" w:rsidRDefault="00732B22" w:rsidP="00C4743C">
      <w:pPr>
        <w:pStyle w:val="USTustnpkodeksu"/>
      </w:pPr>
      <w:r>
        <w:t>3</w:t>
      </w:r>
      <w:r w:rsidR="00C4743C" w:rsidRPr="00C4743C">
        <w:t xml:space="preserve">. Po bezskutecznym upływie terminu, o którym mowa w ust. 1, właściwy sąd rejestrowy z urzędu wykreśla </w:t>
      </w:r>
      <w:r w:rsidR="00357655">
        <w:t xml:space="preserve">przedsiębiorstwo zagraniczne </w:t>
      </w:r>
      <w:r w:rsidR="00016251">
        <w:t>w rozumieniu ustawy</w:t>
      </w:r>
      <w:r w:rsidR="00354C0D">
        <w:t xml:space="preserve"> zmienianej </w:t>
      </w:r>
      <w:r w:rsidR="00293179">
        <w:t xml:space="preserve">w art. </w:t>
      </w:r>
      <w:r w:rsidR="009A5A73">
        <w:t>43</w:t>
      </w:r>
      <w:r w:rsidR="00293179">
        <w:t xml:space="preserve"> </w:t>
      </w:r>
      <w:r w:rsidR="00C4743C" w:rsidRPr="00C4743C">
        <w:t xml:space="preserve">z </w:t>
      </w:r>
      <w:r w:rsidR="00016251" w:rsidRPr="00016251">
        <w:t>Krajowego Rejestru Sądowego</w:t>
      </w:r>
      <w:r w:rsidR="00C4743C" w:rsidRPr="00C4743C">
        <w:t>.</w:t>
      </w:r>
    </w:p>
    <w:p w:rsidR="00C4743C" w:rsidRDefault="00C4743C" w:rsidP="00C4743C">
      <w:pPr>
        <w:pStyle w:val="ARTartustawynprozporzdzenia"/>
      </w:pPr>
      <w:r w:rsidRPr="00FE3BFA">
        <w:rPr>
          <w:rStyle w:val="Ppogrubienie"/>
        </w:rPr>
        <w:t>Art.</w:t>
      </w:r>
      <w:r w:rsidR="003A6098" w:rsidRPr="00FE3BFA">
        <w:rPr>
          <w:rStyle w:val="Ppogrubienie"/>
        </w:rPr>
        <w:t> </w:t>
      </w:r>
      <w:r w:rsidR="00E803AA" w:rsidRPr="00FE3BFA">
        <w:rPr>
          <w:rStyle w:val="Ppogrubienie"/>
        </w:rPr>
        <w:t>2</w:t>
      </w:r>
      <w:r w:rsidR="00314625" w:rsidRPr="00FE3BFA">
        <w:rPr>
          <w:rStyle w:val="Ppogrubienie"/>
        </w:rPr>
        <w:t>0</w:t>
      </w:r>
      <w:r w:rsidR="00E500AC" w:rsidRPr="00FE3BFA">
        <w:rPr>
          <w:rStyle w:val="Ppogrubienie"/>
        </w:rPr>
        <w:t>6</w:t>
      </w:r>
      <w:r w:rsidRPr="00FE3BFA">
        <w:rPr>
          <w:rStyle w:val="Ppogrubienie"/>
        </w:rPr>
        <w:t>.</w:t>
      </w:r>
      <w:r w:rsidRPr="00C4743C">
        <w:rPr>
          <w:rStyle w:val="Ppogrubienie"/>
        </w:rPr>
        <w:t xml:space="preserve"> </w:t>
      </w:r>
      <w:r w:rsidRPr="00C4743C">
        <w:t>Do</w:t>
      </w:r>
      <w:r w:rsidR="00AD59DB">
        <w:t xml:space="preserve"> zagranicznych przedsiębiorców</w:t>
      </w:r>
      <w:r w:rsidRPr="00C4743C">
        <w:t xml:space="preserve">, o których mowa w art. </w:t>
      </w:r>
      <w:r w:rsidR="00E803AA" w:rsidRPr="00C4743C">
        <w:t>2</w:t>
      </w:r>
      <w:r w:rsidR="00314625">
        <w:t>0</w:t>
      </w:r>
      <w:r w:rsidR="000042ED">
        <w:t>5</w:t>
      </w:r>
      <w:r w:rsidR="00E803AA" w:rsidRPr="00C4743C">
        <w:t xml:space="preserve"> </w:t>
      </w:r>
      <w:r w:rsidRPr="00C4743C">
        <w:t xml:space="preserve">ust. 1, wpisanych do </w:t>
      </w:r>
      <w:r w:rsidR="00016251" w:rsidRPr="00016251">
        <w:t xml:space="preserve">Krajowego Rejestru Sądowego </w:t>
      </w:r>
      <w:r w:rsidRPr="00C4743C">
        <w:t xml:space="preserve">w dniu wejścia w życie ustawy, stosuje się przepisy ustaw </w:t>
      </w:r>
      <w:r w:rsidR="00556388">
        <w:t>zmienianych</w:t>
      </w:r>
      <w:r w:rsidR="00BE0542">
        <w:t xml:space="preserve"> </w:t>
      </w:r>
      <w:r w:rsidRPr="00C4743C">
        <w:t xml:space="preserve">w art. </w:t>
      </w:r>
      <w:r w:rsidR="00EB52C5">
        <w:t>43</w:t>
      </w:r>
      <w:r w:rsidR="00BE0542">
        <w:t xml:space="preserve"> </w:t>
      </w:r>
      <w:r w:rsidR="00C177F3">
        <w:t xml:space="preserve">i </w:t>
      </w:r>
      <w:r w:rsidR="00EB52C5">
        <w:t>art. 157</w:t>
      </w:r>
      <w:r w:rsidR="00C177F3">
        <w:t xml:space="preserve"> </w:t>
      </w:r>
      <w:r w:rsidR="00BE0542">
        <w:t xml:space="preserve">w brzmieniu dotychczasowym oraz ustawy uchylanej w art. </w:t>
      </w:r>
      <w:r w:rsidR="00F04955">
        <w:t>184</w:t>
      </w:r>
      <w:r w:rsidRPr="00C4743C">
        <w:t>, nie dłużej jednak niż do dnia uprawomocnienia się postanowienia o ich wykreśleniu z</w:t>
      </w:r>
      <w:r w:rsidR="00016251" w:rsidRPr="00016251">
        <w:t xml:space="preserve"> Krajowego Rejestru Sądowego</w:t>
      </w:r>
      <w:r w:rsidRPr="00C4743C">
        <w:t>.</w:t>
      </w:r>
    </w:p>
    <w:p w:rsidR="000A2AFF" w:rsidRPr="000A2AFF" w:rsidRDefault="000A2AFF" w:rsidP="000A2AFF">
      <w:pPr>
        <w:pStyle w:val="ARTartustawynprozporzdzenia"/>
      </w:pPr>
      <w:r w:rsidRPr="00FE3BFA">
        <w:rPr>
          <w:rStyle w:val="Ppogrubienie"/>
        </w:rPr>
        <w:t>Art.</w:t>
      </w:r>
      <w:r w:rsidR="003A6098" w:rsidRPr="00FE3BFA">
        <w:rPr>
          <w:rStyle w:val="Ppogrubienie"/>
        </w:rPr>
        <w:t> </w:t>
      </w:r>
      <w:r w:rsidR="00314625" w:rsidRPr="00FE3BFA">
        <w:rPr>
          <w:rStyle w:val="Ppogrubienie"/>
        </w:rPr>
        <w:t>20</w:t>
      </w:r>
      <w:r w:rsidR="00E500AC" w:rsidRPr="00FE3BFA">
        <w:rPr>
          <w:rStyle w:val="Ppogrubienie"/>
        </w:rPr>
        <w:t>7</w:t>
      </w:r>
      <w:r w:rsidRPr="00FE3BFA">
        <w:rPr>
          <w:rStyle w:val="Ppogrubienie"/>
        </w:rPr>
        <w:t>.</w:t>
      </w:r>
      <w:r w:rsidR="003A6098">
        <w:t xml:space="preserve"> </w:t>
      </w:r>
      <w:r w:rsidRPr="00DD17A5">
        <w:t xml:space="preserve">Dotychczasowe przepisy wykonawcze wydane na podstawie art. </w:t>
      </w:r>
      <w:r>
        <w:t xml:space="preserve">4ba ust. 6, art. 43d ust. 2 oraz art. 43e ust. 2 </w:t>
      </w:r>
      <w:r w:rsidRPr="00DD17A5">
        <w:t xml:space="preserve">ustawy zmienianej w art. </w:t>
      </w:r>
      <w:r>
        <w:t>41</w:t>
      </w:r>
      <w:r w:rsidRPr="00DD17A5">
        <w:t xml:space="preserve"> zachowują moc do dnia wejścia w życie </w:t>
      </w:r>
      <w:r>
        <w:t xml:space="preserve">nowych </w:t>
      </w:r>
      <w:r w:rsidRPr="00DD17A5">
        <w:t xml:space="preserve">przepisów wykonawczych wydanych na podstawie </w:t>
      </w:r>
      <w:r>
        <w:t xml:space="preserve">odpowiednio </w:t>
      </w:r>
      <w:r w:rsidRPr="00DD17A5">
        <w:t xml:space="preserve">art. </w:t>
      </w:r>
      <w:r w:rsidR="00B612C4">
        <w:t>4ba ust. </w:t>
      </w:r>
      <w:r>
        <w:t xml:space="preserve">6, art. 43d ust. 2 oraz art. 43e ust. 2 </w:t>
      </w:r>
      <w:r w:rsidRPr="00DD17A5">
        <w:t xml:space="preserve">ustawy zmienianej w art. </w:t>
      </w:r>
      <w:r>
        <w:t>41</w:t>
      </w:r>
      <w:r w:rsidRPr="00DD17A5">
        <w:t xml:space="preserve">, </w:t>
      </w:r>
      <w:r>
        <w:t xml:space="preserve">jednak </w:t>
      </w:r>
      <w:r w:rsidRPr="00DD17A5">
        <w:t>nie dłużej niż przez okres 12 miesięcy od dnia wejścia w życie ustawy</w:t>
      </w:r>
      <w:r>
        <w:t>, oraz mogą być zmieniane na podstawie tych przepisów</w:t>
      </w:r>
      <w:r w:rsidRPr="00DD17A5">
        <w:t>.</w:t>
      </w:r>
    </w:p>
    <w:p w:rsidR="000A2AFF" w:rsidRDefault="000A2AFF" w:rsidP="000A2AFF">
      <w:pPr>
        <w:pStyle w:val="ARTartustawynprozporzdzenia"/>
      </w:pPr>
      <w:r w:rsidRPr="00FE3BFA">
        <w:rPr>
          <w:rStyle w:val="Ppogrubienie"/>
        </w:rPr>
        <w:lastRenderedPageBreak/>
        <w:t>Art.</w:t>
      </w:r>
      <w:r w:rsidR="003A6098" w:rsidRPr="00FE3BFA">
        <w:rPr>
          <w:rStyle w:val="Ppogrubienie"/>
        </w:rPr>
        <w:t> </w:t>
      </w:r>
      <w:r w:rsidR="00314625" w:rsidRPr="00FE3BFA">
        <w:rPr>
          <w:rStyle w:val="Ppogrubienie"/>
        </w:rPr>
        <w:t>20</w:t>
      </w:r>
      <w:r w:rsidR="00E500AC" w:rsidRPr="00FE3BFA">
        <w:rPr>
          <w:rStyle w:val="Ppogrubienie"/>
        </w:rPr>
        <w:t>8</w:t>
      </w:r>
      <w:r w:rsidRPr="00FE3BFA">
        <w:rPr>
          <w:rStyle w:val="Ppogrubienie"/>
        </w:rPr>
        <w:t>.</w:t>
      </w:r>
      <w:r>
        <w:t xml:space="preserve"> </w:t>
      </w:r>
      <w:r w:rsidRPr="00DD17A5">
        <w:t>Dotychczasowe przepisy wykonawcze wydane na podstawie art. 175 ust. 5, art. 181 ust. 4 i art. 186 ust. 4 ustawy zmienianej w art. 4</w:t>
      </w:r>
      <w:r w:rsidR="007D1679">
        <w:t>5</w:t>
      </w:r>
      <w:r w:rsidRPr="00DD17A5">
        <w:t xml:space="preserve"> </w:t>
      </w:r>
      <w:r w:rsidR="003C50B2">
        <w:t>zachowują moc do dnia wejścia w </w:t>
      </w:r>
      <w:r w:rsidRPr="00DD17A5">
        <w:t>życie przepisów wykonawczych wydanych na podstawie odpowiednio art. 175 us</w:t>
      </w:r>
      <w:r w:rsidR="003C50B2">
        <w:t>t. 5, art. </w:t>
      </w:r>
      <w:r w:rsidRPr="00DD17A5">
        <w:t>181 ust. 4 i art. 186 ust. 4 ustawy zmienianej w art. 4</w:t>
      </w:r>
      <w:r w:rsidR="007D1679">
        <w:t>5</w:t>
      </w:r>
      <w:r w:rsidRPr="00DD17A5">
        <w:t xml:space="preserve">, w brzmieniu nadanym niniejszą ustawą, </w:t>
      </w:r>
      <w:r>
        <w:t xml:space="preserve">jednak </w:t>
      </w:r>
      <w:r w:rsidRPr="00DD17A5">
        <w:t>nie dłużej niż przez okres 12 miesięcy od dnia wejścia w życie niniejszej ustawy</w:t>
      </w:r>
      <w:r>
        <w:t>, oraz mogą być zmieniane na podstawie tych przepisów</w:t>
      </w:r>
      <w:r w:rsidRPr="00DD17A5">
        <w:t>.</w:t>
      </w:r>
    </w:p>
    <w:p w:rsidR="000A2AFF" w:rsidRPr="000A2AFF" w:rsidRDefault="000A2AFF" w:rsidP="000A2AFF">
      <w:pPr>
        <w:pStyle w:val="ARTartustawynprozporzdzenia"/>
        <w:rPr>
          <w:rStyle w:val="Ppogrubienie"/>
        </w:rPr>
      </w:pPr>
      <w:r w:rsidRPr="00FE3BFA">
        <w:rPr>
          <w:rStyle w:val="Ppogrubienie"/>
        </w:rPr>
        <w:t>Art.</w:t>
      </w:r>
      <w:r w:rsidR="003A6098" w:rsidRPr="00FE3BFA">
        <w:rPr>
          <w:rStyle w:val="Ppogrubienie"/>
        </w:rPr>
        <w:t> </w:t>
      </w:r>
      <w:r w:rsidRPr="00FE3BFA">
        <w:rPr>
          <w:rStyle w:val="Ppogrubienie"/>
        </w:rPr>
        <w:t>2</w:t>
      </w:r>
      <w:r w:rsidR="00314625" w:rsidRPr="00FE3BFA">
        <w:rPr>
          <w:rStyle w:val="Ppogrubienie"/>
        </w:rPr>
        <w:t>0</w:t>
      </w:r>
      <w:r w:rsidR="00E500AC" w:rsidRPr="00FE3BFA">
        <w:rPr>
          <w:rStyle w:val="Ppogrubienie"/>
        </w:rPr>
        <w:t>9</w:t>
      </w:r>
      <w:r w:rsidRPr="00FE3BFA">
        <w:rPr>
          <w:rStyle w:val="Ppogrubienie"/>
        </w:rPr>
        <w:t>.</w:t>
      </w:r>
      <w:r>
        <w:rPr>
          <w:rStyle w:val="Ppogrubienie"/>
        </w:rPr>
        <w:t xml:space="preserve"> </w:t>
      </w:r>
      <w:r w:rsidRPr="00DD17A5">
        <w:t xml:space="preserve">Dotychczasowe przepisy wykonawcze wydane na podstawie art. </w:t>
      </w:r>
      <w:r>
        <w:t>49</w:t>
      </w:r>
      <w:r w:rsidRPr="00DD17A5">
        <w:t xml:space="preserve"> ust. </w:t>
      </w:r>
      <w:r>
        <w:t>2 i 4</w:t>
      </w:r>
      <w:r w:rsidRPr="00DD17A5">
        <w:t xml:space="preserve"> ustawy zmienianej w art. </w:t>
      </w:r>
      <w:r w:rsidR="00C077E1">
        <w:t>50</w:t>
      </w:r>
      <w:r w:rsidRPr="00DD17A5">
        <w:t xml:space="preserve"> zachowują moc do dnia wejścia w życie </w:t>
      </w:r>
      <w:r>
        <w:t xml:space="preserve">nowych </w:t>
      </w:r>
      <w:r w:rsidRPr="00DD17A5">
        <w:t>przepisów wyk</w:t>
      </w:r>
      <w:r>
        <w:t>onawczych wydanych na podstawie</w:t>
      </w:r>
      <w:r w:rsidRPr="00DD17A5">
        <w:t xml:space="preserve"> art. </w:t>
      </w:r>
      <w:r>
        <w:t>49 ust. 2 i 4</w:t>
      </w:r>
      <w:r w:rsidRPr="00DD17A5">
        <w:t xml:space="preserve"> ustawy zmienianej w art. </w:t>
      </w:r>
      <w:r w:rsidR="00C077E1">
        <w:t>50</w:t>
      </w:r>
      <w:r w:rsidRPr="00DD17A5">
        <w:t xml:space="preserve">, </w:t>
      </w:r>
      <w:r>
        <w:t>jednak nie dłużej</w:t>
      </w:r>
      <w:r w:rsidRPr="00DD17A5">
        <w:t xml:space="preserve"> niż przez okres 12 miesięcy od dnia wejścia w życie ustawy</w:t>
      </w:r>
      <w:r>
        <w:t>, oraz mogą być zmieniane na podstawie tych przepisów</w:t>
      </w:r>
      <w:r w:rsidRPr="00DD17A5">
        <w:t>.</w:t>
      </w:r>
    </w:p>
    <w:p w:rsidR="000A2AFF" w:rsidRDefault="000A2AFF" w:rsidP="000A2AFF">
      <w:pPr>
        <w:pStyle w:val="ARTartustawynprozporzdzenia"/>
      </w:pPr>
      <w:r w:rsidRPr="00FE3BFA">
        <w:rPr>
          <w:rStyle w:val="Ppogrubienie"/>
        </w:rPr>
        <w:t>Art.</w:t>
      </w:r>
      <w:r w:rsidR="003A6098" w:rsidRPr="00FE3BFA">
        <w:rPr>
          <w:rStyle w:val="Ppogrubienie"/>
        </w:rPr>
        <w:t> </w:t>
      </w:r>
      <w:r w:rsidR="00314625" w:rsidRPr="00FE3BFA">
        <w:rPr>
          <w:rStyle w:val="Ppogrubienie"/>
        </w:rPr>
        <w:t>2</w:t>
      </w:r>
      <w:r w:rsidR="00E500AC" w:rsidRPr="00FE3BFA">
        <w:rPr>
          <w:rStyle w:val="Ppogrubienie"/>
        </w:rPr>
        <w:t>10</w:t>
      </w:r>
      <w:r w:rsidRPr="00FE3BFA">
        <w:rPr>
          <w:rStyle w:val="Ppogrubienie"/>
        </w:rPr>
        <w:t>.</w:t>
      </w:r>
      <w:r>
        <w:t xml:space="preserve"> </w:t>
      </w:r>
      <w:r w:rsidRPr="00DD17A5">
        <w:t>Dotychczasowe przepisy wykonawcze wydane na podstawie art. 1</w:t>
      </w:r>
      <w:r>
        <w:t>6d</w:t>
      </w:r>
      <w:r w:rsidRPr="00DD17A5">
        <w:t xml:space="preserve"> ust. 5 ustawy zmienianej w art. </w:t>
      </w:r>
      <w:r>
        <w:t>6</w:t>
      </w:r>
      <w:r w:rsidR="00C077E1">
        <w:t>2</w:t>
      </w:r>
      <w:r w:rsidRPr="00DD17A5">
        <w:t xml:space="preserve"> zachowują moc do dnia wejścia w życie </w:t>
      </w:r>
      <w:r>
        <w:t xml:space="preserve">nowych </w:t>
      </w:r>
      <w:r w:rsidRPr="00DD17A5">
        <w:t>przepisów wyk</w:t>
      </w:r>
      <w:r>
        <w:t>onawczych wydanych na podstawie</w:t>
      </w:r>
      <w:r w:rsidRPr="00DD17A5">
        <w:t xml:space="preserve"> art. </w:t>
      </w:r>
      <w:r>
        <w:t>16d ust. 5</w:t>
      </w:r>
      <w:r w:rsidRPr="00DD17A5">
        <w:t xml:space="preserve"> ustawy zmienianej w art. </w:t>
      </w:r>
      <w:r>
        <w:t>6</w:t>
      </w:r>
      <w:r w:rsidR="00C077E1">
        <w:t>2</w:t>
      </w:r>
      <w:r w:rsidRPr="00DD17A5">
        <w:t xml:space="preserve">, </w:t>
      </w:r>
      <w:r>
        <w:t>jednak nie dłużej</w:t>
      </w:r>
      <w:r w:rsidRPr="00DD17A5">
        <w:t xml:space="preserve"> niż przez okres 12 miesięcy od dnia wejścia w życie ustawy</w:t>
      </w:r>
      <w:r>
        <w:t>, oraz mogą być zmieniane na podstawie tych przepisów</w:t>
      </w:r>
      <w:r w:rsidRPr="00DD17A5">
        <w:t>.</w:t>
      </w:r>
    </w:p>
    <w:p w:rsidR="000A2AFF" w:rsidRPr="00DD17A5" w:rsidRDefault="000A2AFF" w:rsidP="000A2AFF">
      <w:pPr>
        <w:pStyle w:val="ARTartustawynprozporzdzenia"/>
      </w:pPr>
      <w:r w:rsidRPr="00FE3BFA">
        <w:rPr>
          <w:rStyle w:val="Ppogrubienie"/>
        </w:rPr>
        <w:t>Art.</w:t>
      </w:r>
      <w:r w:rsidR="003A6098" w:rsidRPr="00FE3BFA">
        <w:rPr>
          <w:rStyle w:val="Ppogrubienie"/>
        </w:rPr>
        <w:t> </w:t>
      </w:r>
      <w:r w:rsidR="00314625" w:rsidRPr="00FE3BFA">
        <w:rPr>
          <w:rStyle w:val="Ppogrubienie"/>
        </w:rPr>
        <w:t>2</w:t>
      </w:r>
      <w:r w:rsidR="00E500AC" w:rsidRPr="00FE3BFA">
        <w:rPr>
          <w:rStyle w:val="Ppogrubienie"/>
        </w:rPr>
        <w:t>11</w:t>
      </w:r>
      <w:r w:rsidRPr="00FE3BFA">
        <w:rPr>
          <w:rStyle w:val="Ppogrubienie"/>
        </w:rPr>
        <w:t>.</w:t>
      </w:r>
      <w:r w:rsidR="003A6098">
        <w:t xml:space="preserve"> </w:t>
      </w:r>
      <w:r w:rsidRPr="00DD17A5">
        <w:t>Dotychczasowe przepisy wykonawcze wydane na podstawie art. 19b ustawy zmienianej w art. 6</w:t>
      </w:r>
      <w:r w:rsidR="00C077E1">
        <w:t>9</w:t>
      </w:r>
      <w:r w:rsidRPr="00DD17A5">
        <w:t xml:space="preserve"> zachowują moc do dnia wejścia w życie przepisów wykonawczych wydanych na podstawie art. 19b ustawy zmienianej w art. 6</w:t>
      </w:r>
      <w:r w:rsidR="00C077E1">
        <w:t>9</w:t>
      </w:r>
      <w:r w:rsidRPr="00DD17A5">
        <w:t xml:space="preserve">, w brzmieniu nadanym niniejszą ustawą, </w:t>
      </w:r>
      <w:r>
        <w:t xml:space="preserve">jednak </w:t>
      </w:r>
      <w:r w:rsidRPr="00DD17A5">
        <w:t>nie dłużej niż przez okres 12 miesięcy od dnia wejścia w życie ustawy</w:t>
      </w:r>
      <w:r>
        <w:t>, oraz mogą być zmieniane na podstawie tego</w:t>
      </w:r>
      <w:r w:rsidR="00855E39">
        <w:t xml:space="preserve"> </w:t>
      </w:r>
      <w:r>
        <w:t>przepisu</w:t>
      </w:r>
      <w:r w:rsidR="00855E39">
        <w:t xml:space="preserve"> </w:t>
      </w:r>
      <w:r>
        <w:t>upoważniającego</w:t>
      </w:r>
      <w:r w:rsidRPr="00DD17A5">
        <w:t>.</w:t>
      </w:r>
    </w:p>
    <w:p w:rsidR="000A2AFF" w:rsidRPr="000A2AFF" w:rsidRDefault="000A2AFF" w:rsidP="000A2AFF">
      <w:pPr>
        <w:pStyle w:val="ARTartustawynprozporzdzenia"/>
        <w:rPr>
          <w:rStyle w:val="Ppogrubienie"/>
        </w:rPr>
      </w:pPr>
      <w:r w:rsidRPr="00FE3BFA">
        <w:rPr>
          <w:rStyle w:val="Ppogrubienie"/>
        </w:rPr>
        <w:t>Art.</w:t>
      </w:r>
      <w:r w:rsidR="003A6098" w:rsidRPr="00FE3BFA">
        <w:rPr>
          <w:rStyle w:val="Ppogrubienie"/>
        </w:rPr>
        <w:t> </w:t>
      </w:r>
      <w:r w:rsidR="00314625" w:rsidRPr="00FE3BFA">
        <w:rPr>
          <w:rStyle w:val="Ppogrubienie"/>
        </w:rPr>
        <w:t>21</w:t>
      </w:r>
      <w:r w:rsidR="00E500AC" w:rsidRPr="00FE3BFA">
        <w:rPr>
          <w:rStyle w:val="Ppogrubienie"/>
        </w:rPr>
        <w:t>2</w:t>
      </w:r>
      <w:r w:rsidRPr="00FE3BFA">
        <w:rPr>
          <w:rStyle w:val="Ppogrubienie"/>
        </w:rPr>
        <w:t>.</w:t>
      </w:r>
      <w:r>
        <w:t xml:space="preserve"> </w:t>
      </w:r>
      <w:r w:rsidRPr="00DD17A5">
        <w:t xml:space="preserve">Dotychczasowe przepisy wykonawcze wydane na podstawie art. </w:t>
      </w:r>
      <w:r w:rsidR="003C50B2">
        <w:t>89 ust. 5 pkt </w:t>
      </w:r>
      <w:r>
        <w:t>2</w:t>
      </w:r>
      <w:r w:rsidR="00855E39">
        <w:t>–</w:t>
      </w:r>
      <w:r>
        <w:t>4</w:t>
      </w:r>
      <w:r w:rsidRPr="00DD17A5">
        <w:t xml:space="preserve"> ustawy zmienianej w art. </w:t>
      </w:r>
      <w:r>
        <w:t>7</w:t>
      </w:r>
      <w:r w:rsidR="00C077E1">
        <w:t>1</w:t>
      </w:r>
      <w:r w:rsidRPr="00DD17A5">
        <w:t xml:space="preserve"> zachowują moc do dnia wejścia w życie </w:t>
      </w:r>
      <w:r>
        <w:t xml:space="preserve">nowych </w:t>
      </w:r>
      <w:r w:rsidRPr="00DD17A5">
        <w:t xml:space="preserve">przepisów wykonawczych wydanych na podstawie art. </w:t>
      </w:r>
      <w:r>
        <w:t>89 ust. 5 pkt 2</w:t>
      </w:r>
      <w:r w:rsidR="00855E39">
        <w:t>–</w:t>
      </w:r>
      <w:r>
        <w:t>4</w:t>
      </w:r>
      <w:r w:rsidR="003C50B2">
        <w:t xml:space="preserve"> ustawy zmienianej w </w:t>
      </w:r>
      <w:r w:rsidRPr="00DD17A5">
        <w:t xml:space="preserve">art. </w:t>
      </w:r>
      <w:r>
        <w:t>7</w:t>
      </w:r>
      <w:r w:rsidR="00C077E1">
        <w:t>1</w:t>
      </w:r>
      <w:r w:rsidRPr="00DD17A5">
        <w:t xml:space="preserve">, </w:t>
      </w:r>
      <w:r>
        <w:t xml:space="preserve">jednak </w:t>
      </w:r>
      <w:r w:rsidRPr="00DD17A5">
        <w:t>nie dłużej niż przez okres 12 miesięcy od dnia wejścia w życie ustawy</w:t>
      </w:r>
      <w:r>
        <w:t>, oraz mogą być zmieniane na podstawie tego</w:t>
      </w:r>
      <w:r w:rsidR="00855E39">
        <w:t xml:space="preserve"> </w:t>
      </w:r>
      <w:r>
        <w:t xml:space="preserve">przepisu upoważniającego. </w:t>
      </w:r>
    </w:p>
    <w:p w:rsidR="000A2AFF" w:rsidRDefault="000A2AFF" w:rsidP="000A2AFF">
      <w:pPr>
        <w:pStyle w:val="ARTartustawynprozporzdzenia"/>
      </w:pPr>
      <w:r w:rsidRPr="00FE3BFA">
        <w:rPr>
          <w:rStyle w:val="Ppogrubienie"/>
        </w:rPr>
        <w:t>Art.</w:t>
      </w:r>
      <w:r w:rsidR="003A6098" w:rsidRPr="00FE3BFA">
        <w:rPr>
          <w:rStyle w:val="Ppogrubienie"/>
        </w:rPr>
        <w:t> </w:t>
      </w:r>
      <w:r w:rsidR="00314625" w:rsidRPr="00FE3BFA">
        <w:rPr>
          <w:rStyle w:val="Ppogrubienie"/>
        </w:rPr>
        <w:t>21</w:t>
      </w:r>
      <w:r w:rsidR="00E500AC" w:rsidRPr="00FE3BFA">
        <w:rPr>
          <w:rStyle w:val="Ppogrubienie"/>
        </w:rPr>
        <w:t>3</w:t>
      </w:r>
      <w:r w:rsidRPr="00FE3BFA">
        <w:rPr>
          <w:rStyle w:val="Ppogrubienie"/>
        </w:rPr>
        <w:t>.</w:t>
      </w:r>
      <w:r>
        <w:t xml:space="preserve"> </w:t>
      </w:r>
      <w:r w:rsidRPr="00DD17A5">
        <w:t xml:space="preserve">Dotychczasowe przepisy wykonawcze wydane na podstawie art. </w:t>
      </w:r>
      <w:r w:rsidR="003C50B2">
        <w:t>39 ust. 5 pkt </w:t>
      </w:r>
      <w:r>
        <w:t>3, art. 39 ust. 5 pkt 4, art. 51b ust. 13 pkt 1, art. 75 ust. 6</w:t>
      </w:r>
      <w:r w:rsidRPr="00DD17A5">
        <w:t xml:space="preserve"> </w:t>
      </w:r>
      <w:r>
        <w:t xml:space="preserve">i art. 107 ust. 8 </w:t>
      </w:r>
      <w:r w:rsidRPr="00DD17A5">
        <w:t xml:space="preserve">ustawy zmienianej w art. </w:t>
      </w:r>
      <w:r>
        <w:t>7</w:t>
      </w:r>
      <w:r w:rsidR="005771F0">
        <w:t>2</w:t>
      </w:r>
      <w:r w:rsidRPr="00DD17A5">
        <w:t xml:space="preserve"> zachowują moc do dnia wejścia w życie </w:t>
      </w:r>
      <w:r>
        <w:t xml:space="preserve">nowych </w:t>
      </w:r>
      <w:r w:rsidRPr="00DD17A5">
        <w:t>przepisów wyk</w:t>
      </w:r>
      <w:r>
        <w:t>onawczych wydanych na podstawie</w:t>
      </w:r>
      <w:r w:rsidRPr="00DD17A5">
        <w:t xml:space="preserve"> </w:t>
      </w:r>
      <w:r>
        <w:t xml:space="preserve">odpowiednio </w:t>
      </w:r>
      <w:r w:rsidRPr="00DD17A5">
        <w:t xml:space="preserve">art. </w:t>
      </w:r>
      <w:r>
        <w:t xml:space="preserve">39 ust. 5 pkt 3, art. 39 ust. 5 pkt 4, art. 51b ust. 13 pkt 1, art. 75 ust. 6 i art. 107 ust. 8 </w:t>
      </w:r>
      <w:r w:rsidRPr="00DD17A5">
        <w:t xml:space="preserve">ustawy zmienianej w art. </w:t>
      </w:r>
      <w:r>
        <w:t>7</w:t>
      </w:r>
      <w:r w:rsidR="005771F0">
        <w:t>2</w:t>
      </w:r>
      <w:r w:rsidRPr="00DD17A5">
        <w:t xml:space="preserve">, </w:t>
      </w:r>
      <w:r>
        <w:t xml:space="preserve">jednak nie </w:t>
      </w:r>
      <w:r>
        <w:lastRenderedPageBreak/>
        <w:t>dłużej</w:t>
      </w:r>
      <w:r w:rsidRPr="00DD17A5">
        <w:t xml:space="preserve"> niż przez okres 12 miesięcy od dnia wejścia w życie ustawy</w:t>
      </w:r>
      <w:r>
        <w:t>, oraz mogą być zmieniane na podstawie tych przepisów</w:t>
      </w:r>
      <w:r w:rsidRPr="00DD17A5">
        <w:t>.</w:t>
      </w:r>
    </w:p>
    <w:p w:rsidR="000A2AFF" w:rsidRPr="00171269" w:rsidRDefault="000A2AFF" w:rsidP="000A2AFF">
      <w:pPr>
        <w:pStyle w:val="ARTartustawynprozporzdzenia"/>
      </w:pPr>
      <w:r w:rsidRPr="00FE3BFA">
        <w:rPr>
          <w:rStyle w:val="Ppogrubienie"/>
        </w:rPr>
        <w:t>Art.</w:t>
      </w:r>
      <w:r w:rsidR="003A6098" w:rsidRPr="00FE3BFA">
        <w:rPr>
          <w:rStyle w:val="Ppogrubienie"/>
        </w:rPr>
        <w:t> </w:t>
      </w:r>
      <w:r w:rsidR="00314625" w:rsidRPr="00FE3BFA">
        <w:rPr>
          <w:rStyle w:val="Ppogrubienie"/>
        </w:rPr>
        <w:t>21</w:t>
      </w:r>
      <w:r w:rsidR="00E500AC" w:rsidRPr="00FE3BFA">
        <w:rPr>
          <w:rStyle w:val="Ppogrubienie"/>
        </w:rPr>
        <w:t>4</w:t>
      </w:r>
      <w:r w:rsidRPr="00FE3BFA">
        <w:rPr>
          <w:rStyle w:val="Ppogrubienie"/>
        </w:rPr>
        <w:t>.</w:t>
      </w:r>
      <w:r w:rsidRPr="004E4B47">
        <w:rPr>
          <w:rStyle w:val="Ppogrubienie"/>
        </w:rPr>
        <w:t xml:space="preserve"> </w:t>
      </w:r>
      <w:r w:rsidRPr="00171269">
        <w:t xml:space="preserve">Dotychczasowe przepisy wykonawcze wydane na podstawie art. </w:t>
      </w:r>
      <w:r>
        <w:t>36e ust. 4</w:t>
      </w:r>
      <w:r w:rsidRPr="00171269">
        <w:t xml:space="preserve"> ustawy zmienianej w art. 9</w:t>
      </w:r>
      <w:r w:rsidR="00EA6F5A">
        <w:t>9</w:t>
      </w:r>
      <w:r w:rsidRPr="00171269">
        <w:t xml:space="preserve"> zachowują moc do dnia wejścia w życie </w:t>
      </w:r>
      <w:r>
        <w:t xml:space="preserve">nowych </w:t>
      </w:r>
      <w:r w:rsidRPr="00171269">
        <w:t xml:space="preserve">przepisów wykonawczych wydanych na podstawie art. </w:t>
      </w:r>
      <w:r>
        <w:t>36e ust. 4</w:t>
      </w:r>
      <w:r w:rsidRPr="00171269">
        <w:t xml:space="preserve"> ustawy zmienianej w art. 9</w:t>
      </w:r>
      <w:r w:rsidR="00EA6F5A">
        <w:t>9</w:t>
      </w:r>
      <w:r w:rsidRPr="00171269">
        <w:t>, jednak nie dłużej niż przez okres 12 miesięcy od dnia wejścia w życie ustawy, oraz mogą być zmieniane na podstawie t</w:t>
      </w:r>
      <w:r>
        <w:t>ego</w:t>
      </w:r>
      <w:r w:rsidR="00855E39">
        <w:t xml:space="preserve"> </w:t>
      </w:r>
      <w:r w:rsidRPr="00171269">
        <w:t>przepis</w:t>
      </w:r>
      <w:r>
        <w:t>u upoważniającego</w:t>
      </w:r>
      <w:r w:rsidRPr="00171269">
        <w:t>.</w:t>
      </w:r>
    </w:p>
    <w:p w:rsidR="000A2AFF" w:rsidRDefault="000A2AFF" w:rsidP="000A2AFF">
      <w:pPr>
        <w:pStyle w:val="ARTartustawynprozporzdzenia"/>
      </w:pPr>
      <w:r w:rsidRPr="00FE3BFA">
        <w:rPr>
          <w:rStyle w:val="Ppogrubienie"/>
        </w:rPr>
        <w:t>Art.</w:t>
      </w:r>
      <w:r w:rsidR="003A6098" w:rsidRPr="00FE3BFA">
        <w:rPr>
          <w:rStyle w:val="Ppogrubienie"/>
        </w:rPr>
        <w:t> </w:t>
      </w:r>
      <w:r w:rsidR="00314625" w:rsidRPr="00FE3BFA">
        <w:rPr>
          <w:rStyle w:val="Ppogrubienie"/>
        </w:rPr>
        <w:t>21</w:t>
      </w:r>
      <w:r w:rsidR="00E500AC" w:rsidRPr="00FE3BFA">
        <w:rPr>
          <w:rStyle w:val="Ppogrubienie"/>
        </w:rPr>
        <w:t>5</w:t>
      </w:r>
      <w:r w:rsidRPr="00FE3BFA">
        <w:rPr>
          <w:rStyle w:val="Ppogrubienie"/>
        </w:rPr>
        <w:t>.</w:t>
      </w:r>
      <w:r>
        <w:rPr>
          <w:rStyle w:val="Ppogrubienie"/>
        </w:rPr>
        <w:t xml:space="preserve"> </w:t>
      </w:r>
      <w:r w:rsidRPr="00DD17A5">
        <w:t xml:space="preserve">Dotychczasowe przepisy wykonawcze wydane na podstawie art. </w:t>
      </w:r>
      <w:r>
        <w:t>13</w:t>
      </w:r>
      <w:r w:rsidRPr="00DD17A5">
        <w:t xml:space="preserve"> ustawy zmienianej w art. </w:t>
      </w:r>
      <w:r w:rsidR="00EA6F5A">
        <w:t>101</w:t>
      </w:r>
      <w:r w:rsidRPr="00DD17A5">
        <w:t xml:space="preserve"> zachowują moc do dnia wejścia w życie przepisów wyk</w:t>
      </w:r>
      <w:r>
        <w:t>onawczych wydanych na podstawie</w:t>
      </w:r>
      <w:r w:rsidRPr="00DD17A5">
        <w:t xml:space="preserve"> art. </w:t>
      </w:r>
      <w:r>
        <w:t>13</w:t>
      </w:r>
      <w:r w:rsidRPr="00DD17A5">
        <w:t xml:space="preserve"> ustawy zmienianej w art. </w:t>
      </w:r>
      <w:r w:rsidR="00EA6F5A">
        <w:t>101</w:t>
      </w:r>
      <w:r w:rsidRPr="00DD17A5">
        <w:t xml:space="preserve">, w brzmieniu nadanym niniejszą ustawą, </w:t>
      </w:r>
      <w:r>
        <w:t>jednak nie dłużej</w:t>
      </w:r>
      <w:r w:rsidRPr="00DD17A5">
        <w:t xml:space="preserve"> niż przez okres 12 miesięcy od dnia wejścia w życie ustawy</w:t>
      </w:r>
      <w:r>
        <w:t>, oraz mogą być zmieniane na podstawie tego</w:t>
      </w:r>
      <w:r w:rsidR="00855E39">
        <w:t xml:space="preserve"> </w:t>
      </w:r>
      <w:r>
        <w:t>przepisu upoważniającego.</w:t>
      </w:r>
    </w:p>
    <w:p w:rsidR="000A2AFF" w:rsidRDefault="000A2AFF" w:rsidP="000A2AFF">
      <w:pPr>
        <w:pStyle w:val="ARTartustawynprozporzdzenia"/>
      </w:pPr>
      <w:r w:rsidRPr="00FE3BFA">
        <w:rPr>
          <w:rStyle w:val="Ppogrubienie"/>
        </w:rPr>
        <w:t>Art.</w:t>
      </w:r>
      <w:r w:rsidR="003A6098" w:rsidRPr="00FE3BFA">
        <w:rPr>
          <w:rStyle w:val="Ppogrubienie"/>
        </w:rPr>
        <w:t> </w:t>
      </w:r>
      <w:r w:rsidR="00314625" w:rsidRPr="00FE3BFA">
        <w:rPr>
          <w:rStyle w:val="Ppogrubienie"/>
        </w:rPr>
        <w:t>21</w:t>
      </w:r>
      <w:r w:rsidR="00E500AC" w:rsidRPr="00FE3BFA">
        <w:rPr>
          <w:rStyle w:val="Ppogrubienie"/>
        </w:rPr>
        <w:t>6</w:t>
      </w:r>
      <w:r w:rsidRPr="00FE3BFA">
        <w:rPr>
          <w:rStyle w:val="Ppogrubienie"/>
        </w:rPr>
        <w:t>.</w:t>
      </w:r>
      <w:r>
        <w:t xml:space="preserve"> </w:t>
      </w:r>
      <w:r w:rsidRPr="007E0777">
        <w:t xml:space="preserve">Dotychczasowe przepisy wykonawcze wydane na podstawie art. </w:t>
      </w:r>
      <w:r>
        <w:t>95h</w:t>
      </w:r>
      <w:r w:rsidRPr="007E0777">
        <w:t xml:space="preserve"> ustawy zmienianej w art. </w:t>
      </w:r>
      <w:r>
        <w:t>10</w:t>
      </w:r>
      <w:r w:rsidR="00EA6F5A">
        <w:t>2</w:t>
      </w:r>
      <w:r w:rsidRPr="007E0777">
        <w:t xml:space="preserve"> zachowują moc do dnia wejścia w życie </w:t>
      </w:r>
      <w:r>
        <w:t xml:space="preserve">nowych </w:t>
      </w:r>
      <w:r w:rsidRPr="007E0777">
        <w:t xml:space="preserve">przepisów wykonawczych wydanych na podstawie art. </w:t>
      </w:r>
      <w:r>
        <w:t>95h</w:t>
      </w:r>
      <w:r w:rsidRPr="007E0777">
        <w:t xml:space="preserve"> ustawy zmienianej w art. </w:t>
      </w:r>
      <w:r>
        <w:t>10</w:t>
      </w:r>
      <w:r w:rsidR="00EA6F5A">
        <w:t>2</w:t>
      </w:r>
      <w:r w:rsidRPr="007E0777">
        <w:t>, jednak nie dłużej niż przez okres 12 miesięcy od dnia wejścia w życie ustawy, oraz mogą być zmieniane na podstawie t</w:t>
      </w:r>
      <w:r>
        <w:t>ego</w:t>
      </w:r>
      <w:r w:rsidR="00855E39">
        <w:t xml:space="preserve"> </w:t>
      </w:r>
      <w:r w:rsidRPr="007E0777">
        <w:t>przepis</w:t>
      </w:r>
      <w:r>
        <w:t>u upoważniającego</w:t>
      </w:r>
      <w:r w:rsidRPr="007E0777">
        <w:t>.</w:t>
      </w:r>
    </w:p>
    <w:p w:rsidR="000A2AFF" w:rsidRDefault="000A2AFF" w:rsidP="000A2AFF">
      <w:pPr>
        <w:pStyle w:val="ARTartustawynprozporzdzenia"/>
      </w:pPr>
      <w:r w:rsidRPr="00FE3BFA">
        <w:rPr>
          <w:rStyle w:val="Ppogrubienie"/>
        </w:rPr>
        <w:t>Art.</w:t>
      </w:r>
      <w:r w:rsidR="003A6098" w:rsidRPr="00FE3BFA">
        <w:rPr>
          <w:rStyle w:val="Ppogrubienie"/>
        </w:rPr>
        <w:t> </w:t>
      </w:r>
      <w:r w:rsidR="00314625" w:rsidRPr="00FE3BFA">
        <w:rPr>
          <w:rStyle w:val="Ppogrubienie"/>
        </w:rPr>
        <w:t>21</w:t>
      </w:r>
      <w:r w:rsidR="00E500AC" w:rsidRPr="00FE3BFA">
        <w:rPr>
          <w:rStyle w:val="Ppogrubienie"/>
        </w:rPr>
        <w:t>7</w:t>
      </w:r>
      <w:r w:rsidRPr="00FE3BFA">
        <w:rPr>
          <w:rStyle w:val="Ppogrubienie"/>
        </w:rPr>
        <w:t>.</w:t>
      </w:r>
      <w:r>
        <w:t xml:space="preserve"> </w:t>
      </w:r>
      <w:r w:rsidRPr="00DD17A5">
        <w:t xml:space="preserve">Dotychczasowe przepisy wykonawcze wydane na podstawie art. </w:t>
      </w:r>
      <w:r>
        <w:t>28h ust. 2</w:t>
      </w:r>
      <w:r w:rsidRPr="00DD17A5">
        <w:t xml:space="preserve"> ustawy zmienianej w art. </w:t>
      </w:r>
      <w:r>
        <w:t>11</w:t>
      </w:r>
      <w:r w:rsidR="007D1679">
        <w:t>9</w:t>
      </w:r>
      <w:r w:rsidRPr="00DD17A5">
        <w:t xml:space="preserve"> zachowują moc do dnia wejścia w życie </w:t>
      </w:r>
      <w:r>
        <w:t xml:space="preserve">nowych </w:t>
      </w:r>
      <w:r w:rsidRPr="00DD17A5">
        <w:t>przepisów wyk</w:t>
      </w:r>
      <w:r>
        <w:t>onawczych wydanych na podstawie</w:t>
      </w:r>
      <w:r w:rsidRPr="00DD17A5">
        <w:t xml:space="preserve"> art. </w:t>
      </w:r>
      <w:r>
        <w:t>28h ust. 2</w:t>
      </w:r>
      <w:r w:rsidRPr="00DD17A5">
        <w:t xml:space="preserve"> ustawy zmienianej w art. </w:t>
      </w:r>
      <w:r>
        <w:t>11</w:t>
      </w:r>
      <w:r w:rsidR="007D1679">
        <w:t>9</w:t>
      </w:r>
      <w:r w:rsidRPr="00DD17A5">
        <w:t xml:space="preserve">, </w:t>
      </w:r>
      <w:r>
        <w:t>jednak nie dłużej</w:t>
      </w:r>
      <w:r w:rsidRPr="00DD17A5">
        <w:t xml:space="preserve"> niż przez okres 12 miesięcy od dnia wejścia w życie ustawy</w:t>
      </w:r>
      <w:r>
        <w:t>, oraz mogą być zmieniane na podstawie tego przepisu upoważniającego</w:t>
      </w:r>
      <w:r w:rsidRPr="00DD17A5">
        <w:t>.</w:t>
      </w:r>
    </w:p>
    <w:p w:rsidR="000A2AFF" w:rsidRDefault="000A2AFF" w:rsidP="000A2AFF">
      <w:pPr>
        <w:pStyle w:val="ARTartustawynprozporzdzenia"/>
      </w:pPr>
      <w:r w:rsidRPr="00FE3BFA">
        <w:rPr>
          <w:rStyle w:val="Ppogrubienie"/>
        </w:rPr>
        <w:t>Art.</w:t>
      </w:r>
      <w:r w:rsidR="003A6098" w:rsidRPr="00FE3BFA">
        <w:rPr>
          <w:rStyle w:val="Ppogrubienie"/>
        </w:rPr>
        <w:t> </w:t>
      </w:r>
      <w:r w:rsidR="00314625" w:rsidRPr="00FE3BFA">
        <w:rPr>
          <w:rStyle w:val="Ppogrubienie"/>
        </w:rPr>
        <w:t>21</w:t>
      </w:r>
      <w:r w:rsidR="00E500AC" w:rsidRPr="00FE3BFA">
        <w:rPr>
          <w:rStyle w:val="Ppogrubienie"/>
        </w:rPr>
        <w:t>8</w:t>
      </w:r>
      <w:r w:rsidRPr="00FE3BFA">
        <w:rPr>
          <w:rStyle w:val="Ppogrubienie"/>
        </w:rPr>
        <w:t>.</w:t>
      </w:r>
      <w:r>
        <w:t xml:space="preserve"> </w:t>
      </w:r>
      <w:r w:rsidRPr="00DD17A5">
        <w:t xml:space="preserve">Dotychczasowe przepisy wykonawcze wydane na podstawie art. </w:t>
      </w:r>
      <w:r>
        <w:t>13 ust. 5 oraz art. 22 ust. 1a</w:t>
      </w:r>
      <w:r w:rsidRPr="00DD17A5">
        <w:t xml:space="preserve"> </w:t>
      </w:r>
      <w:r>
        <w:t>ustawy zmienianej w art. 12</w:t>
      </w:r>
      <w:r w:rsidR="00EA6F5A">
        <w:t>4</w:t>
      </w:r>
      <w:r w:rsidRPr="00DD17A5">
        <w:t xml:space="preserve"> zachowują moc do dnia wejścia w życie </w:t>
      </w:r>
      <w:r>
        <w:t xml:space="preserve">nowych </w:t>
      </w:r>
      <w:r w:rsidRPr="00DD17A5">
        <w:t>przepisów wyk</w:t>
      </w:r>
      <w:r>
        <w:t>onawczych wydanych na podstawie</w:t>
      </w:r>
      <w:r w:rsidRPr="00DD17A5">
        <w:t xml:space="preserve"> </w:t>
      </w:r>
      <w:r>
        <w:t xml:space="preserve">odpowiednio </w:t>
      </w:r>
      <w:r w:rsidRPr="00DD17A5">
        <w:t xml:space="preserve">art. </w:t>
      </w:r>
      <w:r w:rsidR="003C50B2">
        <w:t>13 ust. 5 oraz art. 22 ust. </w:t>
      </w:r>
      <w:r>
        <w:t>1a</w:t>
      </w:r>
      <w:r w:rsidRPr="00DD17A5">
        <w:t xml:space="preserve"> </w:t>
      </w:r>
      <w:r>
        <w:t>ustawy zmienianej w art. 12</w:t>
      </w:r>
      <w:r w:rsidR="00EA6F5A">
        <w:t>4</w:t>
      </w:r>
      <w:r w:rsidRPr="00DD17A5">
        <w:t xml:space="preserve">, </w:t>
      </w:r>
      <w:r>
        <w:t>jednak nie dłużej</w:t>
      </w:r>
      <w:r w:rsidRPr="00DD17A5">
        <w:t xml:space="preserve"> niż przez okres 12 miesięcy od dnia wejścia w życie ustawy</w:t>
      </w:r>
      <w:r>
        <w:t>, oraz mogą być zmieniane na podstawie tych przepisów</w:t>
      </w:r>
      <w:r w:rsidRPr="00DD17A5">
        <w:t>.</w:t>
      </w:r>
    </w:p>
    <w:p w:rsidR="000A2AFF" w:rsidRDefault="000A2AFF" w:rsidP="000A2AFF">
      <w:pPr>
        <w:pStyle w:val="ARTartustawynprozporzdzenia"/>
      </w:pPr>
      <w:r w:rsidRPr="00FE3BFA">
        <w:rPr>
          <w:rStyle w:val="Ppogrubienie"/>
        </w:rPr>
        <w:t>Art.</w:t>
      </w:r>
      <w:r w:rsidR="003A6098" w:rsidRPr="00FE3BFA">
        <w:rPr>
          <w:rStyle w:val="Ppogrubienie"/>
        </w:rPr>
        <w:t> </w:t>
      </w:r>
      <w:r w:rsidR="00314625" w:rsidRPr="00FE3BFA">
        <w:rPr>
          <w:rStyle w:val="Ppogrubienie"/>
        </w:rPr>
        <w:t>21</w:t>
      </w:r>
      <w:r w:rsidR="00E500AC" w:rsidRPr="00FE3BFA">
        <w:rPr>
          <w:rStyle w:val="Ppogrubienie"/>
        </w:rPr>
        <w:t>9</w:t>
      </w:r>
      <w:r w:rsidRPr="00FE3BFA">
        <w:rPr>
          <w:rStyle w:val="Ppogrubienie"/>
        </w:rPr>
        <w:t>.</w:t>
      </w:r>
      <w:r>
        <w:t xml:space="preserve"> </w:t>
      </w:r>
      <w:r w:rsidRPr="00DD17A5">
        <w:t xml:space="preserve">Dotychczasowe przepisy wykonawcze wydane na podstawie art. </w:t>
      </w:r>
      <w:r w:rsidR="003C50B2">
        <w:t>20, art. 20i i </w:t>
      </w:r>
      <w:r>
        <w:t>art. 84 ust. 2</w:t>
      </w:r>
      <w:r w:rsidRPr="00DD17A5">
        <w:t xml:space="preserve"> </w:t>
      </w:r>
      <w:r>
        <w:t>ustawy zmienianej w art. 1</w:t>
      </w:r>
      <w:r w:rsidR="00EA6F5A">
        <w:t>30</w:t>
      </w:r>
      <w:r w:rsidRPr="00DD17A5">
        <w:t xml:space="preserve"> zachowują moc do dnia wejścia w życie </w:t>
      </w:r>
      <w:r>
        <w:t xml:space="preserve">nowych </w:t>
      </w:r>
      <w:r w:rsidRPr="00DD17A5">
        <w:t>przepisów wyk</w:t>
      </w:r>
      <w:r>
        <w:t>onawczych wydanych na podstawie</w:t>
      </w:r>
      <w:r w:rsidRPr="00DD17A5">
        <w:t xml:space="preserve"> </w:t>
      </w:r>
      <w:r>
        <w:t xml:space="preserve">odpowiednio </w:t>
      </w:r>
      <w:r w:rsidRPr="00DD17A5">
        <w:t xml:space="preserve">art. </w:t>
      </w:r>
      <w:r>
        <w:t>20</w:t>
      </w:r>
      <w:r w:rsidR="003C50B2">
        <w:t xml:space="preserve">, art. 20i i art. 84 </w:t>
      </w:r>
      <w:r w:rsidR="003C50B2">
        <w:lastRenderedPageBreak/>
        <w:t>ust. </w:t>
      </w:r>
      <w:r>
        <w:t>2</w:t>
      </w:r>
      <w:r w:rsidRPr="00DD17A5">
        <w:t xml:space="preserve"> </w:t>
      </w:r>
      <w:r>
        <w:t>ustawy zmienianej w art. 1</w:t>
      </w:r>
      <w:r w:rsidR="00EA6F5A">
        <w:t>30</w:t>
      </w:r>
      <w:r w:rsidRPr="00DD17A5">
        <w:t xml:space="preserve">, </w:t>
      </w:r>
      <w:r>
        <w:t>jednak nie dłużej</w:t>
      </w:r>
      <w:r w:rsidRPr="00DD17A5">
        <w:t xml:space="preserve"> niż przez okres 12 miesięcy od dnia wejścia w życie ustawy</w:t>
      </w:r>
      <w:r>
        <w:t>, oraz mogą być zmieniane na podstawie tych przepisów</w:t>
      </w:r>
      <w:r w:rsidRPr="00DD17A5">
        <w:t>.</w:t>
      </w:r>
    </w:p>
    <w:p w:rsidR="000A2AFF" w:rsidRDefault="000A2AFF" w:rsidP="000A2AFF">
      <w:pPr>
        <w:pStyle w:val="ARTartustawynprozporzdzenia"/>
      </w:pPr>
      <w:r w:rsidRPr="00FE3BFA">
        <w:rPr>
          <w:rStyle w:val="Ppogrubienie"/>
        </w:rPr>
        <w:t>Art.</w:t>
      </w:r>
      <w:r w:rsidR="003A6098" w:rsidRPr="00FE3BFA">
        <w:rPr>
          <w:rStyle w:val="Ppogrubienie"/>
        </w:rPr>
        <w:t> </w:t>
      </w:r>
      <w:r w:rsidR="00314625" w:rsidRPr="00FE3BFA">
        <w:rPr>
          <w:rStyle w:val="Ppogrubienie"/>
        </w:rPr>
        <w:t>2</w:t>
      </w:r>
      <w:r w:rsidR="00E500AC" w:rsidRPr="00FE3BFA">
        <w:rPr>
          <w:rStyle w:val="Ppogrubienie"/>
        </w:rPr>
        <w:t>20</w:t>
      </w:r>
      <w:r w:rsidRPr="00FE3BFA">
        <w:rPr>
          <w:rStyle w:val="Ppogrubienie"/>
        </w:rPr>
        <w:t>.</w:t>
      </w:r>
      <w:r w:rsidRPr="00DD17A5">
        <w:rPr>
          <w:rStyle w:val="Ppogrubienie"/>
        </w:rPr>
        <w:t xml:space="preserve"> </w:t>
      </w:r>
      <w:r w:rsidRPr="00DD17A5">
        <w:t xml:space="preserve">Dotychczasowe przepisy wykonawcze wydane na podstawie art. </w:t>
      </w:r>
      <w:r w:rsidR="003C50B2">
        <w:t>54 ust. 6, art. </w:t>
      </w:r>
      <w:r>
        <w:t>56 ust. 3, art. 59b i art. 64b</w:t>
      </w:r>
      <w:r w:rsidRPr="00DD17A5">
        <w:t xml:space="preserve"> ustawy zmienianej w art. 1</w:t>
      </w:r>
      <w:r w:rsidR="00EA6F5A">
        <w:t>31</w:t>
      </w:r>
      <w:r w:rsidRPr="00DD17A5">
        <w:t xml:space="preserve"> zachowują moc do dnia wejścia w życie </w:t>
      </w:r>
      <w:r>
        <w:t xml:space="preserve">nowych </w:t>
      </w:r>
      <w:r w:rsidRPr="00DD17A5">
        <w:t xml:space="preserve">przepisów wykonawczych wydanych na podstawie </w:t>
      </w:r>
      <w:r>
        <w:t xml:space="preserve">odpowiednio </w:t>
      </w:r>
      <w:r w:rsidRPr="00DD17A5">
        <w:t xml:space="preserve">art. </w:t>
      </w:r>
      <w:r w:rsidR="003C50B2">
        <w:t>54 ust. </w:t>
      </w:r>
      <w:r>
        <w:t>6, art. 56 ust. 3, art. 59b i art. 64b</w:t>
      </w:r>
      <w:r w:rsidR="00855E39">
        <w:t xml:space="preserve"> </w:t>
      </w:r>
      <w:r w:rsidRPr="00DD17A5">
        <w:t>ustawy zmienianej w art. 1</w:t>
      </w:r>
      <w:r w:rsidR="00EA6F5A">
        <w:t>31</w:t>
      </w:r>
      <w:r>
        <w:t>,</w:t>
      </w:r>
      <w:r w:rsidRPr="000C557D">
        <w:t xml:space="preserve"> </w:t>
      </w:r>
      <w:r>
        <w:t>jednak nie dłużej</w:t>
      </w:r>
      <w:r w:rsidRPr="00DD17A5">
        <w:t xml:space="preserve"> niż przez okres 12 miesięcy od dnia wejścia w życie ustawy</w:t>
      </w:r>
      <w:r>
        <w:t>, oraz mogą być zmieniane na podstawie tych przepisów.</w:t>
      </w:r>
    </w:p>
    <w:p w:rsidR="000A2AFF" w:rsidRDefault="000A2AFF" w:rsidP="000A2AFF">
      <w:pPr>
        <w:pStyle w:val="ARTartustawynprozporzdzenia"/>
      </w:pPr>
      <w:r w:rsidRPr="00FE3BFA">
        <w:rPr>
          <w:rStyle w:val="Ppogrubienie"/>
        </w:rPr>
        <w:t>Art.</w:t>
      </w:r>
      <w:r w:rsidR="003A6098" w:rsidRPr="00FE3BFA">
        <w:rPr>
          <w:rStyle w:val="Ppogrubienie"/>
        </w:rPr>
        <w:t> </w:t>
      </w:r>
      <w:r w:rsidR="00314625" w:rsidRPr="00FE3BFA">
        <w:rPr>
          <w:rStyle w:val="Ppogrubienie"/>
        </w:rPr>
        <w:t>2</w:t>
      </w:r>
      <w:r w:rsidR="00E500AC" w:rsidRPr="00FE3BFA">
        <w:rPr>
          <w:rStyle w:val="Ppogrubienie"/>
        </w:rPr>
        <w:t>21</w:t>
      </w:r>
      <w:r w:rsidRPr="00FE3BFA">
        <w:rPr>
          <w:rStyle w:val="Ppogrubienie"/>
        </w:rPr>
        <w:t>.</w:t>
      </w:r>
      <w:r>
        <w:t xml:space="preserve"> </w:t>
      </w:r>
      <w:r w:rsidRPr="00DD17A5">
        <w:t xml:space="preserve">Dotychczasowe przepisy wykonawcze wydane na podstawie art. </w:t>
      </w:r>
      <w:r>
        <w:t>68 ust. 1</w:t>
      </w:r>
      <w:r w:rsidRPr="00DD17A5">
        <w:t xml:space="preserve"> </w:t>
      </w:r>
      <w:r>
        <w:t>ustawy zmienianej w art. 13</w:t>
      </w:r>
      <w:r w:rsidR="00EA6F5A">
        <w:t>8</w:t>
      </w:r>
      <w:r w:rsidRPr="00DD17A5">
        <w:t xml:space="preserve"> zachowują moc do dnia wejścia w życie </w:t>
      </w:r>
      <w:r>
        <w:t xml:space="preserve">nowych </w:t>
      </w:r>
      <w:r w:rsidRPr="00DD17A5">
        <w:t>przepisów wyk</w:t>
      </w:r>
      <w:r>
        <w:t>onawczych wydanych na podstawie</w:t>
      </w:r>
      <w:r w:rsidRPr="00DD17A5">
        <w:t xml:space="preserve"> </w:t>
      </w:r>
      <w:r>
        <w:t>art. 68 ust. 1</w:t>
      </w:r>
      <w:r w:rsidRPr="00DD17A5">
        <w:t xml:space="preserve"> </w:t>
      </w:r>
      <w:r>
        <w:t>ustawy zmienianej w art. 13</w:t>
      </w:r>
      <w:r w:rsidR="00EA6F5A">
        <w:t>8</w:t>
      </w:r>
      <w:r w:rsidRPr="00DD17A5">
        <w:t xml:space="preserve">, </w:t>
      </w:r>
      <w:r>
        <w:t>jednak nie dłużej</w:t>
      </w:r>
      <w:r w:rsidRPr="00DD17A5">
        <w:t xml:space="preserve"> niż przez okres 12 miesięcy od dnia wejścia w życie ustawy</w:t>
      </w:r>
      <w:r>
        <w:t>, oraz mogą być zmieniane na podstawie tego przepisu upoważniającego</w:t>
      </w:r>
      <w:r w:rsidRPr="00DD17A5">
        <w:t>.</w:t>
      </w:r>
    </w:p>
    <w:p w:rsidR="000A2AFF" w:rsidRDefault="000A2AFF" w:rsidP="000A2AFF">
      <w:pPr>
        <w:pStyle w:val="ARTartustawynprozporzdzenia"/>
      </w:pPr>
      <w:r w:rsidRPr="00FE3BFA">
        <w:rPr>
          <w:rStyle w:val="Ppogrubienie"/>
        </w:rPr>
        <w:t>Art.</w:t>
      </w:r>
      <w:r w:rsidR="003A6098" w:rsidRPr="00FE3BFA">
        <w:rPr>
          <w:rStyle w:val="Ppogrubienie"/>
        </w:rPr>
        <w:t> </w:t>
      </w:r>
      <w:r w:rsidRPr="00FE3BFA">
        <w:rPr>
          <w:rStyle w:val="Ppogrubienie"/>
        </w:rPr>
        <w:t>2</w:t>
      </w:r>
      <w:r w:rsidR="00314625" w:rsidRPr="00FE3BFA">
        <w:rPr>
          <w:rStyle w:val="Ppogrubienie"/>
        </w:rPr>
        <w:t>2</w:t>
      </w:r>
      <w:r w:rsidR="00E500AC" w:rsidRPr="00FE3BFA">
        <w:rPr>
          <w:rStyle w:val="Ppogrubienie"/>
        </w:rPr>
        <w:t>2</w:t>
      </w:r>
      <w:r w:rsidRPr="00FE3BFA">
        <w:rPr>
          <w:rStyle w:val="Ppogrubienie"/>
        </w:rPr>
        <w:t>.</w:t>
      </w:r>
      <w:r>
        <w:t xml:space="preserve"> </w:t>
      </w:r>
      <w:r w:rsidRPr="00DD17A5">
        <w:t xml:space="preserve">Dotychczasowe przepisy wykonawcze wydane na podstawie art. </w:t>
      </w:r>
      <w:r>
        <w:t>32 ust. 1</w:t>
      </w:r>
      <w:r w:rsidRPr="00DD17A5">
        <w:t xml:space="preserve"> </w:t>
      </w:r>
      <w:r>
        <w:t>oraz art. 120 ust. 1 ustawy zmienianej w art. 1</w:t>
      </w:r>
      <w:r w:rsidR="00EA6F5A">
        <w:t>40</w:t>
      </w:r>
      <w:r w:rsidRPr="00DD17A5">
        <w:t xml:space="preserve"> zachowują moc do dnia wejścia w życie </w:t>
      </w:r>
      <w:r>
        <w:t xml:space="preserve">nowych </w:t>
      </w:r>
      <w:r w:rsidRPr="00DD17A5">
        <w:t>przepisów wyk</w:t>
      </w:r>
      <w:r>
        <w:t>onawczych wydanych na podstawie</w:t>
      </w:r>
      <w:r w:rsidRPr="00DD17A5">
        <w:t xml:space="preserve"> </w:t>
      </w:r>
      <w:r>
        <w:t>odpowiednio art. 32 ust. 1</w:t>
      </w:r>
      <w:r w:rsidRPr="00DD17A5">
        <w:t xml:space="preserve"> </w:t>
      </w:r>
      <w:r>
        <w:t>oraz art. 120 ust. 1 ustawy zmienianej w art. 1</w:t>
      </w:r>
      <w:r w:rsidR="00EA6F5A">
        <w:t>40</w:t>
      </w:r>
      <w:r w:rsidRPr="00DD17A5">
        <w:t xml:space="preserve">, </w:t>
      </w:r>
      <w:r>
        <w:t>jednak nie dłużej</w:t>
      </w:r>
      <w:r w:rsidRPr="00DD17A5">
        <w:t xml:space="preserve"> niż przez okres 12 miesięcy od dnia wejścia w życie ustawy</w:t>
      </w:r>
      <w:r>
        <w:t>, oraz mogą być zmieniane na podstawie tych przepisów</w:t>
      </w:r>
      <w:r w:rsidRPr="00DD17A5">
        <w:t>.</w:t>
      </w:r>
    </w:p>
    <w:p w:rsidR="000A2AFF" w:rsidRDefault="000A2AFF" w:rsidP="000A2AFF">
      <w:pPr>
        <w:pStyle w:val="ARTartustawynprozporzdzenia"/>
      </w:pPr>
      <w:r w:rsidRPr="00FE3BFA">
        <w:rPr>
          <w:rStyle w:val="Ppogrubienie"/>
        </w:rPr>
        <w:t>Art.</w:t>
      </w:r>
      <w:r w:rsidR="003A6098" w:rsidRPr="00FE3BFA">
        <w:rPr>
          <w:rStyle w:val="Ppogrubienie"/>
        </w:rPr>
        <w:t> </w:t>
      </w:r>
      <w:r w:rsidRPr="00FE3BFA">
        <w:rPr>
          <w:rStyle w:val="Ppogrubienie"/>
        </w:rPr>
        <w:t>2</w:t>
      </w:r>
      <w:r w:rsidR="00314625" w:rsidRPr="00FE3BFA">
        <w:rPr>
          <w:rStyle w:val="Ppogrubienie"/>
        </w:rPr>
        <w:t>2</w:t>
      </w:r>
      <w:r w:rsidR="00E500AC" w:rsidRPr="00FE3BFA">
        <w:rPr>
          <w:rStyle w:val="Ppogrubienie"/>
        </w:rPr>
        <w:t>3</w:t>
      </w:r>
      <w:r w:rsidRPr="00FE3BFA">
        <w:rPr>
          <w:rStyle w:val="Ppogrubienie"/>
        </w:rPr>
        <w:t>.</w:t>
      </w:r>
      <w:r>
        <w:t xml:space="preserve"> </w:t>
      </w:r>
      <w:r w:rsidRPr="00DD17A5">
        <w:t xml:space="preserve">Dotychczasowe przepisy wykonawcze wydane na podstawie art. </w:t>
      </w:r>
      <w:r>
        <w:t>35a ust. 1</w:t>
      </w:r>
      <w:r w:rsidRPr="00DD17A5">
        <w:t xml:space="preserve"> </w:t>
      </w:r>
      <w:r>
        <w:t>ustawy zmienianej w art. 1</w:t>
      </w:r>
      <w:r w:rsidR="00EA6F5A">
        <w:t>41</w:t>
      </w:r>
      <w:r w:rsidRPr="00DD17A5">
        <w:t xml:space="preserve"> zachowują moc do dnia wejścia w życie </w:t>
      </w:r>
      <w:r>
        <w:t xml:space="preserve">nowych </w:t>
      </w:r>
      <w:r w:rsidRPr="00DD17A5">
        <w:t>przepisów wyk</w:t>
      </w:r>
      <w:r>
        <w:t>onawczych wydanych na podstawie</w:t>
      </w:r>
      <w:r w:rsidRPr="00DD17A5">
        <w:t xml:space="preserve"> </w:t>
      </w:r>
      <w:r>
        <w:t>art. 35a ust. 1</w:t>
      </w:r>
      <w:r w:rsidRPr="00DD17A5">
        <w:t xml:space="preserve"> </w:t>
      </w:r>
      <w:r>
        <w:t>ustawy zmienianej w art. 1</w:t>
      </w:r>
      <w:r w:rsidR="00EA6F5A">
        <w:t>41</w:t>
      </w:r>
      <w:r w:rsidRPr="00DD17A5">
        <w:t xml:space="preserve">, </w:t>
      </w:r>
      <w:r>
        <w:t>jednak nie dłużej</w:t>
      </w:r>
      <w:r w:rsidRPr="00DD17A5">
        <w:t xml:space="preserve"> niż przez okres 12 miesięcy od dnia wejścia w życie ustawy</w:t>
      </w:r>
      <w:r>
        <w:t>, oraz mogą być zmieniane na podstawie tego przepisu upoważniającego</w:t>
      </w:r>
      <w:r w:rsidRPr="00DD17A5">
        <w:t>.</w:t>
      </w:r>
    </w:p>
    <w:p w:rsidR="000A2AFF" w:rsidRDefault="000A2AFF" w:rsidP="000A2AFF">
      <w:pPr>
        <w:pStyle w:val="ARTartustawynprozporzdzenia"/>
      </w:pPr>
      <w:r w:rsidRPr="00FE3BFA">
        <w:rPr>
          <w:rStyle w:val="Ppogrubienie"/>
        </w:rPr>
        <w:t>Art.</w:t>
      </w:r>
      <w:r w:rsidR="003A6098" w:rsidRPr="00FE3BFA">
        <w:rPr>
          <w:rStyle w:val="Ppogrubienie"/>
        </w:rPr>
        <w:t> </w:t>
      </w:r>
      <w:r w:rsidRPr="00FE3BFA">
        <w:rPr>
          <w:rStyle w:val="Ppogrubienie"/>
        </w:rPr>
        <w:t>2</w:t>
      </w:r>
      <w:r w:rsidR="00314625" w:rsidRPr="00FE3BFA">
        <w:rPr>
          <w:rStyle w:val="Ppogrubienie"/>
        </w:rPr>
        <w:t>2</w:t>
      </w:r>
      <w:r w:rsidR="00E500AC" w:rsidRPr="00FE3BFA">
        <w:rPr>
          <w:rStyle w:val="Ppogrubienie"/>
        </w:rPr>
        <w:t>4</w:t>
      </w:r>
      <w:r w:rsidRPr="00FE3BFA">
        <w:rPr>
          <w:rStyle w:val="Ppogrubienie"/>
        </w:rPr>
        <w:t>.</w:t>
      </w:r>
      <w:r>
        <w:t xml:space="preserve"> </w:t>
      </w:r>
      <w:r w:rsidRPr="00DD17A5">
        <w:t xml:space="preserve">Dotychczasowe przepisy wykonawcze wydane na podstawie art. </w:t>
      </w:r>
      <w:r>
        <w:t>22</w:t>
      </w:r>
      <w:r w:rsidRPr="00DD17A5">
        <w:t xml:space="preserve"> </w:t>
      </w:r>
      <w:r>
        <w:t>ustawy zmienianej w art. 14</w:t>
      </w:r>
      <w:r w:rsidR="00EA6F5A">
        <w:t>3</w:t>
      </w:r>
      <w:r w:rsidRPr="00DD17A5">
        <w:t xml:space="preserve"> zachowują moc do dnia wejścia w życie </w:t>
      </w:r>
      <w:r>
        <w:t xml:space="preserve">nowych </w:t>
      </w:r>
      <w:r w:rsidRPr="00DD17A5">
        <w:t>przepisów wyk</w:t>
      </w:r>
      <w:r>
        <w:t>onawczych wydanych na podstawie</w:t>
      </w:r>
      <w:r w:rsidRPr="00DD17A5">
        <w:t xml:space="preserve"> </w:t>
      </w:r>
      <w:r>
        <w:t>art. 22</w:t>
      </w:r>
      <w:r w:rsidRPr="00DD17A5">
        <w:t xml:space="preserve"> </w:t>
      </w:r>
      <w:r>
        <w:t>ustawy zmienianej w art. 14</w:t>
      </w:r>
      <w:r w:rsidR="00EA6F5A">
        <w:t>3</w:t>
      </w:r>
      <w:r w:rsidRPr="00DD17A5">
        <w:t xml:space="preserve">, </w:t>
      </w:r>
      <w:r>
        <w:t>jednak nie dłużej</w:t>
      </w:r>
      <w:r w:rsidRPr="00DD17A5">
        <w:t xml:space="preserve"> niż przez okres 12 miesięcy od dnia wejścia w życie ustawy</w:t>
      </w:r>
      <w:r>
        <w:t>, oraz mogą być zmieniane na podstawie tego</w:t>
      </w:r>
      <w:r w:rsidR="00855E39">
        <w:t xml:space="preserve"> </w:t>
      </w:r>
      <w:r>
        <w:t>przepisu upoważniającego</w:t>
      </w:r>
      <w:r w:rsidRPr="00DD17A5">
        <w:t>.</w:t>
      </w:r>
    </w:p>
    <w:p w:rsidR="000A2AFF" w:rsidRDefault="000A2AFF" w:rsidP="000A2AFF">
      <w:pPr>
        <w:pStyle w:val="ARTartustawynprozporzdzenia"/>
      </w:pPr>
      <w:r w:rsidRPr="00FE3BFA">
        <w:rPr>
          <w:rStyle w:val="Ppogrubienie"/>
        </w:rPr>
        <w:t>Art.</w:t>
      </w:r>
      <w:r w:rsidR="003A6098" w:rsidRPr="00FE3BFA">
        <w:rPr>
          <w:rStyle w:val="Ppogrubienie"/>
        </w:rPr>
        <w:t> </w:t>
      </w:r>
      <w:r w:rsidRPr="00FE3BFA">
        <w:rPr>
          <w:rStyle w:val="Ppogrubienie"/>
        </w:rPr>
        <w:t>2</w:t>
      </w:r>
      <w:r w:rsidR="00314625" w:rsidRPr="00FE3BFA">
        <w:rPr>
          <w:rStyle w:val="Ppogrubienie"/>
        </w:rPr>
        <w:t>2</w:t>
      </w:r>
      <w:r w:rsidR="00E500AC" w:rsidRPr="00FE3BFA">
        <w:rPr>
          <w:rStyle w:val="Ppogrubienie"/>
        </w:rPr>
        <w:t>5</w:t>
      </w:r>
      <w:r w:rsidRPr="00FE3BFA">
        <w:rPr>
          <w:rStyle w:val="Ppogrubienie"/>
        </w:rPr>
        <w:t>.</w:t>
      </w:r>
      <w:r w:rsidRPr="00DD17A5">
        <w:rPr>
          <w:rStyle w:val="Ppogrubienie"/>
        </w:rPr>
        <w:t xml:space="preserve"> </w:t>
      </w:r>
      <w:r w:rsidRPr="00DD17A5">
        <w:t xml:space="preserve">Dotychczasowe przepisy wykonawcze wydane na podstawie art. </w:t>
      </w:r>
      <w:r w:rsidR="003C50B2">
        <w:t>12 ust. 2 i </w:t>
      </w:r>
      <w:r>
        <w:t>art. 68 ust. 1</w:t>
      </w:r>
      <w:r w:rsidRPr="00DD17A5">
        <w:t xml:space="preserve"> ustawy zmienianej w art. 1</w:t>
      </w:r>
      <w:r>
        <w:t>5</w:t>
      </w:r>
      <w:r w:rsidR="0069346B">
        <w:t>6</w:t>
      </w:r>
      <w:r w:rsidRPr="00DD17A5">
        <w:t xml:space="preserve"> zachowują moc do dnia wejścia w życie </w:t>
      </w:r>
      <w:r>
        <w:t xml:space="preserve">nowych </w:t>
      </w:r>
      <w:r w:rsidRPr="00DD17A5">
        <w:t xml:space="preserve">przepisów wykonawczych wydanych </w:t>
      </w:r>
      <w:r>
        <w:t xml:space="preserve">na podstawie odpowiednio </w:t>
      </w:r>
      <w:r w:rsidRPr="00DD17A5">
        <w:t xml:space="preserve">art. </w:t>
      </w:r>
      <w:r>
        <w:t>12 ust. 2 i art. 68 ust. 1</w:t>
      </w:r>
      <w:r w:rsidRPr="00DD17A5">
        <w:t xml:space="preserve"> </w:t>
      </w:r>
      <w:r w:rsidRPr="00DD17A5">
        <w:lastRenderedPageBreak/>
        <w:t>ustawy zmienianej w art. 1</w:t>
      </w:r>
      <w:r>
        <w:t>5</w:t>
      </w:r>
      <w:r w:rsidR="0069346B">
        <w:t>6</w:t>
      </w:r>
      <w:r>
        <w:t>, jednak nie dłużej</w:t>
      </w:r>
      <w:r w:rsidRPr="00DD17A5">
        <w:t xml:space="preserve"> niż przez okres 12 miesięcy od dnia wejścia w życie ustawy</w:t>
      </w:r>
      <w:r>
        <w:t>, oraz mogą być zmieniane na podstawie tych przepisów</w:t>
      </w:r>
      <w:r w:rsidRPr="00DD17A5">
        <w:t>.</w:t>
      </w:r>
    </w:p>
    <w:p w:rsidR="000A2AFF" w:rsidRPr="007B012E" w:rsidRDefault="000A2AFF" w:rsidP="000A2AFF">
      <w:pPr>
        <w:pStyle w:val="ARTartustawynprozporzdzenia"/>
      </w:pPr>
      <w:r w:rsidRPr="00FE3BFA">
        <w:rPr>
          <w:rStyle w:val="Ppogrubienie"/>
        </w:rPr>
        <w:t>Art.</w:t>
      </w:r>
      <w:r w:rsidR="003A6098" w:rsidRPr="00FE3BFA">
        <w:rPr>
          <w:rStyle w:val="Ppogrubienie"/>
        </w:rPr>
        <w:t> </w:t>
      </w:r>
      <w:r w:rsidRPr="00FE3BFA">
        <w:rPr>
          <w:rStyle w:val="Ppogrubienie"/>
        </w:rPr>
        <w:t>2</w:t>
      </w:r>
      <w:r w:rsidR="00314625" w:rsidRPr="00FE3BFA">
        <w:rPr>
          <w:rStyle w:val="Ppogrubienie"/>
        </w:rPr>
        <w:t>2</w:t>
      </w:r>
      <w:r w:rsidR="00E500AC" w:rsidRPr="00FE3BFA">
        <w:rPr>
          <w:rStyle w:val="Ppogrubienie"/>
        </w:rPr>
        <w:t>6</w:t>
      </w:r>
      <w:r w:rsidRPr="00FE3BFA">
        <w:rPr>
          <w:rStyle w:val="Ppogrubienie"/>
        </w:rPr>
        <w:t>.</w:t>
      </w:r>
      <w:r>
        <w:t xml:space="preserve"> </w:t>
      </w:r>
      <w:r w:rsidRPr="00DD17A5">
        <w:t xml:space="preserve">Dotychczasowe przepisy wykonawcze wydane na podstawie art. </w:t>
      </w:r>
      <w:r w:rsidR="003C50B2">
        <w:t>10 ust. 5 i </w:t>
      </w:r>
      <w:r>
        <w:t>art. 152</w:t>
      </w:r>
      <w:r w:rsidRPr="00DD17A5">
        <w:t xml:space="preserve"> </w:t>
      </w:r>
      <w:r>
        <w:t>ustawy zmienianej w art. 16</w:t>
      </w:r>
      <w:r w:rsidR="0069346B">
        <w:t>4</w:t>
      </w:r>
      <w:r w:rsidRPr="00DD17A5">
        <w:t xml:space="preserve"> zachowują moc do dnia wejścia w życie </w:t>
      </w:r>
      <w:r>
        <w:t xml:space="preserve">nowych </w:t>
      </w:r>
      <w:r w:rsidRPr="00DD17A5">
        <w:t>przepisów wyk</w:t>
      </w:r>
      <w:r>
        <w:t>onawczych wydanych na podstawie</w:t>
      </w:r>
      <w:r w:rsidRPr="00DD17A5">
        <w:t xml:space="preserve"> </w:t>
      </w:r>
      <w:r>
        <w:t>odpowiednio art. 10 ust. 5</w:t>
      </w:r>
      <w:r w:rsidRPr="00DD17A5">
        <w:t xml:space="preserve"> </w:t>
      </w:r>
      <w:r>
        <w:t>i art. 152 ustawy zmienianej w art. 16</w:t>
      </w:r>
      <w:r w:rsidR="0069346B">
        <w:t>4</w:t>
      </w:r>
      <w:r w:rsidRPr="00DD17A5">
        <w:t xml:space="preserve">, </w:t>
      </w:r>
      <w:r>
        <w:t>jednak nie dłużej</w:t>
      </w:r>
      <w:r w:rsidRPr="00DD17A5">
        <w:t xml:space="preserve"> niż przez okres 12 miesięcy od dnia wejścia w życie ustawy</w:t>
      </w:r>
      <w:r>
        <w:t>, oraz mogą być zmieniane na podstawie tych przepisów</w:t>
      </w:r>
      <w:r w:rsidRPr="00DD17A5">
        <w:t>.</w:t>
      </w:r>
    </w:p>
    <w:p w:rsidR="000A2AFF" w:rsidRDefault="000A2AFF" w:rsidP="000A2AFF">
      <w:pPr>
        <w:pStyle w:val="ARTartustawynprozporzdzenia"/>
      </w:pPr>
      <w:r w:rsidRPr="00FE3BFA">
        <w:rPr>
          <w:rStyle w:val="Ppogrubienie"/>
        </w:rPr>
        <w:t>Art.</w:t>
      </w:r>
      <w:r w:rsidR="003A6098" w:rsidRPr="00FE3BFA">
        <w:rPr>
          <w:rStyle w:val="Ppogrubienie"/>
        </w:rPr>
        <w:t> </w:t>
      </w:r>
      <w:r w:rsidRPr="00FE3BFA">
        <w:rPr>
          <w:rStyle w:val="Ppogrubienie"/>
        </w:rPr>
        <w:t>2</w:t>
      </w:r>
      <w:r w:rsidR="00314625" w:rsidRPr="00FE3BFA">
        <w:rPr>
          <w:rStyle w:val="Ppogrubienie"/>
        </w:rPr>
        <w:t>2</w:t>
      </w:r>
      <w:r w:rsidR="00E500AC" w:rsidRPr="00FE3BFA">
        <w:rPr>
          <w:rStyle w:val="Ppogrubienie"/>
        </w:rPr>
        <w:t>7</w:t>
      </w:r>
      <w:r w:rsidRPr="00FE3BFA">
        <w:rPr>
          <w:rStyle w:val="Ppogrubienie"/>
        </w:rPr>
        <w:t>.</w:t>
      </w:r>
      <w:r w:rsidRPr="00DD17A5">
        <w:rPr>
          <w:rStyle w:val="Ppogrubienie"/>
        </w:rPr>
        <w:t xml:space="preserve"> </w:t>
      </w:r>
      <w:r w:rsidRPr="00DD17A5">
        <w:t xml:space="preserve">Dotychczasowe przepisy wykonawcze wydane na podstawie </w:t>
      </w:r>
      <w:r>
        <w:t xml:space="preserve">art. 53 ust. 11, </w:t>
      </w:r>
      <w:r w:rsidRPr="00117EC5">
        <w:t>art. 59</w:t>
      </w:r>
      <w:r>
        <w:t>, art. 71 i art. 124 ust. 7</w:t>
      </w:r>
      <w:r w:rsidRPr="00DD17A5">
        <w:t xml:space="preserve"> ustawy zmienianej w art. 1</w:t>
      </w:r>
      <w:r>
        <w:t>6</w:t>
      </w:r>
      <w:r w:rsidR="0069346B">
        <w:t>8</w:t>
      </w:r>
      <w:r w:rsidRPr="00DD17A5">
        <w:t xml:space="preserve"> zachowują moc do dnia wejścia w życie </w:t>
      </w:r>
      <w:r>
        <w:t xml:space="preserve">nowych </w:t>
      </w:r>
      <w:r w:rsidRPr="00DD17A5">
        <w:t xml:space="preserve">przepisów wykonawczych </w:t>
      </w:r>
      <w:r w:rsidRPr="00117EC5">
        <w:t xml:space="preserve">na podstawie </w:t>
      </w:r>
      <w:r>
        <w:t xml:space="preserve">odpowiednio art. 53 ust. 11, </w:t>
      </w:r>
      <w:r w:rsidRPr="00117EC5">
        <w:t>art. 59</w:t>
      </w:r>
      <w:r>
        <w:t xml:space="preserve">, art. 71 i art. 124 ust. 7 </w:t>
      </w:r>
      <w:r w:rsidRPr="00117EC5">
        <w:t>ustawy zmienianej w art. 16</w:t>
      </w:r>
      <w:r w:rsidR="0069346B">
        <w:t>8</w:t>
      </w:r>
      <w:r>
        <w:t>, jednak nie dłużej</w:t>
      </w:r>
      <w:r w:rsidR="003C50B2">
        <w:t xml:space="preserve"> niż przez okres 12 </w:t>
      </w:r>
      <w:r w:rsidRPr="00DD17A5">
        <w:t>miesięcy od dnia wejścia w życie ustawy</w:t>
      </w:r>
      <w:r>
        <w:t>, oraz mogą być zmieniane na podstawie tych przepisów</w:t>
      </w:r>
      <w:r w:rsidRPr="00DD17A5">
        <w:t>.</w:t>
      </w:r>
    </w:p>
    <w:p w:rsidR="000A2AFF" w:rsidRPr="00314625" w:rsidRDefault="000A2AFF" w:rsidP="000A2AFF">
      <w:pPr>
        <w:pStyle w:val="ARTartustawynprozporzdzenia"/>
        <w:rPr>
          <w:rStyle w:val="Ppogrubienie"/>
          <w:b w:val="0"/>
        </w:rPr>
      </w:pPr>
      <w:r w:rsidRPr="00FE3BFA">
        <w:rPr>
          <w:rStyle w:val="Ppogrubienie"/>
        </w:rPr>
        <w:t>Art.</w:t>
      </w:r>
      <w:r w:rsidR="003A6098" w:rsidRPr="00FE3BFA">
        <w:rPr>
          <w:rStyle w:val="Ppogrubienie"/>
        </w:rPr>
        <w:t> </w:t>
      </w:r>
      <w:r w:rsidRPr="00FE3BFA">
        <w:rPr>
          <w:rStyle w:val="Ppogrubienie"/>
        </w:rPr>
        <w:t>2</w:t>
      </w:r>
      <w:r w:rsidR="00314625" w:rsidRPr="00FE3BFA">
        <w:rPr>
          <w:rStyle w:val="Ppogrubienie"/>
        </w:rPr>
        <w:t>2</w:t>
      </w:r>
      <w:r w:rsidR="00E500AC" w:rsidRPr="00FE3BFA">
        <w:rPr>
          <w:rStyle w:val="Ppogrubienie"/>
        </w:rPr>
        <w:t>8</w:t>
      </w:r>
      <w:r w:rsidRPr="00FE3BFA">
        <w:rPr>
          <w:rStyle w:val="Ppogrubienie"/>
        </w:rPr>
        <w:t>.</w:t>
      </w:r>
      <w:r w:rsidRPr="00DD17A5">
        <w:rPr>
          <w:rStyle w:val="Ppogrubienie"/>
        </w:rPr>
        <w:t xml:space="preserve"> </w:t>
      </w:r>
      <w:r w:rsidRPr="00DD17A5">
        <w:t>Dotychczasowe przepisy wykonawcze wydane na podstawie art. 19 ustawy uchylanej w art. 18</w:t>
      </w:r>
      <w:r w:rsidR="0069346B">
        <w:t>6</w:t>
      </w:r>
      <w:r w:rsidRPr="00DD17A5">
        <w:t xml:space="preserve"> zachowują moc do dnia wejścia w życie przepisów wykonawczych wydanych na podstawie art. 4</w:t>
      </w:r>
      <w:r>
        <w:t>1</w:t>
      </w:r>
      <w:r w:rsidRPr="00DD17A5">
        <w:t xml:space="preserve"> ustawy, o której mowa w art. 1 ust. 4, nie dłużej jednak niż przez okres </w:t>
      </w:r>
      <w:r>
        <w:t>12</w:t>
      </w:r>
      <w:r w:rsidRPr="00DD17A5">
        <w:t xml:space="preserve"> miesięcy od dnia wejścia w życie ustawy, o której mowa w art. 1 ust. 4</w:t>
      </w:r>
      <w:r>
        <w:t>.</w:t>
      </w:r>
    </w:p>
    <w:p w:rsidR="00D920E8" w:rsidRDefault="00D97A3F" w:rsidP="00FE3BFA">
      <w:pPr>
        <w:pStyle w:val="ARTartustawynprozporzdzenia"/>
        <w:keepNext/>
      </w:pPr>
      <w:r w:rsidRPr="00FE3BFA">
        <w:rPr>
          <w:rStyle w:val="Ppogrubienie"/>
        </w:rPr>
        <w:t>Art</w:t>
      </w:r>
      <w:r w:rsidR="001264C9" w:rsidRPr="00FE3BFA">
        <w:rPr>
          <w:rStyle w:val="Ppogrubienie"/>
        </w:rPr>
        <w:t>.</w:t>
      </w:r>
      <w:r w:rsidR="003A6098" w:rsidRPr="00FE3BFA">
        <w:rPr>
          <w:rStyle w:val="Ppogrubienie"/>
        </w:rPr>
        <w:t> </w:t>
      </w:r>
      <w:r w:rsidR="00E803AA" w:rsidRPr="00FE3BFA">
        <w:rPr>
          <w:rStyle w:val="Ppogrubienie"/>
        </w:rPr>
        <w:t>2</w:t>
      </w:r>
      <w:r w:rsidR="00016251" w:rsidRPr="00FE3BFA">
        <w:rPr>
          <w:rStyle w:val="Ppogrubienie"/>
        </w:rPr>
        <w:t>2</w:t>
      </w:r>
      <w:r w:rsidR="00E500AC" w:rsidRPr="00FE3BFA">
        <w:rPr>
          <w:rStyle w:val="Ppogrubienie"/>
        </w:rPr>
        <w:t>9</w:t>
      </w:r>
      <w:r w:rsidR="00336355" w:rsidRPr="00FE3BFA">
        <w:rPr>
          <w:rStyle w:val="Ppogrubienie"/>
        </w:rPr>
        <w:t>.</w:t>
      </w:r>
      <w:r w:rsidR="003A6098">
        <w:t xml:space="preserve"> </w:t>
      </w:r>
      <w:r w:rsidR="00336355" w:rsidRPr="00DD17A5">
        <w:t>Ustawa wchodzi</w:t>
      </w:r>
      <w:r w:rsidR="0059328C" w:rsidRPr="00DD17A5">
        <w:t xml:space="preserve"> w życie z dniem 1 </w:t>
      </w:r>
      <w:r w:rsidR="00B612C4">
        <w:t>marca</w:t>
      </w:r>
      <w:r w:rsidR="00B612C4" w:rsidRPr="00DD17A5">
        <w:t xml:space="preserve"> </w:t>
      </w:r>
      <w:r w:rsidR="00784DCF" w:rsidRPr="00DD17A5">
        <w:t>201</w:t>
      </w:r>
      <w:r w:rsidR="00A00AEC">
        <w:t>8</w:t>
      </w:r>
      <w:r w:rsidR="00336355" w:rsidRPr="00DD17A5">
        <w:t xml:space="preserve"> r.</w:t>
      </w:r>
      <w:r w:rsidR="00D920E8">
        <w:t>, z wyjątkiem:</w:t>
      </w:r>
    </w:p>
    <w:p w:rsidR="00D920E8" w:rsidRDefault="00D920E8" w:rsidP="007B4C6A">
      <w:pPr>
        <w:pStyle w:val="PKTpunkt"/>
      </w:pPr>
      <w:r w:rsidRPr="007B4C6A">
        <w:t>1)</w:t>
      </w:r>
      <w:r w:rsidRPr="007B4C6A">
        <w:tab/>
        <w:t>art. 50</w:t>
      </w:r>
      <w:r w:rsidR="007B4C6A">
        <w:t xml:space="preserve"> </w:t>
      </w:r>
      <w:r w:rsidRPr="007B4C6A">
        <w:t xml:space="preserve">pkt 1, 2, </w:t>
      </w:r>
      <w:r w:rsidR="00B612C4">
        <w:t xml:space="preserve">pkt </w:t>
      </w:r>
      <w:r w:rsidRPr="007B4C6A">
        <w:t>3 lit. b, pkt 4</w:t>
      </w:r>
      <w:r w:rsidR="00855E39">
        <w:t>–</w:t>
      </w:r>
      <w:r w:rsidRPr="007B4C6A">
        <w:t>6,</w:t>
      </w:r>
      <w:r>
        <w:t xml:space="preserve"> </w:t>
      </w:r>
      <w:r w:rsidR="006A6AE7">
        <w:t xml:space="preserve">pkt </w:t>
      </w:r>
      <w:r>
        <w:t xml:space="preserve">7 w zakresie </w:t>
      </w:r>
      <w:r w:rsidR="007B4C6A">
        <w:t>zmienianego</w:t>
      </w:r>
      <w:r>
        <w:t xml:space="preserve"> art. 1</w:t>
      </w:r>
      <w:r w:rsidR="007B4C6A">
        <w:t>3</w:t>
      </w:r>
      <w:r>
        <w:t xml:space="preserve"> pkt 5,</w:t>
      </w:r>
      <w:r w:rsidR="007B4C6A">
        <w:t xml:space="preserve"> </w:t>
      </w:r>
      <w:r w:rsidR="004674EC">
        <w:br/>
      </w:r>
      <w:r>
        <w:t>pkt 8</w:t>
      </w:r>
      <w:r w:rsidR="00855E39">
        <w:t>–</w:t>
      </w:r>
      <w:r>
        <w:t xml:space="preserve">10, 14 i </w:t>
      </w:r>
      <w:r w:rsidR="00B612C4">
        <w:t xml:space="preserve">pkt </w:t>
      </w:r>
      <w:r>
        <w:t xml:space="preserve">15 lit. </w:t>
      </w:r>
      <w:r w:rsidR="006922D6">
        <w:t>a</w:t>
      </w:r>
      <w:r w:rsidR="00B612C4">
        <w:t>,</w:t>
      </w:r>
    </w:p>
    <w:p w:rsidR="00D77C4C" w:rsidRPr="006A6AE7" w:rsidRDefault="00D920E8" w:rsidP="00FE3BFA">
      <w:pPr>
        <w:pStyle w:val="PKTpunkt"/>
        <w:keepNext/>
        <w:rPr>
          <w:lang w:val="en-US"/>
        </w:rPr>
      </w:pPr>
      <w:r w:rsidRPr="00D77C4C">
        <w:rPr>
          <w:lang w:val="en-US"/>
        </w:rPr>
        <w:t>2)</w:t>
      </w:r>
      <w:r w:rsidRPr="00D77C4C">
        <w:rPr>
          <w:lang w:val="en-US"/>
        </w:rPr>
        <w:tab/>
        <w:t>art. 102 pkt 1 lit. b, pkt 2 lit. b</w:t>
      </w:r>
      <w:r w:rsidR="00D77C4C" w:rsidRPr="00D77C4C">
        <w:rPr>
          <w:lang w:val="en-US"/>
        </w:rPr>
        <w:t xml:space="preserve"> i pkt 3</w:t>
      </w:r>
      <w:r w:rsidR="00876635" w:rsidRPr="00855E39">
        <w:rPr>
          <w:lang w:val="en-US"/>
        </w:rPr>
        <w:t>–</w:t>
      </w:r>
      <w:r w:rsidR="00D77C4C" w:rsidRPr="00D77C4C">
        <w:rPr>
          <w:lang w:val="en-US"/>
        </w:rPr>
        <w:t>7</w:t>
      </w:r>
    </w:p>
    <w:p w:rsidR="003C50B2" w:rsidRDefault="00876635" w:rsidP="00D93558">
      <w:pPr>
        <w:pStyle w:val="CZWSPPKTczwsplnapunktw"/>
      </w:pPr>
      <w:r>
        <w:t>–</w:t>
      </w:r>
      <w:r w:rsidR="00D77C4C">
        <w:t xml:space="preserve"> które wchodzą w życie z dniem 31 marca 2018 r.</w:t>
      </w:r>
      <w:r w:rsidR="00C76AD1" w:rsidRPr="00D77C4C">
        <w:t xml:space="preserve"> </w:t>
      </w:r>
    </w:p>
    <w:sectPr w:rsidR="003C50B2" w:rsidSect="003A6098">
      <w:headerReference w:type="default" r:id="rId102"/>
      <w:footnotePr>
        <w:numRestart w:val="eachSect"/>
      </w:footnotePr>
      <w:pgSz w:w="11906" w:h="16838"/>
      <w:pgMar w:top="1559" w:right="1435" w:bottom="1559"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507E" w:rsidRDefault="00C5507E">
      <w:r>
        <w:separator/>
      </w:r>
    </w:p>
  </w:endnote>
  <w:endnote w:type="continuationSeparator" w:id="0">
    <w:p w:rsidR="00C5507E" w:rsidRDefault="00C55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EE"/>
    <w:family w:val="roman"/>
    <w:pitch w:val="variable"/>
    <w:sig w:usb0="E0002AFF" w:usb1="C0007841"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507E" w:rsidRDefault="00C5507E">
      <w:r>
        <w:separator/>
      </w:r>
    </w:p>
  </w:footnote>
  <w:footnote w:type="continuationSeparator" w:id="0">
    <w:p w:rsidR="00C5507E" w:rsidRDefault="00C5507E">
      <w:r>
        <w:continuationSeparator/>
      </w:r>
    </w:p>
  </w:footnote>
  <w:footnote w:id="1">
    <w:p w:rsidR="00C5507E" w:rsidRPr="004E4BE8" w:rsidRDefault="00C5507E" w:rsidP="00474422">
      <w:pPr>
        <w:pStyle w:val="ODNONIKtreodnonika"/>
      </w:pPr>
      <w:r>
        <w:rPr>
          <w:rStyle w:val="Odwoanieprzypisudolnego"/>
        </w:rPr>
        <w:footnoteRef/>
      </w:r>
      <w:r>
        <w:rPr>
          <w:rStyle w:val="IGindeksgrny"/>
        </w:rPr>
        <w:t>)</w:t>
      </w:r>
      <w:r>
        <w:tab/>
      </w:r>
      <w:r w:rsidRPr="00900489">
        <w:t>Niniejszą ustawą</w:t>
      </w:r>
      <w:r>
        <w:t xml:space="preserve"> </w:t>
      </w:r>
      <w:r>
        <w:tab/>
        <w:t xml:space="preserve">zmienia się ustawy: </w:t>
      </w:r>
      <w:r w:rsidRPr="00ED0E44">
        <w:t xml:space="preserve">ustawę </w:t>
      </w:r>
      <w:r>
        <w:t xml:space="preserve">z dnia 14 czerwca 1960 r. – Kodeks postępowania administracyjnego, </w:t>
      </w:r>
      <w:r w:rsidRPr="00ED0E44">
        <w:t>ustawę</w:t>
      </w:r>
      <w:r w:rsidRPr="00900489">
        <w:t xml:space="preserve"> </w:t>
      </w:r>
      <w:r>
        <w:t xml:space="preserve">z </w:t>
      </w:r>
      <w:r w:rsidRPr="00900489">
        <w:t xml:space="preserve">dnia 23 kwietnia 1964 r. – Kodeks cywilny, </w:t>
      </w:r>
      <w:r w:rsidRPr="00ED0E44">
        <w:t xml:space="preserve">ustawę </w:t>
      </w:r>
      <w:r>
        <w:t>z dnia 16 listopada 1964 r. o </w:t>
      </w:r>
      <w:r w:rsidRPr="005C652D">
        <w:t>Polskim Czerwonym Krzyżu</w:t>
      </w:r>
      <w:r>
        <w:t xml:space="preserve">, </w:t>
      </w:r>
      <w:r w:rsidRPr="00ED0E44">
        <w:t xml:space="preserve">ustawę </w:t>
      </w:r>
      <w:r w:rsidRPr="005C652D">
        <w:t>z dnia 17 listopada 1964 r. – Kodeks postępowania cywilnego</w:t>
      </w:r>
      <w:r>
        <w:t xml:space="preserve">, </w:t>
      </w:r>
      <w:r w:rsidRPr="00ED0E44">
        <w:t xml:space="preserve">ustawę </w:t>
      </w:r>
      <w:r w:rsidRPr="005C652D">
        <w:t>z dnia 21 kwietnia 1966 r. o ustanowieniu medalu „Za udział w walkach o Berlin” i medalu „Za zasługi dla obronności kraju”</w:t>
      </w:r>
      <w:r>
        <w:t xml:space="preserve">, </w:t>
      </w:r>
      <w:r w:rsidRPr="00ED0E44">
        <w:t xml:space="preserve">ustawę </w:t>
      </w:r>
      <w:r w:rsidRPr="005C652D">
        <w:t>z dnia 17 grudnia 1977 r. o polskiej strefie rybołówstwa morskiego</w:t>
      </w:r>
      <w:r>
        <w:t xml:space="preserve">, </w:t>
      </w:r>
      <w:r w:rsidRPr="00AC3A66">
        <w:t xml:space="preserve">ustawę </w:t>
      </w:r>
      <w:r w:rsidRPr="00040EFB">
        <w:t>z dnia 31 lipca 1981 r. o wynagrodzeniu osób zajmujących kierownicze stanowiska państwowe</w:t>
      </w:r>
      <w:r>
        <w:t xml:space="preserve">, </w:t>
      </w:r>
      <w:r w:rsidRPr="004171F4">
        <w:t xml:space="preserve">ustawę </w:t>
      </w:r>
      <w:r w:rsidRPr="00554604">
        <w:t>z dnia 16 września 1982 r. o pracownikach urzędów państwowych,</w:t>
      </w:r>
      <w:r w:rsidRPr="00554604">
        <w:rPr>
          <w:rStyle w:val="Ppogrubienie"/>
        </w:rPr>
        <w:t xml:space="preserve"> </w:t>
      </w:r>
      <w:r w:rsidRPr="004171F4">
        <w:t>ustawę</w:t>
      </w:r>
      <w:r>
        <w:t xml:space="preserve"> z dnia 8 października 1982 r. o społeczno-zawodowych organizacjach rolników, </w:t>
      </w:r>
      <w:r w:rsidRPr="004171F4">
        <w:t xml:space="preserve">ustawę </w:t>
      </w:r>
      <w:r w:rsidRPr="005C652D">
        <w:t>z</w:t>
      </w:r>
      <w:r>
        <w:t xml:space="preserve"> dnia 26 października 1982 r. o </w:t>
      </w:r>
      <w:r w:rsidRPr="005C652D">
        <w:t>wychowaniu w trzeźwości i przeciwdziałaniu alkoholizmowi</w:t>
      </w:r>
      <w:r>
        <w:t xml:space="preserve">, </w:t>
      </w:r>
      <w:r w:rsidRPr="004171F4">
        <w:t xml:space="preserve">ustawę </w:t>
      </w:r>
      <w:r w:rsidRPr="005C652D">
        <w:t>z dnia 14 lipca 1983 r. o narodowym zasobie archiwalnym i archiwach</w:t>
      </w:r>
      <w:r>
        <w:t xml:space="preserve">, </w:t>
      </w:r>
      <w:r w:rsidRPr="004171F4">
        <w:t>ustawę</w:t>
      </w:r>
      <w:r w:rsidRPr="005C652D">
        <w:t xml:space="preserve"> </w:t>
      </w:r>
      <w:r>
        <w:t xml:space="preserve">z </w:t>
      </w:r>
      <w:r w:rsidRPr="005C652D">
        <w:t xml:space="preserve">dnia </w:t>
      </w:r>
      <w:r>
        <w:t>26</w:t>
      </w:r>
      <w:r w:rsidRPr="005C652D">
        <w:t xml:space="preserve"> </w:t>
      </w:r>
      <w:r>
        <w:t>stycznia</w:t>
      </w:r>
      <w:r w:rsidRPr="005C652D">
        <w:t xml:space="preserve"> 198</w:t>
      </w:r>
      <w:r>
        <w:t>4</w:t>
      </w:r>
      <w:r w:rsidRPr="005C652D">
        <w:t xml:space="preserve"> r. –</w:t>
      </w:r>
      <w:r>
        <w:t xml:space="preserve"> Prawo prasowe, </w:t>
      </w:r>
      <w:r w:rsidRPr="004171F4">
        <w:t xml:space="preserve">ustawę </w:t>
      </w:r>
      <w:r w:rsidRPr="005C652D">
        <w:t>z dnia 14</w:t>
      </w:r>
      <w:r>
        <w:t> </w:t>
      </w:r>
      <w:r w:rsidRPr="005C652D">
        <w:t>marca 1985 r. o Państwowej Inspekcji Sanitarnej</w:t>
      </w:r>
      <w:r>
        <w:t xml:space="preserve">, </w:t>
      </w:r>
      <w:r w:rsidRPr="004171F4">
        <w:t xml:space="preserve">ustawę </w:t>
      </w:r>
      <w:r>
        <w:t xml:space="preserve">z dnia 15 lipca 1987 r. o Rzeczniku Praw Obywatelskich, </w:t>
      </w:r>
      <w:r w:rsidRPr="004171F4">
        <w:t xml:space="preserve">ustawę </w:t>
      </w:r>
      <w:r w:rsidRPr="005C652D">
        <w:t>z dnia 22 marca 1989 r. o rzemiośle</w:t>
      </w:r>
      <w:r>
        <w:t xml:space="preserve">, </w:t>
      </w:r>
      <w:r w:rsidRPr="004171F4">
        <w:t>ustawę</w:t>
      </w:r>
      <w:r w:rsidRPr="005C652D">
        <w:t xml:space="preserve"> </w:t>
      </w:r>
      <w:r>
        <w:t xml:space="preserve">z </w:t>
      </w:r>
      <w:r w:rsidRPr="005C652D">
        <w:t>dnia 7 kwietnia 1989 r. o związkach zawodowych rolników indywidualnych</w:t>
      </w:r>
      <w:r>
        <w:t xml:space="preserve">, </w:t>
      </w:r>
      <w:r w:rsidRPr="004171F4">
        <w:t xml:space="preserve">ustawę </w:t>
      </w:r>
      <w:r w:rsidRPr="005C652D">
        <w:t>z dnia 17 maja 1989 r. – Prawo geodezyjne i kartograficzne</w:t>
      </w:r>
      <w:r>
        <w:t xml:space="preserve">, </w:t>
      </w:r>
      <w:r w:rsidRPr="004171F4">
        <w:t xml:space="preserve">ustawę </w:t>
      </w:r>
      <w:r w:rsidRPr="005C652D">
        <w:t>z dnia 30 maja 1989 r. o izbach gospodarczych</w:t>
      </w:r>
      <w:r>
        <w:t>,</w:t>
      </w:r>
      <w:r w:rsidRPr="00A0750C">
        <w:t xml:space="preserve"> </w:t>
      </w:r>
      <w:r w:rsidRPr="004171F4">
        <w:t xml:space="preserve">ustawę </w:t>
      </w:r>
      <w:r w:rsidRPr="005C652D">
        <w:t>z dnia 6 kwietnia 1990 r. o Policji</w:t>
      </w:r>
      <w:r>
        <w:t xml:space="preserve">, </w:t>
      </w:r>
      <w:r w:rsidRPr="004171F4">
        <w:t xml:space="preserve">ustawę </w:t>
      </w:r>
      <w:r>
        <w:t>z dnia 12 </w:t>
      </w:r>
      <w:r w:rsidRPr="005C652D">
        <w:t>października 1990 r. o Straży Granicznej</w:t>
      </w:r>
      <w:r>
        <w:t xml:space="preserve">, </w:t>
      </w:r>
      <w:r w:rsidRPr="00BE4AA1">
        <w:t xml:space="preserve">ustawę </w:t>
      </w:r>
      <w:r w:rsidRPr="005C652D">
        <w:t>z dnia 20 grudnia 1990 r. o ubezpieczeniu społecznym rolników</w:t>
      </w:r>
      <w:r>
        <w:t xml:space="preserve">, </w:t>
      </w:r>
      <w:r w:rsidRPr="00BE4AA1">
        <w:t xml:space="preserve">ustawę </w:t>
      </w:r>
      <w:r w:rsidRPr="005C652D">
        <w:t>z dnia 12 stycznia 1991 r. o podatkach i opłatach lokalnych</w:t>
      </w:r>
      <w:r>
        <w:t xml:space="preserve">, </w:t>
      </w:r>
      <w:r w:rsidRPr="00ED0E44">
        <w:t xml:space="preserve">ustawę </w:t>
      </w:r>
      <w:r w:rsidRPr="005C652D">
        <w:t>z dnia 20</w:t>
      </w:r>
      <w:r>
        <w:t> </w:t>
      </w:r>
      <w:r w:rsidRPr="005C652D">
        <w:t>lipca 1991 r. o Inspekcji Ochrony Środowiska</w:t>
      </w:r>
      <w:r>
        <w:t>, ustawę z dnia</w:t>
      </w:r>
      <w:r w:rsidRPr="005C652D">
        <w:t xml:space="preserve"> 26 lipca 1991 r. o podatku dochodowym od osób fizycznych</w:t>
      </w:r>
      <w:r>
        <w:t>, ustawę z dnia</w:t>
      </w:r>
      <w:r w:rsidRPr="005C652D">
        <w:t xml:space="preserve"> 24 sierpnia 1991 r. o Państwowej Straży Pożarnej</w:t>
      </w:r>
      <w:r>
        <w:t>, ustawę z dnia</w:t>
      </w:r>
      <w:r w:rsidRPr="005C652D">
        <w:t xml:space="preserve"> 28 września 1991 r. o lasach</w:t>
      </w:r>
      <w:r>
        <w:t>, ustawę z dnia</w:t>
      </w:r>
      <w:r w:rsidRPr="005C652D">
        <w:t xml:space="preserve"> 15 lutego 1992 r. o podatku dochodowym od osób prawnych</w:t>
      </w:r>
      <w:r>
        <w:t>, ustawę z dnia</w:t>
      </w:r>
      <w:r w:rsidRPr="005C652D">
        <w:t xml:space="preserve"> 29 grudnia 1992 r. o radiofonii i telewizji</w:t>
      </w:r>
      <w:r>
        <w:t>, ustawę z dnia</w:t>
      </w:r>
      <w:r w:rsidRPr="005C652D">
        <w:t xml:space="preserve"> 24 lutego 1994 r. o prawie autorskim i prawach pokrewnych</w:t>
      </w:r>
      <w:r>
        <w:t>, ustawę z dnia</w:t>
      </w:r>
      <w:r w:rsidRPr="005C652D">
        <w:t xml:space="preserve"> 7 lipca 1994 r. – Prawo budowlane</w:t>
      </w:r>
      <w:r>
        <w:t>, ustawę z dnia</w:t>
      </w:r>
      <w:r w:rsidRPr="005C652D">
        <w:t xml:space="preserve"> 29 września 1994 r. o</w:t>
      </w:r>
      <w:r>
        <w:t> </w:t>
      </w:r>
      <w:r w:rsidRPr="005C652D">
        <w:t>rachunkowości</w:t>
      </w:r>
      <w:r>
        <w:t>, ustawę z dnia</w:t>
      </w:r>
      <w:r w:rsidRPr="005C652D">
        <w:t xml:space="preserve"> 20 października 1994 r. o specjalnych strefach ekonomicznych</w:t>
      </w:r>
      <w:r>
        <w:t>, ustawę z dnia 29 czerwca 1995 r. o </w:t>
      </w:r>
      <w:r w:rsidRPr="005C652D">
        <w:t>statystyce publicznej</w:t>
      </w:r>
      <w:r>
        <w:t>, ustawę z dnia</w:t>
      </w:r>
      <w:r w:rsidRPr="00811A54">
        <w:t xml:space="preserve"> 13 października 1995 r. o zasadach ewidencji i identyfikacji podatników i płatników</w:t>
      </w:r>
      <w:r>
        <w:t>, ustawę z dnia</w:t>
      </w:r>
      <w:r w:rsidRPr="005C652D">
        <w:t xml:space="preserve"> 13 października 1995 r. – Prawo łowieckie</w:t>
      </w:r>
      <w:r>
        <w:t>, ustawę z dnia</w:t>
      </w:r>
      <w:r w:rsidRPr="005C652D">
        <w:t xml:space="preserve"> 9 listopada 1995 r. o ochronie zdrowia przed następstwami używania tytoniu i wyrobów tytoniowych</w:t>
      </w:r>
      <w:r>
        <w:t>, ustawę z dnia 5 </w:t>
      </w:r>
      <w:r w:rsidRPr="005C652D">
        <w:t>lipca 1996 r. o doradztwie podatkowym</w:t>
      </w:r>
      <w:r>
        <w:t>, ustawę z dnia</w:t>
      </w:r>
      <w:r w:rsidRPr="005C652D">
        <w:t xml:space="preserve"> 13 września 1</w:t>
      </w:r>
      <w:r>
        <w:t>996 r. o utrzymaniu czystości i </w:t>
      </w:r>
      <w:r w:rsidRPr="005C652D">
        <w:t>porządku w gminach</w:t>
      </w:r>
      <w:r>
        <w:t>, ustawę z dnia</w:t>
      </w:r>
      <w:r w:rsidRPr="005C652D">
        <w:t xml:space="preserve"> 5 grudnia 1996 r. o zawodach lekarza i lekarza dentysty</w:t>
      </w:r>
      <w:r>
        <w:t>, ustawę z dnia</w:t>
      </w:r>
      <w:r w:rsidRPr="005C652D">
        <w:t xml:space="preserve"> 10 kwietnia 1997 r. – Prawo energetyczne</w:t>
      </w:r>
      <w:r>
        <w:t>, ustawę z dnia</w:t>
      </w:r>
      <w:r w:rsidRPr="005C652D">
        <w:t xml:space="preserve"> 20 czerwca 1997 r. – Prawo o ruchu drogowym</w:t>
      </w:r>
      <w:r>
        <w:t>, ustawę z dnia 20 sierpnia 1997 r. o Krajowym Rejestrze Sądowym, ustawę z dnia 21 sierpnia 1997 r. o </w:t>
      </w:r>
      <w:r w:rsidRPr="005C652D">
        <w:t>ochronie zwierząt</w:t>
      </w:r>
      <w:r>
        <w:t>, ustawę z dnia</w:t>
      </w:r>
      <w:r w:rsidRPr="005C652D">
        <w:t xml:space="preserve"> 21 sierpnia 1997 r. o gospodarce nieruchomościami</w:t>
      </w:r>
      <w:r>
        <w:t>, ustawę z dnia 22 </w:t>
      </w:r>
      <w:r w:rsidRPr="005C652D">
        <w:t>sierpnia 1997 r. o ochronie osób i mienia</w:t>
      </w:r>
      <w:r>
        <w:t>, ustawę z dnia</w:t>
      </w:r>
      <w:r w:rsidRPr="005C652D">
        <w:t xml:space="preserve"> 29 sierpnia 1997 r. o usługach turystycznych</w:t>
      </w:r>
      <w:r>
        <w:t>,</w:t>
      </w:r>
      <w:r w:rsidRPr="005C652D">
        <w:t xml:space="preserve"> </w:t>
      </w:r>
      <w:r>
        <w:t>ustawę z dnia</w:t>
      </w:r>
      <w:r w:rsidRPr="005C652D">
        <w:t xml:space="preserve"> 29 sierpnia 1997 r. – Ordynacja podatkowa</w:t>
      </w:r>
      <w:r>
        <w:t>, ustawę z dnia</w:t>
      </w:r>
      <w:r w:rsidRPr="005C652D">
        <w:t xml:space="preserve"> 29 sierpnia 1997 r. – Prawo bankowe</w:t>
      </w:r>
      <w:r>
        <w:t>, ustawę z dnia</w:t>
      </w:r>
      <w:r w:rsidRPr="005C652D">
        <w:t xml:space="preserve"> 13 października 1998 r. o systemie ubezpieczeń społecznych</w:t>
      </w:r>
      <w:r>
        <w:t>, ustawę z dnia 20 </w:t>
      </w:r>
      <w:r w:rsidRPr="00DD17A5">
        <w:t>listopada 1998 r. o zryczałtowanym podatku dochodowym od niektórych przychodów osiąganych przez osoby fizyczne</w:t>
      </w:r>
      <w:r>
        <w:t>,</w:t>
      </w:r>
      <w:r w:rsidRPr="00DD17A5">
        <w:t xml:space="preserve"> </w:t>
      </w:r>
      <w:r>
        <w:t>ustawę z dnia 15</w:t>
      </w:r>
      <w:r w:rsidRPr="005C652D">
        <w:t xml:space="preserve"> września 2000 r. – Kodeks spółek handlowych</w:t>
      </w:r>
      <w:r>
        <w:t>, ustawę z dnia 9 listopada 2000 r. o utworzeniu Polskiej Agencji Rozwoju Przedsiębiorczości, ustawę z dnia 16 listopada 2000 r. o </w:t>
      </w:r>
      <w:r w:rsidRPr="005C652D">
        <w:t>przeciwdziałaniu praniu pieniędzy oraz finansowaniu terroryzmu</w:t>
      </w:r>
      <w:r>
        <w:t>, ustawę z dnia 29 listopada 2000 r. o </w:t>
      </w:r>
      <w:r w:rsidRPr="005C652D">
        <w:t>obrocie z zagranicą towarami, technologiami i usługami o znaczeniu strategicznym dla bezpieczeństwa państwa, a także dla utrzymania międzynarodowego pokoju i bezpieczeństwa</w:t>
      </w:r>
      <w:r>
        <w:t>, ustawę z dnia 15 grudnia 2000 </w:t>
      </w:r>
      <w:r w:rsidRPr="005C652D">
        <w:t>r. o Inspekcji Handlowej</w:t>
      </w:r>
      <w:r>
        <w:t>, ustawę z dnia</w:t>
      </w:r>
      <w:r w:rsidRPr="005C652D">
        <w:t xml:space="preserve"> 21 grudnia 2000 r. o dozorze technicznym</w:t>
      </w:r>
      <w:r>
        <w:t>, ustawę z dnia 21 </w:t>
      </w:r>
      <w:r w:rsidRPr="005C652D">
        <w:t>grudnia 2000 r. o jak</w:t>
      </w:r>
      <w:r>
        <w:t>ości handlowej artykułów rolno</w:t>
      </w:r>
      <w:r w:rsidRPr="005C652D">
        <w:t>-spożywczych</w:t>
      </w:r>
      <w:r>
        <w:t>, ustawę z dnia 2 marca 2001 r. o </w:t>
      </w:r>
      <w:r w:rsidRPr="005C652D">
        <w:t>wyrobie alkoholu etylowego oraz wytwarzaniu wyrobów tytoniowych</w:t>
      </w:r>
      <w:r>
        <w:t>, ustawę z dnia 30 marca 2001 r. o </w:t>
      </w:r>
      <w:r w:rsidRPr="005C652D">
        <w:t>kosmetykach</w:t>
      </w:r>
      <w:r>
        <w:t>, ustawę z dnia</w:t>
      </w:r>
      <w:r w:rsidRPr="005C652D">
        <w:t xml:space="preserve"> 27 kwietnia 2001 r. – Prawo ochrony środowiska</w:t>
      </w:r>
      <w:r>
        <w:t>, ustawę z dnia 11 maja 2001 </w:t>
      </w:r>
      <w:r w:rsidRPr="005C652D">
        <w:t>r. – Prawo o miarach</w:t>
      </w:r>
      <w:r>
        <w:t>, ustawę z dnia</w:t>
      </w:r>
      <w:r w:rsidRPr="005C652D">
        <w:t xml:space="preserve"> 11 maja 2001 r. o obowiązkach przedsiębiorców w zakresie gospodarowania niektórymi odpadami oraz o opłacie produktowej</w:t>
      </w:r>
      <w:r>
        <w:t>, ustawę z dnia 7 czerwca 2001 r. o </w:t>
      </w:r>
      <w:r w:rsidRPr="005C652D">
        <w:t>zbiorowym zaopatrzeniu w wodę i zbiorowym odprowadzaniu ścieków</w:t>
      </w:r>
      <w:r>
        <w:t>, ustawę z dnia 8 czerwca 2001 r. o </w:t>
      </w:r>
      <w:r w:rsidRPr="005C652D">
        <w:t>dopłatach do oprocentowania kredytów eksportowych o stałych stopach procentowych</w:t>
      </w:r>
      <w:r>
        <w:t>, ustawę z dnia 22 </w:t>
      </w:r>
      <w:r w:rsidRPr="005C652D">
        <w:t>czerwca 2001 r. o wykonywaniu działalności gospodarczej w zakresie wytwarzania i obrotu materiałami wybuchowymi, bronią, amunicją oraz wyrobami i technologią o przeznaczeniu wojskowym lub policyjnym</w:t>
      </w:r>
      <w:r>
        <w:t>, ustawę z dnia</w:t>
      </w:r>
      <w:r w:rsidRPr="005C652D">
        <w:t xml:space="preserve"> 6 lipca 2001 r. o usługach detektywistycznych</w:t>
      </w:r>
      <w:r>
        <w:t>, ustawę z dnia</w:t>
      </w:r>
      <w:r w:rsidRPr="005C652D">
        <w:t xml:space="preserve"> 27 lipca 2001 r. o diagnostyce laboratoryjnej</w:t>
      </w:r>
      <w:r>
        <w:t>, ustawę z dnia</w:t>
      </w:r>
      <w:r w:rsidRPr="005C652D">
        <w:t xml:space="preserve"> 24 sierpnia 2001 r. o ostateczności rozr</w:t>
      </w:r>
      <w:r>
        <w:t>achunku w systemach płatności i </w:t>
      </w:r>
      <w:r w:rsidRPr="005C652D">
        <w:t>systemach rozrachunku papierów wartościowych oraz zasadach nadzoru nad tymi systemami</w:t>
      </w:r>
      <w:r>
        <w:t>, ustawę z dnia</w:t>
      </w:r>
      <w:r w:rsidRPr="005C652D">
        <w:t xml:space="preserve"> 24 sierpnia 2001 r. o Żandarmerii Wojskowej i wojskowych organach porządkowych</w:t>
      </w:r>
      <w:r>
        <w:t>, ustawę z dnia 6 </w:t>
      </w:r>
      <w:r w:rsidRPr="00DD17A5">
        <w:t>września 2001 r. o transporcie drogowym</w:t>
      </w:r>
      <w:r>
        <w:t>,</w:t>
      </w:r>
      <w:r w:rsidRPr="00DD17A5">
        <w:t xml:space="preserve"> </w:t>
      </w:r>
      <w:r>
        <w:t>ustawę z dnia</w:t>
      </w:r>
      <w:r w:rsidRPr="005C652D">
        <w:t xml:space="preserve"> 6 września 2001 r. – Prawo farmaceutyczne</w:t>
      </w:r>
      <w:r>
        <w:t>, ustawę z dnia</w:t>
      </w:r>
      <w:r w:rsidRPr="005C652D">
        <w:t xml:space="preserve"> 18 września 2001 r. – Kodeks morski</w:t>
      </w:r>
      <w:r>
        <w:t>,</w:t>
      </w:r>
      <w:r w:rsidRPr="000D46DC">
        <w:t xml:space="preserve"> </w:t>
      </w:r>
      <w:r>
        <w:t>ustawę z dnia</w:t>
      </w:r>
      <w:r w:rsidRPr="005C652D">
        <w:t xml:space="preserve"> 24 maja 2002 r. o Agencji Bezpieczeństwa Wewnętrznego oraz Agencji Wywiadu</w:t>
      </w:r>
      <w:r>
        <w:t>, ustawę z dnia</w:t>
      </w:r>
      <w:r w:rsidRPr="005C652D">
        <w:t xml:space="preserve"> 21 czerwca 2002 r. o materiałach wybuchowych przeznaczonych do użytku cywilnego</w:t>
      </w:r>
      <w:r>
        <w:t>, ustawę z dnia</w:t>
      </w:r>
      <w:r w:rsidRPr="005C652D">
        <w:t xml:space="preserve"> 3 lipca 2002 r. – Prawo lotnicze</w:t>
      </w:r>
      <w:r>
        <w:t>, ustawę z dnia</w:t>
      </w:r>
      <w:r w:rsidRPr="005C652D">
        <w:t xml:space="preserve"> 18 lipca 2002 r. o świadczeniu usług drogą elektroniczną</w:t>
      </w:r>
      <w:r>
        <w:t>, ustawę z dnia</w:t>
      </w:r>
      <w:r w:rsidRPr="005C652D">
        <w:t xml:space="preserve"> 27 lipca 2002 r. – Prawo dewizowe</w:t>
      </w:r>
      <w:r>
        <w:t>, ustawę z dnia 30 sierpnia 2002 r. – Prawo o postępowaniu przed sądami administracyjnymi, ustawę z dnia</w:t>
      </w:r>
      <w:r w:rsidRPr="005C652D">
        <w:t xml:space="preserve"> 30 sierpnia 2002 r. o systemie oceny zgodności</w:t>
      </w:r>
      <w:r>
        <w:t>, ustawę z dnia 10 października 2002 r. o </w:t>
      </w:r>
      <w:r w:rsidRPr="005C652D">
        <w:t>minimalnym wynagrodzeniu za pracę</w:t>
      </w:r>
      <w:r>
        <w:t>, ustawę z dnia</w:t>
      </w:r>
      <w:r w:rsidRPr="005C652D">
        <w:t xml:space="preserve"> 23 listopada 2002 r. o Sądzie Najwyższym</w:t>
      </w:r>
      <w:r>
        <w:t>, ustawę z dnia</w:t>
      </w:r>
      <w:r w:rsidRPr="005C652D">
        <w:t xml:space="preserve"> 28 marca 2003 r. o transporcie kolejowym</w:t>
      </w:r>
      <w:r>
        <w:t>, ustawę z dnia</w:t>
      </w:r>
      <w:r w:rsidRPr="005C652D">
        <w:t xml:space="preserve"> 24 kwietnia 2003 r. o działalności pożytku publicznego i o wolontariacie</w:t>
      </w:r>
      <w:r>
        <w:t>, ustawę z dnia</w:t>
      </w:r>
      <w:r w:rsidRPr="005C652D">
        <w:t xml:space="preserve"> 22 maja 2003 r. o pośrednictwie ubezpieczeniowym</w:t>
      </w:r>
      <w:r>
        <w:t>, ustawę z dnia</w:t>
      </w:r>
      <w:r w:rsidRPr="005C652D">
        <w:t xml:space="preserve"> 13 czerwca 2003 r. o zatrudnieniu socjalnym</w:t>
      </w:r>
      <w:r>
        <w:t>, ustawę z dnia</w:t>
      </w:r>
      <w:r w:rsidRPr="005C652D">
        <w:t xml:space="preserve"> 13 czerwca 2003 r. o udzielaniu cudzoziemcom ochrony na terytorium Rzeczypospolitej Polskiej</w:t>
      </w:r>
      <w:r>
        <w:t>, ustawę z dnia 27 sierpnia 2003 r. o </w:t>
      </w:r>
      <w:r w:rsidRPr="005C652D">
        <w:t>weterynaryjnej kontroli granicznej</w:t>
      </w:r>
      <w:r>
        <w:t>, ustawę z dnia</w:t>
      </w:r>
      <w:r w:rsidRPr="005C652D">
        <w:t xml:space="preserve"> 28 listopada 2003 r. o świadczeniach rodzinnych</w:t>
      </w:r>
      <w:r>
        <w:t>, ustawę z dnia</w:t>
      </w:r>
      <w:r w:rsidRPr="005C652D">
        <w:t xml:space="preserve"> 10 grudnia 2003 r. o kontroli weterynaryjnej w handlu</w:t>
      </w:r>
      <w:r>
        <w:t xml:space="preserve">, ustawę </w:t>
      </w:r>
      <w:r w:rsidRPr="005C652D">
        <w:t>z dnia 18 grudnia 2003 r. o zakładach leczniczych dla zwierząt</w:t>
      </w:r>
      <w:r>
        <w:t>, ustawę z dnia</w:t>
      </w:r>
      <w:r w:rsidRPr="005C652D">
        <w:t xml:space="preserve"> 19 grudnia 2003 r. o organizacji rynku owoców i warzyw oraz rynku chmielu</w:t>
      </w:r>
      <w:r>
        <w:t>, ustawę z dnia</w:t>
      </w:r>
      <w:r w:rsidRPr="005C652D">
        <w:t xml:space="preserve"> 29 stycznia 2004 r. o Inspekcji Weterynaryjnej</w:t>
      </w:r>
      <w:r>
        <w:t>, ustawę z dnia 11 marca 2004 r. o </w:t>
      </w:r>
      <w:r w:rsidRPr="005C652D">
        <w:t>podatku od towarów i usług</w:t>
      </w:r>
      <w:r>
        <w:t>, ustawę z dnia</w:t>
      </w:r>
      <w:r w:rsidRPr="005C652D">
        <w:t xml:space="preserve"> 11 marca 2004 r. o ochronie zdrowia zwierząt oraz zwalczaniu chorób zakaźnych zwierząt</w:t>
      </w:r>
      <w:r>
        <w:t>, ustawę z dnia 12 marca 2004 r. o pomocy społecznej, ustawę z dnia</w:t>
      </w:r>
      <w:r w:rsidRPr="005C652D">
        <w:t xml:space="preserve"> 16 kwietnia 2004 r. o ochronie przyrody</w:t>
      </w:r>
      <w:r>
        <w:t>, ustawę z dnia</w:t>
      </w:r>
      <w:r w:rsidRPr="005C652D">
        <w:t xml:space="preserve"> 16 kwietnia 2004 r. o wyrobach budowlanych</w:t>
      </w:r>
      <w:r>
        <w:t>,</w:t>
      </w:r>
      <w:r w:rsidRPr="005C652D">
        <w:t xml:space="preserve"> </w:t>
      </w:r>
      <w:r>
        <w:t>ustawę z dnia 20 </w:t>
      </w:r>
      <w:r w:rsidRPr="005C652D">
        <w:t>kwietnia 2004 r. o promocji zatrudnienia i instytucjach rynku pracy</w:t>
      </w:r>
      <w:r>
        <w:t>, ustawę z dnia 27 maja 2004 r. o </w:t>
      </w:r>
      <w:r w:rsidRPr="005C652D">
        <w:t>funduszach inwestycyjnych i zarządzaniu alternatywnymi funduszami inwestycyjnymi</w:t>
      </w:r>
      <w:r>
        <w:t>, ustawę z dnia 16 </w:t>
      </w:r>
      <w:r w:rsidRPr="005C652D">
        <w:t>lipca 2004 r. – Prawo telekomunikacyjne</w:t>
      </w:r>
      <w:r>
        <w:t>, ustawę z dnia</w:t>
      </w:r>
      <w:r w:rsidRPr="005C652D">
        <w:t xml:space="preserve"> 27 sierpnia 2004 r. o świadczeniach opieki zdrowotnej finansowanych ze środków publicznych</w:t>
      </w:r>
      <w:r>
        <w:t>, ustawę z dnia</w:t>
      </w:r>
      <w:r w:rsidRPr="005C652D">
        <w:t xml:space="preserve"> 7 lipca 2005 r. o ubezpieczeniach upraw rolnych i zwierząt gospodarskich</w:t>
      </w:r>
      <w:r>
        <w:t>, ustawę z dnia</w:t>
      </w:r>
      <w:r w:rsidRPr="005C652D">
        <w:t xml:space="preserve"> 27 lipca 2005 r. – Prawo o szkolnictwie wyższym</w:t>
      </w:r>
      <w:r>
        <w:t>, ustawę z dnia</w:t>
      </w:r>
      <w:r w:rsidRPr="00DD17A5">
        <w:t xml:space="preserve"> 29 lipca 2005 r. o przeciwdziałaniu narkomanii</w:t>
      </w:r>
      <w:r>
        <w:t>,</w:t>
      </w:r>
      <w:r w:rsidRPr="00DD17A5">
        <w:t xml:space="preserve"> </w:t>
      </w:r>
      <w:r>
        <w:t>ustawę z dnia</w:t>
      </w:r>
      <w:r w:rsidRPr="005C652D">
        <w:t xml:space="preserve"> 29 lipca 2005 r. o systemie tachografów cyfrowych</w:t>
      </w:r>
      <w:r>
        <w:t>, ustawę z dnia</w:t>
      </w:r>
      <w:r w:rsidRPr="00DD17A5">
        <w:t xml:space="preserve"> 29 lipca 2005 r. o nadzorze nad rynkiem kapitałowym</w:t>
      </w:r>
      <w:r>
        <w:t>,</w:t>
      </w:r>
      <w:r w:rsidRPr="00DD17A5">
        <w:t xml:space="preserve"> </w:t>
      </w:r>
      <w:r>
        <w:t>ustawę z dnia 29 lipca 2005 </w:t>
      </w:r>
      <w:r w:rsidRPr="00DD17A5">
        <w:t>r. o obrocie instrumentami finansowymi</w:t>
      </w:r>
      <w:r>
        <w:t>,</w:t>
      </w:r>
      <w:r w:rsidRPr="00DD17A5">
        <w:t xml:space="preserve"> </w:t>
      </w:r>
      <w:r>
        <w:t>ustawę z dnia</w:t>
      </w:r>
      <w:r w:rsidRPr="005C652D">
        <w:t xml:space="preserve"> 16 grudnia 2005 r. o produktach pochodzenia zwierzęcego</w:t>
      </w:r>
      <w:r>
        <w:t>, ustawę z dnia</w:t>
      </w:r>
      <w:r w:rsidRPr="005C652D">
        <w:t xml:space="preserve"> 27 kwietnia 2006 r. o spółdzielniach socjalnych</w:t>
      </w:r>
      <w:r>
        <w:t>, ustawę z dnia</w:t>
      </w:r>
      <w:r w:rsidRPr="005C652D">
        <w:t xml:space="preserve"> 9 czerwca 2006 r. o Centralnym Biurze Antykorupcyjnym</w:t>
      </w:r>
      <w:r>
        <w:t>, ustawę z dnia</w:t>
      </w:r>
      <w:r w:rsidRPr="005C652D">
        <w:t xml:space="preserve"> 9 czerwca 2006 r. o Służbie Kontrwywiadu Wojskowego oraz Służbie Wywiadu Wojskowego</w:t>
      </w:r>
      <w:r>
        <w:t>, ustawę z dnia</w:t>
      </w:r>
      <w:r w:rsidRPr="005C652D">
        <w:t xml:space="preserve"> 13 lipca 2006 r. o ochronie roszczeń pracowniczych w razie niewypłacalności pracodawcy</w:t>
      </w:r>
      <w:r>
        <w:t>, ustawę z dnia</w:t>
      </w:r>
      <w:r w:rsidRPr="005C652D">
        <w:t xml:space="preserve"> 14 lipca 2006 r. o wjeździe na terytorium Rzeczypospolitej Polskiej, pobycie oraz wyjeździe z tego terytorium obywateli państw członkowskich Unii Europejskiej i członków ich rodzin</w:t>
      </w:r>
      <w:r>
        <w:t>, ustawę z dnia</w:t>
      </w:r>
      <w:r w:rsidRPr="005C652D">
        <w:t xml:space="preserve"> 21 lipca 2006 r. o nadzorze nad rynkiem finansowym</w:t>
      </w:r>
      <w:r>
        <w:t>, ustawę z dnia</w:t>
      </w:r>
      <w:r w:rsidRPr="005C652D">
        <w:t xml:space="preserve"> 22 lipca 2006 r. o paszach</w:t>
      </w:r>
      <w:r>
        <w:t>, ustawę z dnia</w:t>
      </w:r>
      <w:r w:rsidRPr="005C652D">
        <w:t xml:space="preserve"> 24 sierpnia 2006 r. o podatku tonażowym</w:t>
      </w:r>
      <w:r>
        <w:t>, ustawę z dnia</w:t>
      </w:r>
      <w:r w:rsidRPr="005C652D">
        <w:t xml:space="preserve"> 25 sierpnia 2006 r. o biokomponentach i biopaliwach ciekłych</w:t>
      </w:r>
      <w:r>
        <w:t>, ustawę z dnia 25 </w:t>
      </w:r>
      <w:r w:rsidRPr="005C652D">
        <w:t>sierpnia 2006 r. o systemie monitorowania i kontrolowania jakości paliw</w:t>
      </w:r>
      <w:r>
        <w:t>, ustawę z dnia 8 września 2006 </w:t>
      </w:r>
      <w:r w:rsidRPr="005C652D">
        <w:t>r. o Państwowym Ratownictwie Medycznym</w:t>
      </w:r>
      <w:r>
        <w:t>, ustawę z dnia</w:t>
      </w:r>
      <w:r w:rsidRPr="005C652D">
        <w:t xml:space="preserve"> 18 października 2006 r. o wyrobie napojów spirytusowych oraz o rejestracji i ochronie oznaczeń geograficznych napojów spirytusowych</w:t>
      </w:r>
      <w:r>
        <w:t>, ustawę z dnia 18 października 2006 r. o</w:t>
      </w:r>
      <w:r w:rsidRPr="00F47137">
        <w:t xml:space="preserve"> ujawnianiu informacji o dokumentach organów bezpieczeństwa państwa z lat 1944</w:t>
      </w:r>
      <w:r>
        <w:t>–</w:t>
      </w:r>
      <w:r w:rsidRPr="00F47137">
        <w:t>1990 oraz treści tych dokumentów</w:t>
      </w:r>
      <w:r>
        <w:t>, ustawę z dnia</w:t>
      </w:r>
      <w:r w:rsidRPr="005C652D">
        <w:t xml:space="preserve"> 16 listopada 2006 r. o opłacie skarbowej</w:t>
      </w:r>
      <w:r>
        <w:t>, ustawę z dnia</w:t>
      </w:r>
      <w:r w:rsidRPr="005C652D">
        <w:t xml:space="preserve"> 16 lutego 2007 r. o ochronie konkurencji i konsumentów</w:t>
      </w:r>
      <w:r>
        <w:t>,</w:t>
      </w:r>
      <w:r w:rsidRPr="005C652D">
        <w:t xml:space="preserve"> </w:t>
      </w:r>
      <w:r>
        <w:t>ustawę z dnia</w:t>
      </w:r>
      <w:r w:rsidRPr="00DD17A5">
        <w:t xml:space="preserve"> 16 lutego 2007 r. o zapasach ropy naftowej, produktów naftowych i gazu ziemnego </w:t>
      </w:r>
      <w:r>
        <w:t>oraz zasadach postępowania w </w:t>
      </w:r>
      <w:r w:rsidRPr="00DD17A5">
        <w:t>sytuacjach zagrożenia bezpieczeństwa paliwowego państwa i zakłóceń na rynku naftowym</w:t>
      </w:r>
      <w:r>
        <w:t>, ustawę z dnia</w:t>
      </w:r>
      <w:r w:rsidRPr="009C0748">
        <w:t xml:space="preserve"> 10 lipca 2007 r. o nawozach i nawożeniu</w:t>
      </w:r>
      <w:r>
        <w:t>,</w:t>
      </w:r>
      <w:r w:rsidRPr="009C0748">
        <w:t xml:space="preserve"> </w:t>
      </w:r>
      <w:r>
        <w:t>ustawę z dnia</w:t>
      </w:r>
      <w:r w:rsidRPr="005C652D">
        <w:t xml:space="preserve"> 7 września 2007 r. o Karcie Polaka</w:t>
      </w:r>
      <w:r>
        <w:t>,</w:t>
      </w:r>
      <w:r w:rsidRPr="005C652D">
        <w:t xml:space="preserve"> </w:t>
      </w:r>
      <w:r>
        <w:t>ustawę z dnia 7 </w:t>
      </w:r>
      <w:r w:rsidRPr="005C652D">
        <w:t>września 2007 r. o pomocy osobom uprawnionym do alimentów</w:t>
      </w:r>
      <w:r>
        <w:t>, ustawę z dnia 4 września 2008 r. o </w:t>
      </w:r>
      <w:r w:rsidRPr="005C652D">
        <w:t>ochronie żeglugi i portów morskich</w:t>
      </w:r>
      <w:r>
        <w:t>,</w:t>
      </w:r>
      <w:r w:rsidRPr="005C652D">
        <w:t xml:space="preserve"> </w:t>
      </w:r>
      <w:r>
        <w:t>ustawę z dnia</w:t>
      </w:r>
      <w:r w:rsidRPr="005C652D">
        <w:t xml:space="preserve"> 6 grudnia 2008 r. o podatku akcyzowym</w:t>
      </w:r>
      <w:r>
        <w:t>, ustawę z dnia</w:t>
      </w:r>
      <w:r w:rsidRPr="005C652D">
        <w:t xml:space="preserve"> 24 kwietnia 2009 r. o bateriach i akumulatorach</w:t>
      </w:r>
      <w:r>
        <w:t>, ustawę z dnia</w:t>
      </w:r>
      <w:r w:rsidRPr="005C652D">
        <w:t xml:space="preserve"> 7 maja 2009 r. o towarach paczkowanych</w:t>
      </w:r>
      <w:r>
        <w:t>, ustawę z dnia</w:t>
      </w:r>
      <w:r w:rsidRPr="005C652D">
        <w:t xml:space="preserve"> 5 listopada 2009 r. o spółdzielczych kasach oszczędnościowo-kredytowych</w:t>
      </w:r>
      <w:r>
        <w:t>, ustawę z dnia 19 </w:t>
      </w:r>
      <w:r w:rsidRPr="005C652D">
        <w:t>listopada 2009 r. o grach hazardowych</w:t>
      </w:r>
      <w:r>
        <w:t>, ustawę z dnia</w:t>
      </w:r>
      <w:r w:rsidRPr="005C652D">
        <w:t xml:space="preserve"> 9 kwietnia 2010 r. o udostępnianiu informacji gospodarczych i wymianie danych gospodarczych</w:t>
      </w:r>
      <w:r>
        <w:t>, ustawę z dnia</w:t>
      </w:r>
      <w:r w:rsidRPr="005C652D">
        <w:t xml:space="preserve"> 20 maja 2010 r. o wyrobach medycznych</w:t>
      </w:r>
      <w:r>
        <w:t>,</w:t>
      </w:r>
      <w:r w:rsidRPr="007513DB">
        <w:t xml:space="preserve"> </w:t>
      </w:r>
      <w:r>
        <w:t>ustawę z dnia</w:t>
      </w:r>
      <w:r w:rsidRPr="005C652D">
        <w:t xml:space="preserve"> 25 czerwca 2010 r. o sporcie</w:t>
      </w:r>
      <w:r>
        <w:t>, ustawę z dnia</w:t>
      </w:r>
      <w:r w:rsidRPr="005C652D">
        <w:t xml:space="preserve"> 5 sierpnia 2010 r. o ochronie informacji niejawnych</w:t>
      </w:r>
      <w:r>
        <w:t>, ustawę z dnia</w:t>
      </w:r>
      <w:r w:rsidRPr="005C652D">
        <w:t xml:space="preserve"> 16 grudnia 2010 r. o publicznym transporcie zbiorowym</w:t>
      </w:r>
      <w:r>
        <w:t>, ustawę z dnia</w:t>
      </w:r>
      <w:r w:rsidRPr="005C652D">
        <w:t xml:space="preserve"> 5 stycznia 2011 r. o kierujących pojazdami</w:t>
      </w:r>
      <w:r>
        <w:t>, ustawę z dnia</w:t>
      </w:r>
      <w:r w:rsidRPr="005C652D">
        <w:t xml:space="preserve"> 4 lutego 2011 r. o opiece nad dziećmi w wieku do lat 3</w:t>
      </w:r>
      <w:r>
        <w:t>, ustawę z dnia</w:t>
      </w:r>
      <w:r w:rsidRPr="005C652D">
        <w:t xml:space="preserve"> 25 marca 2011 r. o Centrum Polsko-Rosyjskiego Dialogu i Porozumienia</w:t>
      </w:r>
      <w:r>
        <w:t>, ustawę z dnia 1 </w:t>
      </w:r>
      <w:r w:rsidRPr="005C652D">
        <w:t>kwietnia 2011 r. – Prawo probiercze</w:t>
      </w:r>
      <w:r>
        <w:t>, ustawę z dnia</w:t>
      </w:r>
      <w:r w:rsidRPr="005C652D">
        <w:t xml:space="preserve"> 15 kwietnia 2011 r. o działalności leczniczej</w:t>
      </w:r>
      <w:r>
        <w:t>, ustawę z dnia</w:t>
      </w:r>
      <w:r w:rsidRPr="005C652D">
        <w:t xml:space="preserve"> 12 maja 2011 r. o wyrobie i rozlewie wyrobów winiarskich, obrocie tymi wyrobami i organizacji rynku wina</w:t>
      </w:r>
      <w:r>
        <w:t>, ustawę z dnia</w:t>
      </w:r>
      <w:r w:rsidRPr="005C652D">
        <w:t xml:space="preserve"> 12 maja 2011 r. o refundacji leków, środków spożywczych specjalnego przeznaczenia żywieniowego oraz wyrobów medycznych</w:t>
      </w:r>
      <w:r>
        <w:t>, ustawę z dnia</w:t>
      </w:r>
      <w:r w:rsidRPr="005C652D">
        <w:t xml:space="preserve"> 9 czerwca 2011 r. – Prawo geologiczne i górnicze</w:t>
      </w:r>
      <w:r>
        <w:t>, ustawę z dnia</w:t>
      </w:r>
      <w:r w:rsidRPr="005C652D">
        <w:t xml:space="preserve"> 15 lipca 2011 r. o zawodach pielęgniarki i położnej</w:t>
      </w:r>
      <w:r>
        <w:t>, ustawę z dnia 19 </w:t>
      </w:r>
      <w:r w:rsidRPr="005C652D">
        <w:t>sierpnia 2011 r. o usługach płatniczych</w:t>
      </w:r>
      <w:r>
        <w:t>, ustawę z dnia</w:t>
      </w:r>
      <w:r w:rsidRPr="005C652D">
        <w:t xml:space="preserve"> 19 sierpnia 2011 r. o przewozie towarów niebezpiecznych</w:t>
      </w:r>
      <w:r>
        <w:t>, ustawę z dnia</w:t>
      </w:r>
      <w:r w:rsidRPr="005C652D">
        <w:t xml:space="preserve"> 16 września 2011 r. o szczególnych rozwiązaniach związanych z usuwaniem skutków powodzi</w:t>
      </w:r>
      <w:r>
        <w:t>, ustawę z dnia</w:t>
      </w:r>
      <w:r w:rsidRPr="005C652D">
        <w:t xml:space="preserve"> 16 września 2011 r. o współpracy rozwojowej</w:t>
      </w:r>
      <w:r>
        <w:t>, ustawę z dnia</w:t>
      </w:r>
      <w:r w:rsidRPr="005C652D">
        <w:t xml:space="preserve"> 28 czerwca 2012 r. o spłacie niektórych niezaspokojonych należności przedsiębiorców, wynikających z realizacji udzielonych zamówień publicznych</w:t>
      </w:r>
      <w:r>
        <w:t>, ustawę z dnia</w:t>
      </w:r>
      <w:r w:rsidRPr="005C652D">
        <w:t xml:space="preserve"> 9 listopada 2012 r. o nasiennictwie</w:t>
      </w:r>
      <w:r>
        <w:t>, ustawę z dnia 23 </w:t>
      </w:r>
      <w:r w:rsidRPr="005C652D">
        <w:t>listopada 2012 r. – Prawo pocztowe</w:t>
      </w:r>
      <w:r>
        <w:t>, ustawę z dnia</w:t>
      </w:r>
      <w:r w:rsidRPr="005C652D">
        <w:t xml:space="preserve"> 14 grudnia 2012 r. o odpadach</w:t>
      </w:r>
      <w:r>
        <w:t>, ustawę z dnia</w:t>
      </w:r>
      <w:r w:rsidRPr="005C652D">
        <w:t xml:space="preserve"> 8 marca 2013 r. o terminach zapłaty w transakcjach handlowych</w:t>
      </w:r>
      <w:r>
        <w:t>, ustawę z dnia</w:t>
      </w:r>
      <w:r w:rsidRPr="005C652D">
        <w:t xml:space="preserve"> 8 marca 2013 r. o środkach ochrony roślin</w:t>
      </w:r>
      <w:r>
        <w:t>, ustawę z dnia</w:t>
      </w:r>
      <w:r w:rsidRPr="005C652D">
        <w:t xml:space="preserve"> 13 czerwca 2013 r. o gospodarce opakowaniami i odpadami opakowaniowymi</w:t>
      </w:r>
      <w:r>
        <w:t>, ustawę z dnia</w:t>
      </w:r>
      <w:r w:rsidRPr="005C652D">
        <w:t xml:space="preserve"> 11 października 2013 r. o szczególnych rozwiązaniach związanych z ochroną miejsc pracy</w:t>
      </w:r>
      <w:r>
        <w:t>, ustawę z dnia</w:t>
      </w:r>
      <w:r w:rsidRPr="005C652D">
        <w:t xml:space="preserve"> 9 maja 2014 r. o informowaniu o cenach towarów i usług</w:t>
      </w:r>
      <w:r>
        <w:t>, ustawę z dnia</w:t>
      </w:r>
      <w:r w:rsidRPr="005C652D">
        <w:t xml:space="preserve"> 30 maja 2014 r. o prawach konsumenta</w:t>
      </w:r>
      <w:r>
        <w:t>, ustawę z dnia</w:t>
      </w:r>
      <w:r w:rsidRPr="005C652D">
        <w:t xml:space="preserve"> 19 grudnia 2014 r. o rybołówstwie morskim</w:t>
      </w:r>
      <w:r>
        <w:t>, ustawę z dnia 20 lutego 2015 r. o </w:t>
      </w:r>
      <w:r w:rsidRPr="005C652D">
        <w:t>odnawialnych źródłach energii</w:t>
      </w:r>
      <w:r>
        <w:t>, ustawę z dnia</w:t>
      </w:r>
      <w:r w:rsidRPr="005C652D">
        <w:t xml:space="preserve"> 15 maja 2015 r. o substancjach zubożających warstwę ozonową oraz o niektórych fluorowanych gazach cieplarnianych</w:t>
      </w:r>
      <w:r>
        <w:t>, ustawę z dnia 12 czerwca 2015 r. o </w:t>
      </w:r>
      <w:r w:rsidRPr="005C652D">
        <w:t>systemie handlu uprawnieniami do emisji gazów cieplarnianych</w:t>
      </w:r>
      <w:r>
        <w:t>, ustawę z dnia 5 sierpnia 2015 r. o </w:t>
      </w:r>
      <w:r w:rsidRPr="005C652D">
        <w:t>nadzorze makroostrożnościowym nad systemem finansowym i zarządzaniu kryzysowym w systemie finansowym</w:t>
      </w:r>
      <w:r>
        <w:t>, ustawę z dnia</w:t>
      </w:r>
      <w:r w:rsidRPr="005C652D">
        <w:t xml:space="preserve"> 11 września 2015 r. o zużytym sprzęcie elektrycznym i elektronicznym</w:t>
      </w:r>
      <w:r>
        <w:t>, ustawę z dnia</w:t>
      </w:r>
      <w:r w:rsidRPr="005C652D">
        <w:t xml:space="preserve"> 11 września 2015 r. o działalności ubezpieczeniowej i reasekuracyjnej</w:t>
      </w:r>
      <w:r>
        <w:t>, ustawę z dnia</w:t>
      </w:r>
      <w:r w:rsidRPr="005C652D">
        <w:t xml:space="preserve"> 9 października 2015 r. o produktach biobójczych</w:t>
      </w:r>
      <w:r>
        <w:t>, ustawę z dnia</w:t>
      </w:r>
      <w:r w:rsidRPr="005C652D">
        <w:t xml:space="preserve"> 22 grudnia 2015 r. o Zintegrowanym Systemie Kwalifikacji</w:t>
      </w:r>
      <w:r>
        <w:t>,</w:t>
      </w:r>
      <w:r w:rsidRPr="005C652D">
        <w:t xml:space="preserve"> </w:t>
      </w:r>
      <w:r>
        <w:t>ustawę z dnia</w:t>
      </w:r>
      <w:r w:rsidRPr="005C652D">
        <w:t xml:space="preserve"> 22 grudnia 2015 r. o zasadach uznawania kwa</w:t>
      </w:r>
      <w:r>
        <w:t>lifikacji zawodowych nabytych w </w:t>
      </w:r>
      <w:r w:rsidRPr="005C652D">
        <w:t>państwach członkowskich Unii Europejskiej</w:t>
      </w:r>
      <w:r>
        <w:t>, ustawę z dnia</w:t>
      </w:r>
      <w:r w:rsidRPr="005C652D">
        <w:t xml:space="preserve"> 11 lu</w:t>
      </w:r>
      <w:r>
        <w:t>tego 2016 r. o pomocy państwa w </w:t>
      </w:r>
      <w:r w:rsidRPr="005C652D">
        <w:t>wychowywaniu dzieci</w:t>
      </w:r>
      <w:r>
        <w:t>, ustawę z dnia</w:t>
      </w:r>
      <w:r w:rsidRPr="005C652D">
        <w:t xml:space="preserve"> 13 kwietnia 2016 r. o systemach oceny zgodności i nadzoru rynku</w:t>
      </w:r>
      <w:r>
        <w:t>, ustawę z dnia</w:t>
      </w:r>
      <w:r w:rsidRPr="005C652D">
        <w:t xml:space="preserve"> 20 maja 2016 r. o efektywności energetycznej</w:t>
      </w:r>
      <w:r>
        <w:t>, ustawę z dnia 10 czerwca 2016 r. o </w:t>
      </w:r>
      <w:r w:rsidRPr="005C652D">
        <w:t>delegowaniu pracowników w ramach świadczenia usług</w:t>
      </w:r>
      <w:r>
        <w:t>, ustawę z dnia</w:t>
      </w:r>
      <w:r w:rsidRPr="005C652D">
        <w:t xml:space="preserve"> 10 czerwca 2016 r. o działaniach antyterrorystycznych</w:t>
      </w:r>
      <w:r>
        <w:t>, ustawę z dnia</w:t>
      </w:r>
      <w:r w:rsidRPr="005C652D">
        <w:t xml:space="preserve"> 6 lipca 2016 r. o aktywizacji przemysłu okrętowego i przemysłów komplementarnych</w:t>
      </w:r>
      <w:r>
        <w:t>, ustawę z dnia</w:t>
      </w:r>
      <w:r w:rsidRPr="005C652D">
        <w:t xml:space="preserve"> 5 września 2016 r. o usługach zaufania oraz identyfikacji elektronicznej</w:t>
      </w:r>
      <w:r>
        <w:t>, ustawę z dnia</w:t>
      </w:r>
      <w:r w:rsidRPr="005C652D">
        <w:t xml:space="preserve"> 16 listopada 2016 r. o Krajowej Administracji Skarbowej</w:t>
      </w:r>
      <w:r>
        <w:t>, ustawę z dnia 14 grudnia 2016 r. – Prawo oświatowe, ustawę z dnia 15 grudnia 2016 r. o</w:t>
      </w:r>
      <w:r w:rsidRPr="00B44D3A">
        <w:t xml:space="preserve"> przeciwdziałaniu nieuczciwemu wykorzystywaniu przewagi kontraktowej w obrocie produktami rolnymi i spożywczymi</w:t>
      </w:r>
      <w:r>
        <w:t xml:space="preserve"> oraz ustawę z dnia 20 lipca 2017 r. – Prawo wodne.</w:t>
      </w:r>
    </w:p>
  </w:footnote>
  <w:footnote w:id="2">
    <w:p w:rsidR="00C5507E" w:rsidRPr="00474422" w:rsidRDefault="00C5507E" w:rsidP="00474422">
      <w:pPr>
        <w:pStyle w:val="ODNONIKtreodnonika"/>
      </w:pPr>
      <w:r>
        <w:rPr>
          <w:rStyle w:val="Odwoanieprzypisudolnego"/>
        </w:rPr>
        <w:footnoteRef/>
      </w:r>
      <w:r>
        <w:rPr>
          <w:rStyle w:val="IGindeksgrny"/>
        </w:rPr>
        <w:t>)</w:t>
      </w:r>
      <w:r>
        <w:tab/>
        <w:t xml:space="preserve">Niniejszą ustawą uchyla się ustawy: ustawę z dnia </w:t>
      </w:r>
      <w:r w:rsidRPr="005C652D">
        <w:t>6 lipca 1982 r. o zasadach prowadzenia na terytorium Polskiej Rzeczypospolitej Ludowej działalności gospodarczej w zakresie drobnej wytwórczości przez zagraniczne osoby prawne i fizyczne</w:t>
      </w:r>
      <w:r>
        <w:t>,</w:t>
      </w:r>
      <w:r w:rsidRPr="005C652D">
        <w:t xml:space="preserve"> </w:t>
      </w:r>
      <w:r w:rsidRPr="00ED0E44">
        <w:t xml:space="preserve">ustawę </w:t>
      </w:r>
      <w:r w:rsidRPr="00900489">
        <w:t>z dnia 2 lipca 2004 r. o swobo</w:t>
      </w:r>
      <w:r>
        <w:t xml:space="preserve">dzie działalności gospodarczej oraz </w:t>
      </w:r>
      <w:r w:rsidRPr="00ED0E44">
        <w:t xml:space="preserve">ustawę </w:t>
      </w:r>
      <w:r w:rsidRPr="005C652D">
        <w:t>z dnia 4 marca 2010 r. o świadczeniu usług na terytorium Rzeczypospolitej Polskiej</w:t>
      </w:r>
      <w:r>
        <w:t>.</w:t>
      </w:r>
    </w:p>
  </w:footnote>
  <w:footnote w:id="3">
    <w:p w:rsidR="00C5507E" w:rsidRPr="00C20799" w:rsidRDefault="00C5507E" w:rsidP="00660AD8">
      <w:pPr>
        <w:pStyle w:val="ODNONIKtreodnonika"/>
      </w:pPr>
      <w:r>
        <w:rPr>
          <w:rStyle w:val="Odwoanieprzypisudolnego"/>
        </w:rPr>
        <w:footnoteRef/>
      </w:r>
      <w:r>
        <w:rPr>
          <w:rStyle w:val="IGindeksgrny"/>
        </w:rPr>
        <w:t>)</w:t>
      </w:r>
      <w:r>
        <w:tab/>
      </w:r>
      <w:r w:rsidRPr="00863B13">
        <w:t xml:space="preserve">Zmiany tekstu jednolitego wymienionej ustawy zostały ogłoszone w Dz. U. z 2016 r. poz. 1823, 1860, 1948, 2138, 2199, 2260 i 2261 oraz z 2017 r. poz. 67, 85, 187, 768, 933, </w:t>
      </w:r>
      <w:r w:rsidRPr="00D61024">
        <w:t>1133, 1136, 1452, 1475, 1596,</w:t>
      </w:r>
      <w:r>
        <w:t xml:space="preserve"> 1727 i </w:t>
      </w:r>
      <w:r w:rsidRPr="00C12D70">
        <w:t>1883.</w:t>
      </w:r>
    </w:p>
  </w:footnote>
  <w:footnote w:id="4">
    <w:p w:rsidR="00C5507E" w:rsidRPr="00E369F5" w:rsidRDefault="00C5507E" w:rsidP="00390E96">
      <w:pPr>
        <w:pStyle w:val="ODNONIKtreodnonika"/>
      </w:pPr>
      <w:r>
        <w:rPr>
          <w:rStyle w:val="Odwoanieprzypisudolnego"/>
        </w:rPr>
        <w:footnoteRef/>
      </w:r>
      <w:r w:rsidRPr="00E369F5">
        <w:rPr>
          <w:rStyle w:val="IGindeksgrny"/>
        </w:rPr>
        <w:t>)</w:t>
      </w:r>
      <w:r>
        <w:tab/>
      </w:r>
      <w:r w:rsidRPr="001D1411">
        <w:t>Zmiany wymienionej ustawy zostały ogłoszone w Dz. U. z 1997 r. poz. 769, z 1998 r. poz. 668, z 2006 r. poz. 1472, z 2008 r. poz. 876, z 2014 r. poz. 434 oraz z 2015 r. poz. 838.</w:t>
      </w:r>
      <w:r w:rsidRPr="00E369F5">
        <w:rPr>
          <w:rStyle w:val="IGindeksgrny"/>
        </w:rPr>
        <w:t xml:space="preserve"> </w:t>
      </w:r>
    </w:p>
  </w:footnote>
  <w:footnote w:id="5">
    <w:p w:rsidR="00C5507E" w:rsidRPr="00FE47BB" w:rsidRDefault="00C5507E" w:rsidP="000C7524">
      <w:pPr>
        <w:pStyle w:val="ODNONIKtreodnonika"/>
      </w:pPr>
      <w:r>
        <w:rPr>
          <w:rStyle w:val="Odwoanieprzypisudolnego"/>
        </w:rPr>
        <w:footnoteRef/>
      </w:r>
      <w:r>
        <w:rPr>
          <w:rStyle w:val="IGindeksgrny"/>
        </w:rPr>
        <w:t>)</w:t>
      </w:r>
      <w:r>
        <w:tab/>
      </w:r>
      <w:r w:rsidRPr="00FE47BB">
        <w:t xml:space="preserve">Zmiany wymienionej ustawy zostały ogłoszone w Dz. U. z 1988 r. poz. 324, z 1989 r. poz. 187, z 1990 r. poz. 173, z 1991 r. poz. 442, z 1996 r. poz. 542, z 1997 r. </w:t>
      </w:r>
      <w:r>
        <w:t>poz. 554 i</w:t>
      </w:r>
      <w:r w:rsidRPr="00FE47BB">
        <w:t xml:space="preserve"> 770, z 1</w:t>
      </w:r>
      <w:r>
        <w:t>999 r. poz. 999, z 2001 r. poz. </w:t>
      </w:r>
      <w:r w:rsidRPr="00FE47BB">
        <w:t xml:space="preserve">1198, z 2002 r. poz. 1271, z 2004 r. poz. 1181, z 2005 r. poz. 377, z 2007 r. poz. 590, z 2010 r. </w:t>
      </w:r>
      <w:r>
        <w:t>poz. 1228 i</w:t>
      </w:r>
      <w:r w:rsidRPr="00FE47BB">
        <w:t xml:space="preserve"> 1551, z 2011 r. poz. 459, 934, </w:t>
      </w:r>
      <w:r>
        <w:t>1204 i</w:t>
      </w:r>
      <w:r w:rsidRPr="00FE47BB">
        <w:t xml:space="preserve"> 1660, z 2012 r. poz. 1136 oraz z 2013 r. poz. 771.</w:t>
      </w:r>
    </w:p>
  </w:footnote>
  <w:footnote w:id="6">
    <w:p w:rsidR="00C5507E" w:rsidRDefault="00C5507E" w:rsidP="009C7395">
      <w:pPr>
        <w:pStyle w:val="ODNONIKtreodnonika"/>
      </w:pPr>
      <w:r>
        <w:rPr>
          <w:rStyle w:val="Odwoanieprzypisudolnego"/>
        </w:rPr>
        <w:footnoteRef/>
      </w:r>
      <w:r w:rsidRPr="00311EC6">
        <w:rPr>
          <w:rStyle w:val="IGindeksgrny"/>
        </w:rPr>
        <w:t>)</w:t>
      </w:r>
      <w:r>
        <w:tab/>
      </w:r>
      <w:r w:rsidRPr="00311EC6">
        <w:rPr>
          <w:rStyle w:val="IGindeksgrny"/>
          <w:vertAlign w:val="baseline"/>
        </w:rPr>
        <w:t>Zmiany</w:t>
      </w:r>
      <w:r w:rsidRPr="00311EC6">
        <w:t xml:space="preserve"> wymienionej ustawy zostały ogłos</w:t>
      </w:r>
      <w:r>
        <w:t xml:space="preserve">zone w Dz. U. z 1989 r. poz. </w:t>
      </w:r>
      <w:r w:rsidRPr="00311EC6">
        <w:t>115, z 1997 r. poz. 769, z 2006 r. poz. 1472, z</w:t>
      </w:r>
      <w:r>
        <w:t> </w:t>
      </w:r>
      <w:r w:rsidRPr="00311EC6">
        <w:t>2008 r. poz. 876, z 2014 r. poz. 434 oraz z 2015 r. poz. 838.</w:t>
      </w:r>
    </w:p>
  </w:footnote>
  <w:footnote w:id="7">
    <w:p w:rsidR="00C5507E" w:rsidRPr="005C0FF3" w:rsidRDefault="00C5507E">
      <w:pPr>
        <w:pStyle w:val="ODNONIKtreodnonika"/>
      </w:pPr>
      <w:r>
        <w:rPr>
          <w:rStyle w:val="Odwoanieprzypisudolnego"/>
        </w:rPr>
        <w:footnoteRef/>
      </w:r>
      <w:r>
        <w:rPr>
          <w:rStyle w:val="IGindeksgrny"/>
        </w:rPr>
        <w:t>)</w:t>
      </w:r>
      <w:r>
        <w:tab/>
      </w:r>
      <w:r w:rsidRPr="005C0FF3">
        <w:t>Zmiany tekstu jednolitego wymienionej ustawy zostały ogłoszone w Dz. U. z</w:t>
      </w:r>
      <w:r>
        <w:t xml:space="preserve"> 2016 r. poz. 1948 i 1955 oraz z </w:t>
      </w:r>
      <w:r w:rsidRPr="00D047AB">
        <w:t>2017 r. poz. 60</w:t>
      </w:r>
      <w:r>
        <w:t>, 244, 768, 1086 i 1321.</w:t>
      </w:r>
    </w:p>
  </w:footnote>
  <w:footnote w:id="8">
    <w:p w:rsidR="00C5507E" w:rsidRPr="009E7434" w:rsidRDefault="00C5507E">
      <w:pPr>
        <w:pStyle w:val="ODNONIKtreodnonika"/>
      </w:pPr>
      <w:r>
        <w:rPr>
          <w:rStyle w:val="Odwoanieprzypisudolnego"/>
        </w:rPr>
        <w:footnoteRef/>
      </w:r>
      <w:r>
        <w:rPr>
          <w:rStyle w:val="IGindeksgrny"/>
        </w:rPr>
        <w:t>)</w:t>
      </w:r>
      <w:r>
        <w:tab/>
      </w:r>
      <w:r w:rsidRPr="009E7434">
        <w:t xml:space="preserve">Zmiany tekstu jednolitego wymienionej ustawy zostały ogłoszone w Dz. U. </w:t>
      </w:r>
      <w:r>
        <w:t>z 2016 r. poz. 2048 oraz z 2017 </w:t>
      </w:r>
      <w:r w:rsidRPr="009E7434">
        <w:t>r. poz. 60, 528, 648, 859</w:t>
      </w:r>
      <w:r>
        <w:t>,</w:t>
      </w:r>
      <w:r w:rsidRPr="009E7434">
        <w:t xml:space="preserve"> 1089</w:t>
      </w:r>
      <w:r>
        <w:t>, 1428, 1448, 1530, 1971 i 2056</w:t>
      </w:r>
      <w:r w:rsidRPr="009E7434">
        <w:t>.</w:t>
      </w:r>
    </w:p>
  </w:footnote>
  <w:footnote w:id="9">
    <w:p w:rsidR="00C5507E" w:rsidRPr="00A01E4A" w:rsidRDefault="00C5507E">
      <w:pPr>
        <w:pStyle w:val="ODNONIKtreodnonika"/>
      </w:pPr>
      <w:r>
        <w:rPr>
          <w:rStyle w:val="Odwoanieprzypisudolnego"/>
        </w:rPr>
        <w:footnoteRef/>
      </w:r>
      <w:r>
        <w:rPr>
          <w:rStyle w:val="IGindeksgrny"/>
        </w:rPr>
        <w:t>)</w:t>
      </w:r>
      <w:r>
        <w:tab/>
      </w:r>
      <w:r w:rsidRPr="00A01E4A">
        <w:t>Zmiany tekstu jednolitego wymienionej ustawy zostały ogłoszone w Dz. U.</w:t>
      </w:r>
      <w:r>
        <w:t xml:space="preserve"> z 2016 r. poz. </w:t>
      </w:r>
      <w:r w:rsidRPr="00A01E4A">
        <w:t>1926, 1933 i 1948 oraz z 2017 r. poz. 60</w:t>
      </w:r>
      <w:r>
        <w:t>, 624, 648, 1089, 1448, 1566 i 2056.</w:t>
      </w:r>
    </w:p>
  </w:footnote>
  <w:footnote w:id="10">
    <w:p w:rsidR="00C5507E" w:rsidRPr="00636090" w:rsidRDefault="00C5507E" w:rsidP="001A4296">
      <w:pPr>
        <w:pStyle w:val="ODNONIKtreodnonika"/>
      </w:pPr>
      <w:r>
        <w:rPr>
          <w:rStyle w:val="Odwoanieprzypisudolnego"/>
        </w:rPr>
        <w:footnoteRef/>
      </w:r>
      <w:r>
        <w:rPr>
          <w:rStyle w:val="IGindeksgrny"/>
        </w:rPr>
        <w:t>)</w:t>
      </w:r>
      <w:r>
        <w:tab/>
      </w:r>
      <w:r w:rsidRPr="003C436E">
        <w:t xml:space="preserve">Zmiany tekstu jednolitego wymienionej ustawy zostały ogłoszone w Dz. U. </w:t>
      </w:r>
      <w:r>
        <w:t>z 2016 r. poz. 2260 oraz z 2017 </w:t>
      </w:r>
      <w:r w:rsidRPr="003C436E">
        <w:t>r. poz. 624, 820, 1509, 1529, 1566 i 1595.</w:t>
      </w:r>
    </w:p>
  </w:footnote>
  <w:footnote w:id="11">
    <w:p w:rsidR="00C5507E" w:rsidRPr="00636090" w:rsidRDefault="00C5507E" w:rsidP="00636090">
      <w:pPr>
        <w:pStyle w:val="ODNONIKtreodnonika"/>
      </w:pPr>
      <w:r>
        <w:rPr>
          <w:rStyle w:val="Odwoanieprzypisudolnego"/>
        </w:rPr>
        <w:footnoteRef/>
      </w:r>
      <w:r>
        <w:rPr>
          <w:rStyle w:val="IGindeksgrny"/>
        </w:rPr>
        <w:t>)</w:t>
      </w:r>
      <w:r>
        <w:tab/>
        <w:t>Zmiany tekstu jednolitego wymienionej ustawy zostały ogłoszone w Dz. U. z 2017 r. poz. 785, 898, 1089, 1529, 1566, 1888, 1999 i 2056.</w:t>
      </w:r>
    </w:p>
  </w:footnote>
  <w:footnote w:id="12">
    <w:p w:rsidR="00C5507E" w:rsidRPr="00D94375" w:rsidRDefault="00C5507E" w:rsidP="005F5E6F">
      <w:pPr>
        <w:pStyle w:val="ODNONIKtreodnonika"/>
      </w:pPr>
      <w:r>
        <w:rPr>
          <w:rStyle w:val="Odwoanieprzypisudolnego"/>
        </w:rPr>
        <w:footnoteRef/>
      </w:r>
      <w:r>
        <w:rPr>
          <w:rStyle w:val="IGindeksgrny"/>
        </w:rPr>
        <w:t>)</w:t>
      </w:r>
      <w:r>
        <w:tab/>
        <w:t>Zmiany tekstu jednolitego wymienionej ustawy zostały ogłoszone w Dz. U. z 2016 r. poz. 2249 i 2260 oraz z </w:t>
      </w:r>
      <w:r w:rsidRPr="009A181A">
        <w:t>2017 r. poz. 60</w:t>
      </w:r>
      <w:r w:rsidRPr="00D94375">
        <w:t>, 132</w:t>
      </w:r>
      <w:r>
        <w:t>,</w:t>
      </w:r>
      <w:r w:rsidRPr="00D94375">
        <w:t xml:space="preserve"> 1074</w:t>
      </w:r>
      <w:r>
        <w:t>, 1566 i 1595.</w:t>
      </w:r>
    </w:p>
  </w:footnote>
  <w:footnote w:id="13">
    <w:p w:rsidR="00C5507E" w:rsidRPr="001F1C8E" w:rsidRDefault="00C5507E" w:rsidP="001F1C8E">
      <w:pPr>
        <w:pStyle w:val="ODNONIKtreodnonika"/>
      </w:pPr>
      <w:r>
        <w:rPr>
          <w:rStyle w:val="Odwoanieprzypisudolnego"/>
        </w:rPr>
        <w:footnoteRef/>
      </w:r>
      <w:r>
        <w:rPr>
          <w:rStyle w:val="IGindeksgrny"/>
        </w:rPr>
        <w:t>)</w:t>
      </w:r>
      <w:r>
        <w:tab/>
      </w:r>
      <w:r w:rsidRPr="001F1C8E">
        <w:t>Zmiany tekstu jednolitego wymienionej ustawy zostały ogłoszone w Dz. U. z</w:t>
      </w:r>
      <w:r>
        <w:t xml:space="preserve"> 2016 r. poz. </w:t>
      </w:r>
      <w:r w:rsidRPr="001F1C8E">
        <w:t>1948 i 2260</w:t>
      </w:r>
      <w:r>
        <w:t xml:space="preserve"> oraz z 2017 r. poz. 724, 768,</w:t>
      </w:r>
      <w:r w:rsidRPr="001F1C8E">
        <w:t xml:space="preserve"> 791</w:t>
      </w:r>
      <w:r>
        <w:t xml:space="preserve"> i 1089.</w:t>
      </w:r>
    </w:p>
  </w:footnote>
  <w:footnote w:id="14">
    <w:p w:rsidR="00C5507E" w:rsidRPr="00FF4B30" w:rsidRDefault="00C5507E" w:rsidP="00B42D87">
      <w:pPr>
        <w:pStyle w:val="ODNONIKtreodnonika"/>
      </w:pPr>
      <w:r>
        <w:rPr>
          <w:rStyle w:val="Odwoanieprzypisudolnego"/>
        </w:rPr>
        <w:footnoteRef/>
      </w:r>
      <w:r>
        <w:rPr>
          <w:rStyle w:val="IGindeksgrny"/>
        </w:rPr>
        <w:t>)</w:t>
      </w:r>
      <w:r>
        <w:tab/>
      </w:r>
      <w:r w:rsidRPr="008C4AB9">
        <w:t xml:space="preserve">Zmiany tekstu jednolitego wymienionej ustawy zostały ogłoszone w Dz. U. z </w:t>
      </w:r>
      <w:r>
        <w:t xml:space="preserve">2016 r. poz. </w:t>
      </w:r>
      <w:r w:rsidRPr="00FF4B30">
        <w:t>1933, 2169 i 2260 oraz z 2017 r. poz. 60</w:t>
      </w:r>
      <w:r>
        <w:t xml:space="preserve">, 777, 858, 859, 1321, 1428 i 1530. </w:t>
      </w:r>
    </w:p>
  </w:footnote>
  <w:footnote w:id="15">
    <w:p w:rsidR="00C5507E" w:rsidRPr="00D25C3F" w:rsidRDefault="00C5507E" w:rsidP="00660AD8">
      <w:pPr>
        <w:pStyle w:val="ODNONIKtreodnonika"/>
      </w:pPr>
      <w:r>
        <w:rPr>
          <w:rStyle w:val="Odwoanieprzypisudolnego"/>
        </w:rPr>
        <w:footnoteRef/>
      </w:r>
      <w:r>
        <w:rPr>
          <w:rStyle w:val="IGindeksgrny"/>
        </w:rPr>
        <w:t>)</w:t>
      </w:r>
      <w:r>
        <w:tab/>
      </w:r>
      <w:r w:rsidRPr="00863B13">
        <w:t xml:space="preserve">Zmiany tekstu jednolitego wymienionej ustawy zostały ogłoszone w Dz. U. z </w:t>
      </w:r>
      <w:r>
        <w:t>2016 r. poz. 1948, 2260 i 2261 oraz z 2017 r. poz. 1530, 1600 i 1909.</w:t>
      </w:r>
    </w:p>
  </w:footnote>
  <w:footnote w:id="16">
    <w:p w:rsidR="00C5507E" w:rsidRPr="007E74EF" w:rsidRDefault="00C5507E" w:rsidP="005F5E6F">
      <w:pPr>
        <w:pStyle w:val="ODNONIKtreodnonika"/>
      </w:pPr>
      <w:r>
        <w:rPr>
          <w:rStyle w:val="Odwoanieprzypisudolnego"/>
        </w:rPr>
        <w:footnoteRef/>
      </w:r>
      <w:r>
        <w:rPr>
          <w:rStyle w:val="IGindeksgrny"/>
        </w:rPr>
        <w:t>)</w:t>
      </w:r>
      <w:r>
        <w:tab/>
      </w:r>
      <w:r w:rsidRPr="007E74EF">
        <w:t>Zmiany tekstu jednolitego wymienionej ustawy zostały ogłoszone w Dz. U. z 2016 r. poz</w:t>
      </w:r>
      <w:r>
        <w:t>. 1991 oraz z 2017 </w:t>
      </w:r>
      <w:r w:rsidRPr="007E74EF">
        <w:t>r. poz. 60, 202</w:t>
      </w:r>
      <w:r>
        <w:t>, 1089,</w:t>
      </w:r>
      <w:r w:rsidRPr="007E74EF">
        <w:t xml:space="preserve"> 1215</w:t>
      </w:r>
      <w:r>
        <w:t xml:space="preserve"> i 1566.</w:t>
      </w:r>
    </w:p>
  </w:footnote>
  <w:footnote w:id="17">
    <w:p w:rsidR="00C5507E" w:rsidRPr="00C205BC" w:rsidRDefault="00C5507E" w:rsidP="00C205BC">
      <w:pPr>
        <w:pStyle w:val="ODNONIKtreodnonika"/>
      </w:pPr>
      <w:r>
        <w:rPr>
          <w:rStyle w:val="Odwoanieprzypisudolnego"/>
        </w:rPr>
        <w:footnoteRef/>
      </w:r>
      <w:r>
        <w:rPr>
          <w:rStyle w:val="IGindeksgrny"/>
        </w:rPr>
        <w:t>)</w:t>
      </w:r>
      <w:r>
        <w:tab/>
        <w:t>Zmiany wymienionego rozporządzenia zostały ogłoszone w Dz. Urz. UE L 235 z 05.09.2009, str. 1, Dz. Urz. UE L 16 z 20.01.2011, str. 1, Dz. Urz. UE L 83 z 30.03.2011, str. 1, Dz. Urz. UE L 179 z 11.07.2012, str. 3, Dz. Urz. UE L 149 z 01.06.2013, str. 1, Dz. Urz. UE L 158 z 10.06.2013, str. 1, Dz. Urz. UE L 216 z 10.08.2013, str. 1, Dz. Urz. UE L 261 z 03.10.2013, str. 5, Dz. Urz. UE L 167 z 06.06.2014, str. 36, Dz. Urz. UE L 350 z 06.12.2014, str. 1, Dz. Urz. UE L 197 z 25.07.2015, str. 10, Dz. Urz. UE L 195 z 20.07.2016, str. 11, Dz. Urz. UE L 349 z 21.12.2016, str. 1 oraz Dz. Urz. UE L 116 z 05.05.2017, str. 1.</w:t>
      </w:r>
    </w:p>
  </w:footnote>
  <w:footnote w:id="18">
    <w:p w:rsidR="00C5507E" w:rsidRPr="00FE3D1D" w:rsidRDefault="00C5507E" w:rsidP="00B42D87">
      <w:pPr>
        <w:pStyle w:val="ODNONIKtreodnonika"/>
      </w:pPr>
      <w:r>
        <w:rPr>
          <w:rStyle w:val="Odwoanieprzypisudolnego"/>
        </w:rPr>
        <w:footnoteRef/>
      </w:r>
      <w:r>
        <w:rPr>
          <w:rStyle w:val="IGindeksgrny"/>
        </w:rPr>
        <w:t>)</w:t>
      </w:r>
      <w:r>
        <w:tab/>
      </w:r>
      <w:r w:rsidRPr="001D1411">
        <w:t>Zmiany wymienionej ustawy zostały ogłoszone w Dz. U.</w:t>
      </w:r>
      <w:r>
        <w:t xml:space="preserve"> z 2016 r. poz. 2255 oraz z 2017 r. poz. 88, 244, 379, 708, 768, 1086 i 1321.</w:t>
      </w:r>
    </w:p>
  </w:footnote>
  <w:footnote w:id="19">
    <w:p w:rsidR="00C5507E" w:rsidRPr="00247DDD" w:rsidRDefault="00C5507E" w:rsidP="000C7524">
      <w:pPr>
        <w:pStyle w:val="ODNONIKtreodnonika"/>
      </w:pPr>
      <w:r>
        <w:rPr>
          <w:rStyle w:val="Odwoanieprzypisudolnego"/>
        </w:rPr>
        <w:footnoteRef/>
      </w:r>
      <w:r>
        <w:rPr>
          <w:rStyle w:val="IGindeksgrny"/>
        </w:rPr>
        <w:t>)</w:t>
      </w:r>
      <w:r>
        <w:tab/>
      </w:r>
      <w:r w:rsidRPr="00247DDD">
        <w:t>Zmiany</w:t>
      </w:r>
      <w:r>
        <w:t xml:space="preserve"> tekstu jednolitego</w:t>
      </w:r>
      <w:r w:rsidRPr="00247DDD">
        <w:t xml:space="preserve"> wymienionej ustawy zostały ogłoszone w Dz. U. z 1</w:t>
      </w:r>
      <w:r>
        <w:t>989 r. poz. 442, z 1991 r. poz. </w:t>
      </w:r>
      <w:r w:rsidRPr="00247DDD">
        <w:t xml:space="preserve">253 i 480, z 1994 r. poz. 591, z 1995 r. poz. 692, z 1997 r. poz. </w:t>
      </w:r>
      <w:r>
        <w:t xml:space="preserve">769 i </w:t>
      </w:r>
      <w:r w:rsidRPr="00247DDD">
        <w:t>770, z 1</w:t>
      </w:r>
      <w:r>
        <w:t>998 r. poz. 668</w:t>
      </w:r>
      <w:r w:rsidRPr="00247DDD">
        <w:t>, z 2002 r. poz. 1271, z 2004 r. poz. 1808 oraz z 2010 r. poz. 1228.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07E" w:rsidRPr="00B371CC" w:rsidRDefault="00C5507E" w:rsidP="00B371CC">
    <w:pPr>
      <w:pStyle w:val="Nagwek"/>
      <w:jc w:val="center"/>
    </w:pPr>
    <w:r>
      <w:t xml:space="preserve">– </w:t>
    </w:r>
    <w:r>
      <w:fldChar w:fldCharType="begin"/>
    </w:r>
    <w:r>
      <w:instrText xml:space="preserve"> PAGE  \* MERGEFORMAT </w:instrText>
    </w:r>
    <w:r>
      <w:fldChar w:fldCharType="separate"/>
    </w:r>
    <w:r w:rsidR="00B35F8B">
      <w:rPr>
        <w:noProof/>
      </w:rPr>
      <w:t>147</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2C2"/>
    <w:rsid w:val="000012DA"/>
    <w:rsid w:val="000014EF"/>
    <w:rsid w:val="00001C73"/>
    <w:rsid w:val="00001C94"/>
    <w:rsid w:val="0000246E"/>
    <w:rsid w:val="000024A9"/>
    <w:rsid w:val="000029C3"/>
    <w:rsid w:val="0000353E"/>
    <w:rsid w:val="00003862"/>
    <w:rsid w:val="000042ED"/>
    <w:rsid w:val="000046F1"/>
    <w:rsid w:val="00004DD0"/>
    <w:rsid w:val="000057BE"/>
    <w:rsid w:val="00005ADC"/>
    <w:rsid w:val="00006E0C"/>
    <w:rsid w:val="00007880"/>
    <w:rsid w:val="00007DDA"/>
    <w:rsid w:val="00010138"/>
    <w:rsid w:val="00011EE1"/>
    <w:rsid w:val="00012756"/>
    <w:rsid w:val="00012A35"/>
    <w:rsid w:val="00012D4D"/>
    <w:rsid w:val="00013578"/>
    <w:rsid w:val="00013B26"/>
    <w:rsid w:val="000144B3"/>
    <w:rsid w:val="0001453C"/>
    <w:rsid w:val="00014579"/>
    <w:rsid w:val="00014AD8"/>
    <w:rsid w:val="00014F95"/>
    <w:rsid w:val="00015830"/>
    <w:rsid w:val="00015BF6"/>
    <w:rsid w:val="00016099"/>
    <w:rsid w:val="00016251"/>
    <w:rsid w:val="000162D1"/>
    <w:rsid w:val="00016B6E"/>
    <w:rsid w:val="0001719A"/>
    <w:rsid w:val="000173E4"/>
    <w:rsid w:val="00017DC2"/>
    <w:rsid w:val="000204E8"/>
    <w:rsid w:val="00020824"/>
    <w:rsid w:val="00020ACC"/>
    <w:rsid w:val="00021103"/>
    <w:rsid w:val="00021151"/>
    <w:rsid w:val="000211E8"/>
    <w:rsid w:val="00021522"/>
    <w:rsid w:val="000218C4"/>
    <w:rsid w:val="00021FF6"/>
    <w:rsid w:val="00022BC6"/>
    <w:rsid w:val="00023471"/>
    <w:rsid w:val="00023F13"/>
    <w:rsid w:val="00024197"/>
    <w:rsid w:val="000245A6"/>
    <w:rsid w:val="00024CEF"/>
    <w:rsid w:val="0002515A"/>
    <w:rsid w:val="000262C5"/>
    <w:rsid w:val="00026A26"/>
    <w:rsid w:val="00026BBA"/>
    <w:rsid w:val="00026CD5"/>
    <w:rsid w:val="00027808"/>
    <w:rsid w:val="00027A38"/>
    <w:rsid w:val="00027C67"/>
    <w:rsid w:val="00030634"/>
    <w:rsid w:val="00030C14"/>
    <w:rsid w:val="000317E7"/>
    <w:rsid w:val="000319C1"/>
    <w:rsid w:val="00031A8B"/>
    <w:rsid w:val="00031BCA"/>
    <w:rsid w:val="00031D7D"/>
    <w:rsid w:val="00032159"/>
    <w:rsid w:val="00032BBE"/>
    <w:rsid w:val="000330E1"/>
    <w:rsid w:val="000330FA"/>
    <w:rsid w:val="0003362F"/>
    <w:rsid w:val="00033BD8"/>
    <w:rsid w:val="000341F3"/>
    <w:rsid w:val="000345D9"/>
    <w:rsid w:val="00034A5C"/>
    <w:rsid w:val="0003513D"/>
    <w:rsid w:val="0003598C"/>
    <w:rsid w:val="000369B9"/>
    <w:rsid w:val="00036B63"/>
    <w:rsid w:val="000378AC"/>
    <w:rsid w:val="00037B50"/>
    <w:rsid w:val="00037D48"/>
    <w:rsid w:val="00037E1A"/>
    <w:rsid w:val="000400EF"/>
    <w:rsid w:val="0004035B"/>
    <w:rsid w:val="00040FB5"/>
    <w:rsid w:val="000411A2"/>
    <w:rsid w:val="000415D6"/>
    <w:rsid w:val="00041924"/>
    <w:rsid w:val="0004327F"/>
    <w:rsid w:val="00043495"/>
    <w:rsid w:val="0004359E"/>
    <w:rsid w:val="00043B13"/>
    <w:rsid w:val="000443FC"/>
    <w:rsid w:val="00044847"/>
    <w:rsid w:val="000448C0"/>
    <w:rsid w:val="00044A50"/>
    <w:rsid w:val="00044C41"/>
    <w:rsid w:val="00044F7C"/>
    <w:rsid w:val="00045362"/>
    <w:rsid w:val="00045A15"/>
    <w:rsid w:val="00045CD7"/>
    <w:rsid w:val="00046169"/>
    <w:rsid w:val="000464C2"/>
    <w:rsid w:val="00046633"/>
    <w:rsid w:val="00046A75"/>
    <w:rsid w:val="00047312"/>
    <w:rsid w:val="0004771F"/>
    <w:rsid w:val="0004789E"/>
    <w:rsid w:val="00050460"/>
    <w:rsid w:val="000508BD"/>
    <w:rsid w:val="00050C7F"/>
    <w:rsid w:val="00051185"/>
    <w:rsid w:val="000517AB"/>
    <w:rsid w:val="00051A13"/>
    <w:rsid w:val="00051C62"/>
    <w:rsid w:val="00051DA9"/>
    <w:rsid w:val="00052265"/>
    <w:rsid w:val="000522DE"/>
    <w:rsid w:val="00052958"/>
    <w:rsid w:val="0005296E"/>
    <w:rsid w:val="0005339C"/>
    <w:rsid w:val="00053E7E"/>
    <w:rsid w:val="00053F0C"/>
    <w:rsid w:val="00053FCD"/>
    <w:rsid w:val="00055544"/>
    <w:rsid w:val="0005571B"/>
    <w:rsid w:val="000564CE"/>
    <w:rsid w:val="00056AB3"/>
    <w:rsid w:val="00056C6C"/>
    <w:rsid w:val="00057055"/>
    <w:rsid w:val="00057527"/>
    <w:rsid w:val="00057AB3"/>
    <w:rsid w:val="00057B8F"/>
    <w:rsid w:val="00057CBF"/>
    <w:rsid w:val="00060076"/>
    <w:rsid w:val="00060094"/>
    <w:rsid w:val="000600D3"/>
    <w:rsid w:val="00060432"/>
    <w:rsid w:val="000604F1"/>
    <w:rsid w:val="000606A1"/>
    <w:rsid w:val="000608CF"/>
    <w:rsid w:val="00060D87"/>
    <w:rsid w:val="00061184"/>
    <w:rsid w:val="000612EA"/>
    <w:rsid w:val="000615A5"/>
    <w:rsid w:val="00061C62"/>
    <w:rsid w:val="00062892"/>
    <w:rsid w:val="00062D7B"/>
    <w:rsid w:val="00062F55"/>
    <w:rsid w:val="0006379F"/>
    <w:rsid w:val="00063ECE"/>
    <w:rsid w:val="00064E4C"/>
    <w:rsid w:val="0006512E"/>
    <w:rsid w:val="000654BB"/>
    <w:rsid w:val="00065825"/>
    <w:rsid w:val="00065E6A"/>
    <w:rsid w:val="0006653E"/>
    <w:rsid w:val="0006673D"/>
    <w:rsid w:val="00066901"/>
    <w:rsid w:val="00066929"/>
    <w:rsid w:val="000673A6"/>
    <w:rsid w:val="000673B3"/>
    <w:rsid w:val="000701AA"/>
    <w:rsid w:val="00071BEE"/>
    <w:rsid w:val="00072080"/>
    <w:rsid w:val="000726CF"/>
    <w:rsid w:val="00072A5C"/>
    <w:rsid w:val="00072BAD"/>
    <w:rsid w:val="000732E6"/>
    <w:rsid w:val="000736CD"/>
    <w:rsid w:val="00073FB9"/>
    <w:rsid w:val="00074D01"/>
    <w:rsid w:val="00075295"/>
    <w:rsid w:val="0007532F"/>
    <w:rsid w:val="0007533B"/>
    <w:rsid w:val="0007545D"/>
    <w:rsid w:val="00075504"/>
    <w:rsid w:val="000756B7"/>
    <w:rsid w:val="00075EAC"/>
    <w:rsid w:val="00075F46"/>
    <w:rsid w:val="000760BF"/>
    <w:rsid w:val="0007613E"/>
    <w:rsid w:val="00076BFC"/>
    <w:rsid w:val="00077A30"/>
    <w:rsid w:val="00077A3B"/>
    <w:rsid w:val="00080639"/>
    <w:rsid w:val="000811C5"/>
    <w:rsid w:val="000814A7"/>
    <w:rsid w:val="000816F8"/>
    <w:rsid w:val="00081A16"/>
    <w:rsid w:val="00081A59"/>
    <w:rsid w:val="00081A81"/>
    <w:rsid w:val="00081BB4"/>
    <w:rsid w:val="000820B0"/>
    <w:rsid w:val="00082748"/>
    <w:rsid w:val="000830C8"/>
    <w:rsid w:val="000831E2"/>
    <w:rsid w:val="0008332B"/>
    <w:rsid w:val="0008416F"/>
    <w:rsid w:val="00084C7E"/>
    <w:rsid w:val="00085287"/>
    <w:rsid w:val="0008557B"/>
    <w:rsid w:val="00085CE7"/>
    <w:rsid w:val="000861B6"/>
    <w:rsid w:val="00086426"/>
    <w:rsid w:val="00087F63"/>
    <w:rsid w:val="000906EE"/>
    <w:rsid w:val="000907F1"/>
    <w:rsid w:val="00090BEA"/>
    <w:rsid w:val="00091483"/>
    <w:rsid w:val="0009187C"/>
    <w:rsid w:val="00091BA2"/>
    <w:rsid w:val="00091CB5"/>
    <w:rsid w:val="000932E3"/>
    <w:rsid w:val="00093D87"/>
    <w:rsid w:val="000944EF"/>
    <w:rsid w:val="00094609"/>
    <w:rsid w:val="000948D9"/>
    <w:rsid w:val="0009498B"/>
    <w:rsid w:val="000957D1"/>
    <w:rsid w:val="00095AB2"/>
    <w:rsid w:val="000967F8"/>
    <w:rsid w:val="0009732D"/>
    <w:rsid w:val="000973F0"/>
    <w:rsid w:val="000974AB"/>
    <w:rsid w:val="000A0ED4"/>
    <w:rsid w:val="000A0F6D"/>
    <w:rsid w:val="000A1296"/>
    <w:rsid w:val="000A1C27"/>
    <w:rsid w:val="000A1DAD"/>
    <w:rsid w:val="000A1E99"/>
    <w:rsid w:val="000A2649"/>
    <w:rsid w:val="000A2AFF"/>
    <w:rsid w:val="000A323B"/>
    <w:rsid w:val="000A3328"/>
    <w:rsid w:val="000A376E"/>
    <w:rsid w:val="000A3AB6"/>
    <w:rsid w:val="000A42DB"/>
    <w:rsid w:val="000A6237"/>
    <w:rsid w:val="000A68D8"/>
    <w:rsid w:val="000A6E5D"/>
    <w:rsid w:val="000A6EB9"/>
    <w:rsid w:val="000A7992"/>
    <w:rsid w:val="000B049E"/>
    <w:rsid w:val="000B0C19"/>
    <w:rsid w:val="000B0C77"/>
    <w:rsid w:val="000B1340"/>
    <w:rsid w:val="000B14BF"/>
    <w:rsid w:val="000B1515"/>
    <w:rsid w:val="000B25F5"/>
    <w:rsid w:val="000B286A"/>
    <w:rsid w:val="000B2878"/>
    <w:rsid w:val="000B298D"/>
    <w:rsid w:val="000B2AF4"/>
    <w:rsid w:val="000B3FB3"/>
    <w:rsid w:val="000B43D2"/>
    <w:rsid w:val="000B542B"/>
    <w:rsid w:val="000B575A"/>
    <w:rsid w:val="000B5761"/>
    <w:rsid w:val="000B5B2D"/>
    <w:rsid w:val="000B5DCE"/>
    <w:rsid w:val="000B673B"/>
    <w:rsid w:val="000B6F07"/>
    <w:rsid w:val="000B70F0"/>
    <w:rsid w:val="000B73D7"/>
    <w:rsid w:val="000B7B73"/>
    <w:rsid w:val="000B7E04"/>
    <w:rsid w:val="000C0289"/>
    <w:rsid w:val="000C05BA"/>
    <w:rsid w:val="000C0862"/>
    <w:rsid w:val="000C0B1C"/>
    <w:rsid w:val="000C0E8F"/>
    <w:rsid w:val="000C11FE"/>
    <w:rsid w:val="000C1379"/>
    <w:rsid w:val="000C2655"/>
    <w:rsid w:val="000C2CAD"/>
    <w:rsid w:val="000C3031"/>
    <w:rsid w:val="000C3033"/>
    <w:rsid w:val="000C44B8"/>
    <w:rsid w:val="000C4BC4"/>
    <w:rsid w:val="000C557D"/>
    <w:rsid w:val="000C5BA2"/>
    <w:rsid w:val="000C659E"/>
    <w:rsid w:val="000C6D8E"/>
    <w:rsid w:val="000C6F1B"/>
    <w:rsid w:val="000C71EB"/>
    <w:rsid w:val="000C7524"/>
    <w:rsid w:val="000D0110"/>
    <w:rsid w:val="000D1041"/>
    <w:rsid w:val="000D1E4A"/>
    <w:rsid w:val="000D2468"/>
    <w:rsid w:val="000D318A"/>
    <w:rsid w:val="000D478C"/>
    <w:rsid w:val="000D6173"/>
    <w:rsid w:val="000D6491"/>
    <w:rsid w:val="000D66DF"/>
    <w:rsid w:val="000D68B7"/>
    <w:rsid w:val="000D6F83"/>
    <w:rsid w:val="000E016F"/>
    <w:rsid w:val="000E25CC"/>
    <w:rsid w:val="000E2A64"/>
    <w:rsid w:val="000E2BF4"/>
    <w:rsid w:val="000E2D1E"/>
    <w:rsid w:val="000E3694"/>
    <w:rsid w:val="000E4772"/>
    <w:rsid w:val="000E47E9"/>
    <w:rsid w:val="000E490F"/>
    <w:rsid w:val="000E5D39"/>
    <w:rsid w:val="000E6241"/>
    <w:rsid w:val="000E666F"/>
    <w:rsid w:val="000E6F58"/>
    <w:rsid w:val="000E6FDF"/>
    <w:rsid w:val="000E7CA9"/>
    <w:rsid w:val="000E7F5E"/>
    <w:rsid w:val="000E7F72"/>
    <w:rsid w:val="000F0070"/>
    <w:rsid w:val="000F04F9"/>
    <w:rsid w:val="000F07EC"/>
    <w:rsid w:val="000F183C"/>
    <w:rsid w:val="000F185D"/>
    <w:rsid w:val="000F2A0D"/>
    <w:rsid w:val="000F2AC1"/>
    <w:rsid w:val="000F2BE3"/>
    <w:rsid w:val="000F2E5A"/>
    <w:rsid w:val="000F2FB9"/>
    <w:rsid w:val="000F3139"/>
    <w:rsid w:val="000F3C70"/>
    <w:rsid w:val="000F3D0D"/>
    <w:rsid w:val="000F3F2D"/>
    <w:rsid w:val="000F440B"/>
    <w:rsid w:val="000F48FA"/>
    <w:rsid w:val="000F4EBE"/>
    <w:rsid w:val="000F573A"/>
    <w:rsid w:val="000F583A"/>
    <w:rsid w:val="000F621A"/>
    <w:rsid w:val="000F6A43"/>
    <w:rsid w:val="000F6A8C"/>
    <w:rsid w:val="000F6ED4"/>
    <w:rsid w:val="000F798B"/>
    <w:rsid w:val="000F7A6E"/>
    <w:rsid w:val="001005FD"/>
    <w:rsid w:val="001010EF"/>
    <w:rsid w:val="00101698"/>
    <w:rsid w:val="0010204C"/>
    <w:rsid w:val="001028B8"/>
    <w:rsid w:val="00102AC8"/>
    <w:rsid w:val="00102F2D"/>
    <w:rsid w:val="00103C66"/>
    <w:rsid w:val="001042BA"/>
    <w:rsid w:val="00104760"/>
    <w:rsid w:val="00106D03"/>
    <w:rsid w:val="00106DF0"/>
    <w:rsid w:val="0010726E"/>
    <w:rsid w:val="00110465"/>
    <w:rsid w:val="00110628"/>
    <w:rsid w:val="00110AF7"/>
    <w:rsid w:val="00110B30"/>
    <w:rsid w:val="001119BD"/>
    <w:rsid w:val="00112056"/>
    <w:rsid w:val="001120A3"/>
    <w:rsid w:val="001120F2"/>
    <w:rsid w:val="0011245A"/>
    <w:rsid w:val="001125BB"/>
    <w:rsid w:val="00112F23"/>
    <w:rsid w:val="0011321C"/>
    <w:rsid w:val="0011459A"/>
    <w:rsid w:val="00114673"/>
    <w:rsid w:val="0011472B"/>
    <w:rsid w:val="0011493E"/>
    <w:rsid w:val="00114C30"/>
    <w:rsid w:val="001158F6"/>
    <w:rsid w:val="00115B72"/>
    <w:rsid w:val="00117008"/>
    <w:rsid w:val="00117924"/>
    <w:rsid w:val="00117C8E"/>
    <w:rsid w:val="00117EC5"/>
    <w:rsid w:val="001203D1"/>
    <w:rsid w:val="001209EC"/>
    <w:rsid w:val="00120A9E"/>
    <w:rsid w:val="00120D49"/>
    <w:rsid w:val="00120DE7"/>
    <w:rsid w:val="00121A0F"/>
    <w:rsid w:val="00122E9B"/>
    <w:rsid w:val="0012314F"/>
    <w:rsid w:val="00123237"/>
    <w:rsid w:val="00123372"/>
    <w:rsid w:val="001235BB"/>
    <w:rsid w:val="00123807"/>
    <w:rsid w:val="00123CDC"/>
    <w:rsid w:val="0012423A"/>
    <w:rsid w:val="001257D3"/>
    <w:rsid w:val="00125A9C"/>
    <w:rsid w:val="00125B07"/>
    <w:rsid w:val="001264C9"/>
    <w:rsid w:val="001267D4"/>
    <w:rsid w:val="00126937"/>
    <w:rsid w:val="001270A2"/>
    <w:rsid w:val="0012735A"/>
    <w:rsid w:val="001279BB"/>
    <w:rsid w:val="00127E07"/>
    <w:rsid w:val="0013092D"/>
    <w:rsid w:val="00130F05"/>
    <w:rsid w:val="00131237"/>
    <w:rsid w:val="001312C5"/>
    <w:rsid w:val="0013149E"/>
    <w:rsid w:val="00131510"/>
    <w:rsid w:val="001317BF"/>
    <w:rsid w:val="00131C32"/>
    <w:rsid w:val="00132031"/>
    <w:rsid w:val="001323BA"/>
    <w:rsid w:val="00132545"/>
    <w:rsid w:val="001326EE"/>
    <w:rsid w:val="001329AC"/>
    <w:rsid w:val="00132FEC"/>
    <w:rsid w:val="0013326E"/>
    <w:rsid w:val="00134407"/>
    <w:rsid w:val="00134B62"/>
    <w:rsid w:val="00134C25"/>
    <w:rsid w:val="00134CA0"/>
    <w:rsid w:val="00134DA9"/>
    <w:rsid w:val="00135378"/>
    <w:rsid w:val="00136708"/>
    <w:rsid w:val="00136C5A"/>
    <w:rsid w:val="0014011C"/>
    <w:rsid w:val="0014026F"/>
    <w:rsid w:val="0014143F"/>
    <w:rsid w:val="001419B2"/>
    <w:rsid w:val="001420E4"/>
    <w:rsid w:val="001430B2"/>
    <w:rsid w:val="001434A6"/>
    <w:rsid w:val="0014386A"/>
    <w:rsid w:val="00144122"/>
    <w:rsid w:val="00144B23"/>
    <w:rsid w:val="00144F30"/>
    <w:rsid w:val="0014729C"/>
    <w:rsid w:val="00147908"/>
    <w:rsid w:val="00147A47"/>
    <w:rsid w:val="00147AA1"/>
    <w:rsid w:val="00147C47"/>
    <w:rsid w:val="001500A5"/>
    <w:rsid w:val="001504BC"/>
    <w:rsid w:val="00150809"/>
    <w:rsid w:val="0015178E"/>
    <w:rsid w:val="001520CF"/>
    <w:rsid w:val="001522CD"/>
    <w:rsid w:val="0015281C"/>
    <w:rsid w:val="00152838"/>
    <w:rsid w:val="00152C2E"/>
    <w:rsid w:val="00152D64"/>
    <w:rsid w:val="00152EE6"/>
    <w:rsid w:val="00152F03"/>
    <w:rsid w:val="001537CF"/>
    <w:rsid w:val="00153A0B"/>
    <w:rsid w:val="001545F2"/>
    <w:rsid w:val="001549B2"/>
    <w:rsid w:val="00154EBE"/>
    <w:rsid w:val="0015544B"/>
    <w:rsid w:val="00155CFB"/>
    <w:rsid w:val="001564B7"/>
    <w:rsid w:val="0015667C"/>
    <w:rsid w:val="00157110"/>
    <w:rsid w:val="0015742A"/>
    <w:rsid w:val="0015756E"/>
    <w:rsid w:val="00157DA1"/>
    <w:rsid w:val="001605AB"/>
    <w:rsid w:val="00161126"/>
    <w:rsid w:val="00161A7C"/>
    <w:rsid w:val="00161A97"/>
    <w:rsid w:val="00161D4A"/>
    <w:rsid w:val="001629F7"/>
    <w:rsid w:val="00163147"/>
    <w:rsid w:val="00163513"/>
    <w:rsid w:val="00163648"/>
    <w:rsid w:val="001649C8"/>
    <w:rsid w:val="00164C57"/>
    <w:rsid w:val="00164C9D"/>
    <w:rsid w:val="00164CC4"/>
    <w:rsid w:val="00164DAD"/>
    <w:rsid w:val="00166A95"/>
    <w:rsid w:val="001676B8"/>
    <w:rsid w:val="00167B80"/>
    <w:rsid w:val="00167D51"/>
    <w:rsid w:val="00167F47"/>
    <w:rsid w:val="0017083D"/>
    <w:rsid w:val="001709DE"/>
    <w:rsid w:val="00170AD8"/>
    <w:rsid w:val="00170E10"/>
    <w:rsid w:val="00171269"/>
    <w:rsid w:val="001713EB"/>
    <w:rsid w:val="001720DD"/>
    <w:rsid w:val="0017286C"/>
    <w:rsid w:val="001729DD"/>
    <w:rsid w:val="00172F7A"/>
    <w:rsid w:val="00173150"/>
    <w:rsid w:val="00173390"/>
    <w:rsid w:val="001736F0"/>
    <w:rsid w:val="00173BB3"/>
    <w:rsid w:val="00173CF2"/>
    <w:rsid w:val="001740D0"/>
    <w:rsid w:val="001749D9"/>
    <w:rsid w:val="00174CDC"/>
    <w:rsid w:val="00174E9D"/>
    <w:rsid w:val="00174F2C"/>
    <w:rsid w:val="00175112"/>
    <w:rsid w:val="00175A6F"/>
    <w:rsid w:val="00175D95"/>
    <w:rsid w:val="00176158"/>
    <w:rsid w:val="00176435"/>
    <w:rsid w:val="0017678B"/>
    <w:rsid w:val="00176D18"/>
    <w:rsid w:val="00177030"/>
    <w:rsid w:val="00177238"/>
    <w:rsid w:val="0017724A"/>
    <w:rsid w:val="00177599"/>
    <w:rsid w:val="001775AC"/>
    <w:rsid w:val="00177A42"/>
    <w:rsid w:val="00177B6D"/>
    <w:rsid w:val="00177EDF"/>
    <w:rsid w:val="00180F2A"/>
    <w:rsid w:val="0018147C"/>
    <w:rsid w:val="00181804"/>
    <w:rsid w:val="001818AC"/>
    <w:rsid w:val="00182E63"/>
    <w:rsid w:val="00182F67"/>
    <w:rsid w:val="001830EF"/>
    <w:rsid w:val="00183180"/>
    <w:rsid w:val="00184A7E"/>
    <w:rsid w:val="00184B91"/>
    <w:rsid w:val="00184D4A"/>
    <w:rsid w:val="001861DD"/>
    <w:rsid w:val="00186B3E"/>
    <w:rsid w:val="00186EC1"/>
    <w:rsid w:val="00186ED1"/>
    <w:rsid w:val="00187695"/>
    <w:rsid w:val="00187A40"/>
    <w:rsid w:val="001912D8"/>
    <w:rsid w:val="0019134D"/>
    <w:rsid w:val="00191E1F"/>
    <w:rsid w:val="00192774"/>
    <w:rsid w:val="0019301A"/>
    <w:rsid w:val="00193B63"/>
    <w:rsid w:val="00193F03"/>
    <w:rsid w:val="00193FBD"/>
    <w:rsid w:val="0019473B"/>
    <w:rsid w:val="00194FB3"/>
    <w:rsid w:val="001952B1"/>
    <w:rsid w:val="00195412"/>
    <w:rsid w:val="00195A73"/>
    <w:rsid w:val="0019642C"/>
    <w:rsid w:val="00196E39"/>
    <w:rsid w:val="001970DF"/>
    <w:rsid w:val="00197606"/>
    <w:rsid w:val="00197649"/>
    <w:rsid w:val="00197EB0"/>
    <w:rsid w:val="001A01FB"/>
    <w:rsid w:val="001A10E9"/>
    <w:rsid w:val="001A183D"/>
    <w:rsid w:val="001A1C73"/>
    <w:rsid w:val="001A1DFE"/>
    <w:rsid w:val="001A2B65"/>
    <w:rsid w:val="001A2F62"/>
    <w:rsid w:val="001A33B5"/>
    <w:rsid w:val="001A3CD3"/>
    <w:rsid w:val="001A3DF5"/>
    <w:rsid w:val="001A3F53"/>
    <w:rsid w:val="001A426B"/>
    <w:rsid w:val="001A4296"/>
    <w:rsid w:val="001A49FB"/>
    <w:rsid w:val="001A5588"/>
    <w:rsid w:val="001A5BEF"/>
    <w:rsid w:val="001A7266"/>
    <w:rsid w:val="001A7E09"/>
    <w:rsid w:val="001A7F15"/>
    <w:rsid w:val="001B0227"/>
    <w:rsid w:val="001B04B9"/>
    <w:rsid w:val="001B094B"/>
    <w:rsid w:val="001B0B1D"/>
    <w:rsid w:val="001B0E9F"/>
    <w:rsid w:val="001B180E"/>
    <w:rsid w:val="001B1B51"/>
    <w:rsid w:val="001B1B9C"/>
    <w:rsid w:val="001B1C92"/>
    <w:rsid w:val="001B342E"/>
    <w:rsid w:val="001B349F"/>
    <w:rsid w:val="001B3520"/>
    <w:rsid w:val="001B3AD6"/>
    <w:rsid w:val="001B3B1F"/>
    <w:rsid w:val="001B55BD"/>
    <w:rsid w:val="001B70B0"/>
    <w:rsid w:val="001C05FF"/>
    <w:rsid w:val="001C09B6"/>
    <w:rsid w:val="001C1832"/>
    <w:rsid w:val="001C188C"/>
    <w:rsid w:val="001C18AA"/>
    <w:rsid w:val="001C2167"/>
    <w:rsid w:val="001C294D"/>
    <w:rsid w:val="001C2E6C"/>
    <w:rsid w:val="001C3572"/>
    <w:rsid w:val="001C5398"/>
    <w:rsid w:val="001C576E"/>
    <w:rsid w:val="001C58BD"/>
    <w:rsid w:val="001C5DC1"/>
    <w:rsid w:val="001C6311"/>
    <w:rsid w:val="001C6AF5"/>
    <w:rsid w:val="001C71B9"/>
    <w:rsid w:val="001C71C2"/>
    <w:rsid w:val="001C7F91"/>
    <w:rsid w:val="001D0252"/>
    <w:rsid w:val="001D1783"/>
    <w:rsid w:val="001D1A10"/>
    <w:rsid w:val="001D1CCA"/>
    <w:rsid w:val="001D2ABF"/>
    <w:rsid w:val="001D2BAC"/>
    <w:rsid w:val="001D2C8C"/>
    <w:rsid w:val="001D337A"/>
    <w:rsid w:val="001D3AAE"/>
    <w:rsid w:val="001D4AAC"/>
    <w:rsid w:val="001D4BBD"/>
    <w:rsid w:val="001D513D"/>
    <w:rsid w:val="001D53CD"/>
    <w:rsid w:val="001D55A3"/>
    <w:rsid w:val="001D59BD"/>
    <w:rsid w:val="001D5AF5"/>
    <w:rsid w:val="001D5BF6"/>
    <w:rsid w:val="001D5F37"/>
    <w:rsid w:val="001D72AD"/>
    <w:rsid w:val="001D7AEA"/>
    <w:rsid w:val="001D7E40"/>
    <w:rsid w:val="001D7F04"/>
    <w:rsid w:val="001E0674"/>
    <w:rsid w:val="001E1203"/>
    <w:rsid w:val="001E139F"/>
    <w:rsid w:val="001E1429"/>
    <w:rsid w:val="001E1E73"/>
    <w:rsid w:val="001E2A5D"/>
    <w:rsid w:val="001E3630"/>
    <w:rsid w:val="001E3631"/>
    <w:rsid w:val="001E3700"/>
    <w:rsid w:val="001E3729"/>
    <w:rsid w:val="001E4AAE"/>
    <w:rsid w:val="001E4E0C"/>
    <w:rsid w:val="001E50B2"/>
    <w:rsid w:val="001E526D"/>
    <w:rsid w:val="001E55F0"/>
    <w:rsid w:val="001E5655"/>
    <w:rsid w:val="001E5746"/>
    <w:rsid w:val="001E5A64"/>
    <w:rsid w:val="001E5C74"/>
    <w:rsid w:val="001E5FEE"/>
    <w:rsid w:val="001E607A"/>
    <w:rsid w:val="001E71AE"/>
    <w:rsid w:val="001F08AB"/>
    <w:rsid w:val="001F0CCE"/>
    <w:rsid w:val="001F1832"/>
    <w:rsid w:val="001F1C8E"/>
    <w:rsid w:val="001F220F"/>
    <w:rsid w:val="001F23EA"/>
    <w:rsid w:val="001F25B3"/>
    <w:rsid w:val="001F27A2"/>
    <w:rsid w:val="001F4A9C"/>
    <w:rsid w:val="001F52FF"/>
    <w:rsid w:val="001F5C45"/>
    <w:rsid w:val="001F6484"/>
    <w:rsid w:val="001F657B"/>
    <w:rsid w:val="001F6616"/>
    <w:rsid w:val="001F6633"/>
    <w:rsid w:val="001F7434"/>
    <w:rsid w:val="001F77A2"/>
    <w:rsid w:val="0020036A"/>
    <w:rsid w:val="00200A7B"/>
    <w:rsid w:val="00201A7B"/>
    <w:rsid w:val="00201A9D"/>
    <w:rsid w:val="00202242"/>
    <w:rsid w:val="00202527"/>
    <w:rsid w:val="00202BD4"/>
    <w:rsid w:val="0020379E"/>
    <w:rsid w:val="00203B34"/>
    <w:rsid w:val="00203F2C"/>
    <w:rsid w:val="00204A97"/>
    <w:rsid w:val="002058D0"/>
    <w:rsid w:val="0020631F"/>
    <w:rsid w:val="00206651"/>
    <w:rsid w:val="002066A3"/>
    <w:rsid w:val="002067A0"/>
    <w:rsid w:val="0021014D"/>
    <w:rsid w:val="00210A47"/>
    <w:rsid w:val="002114EF"/>
    <w:rsid w:val="002123BA"/>
    <w:rsid w:val="00212505"/>
    <w:rsid w:val="002125A7"/>
    <w:rsid w:val="00212B35"/>
    <w:rsid w:val="002137C5"/>
    <w:rsid w:val="002143F2"/>
    <w:rsid w:val="00214A27"/>
    <w:rsid w:val="00214C32"/>
    <w:rsid w:val="0021582D"/>
    <w:rsid w:val="002166AD"/>
    <w:rsid w:val="002166E5"/>
    <w:rsid w:val="00216F3F"/>
    <w:rsid w:val="00217871"/>
    <w:rsid w:val="00217F78"/>
    <w:rsid w:val="0022064A"/>
    <w:rsid w:val="00221078"/>
    <w:rsid w:val="00221ED8"/>
    <w:rsid w:val="002221D7"/>
    <w:rsid w:val="00222E89"/>
    <w:rsid w:val="00222F84"/>
    <w:rsid w:val="002231EA"/>
    <w:rsid w:val="002237E9"/>
    <w:rsid w:val="0022395A"/>
    <w:rsid w:val="00223EB8"/>
    <w:rsid w:val="00223FDF"/>
    <w:rsid w:val="0022444B"/>
    <w:rsid w:val="00224709"/>
    <w:rsid w:val="00224E7D"/>
    <w:rsid w:val="002251E1"/>
    <w:rsid w:val="00225B56"/>
    <w:rsid w:val="0022651E"/>
    <w:rsid w:val="00226E97"/>
    <w:rsid w:val="00227578"/>
    <w:rsid w:val="002279C0"/>
    <w:rsid w:val="00227F45"/>
    <w:rsid w:val="002303D6"/>
    <w:rsid w:val="00230498"/>
    <w:rsid w:val="00230AE0"/>
    <w:rsid w:val="002313C3"/>
    <w:rsid w:val="0023185E"/>
    <w:rsid w:val="002326F2"/>
    <w:rsid w:val="00233536"/>
    <w:rsid w:val="00235ACA"/>
    <w:rsid w:val="002361B8"/>
    <w:rsid w:val="00236F64"/>
    <w:rsid w:val="0023727E"/>
    <w:rsid w:val="002377FC"/>
    <w:rsid w:val="00237939"/>
    <w:rsid w:val="00237D24"/>
    <w:rsid w:val="00240F39"/>
    <w:rsid w:val="002414D0"/>
    <w:rsid w:val="00242081"/>
    <w:rsid w:val="00242162"/>
    <w:rsid w:val="00242AD8"/>
    <w:rsid w:val="002432EB"/>
    <w:rsid w:val="00243777"/>
    <w:rsid w:val="00243801"/>
    <w:rsid w:val="00243DFE"/>
    <w:rsid w:val="002441CD"/>
    <w:rsid w:val="00244237"/>
    <w:rsid w:val="00244C5A"/>
    <w:rsid w:val="00244F14"/>
    <w:rsid w:val="002452D9"/>
    <w:rsid w:val="002457D9"/>
    <w:rsid w:val="002459C5"/>
    <w:rsid w:val="00245A87"/>
    <w:rsid w:val="002461F2"/>
    <w:rsid w:val="0024662C"/>
    <w:rsid w:val="00246845"/>
    <w:rsid w:val="002479F4"/>
    <w:rsid w:val="00247DDD"/>
    <w:rsid w:val="002501A3"/>
    <w:rsid w:val="00250234"/>
    <w:rsid w:val="0025074B"/>
    <w:rsid w:val="00250C7D"/>
    <w:rsid w:val="00250DC5"/>
    <w:rsid w:val="00250EA1"/>
    <w:rsid w:val="002510A2"/>
    <w:rsid w:val="0025166C"/>
    <w:rsid w:val="00253268"/>
    <w:rsid w:val="002555D4"/>
    <w:rsid w:val="00255CDF"/>
    <w:rsid w:val="00255DBB"/>
    <w:rsid w:val="002564A5"/>
    <w:rsid w:val="0025662B"/>
    <w:rsid w:val="002568D3"/>
    <w:rsid w:val="00257C0D"/>
    <w:rsid w:val="00260A4D"/>
    <w:rsid w:val="0026126F"/>
    <w:rsid w:val="00261A16"/>
    <w:rsid w:val="00261B1F"/>
    <w:rsid w:val="00261D67"/>
    <w:rsid w:val="00262ED3"/>
    <w:rsid w:val="00263522"/>
    <w:rsid w:val="002638E9"/>
    <w:rsid w:val="00264EC6"/>
    <w:rsid w:val="00265E88"/>
    <w:rsid w:val="002661BE"/>
    <w:rsid w:val="002668EA"/>
    <w:rsid w:val="00266DCA"/>
    <w:rsid w:val="00267690"/>
    <w:rsid w:val="00267A92"/>
    <w:rsid w:val="00267D5F"/>
    <w:rsid w:val="00267FAB"/>
    <w:rsid w:val="002702DC"/>
    <w:rsid w:val="00270702"/>
    <w:rsid w:val="00271013"/>
    <w:rsid w:val="00271300"/>
    <w:rsid w:val="002727F4"/>
    <w:rsid w:val="002729F8"/>
    <w:rsid w:val="00272C64"/>
    <w:rsid w:val="00273FE4"/>
    <w:rsid w:val="00274D1B"/>
    <w:rsid w:val="002755B1"/>
    <w:rsid w:val="00275C53"/>
    <w:rsid w:val="0027628F"/>
    <w:rsid w:val="002765B4"/>
    <w:rsid w:val="00276A94"/>
    <w:rsid w:val="00276CF4"/>
    <w:rsid w:val="00277417"/>
    <w:rsid w:val="0027797B"/>
    <w:rsid w:val="00277ED5"/>
    <w:rsid w:val="002804F5"/>
    <w:rsid w:val="00280E1F"/>
    <w:rsid w:val="00281CDB"/>
    <w:rsid w:val="0028226F"/>
    <w:rsid w:val="00282A5C"/>
    <w:rsid w:val="00282E19"/>
    <w:rsid w:val="00283BFE"/>
    <w:rsid w:val="00283E1A"/>
    <w:rsid w:val="00284055"/>
    <w:rsid w:val="00284179"/>
    <w:rsid w:val="00284924"/>
    <w:rsid w:val="0028494E"/>
    <w:rsid w:val="00284C04"/>
    <w:rsid w:val="00284D1E"/>
    <w:rsid w:val="002851F9"/>
    <w:rsid w:val="00285236"/>
    <w:rsid w:val="0028608B"/>
    <w:rsid w:val="00286C24"/>
    <w:rsid w:val="00287407"/>
    <w:rsid w:val="00290362"/>
    <w:rsid w:val="002903A4"/>
    <w:rsid w:val="00290989"/>
    <w:rsid w:val="00292080"/>
    <w:rsid w:val="0029258D"/>
    <w:rsid w:val="00292663"/>
    <w:rsid w:val="00293179"/>
    <w:rsid w:val="00293908"/>
    <w:rsid w:val="00293AAE"/>
    <w:rsid w:val="00293FAC"/>
    <w:rsid w:val="0029405D"/>
    <w:rsid w:val="0029413B"/>
    <w:rsid w:val="00294E66"/>
    <w:rsid w:val="00294FA6"/>
    <w:rsid w:val="00295239"/>
    <w:rsid w:val="00295A6F"/>
    <w:rsid w:val="002966BC"/>
    <w:rsid w:val="00296703"/>
    <w:rsid w:val="00296C19"/>
    <w:rsid w:val="00297135"/>
    <w:rsid w:val="00297820"/>
    <w:rsid w:val="002A0174"/>
    <w:rsid w:val="002A0FCB"/>
    <w:rsid w:val="002A1EC8"/>
    <w:rsid w:val="002A20C4"/>
    <w:rsid w:val="002A216A"/>
    <w:rsid w:val="002A2705"/>
    <w:rsid w:val="002A2F29"/>
    <w:rsid w:val="002A36E0"/>
    <w:rsid w:val="002A3EAF"/>
    <w:rsid w:val="002A4389"/>
    <w:rsid w:val="002A5292"/>
    <w:rsid w:val="002A570F"/>
    <w:rsid w:val="002A5D93"/>
    <w:rsid w:val="002A69A2"/>
    <w:rsid w:val="002A6A7A"/>
    <w:rsid w:val="002A7292"/>
    <w:rsid w:val="002A7358"/>
    <w:rsid w:val="002A7902"/>
    <w:rsid w:val="002A7BAF"/>
    <w:rsid w:val="002B0C02"/>
    <w:rsid w:val="002B0D3C"/>
    <w:rsid w:val="002B0F6B"/>
    <w:rsid w:val="002B10D9"/>
    <w:rsid w:val="002B1294"/>
    <w:rsid w:val="002B23B8"/>
    <w:rsid w:val="002B23BE"/>
    <w:rsid w:val="002B2DA0"/>
    <w:rsid w:val="002B33F5"/>
    <w:rsid w:val="002B4108"/>
    <w:rsid w:val="002B4429"/>
    <w:rsid w:val="002B5496"/>
    <w:rsid w:val="002B56EB"/>
    <w:rsid w:val="002B5C4E"/>
    <w:rsid w:val="002B5E94"/>
    <w:rsid w:val="002B6209"/>
    <w:rsid w:val="002B68A6"/>
    <w:rsid w:val="002B726A"/>
    <w:rsid w:val="002B7EA6"/>
    <w:rsid w:val="002B7FAF"/>
    <w:rsid w:val="002C0863"/>
    <w:rsid w:val="002C0D65"/>
    <w:rsid w:val="002C1246"/>
    <w:rsid w:val="002C1603"/>
    <w:rsid w:val="002C24CC"/>
    <w:rsid w:val="002C2D9A"/>
    <w:rsid w:val="002C2ED3"/>
    <w:rsid w:val="002C3D25"/>
    <w:rsid w:val="002C3F0F"/>
    <w:rsid w:val="002C4282"/>
    <w:rsid w:val="002C431F"/>
    <w:rsid w:val="002C566C"/>
    <w:rsid w:val="002C57F9"/>
    <w:rsid w:val="002C5C93"/>
    <w:rsid w:val="002C7B8A"/>
    <w:rsid w:val="002D0C4F"/>
    <w:rsid w:val="002D1364"/>
    <w:rsid w:val="002D1B34"/>
    <w:rsid w:val="002D2730"/>
    <w:rsid w:val="002D310B"/>
    <w:rsid w:val="002D315D"/>
    <w:rsid w:val="002D38C2"/>
    <w:rsid w:val="002D4D30"/>
    <w:rsid w:val="002D5000"/>
    <w:rsid w:val="002D5160"/>
    <w:rsid w:val="002D565F"/>
    <w:rsid w:val="002D598D"/>
    <w:rsid w:val="002D5CD5"/>
    <w:rsid w:val="002D63F0"/>
    <w:rsid w:val="002D69FD"/>
    <w:rsid w:val="002D7188"/>
    <w:rsid w:val="002E15D4"/>
    <w:rsid w:val="002E1707"/>
    <w:rsid w:val="002E1907"/>
    <w:rsid w:val="002E1ACD"/>
    <w:rsid w:val="002E1DE3"/>
    <w:rsid w:val="002E29C8"/>
    <w:rsid w:val="002E2AB6"/>
    <w:rsid w:val="002E3559"/>
    <w:rsid w:val="002E3BDD"/>
    <w:rsid w:val="002E3F34"/>
    <w:rsid w:val="002E494C"/>
    <w:rsid w:val="002E53E3"/>
    <w:rsid w:val="002E58D6"/>
    <w:rsid w:val="002E5A10"/>
    <w:rsid w:val="002E5F79"/>
    <w:rsid w:val="002E632D"/>
    <w:rsid w:val="002E64CC"/>
    <w:rsid w:val="002E64FA"/>
    <w:rsid w:val="002E65F3"/>
    <w:rsid w:val="002E75A1"/>
    <w:rsid w:val="002E7FCA"/>
    <w:rsid w:val="002F0A00"/>
    <w:rsid w:val="002F0CFA"/>
    <w:rsid w:val="002F0DDC"/>
    <w:rsid w:val="002F11FC"/>
    <w:rsid w:val="002F20C3"/>
    <w:rsid w:val="002F2134"/>
    <w:rsid w:val="002F24EB"/>
    <w:rsid w:val="002F25A0"/>
    <w:rsid w:val="002F4872"/>
    <w:rsid w:val="002F669F"/>
    <w:rsid w:val="002F7183"/>
    <w:rsid w:val="002F7295"/>
    <w:rsid w:val="002F7510"/>
    <w:rsid w:val="002F754A"/>
    <w:rsid w:val="0030002E"/>
    <w:rsid w:val="003006E1"/>
    <w:rsid w:val="00300B6A"/>
    <w:rsid w:val="00300F93"/>
    <w:rsid w:val="00301826"/>
    <w:rsid w:val="00301C97"/>
    <w:rsid w:val="00302114"/>
    <w:rsid w:val="003023FB"/>
    <w:rsid w:val="00303358"/>
    <w:rsid w:val="00304C08"/>
    <w:rsid w:val="003055EF"/>
    <w:rsid w:val="0030680B"/>
    <w:rsid w:val="00307515"/>
    <w:rsid w:val="0031004C"/>
    <w:rsid w:val="003105F6"/>
    <w:rsid w:val="0031088E"/>
    <w:rsid w:val="00310D93"/>
    <w:rsid w:val="00310FB3"/>
    <w:rsid w:val="00311297"/>
    <w:rsid w:val="003113BE"/>
    <w:rsid w:val="003115FA"/>
    <w:rsid w:val="003121FB"/>
    <w:rsid w:val="003122CA"/>
    <w:rsid w:val="003128C6"/>
    <w:rsid w:val="00312F2B"/>
    <w:rsid w:val="00312FB3"/>
    <w:rsid w:val="00313B22"/>
    <w:rsid w:val="00313C32"/>
    <w:rsid w:val="00314625"/>
    <w:rsid w:val="003146BB"/>
    <w:rsid w:val="00314703"/>
    <w:rsid w:val="003148FD"/>
    <w:rsid w:val="00314FD5"/>
    <w:rsid w:val="0031513F"/>
    <w:rsid w:val="003154D9"/>
    <w:rsid w:val="00315CD3"/>
    <w:rsid w:val="00315E96"/>
    <w:rsid w:val="00316D6F"/>
    <w:rsid w:val="00317EB2"/>
    <w:rsid w:val="00320158"/>
    <w:rsid w:val="003205B6"/>
    <w:rsid w:val="00320F96"/>
    <w:rsid w:val="00320FDB"/>
    <w:rsid w:val="00321080"/>
    <w:rsid w:val="003224C7"/>
    <w:rsid w:val="00322D45"/>
    <w:rsid w:val="00323048"/>
    <w:rsid w:val="00323BA6"/>
    <w:rsid w:val="00324051"/>
    <w:rsid w:val="003244BA"/>
    <w:rsid w:val="0032569A"/>
    <w:rsid w:val="00325A1F"/>
    <w:rsid w:val="00326751"/>
    <w:rsid w:val="003268F9"/>
    <w:rsid w:val="00326B80"/>
    <w:rsid w:val="00326E2B"/>
    <w:rsid w:val="00326E5B"/>
    <w:rsid w:val="00327116"/>
    <w:rsid w:val="00330A93"/>
    <w:rsid w:val="00330BAF"/>
    <w:rsid w:val="0033200F"/>
    <w:rsid w:val="003324FD"/>
    <w:rsid w:val="00332993"/>
    <w:rsid w:val="00332A8F"/>
    <w:rsid w:val="00332B97"/>
    <w:rsid w:val="00333865"/>
    <w:rsid w:val="00334E1B"/>
    <w:rsid w:val="00334E3A"/>
    <w:rsid w:val="00334FF5"/>
    <w:rsid w:val="00335004"/>
    <w:rsid w:val="003361DD"/>
    <w:rsid w:val="00336355"/>
    <w:rsid w:val="00336740"/>
    <w:rsid w:val="00336FAB"/>
    <w:rsid w:val="003373FB"/>
    <w:rsid w:val="00337B01"/>
    <w:rsid w:val="00337B72"/>
    <w:rsid w:val="00337BD7"/>
    <w:rsid w:val="00337FCC"/>
    <w:rsid w:val="003409EB"/>
    <w:rsid w:val="003410B7"/>
    <w:rsid w:val="00341A6A"/>
    <w:rsid w:val="00342681"/>
    <w:rsid w:val="00343DEB"/>
    <w:rsid w:val="00344DD6"/>
    <w:rsid w:val="0034524F"/>
    <w:rsid w:val="00345B9C"/>
    <w:rsid w:val="003462CD"/>
    <w:rsid w:val="00347007"/>
    <w:rsid w:val="00347766"/>
    <w:rsid w:val="003478D3"/>
    <w:rsid w:val="00347A4E"/>
    <w:rsid w:val="00350E4E"/>
    <w:rsid w:val="00351823"/>
    <w:rsid w:val="0035194D"/>
    <w:rsid w:val="00352581"/>
    <w:rsid w:val="00352766"/>
    <w:rsid w:val="00352DAE"/>
    <w:rsid w:val="003537D4"/>
    <w:rsid w:val="003543A2"/>
    <w:rsid w:val="00354C0D"/>
    <w:rsid w:val="00354EB9"/>
    <w:rsid w:val="00355B08"/>
    <w:rsid w:val="00355B5E"/>
    <w:rsid w:val="00356332"/>
    <w:rsid w:val="0035762E"/>
    <w:rsid w:val="00357655"/>
    <w:rsid w:val="00357D79"/>
    <w:rsid w:val="003602AE"/>
    <w:rsid w:val="00360929"/>
    <w:rsid w:val="00360B07"/>
    <w:rsid w:val="00361DBB"/>
    <w:rsid w:val="003622E9"/>
    <w:rsid w:val="00362B5C"/>
    <w:rsid w:val="003635CC"/>
    <w:rsid w:val="00363950"/>
    <w:rsid w:val="00364135"/>
    <w:rsid w:val="0036416A"/>
    <w:rsid w:val="003647D5"/>
    <w:rsid w:val="00364A25"/>
    <w:rsid w:val="0036505E"/>
    <w:rsid w:val="00365308"/>
    <w:rsid w:val="00365CCF"/>
    <w:rsid w:val="00366ABB"/>
    <w:rsid w:val="00366DFF"/>
    <w:rsid w:val="00367009"/>
    <w:rsid w:val="003674B0"/>
    <w:rsid w:val="00367806"/>
    <w:rsid w:val="00367EF5"/>
    <w:rsid w:val="00370033"/>
    <w:rsid w:val="0037098F"/>
    <w:rsid w:val="00370F71"/>
    <w:rsid w:val="00371494"/>
    <w:rsid w:val="00371529"/>
    <w:rsid w:val="003718C9"/>
    <w:rsid w:val="00371D24"/>
    <w:rsid w:val="00371FFC"/>
    <w:rsid w:val="0037221B"/>
    <w:rsid w:val="0037250C"/>
    <w:rsid w:val="0037264F"/>
    <w:rsid w:val="00373B0B"/>
    <w:rsid w:val="00373D13"/>
    <w:rsid w:val="003743CB"/>
    <w:rsid w:val="00376B05"/>
    <w:rsid w:val="00376DC9"/>
    <w:rsid w:val="00376E50"/>
    <w:rsid w:val="00376FD2"/>
    <w:rsid w:val="00376FE6"/>
    <w:rsid w:val="003770B7"/>
    <w:rsid w:val="0037727C"/>
    <w:rsid w:val="0037771D"/>
    <w:rsid w:val="00377E70"/>
    <w:rsid w:val="00377E7D"/>
    <w:rsid w:val="00380904"/>
    <w:rsid w:val="00380BF6"/>
    <w:rsid w:val="00380BFF"/>
    <w:rsid w:val="00380CF1"/>
    <w:rsid w:val="00381E75"/>
    <w:rsid w:val="003823EE"/>
    <w:rsid w:val="00382960"/>
    <w:rsid w:val="00382AFC"/>
    <w:rsid w:val="0038366F"/>
    <w:rsid w:val="00384268"/>
    <w:rsid w:val="003846F7"/>
    <w:rsid w:val="00384C82"/>
    <w:rsid w:val="00384DB9"/>
    <w:rsid w:val="003851ED"/>
    <w:rsid w:val="003854BA"/>
    <w:rsid w:val="00385AA0"/>
    <w:rsid w:val="00385AA4"/>
    <w:rsid w:val="00385B39"/>
    <w:rsid w:val="00386785"/>
    <w:rsid w:val="00386E06"/>
    <w:rsid w:val="00386EE2"/>
    <w:rsid w:val="00387628"/>
    <w:rsid w:val="00390E89"/>
    <w:rsid w:val="00390E96"/>
    <w:rsid w:val="0039130D"/>
    <w:rsid w:val="003914D8"/>
    <w:rsid w:val="00391B1A"/>
    <w:rsid w:val="00391B6D"/>
    <w:rsid w:val="00391BB7"/>
    <w:rsid w:val="003923FD"/>
    <w:rsid w:val="00392453"/>
    <w:rsid w:val="00394423"/>
    <w:rsid w:val="00394AFE"/>
    <w:rsid w:val="00394E2C"/>
    <w:rsid w:val="003962B4"/>
    <w:rsid w:val="00396922"/>
    <w:rsid w:val="00396942"/>
    <w:rsid w:val="00396B49"/>
    <w:rsid w:val="00396DDF"/>
    <w:rsid w:val="00396E3E"/>
    <w:rsid w:val="0039780F"/>
    <w:rsid w:val="003A0FB1"/>
    <w:rsid w:val="003A166A"/>
    <w:rsid w:val="003A1B06"/>
    <w:rsid w:val="003A2097"/>
    <w:rsid w:val="003A2A63"/>
    <w:rsid w:val="003A2B2B"/>
    <w:rsid w:val="003A306E"/>
    <w:rsid w:val="003A30CF"/>
    <w:rsid w:val="003A335A"/>
    <w:rsid w:val="003A4143"/>
    <w:rsid w:val="003A4A17"/>
    <w:rsid w:val="003A6098"/>
    <w:rsid w:val="003A60DC"/>
    <w:rsid w:val="003A63BE"/>
    <w:rsid w:val="003A64DE"/>
    <w:rsid w:val="003A6674"/>
    <w:rsid w:val="003A66E0"/>
    <w:rsid w:val="003A6871"/>
    <w:rsid w:val="003A6A46"/>
    <w:rsid w:val="003A6C70"/>
    <w:rsid w:val="003A6DC0"/>
    <w:rsid w:val="003A793C"/>
    <w:rsid w:val="003A7A63"/>
    <w:rsid w:val="003A7D1A"/>
    <w:rsid w:val="003B000C"/>
    <w:rsid w:val="003B0CFA"/>
    <w:rsid w:val="003B0F1D"/>
    <w:rsid w:val="003B10E3"/>
    <w:rsid w:val="003B1449"/>
    <w:rsid w:val="003B1C3C"/>
    <w:rsid w:val="003B3652"/>
    <w:rsid w:val="003B4274"/>
    <w:rsid w:val="003B480B"/>
    <w:rsid w:val="003B4A57"/>
    <w:rsid w:val="003B5A2D"/>
    <w:rsid w:val="003B5B32"/>
    <w:rsid w:val="003B661A"/>
    <w:rsid w:val="003B7138"/>
    <w:rsid w:val="003B7465"/>
    <w:rsid w:val="003C0AD9"/>
    <w:rsid w:val="003C0ED0"/>
    <w:rsid w:val="003C163D"/>
    <w:rsid w:val="003C16B1"/>
    <w:rsid w:val="003C1717"/>
    <w:rsid w:val="003C196A"/>
    <w:rsid w:val="003C1C3D"/>
    <w:rsid w:val="003C1D49"/>
    <w:rsid w:val="003C2444"/>
    <w:rsid w:val="003C2E07"/>
    <w:rsid w:val="003C32C8"/>
    <w:rsid w:val="003C35C4"/>
    <w:rsid w:val="003C3B18"/>
    <w:rsid w:val="003C436E"/>
    <w:rsid w:val="003C50B2"/>
    <w:rsid w:val="003C58E0"/>
    <w:rsid w:val="003C58FB"/>
    <w:rsid w:val="003C5930"/>
    <w:rsid w:val="003C63D2"/>
    <w:rsid w:val="003C6D75"/>
    <w:rsid w:val="003D12C2"/>
    <w:rsid w:val="003D18B9"/>
    <w:rsid w:val="003D1ACF"/>
    <w:rsid w:val="003D1F2A"/>
    <w:rsid w:val="003D231A"/>
    <w:rsid w:val="003D2D83"/>
    <w:rsid w:val="003D2E7F"/>
    <w:rsid w:val="003D31B9"/>
    <w:rsid w:val="003D3867"/>
    <w:rsid w:val="003D6469"/>
    <w:rsid w:val="003D6D27"/>
    <w:rsid w:val="003D761A"/>
    <w:rsid w:val="003D79C6"/>
    <w:rsid w:val="003E08F6"/>
    <w:rsid w:val="003E0D1A"/>
    <w:rsid w:val="003E186E"/>
    <w:rsid w:val="003E1B0E"/>
    <w:rsid w:val="003E1CB7"/>
    <w:rsid w:val="003E1FFE"/>
    <w:rsid w:val="003E2230"/>
    <w:rsid w:val="003E283B"/>
    <w:rsid w:val="003E2DA3"/>
    <w:rsid w:val="003E3015"/>
    <w:rsid w:val="003E308C"/>
    <w:rsid w:val="003E3197"/>
    <w:rsid w:val="003E3696"/>
    <w:rsid w:val="003E37B5"/>
    <w:rsid w:val="003E3889"/>
    <w:rsid w:val="003E4316"/>
    <w:rsid w:val="003E45A7"/>
    <w:rsid w:val="003E5261"/>
    <w:rsid w:val="003E5363"/>
    <w:rsid w:val="003E56FF"/>
    <w:rsid w:val="003E6303"/>
    <w:rsid w:val="003E67C5"/>
    <w:rsid w:val="003E6DF0"/>
    <w:rsid w:val="003E6EF1"/>
    <w:rsid w:val="003E6F10"/>
    <w:rsid w:val="003E789E"/>
    <w:rsid w:val="003F0118"/>
    <w:rsid w:val="003F020D"/>
    <w:rsid w:val="003F0264"/>
    <w:rsid w:val="003F03D9"/>
    <w:rsid w:val="003F124C"/>
    <w:rsid w:val="003F1769"/>
    <w:rsid w:val="003F2696"/>
    <w:rsid w:val="003F2893"/>
    <w:rsid w:val="003F2FBE"/>
    <w:rsid w:val="003F318D"/>
    <w:rsid w:val="003F38E0"/>
    <w:rsid w:val="003F4008"/>
    <w:rsid w:val="003F4014"/>
    <w:rsid w:val="003F4A12"/>
    <w:rsid w:val="003F5732"/>
    <w:rsid w:val="003F5BAE"/>
    <w:rsid w:val="003F6C4B"/>
    <w:rsid w:val="003F6ED7"/>
    <w:rsid w:val="003F73E7"/>
    <w:rsid w:val="004002EE"/>
    <w:rsid w:val="0040094F"/>
    <w:rsid w:val="00401227"/>
    <w:rsid w:val="004013CE"/>
    <w:rsid w:val="00401C84"/>
    <w:rsid w:val="004021CE"/>
    <w:rsid w:val="00403210"/>
    <w:rsid w:val="004035BB"/>
    <w:rsid w:val="004035EB"/>
    <w:rsid w:val="00403910"/>
    <w:rsid w:val="004045B7"/>
    <w:rsid w:val="0040473A"/>
    <w:rsid w:val="004051A2"/>
    <w:rsid w:val="00405794"/>
    <w:rsid w:val="004057DA"/>
    <w:rsid w:val="00405C7D"/>
    <w:rsid w:val="00406CCD"/>
    <w:rsid w:val="00407332"/>
    <w:rsid w:val="00407546"/>
    <w:rsid w:val="00407828"/>
    <w:rsid w:val="0041053F"/>
    <w:rsid w:val="00410DFD"/>
    <w:rsid w:val="004113AA"/>
    <w:rsid w:val="0041175C"/>
    <w:rsid w:val="00411A06"/>
    <w:rsid w:val="00411CD9"/>
    <w:rsid w:val="00411F7E"/>
    <w:rsid w:val="00412A53"/>
    <w:rsid w:val="0041359F"/>
    <w:rsid w:val="00413685"/>
    <w:rsid w:val="00413D8E"/>
    <w:rsid w:val="004140F2"/>
    <w:rsid w:val="00414F9F"/>
    <w:rsid w:val="00415076"/>
    <w:rsid w:val="00415671"/>
    <w:rsid w:val="00415B14"/>
    <w:rsid w:val="00415C07"/>
    <w:rsid w:val="00415C55"/>
    <w:rsid w:val="004171F4"/>
    <w:rsid w:val="00417B22"/>
    <w:rsid w:val="00417C47"/>
    <w:rsid w:val="00420067"/>
    <w:rsid w:val="00420142"/>
    <w:rsid w:val="004203F8"/>
    <w:rsid w:val="00420ACC"/>
    <w:rsid w:val="00421085"/>
    <w:rsid w:val="004213DD"/>
    <w:rsid w:val="0042141A"/>
    <w:rsid w:val="00421973"/>
    <w:rsid w:val="00421BB1"/>
    <w:rsid w:val="00421DBE"/>
    <w:rsid w:val="00422474"/>
    <w:rsid w:val="004227EF"/>
    <w:rsid w:val="00422B80"/>
    <w:rsid w:val="00422BC4"/>
    <w:rsid w:val="00423757"/>
    <w:rsid w:val="0042465E"/>
    <w:rsid w:val="00424B36"/>
    <w:rsid w:val="00424D30"/>
    <w:rsid w:val="00424DF7"/>
    <w:rsid w:val="004255A8"/>
    <w:rsid w:val="00426674"/>
    <w:rsid w:val="00426899"/>
    <w:rsid w:val="00427027"/>
    <w:rsid w:val="00427303"/>
    <w:rsid w:val="00427552"/>
    <w:rsid w:val="0043245D"/>
    <w:rsid w:val="00432B76"/>
    <w:rsid w:val="004332BF"/>
    <w:rsid w:val="00433999"/>
    <w:rsid w:val="004341F9"/>
    <w:rsid w:val="004344B9"/>
    <w:rsid w:val="00434D01"/>
    <w:rsid w:val="00435D26"/>
    <w:rsid w:val="0043691F"/>
    <w:rsid w:val="00436A91"/>
    <w:rsid w:val="0043720F"/>
    <w:rsid w:val="004374D4"/>
    <w:rsid w:val="00437871"/>
    <w:rsid w:val="00440C99"/>
    <w:rsid w:val="00440F6D"/>
    <w:rsid w:val="0044175C"/>
    <w:rsid w:val="00441843"/>
    <w:rsid w:val="00441A98"/>
    <w:rsid w:val="004423C9"/>
    <w:rsid w:val="0044286A"/>
    <w:rsid w:val="0044301D"/>
    <w:rsid w:val="00443C49"/>
    <w:rsid w:val="0044498E"/>
    <w:rsid w:val="00444B0B"/>
    <w:rsid w:val="00444EA0"/>
    <w:rsid w:val="00445B62"/>
    <w:rsid w:val="00445F4D"/>
    <w:rsid w:val="00446110"/>
    <w:rsid w:val="00446C38"/>
    <w:rsid w:val="00447331"/>
    <w:rsid w:val="004477FA"/>
    <w:rsid w:val="00447C4C"/>
    <w:rsid w:val="00447CD0"/>
    <w:rsid w:val="004504C0"/>
    <w:rsid w:val="00450932"/>
    <w:rsid w:val="00450A6D"/>
    <w:rsid w:val="00451675"/>
    <w:rsid w:val="00451F3D"/>
    <w:rsid w:val="00452551"/>
    <w:rsid w:val="00452922"/>
    <w:rsid w:val="00452B96"/>
    <w:rsid w:val="00452EB0"/>
    <w:rsid w:val="004531F8"/>
    <w:rsid w:val="004535DE"/>
    <w:rsid w:val="00453F7A"/>
    <w:rsid w:val="00454ACD"/>
    <w:rsid w:val="00454E61"/>
    <w:rsid w:val="004550FB"/>
    <w:rsid w:val="00455A2C"/>
    <w:rsid w:val="00455E61"/>
    <w:rsid w:val="00456047"/>
    <w:rsid w:val="00456175"/>
    <w:rsid w:val="00456646"/>
    <w:rsid w:val="00456936"/>
    <w:rsid w:val="00456B6B"/>
    <w:rsid w:val="00456F43"/>
    <w:rsid w:val="004572F0"/>
    <w:rsid w:val="00460492"/>
    <w:rsid w:val="00460B06"/>
    <w:rsid w:val="00460E94"/>
    <w:rsid w:val="0046111A"/>
    <w:rsid w:val="00461C0C"/>
    <w:rsid w:val="00462522"/>
    <w:rsid w:val="00462803"/>
    <w:rsid w:val="00462946"/>
    <w:rsid w:val="00462D18"/>
    <w:rsid w:val="00463B24"/>
    <w:rsid w:val="00463B50"/>
    <w:rsid w:val="00463CD9"/>
    <w:rsid w:val="00463F43"/>
    <w:rsid w:val="004644AB"/>
    <w:rsid w:val="00464B94"/>
    <w:rsid w:val="004653A8"/>
    <w:rsid w:val="004654B8"/>
    <w:rsid w:val="00465539"/>
    <w:rsid w:val="0046556E"/>
    <w:rsid w:val="00465A0B"/>
    <w:rsid w:val="00465DF5"/>
    <w:rsid w:val="00465F82"/>
    <w:rsid w:val="004662C0"/>
    <w:rsid w:val="004664CF"/>
    <w:rsid w:val="004674EC"/>
    <w:rsid w:val="0046779B"/>
    <w:rsid w:val="00467D20"/>
    <w:rsid w:val="004700D6"/>
    <w:rsid w:val="0047077C"/>
    <w:rsid w:val="00470A15"/>
    <w:rsid w:val="00470B05"/>
    <w:rsid w:val="004712A1"/>
    <w:rsid w:val="00471954"/>
    <w:rsid w:val="0047207C"/>
    <w:rsid w:val="0047236A"/>
    <w:rsid w:val="00472540"/>
    <w:rsid w:val="0047277B"/>
    <w:rsid w:val="00472CD6"/>
    <w:rsid w:val="00472D75"/>
    <w:rsid w:val="00472F93"/>
    <w:rsid w:val="004735D5"/>
    <w:rsid w:val="00473E00"/>
    <w:rsid w:val="00474081"/>
    <w:rsid w:val="004741F1"/>
    <w:rsid w:val="00474422"/>
    <w:rsid w:val="00474E3C"/>
    <w:rsid w:val="00476105"/>
    <w:rsid w:val="00476648"/>
    <w:rsid w:val="0047749C"/>
    <w:rsid w:val="00477CB7"/>
    <w:rsid w:val="00480940"/>
    <w:rsid w:val="00480A58"/>
    <w:rsid w:val="00480DAC"/>
    <w:rsid w:val="0048130A"/>
    <w:rsid w:val="0048186E"/>
    <w:rsid w:val="00482151"/>
    <w:rsid w:val="004841C6"/>
    <w:rsid w:val="004841FB"/>
    <w:rsid w:val="00484D13"/>
    <w:rsid w:val="00484DD3"/>
    <w:rsid w:val="00485FAD"/>
    <w:rsid w:val="00486669"/>
    <w:rsid w:val="0048753F"/>
    <w:rsid w:val="004876B7"/>
    <w:rsid w:val="00487AED"/>
    <w:rsid w:val="00490483"/>
    <w:rsid w:val="00491199"/>
    <w:rsid w:val="00491EDF"/>
    <w:rsid w:val="0049219A"/>
    <w:rsid w:val="00492988"/>
    <w:rsid w:val="00492A3F"/>
    <w:rsid w:val="00492AF3"/>
    <w:rsid w:val="0049313F"/>
    <w:rsid w:val="00493910"/>
    <w:rsid w:val="00494180"/>
    <w:rsid w:val="00494CB5"/>
    <w:rsid w:val="00494F62"/>
    <w:rsid w:val="004950BB"/>
    <w:rsid w:val="0049600F"/>
    <w:rsid w:val="004960DE"/>
    <w:rsid w:val="004960F2"/>
    <w:rsid w:val="00496169"/>
    <w:rsid w:val="004965C2"/>
    <w:rsid w:val="00497A73"/>
    <w:rsid w:val="004A0BDA"/>
    <w:rsid w:val="004A12D6"/>
    <w:rsid w:val="004A2001"/>
    <w:rsid w:val="004A25FE"/>
    <w:rsid w:val="004A26F0"/>
    <w:rsid w:val="004A28CF"/>
    <w:rsid w:val="004A2D07"/>
    <w:rsid w:val="004A34CD"/>
    <w:rsid w:val="004A3590"/>
    <w:rsid w:val="004A4737"/>
    <w:rsid w:val="004A4E85"/>
    <w:rsid w:val="004A7C30"/>
    <w:rsid w:val="004B00A7"/>
    <w:rsid w:val="004B106E"/>
    <w:rsid w:val="004B1392"/>
    <w:rsid w:val="004B1448"/>
    <w:rsid w:val="004B1DC1"/>
    <w:rsid w:val="004B25E2"/>
    <w:rsid w:val="004B2C9F"/>
    <w:rsid w:val="004B34D7"/>
    <w:rsid w:val="004B4507"/>
    <w:rsid w:val="004B4967"/>
    <w:rsid w:val="004B4CD0"/>
    <w:rsid w:val="004B5037"/>
    <w:rsid w:val="004B59D3"/>
    <w:rsid w:val="004B5B2F"/>
    <w:rsid w:val="004B5BFC"/>
    <w:rsid w:val="004B5D7E"/>
    <w:rsid w:val="004B626A"/>
    <w:rsid w:val="004B62EC"/>
    <w:rsid w:val="004B660E"/>
    <w:rsid w:val="004B75F9"/>
    <w:rsid w:val="004B7F07"/>
    <w:rsid w:val="004C02E7"/>
    <w:rsid w:val="004C05BD"/>
    <w:rsid w:val="004C0C7D"/>
    <w:rsid w:val="004C13FD"/>
    <w:rsid w:val="004C17DE"/>
    <w:rsid w:val="004C1E6F"/>
    <w:rsid w:val="004C3387"/>
    <w:rsid w:val="004C340B"/>
    <w:rsid w:val="004C3B06"/>
    <w:rsid w:val="004C3F97"/>
    <w:rsid w:val="004C53E2"/>
    <w:rsid w:val="004C53E9"/>
    <w:rsid w:val="004C5D81"/>
    <w:rsid w:val="004C6101"/>
    <w:rsid w:val="004C6353"/>
    <w:rsid w:val="004C6849"/>
    <w:rsid w:val="004C699C"/>
    <w:rsid w:val="004C70EC"/>
    <w:rsid w:val="004C723A"/>
    <w:rsid w:val="004C7EE7"/>
    <w:rsid w:val="004D004E"/>
    <w:rsid w:val="004D0690"/>
    <w:rsid w:val="004D0A9C"/>
    <w:rsid w:val="004D0D33"/>
    <w:rsid w:val="004D0EB8"/>
    <w:rsid w:val="004D1334"/>
    <w:rsid w:val="004D1383"/>
    <w:rsid w:val="004D16BA"/>
    <w:rsid w:val="004D1804"/>
    <w:rsid w:val="004D1922"/>
    <w:rsid w:val="004D218F"/>
    <w:rsid w:val="004D2D49"/>
    <w:rsid w:val="004D2DEE"/>
    <w:rsid w:val="004D2E1F"/>
    <w:rsid w:val="004D2EF8"/>
    <w:rsid w:val="004D2F14"/>
    <w:rsid w:val="004D30B5"/>
    <w:rsid w:val="004D31ED"/>
    <w:rsid w:val="004D3461"/>
    <w:rsid w:val="004D3733"/>
    <w:rsid w:val="004D3ABA"/>
    <w:rsid w:val="004D47B6"/>
    <w:rsid w:val="004D4890"/>
    <w:rsid w:val="004D4917"/>
    <w:rsid w:val="004D4C05"/>
    <w:rsid w:val="004D5558"/>
    <w:rsid w:val="004D597B"/>
    <w:rsid w:val="004D6420"/>
    <w:rsid w:val="004D65A0"/>
    <w:rsid w:val="004D749E"/>
    <w:rsid w:val="004D7F13"/>
    <w:rsid w:val="004D7FD9"/>
    <w:rsid w:val="004E00EB"/>
    <w:rsid w:val="004E0C9E"/>
    <w:rsid w:val="004E0DB3"/>
    <w:rsid w:val="004E1324"/>
    <w:rsid w:val="004E19A5"/>
    <w:rsid w:val="004E1C4A"/>
    <w:rsid w:val="004E1E71"/>
    <w:rsid w:val="004E2939"/>
    <w:rsid w:val="004E2ABB"/>
    <w:rsid w:val="004E2F21"/>
    <w:rsid w:val="004E3418"/>
    <w:rsid w:val="004E37E5"/>
    <w:rsid w:val="004E3FDB"/>
    <w:rsid w:val="004E47A4"/>
    <w:rsid w:val="004E47D9"/>
    <w:rsid w:val="004E4BE8"/>
    <w:rsid w:val="004E51C5"/>
    <w:rsid w:val="004E57D3"/>
    <w:rsid w:val="004E6395"/>
    <w:rsid w:val="004E6F03"/>
    <w:rsid w:val="004E7585"/>
    <w:rsid w:val="004E7772"/>
    <w:rsid w:val="004E7A88"/>
    <w:rsid w:val="004F035B"/>
    <w:rsid w:val="004F1676"/>
    <w:rsid w:val="004F18BB"/>
    <w:rsid w:val="004F1F4A"/>
    <w:rsid w:val="004F2908"/>
    <w:rsid w:val="004F296D"/>
    <w:rsid w:val="004F29D6"/>
    <w:rsid w:val="004F4491"/>
    <w:rsid w:val="004F44F8"/>
    <w:rsid w:val="004F49A4"/>
    <w:rsid w:val="004F4C32"/>
    <w:rsid w:val="004F508B"/>
    <w:rsid w:val="004F5D7E"/>
    <w:rsid w:val="004F6521"/>
    <w:rsid w:val="004F6577"/>
    <w:rsid w:val="004F695F"/>
    <w:rsid w:val="004F6CA4"/>
    <w:rsid w:val="004F70D0"/>
    <w:rsid w:val="004F7353"/>
    <w:rsid w:val="004F7395"/>
    <w:rsid w:val="004F7C74"/>
    <w:rsid w:val="004F7CD9"/>
    <w:rsid w:val="004F7DA4"/>
    <w:rsid w:val="00500752"/>
    <w:rsid w:val="00500E41"/>
    <w:rsid w:val="00501532"/>
    <w:rsid w:val="00501A50"/>
    <w:rsid w:val="00501DF4"/>
    <w:rsid w:val="00501DF5"/>
    <w:rsid w:val="0050222D"/>
    <w:rsid w:val="00502A24"/>
    <w:rsid w:val="0050369D"/>
    <w:rsid w:val="005036FF"/>
    <w:rsid w:val="00503A13"/>
    <w:rsid w:val="00503AF3"/>
    <w:rsid w:val="0050434C"/>
    <w:rsid w:val="00504807"/>
    <w:rsid w:val="00504CBE"/>
    <w:rsid w:val="005050E3"/>
    <w:rsid w:val="00505FA4"/>
    <w:rsid w:val="0050696D"/>
    <w:rsid w:val="0050744F"/>
    <w:rsid w:val="00510355"/>
    <w:rsid w:val="0051094B"/>
    <w:rsid w:val="00510C5F"/>
    <w:rsid w:val="005110D7"/>
    <w:rsid w:val="00511D99"/>
    <w:rsid w:val="00512071"/>
    <w:rsid w:val="005124C1"/>
    <w:rsid w:val="005128D3"/>
    <w:rsid w:val="005131C4"/>
    <w:rsid w:val="0051329C"/>
    <w:rsid w:val="00513E80"/>
    <w:rsid w:val="00514111"/>
    <w:rsid w:val="00514335"/>
    <w:rsid w:val="005147E8"/>
    <w:rsid w:val="005149A4"/>
    <w:rsid w:val="005158F2"/>
    <w:rsid w:val="00516056"/>
    <w:rsid w:val="005162B6"/>
    <w:rsid w:val="00517869"/>
    <w:rsid w:val="00517CA5"/>
    <w:rsid w:val="005204F9"/>
    <w:rsid w:val="00521584"/>
    <w:rsid w:val="00521A5B"/>
    <w:rsid w:val="0052230C"/>
    <w:rsid w:val="0052262E"/>
    <w:rsid w:val="005228FC"/>
    <w:rsid w:val="00522AC5"/>
    <w:rsid w:val="0052343D"/>
    <w:rsid w:val="005243CF"/>
    <w:rsid w:val="005243DF"/>
    <w:rsid w:val="005249AC"/>
    <w:rsid w:val="00524B3F"/>
    <w:rsid w:val="005254D7"/>
    <w:rsid w:val="00525AA6"/>
    <w:rsid w:val="0052695E"/>
    <w:rsid w:val="00526DFC"/>
    <w:rsid w:val="00526F43"/>
    <w:rsid w:val="00526F47"/>
    <w:rsid w:val="00527651"/>
    <w:rsid w:val="005309A0"/>
    <w:rsid w:val="005309B2"/>
    <w:rsid w:val="00531F4F"/>
    <w:rsid w:val="0053222B"/>
    <w:rsid w:val="00532789"/>
    <w:rsid w:val="00532CC0"/>
    <w:rsid w:val="00532EB9"/>
    <w:rsid w:val="00533EE4"/>
    <w:rsid w:val="00533FF3"/>
    <w:rsid w:val="005341EC"/>
    <w:rsid w:val="005348F0"/>
    <w:rsid w:val="00534BD3"/>
    <w:rsid w:val="005352F6"/>
    <w:rsid w:val="0053534E"/>
    <w:rsid w:val="0053550B"/>
    <w:rsid w:val="005355E8"/>
    <w:rsid w:val="00535616"/>
    <w:rsid w:val="00535B78"/>
    <w:rsid w:val="005363AB"/>
    <w:rsid w:val="00536C68"/>
    <w:rsid w:val="00536E9B"/>
    <w:rsid w:val="00537266"/>
    <w:rsid w:val="0053762D"/>
    <w:rsid w:val="00537C48"/>
    <w:rsid w:val="00537D70"/>
    <w:rsid w:val="00540437"/>
    <w:rsid w:val="005404F5"/>
    <w:rsid w:val="00540B05"/>
    <w:rsid w:val="00540DAA"/>
    <w:rsid w:val="00540FF5"/>
    <w:rsid w:val="00541910"/>
    <w:rsid w:val="00544BD6"/>
    <w:rsid w:val="00544EF4"/>
    <w:rsid w:val="00545E53"/>
    <w:rsid w:val="00545F85"/>
    <w:rsid w:val="00546CD9"/>
    <w:rsid w:val="00546FBD"/>
    <w:rsid w:val="005479D9"/>
    <w:rsid w:val="00547CC9"/>
    <w:rsid w:val="00547FB9"/>
    <w:rsid w:val="00550044"/>
    <w:rsid w:val="005506AC"/>
    <w:rsid w:val="005507BB"/>
    <w:rsid w:val="00550B0C"/>
    <w:rsid w:val="00550B32"/>
    <w:rsid w:val="00551294"/>
    <w:rsid w:val="00551A06"/>
    <w:rsid w:val="005523AB"/>
    <w:rsid w:val="005533A8"/>
    <w:rsid w:val="00553420"/>
    <w:rsid w:val="00553D65"/>
    <w:rsid w:val="00554014"/>
    <w:rsid w:val="00554168"/>
    <w:rsid w:val="005545FC"/>
    <w:rsid w:val="00554604"/>
    <w:rsid w:val="00554FB4"/>
    <w:rsid w:val="0055530A"/>
    <w:rsid w:val="00555880"/>
    <w:rsid w:val="005558D7"/>
    <w:rsid w:val="005559D6"/>
    <w:rsid w:val="00555C77"/>
    <w:rsid w:val="00556388"/>
    <w:rsid w:val="00556673"/>
    <w:rsid w:val="00556C6C"/>
    <w:rsid w:val="005572BD"/>
    <w:rsid w:val="005572D2"/>
    <w:rsid w:val="00557438"/>
    <w:rsid w:val="00557A12"/>
    <w:rsid w:val="00560039"/>
    <w:rsid w:val="005600D9"/>
    <w:rsid w:val="005601D7"/>
    <w:rsid w:val="00560AC7"/>
    <w:rsid w:val="00561591"/>
    <w:rsid w:val="00561857"/>
    <w:rsid w:val="00561AFB"/>
    <w:rsid w:val="00561FA8"/>
    <w:rsid w:val="0056306E"/>
    <w:rsid w:val="005635A1"/>
    <w:rsid w:val="005635ED"/>
    <w:rsid w:val="005643D1"/>
    <w:rsid w:val="00564B78"/>
    <w:rsid w:val="00565038"/>
    <w:rsid w:val="00565253"/>
    <w:rsid w:val="00565C85"/>
    <w:rsid w:val="00566C9D"/>
    <w:rsid w:val="00566EC4"/>
    <w:rsid w:val="00570191"/>
    <w:rsid w:val="00570570"/>
    <w:rsid w:val="005708A7"/>
    <w:rsid w:val="00570C34"/>
    <w:rsid w:val="00570D4F"/>
    <w:rsid w:val="00572512"/>
    <w:rsid w:val="0057291D"/>
    <w:rsid w:val="00572F42"/>
    <w:rsid w:val="00573961"/>
    <w:rsid w:val="00573C3D"/>
    <w:rsid w:val="00573EE6"/>
    <w:rsid w:val="00574AB5"/>
    <w:rsid w:val="00574E0B"/>
    <w:rsid w:val="00574E5D"/>
    <w:rsid w:val="00575433"/>
    <w:rsid w:val="0057547F"/>
    <w:rsid w:val="005754EE"/>
    <w:rsid w:val="0057617E"/>
    <w:rsid w:val="00576497"/>
    <w:rsid w:val="005771F0"/>
    <w:rsid w:val="005772C9"/>
    <w:rsid w:val="00577633"/>
    <w:rsid w:val="005778A3"/>
    <w:rsid w:val="005778BB"/>
    <w:rsid w:val="005779F4"/>
    <w:rsid w:val="00581937"/>
    <w:rsid w:val="00581E53"/>
    <w:rsid w:val="005823CB"/>
    <w:rsid w:val="005823CC"/>
    <w:rsid w:val="00582631"/>
    <w:rsid w:val="005827B9"/>
    <w:rsid w:val="0058291C"/>
    <w:rsid w:val="00583279"/>
    <w:rsid w:val="005832D7"/>
    <w:rsid w:val="005835E7"/>
    <w:rsid w:val="0058397F"/>
    <w:rsid w:val="005839EC"/>
    <w:rsid w:val="00583BF8"/>
    <w:rsid w:val="00583EFC"/>
    <w:rsid w:val="0058446D"/>
    <w:rsid w:val="005845A1"/>
    <w:rsid w:val="005847BE"/>
    <w:rsid w:val="005849DE"/>
    <w:rsid w:val="00584AF1"/>
    <w:rsid w:val="005851D9"/>
    <w:rsid w:val="00585E1D"/>
    <w:rsid w:val="00585F33"/>
    <w:rsid w:val="005864BD"/>
    <w:rsid w:val="00586593"/>
    <w:rsid w:val="005868E9"/>
    <w:rsid w:val="00586C5A"/>
    <w:rsid w:val="00586D9A"/>
    <w:rsid w:val="00586F23"/>
    <w:rsid w:val="005874CA"/>
    <w:rsid w:val="00587F35"/>
    <w:rsid w:val="00590492"/>
    <w:rsid w:val="00590DFD"/>
    <w:rsid w:val="00591124"/>
    <w:rsid w:val="00591594"/>
    <w:rsid w:val="0059324E"/>
    <w:rsid w:val="0059328C"/>
    <w:rsid w:val="00593296"/>
    <w:rsid w:val="00593AEF"/>
    <w:rsid w:val="00593DC5"/>
    <w:rsid w:val="005949A1"/>
    <w:rsid w:val="00594A67"/>
    <w:rsid w:val="00594C5C"/>
    <w:rsid w:val="00594E3E"/>
    <w:rsid w:val="00595CD5"/>
    <w:rsid w:val="005965CF"/>
    <w:rsid w:val="005965F6"/>
    <w:rsid w:val="00596A6B"/>
    <w:rsid w:val="00597024"/>
    <w:rsid w:val="005971C6"/>
    <w:rsid w:val="0059742A"/>
    <w:rsid w:val="00597CCA"/>
    <w:rsid w:val="005A0044"/>
    <w:rsid w:val="005A0079"/>
    <w:rsid w:val="005A0274"/>
    <w:rsid w:val="005A095C"/>
    <w:rsid w:val="005A0CDE"/>
    <w:rsid w:val="005A0F30"/>
    <w:rsid w:val="005A1A78"/>
    <w:rsid w:val="005A1C0A"/>
    <w:rsid w:val="005A1D46"/>
    <w:rsid w:val="005A1ED6"/>
    <w:rsid w:val="005A2A11"/>
    <w:rsid w:val="005A3D39"/>
    <w:rsid w:val="005A4736"/>
    <w:rsid w:val="005A51C5"/>
    <w:rsid w:val="005A5400"/>
    <w:rsid w:val="005A669D"/>
    <w:rsid w:val="005A66E8"/>
    <w:rsid w:val="005A6701"/>
    <w:rsid w:val="005A68F1"/>
    <w:rsid w:val="005A6E5A"/>
    <w:rsid w:val="005A752C"/>
    <w:rsid w:val="005A75D8"/>
    <w:rsid w:val="005A7C81"/>
    <w:rsid w:val="005B0B43"/>
    <w:rsid w:val="005B0C02"/>
    <w:rsid w:val="005B0C4D"/>
    <w:rsid w:val="005B159E"/>
    <w:rsid w:val="005B31CD"/>
    <w:rsid w:val="005B3D73"/>
    <w:rsid w:val="005B414A"/>
    <w:rsid w:val="005B4CF1"/>
    <w:rsid w:val="005B55CF"/>
    <w:rsid w:val="005B5610"/>
    <w:rsid w:val="005B5BDE"/>
    <w:rsid w:val="005B5C76"/>
    <w:rsid w:val="005B6084"/>
    <w:rsid w:val="005B6635"/>
    <w:rsid w:val="005B671D"/>
    <w:rsid w:val="005B6729"/>
    <w:rsid w:val="005B692C"/>
    <w:rsid w:val="005B713E"/>
    <w:rsid w:val="005B77E7"/>
    <w:rsid w:val="005B7DCB"/>
    <w:rsid w:val="005B7F3B"/>
    <w:rsid w:val="005C03B6"/>
    <w:rsid w:val="005C0725"/>
    <w:rsid w:val="005C0D85"/>
    <w:rsid w:val="005C0F22"/>
    <w:rsid w:val="005C0FF3"/>
    <w:rsid w:val="005C24E7"/>
    <w:rsid w:val="005C2FF7"/>
    <w:rsid w:val="005C348E"/>
    <w:rsid w:val="005C3BE7"/>
    <w:rsid w:val="005C47A4"/>
    <w:rsid w:val="005C5387"/>
    <w:rsid w:val="005C538C"/>
    <w:rsid w:val="005C5E67"/>
    <w:rsid w:val="005C61C1"/>
    <w:rsid w:val="005C652D"/>
    <w:rsid w:val="005C68E1"/>
    <w:rsid w:val="005C7462"/>
    <w:rsid w:val="005C7DA7"/>
    <w:rsid w:val="005C7F22"/>
    <w:rsid w:val="005D026E"/>
    <w:rsid w:val="005D1110"/>
    <w:rsid w:val="005D132D"/>
    <w:rsid w:val="005D1416"/>
    <w:rsid w:val="005D1DAA"/>
    <w:rsid w:val="005D2072"/>
    <w:rsid w:val="005D2740"/>
    <w:rsid w:val="005D27F2"/>
    <w:rsid w:val="005D3245"/>
    <w:rsid w:val="005D3368"/>
    <w:rsid w:val="005D3763"/>
    <w:rsid w:val="005D3DC9"/>
    <w:rsid w:val="005D544E"/>
    <w:rsid w:val="005D55E1"/>
    <w:rsid w:val="005D74AD"/>
    <w:rsid w:val="005D74C6"/>
    <w:rsid w:val="005D7FCC"/>
    <w:rsid w:val="005E19F7"/>
    <w:rsid w:val="005E1D70"/>
    <w:rsid w:val="005E2923"/>
    <w:rsid w:val="005E308D"/>
    <w:rsid w:val="005E33EA"/>
    <w:rsid w:val="005E3B4F"/>
    <w:rsid w:val="005E4A39"/>
    <w:rsid w:val="005E4ECB"/>
    <w:rsid w:val="005E4F04"/>
    <w:rsid w:val="005E5058"/>
    <w:rsid w:val="005E50C6"/>
    <w:rsid w:val="005E62C2"/>
    <w:rsid w:val="005E655E"/>
    <w:rsid w:val="005E697D"/>
    <w:rsid w:val="005E6C71"/>
    <w:rsid w:val="005E6E34"/>
    <w:rsid w:val="005E7A2A"/>
    <w:rsid w:val="005E7F0F"/>
    <w:rsid w:val="005F0963"/>
    <w:rsid w:val="005F0D6C"/>
    <w:rsid w:val="005F0DAF"/>
    <w:rsid w:val="005F0F4B"/>
    <w:rsid w:val="005F238B"/>
    <w:rsid w:val="005F27DB"/>
    <w:rsid w:val="005F2824"/>
    <w:rsid w:val="005F29FB"/>
    <w:rsid w:val="005F2EBA"/>
    <w:rsid w:val="005F35ED"/>
    <w:rsid w:val="005F373D"/>
    <w:rsid w:val="005F3949"/>
    <w:rsid w:val="005F4215"/>
    <w:rsid w:val="005F428A"/>
    <w:rsid w:val="005F448F"/>
    <w:rsid w:val="005F492D"/>
    <w:rsid w:val="005F496C"/>
    <w:rsid w:val="005F49C2"/>
    <w:rsid w:val="005F4AB4"/>
    <w:rsid w:val="005F5CDD"/>
    <w:rsid w:val="005F5E6F"/>
    <w:rsid w:val="005F66AA"/>
    <w:rsid w:val="005F7291"/>
    <w:rsid w:val="005F7812"/>
    <w:rsid w:val="005F7A88"/>
    <w:rsid w:val="005F7FD4"/>
    <w:rsid w:val="00600173"/>
    <w:rsid w:val="00600575"/>
    <w:rsid w:val="00601A59"/>
    <w:rsid w:val="0060233F"/>
    <w:rsid w:val="006023BB"/>
    <w:rsid w:val="00602800"/>
    <w:rsid w:val="0060361B"/>
    <w:rsid w:val="006039AD"/>
    <w:rsid w:val="00603A1A"/>
    <w:rsid w:val="006040ED"/>
    <w:rsid w:val="006046D5"/>
    <w:rsid w:val="0060565D"/>
    <w:rsid w:val="00605CC4"/>
    <w:rsid w:val="006077DD"/>
    <w:rsid w:val="00607817"/>
    <w:rsid w:val="00607A93"/>
    <w:rsid w:val="00607CDD"/>
    <w:rsid w:val="00610133"/>
    <w:rsid w:val="0061048E"/>
    <w:rsid w:val="00610AE7"/>
    <w:rsid w:val="00610C08"/>
    <w:rsid w:val="00610C5C"/>
    <w:rsid w:val="006117A4"/>
    <w:rsid w:val="00611BCA"/>
    <w:rsid w:val="00611F74"/>
    <w:rsid w:val="0061203B"/>
    <w:rsid w:val="00612714"/>
    <w:rsid w:val="00613F2D"/>
    <w:rsid w:val="00614BDB"/>
    <w:rsid w:val="0061516E"/>
    <w:rsid w:val="0061523A"/>
    <w:rsid w:val="00615359"/>
    <w:rsid w:val="00615772"/>
    <w:rsid w:val="00616012"/>
    <w:rsid w:val="00616290"/>
    <w:rsid w:val="00616B5D"/>
    <w:rsid w:val="006173EC"/>
    <w:rsid w:val="00617B2C"/>
    <w:rsid w:val="00617C76"/>
    <w:rsid w:val="00620040"/>
    <w:rsid w:val="00620382"/>
    <w:rsid w:val="006208E1"/>
    <w:rsid w:val="00621256"/>
    <w:rsid w:val="00621FCC"/>
    <w:rsid w:val="00622885"/>
    <w:rsid w:val="006229D6"/>
    <w:rsid w:val="00622B2B"/>
    <w:rsid w:val="00622E4B"/>
    <w:rsid w:val="00623382"/>
    <w:rsid w:val="00623659"/>
    <w:rsid w:val="0062421F"/>
    <w:rsid w:val="00624648"/>
    <w:rsid w:val="00624CA3"/>
    <w:rsid w:val="0062584A"/>
    <w:rsid w:val="00626D10"/>
    <w:rsid w:val="00627CF0"/>
    <w:rsid w:val="00630828"/>
    <w:rsid w:val="0063101C"/>
    <w:rsid w:val="0063200D"/>
    <w:rsid w:val="006328F0"/>
    <w:rsid w:val="00632D2B"/>
    <w:rsid w:val="006333DA"/>
    <w:rsid w:val="00633C03"/>
    <w:rsid w:val="00634FB4"/>
    <w:rsid w:val="00635134"/>
    <w:rsid w:val="006356E2"/>
    <w:rsid w:val="00636090"/>
    <w:rsid w:val="006365A1"/>
    <w:rsid w:val="00636AF1"/>
    <w:rsid w:val="0063722E"/>
    <w:rsid w:val="006408F9"/>
    <w:rsid w:val="00640A31"/>
    <w:rsid w:val="00641420"/>
    <w:rsid w:val="0064166F"/>
    <w:rsid w:val="00641E4E"/>
    <w:rsid w:val="0064204F"/>
    <w:rsid w:val="0064205A"/>
    <w:rsid w:val="00642128"/>
    <w:rsid w:val="0064226C"/>
    <w:rsid w:val="006422FE"/>
    <w:rsid w:val="00642A65"/>
    <w:rsid w:val="00642ACF"/>
    <w:rsid w:val="006432FC"/>
    <w:rsid w:val="00643FB4"/>
    <w:rsid w:val="006449B4"/>
    <w:rsid w:val="00644B9D"/>
    <w:rsid w:val="00645682"/>
    <w:rsid w:val="0064577B"/>
    <w:rsid w:val="00645DCE"/>
    <w:rsid w:val="006465AC"/>
    <w:rsid w:val="006465BF"/>
    <w:rsid w:val="0064720C"/>
    <w:rsid w:val="0064733B"/>
    <w:rsid w:val="006474E1"/>
    <w:rsid w:val="00647F14"/>
    <w:rsid w:val="006500C7"/>
    <w:rsid w:val="00650279"/>
    <w:rsid w:val="0065032C"/>
    <w:rsid w:val="006506C0"/>
    <w:rsid w:val="00650D80"/>
    <w:rsid w:val="00650F2C"/>
    <w:rsid w:val="0065182F"/>
    <w:rsid w:val="00651974"/>
    <w:rsid w:val="00651E19"/>
    <w:rsid w:val="00652731"/>
    <w:rsid w:val="00652DA4"/>
    <w:rsid w:val="00653B22"/>
    <w:rsid w:val="00654C4F"/>
    <w:rsid w:val="00654C9C"/>
    <w:rsid w:val="00654DBA"/>
    <w:rsid w:val="006559DA"/>
    <w:rsid w:val="006573CD"/>
    <w:rsid w:val="00657703"/>
    <w:rsid w:val="00657BF4"/>
    <w:rsid w:val="006603FB"/>
    <w:rsid w:val="006608DF"/>
    <w:rsid w:val="00660AD8"/>
    <w:rsid w:val="00660EAE"/>
    <w:rsid w:val="00661014"/>
    <w:rsid w:val="0066166D"/>
    <w:rsid w:val="006616F3"/>
    <w:rsid w:val="006617EB"/>
    <w:rsid w:val="00661910"/>
    <w:rsid w:val="0066230C"/>
    <w:rsid w:val="006623AC"/>
    <w:rsid w:val="006630B2"/>
    <w:rsid w:val="00663631"/>
    <w:rsid w:val="00664BF6"/>
    <w:rsid w:val="00664CFE"/>
    <w:rsid w:val="00664D1E"/>
    <w:rsid w:val="00665B86"/>
    <w:rsid w:val="00665E16"/>
    <w:rsid w:val="006663BB"/>
    <w:rsid w:val="006678AF"/>
    <w:rsid w:val="00667BA3"/>
    <w:rsid w:val="00667FD3"/>
    <w:rsid w:val="006701EF"/>
    <w:rsid w:val="00670590"/>
    <w:rsid w:val="006708EA"/>
    <w:rsid w:val="00670A9A"/>
    <w:rsid w:val="00670CBB"/>
    <w:rsid w:val="00671515"/>
    <w:rsid w:val="00671E59"/>
    <w:rsid w:val="00671EE2"/>
    <w:rsid w:val="00672BE7"/>
    <w:rsid w:val="00672FD7"/>
    <w:rsid w:val="00673689"/>
    <w:rsid w:val="00673BA5"/>
    <w:rsid w:val="00673E66"/>
    <w:rsid w:val="006741E2"/>
    <w:rsid w:val="006742EB"/>
    <w:rsid w:val="00674331"/>
    <w:rsid w:val="006743F6"/>
    <w:rsid w:val="006749FF"/>
    <w:rsid w:val="006757C0"/>
    <w:rsid w:val="00675A55"/>
    <w:rsid w:val="00677371"/>
    <w:rsid w:val="0067775F"/>
    <w:rsid w:val="00677A67"/>
    <w:rsid w:val="00680058"/>
    <w:rsid w:val="00680124"/>
    <w:rsid w:val="0068132D"/>
    <w:rsid w:val="00681481"/>
    <w:rsid w:val="00681901"/>
    <w:rsid w:val="00681A82"/>
    <w:rsid w:val="00681F9F"/>
    <w:rsid w:val="006828FE"/>
    <w:rsid w:val="00682AA6"/>
    <w:rsid w:val="00682E03"/>
    <w:rsid w:val="00682F10"/>
    <w:rsid w:val="00683405"/>
    <w:rsid w:val="006840EA"/>
    <w:rsid w:val="006844E2"/>
    <w:rsid w:val="00685267"/>
    <w:rsid w:val="006854E8"/>
    <w:rsid w:val="00686093"/>
    <w:rsid w:val="00686567"/>
    <w:rsid w:val="00686956"/>
    <w:rsid w:val="006872AE"/>
    <w:rsid w:val="006874E1"/>
    <w:rsid w:val="00690082"/>
    <w:rsid w:val="00690252"/>
    <w:rsid w:val="00690EA9"/>
    <w:rsid w:val="00690EB1"/>
    <w:rsid w:val="00691393"/>
    <w:rsid w:val="00691B6F"/>
    <w:rsid w:val="006922D6"/>
    <w:rsid w:val="0069262A"/>
    <w:rsid w:val="0069346B"/>
    <w:rsid w:val="00693535"/>
    <w:rsid w:val="006946BB"/>
    <w:rsid w:val="006949B8"/>
    <w:rsid w:val="00694D41"/>
    <w:rsid w:val="006959A4"/>
    <w:rsid w:val="00695E18"/>
    <w:rsid w:val="00696535"/>
    <w:rsid w:val="006969FA"/>
    <w:rsid w:val="00697367"/>
    <w:rsid w:val="006974D2"/>
    <w:rsid w:val="006A0162"/>
    <w:rsid w:val="006A0688"/>
    <w:rsid w:val="006A0C05"/>
    <w:rsid w:val="006A1C31"/>
    <w:rsid w:val="006A1D8D"/>
    <w:rsid w:val="006A24E3"/>
    <w:rsid w:val="006A2EC0"/>
    <w:rsid w:val="006A3178"/>
    <w:rsid w:val="006A35D5"/>
    <w:rsid w:val="006A3E07"/>
    <w:rsid w:val="006A4061"/>
    <w:rsid w:val="006A4294"/>
    <w:rsid w:val="006A491A"/>
    <w:rsid w:val="006A5822"/>
    <w:rsid w:val="006A628A"/>
    <w:rsid w:val="006A69B2"/>
    <w:rsid w:val="006A6AE7"/>
    <w:rsid w:val="006A7070"/>
    <w:rsid w:val="006A748A"/>
    <w:rsid w:val="006B0145"/>
    <w:rsid w:val="006B02B5"/>
    <w:rsid w:val="006B19B2"/>
    <w:rsid w:val="006B1EC1"/>
    <w:rsid w:val="006B3521"/>
    <w:rsid w:val="006B4043"/>
    <w:rsid w:val="006B4528"/>
    <w:rsid w:val="006B509F"/>
    <w:rsid w:val="006B515A"/>
    <w:rsid w:val="006B5DDD"/>
    <w:rsid w:val="006B648E"/>
    <w:rsid w:val="006B6DF4"/>
    <w:rsid w:val="006B7E39"/>
    <w:rsid w:val="006C0556"/>
    <w:rsid w:val="006C0E9E"/>
    <w:rsid w:val="006C1299"/>
    <w:rsid w:val="006C1347"/>
    <w:rsid w:val="006C2D84"/>
    <w:rsid w:val="006C419E"/>
    <w:rsid w:val="006C455B"/>
    <w:rsid w:val="006C4A31"/>
    <w:rsid w:val="006C4B95"/>
    <w:rsid w:val="006C580F"/>
    <w:rsid w:val="006C59D2"/>
    <w:rsid w:val="006C5AC2"/>
    <w:rsid w:val="006C6307"/>
    <w:rsid w:val="006C6AFB"/>
    <w:rsid w:val="006C6F1D"/>
    <w:rsid w:val="006C74A0"/>
    <w:rsid w:val="006D075F"/>
    <w:rsid w:val="006D0A6A"/>
    <w:rsid w:val="006D0B6D"/>
    <w:rsid w:val="006D0C70"/>
    <w:rsid w:val="006D21DA"/>
    <w:rsid w:val="006D22DB"/>
    <w:rsid w:val="006D2592"/>
    <w:rsid w:val="006D2735"/>
    <w:rsid w:val="006D3064"/>
    <w:rsid w:val="006D3AFF"/>
    <w:rsid w:val="006D3D13"/>
    <w:rsid w:val="006D3DD0"/>
    <w:rsid w:val="006D45B2"/>
    <w:rsid w:val="006D5768"/>
    <w:rsid w:val="006D57AE"/>
    <w:rsid w:val="006D6888"/>
    <w:rsid w:val="006D6ADC"/>
    <w:rsid w:val="006D6ED0"/>
    <w:rsid w:val="006D737E"/>
    <w:rsid w:val="006D7DBB"/>
    <w:rsid w:val="006E02CF"/>
    <w:rsid w:val="006E0FCC"/>
    <w:rsid w:val="006E115E"/>
    <w:rsid w:val="006E16CE"/>
    <w:rsid w:val="006E1E96"/>
    <w:rsid w:val="006E2964"/>
    <w:rsid w:val="006E424E"/>
    <w:rsid w:val="006E4832"/>
    <w:rsid w:val="006E4AE3"/>
    <w:rsid w:val="006E4C9E"/>
    <w:rsid w:val="006E54EB"/>
    <w:rsid w:val="006E58F3"/>
    <w:rsid w:val="006E59FA"/>
    <w:rsid w:val="006E5D70"/>
    <w:rsid w:val="006E5E21"/>
    <w:rsid w:val="006E6EED"/>
    <w:rsid w:val="006E7AD8"/>
    <w:rsid w:val="006F17F2"/>
    <w:rsid w:val="006F2648"/>
    <w:rsid w:val="006F2A6C"/>
    <w:rsid w:val="006F2F10"/>
    <w:rsid w:val="006F4040"/>
    <w:rsid w:val="006F40C0"/>
    <w:rsid w:val="006F4102"/>
    <w:rsid w:val="006F482B"/>
    <w:rsid w:val="006F5386"/>
    <w:rsid w:val="006F54B3"/>
    <w:rsid w:val="006F5673"/>
    <w:rsid w:val="006F580F"/>
    <w:rsid w:val="006F5BE2"/>
    <w:rsid w:val="006F6311"/>
    <w:rsid w:val="006F6914"/>
    <w:rsid w:val="006F6CC4"/>
    <w:rsid w:val="006F7A28"/>
    <w:rsid w:val="007007BB"/>
    <w:rsid w:val="00700C8F"/>
    <w:rsid w:val="00701025"/>
    <w:rsid w:val="0070152D"/>
    <w:rsid w:val="00701952"/>
    <w:rsid w:val="007023CA"/>
    <w:rsid w:val="007023F7"/>
    <w:rsid w:val="00702556"/>
    <w:rsid w:val="0070277E"/>
    <w:rsid w:val="00703282"/>
    <w:rsid w:val="007035C7"/>
    <w:rsid w:val="00703B07"/>
    <w:rsid w:val="00704156"/>
    <w:rsid w:val="00704FB0"/>
    <w:rsid w:val="00705344"/>
    <w:rsid w:val="0070576B"/>
    <w:rsid w:val="00705A40"/>
    <w:rsid w:val="007061A6"/>
    <w:rsid w:val="007069FC"/>
    <w:rsid w:val="00706F29"/>
    <w:rsid w:val="00707C05"/>
    <w:rsid w:val="00710D5F"/>
    <w:rsid w:val="00711221"/>
    <w:rsid w:val="00711507"/>
    <w:rsid w:val="00711D3B"/>
    <w:rsid w:val="00712218"/>
    <w:rsid w:val="00712675"/>
    <w:rsid w:val="00712FAE"/>
    <w:rsid w:val="00713055"/>
    <w:rsid w:val="0071330E"/>
    <w:rsid w:val="007134B7"/>
    <w:rsid w:val="00713504"/>
    <w:rsid w:val="00713563"/>
    <w:rsid w:val="00713572"/>
    <w:rsid w:val="00713808"/>
    <w:rsid w:val="0071484D"/>
    <w:rsid w:val="007151B6"/>
    <w:rsid w:val="0071520D"/>
    <w:rsid w:val="0071588D"/>
    <w:rsid w:val="00715ECE"/>
    <w:rsid w:val="00715EDB"/>
    <w:rsid w:val="007160D5"/>
    <w:rsid w:val="007163FB"/>
    <w:rsid w:val="007164B4"/>
    <w:rsid w:val="0071654F"/>
    <w:rsid w:val="007168E3"/>
    <w:rsid w:val="007169F1"/>
    <w:rsid w:val="00716BC5"/>
    <w:rsid w:val="007176CC"/>
    <w:rsid w:val="00717C2E"/>
    <w:rsid w:val="00720201"/>
    <w:rsid w:val="007204FA"/>
    <w:rsid w:val="00720DA7"/>
    <w:rsid w:val="00721104"/>
    <w:rsid w:val="00721229"/>
    <w:rsid w:val="007212E8"/>
    <w:rsid w:val="007213B3"/>
    <w:rsid w:val="00723366"/>
    <w:rsid w:val="007234E2"/>
    <w:rsid w:val="007237C5"/>
    <w:rsid w:val="00723C1A"/>
    <w:rsid w:val="00723F76"/>
    <w:rsid w:val="0072457F"/>
    <w:rsid w:val="007246F0"/>
    <w:rsid w:val="007248AA"/>
    <w:rsid w:val="007251EC"/>
    <w:rsid w:val="00725406"/>
    <w:rsid w:val="00725AE4"/>
    <w:rsid w:val="00725FF5"/>
    <w:rsid w:val="0072621B"/>
    <w:rsid w:val="00726D45"/>
    <w:rsid w:val="0072753A"/>
    <w:rsid w:val="00730555"/>
    <w:rsid w:val="00730C85"/>
    <w:rsid w:val="007312CC"/>
    <w:rsid w:val="00731A35"/>
    <w:rsid w:val="00731BB0"/>
    <w:rsid w:val="00731D3D"/>
    <w:rsid w:val="00732B22"/>
    <w:rsid w:val="00732ECB"/>
    <w:rsid w:val="00732F9F"/>
    <w:rsid w:val="00733351"/>
    <w:rsid w:val="0073348C"/>
    <w:rsid w:val="0073371D"/>
    <w:rsid w:val="007340FF"/>
    <w:rsid w:val="00735591"/>
    <w:rsid w:val="00735B88"/>
    <w:rsid w:val="00735DEC"/>
    <w:rsid w:val="007360A9"/>
    <w:rsid w:val="00736A64"/>
    <w:rsid w:val="007374C7"/>
    <w:rsid w:val="00737902"/>
    <w:rsid w:val="00737C67"/>
    <w:rsid w:val="00737F6A"/>
    <w:rsid w:val="00740B2C"/>
    <w:rsid w:val="0074105F"/>
    <w:rsid w:val="007410B6"/>
    <w:rsid w:val="00741FF2"/>
    <w:rsid w:val="007426F2"/>
    <w:rsid w:val="007429EF"/>
    <w:rsid w:val="00742A00"/>
    <w:rsid w:val="00742AB7"/>
    <w:rsid w:val="00742D87"/>
    <w:rsid w:val="00742DA9"/>
    <w:rsid w:val="0074370F"/>
    <w:rsid w:val="00744004"/>
    <w:rsid w:val="00744C6F"/>
    <w:rsid w:val="00745354"/>
    <w:rsid w:val="00745398"/>
    <w:rsid w:val="007457F6"/>
    <w:rsid w:val="00745A82"/>
    <w:rsid w:val="00745ABB"/>
    <w:rsid w:val="00746BB7"/>
    <w:rsid w:val="00746CFB"/>
    <w:rsid w:val="00746D1E"/>
    <w:rsid w:val="00746E38"/>
    <w:rsid w:val="00747C11"/>
    <w:rsid w:val="00747CD5"/>
    <w:rsid w:val="00750DB3"/>
    <w:rsid w:val="00752224"/>
    <w:rsid w:val="00752510"/>
    <w:rsid w:val="00753A97"/>
    <w:rsid w:val="00753B51"/>
    <w:rsid w:val="00753FC0"/>
    <w:rsid w:val="00755245"/>
    <w:rsid w:val="007554A3"/>
    <w:rsid w:val="0075568E"/>
    <w:rsid w:val="00756629"/>
    <w:rsid w:val="007566E4"/>
    <w:rsid w:val="00756F4B"/>
    <w:rsid w:val="0075731E"/>
    <w:rsid w:val="007575D2"/>
    <w:rsid w:val="00757608"/>
    <w:rsid w:val="00757B4F"/>
    <w:rsid w:val="00757B6A"/>
    <w:rsid w:val="007604A6"/>
    <w:rsid w:val="00760AA6"/>
    <w:rsid w:val="00760D6F"/>
    <w:rsid w:val="00760E71"/>
    <w:rsid w:val="007610E0"/>
    <w:rsid w:val="00761A1E"/>
    <w:rsid w:val="007620C5"/>
    <w:rsid w:val="007621AA"/>
    <w:rsid w:val="0076260A"/>
    <w:rsid w:val="00762FA5"/>
    <w:rsid w:val="00763889"/>
    <w:rsid w:val="00763E95"/>
    <w:rsid w:val="0076423F"/>
    <w:rsid w:val="0076424D"/>
    <w:rsid w:val="00764A67"/>
    <w:rsid w:val="00766890"/>
    <w:rsid w:val="0076709B"/>
    <w:rsid w:val="00767B73"/>
    <w:rsid w:val="00767E5C"/>
    <w:rsid w:val="00767EB4"/>
    <w:rsid w:val="00770990"/>
    <w:rsid w:val="00770F6B"/>
    <w:rsid w:val="007711D3"/>
    <w:rsid w:val="007713ED"/>
    <w:rsid w:val="0077152F"/>
    <w:rsid w:val="00771883"/>
    <w:rsid w:val="007719EC"/>
    <w:rsid w:val="00772849"/>
    <w:rsid w:val="0077304B"/>
    <w:rsid w:val="00773B30"/>
    <w:rsid w:val="00774554"/>
    <w:rsid w:val="00774B69"/>
    <w:rsid w:val="00774B81"/>
    <w:rsid w:val="007753BA"/>
    <w:rsid w:val="0077690A"/>
    <w:rsid w:val="00776DC2"/>
    <w:rsid w:val="00776F35"/>
    <w:rsid w:val="00776F45"/>
    <w:rsid w:val="0077796C"/>
    <w:rsid w:val="00777F49"/>
    <w:rsid w:val="00777FEC"/>
    <w:rsid w:val="00780122"/>
    <w:rsid w:val="00780665"/>
    <w:rsid w:val="00780CBC"/>
    <w:rsid w:val="00780E39"/>
    <w:rsid w:val="0078214B"/>
    <w:rsid w:val="00783136"/>
    <w:rsid w:val="00784167"/>
    <w:rsid w:val="007846C5"/>
    <w:rsid w:val="0078498A"/>
    <w:rsid w:val="00784DCF"/>
    <w:rsid w:val="0078511E"/>
    <w:rsid w:val="00785786"/>
    <w:rsid w:val="00786855"/>
    <w:rsid w:val="007869C4"/>
    <w:rsid w:val="00786B67"/>
    <w:rsid w:val="007871A5"/>
    <w:rsid w:val="007872A4"/>
    <w:rsid w:val="00787541"/>
    <w:rsid w:val="0078787F"/>
    <w:rsid w:val="00790344"/>
    <w:rsid w:val="007911FA"/>
    <w:rsid w:val="0079139D"/>
    <w:rsid w:val="00791AB4"/>
    <w:rsid w:val="0079201F"/>
    <w:rsid w:val="00792207"/>
    <w:rsid w:val="00792330"/>
    <w:rsid w:val="007926B3"/>
    <w:rsid w:val="00792B64"/>
    <w:rsid w:val="00792D14"/>
    <w:rsid w:val="00792E29"/>
    <w:rsid w:val="0079379A"/>
    <w:rsid w:val="0079466D"/>
    <w:rsid w:val="00794953"/>
    <w:rsid w:val="00795AFB"/>
    <w:rsid w:val="0079709A"/>
    <w:rsid w:val="007973EA"/>
    <w:rsid w:val="00797499"/>
    <w:rsid w:val="007974D8"/>
    <w:rsid w:val="007A0429"/>
    <w:rsid w:val="007A09F6"/>
    <w:rsid w:val="007A0DC6"/>
    <w:rsid w:val="007A1D36"/>
    <w:rsid w:val="007A1F2F"/>
    <w:rsid w:val="007A2A5C"/>
    <w:rsid w:val="007A2C54"/>
    <w:rsid w:val="007A3913"/>
    <w:rsid w:val="007A3C93"/>
    <w:rsid w:val="007A4468"/>
    <w:rsid w:val="007A5150"/>
    <w:rsid w:val="007A5373"/>
    <w:rsid w:val="007A60A2"/>
    <w:rsid w:val="007A6279"/>
    <w:rsid w:val="007A63B2"/>
    <w:rsid w:val="007A6A7B"/>
    <w:rsid w:val="007A6F9C"/>
    <w:rsid w:val="007A72A1"/>
    <w:rsid w:val="007A7700"/>
    <w:rsid w:val="007A789F"/>
    <w:rsid w:val="007A7D9E"/>
    <w:rsid w:val="007B012E"/>
    <w:rsid w:val="007B02E5"/>
    <w:rsid w:val="007B0749"/>
    <w:rsid w:val="007B103D"/>
    <w:rsid w:val="007B1136"/>
    <w:rsid w:val="007B123B"/>
    <w:rsid w:val="007B134D"/>
    <w:rsid w:val="007B1888"/>
    <w:rsid w:val="007B1E83"/>
    <w:rsid w:val="007B1F7B"/>
    <w:rsid w:val="007B22A5"/>
    <w:rsid w:val="007B2477"/>
    <w:rsid w:val="007B2A06"/>
    <w:rsid w:val="007B3DA2"/>
    <w:rsid w:val="007B4192"/>
    <w:rsid w:val="007B438C"/>
    <w:rsid w:val="007B4744"/>
    <w:rsid w:val="007B4995"/>
    <w:rsid w:val="007B4B58"/>
    <w:rsid w:val="007B4C6A"/>
    <w:rsid w:val="007B4E80"/>
    <w:rsid w:val="007B53DA"/>
    <w:rsid w:val="007B5DF6"/>
    <w:rsid w:val="007B73D7"/>
    <w:rsid w:val="007B75BC"/>
    <w:rsid w:val="007B77A9"/>
    <w:rsid w:val="007B7C3B"/>
    <w:rsid w:val="007C0000"/>
    <w:rsid w:val="007C06BF"/>
    <w:rsid w:val="007C0BD6"/>
    <w:rsid w:val="007C0E9D"/>
    <w:rsid w:val="007C178B"/>
    <w:rsid w:val="007C18EE"/>
    <w:rsid w:val="007C1F37"/>
    <w:rsid w:val="007C268C"/>
    <w:rsid w:val="007C2CC6"/>
    <w:rsid w:val="007C2D8A"/>
    <w:rsid w:val="007C3806"/>
    <w:rsid w:val="007C41C4"/>
    <w:rsid w:val="007C49CF"/>
    <w:rsid w:val="007C4FBD"/>
    <w:rsid w:val="007C541B"/>
    <w:rsid w:val="007C5BB7"/>
    <w:rsid w:val="007C60F4"/>
    <w:rsid w:val="007C671E"/>
    <w:rsid w:val="007C681D"/>
    <w:rsid w:val="007C695D"/>
    <w:rsid w:val="007C6D48"/>
    <w:rsid w:val="007C6D9C"/>
    <w:rsid w:val="007C719A"/>
    <w:rsid w:val="007C78DE"/>
    <w:rsid w:val="007D07D5"/>
    <w:rsid w:val="007D0B85"/>
    <w:rsid w:val="007D0CA1"/>
    <w:rsid w:val="007D1679"/>
    <w:rsid w:val="007D1C64"/>
    <w:rsid w:val="007D2393"/>
    <w:rsid w:val="007D2C4A"/>
    <w:rsid w:val="007D3127"/>
    <w:rsid w:val="007D32DD"/>
    <w:rsid w:val="007D3591"/>
    <w:rsid w:val="007D398B"/>
    <w:rsid w:val="007D4DE4"/>
    <w:rsid w:val="007D4EB2"/>
    <w:rsid w:val="007D6273"/>
    <w:rsid w:val="007D6DCE"/>
    <w:rsid w:val="007D714E"/>
    <w:rsid w:val="007D72C4"/>
    <w:rsid w:val="007D72CF"/>
    <w:rsid w:val="007D7955"/>
    <w:rsid w:val="007D7A2A"/>
    <w:rsid w:val="007D7C08"/>
    <w:rsid w:val="007D7C68"/>
    <w:rsid w:val="007D7F59"/>
    <w:rsid w:val="007E0583"/>
    <w:rsid w:val="007E0777"/>
    <w:rsid w:val="007E1AEC"/>
    <w:rsid w:val="007E1C55"/>
    <w:rsid w:val="007E212B"/>
    <w:rsid w:val="007E2CFE"/>
    <w:rsid w:val="007E3857"/>
    <w:rsid w:val="007E4150"/>
    <w:rsid w:val="007E42F5"/>
    <w:rsid w:val="007E56D4"/>
    <w:rsid w:val="007E5789"/>
    <w:rsid w:val="007E59C9"/>
    <w:rsid w:val="007E632E"/>
    <w:rsid w:val="007E6726"/>
    <w:rsid w:val="007E69AC"/>
    <w:rsid w:val="007E70DB"/>
    <w:rsid w:val="007E7393"/>
    <w:rsid w:val="007E74EF"/>
    <w:rsid w:val="007E75DB"/>
    <w:rsid w:val="007E7658"/>
    <w:rsid w:val="007E7910"/>
    <w:rsid w:val="007E7AD2"/>
    <w:rsid w:val="007F0072"/>
    <w:rsid w:val="007F0470"/>
    <w:rsid w:val="007F055D"/>
    <w:rsid w:val="007F07A6"/>
    <w:rsid w:val="007F0C36"/>
    <w:rsid w:val="007F15EC"/>
    <w:rsid w:val="007F175A"/>
    <w:rsid w:val="007F1C47"/>
    <w:rsid w:val="007F1D3C"/>
    <w:rsid w:val="007F2461"/>
    <w:rsid w:val="007F2911"/>
    <w:rsid w:val="007F2E79"/>
    <w:rsid w:val="007F2EB6"/>
    <w:rsid w:val="007F2F13"/>
    <w:rsid w:val="007F39FA"/>
    <w:rsid w:val="007F3A23"/>
    <w:rsid w:val="007F4075"/>
    <w:rsid w:val="007F45D7"/>
    <w:rsid w:val="007F54C3"/>
    <w:rsid w:val="007F61BA"/>
    <w:rsid w:val="007F630C"/>
    <w:rsid w:val="007F65FA"/>
    <w:rsid w:val="007F6E94"/>
    <w:rsid w:val="007F726D"/>
    <w:rsid w:val="008012C2"/>
    <w:rsid w:val="00801911"/>
    <w:rsid w:val="00801925"/>
    <w:rsid w:val="00802949"/>
    <w:rsid w:val="00802ABD"/>
    <w:rsid w:val="0080301E"/>
    <w:rsid w:val="008030C4"/>
    <w:rsid w:val="00803302"/>
    <w:rsid w:val="0080365F"/>
    <w:rsid w:val="00803857"/>
    <w:rsid w:val="00803FA6"/>
    <w:rsid w:val="008045DC"/>
    <w:rsid w:val="00806390"/>
    <w:rsid w:val="008070B9"/>
    <w:rsid w:val="008078B7"/>
    <w:rsid w:val="0081092B"/>
    <w:rsid w:val="0081105C"/>
    <w:rsid w:val="00811908"/>
    <w:rsid w:val="0081193C"/>
    <w:rsid w:val="00811A54"/>
    <w:rsid w:val="00811FF8"/>
    <w:rsid w:val="00812023"/>
    <w:rsid w:val="00812356"/>
    <w:rsid w:val="008128ED"/>
    <w:rsid w:val="00812BE5"/>
    <w:rsid w:val="00813359"/>
    <w:rsid w:val="008137B4"/>
    <w:rsid w:val="008137D8"/>
    <w:rsid w:val="00813865"/>
    <w:rsid w:val="00813892"/>
    <w:rsid w:val="00813B6E"/>
    <w:rsid w:val="00813D3A"/>
    <w:rsid w:val="0081463E"/>
    <w:rsid w:val="008153AA"/>
    <w:rsid w:val="0081563F"/>
    <w:rsid w:val="008156FC"/>
    <w:rsid w:val="00816FA3"/>
    <w:rsid w:val="008172E6"/>
    <w:rsid w:val="00817426"/>
    <w:rsid w:val="00817429"/>
    <w:rsid w:val="00817699"/>
    <w:rsid w:val="00817B7D"/>
    <w:rsid w:val="00821258"/>
    <w:rsid w:val="008213B3"/>
    <w:rsid w:val="00821514"/>
    <w:rsid w:val="00821AD8"/>
    <w:rsid w:val="00821D34"/>
    <w:rsid w:val="00821E35"/>
    <w:rsid w:val="0082203F"/>
    <w:rsid w:val="00822388"/>
    <w:rsid w:val="00824591"/>
    <w:rsid w:val="008248A6"/>
    <w:rsid w:val="00824AED"/>
    <w:rsid w:val="00825548"/>
    <w:rsid w:val="00826203"/>
    <w:rsid w:val="0082649C"/>
    <w:rsid w:val="00826885"/>
    <w:rsid w:val="00827012"/>
    <w:rsid w:val="00827165"/>
    <w:rsid w:val="008271E7"/>
    <w:rsid w:val="00827820"/>
    <w:rsid w:val="00827922"/>
    <w:rsid w:val="00827BBC"/>
    <w:rsid w:val="008304B0"/>
    <w:rsid w:val="00831042"/>
    <w:rsid w:val="008318D7"/>
    <w:rsid w:val="00831A8E"/>
    <w:rsid w:val="00831B8B"/>
    <w:rsid w:val="00832797"/>
    <w:rsid w:val="0083318E"/>
    <w:rsid w:val="0083405D"/>
    <w:rsid w:val="00834BC7"/>
    <w:rsid w:val="00834C4F"/>
    <w:rsid w:val="00835096"/>
    <w:rsid w:val="008352D4"/>
    <w:rsid w:val="00835B59"/>
    <w:rsid w:val="00835CD0"/>
    <w:rsid w:val="00836838"/>
    <w:rsid w:val="008369C0"/>
    <w:rsid w:val="00836B00"/>
    <w:rsid w:val="00836DB9"/>
    <w:rsid w:val="00837B6F"/>
    <w:rsid w:val="00837C67"/>
    <w:rsid w:val="00840410"/>
    <w:rsid w:val="0084064F"/>
    <w:rsid w:val="0084114F"/>
    <w:rsid w:val="008415B0"/>
    <w:rsid w:val="00841780"/>
    <w:rsid w:val="00841DC5"/>
    <w:rsid w:val="00842028"/>
    <w:rsid w:val="0084219C"/>
    <w:rsid w:val="00842F48"/>
    <w:rsid w:val="008436B8"/>
    <w:rsid w:val="008452A8"/>
    <w:rsid w:val="00845659"/>
    <w:rsid w:val="00845A4F"/>
    <w:rsid w:val="00845EE7"/>
    <w:rsid w:val="008460B6"/>
    <w:rsid w:val="00846939"/>
    <w:rsid w:val="00846AD5"/>
    <w:rsid w:val="00846C73"/>
    <w:rsid w:val="00846ED0"/>
    <w:rsid w:val="00847CF1"/>
    <w:rsid w:val="00847DC5"/>
    <w:rsid w:val="00850462"/>
    <w:rsid w:val="00850A0C"/>
    <w:rsid w:val="00850C9D"/>
    <w:rsid w:val="00851B4E"/>
    <w:rsid w:val="00852253"/>
    <w:rsid w:val="00852520"/>
    <w:rsid w:val="00852ADE"/>
    <w:rsid w:val="00852B59"/>
    <w:rsid w:val="0085312B"/>
    <w:rsid w:val="00853440"/>
    <w:rsid w:val="00853830"/>
    <w:rsid w:val="0085384E"/>
    <w:rsid w:val="00853EA3"/>
    <w:rsid w:val="00854584"/>
    <w:rsid w:val="00854D52"/>
    <w:rsid w:val="00855352"/>
    <w:rsid w:val="00855E39"/>
    <w:rsid w:val="00856076"/>
    <w:rsid w:val="00856272"/>
    <w:rsid w:val="008563FF"/>
    <w:rsid w:val="008564FB"/>
    <w:rsid w:val="00856ADE"/>
    <w:rsid w:val="00857386"/>
    <w:rsid w:val="00857760"/>
    <w:rsid w:val="0086018B"/>
    <w:rsid w:val="008611DD"/>
    <w:rsid w:val="00861C19"/>
    <w:rsid w:val="00861F0B"/>
    <w:rsid w:val="00861F4C"/>
    <w:rsid w:val="008620DE"/>
    <w:rsid w:val="00862D74"/>
    <w:rsid w:val="00862F9D"/>
    <w:rsid w:val="008634C1"/>
    <w:rsid w:val="00863B13"/>
    <w:rsid w:val="008647A5"/>
    <w:rsid w:val="00864DA2"/>
    <w:rsid w:val="00865691"/>
    <w:rsid w:val="00865A8A"/>
    <w:rsid w:val="0086611E"/>
    <w:rsid w:val="008662AB"/>
    <w:rsid w:val="00866867"/>
    <w:rsid w:val="008715F3"/>
    <w:rsid w:val="00871634"/>
    <w:rsid w:val="00871B79"/>
    <w:rsid w:val="00871C56"/>
    <w:rsid w:val="00872257"/>
    <w:rsid w:val="0087286E"/>
    <w:rsid w:val="008728F7"/>
    <w:rsid w:val="00872E46"/>
    <w:rsid w:val="008732C8"/>
    <w:rsid w:val="008733B2"/>
    <w:rsid w:val="008735D1"/>
    <w:rsid w:val="00873B57"/>
    <w:rsid w:val="00874A27"/>
    <w:rsid w:val="00874A37"/>
    <w:rsid w:val="00874B9F"/>
    <w:rsid w:val="00874E19"/>
    <w:rsid w:val="00874F69"/>
    <w:rsid w:val="008753E6"/>
    <w:rsid w:val="008757C8"/>
    <w:rsid w:val="00875AE0"/>
    <w:rsid w:val="008764D0"/>
    <w:rsid w:val="00876635"/>
    <w:rsid w:val="0087663D"/>
    <w:rsid w:val="0087697F"/>
    <w:rsid w:val="00876C18"/>
    <w:rsid w:val="00876CD2"/>
    <w:rsid w:val="00876D52"/>
    <w:rsid w:val="008770DA"/>
    <w:rsid w:val="0087738C"/>
    <w:rsid w:val="008801B6"/>
    <w:rsid w:val="008802AF"/>
    <w:rsid w:val="00880747"/>
    <w:rsid w:val="00880947"/>
    <w:rsid w:val="00881926"/>
    <w:rsid w:val="00882906"/>
    <w:rsid w:val="00883117"/>
    <w:rsid w:val="0088318F"/>
    <w:rsid w:val="0088331D"/>
    <w:rsid w:val="008849E5"/>
    <w:rsid w:val="00885231"/>
    <w:rsid w:val="008852B0"/>
    <w:rsid w:val="00885AE7"/>
    <w:rsid w:val="00885B32"/>
    <w:rsid w:val="00885B42"/>
    <w:rsid w:val="00885C65"/>
    <w:rsid w:val="00885D53"/>
    <w:rsid w:val="008862D9"/>
    <w:rsid w:val="008867AA"/>
    <w:rsid w:val="008868E5"/>
    <w:rsid w:val="00886AD2"/>
    <w:rsid w:val="00886B60"/>
    <w:rsid w:val="008873BF"/>
    <w:rsid w:val="00887889"/>
    <w:rsid w:val="008907DE"/>
    <w:rsid w:val="00890858"/>
    <w:rsid w:val="00891427"/>
    <w:rsid w:val="0089154F"/>
    <w:rsid w:val="00891B1F"/>
    <w:rsid w:val="008920FF"/>
    <w:rsid w:val="0089211B"/>
    <w:rsid w:val="00892668"/>
    <w:rsid w:val="008926E8"/>
    <w:rsid w:val="00892C4F"/>
    <w:rsid w:val="0089350C"/>
    <w:rsid w:val="00893E7C"/>
    <w:rsid w:val="008946B8"/>
    <w:rsid w:val="00894A0F"/>
    <w:rsid w:val="00894A26"/>
    <w:rsid w:val="00894F19"/>
    <w:rsid w:val="00896626"/>
    <w:rsid w:val="008969E9"/>
    <w:rsid w:val="00896A10"/>
    <w:rsid w:val="00897196"/>
    <w:rsid w:val="008971B5"/>
    <w:rsid w:val="008975E5"/>
    <w:rsid w:val="008A0C12"/>
    <w:rsid w:val="008A0E0C"/>
    <w:rsid w:val="008A10A5"/>
    <w:rsid w:val="008A131B"/>
    <w:rsid w:val="008A18E0"/>
    <w:rsid w:val="008A1F09"/>
    <w:rsid w:val="008A25ED"/>
    <w:rsid w:val="008A2A06"/>
    <w:rsid w:val="008A2A36"/>
    <w:rsid w:val="008A3691"/>
    <w:rsid w:val="008A3AA7"/>
    <w:rsid w:val="008A4800"/>
    <w:rsid w:val="008A4CC7"/>
    <w:rsid w:val="008A4E9C"/>
    <w:rsid w:val="008A55B6"/>
    <w:rsid w:val="008A5675"/>
    <w:rsid w:val="008A57E4"/>
    <w:rsid w:val="008A5D26"/>
    <w:rsid w:val="008A6895"/>
    <w:rsid w:val="008A6B13"/>
    <w:rsid w:val="008A6CA4"/>
    <w:rsid w:val="008A6ECB"/>
    <w:rsid w:val="008A720A"/>
    <w:rsid w:val="008A7427"/>
    <w:rsid w:val="008A7ED1"/>
    <w:rsid w:val="008B05CE"/>
    <w:rsid w:val="008B0BF9"/>
    <w:rsid w:val="008B2139"/>
    <w:rsid w:val="008B264C"/>
    <w:rsid w:val="008B26D3"/>
    <w:rsid w:val="008B2866"/>
    <w:rsid w:val="008B2935"/>
    <w:rsid w:val="008B3859"/>
    <w:rsid w:val="008B3F90"/>
    <w:rsid w:val="008B436D"/>
    <w:rsid w:val="008B4A7D"/>
    <w:rsid w:val="008B4E49"/>
    <w:rsid w:val="008B5BB6"/>
    <w:rsid w:val="008B6182"/>
    <w:rsid w:val="008B64F0"/>
    <w:rsid w:val="008B6C22"/>
    <w:rsid w:val="008B70FF"/>
    <w:rsid w:val="008B7712"/>
    <w:rsid w:val="008B7B26"/>
    <w:rsid w:val="008C1521"/>
    <w:rsid w:val="008C1788"/>
    <w:rsid w:val="008C17EA"/>
    <w:rsid w:val="008C1F3D"/>
    <w:rsid w:val="008C26EB"/>
    <w:rsid w:val="008C2A12"/>
    <w:rsid w:val="008C3217"/>
    <w:rsid w:val="008C3524"/>
    <w:rsid w:val="008C38BA"/>
    <w:rsid w:val="008C4061"/>
    <w:rsid w:val="008C4229"/>
    <w:rsid w:val="008C4760"/>
    <w:rsid w:val="008C4AB9"/>
    <w:rsid w:val="008C555E"/>
    <w:rsid w:val="008C5812"/>
    <w:rsid w:val="008C5BE0"/>
    <w:rsid w:val="008C6D93"/>
    <w:rsid w:val="008C7233"/>
    <w:rsid w:val="008C7361"/>
    <w:rsid w:val="008C7476"/>
    <w:rsid w:val="008C770A"/>
    <w:rsid w:val="008C77CA"/>
    <w:rsid w:val="008C7DA4"/>
    <w:rsid w:val="008D04FE"/>
    <w:rsid w:val="008D16EF"/>
    <w:rsid w:val="008D1DB3"/>
    <w:rsid w:val="008D203C"/>
    <w:rsid w:val="008D2434"/>
    <w:rsid w:val="008D27FC"/>
    <w:rsid w:val="008D297A"/>
    <w:rsid w:val="008D2CB1"/>
    <w:rsid w:val="008D43C7"/>
    <w:rsid w:val="008D4A68"/>
    <w:rsid w:val="008D4F9F"/>
    <w:rsid w:val="008D51FC"/>
    <w:rsid w:val="008D5E2B"/>
    <w:rsid w:val="008D5FFF"/>
    <w:rsid w:val="008D6017"/>
    <w:rsid w:val="008D63AD"/>
    <w:rsid w:val="008D63FB"/>
    <w:rsid w:val="008D6635"/>
    <w:rsid w:val="008D67C9"/>
    <w:rsid w:val="008D6FBC"/>
    <w:rsid w:val="008D76B0"/>
    <w:rsid w:val="008D7961"/>
    <w:rsid w:val="008E11BE"/>
    <w:rsid w:val="008E171D"/>
    <w:rsid w:val="008E1E15"/>
    <w:rsid w:val="008E1FD9"/>
    <w:rsid w:val="008E21B4"/>
    <w:rsid w:val="008E21EB"/>
    <w:rsid w:val="008E2314"/>
    <w:rsid w:val="008E2785"/>
    <w:rsid w:val="008E2A24"/>
    <w:rsid w:val="008E2BDA"/>
    <w:rsid w:val="008E2FFC"/>
    <w:rsid w:val="008E3030"/>
    <w:rsid w:val="008E391E"/>
    <w:rsid w:val="008E3DBC"/>
    <w:rsid w:val="008E3F71"/>
    <w:rsid w:val="008E55C7"/>
    <w:rsid w:val="008E5904"/>
    <w:rsid w:val="008E5CE2"/>
    <w:rsid w:val="008E5F23"/>
    <w:rsid w:val="008E6111"/>
    <w:rsid w:val="008E68EE"/>
    <w:rsid w:val="008E6BCA"/>
    <w:rsid w:val="008E78A3"/>
    <w:rsid w:val="008E78C8"/>
    <w:rsid w:val="008E7A23"/>
    <w:rsid w:val="008F01F5"/>
    <w:rsid w:val="008F0476"/>
    <w:rsid w:val="008F0654"/>
    <w:rsid w:val="008F06CB"/>
    <w:rsid w:val="008F0F1D"/>
    <w:rsid w:val="008F1483"/>
    <w:rsid w:val="008F1E27"/>
    <w:rsid w:val="008F2018"/>
    <w:rsid w:val="008F25A8"/>
    <w:rsid w:val="008F2D8C"/>
    <w:rsid w:val="008F2E83"/>
    <w:rsid w:val="008F3446"/>
    <w:rsid w:val="008F44E3"/>
    <w:rsid w:val="008F4891"/>
    <w:rsid w:val="008F4C82"/>
    <w:rsid w:val="008F56C4"/>
    <w:rsid w:val="008F5C6D"/>
    <w:rsid w:val="008F5DFD"/>
    <w:rsid w:val="008F5EED"/>
    <w:rsid w:val="008F612A"/>
    <w:rsid w:val="008F65D2"/>
    <w:rsid w:val="008F69E1"/>
    <w:rsid w:val="008F6C96"/>
    <w:rsid w:val="008F79D1"/>
    <w:rsid w:val="00900682"/>
    <w:rsid w:val="00900806"/>
    <w:rsid w:val="009008F6"/>
    <w:rsid w:val="009008FC"/>
    <w:rsid w:val="00900E33"/>
    <w:rsid w:val="00900FAE"/>
    <w:rsid w:val="00900FF3"/>
    <w:rsid w:val="0090146C"/>
    <w:rsid w:val="009023D8"/>
    <w:rsid w:val="00902885"/>
    <w:rsid w:val="0090293D"/>
    <w:rsid w:val="00902C1E"/>
    <w:rsid w:val="009034DE"/>
    <w:rsid w:val="00903808"/>
    <w:rsid w:val="00903913"/>
    <w:rsid w:val="0090391E"/>
    <w:rsid w:val="00903BD0"/>
    <w:rsid w:val="00903EB2"/>
    <w:rsid w:val="00903EBF"/>
    <w:rsid w:val="0090420E"/>
    <w:rsid w:val="00905396"/>
    <w:rsid w:val="009058FB"/>
    <w:rsid w:val="0090605D"/>
    <w:rsid w:val="00906203"/>
    <w:rsid w:val="00906419"/>
    <w:rsid w:val="00907206"/>
    <w:rsid w:val="00907794"/>
    <w:rsid w:val="00910BEC"/>
    <w:rsid w:val="00910EDB"/>
    <w:rsid w:val="009113AB"/>
    <w:rsid w:val="00912436"/>
    <w:rsid w:val="00912889"/>
    <w:rsid w:val="00912C09"/>
    <w:rsid w:val="00913996"/>
    <w:rsid w:val="00913A42"/>
    <w:rsid w:val="00914167"/>
    <w:rsid w:val="009143A9"/>
    <w:rsid w:val="009143DB"/>
    <w:rsid w:val="009145A3"/>
    <w:rsid w:val="00914B35"/>
    <w:rsid w:val="00914D0F"/>
    <w:rsid w:val="00914ED4"/>
    <w:rsid w:val="00915065"/>
    <w:rsid w:val="009152B5"/>
    <w:rsid w:val="00915417"/>
    <w:rsid w:val="009173E1"/>
    <w:rsid w:val="00917885"/>
    <w:rsid w:val="00917CE5"/>
    <w:rsid w:val="00920E24"/>
    <w:rsid w:val="00920E48"/>
    <w:rsid w:val="0092152E"/>
    <w:rsid w:val="0092173B"/>
    <w:rsid w:val="0092178F"/>
    <w:rsid w:val="009217C0"/>
    <w:rsid w:val="00921DB6"/>
    <w:rsid w:val="009225EE"/>
    <w:rsid w:val="00922A6F"/>
    <w:rsid w:val="00923462"/>
    <w:rsid w:val="00923E39"/>
    <w:rsid w:val="00923EC3"/>
    <w:rsid w:val="00924536"/>
    <w:rsid w:val="00924602"/>
    <w:rsid w:val="00924B1F"/>
    <w:rsid w:val="00925241"/>
    <w:rsid w:val="009254DA"/>
    <w:rsid w:val="00925CEC"/>
    <w:rsid w:val="00925F65"/>
    <w:rsid w:val="00926A3F"/>
    <w:rsid w:val="00926A54"/>
    <w:rsid w:val="00926DF4"/>
    <w:rsid w:val="0092723D"/>
    <w:rsid w:val="0092742A"/>
    <w:rsid w:val="00927447"/>
    <w:rsid w:val="00927760"/>
    <w:rsid w:val="0092794E"/>
    <w:rsid w:val="00927FAA"/>
    <w:rsid w:val="00930554"/>
    <w:rsid w:val="00930D30"/>
    <w:rsid w:val="00931C3C"/>
    <w:rsid w:val="00932459"/>
    <w:rsid w:val="00932868"/>
    <w:rsid w:val="00932D63"/>
    <w:rsid w:val="009332A2"/>
    <w:rsid w:val="009354A0"/>
    <w:rsid w:val="00935598"/>
    <w:rsid w:val="00935789"/>
    <w:rsid w:val="00935D87"/>
    <w:rsid w:val="0093710E"/>
    <w:rsid w:val="00937395"/>
    <w:rsid w:val="00937598"/>
    <w:rsid w:val="0093790B"/>
    <w:rsid w:val="009408DB"/>
    <w:rsid w:val="0094093D"/>
    <w:rsid w:val="00941F92"/>
    <w:rsid w:val="00942B81"/>
    <w:rsid w:val="0094328E"/>
    <w:rsid w:val="00943751"/>
    <w:rsid w:val="00943754"/>
    <w:rsid w:val="00943863"/>
    <w:rsid w:val="00943F9B"/>
    <w:rsid w:val="009445DB"/>
    <w:rsid w:val="00944921"/>
    <w:rsid w:val="00945E7F"/>
    <w:rsid w:val="00946384"/>
    <w:rsid w:val="00946D6A"/>
    <w:rsid w:val="00946DD0"/>
    <w:rsid w:val="00947144"/>
    <w:rsid w:val="00947AA7"/>
    <w:rsid w:val="00947C88"/>
    <w:rsid w:val="009501C7"/>
    <w:rsid w:val="0095072A"/>
    <w:rsid w:val="009509E6"/>
    <w:rsid w:val="00950F71"/>
    <w:rsid w:val="009519DA"/>
    <w:rsid w:val="00951AAA"/>
    <w:rsid w:val="00952018"/>
    <w:rsid w:val="009521CA"/>
    <w:rsid w:val="00952800"/>
    <w:rsid w:val="0095300D"/>
    <w:rsid w:val="0095396F"/>
    <w:rsid w:val="009542A5"/>
    <w:rsid w:val="0095431C"/>
    <w:rsid w:val="009559AB"/>
    <w:rsid w:val="00956557"/>
    <w:rsid w:val="00956812"/>
    <w:rsid w:val="00956AFF"/>
    <w:rsid w:val="00956C62"/>
    <w:rsid w:val="00956D0A"/>
    <w:rsid w:val="00957199"/>
    <w:rsid w:val="0095719A"/>
    <w:rsid w:val="009573B8"/>
    <w:rsid w:val="009606A7"/>
    <w:rsid w:val="009621B0"/>
    <w:rsid w:val="009623E9"/>
    <w:rsid w:val="00962CDC"/>
    <w:rsid w:val="00962D18"/>
    <w:rsid w:val="00962FE3"/>
    <w:rsid w:val="009634E0"/>
    <w:rsid w:val="00963EEB"/>
    <w:rsid w:val="009648B9"/>
    <w:rsid w:val="009648BC"/>
    <w:rsid w:val="00964BB0"/>
    <w:rsid w:val="00964C2F"/>
    <w:rsid w:val="00964DA5"/>
    <w:rsid w:val="00964F3A"/>
    <w:rsid w:val="009650E7"/>
    <w:rsid w:val="009653F9"/>
    <w:rsid w:val="0096579D"/>
    <w:rsid w:val="00965DDD"/>
    <w:rsid w:val="00965F88"/>
    <w:rsid w:val="00966180"/>
    <w:rsid w:val="0096637D"/>
    <w:rsid w:val="00966B4B"/>
    <w:rsid w:val="00967138"/>
    <w:rsid w:val="00967223"/>
    <w:rsid w:val="00967330"/>
    <w:rsid w:val="00967442"/>
    <w:rsid w:val="0096749D"/>
    <w:rsid w:val="0097007E"/>
    <w:rsid w:val="00970927"/>
    <w:rsid w:val="00973C18"/>
    <w:rsid w:val="00975FB2"/>
    <w:rsid w:val="0097622B"/>
    <w:rsid w:val="0097756A"/>
    <w:rsid w:val="00980087"/>
    <w:rsid w:val="00980568"/>
    <w:rsid w:val="00980C35"/>
    <w:rsid w:val="009810FC"/>
    <w:rsid w:val="0098199B"/>
    <w:rsid w:val="00982268"/>
    <w:rsid w:val="00982346"/>
    <w:rsid w:val="0098278C"/>
    <w:rsid w:val="00982D23"/>
    <w:rsid w:val="009833D0"/>
    <w:rsid w:val="00983450"/>
    <w:rsid w:val="009834C9"/>
    <w:rsid w:val="00983ABC"/>
    <w:rsid w:val="00984C7D"/>
    <w:rsid w:val="00984D01"/>
    <w:rsid w:val="00984E03"/>
    <w:rsid w:val="0098517C"/>
    <w:rsid w:val="0098633E"/>
    <w:rsid w:val="00986355"/>
    <w:rsid w:val="00986418"/>
    <w:rsid w:val="00986D02"/>
    <w:rsid w:val="00987E85"/>
    <w:rsid w:val="00990254"/>
    <w:rsid w:val="00990F91"/>
    <w:rsid w:val="00990FF8"/>
    <w:rsid w:val="009910BB"/>
    <w:rsid w:val="00991456"/>
    <w:rsid w:val="009919A8"/>
    <w:rsid w:val="00991E3C"/>
    <w:rsid w:val="00995BDA"/>
    <w:rsid w:val="00996481"/>
    <w:rsid w:val="0099653C"/>
    <w:rsid w:val="00996D37"/>
    <w:rsid w:val="00996E2C"/>
    <w:rsid w:val="00996F52"/>
    <w:rsid w:val="0099757B"/>
    <w:rsid w:val="0099767D"/>
    <w:rsid w:val="009A0376"/>
    <w:rsid w:val="009A04B1"/>
    <w:rsid w:val="009A08BC"/>
    <w:rsid w:val="009A0D12"/>
    <w:rsid w:val="009A0DC5"/>
    <w:rsid w:val="009A0EDC"/>
    <w:rsid w:val="009A1726"/>
    <w:rsid w:val="009A181A"/>
    <w:rsid w:val="009A1955"/>
    <w:rsid w:val="009A1987"/>
    <w:rsid w:val="009A1A8C"/>
    <w:rsid w:val="009A1BAF"/>
    <w:rsid w:val="009A1BE4"/>
    <w:rsid w:val="009A2293"/>
    <w:rsid w:val="009A2BEE"/>
    <w:rsid w:val="009A3683"/>
    <w:rsid w:val="009A3A63"/>
    <w:rsid w:val="009A4262"/>
    <w:rsid w:val="009A4473"/>
    <w:rsid w:val="009A47D3"/>
    <w:rsid w:val="009A4EAD"/>
    <w:rsid w:val="009A4FB2"/>
    <w:rsid w:val="009A5142"/>
    <w:rsid w:val="009A5289"/>
    <w:rsid w:val="009A5A73"/>
    <w:rsid w:val="009A5B3F"/>
    <w:rsid w:val="009A6276"/>
    <w:rsid w:val="009A6394"/>
    <w:rsid w:val="009A6407"/>
    <w:rsid w:val="009A70BF"/>
    <w:rsid w:val="009A79C2"/>
    <w:rsid w:val="009A7A53"/>
    <w:rsid w:val="009B03B7"/>
    <w:rsid w:val="009B0402"/>
    <w:rsid w:val="009B09BD"/>
    <w:rsid w:val="009B0A4B"/>
    <w:rsid w:val="009B0B75"/>
    <w:rsid w:val="009B12EB"/>
    <w:rsid w:val="009B16DF"/>
    <w:rsid w:val="009B2A26"/>
    <w:rsid w:val="009B3C23"/>
    <w:rsid w:val="009B40C1"/>
    <w:rsid w:val="009B428B"/>
    <w:rsid w:val="009B43C2"/>
    <w:rsid w:val="009B4CB2"/>
    <w:rsid w:val="009B4FB1"/>
    <w:rsid w:val="009B539B"/>
    <w:rsid w:val="009B546C"/>
    <w:rsid w:val="009B5537"/>
    <w:rsid w:val="009B563D"/>
    <w:rsid w:val="009B56D8"/>
    <w:rsid w:val="009B5BA8"/>
    <w:rsid w:val="009B5FE3"/>
    <w:rsid w:val="009B60E3"/>
    <w:rsid w:val="009B6701"/>
    <w:rsid w:val="009B6AE8"/>
    <w:rsid w:val="009B6ED3"/>
    <w:rsid w:val="009B6EF7"/>
    <w:rsid w:val="009B7000"/>
    <w:rsid w:val="009B739C"/>
    <w:rsid w:val="009B7EB2"/>
    <w:rsid w:val="009B7FD3"/>
    <w:rsid w:val="009C04EC"/>
    <w:rsid w:val="009C0748"/>
    <w:rsid w:val="009C0D0C"/>
    <w:rsid w:val="009C1619"/>
    <w:rsid w:val="009C1AC1"/>
    <w:rsid w:val="009C1C0E"/>
    <w:rsid w:val="009C2C25"/>
    <w:rsid w:val="009C328C"/>
    <w:rsid w:val="009C3293"/>
    <w:rsid w:val="009C39A7"/>
    <w:rsid w:val="009C4444"/>
    <w:rsid w:val="009C45DB"/>
    <w:rsid w:val="009C52ED"/>
    <w:rsid w:val="009C5F31"/>
    <w:rsid w:val="009C6272"/>
    <w:rsid w:val="009C650D"/>
    <w:rsid w:val="009C70AB"/>
    <w:rsid w:val="009C7395"/>
    <w:rsid w:val="009C79AD"/>
    <w:rsid w:val="009C7CA6"/>
    <w:rsid w:val="009D0BC0"/>
    <w:rsid w:val="009D128C"/>
    <w:rsid w:val="009D180D"/>
    <w:rsid w:val="009D2737"/>
    <w:rsid w:val="009D2D88"/>
    <w:rsid w:val="009D3316"/>
    <w:rsid w:val="009D3DC7"/>
    <w:rsid w:val="009D4C29"/>
    <w:rsid w:val="009D55AA"/>
    <w:rsid w:val="009D5F59"/>
    <w:rsid w:val="009D6098"/>
    <w:rsid w:val="009D63FE"/>
    <w:rsid w:val="009D6529"/>
    <w:rsid w:val="009D659C"/>
    <w:rsid w:val="009D6EB7"/>
    <w:rsid w:val="009D741C"/>
    <w:rsid w:val="009D744C"/>
    <w:rsid w:val="009D7DD5"/>
    <w:rsid w:val="009E029F"/>
    <w:rsid w:val="009E061A"/>
    <w:rsid w:val="009E0894"/>
    <w:rsid w:val="009E1133"/>
    <w:rsid w:val="009E1173"/>
    <w:rsid w:val="009E12FD"/>
    <w:rsid w:val="009E1570"/>
    <w:rsid w:val="009E212F"/>
    <w:rsid w:val="009E2302"/>
    <w:rsid w:val="009E28C7"/>
    <w:rsid w:val="009E3508"/>
    <w:rsid w:val="009E35E2"/>
    <w:rsid w:val="009E3E77"/>
    <w:rsid w:val="009E3F5F"/>
    <w:rsid w:val="009E3FAB"/>
    <w:rsid w:val="009E4EDF"/>
    <w:rsid w:val="009E53F9"/>
    <w:rsid w:val="009E58A2"/>
    <w:rsid w:val="009E5B3F"/>
    <w:rsid w:val="009E5D63"/>
    <w:rsid w:val="009E63BC"/>
    <w:rsid w:val="009E6D4C"/>
    <w:rsid w:val="009E7054"/>
    <w:rsid w:val="009E7434"/>
    <w:rsid w:val="009E7D90"/>
    <w:rsid w:val="009F00A4"/>
    <w:rsid w:val="009F1AB0"/>
    <w:rsid w:val="009F25BD"/>
    <w:rsid w:val="009F28EE"/>
    <w:rsid w:val="009F2B3F"/>
    <w:rsid w:val="009F382B"/>
    <w:rsid w:val="009F3DDE"/>
    <w:rsid w:val="009F40BF"/>
    <w:rsid w:val="009F43E8"/>
    <w:rsid w:val="009F44B1"/>
    <w:rsid w:val="009F45A6"/>
    <w:rsid w:val="009F4B24"/>
    <w:rsid w:val="009F4F8E"/>
    <w:rsid w:val="009F501D"/>
    <w:rsid w:val="009F62B9"/>
    <w:rsid w:val="009F6467"/>
    <w:rsid w:val="009F6620"/>
    <w:rsid w:val="009F66E9"/>
    <w:rsid w:val="009F6814"/>
    <w:rsid w:val="009F6C9E"/>
    <w:rsid w:val="00A004DC"/>
    <w:rsid w:val="00A00AEC"/>
    <w:rsid w:val="00A014A1"/>
    <w:rsid w:val="00A01BBE"/>
    <w:rsid w:val="00A01E4A"/>
    <w:rsid w:val="00A028DB"/>
    <w:rsid w:val="00A02A4D"/>
    <w:rsid w:val="00A039D5"/>
    <w:rsid w:val="00A039F9"/>
    <w:rsid w:val="00A046AD"/>
    <w:rsid w:val="00A04C94"/>
    <w:rsid w:val="00A0558B"/>
    <w:rsid w:val="00A058F6"/>
    <w:rsid w:val="00A060CE"/>
    <w:rsid w:val="00A06E1B"/>
    <w:rsid w:val="00A06E21"/>
    <w:rsid w:val="00A079C1"/>
    <w:rsid w:val="00A10D71"/>
    <w:rsid w:val="00A111FA"/>
    <w:rsid w:val="00A11A42"/>
    <w:rsid w:val="00A11C53"/>
    <w:rsid w:val="00A11C66"/>
    <w:rsid w:val="00A12520"/>
    <w:rsid w:val="00A126D7"/>
    <w:rsid w:val="00A130FD"/>
    <w:rsid w:val="00A13D09"/>
    <w:rsid w:val="00A13D6D"/>
    <w:rsid w:val="00A13FC9"/>
    <w:rsid w:val="00A142D9"/>
    <w:rsid w:val="00A146A2"/>
    <w:rsid w:val="00A14769"/>
    <w:rsid w:val="00A14C9B"/>
    <w:rsid w:val="00A15560"/>
    <w:rsid w:val="00A15F49"/>
    <w:rsid w:val="00A1609F"/>
    <w:rsid w:val="00A16151"/>
    <w:rsid w:val="00A16EC6"/>
    <w:rsid w:val="00A16FF3"/>
    <w:rsid w:val="00A17387"/>
    <w:rsid w:val="00A176DB"/>
    <w:rsid w:val="00A17C06"/>
    <w:rsid w:val="00A17E07"/>
    <w:rsid w:val="00A20823"/>
    <w:rsid w:val="00A208A7"/>
    <w:rsid w:val="00A20E5B"/>
    <w:rsid w:val="00A21248"/>
    <w:rsid w:val="00A2126E"/>
    <w:rsid w:val="00A21706"/>
    <w:rsid w:val="00A22DC3"/>
    <w:rsid w:val="00A234DF"/>
    <w:rsid w:val="00A23A5D"/>
    <w:rsid w:val="00A23A87"/>
    <w:rsid w:val="00A24673"/>
    <w:rsid w:val="00A248A9"/>
    <w:rsid w:val="00A248C8"/>
    <w:rsid w:val="00A24EE8"/>
    <w:rsid w:val="00A24FCC"/>
    <w:rsid w:val="00A258E4"/>
    <w:rsid w:val="00A263A1"/>
    <w:rsid w:val="00A267CE"/>
    <w:rsid w:val="00A26A90"/>
    <w:rsid w:val="00A26B27"/>
    <w:rsid w:val="00A26E38"/>
    <w:rsid w:val="00A26FFC"/>
    <w:rsid w:val="00A2711D"/>
    <w:rsid w:val="00A27785"/>
    <w:rsid w:val="00A27A40"/>
    <w:rsid w:val="00A27B42"/>
    <w:rsid w:val="00A27CA1"/>
    <w:rsid w:val="00A3082F"/>
    <w:rsid w:val="00A30E4F"/>
    <w:rsid w:val="00A30F13"/>
    <w:rsid w:val="00A312E6"/>
    <w:rsid w:val="00A3138C"/>
    <w:rsid w:val="00A31D48"/>
    <w:rsid w:val="00A32253"/>
    <w:rsid w:val="00A32BE8"/>
    <w:rsid w:val="00A3310E"/>
    <w:rsid w:val="00A33164"/>
    <w:rsid w:val="00A333A0"/>
    <w:rsid w:val="00A33A86"/>
    <w:rsid w:val="00A33A8B"/>
    <w:rsid w:val="00A33EE0"/>
    <w:rsid w:val="00A35421"/>
    <w:rsid w:val="00A35AEA"/>
    <w:rsid w:val="00A365AD"/>
    <w:rsid w:val="00A37092"/>
    <w:rsid w:val="00A3711D"/>
    <w:rsid w:val="00A3772C"/>
    <w:rsid w:val="00A37B94"/>
    <w:rsid w:val="00A37E70"/>
    <w:rsid w:val="00A40F0C"/>
    <w:rsid w:val="00A414D5"/>
    <w:rsid w:val="00A416AD"/>
    <w:rsid w:val="00A41938"/>
    <w:rsid w:val="00A4276C"/>
    <w:rsid w:val="00A42AB6"/>
    <w:rsid w:val="00A437E1"/>
    <w:rsid w:val="00A43B5B"/>
    <w:rsid w:val="00A44E99"/>
    <w:rsid w:val="00A44F6C"/>
    <w:rsid w:val="00A45054"/>
    <w:rsid w:val="00A457CE"/>
    <w:rsid w:val="00A45BAF"/>
    <w:rsid w:val="00A4630B"/>
    <w:rsid w:val="00A4652D"/>
    <w:rsid w:val="00A4685E"/>
    <w:rsid w:val="00A4718A"/>
    <w:rsid w:val="00A479F7"/>
    <w:rsid w:val="00A5001C"/>
    <w:rsid w:val="00A50335"/>
    <w:rsid w:val="00A50C19"/>
    <w:rsid w:val="00A50CD4"/>
    <w:rsid w:val="00A51077"/>
    <w:rsid w:val="00A51191"/>
    <w:rsid w:val="00A51588"/>
    <w:rsid w:val="00A51C96"/>
    <w:rsid w:val="00A51E76"/>
    <w:rsid w:val="00A52121"/>
    <w:rsid w:val="00A53928"/>
    <w:rsid w:val="00A53953"/>
    <w:rsid w:val="00A53F6A"/>
    <w:rsid w:val="00A54B0F"/>
    <w:rsid w:val="00A54B29"/>
    <w:rsid w:val="00A54BB6"/>
    <w:rsid w:val="00A54E94"/>
    <w:rsid w:val="00A552E6"/>
    <w:rsid w:val="00A559F7"/>
    <w:rsid w:val="00A565F8"/>
    <w:rsid w:val="00A56C05"/>
    <w:rsid w:val="00A56D62"/>
    <w:rsid w:val="00A56F07"/>
    <w:rsid w:val="00A574B5"/>
    <w:rsid w:val="00A5762C"/>
    <w:rsid w:val="00A57B48"/>
    <w:rsid w:val="00A57F69"/>
    <w:rsid w:val="00A600FC"/>
    <w:rsid w:val="00A60BCA"/>
    <w:rsid w:val="00A610DC"/>
    <w:rsid w:val="00A61559"/>
    <w:rsid w:val="00A61724"/>
    <w:rsid w:val="00A617D7"/>
    <w:rsid w:val="00A61A0B"/>
    <w:rsid w:val="00A62BC9"/>
    <w:rsid w:val="00A62E37"/>
    <w:rsid w:val="00A634C0"/>
    <w:rsid w:val="00A638DA"/>
    <w:rsid w:val="00A63F24"/>
    <w:rsid w:val="00A64654"/>
    <w:rsid w:val="00A64909"/>
    <w:rsid w:val="00A64ADF"/>
    <w:rsid w:val="00A65B41"/>
    <w:rsid w:val="00A65E00"/>
    <w:rsid w:val="00A66108"/>
    <w:rsid w:val="00A66A78"/>
    <w:rsid w:val="00A66E75"/>
    <w:rsid w:val="00A675BB"/>
    <w:rsid w:val="00A70410"/>
    <w:rsid w:val="00A7050C"/>
    <w:rsid w:val="00A70A58"/>
    <w:rsid w:val="00A716AD"/>
    <w:rsid w:val="00A716E9"/>
    <w:rsid w:val="00A71A04"/>
    <w:rsid w:val="00A72D3E"/>
    <w:rsid w:val="00A72FE4"/>
    <w:rsid w:val="00A732C1"/>
    <w:rsid w:val="00A73368"/>
    <w:rsid w:val="00A7436E"/>
    <w:rsid w:val="00A743B7"/>
    <w:rsid w:val="00A745F4"/>
    <w:rsid w:val="00A74D38"/>
    <w:rsid w:val="00A74E96"/>
    <w:rsid w:val="00A7545A"/>
    <w:rsid w:val="00A75A8E"/>
    <w:rsid w:val="00A765DB"/>
    <w:rsid w:val="00A76900"/>
    <w:rsid w:val="00A77E27"/>
    <w:rsid w:val="00A805FB"/>
    <w:rsid w:val="00A80E6B"/>
    <w:rsid w:val="00A818D9"/>
    <w:rsid w:val="00A81A8A"/>
    <w:rsid w:val="00A824DD"/>
    <w:rsid w:val="00A835CE"/>
    <w:rsid w:val="00A83676"/>
    <w:rsid w:val="00A837C0"/>
    <w:rsid w:val="00A83856"/>
    <w:rsid w:val="00A83B7B"/>
    <w:rsid w:val="00A83DED"/>
    <w:rsid w:val="00A84274"/>
    <w:rsid w:val="00A84625"/>
    <w:rsid w:val="00A850F3"/>
    <w:rsid w:val="00A851E6"/>
    <w:rsid w:val="00A85227"/>
    <w:rsid w:val="00A85A1D"/>
    <w:rsid w:val="00A85A76"/>
    <w:rsid w:val="00A864E3"/>
    <w:rsid w:val="00A870C6"/>
    <w:rsid w:val="00A907C9"/>
    <w:rsid w:val="00A90932"/>
    <w:rsid w:val="00A91B46"/>
    <w:rsid w:val="00A91EF4"/>
    <w:rsid w:val="00A92082"/>
    <w:rsid w:val="00A92EB6"/>
    <w:rsid w:val="00A9397A"/>
    <w:rsid w:val="00A93DE2"/>
    <w:rsid w:val="00A93F17"/>
    <w:rsid w:val="00A94081"/>
    <w:rsid w:val="00A9445F"/>
    <w:rsid w:val="00A94574"/>
    <w:rsid w:val="00A94625"/>
    <w:rsid w:val="00A9485B"/>
    <w:rsid w:val="00A94AE5"/>
    <w:rsid w:val="00A95753"/>
    <w:rsid w:val="00A95936"/>
    <w:rsid w:val="00A95B07"/>
    <w:rsid w:val="00A95F0D"/>
    <w:rsid w:val="00A9605F"/>
    <w:rsid w:val="00A96265"/>
    <w:rsid w:val="00A97084"/>
    <w:rsid w:val="00A974EE"/>
    <w:rsid w:val="00A97503"/>
    <w:rsid w:val="00A97EE4"/>
    <w:rsid w:val="00AA0080"/>
    <w:rsid w:val="00AA0C44"/>
    <w:rsid w:val="00AA1068"/>
    <w:rsid w:val="00AA1C2C"/>
    <w:rsid w:val="00AA1E25"/>
    <w:rsid w:val="00AA217F"/>
    <w:rsid w:val="00AA24E1"/>
    <w:rsid w:val="00AA35F6"/>
    <w:rsid w:val="00AA3A92"/>
    <w:rsid w:val="00AA4EC1"/>
    <w:rsid w:val="00AA58B9"/>
    <w:rsid w:val="00AA5BA0"/>
    <w:rsid w:val="00AA667C"/>
    <w:rsid w:val="00AA6E91"/>
    <w:rsid w:val="00AA7439"/>
    <w:rsid w:val="00AA7A66"/>
    <w:rsid w:val="00AA7FE5"/>
    <w:rsid w:val="00AB047E"/>
    <w:rsid w:val="00AB0B0A"/>
    <w:rsid w:val="00AB0BB7"/>
    <w:rsid w:val="00AB136A"/>
    <w:rsid w:val="00AB1CC5"/>
    <w:rsid w:val="00AB2061"/>
    <w:rsid w:val="00AB22C6"/>
    <w:rsid w:val="00AB26AB"/>
    <w:rsid w:val="00AB2AD0"/>
    <w:rsid w:val="00AB30CA"/>
    <w:rsid w:val="00AB3E88"/>
    <w:rsid w:val="00AB408D"/>
    <w:rsid w:val="00AB50D1"/>
    <w:rsid w:val="00AB540B"/>
    <w:rsid w:val="00AB5AC1"/>
    <w:rsid w:val="00AB5F34"/>
    <w:rsid w:val="00AB6618"/>
    <w:rsid w:val="00AB67FC"/>
    <w:rsid w:val="00AB6DD9"/>
    <w:rsid w:val="00AB721E"/>
    <w:rsid w:val="00AB7CE1"/>
    <w:rsid w:val="00AC00F2"/>
    <w:rsid w:val="00AC0E6D"/>
    <w:rsid w:val="00AC0E70"/>
    <w:rsid w:val="00AC115B"/>
    <w:rsid w:val="00AC1793"/>
    <w:rsid w:val="00AC21D6"/>
    <w:rsid w:val="00AC2945"/>
    <w:rsid w:val="00AC2C95"/>
    <w:rsid w:val="00AC31B5"/>
    <w:rsid w:val="00AC335D"/>
    <w:rsid w:val="00AC3A66"/>
    <w:rsid w:val="00AC3CE8"/>
    <w:rsid w:val="00AC3F1D"/>
    <w:rsid w:val="00AC4055"/>
    <w:rsid w:val="00AC4422"/>
    <w:rsid w:val="00AC4EA1"/>
    <w:rsid w:val="00AC5381"/>
    <w:rsid w:val="00AC56A9"/>
    <w:rsid w:val="00AC5920"/>
    <w:rsid w:val="00AC65DE"/>
    <w:rsid w:val="00AC78BC"/>
    <w:rsid w:val="00AC7982"/>
    <w:rsid w:val="00AD05F8"/>
    <w:rsid w:val="00AD0933"/>
    <w:rsid w:val="00AD0E65"/>
    <w:rsid w:val="00AD14C9"/>
    <w:rsid w:val="00AD1CE7"/>
    <w:rsid w:val="00AD1D2F"/>
    <w:rsid w:val="00AD1FF9"/>
    <w:rsid w:val="00AD238B"/>
    <w:rsid w:val="00AD2BF2"/>
    <w:rsid w:val="00AD376C"/>
    <w:rsid w:val="00AD39CE"/>
    <w:rsid w:val="00AD3D5E"/>
    <w:rsid w:val="00AD465A"/>
    <w:rsid w:val="00AD4E90"/>
    <w:rsid w:val="00AD505E"/>
    <w:rsid w:val="00AD5422"/>
    <w:rsid w:val="00AD59DB"/>
    <w:rsid w:val="00AD5F4D"/>
    <w:rsid w:val="00AD6088"/>
    <w:rsid w:val="00AD6A25"/>
    <w:rsid w:val="00AD6C1A"/>
    <w:rsid w:val="00AD73D7"/>
    <w:rsid w:val="00AD752E"/>
    <w:rsid w:val="00AE0407"/>
    <w:rsid w:val="00AE0522"/>
    <w:rsid w:val="00AE168E"/>
    <w:rsid w:val="00AE1915"/>
    <w:rsid w:val="00AE329A"/>
    <w:rsid w:val="00AE4179"/>
    <w:rsid w:val="00AE4425"/>
    <w:rsid w:val="00AE48AC"/>
    <w:rsid w:val="00AE4FBE"/>
    <w:rsid w:val="00AE585A"/>
    <w:rsid w:val="00AE5BCE"/>
    <w:rsid w:val="00AE5FC9"/>
    <w:rsid w:val="00AE63D2"/>
    <w:rsid w:val="00AE650F"/>
    <w:rsid w:val="00AE6555"/>
    <w:rsid w:val="00AE7721"/>
    <w:rsid w:val="00AE7780"/>
    <w:rsid w:val="00AE7D16"/>
    <w:rsid w:val="00AF0116"/>
    <w:rsid w:val="00AF0B3C"/>
    <w:rsid w:val="00AF0CD9"/>
    <w:rsid w:val="00AF0EE0"/>
    <w:rsid w:val="00AF13E1"/>
    <w:rsid w:val="00AF1522"/>
    <w:rsid w:val="00AF16F6"/>
    <w:rsid w:val="00AF21F5"/>
    <w:rsid w:val="00AF2FA3"/>
    <w:rsid w:val="00AF2FEF"/>
    <w:rsid w:val="00AF3600"/>
    <w:rsid w:val="00AF38C3"/>
    <w:rsid w:val="00AF3916"/>
    <w:rsid w:val="00AF3F0E"/>
    <w:rsid w:val="00AF4403"/>
    <w:rsid w:val="00AF4511"/>
    <w:rsid w:val="00AF457F"/>
    <w:rsid w:val="00AF49DD"/>
    <w:rsid w:val="00AF4AA6"/>
    <w:rsid w:val="00AF4B94"/>
    <w:rsid w:val="00AF4C89"/>
    <w:rsid w:val="00AF4CAA"/>
    <w:rsid w:val="00AF4EF8"/>
    <w:rsid w:val="00AF5503"/>
    <w:rsid w:val="00AF571A"/>
    <w:rsid w:val="00AF5CA6"/>
    <w:rsid w:val="00AF5D6A"/>
    <w:rsid w:val="00AF5E4F"/>
    <w:rsid w:val="00AF60A0"/>
    <w:rsid w:val="00AF67FC"/>
    <w:rsid w:val="00AF6997"/>
    <w:rsid w:val="00AF751C"/>
    <w:rsid w:val="00AF75D7"/>
    <w:rsid w:val="00AF7649"/>
    <w:rsid w:val="00AF7CEA"/>
    <w:rsid w:val="00AF7DF5"/>
    <w:rsid w:val="00B00027"/>
    <w:rsid w:val="00B00135"/>
    <w:rsid w:val="00B001F8"/>
    <w:rsid w:val="00B00330"/>
    <w:rsid w:val="00B0060D"/>
    <w:rsid w:val="00B006E5"/>
    <w:rsid w:val="00B00A6C"/>
    <w:rsid w:val="00B00D88"/>
    <w:rsid w:val="00B0208C"/>
    <w:rsid w:val="00B023AF"/>
    <w:rsid w:val="00B024C2"/>
    <w:rsid w:val="00B03052"/>
    <w:rsid w:val="00B03FB5"/>
    <w:rsid w:val="00B04411"/>
    <w:rsid w:val="00B04460"/>
    <w:rsid w:val="00B048C4"/>
    <w:rsid w:val="00B0530C"/>
    <w:rsid w:val="00B05FD6"/>
    <w:rsid w:val="00B06909"/>
    <w:rsid w:val="00B07338"/>
    <w:rsid w:val="00B07700"/>
    <w:rsid w:val="00B07EF6"/>
    <w:rsid w:val="00B07F06"/>
    <w:rsid w:val="00B11A9D"/>
    <w:rsid w:val="00B12E9F"/>
    <w:rsid w:val="00B13539"/>
    <w:rsid w:val="00B13840"/>
    <w:rsid w:val="00B13921"/>
    <w:rsid w:val="00B13C7C"/>
    <w:rsid w:val="00B13E64"/>
    <w:rsid w:val="00B140E9"/>
    <w:rsid w:val="00B14B2C"/>
    <w:rsid w:val="00B1507B"/>
    <w:rsid w:val="00B15225"/>
    <w:rsid w:val="00B1528C"/>
    <w:rsid w:val="00B15DBB"/>
    <w:rsid w:val="00B16140"/>
    <w:rsid w:val="00B162B9"/>
    <w:rsid w:val="00B16ACD"/>
    <w:rsid w:val="00B16D4B"/>
    <w:rsid w:val="00B174C2"/>
    <w:rsid w:val="00B17539"/>
    <w:rsid w:val="00B17801"/>
    <w:rsid w:val="00B21487"/>
    <w:rsid w:val="00B221DB"/>
    <w:rsid w:val="00B221E6"/>
    <w:rsid w:val="00B22CCA"/>
    <w:rsid w:val="00B2309B"/>
    <w:rsid w:val="00B232D1"/>
    <w:rsid w:val="00B23F3F"/>
    <w:rsid w:val="00B23FD6"/>
    <w:rsid w:val="00B245C6"/>
    <w:rsid w:val="00B24DB5"/>
    <w:rsid w:val="00B24FD3"/>
    <w:rsid w:val="00B25A11"/>
    <w:rsid w:val="00B25B93"/>
    <w:rsid w:val="00B261B4"/>
    <w:rsid w:val="00B26622"/>
    <w:rsid w:val="00B268BA"/>
    <w:rsid w:val="00B269CD"/>
    <w:rsid w:val="00B26A8B"/>
    <w:rsid w:val="00B27512"/>
    <w:rsid w:val="00B30048"/>
    <w:rsid w:val="00B307C6"/>
    <w:rsid w:val="00B30B99"/>
    <w:rsid w:val="00B31206"/>
    <w:rsid w:val="00B31D1A"/>
    <w:rsid w:val="00B31DC5"/>
    <w:rsid w:val="00B31F9E"/>
    <w:rsid w:val="00B32177"/>
    <w:rsid w:val="00B3268F"/>
    <w:rsid w:val="00B32C2C"/>
    <w:rsid w:val="00B33A1A"/>
    <w:rsid w:val="00B33AE6"/>
    <w:rsid w:val="00B33E6C"/>
    <w:rsid w:val="00B34115"/>
    <w:rsid w:val="00B355D2"/>
    <w:rsid w:val="00B35F8B"/>
    <w:rsid w:val="00B3686A"/>
    <w:rsid w:val="00B371CC"/>
    <w:rsid w:val="00B40900"/>
    <w:rsid w:val="00B40CA7"/>
    <w:rsid w:val="00B41851"/>
    <w:rsid w:val="00B4195A"/>
    <w:rsid w:val="00B41B62"/>
    <w:rsid w:val="00B41CD9"/>
    <w:rsid w:val="00B427E6"/>
    <w:rsid w:val="00B428A6"/>
    <w:rsid w:val="00B42D87"/>
    <w:rsid w:val="00B43E1F"/>
    <w:rsid w:val="00B44D3A"/>
    <w:rsid w:val="00B44FAB"/>
    <w:rsid w:val="00B44FF3"/>
    <w:rsid w:val="00B45A31"/>
    <w:rsid w:val="00B45CC3"/>
    <w:rsid w:val="00B45FBC"/>
    <w:rsid w:val="00B46435"/>
    <w:rsid w:val="00B468EB"/>
    <w:rsid w:val="00B46AD8"/>
    <w:rsid w:val="00B47386"/>
    <w:rsid w:val="00B47716"/>
    <w:rsid w:val="00B4785C"/>
    <w:rsid w:val="00B47BAE"/>
    <w:rsid w:val="00B51A7D"/>
    <w:rsid w:val="00B51B99"/>
    <w:rsid w:val="00B51DB6"/>
    <w:rsid w:val="00B52FB7"/>
    <w:rsid w:val="00B53254"/>
    <w:rsid w:val="00B535C2"/>
    <w:rsid w:val="00B53896"/>
    <w:rsid w:val="00B53A2F"/>
    <w:rsid w:val="00B53D3D"/>
    <w:rsid w:val="00B544D8"/>
    <w:rsid w:val="00B544DC"/>
    <w:rsid w:val="00B549BA"/>
    <w:rsid w:val="00B54C39"/>
    <w:rsid w:val="00B55088"/>
    <w:rsid w:val="00B55273"/>
    <w:rsid w:val="00B55460"/>
    <w:rsid w:val="00B55544"/>
    <w:rsid w:val="00B565F7"/>
    <w:rsid w:val="00B568EB"/>
    <w:rsid w:val="00B57383"/>
    <w:rsid w:val="00B57514"/>
    <w:rsid w:val="00B57EC5"/>
    <w:rsid w:val="00B610E3"/>
    <w:rsid w:val="00B612C4"/>
    <w:rsid w:val="00B617FA"/>
    <w:rsid w:val="00B625BB"/>
    <w:rsid w:val="00B62759"/>
    <w:rsid w:val="00B62BEC"/>
    <w:rsid w:val="00B63011"/>
    <w:rsid w:val="00B63D5E"/>
    <w:rsid w:val="00B63FDB"/>
    <w:rsid w:val="00B642FC"/>
    <w:rsid w:val="00B645D6"/>
    <w:rsid w:val="00B64A84"/>
    <w:rsid w:val="00B64D26"/>
    <w:rsid w:val="00B64FBB"/>
    <w:rsid w:val="00B65852"/>
    <w:rsid w:val="00B65A1C"/>
    <w:rsid w:val="00B6655F"/>
    <w:rsid w:val="00B67334"/>
    <w:rsid w:val="00B675AF"/>
    <w:rsid w:val="00B67C1A"/>
    <w:rsid w:val="00B67D8D"/>
    <w:rsid w:val="00B7027A"/>
    <w:rsid w:val="00B70340"/>
    <w:rsid w:val="00B70736"/>
    <w:rsid w:val="00B708B6"/>
    <w:rsid w:val="00B70DE0"/>
    <w:rsid w:val="00B70E22"/>
    <w:rsid w:val="00B71220"/>
    <w:rsid w:val="00B72F04"/>
    <w:rsid w:val="00B72F64"/>
    <w:rsid w:val="00B730DC"/>
    <w:rsid w:val="00B734E5"/>
    <w:rsid w:val="00B73A02"/>
    <w:rsid w:val="00B73A5A"/>
    <w:rsid w:val="00B73F07"/>
    <w:rsid w:val="00B740E1"/>
    <w:rsid w:val="00B742E5"/>
    <w:rsid w:val="00B745DC"/>
    <w:rsid w:val="00B74C8B"/>
    <w:rsid w:val="00B74C97"/>
    <w:rsid w:val="00B75685"/>
    <w:rsid w:val="00B758B4"/>
    <w:rsid w:val="00B758E7"/>
    <w:rsid w:val="00B75B93"/>
    <w:rsid w:val="00B76B07"/>
    <w:rsid w:val="00B76C53"/>
    <w:rsid w:val="00B774CB"/>
    <w:rsid w:val="00B77ECD"/>
    <w:rsid w:val="00B800C3"/>
    <w:rsid w:val="00B80402"/>
    <w:rsid w:val="00B80B9A"/>
    <w:rsid w:val="00B80BC0"/>
    <w:rsid w:val="00B816A5"/>
    <w:rsid w:val="00B81A4E"/>
    <w:rsid w:val="00B81D3B"/>
    <w:rsid w:val="00B822E5"/>
    <w:rsid w:val="00B8284D"/>
    <w:rsid w:val="00B82E05"/>
    <w:rsid w:val="00B830B7"/>
    <w:rsid w:val="00B836D6"/>
    <w:rsid w:val="00B83FD8"/>
    <w:rsid w:val="00B845FB"/>
    <w:rsid w:val="00B84811"/>
    <w:rsid w:val="00B848EA"/>
    <w:rsid w:val="00B84B2B"/>
    <w:rsid w:val="00B85561"/>
    <w:rsid w:val="00B859D6"/>
    <w:rsid w:val="00B85F6B"/>
    <w:rsid w:val="00B8697C"/>
    <w:rsid w:val="00B86C67"/>
    <w:rsid w:val="00B8710D"/>
    <w:rsid w:val="00B90500"/>
    <w:rsid w:val="00B9092A"/>
    <w:rsid w:val="00B90BA8"/>
    <w:rsid w:val="00B90DE8"/>
    <w:rsid w:val="00B914FD"/>
    <w:rsid w:val="00B9176C"/>
    <w:rsid w:val="00B926E0"/>
    <w:rsid w:val="00B935A4"/>
    <w:rsid w:val="00B9406E"/>
    <w:rsid w:val="00B94200"/>
    <w:rsid w:val="00B94A62"/>
    <w:rsid w:val="00B950A5"/>
    <w:rsid w:val="00B95447"/>
    <w:rsid w:val="00B954CC"/>
    <w:rsid w:val="00B965D3"/>
    <w:rsid w:val="00B9747B"/>
    <w:rsid w:val="00B9795B"/>
    <w:rsid w:val="00BA09AC"/>
    <w:rsid w:val="00BA1451"/>
    <w:rsid w:val="00BA1D3E"/>
    <w:rsid w:val="00BA1EAC"/>
    <w:rsid w:val="00BA1FB0"/>
    <w:rsid w:val="00BA1FB3"/>
    <w:rsid w:val="00BA20D0"/>
    <w:rsid w:val="00BA2793"/>
    <w:rsid w:val="00BA2920"/>
    <w:rsid w:val="00BA2BF3"/>
    <w:rsid w:val="00BA2C5B"/>
    <w:rsid w:val="00BA2E1E"/>
    <w:rsid w:val="00BA3AB1"/>
    <w:rsid w:val="00BA4387"/>
    <w:rsid w:val="00BA4567"/>
    <w:rsid w:val="00BA4951"/>
    <w:rsid w:val="00BA50AE"/>
    <w:rsid w:val="00BA50DD"/>
    <w:rsid w:val="00BA561A"/>
    <w:rsid w:val="00BA5A2D"/>
    <w:rsid w:val="00BA5A85"/>
    <w:rsid w:val="00BA5E29"/>
    <w:rsid w:val="00BA6B4D"/>
    <w:rsid w:val="00BA6C32"/>
    <w:rsid w:val="00BA7BC9"/>
    <w:rsid w:val="00BB0642"/>
    <w:rsid w:val="00BB0DC6"/>
    <w:rsid w:val="00BB15C0"/>
    <w:rsid w:val="00BB15E4"/>
    <w:rsid w:val="00BB199F"/>
    <w:rsid w:val="00BB1E19"/>
    <w:rsid w:val="00BB21D1"/>
    <w:rsid w:val="00BB2330"/>
    <w:rsid w:val="00BB293D"/>
    <w:rsid w:val="00BB2D39"/>
    <w:rsid w:val="00BB2EBA"/>
    <w:rsid w:val="00BB2F6D"/>
    <w:rsid w:val="00BB32F2"/>
    <w:rsid w:val="00BB406E"/>
    <w:rsid w:val="00BB4338"/>
    <w:rsid w:val="00BB44F7"/>
    <w:rsid w:val="00BB4B0D"/>
    <w:rsid w:val="00BB4D09"/>
    <w:rsid w:val="00BB5242"/>
    <w:rsid w:val="00BB52B8"/>
    <w:rsid w:val="00BB6C0E"/>
    <w:rsid w:val="00BB6D30"/>
    <w:rsid w:val="00BB70AF"/>
    <w:rsid w:val="00BB73DA"/>
    <w:rsid w:val="00BB746C"/>
    <w:rsid w:val="00BB75D9"/>
    <w:rsid w:val="00BB7B38"/>
    <w:rsid w:val="00BC0A49"/>
    <w:rsid w:val="00BC11E5"/>
    <w:rsid w:val="00BC1D8D"/>
    <w:rsid w:val="00BC47BB"/>
    <w:rsid w:val="00BC4BC6"/>
    <w:rsid w:val="00BC52FD"/>
    <w:rsid w:val="00BC532A"/>
    <w:rsid w:val="00BC5489"/>
    <w:rsid w:val="00BC5C84"/>
    <w:rsid w:val="00BC62EE"/>
    <w:rsid w:val="00BC68A6"/>
    <w:rsid w:val="00BC6E62"/>
    <w:rsid w:val="00BC6F5B"/>
    <w:rsid w:val="00BC6F93"/>
    <w:rsid w:val="00BC7443"/>
    <w:rsid w:val="00BC7A22"/>
    <w:rsid w:val="00BD058A"/>
    <w:rsid w:val="00BD05A8"/>
    <w:rsid w:val="00BD0648"/>
    <w:rsid w:val="00BD1040"/>
    <w:rsid w:val="00BD106D"/>
    <w:rsid w:val="00BD1110"/>
    <w:rsid w:val="00BD17E6"/>
    <w:rsid w:val="00BD1B97"/>
    <w:rsid w:val="00BD20F3"/>
    <w:rsid w:val="00BD233F"/>
    <w:rsid w:val="00BD2460"/>
    <w:rsid w:val="00BD3296"/>
    <w:rsid w:val="00BD34AA"/>
    <w:rsid w:val="00BD3546"/>
    <w:rsid w:val="00BD489A"/>
    <w:rsid w:val="00BD518E"/>
    <w:rsid w:val="00BD5B66"/>
    <w:rsid w:val="00BD5BB7"/>
    <w:rsid w:val="00BD5F15"/>
    <w:rsid w:val="00BD709A"/>
    <w:rsid w:val="00BD70BD"/>
    <w:rsid w:val="00BD70D2"/>
    <w:rsid w:val="00BD71A2"/>
    <w:rsid w:val="00BD76D9"/>
    <w:rsid w:val="00BE013B"/>
    <w:rsid w:val="00BE0174"/>
    <w:rsid w:val="00BE0542"/>
    <w:rsid w:val="00BE0C44"/>
    <w:rsid w:val="00BE19CC"/>
    <w:rsid w:val="00BE1B8B"/>
    <w:rsid w:val="00BE215C"/>
    <w:rsid w:val="00BE297B"/>
    <w:rsid w:val="00BE2A18"/>
    <w:rsid w:val="00BE2C01"/>
    <w:rsid w:val="00BE2F8C"/>
    <w:rsid w:val="00BE3E78"/>
    <w:rsid w:val="00BE41EC"/>
    <w:rsid w:val="00BE4260"/>
    <w:rsid w:val="00BE4569"/>
    <w:rsid w:val="00BE4AA1"/>
    <w:rsid w:val="00BE50FD"/>
    <w:rsid w:val="00BE510D"/>
    <w:rsid w:val="00BE56FB"/>
    <w:rsid w:val="00BE5C84"/>
    <w:rsid w:val="00BE5CA0"/>
    <w:rsid w:val="00BE6831"/>
    <w:rsid w:val="00BE6D27"/>
    <w:rsid w:val="00BE74AF"/>
    <w:rsid w:val="00BE74B2"/>
    <w:rsid w:val="00BF0284"/>
    <w:rsid w:val="00BF08A3"/>
    <w:rsid w:val="00BF195A"/>
    <w:rsid w:val="00BF248E"/>
    <w:rsid w:val="00BF24F8"/>
    <w:rsid w:val="00BF25B6"/>
    <w:rsid w:val="00BF266C"/>
    <w:rsid w:val="00BF29BD"/>
    <w:rsid w:val="00BF31FA"/>
    <w:rsid w:val="00BF3DDE"/>
    <w:rsid w:val="00BF4955"/>
    <w:rsid w:val="00BF573C"/>
    <w:rsid w:val="00BF5D0B"/>
    <w:rsid w:val="00BF5EDE"/>
    <w:rsid w:val="00BF6589"/>
    <w:rsid w:val="00BF6A8A"/>
    <w:rsid w:val="00BF6F7F"/>
    <w:rsid w:val="00C00647"/>
    <w:rsid w:val="00C009BD"/>
    <w:rsid w:val="00C00C5D"/>
    <w:rsid w:val="00C00CBD"/>
    <w:rsid w:val="00C01FBB"/>
    <w:rsid w:val="00C026E7"/>
    <w:rsid w:val="00C02764"/>
    <w:rsid w:val="00C0293C"/>
    <w:rsid w:val="00C02B93"/>
    <w:rsid w:val="00C04CEF"/>
    <w:rsid w:val="00C056E6"/>
    <w:rsid w:val="00C0602F"/>
    <w:rsid w:val="00C06167"/>
    <w:rsid w:val="00C06543"/>
    <w:rsid w:val="00C0662F"/>
    <w:rsid w:val="00C0685A"/>
    <w:rsid w:val="00C06872"/>
    <w:rsid w:val="00C0698E"/>
    <w:rsid w:val="00C06AAF"/>
    <w:rsid w:val="00C0709E"/>
    <w:rsid w:val="00C07121"/>
    <w:rsid w:val="00C07354"/>
    <w:rsid w:val="00C0758F"/>
    <w:rsid w:val="00C077E1"/>
    <w:rsid w:val="00C07B34"/>
    <w:rsid w:val="00C07C86"/>
    <w:rsid w:val="00C10D58"/>
    <w:rsid w:val="00C11943"/>
    <w:rsid w:val="00C12D70"/>
    <w:rsid w:val="00C12E96"/>
    <w:rsid w:val="00C133A5"/>
    <w:rsid w:val="00C1404C"/>
    <w:rsid w:val="00C14763"/>
    <w:rsid w:val="00C16141"/>
    <w:rsid w:val="00C165D7"/>
    <w:rsid w:val="00C17159"/>
    <w:rsid w:val="00C1734D"/>
    <w:rsid w:val="00C17788"/>
    <w:rsid w:val="00C177F3"/>
    <w:rsid w:val="00C17BE0"/>
    <w:rsid w:val="00C2035C"/>
    <w:rsid w:val="00C205BC"/>
    <w:rsid w:val="00C20799"/>
    <w:rsid w:val="00C20CD9"/>
    <w:rsid w:val="00C21E54"/>
    <w:rsid w:val="00C22068"/>
    <w:rsid w:val="00C22275"/>
    <w:rsid w:val="00C2363F"/>
    <w:rsid w:val="00C236C8"/>
    <w:rsid w:val="00C23E4F"/>
    <w:rsid w:val="00C242C5"/>
    <w:rsid w:val="00C24B0C"/>
    <w:rsid w:val="00C24C71"/>
    <w:rsid w:val="00C260B1"/>
    <w:rsid w:val="00C26C54"/>
    <w:rsid w:val="00C26E56"/>
    <w:rsid w:val="00C273B3"/>
    <w:rsid w:val="00C27A98"/>
    <w:rsid w:val="00C27BD9"/>
    <w:rsid w:val="00C307A7"/>
    <w:rsid w:val="00C31177"/>
    <w:rsid w:val="00C31406"/>
    <w:rsid w:val="00C318F1"/>
    <w:rsid w:val="00C32013"/>
    <w:rsid w:val="00C32157"/>
    <w:rsid w:val="00C32363"/>
    <w:rsid w:val="00C32AF7"/>
    <w:rsid w:val="00C32C1D"/>
    <w:rsid w:val="00C330BE"/>
    <w:rsid w:val="00C33471"/>
    <w:rsid w:val="00C33A8C"/>
    <w:rsid w:val="00C346B2"/>
    <w:rsid w:val="00C34C01"/>
    <w:rsid w:val="00C34CD5"/>
    <w:rsid w:val="00C3525C"/>
    <w:rsid w:val="00C356DF"/>
    <w:rsid w:val="00C367A3"/>
    <w:rsid w:val="00C3706B"/>
    <w:rsid w:val="00C37194"/>
    <w:rsid w:val="00C37F2E"/>
    <w:rsid w:val="00C4046B"/>
    <w:rsid w:val="00C40637"/>
    <w:rsid w:val="00C40E7A"/>
    <w:rsid w:val="00C40F6C"/>
    <w:rsid w:val="00C412C3"/>
    <w:rsid w:val="00C424F9"/>
    <w:rsid w:val="00C43A5C"/>
    <w:rsid w:val="00C44426"/>
    <w:rsid w:val="00C445F3"/>
    <w:rsid w:val="00C44EB9"/>
    <w:rsid w:val="00C451F4"/>
    <w:rsid w:val="00C45EB1"/>
    <w:rsid w:val="00C45FAA"/>
    <w:rsid w:val="00C462F9"/>
    <w:rsid w:val="00C46FDD"/>
    <w:rsid w:val="00C473E5"/>
    <w:rsid w:val="00C473FA"/>
    <w:rsid w:val="00C4743C"/>
    <w:rsid w:val="00C477E6"/>
    <w:rsid w:val="00C47C23"/>
    <w:rsid w:val="00C506D9"/>
    <w:rsid w:val="00C50A90"/>
    <w:rsid w:val="00C50B5C"/>
    <w:rsid w:val="00C50BEB"/>
    <w:rsid w:val="00C511CC"/>
    <w:rsid w:val="00C513B1"/>
    <w:rsid w:val="00C515A9"/>
    <w:rsid w:val="00C518F1"/>
    <w:rsid w:val="00C51C9C"/>
    <w:rsid w:val="00C5210B"/>
    <w:rsid w:val="00C529DC"/>
    <w:rsid w:val="00C52F98"/>
    <w:rsid w:val="00C533F7"/>
    <w:rsid w:val="00C53E6A"/>
    <w:rsid w:val="00C5493E"/>
    <w:rsid w:val="00C549A7"/>
    <w:rsid w:val="00C54A3A"/>
    <w:rsid w:val="00C5507E"/>
    <w:rsid w:val="00C55154"/>
    <w:rsid w:val="00C55566"/>
    <w:rsid w:val="00C55E04"/>
    <w:rsid w:val="00C562D3"/>
    <w:rsid w:val="00C56448"/>
    <w:rsid w:val="00C565E1"/>
    <w:rsid w:val="00C571D5"/>
    <w:rsid w:val="00C57472"/>
    <w:rsid w:val="00C609D4"/>
    <w:rsid w:val="00C6113E"/>
    <w:rsid w:val="00C617D4"/>
    <w:rsid w:val="00C61F8F"/>
    <w:rsid w:val="00C62138"/>
    <w:rsid w:val="00C6254D"/>
    <w:rsid w:val="00C6275C"/>
    <w:rsid w:val="00C62819"/>
    <w:rsid w:val="00C628E2"/>
    <w:rsid w:val="00C62FC9"/>
    <w:rsid w:val="00C62FE4"/>
    <w:rsid w:val="00C63033"/>
    <w:rsid w:val="00C63DBB"/>
    <w:rsid w:val="00C63F74"/>
    <w:rsid w:val="00C647A9"/>
    <w:rsid w:val="00C64874"/>
    <w:rsid w:val="00C65003"/>
    <w:rsid w:val="00C65CBA"/>
    <w:rsid w:val="00C65E36"/>
    <w:rsid w:val="00C65F10"/>
    <w:rsid w:val="00C66779"/>
    <w:rsid w:val="00C667BE"/>
    <w:rsid w:val="00C66BD6"/>
    <w:rsid w:val="00C66FBD"/>
    <w:rsid w:val="00C671A4"/>
    <w:rsid w:val="00C671D0"/>
    <w:rsid w:val="00C6766B"/>
    <w:rsid w:val="00C6790F"/>
    <w:rsid w:val="00C67AF9"/>
    <w:rsid w:val="00C67E88"/>
    <w:rsid w:val="00C70853"/>
    <w:rsid w:val="00C70F6D"/>
    <w:rsid w:val="00C71241"/>
    <w:rsid w:val="00C71302"/>
    <w:rsid w:val="00C719D1"/>
    <w:rsid w:val="00C72223"/>
    <w:rsid w:val="00C726D8"/>
    <w:rsid w:val="00C72DAA"/>
    <w:rsid w:val="00C73852"/>
    <w:rsid w:val="00C7427B"/>
    <w:rsid w:val="00C74FA0"/>
    <w:rsid w:val="00C752E6"/>
    <w:rsid w:val="00C75879"/>
    <w:rsid w:val="00C75C73"/>
    <w:rsid w:val="00C76417"/>
    <w:rsid w:val="00C76AD1"/>
    <w:rsid w:val="00C76F41"/>
    <w:rsid w:val="00C771ED"/>
    <w:rsid w:val="00C7726F"/>
    <w:rsid w:val="00C77407"/>
    <w:rsid w:val="00C77751"/>
    <w:rsid w:val="00C777DA"/>
    <w:rsid w:val="00C77D18"/>
    <w:rsid w:val="00C8054E"/>
    <w:rsid w:val="00C8096D"/>
    <w:rsid w:val="00C80FD2"/>
    <w:rsid w:val="00C81B9B"/>
    <w:rsid w:val="00C81CAF"/>
    <w:rsid w:val="00C81F98"/>
    <w:rsid w:val="00C823DA"/>
    <w:rsid w:val="00C8259F"/>
    <w:rsid w:val="00C82671"/>
    <w:rsid w:val="00C82746"/>
    <w:rsid w:val="00C8312F"/>
    <w:rsid w:val="00C84275"/>
    <w:rsid w:val="00C84C47"/>
    <w:rsid w:val="00C84F0E"/>
    <w:rsid w:val="00C855AB"/>
    <w:rsid w:val="00C858A4"/>
    <w:rsid w:val="00C85F7E"/>
    <w:rsid w:val="00C8627B"/>
    <w:rsid w:val="00C86AFA"/>
    <w:rsid w:val="00C90A22"/>
    <w:rsid w:val="00C92347"/>
    <w:rsid w:val="00C923C6"/>
    <w:rsid w:val="00C925BB"/>
    <w:rsid w:val="00C93AFB"/>
    <w:rsid w:val="00C93B26"/>
    <w:rsid w:val="00C9483A"/>
    <w:rsid w:val="00C94961"/>
    <w:rsid w:val="00C950F1"/>
    <w:rsid w:val="00C95857"/>
    <w:rsid w:val="00C95FEE"/>
    <w:rsid w:val="00C9785D"/>
    <w:rsid w:val="00C97D84"/>
    <w:rsid w:val="00CA0022"/>
    <w:rsid w:val="00CA0FC3"/>
    <w:rsid w:val="00CA100C"/>
    <w:rsid w:val="00CA132B"/>
    <w:rsid w:val="00CA19E2"/>
    <w:rsid w:val="00CA2384"/>
    <w:rsid w:val="00CA2676"/>
    <w:rsid w:val="00CA3333"/>
    <w:rsid w:val="00CA3362"/>
    <w:rsid w:val="00CA397C"/>
    <w:rsid w:val="00CA401B"/>
    <w:rsid w:val="00CA4250"/>
    <w:rsid w:val="00CA4307"/>
    <w:rsid w:val="00CA4969"/>
    <w:rsid w:val="00CA4A3F"/>
    <w:rsid w:val="00CA4BF8"/>
    <w:rsid w:val="00CA5972"/>
    <w:rsid w:val="00CA69E0"/>
    <w:rsid w:val="00CA74A2"/>
    <w:rsid w:val="00CA7C99"/>
    <w:rsid w:val="00CB176E"/>
    <w:rsid w:val="00CB18D0"/>
    <w:rsid w:val="00CB1C8A"/>
    <w:rsid w:val="00CB23F1"/>
    <w:rsid w:val="00CB24F5"/>
    <w:rsid w:val="00CB2663"/>
    <w:rsid w:val="00CB2871"/>
    <w:rsid w:val="00CB2E5F"/>
    <w:rsid w:val="00CB3BBE"/>
    <w:rsid w:val="00CB403D"/>
    <w:rsid w:val="00CB446B"/>
    <w:rsid w:val="00CB475B"/>
    <w:rsid w:val="00CB4B02"/>
    <w:rsid w:val="00CB4D3C"/>
    <w:rsid w:val="00CB4F97"/>
    <w:rsid w:val="00CB53B6"/>
    <w:rsid w:val="00CB5690"/>
    <w:rsid w:val="00CB59E9"/>
    <w:rsid w:val="00CB5DF1"/>
    <w:rsid w:val="00CB63D4"/>
    <w:rsid w:val="00CB6763"/>
    <w:rsid w:val="00CB7341"/>
    <w:rsid w:val="00CB76BA"/>
    <w:rsid w:val="00CB77F6"/>
    <w:rsid w:val="00CB78D9"/>
    <w:rsid w:val="00CB7AE6"/>
    <w:rsid w:val="00CB7FB3"/>
    <w:rsid w:val="00CC0340"/>
    <w:rsid w:val="00CC05CA"/>
    <w:rsid w:val="00CC0B67"/>
    <w:rsid w:val="00CC0BBE"/>
    <w:rsid w:val="00CC0D6A"/>
    <w:rsid w:val="00CC1723"/>
    <w:rsid w:val="00CC1CC5"/>
    <w:rsid w:val="00CC257C"/>
    <w:rsid w:val="00CC28B3"/>
    <w:rsid w:val="00CC2B7A"/>
    <w:rsid w:val="00CC3114"/>
    <w:rsid w:val="00CC3831"/>
    <w:rsid w:val="00CC3E3D"/>
    <w:rsid w:val="00CC3F7F"/>
    <w:rsid w:val="00CC4908"/>
    <w:rsid w:val="00CC4D77"/>
    <w:rsid w:val="00CC519B"/>
    <w:rsid w:val="00CC528B"/>
    <w:rsid w:val="00CC5A22"/>
    <w:rsid w:val="00CC6BFA"/>
    <w:rsid w:val="00CC70F1"/>
    <w:rsid w:val="00CD0CD8"/>
    <w:rsid w:val="00CD0F36"/>
    <w:rsid w:val="00CD12C1"/>
    <w:rsid w:val="00CD214E"/>
    <w:rsid w:val="00CD2442"/>
    <w:rsid w:val="00CD2E60"/>
    <w:rsid w:val="00CD32BD"/>
    <w:rsid w:val="00CD3E81"/>
    <w:rsid w:val="00CD3EF2"/>
    <w:rsid w:val="00CD3F97"/>
    <w:rsid w:val="00CD46FA"/>
    <w:rsid w:val="00CD4BA1"/>
    <w:rsid w:val="00CD577F"/>
    <w:rsid w:val="00CD5840"/>
    <w:rsid w:val="00CD5973"/>
    <w:rsid w:val="00CD69F6"/>
    <w:rsid w:val="00CD6D53"/>
    <w:rsid w:val="00CD6F78"/>
    <w:rsid w:val="00CD7068"/>
    <w:rsid w:val="00CD7548"/>
    <w:rsid w:val="00CD7AC8"/>
    <w:rsid w:val="00CD7C1D"/>
    <w:rsid w:val="00CE1A67"/>
    <w:rsid w:val="00CE2EB3"/>
    <w:rsid w:val="00CE31A6"/>
    <w:rsid w:val="00CE32CF"/>
    <w:rsid w:val="00CE3B77"/>
    <w:rsid w:val="00CE3FF1"/>
    <w:rsid w:val="00CE4467"/>
    <w:rsid w:val="00CE5591"/>
    <w:rsid w:val="00CE58A4"/>
    <w:rsid w:val="00CE689C"/>
    <w:rsid w:val="00CE6A33"/>
    <w:rsid w:val="00CE7271"/>
    <w:rsid w:val="00CF0442"/>
    <w:rsid w:val="00CF09AA"/>
    <w:rsid w:val="00CF1788"/>
    <w:rsid w:val="00CF3519"/>
    <w:rsid w:val="00CF3D99"/>
    <w:rsid w:val="00CF3DAF"/>
    <w:rsid w:val="00CF3EBC"/>
    <w:rsid w:val="00CF412F"/>
    <w:rsid w:val="00CF4660"/>
    <w:rsid w:val="00CF4813"/>
    <w:rsid w:val="00CF486D"/>
    <w:rsid w:val="00CF486F"/>
    <w:rsid w:val="00CF5233"/>
    <w:rsid w:val="00CF5517"/>
    <w:rsid w:val="00CF5FF4"/>
    <w:rsid w:val="00CF6680"/>
    <w:rsid w:val="00CF6DFB"/>
    <w:rsid w:val="00CF70D2"/>
    <w:rsid w:val="00CF72DE"/>
    <w:rsid w:val="00CF741A"/>
    <w:rsid w:val="00CF7D9C"/>
    <w:rsid w:val="00CF7F1E"/>
    <w:rsid w:val="00D00782"/>
    <w:rsid w:val="00D029B8"/>
    <w:rsid w:val="00D02F60"/>
    <w:rsid w:val="00D0388F"/>
    <w:rsid w:val="00D0464E"/>
    <w:rsid w:val="00D047AB"/>
    <w:rsid w:val="00D049AB"/>
    <w:rsid w:val="00D04A96"/>
    <w:rsid w:val="00D04D7B"/>
    <w:rsid w:val="00D063B8"/>
    <w:rsid w:val="00D06448"/>
    <w:rsid w:val="00D06763"/>
    <w:rsid w:val="00D06B78"/>
    <w:rsid w:val="00D072E2"/>
    <w:rsid w:val="00D076FA"/>
    <w:rsid w:val="00D078EF"/>
    <w:rsid w:val="00D07A7B"/>
    <w:rsid w:val="00D1015F"/>
    <w:rsid w:val="00D10CEC"/>
    <w:rsid w:val="00D10E06"/>
    <w:rsid w:val="00D10FEC"/>
    <w:rsid w:val="00D11105"/>
    <w:rsid w:val="00D11736"/>
    <w:rsid w:val="00D13199"/>
    <w:rsid w:val="00D13320"/>
    <w:rsid w:val="00D13751"/>
    <w:rsid w:val="00D13CF9"/>
    <w:rsid w:val="00D13DB2"/>
    <w:rsid w:val="00D1416C"/>
    <w:rsid w:val="00D14219"/>
    <w:rsid w:val="00D142ED"/>
    <w:rsid w:val="00D15197"/>
    <w:rsid w:val="00D15E27"/>
    <w:rsid w:val="00D16820"/>
    <w:rsid w:val="00D169C8"/>
    <w:rsid w:val="00D16C3E"/>
    <w:rsid w:val="00D172AF"/>
    <w:rsid w:val="00D173A8"/>
    <w:rsid w:val="00D1793F"/>
    <w:rsid w:val="00D17BCA"/>
    <w:rsid w:val="00D17E2C"/>
    <w:rsid w:val="00D207CE"/>
    <w:rsid w:val="00D20D9F"/>
    <w:rsid w:val="00D20FDD"/>
    <w:rsid w:val="00D2104F"/>
    <w:rsid w:val="00D2266B"/>
    <w:rsid w:val="00D22975"/>
    <w:rsid w:val="00D22AF5"/>
    <w:rsid w:val="00D235EA"/>
    <w:rsid w:val="00D23842"/>
    <w:rsid w:val="00D23ADD"/>
    <w:rsid w:val="00D23FD8"/>
    <w:rsid w:val="00D24523"/>
    <w:rsid w:val="00D245BC"/>
    <w:rsid w:val="00D247A9"/>
    <w:rsid w:val="00D2482B"/>
    <w:rsid w:val="00D24BBA"/>
    <w:rsid w:val="00D2527F"/>
    <w:rsid w:val="00D257EB"/>
    <w:rsid w:val="00D25828"/>
    <w:rsid w:val="00D25C3F"/>
    <w:rsid w:val="00D25D71"/>
    <w:rsid w:val="00D268F6"/>
    <w:rsid w:val="00D26AD5"/>
    <w:rsid w:val="00D27035"/>
    <w:rsid w:val="00D2787B"/>
    <w:rsid w:val="00D30253"/>
    <w:rsid w:val="00D312C9"/>
    <w:rsid w:val="00D31678"/>
    <w:rsid w:val="00D320EF"/>
    <w:rsid w:val="00D32721"/>
    <w:rsid w:val="00D328DC"/>
    <w:rsid w:val="00D32E53"/>
    <w:rsid w:val="00D32F20"/>
    <w:rsid w:val="00D33135"/>
    <w:rsid w:val="00D331A7"/>
    <w:rsid w:val="00D33387"/>
    <w:rsid w:val="00D33555"/>
    <w:rsid w:val="00D33FB6"/>
    <w:rsid w:val="00D34402"/>
    <w:rsid w:val="00D34582"/>
    <w:rsid w:val="00D347CB"/>
    <w:rsid w:val="00D34DD9"/>
    <w:rsid w:val="00D34E28"/>
    <w:rsid w:val="00D34FDA"/>
    <w:rsid w:val="00D363B7"/>
    <w:rsid w:val="00D3652E"/>
    <w:rsid w:val="00D36F77"/>
    <w:rsid w:val="00D37713"/>
    <w:rsid w:val="00D3787C"/>
    <w:rsid w:val="00D3797C"/>
    <w:rsid w:val="00D37FE9"/>
    <w:rsid w:val="00D402FB"/>
    <w:rsid w:val="00D403E3"/>
    <w:rsid w:val="00D41F42"/>
    <w:rsid w:val="00D428CA"/>
    <w:rsid w:val="00D43C95"/>
    <w:rsid w:val="00D43E1C"/>
    <w:rsid w:val="00D44BC9"/>
    <w:rsid w:val="00D44CDD"/>
    <w:rsid w:val="00D45056"/>
    <w:rsid w:val="00D453B3"/>
    <w:rsid w:val="00D4555F"/>
    <w:rsid w:val="00D4578E"/>
    <w:rsid w:val="00D458CD"/>
    <w:rsid w:val="00D45A87"/>
    <w:rsid w:val="00D46249"/>
    <w:rsid w:val="00D46AD9"/>
    <w:rsid w:val="00D46C56"/>
    <w:rsid w:val="00D46EA4"/>
    <w:rsid w:val="00D470B1"/>
    <w:rsid w:val="00D47BEE"/>
    <w:rsid w:val="00D47D7A"/>
    <w:rsid w:val="00D5045E"/>
    <w:rsid w:val="00D506AF"/>
    <w:rsid w:val="00D50ABD"/>
    <w:rsid w:val="00D5164F"/>
    <w:rsid w:val="00D51B22"/>
    <w:rsid w:val="00D52B3E"/>
    <w:rsid w:val="00D54411"/>
    <w:rsid w:val="00D549C6"/>
    <w:rsid w:val="00D55290"/>
    <w:rsid w:val="00D5627B"/>
    <w:rsid w:val="00D56520"/>
    <w:rsid w:val="00D56B2B"/>
    <w:rsid w:val="00D57791"/>
    <w:rsid w:val="00D57A8B"/>
    <w:rsid w:val="00D57CB0"/>
    <w:rsid w:val="00D57D08"/>
    <w:rsid w:val="00D57FD0"/>
    <w:rsid w:val="00D6046A"/>
    <w:rsid w:val="00D60DAB"/>
    <w:rsid w:val="00D60F20"/>
    <w:rsid w:val="00D61024"/>
    <w:rsid w:val="00D62870"/>
    <w:rsid w:val="00D631F8"/>
    <w:rsid w:val="00D63B44"/>
    <w:rsid w:val="00D63B8A"/>
    <w:rsid w:val="00D63D69"/>
    <w:rsid w:val="00D64E42"/>
    <w:rsid w:val="00D655D9"/>
    <w:rsid w:val="00D65872"/>
    <w:rsid w:val="00D65B51"/>
    <w:rsid w:val="00D66659"/>
    <w:rsid w:val="00D66751"/>
    <w:rsid w:val="00D671EA"/>
    <w:rsid w:val="00D67375"/>
    <w:rsid w:val="00D67423"/>
    <w:rsid w:val="00D675CD"/>
    <w:rsid w:val="00D676F3"/>
    <w:rsid w:val="00D678D2"/>
    <w:rsid w:val="00D67ED4"/>
    <w:rsid w:val="00D67FFD"/>
    <w:rsid w:val="00D70510"/>
    <w:rsid w:val="00D70560"/>
    <w:rsid w:val="00D7083F"/>
    <w:rsid w:val="00D70D14"/>
    <w:rsid w:val="00D70EF5"/>
    <w:rsid w:val="00D70F39"/>
    <w:rsid w:val="00D71024"/>
    <w:rsid w:val="00D716E7"/>
    <w:rsid w:val="00D71A25"/>
    <w:rsid w:val="00D71BAD"/>
    <w:rsid w:val="00D71FCF"/>
    <w:rsid w:val="00D7215D"/>
    <w:rsid w:val="00D72667"/>
    <w:rsid w:val="00D72717"/>
    <w:rsid w:val="00D72A54"/>
    <w:rsid w:val="00D72CC0"/>
    <w:rsid w:val="00D72CC1"/>
    <w:rsid w:val="00D73188"/>
    <w:rsid w:val="00D73471"/>
    <w:rsid w:val="00D73700"/>
    <w:rsid w:val="00D738DF"/>
    <w:rsid w:val="00D73CFC"/>
    <w:rsid w:val="00D73E16"/>
    <w:rsid w:val="00D74552"/>
    <w:rsid w:val="00D76619"/>
    <w:rsid w:val="00D76EC9"/>
    <w:rsid w:val="00D77231"/>
    <w:rsid w:val="00D77AC7"/>
    <w:rsid w:val="00D77C4C"/>
    <w:rsid w:val="00D806CD"/>
    <w:rsid w:val="00D806FE"/>
    <w:rsid w:val="00D80E7D"/>
    <w:rsid w:val="00D81397"/>
    <w:rsid w:val="00D81404"/>
    <w:rsid w:val="00D81849"/>
    <w:rsid w:val="00D819B7"/>
    <w:rsid w:val="00D820D0"/>
    <w:rsid w:val="00D8235E"/>
    <w:rsid w:val="00D8242F"/>
    <w:rsid w:val="00D82638"/>
    <w:rsid w:val="00D82D25"/>
    <w:rsid w:val="00D83910"/>
    <w:rsid w:val="00D848B9"/>
    <w:rsid w:val="00D849C2"/>
    <w:rsid w:val="00D85A56"/>
    <w:rsid w:val="00D85D13"/>
    <w:rsid w:val="00D860DE"/>
    <w:rsid w:val="00D86515"/>
    <w:rsid w:val="00D8654F"/>
    <w:rsid w:val="00D86EA9"/>
    <w:rsid w:val="00D876A2"/>
    <w:rsid w:val="00D8782C"/>
    <w:rsid w:val="00D87CD1"/>
    <w:rsid w:val="00D909C2"/>
    <w:rsid w:val="00D90E69"/>
    <w:rsid w:val="00D91368"/>
    <w:rsid w:val="00D91FD5"/>
    <w:rsid w:val="00D920E8"/>
    <w:rsid w:val="00D92438"/>
    <w:rsid w:val="00D92A70"/>
    <w:rsid w:val="00D92CB0"/>
    <w:rsid w:val="00D93106"/>
    <w:rsid w:val="00D933E9"/>
    <w:rsid w:val="00D93558"/>
    <w:rsid w:val="00D935F5"/>
    <w:rsid w:val="00D936AA"/>
    <w:rsid w:val="00D9378C"/>
    <w:rsid w:val="00D94375"/>
    <w:rsid w:val="00D94408"/>
    <w:rsid w:val="00D94505"/>
    <w:rsid w:val="00D9455D"/>
    <w:rsid w:val="00D9505D"/>
    <w:rsid w:val="00D9509D"/>
    <w:rsid w:val="00D95349"/>
    <w:rsid w:val="00D953D0"/>
    <w:rsid w:val="00D9552B"/>
    <w:rsid w:val="00D959F5"/>
    <w:rsid w:val="00D95F50"/>
    <w:rsid w:val="00D96185"/>
    <w:rsid w:val="00D964C3"/>
    <w:rsid w:val="00D96884"/>
    <w:rsid w:val="00D96C33"/>
    <w:rsid w:val="00D97517"/>
    <w:rsid w:val="00D97A3F"/>
    <w:rsid w:val="00DA02A9"/>
    <w:rsid w:val="00DA0D56"/>
    <w:rsid w:val="00DA10FA"/>
    <w:rsid w:val="00DA17A1"/>
    <w:rsid w:val="00DA1EC9"/>
    <w:rsid w:val="00DA3108"/>
    <w:rsid w:val="00DA332E"/>
    <w:rsid w:val="00DA3FDD"/>
    <w:rsid w:val="00DA45E9"/>
    <w:rsid w:val="00DA496E"/>
    <w:rsid w:val="00DA4C0D"/>
    <w:rsid w:val="00DA4FA9"/>
    <w:rsid w:val="00DA50C5"/>
    <w:rsid w:val="00DA55D9"/>
    <w:rsid w:val="00DA60AC"/>
    <w:rsid w:val="00DA6B80"/>
    <w:rsid w:val="00DA6CBF"/>
    <w:rsid w:val="00DA6F0A"/>
    <w:rsid w:val="00DA6F44"/>
    <w:rsid w:val="00DA7017"/>
    <w:rsid w:val="00DA7028"/>
    <w:rsid w:val="00DA7057"/>
    <w:rsid w:val="00DA75B1"/>
    <w:rsid w:val="00DA784F"/>
    <w:rsid w:val="00DA78B1"/>
    <w:rsid w:val="00DA7B02"/>
    <w:rsid w:val="00DB03C4"/>
    <w:rsid w:val="00DB1874"/>
    <w:rsid w:val="00DB1AD2"/>
    <w:rsid w:val="00DB1FE2"/>
    <w:rsid w:val="00DB2AB1"/>
    <w:rsid w:val="00DB2B58"/>
    <w:rsid w:val="00DB2C78"/>
    <w:rsid w:val="00DB40E0"/>
    <w:rsid w:val="00DB5097"/>
    <w:rsid w:val="00DB5206"/>
    <w:rsid w:val="00DB56AE"/>
    <w:rsid w:val="00DB5CB1"/>
    <w:rsid w:val="00DB6276"/>
    <w:rsid w:val="00DB63F5"/>
    <w:rsid w:val="00DB66D6"/>
    <w:rsid w:val="00DC01B5"/>
    <w:rsid w:val="00DC14DA"/>
    <w:rsid w:val="00DC1C49"/>
    <w:rsid w:val="00DC1C6B"/>
    <w:rsid w:val="00DC2009"/>
    <w:rsid w:val="00DC20FC"/>
    <w:rsid w:val="00DC2C2E"/>
    <w:rsid w:val="00DC3A70"/>
    <w:rsid w:val="00DC3C12"/>
    <w:rsid w:val="00DC3D1E"/>
    <w:rsid w:val="00DC3F6F"/>
    <w:rsid w:val="00DC400F"/>
    <w:rsid w:val="00DC40DB"/>
    <w:rsid w:val="00DC45BB"/>
    <w:rsid w:val="00DC4AF0"/>
    <w:rsid w:val="00DC5923"/>
    <w:rsid w:val="00DC5B95"/>
    <w:rsid w:val="00DC63AD"/>
    <w:rsid w:val="00DC66D8"/>
    <w:rsid w:val="00DC7886"/>
    <w:rsid w:val="00DC7FC5"/>
    <w:rsid w:val="00DD098D"/>
    <w:rsid w:val="00DD0CF2"/>
    <w:rsid w:val="00DD0E61"/>
    <w:rsid w:val="00DD1301"/>
    <w:rsid w:val="00DD17A5"/>
    <w:rsid w:val="00DD190D"/>
    <w:rsid w:val="00DD21B5"/>
    <w:rsid w:val="00DD2632"/>
    <w:rsid w:val="00DD2BC3"/>
    <w:rsid w:val="00DD2F98"/>
    <w:rsid w:val="00DD3E9E"/>
    <w:rsid w:val="00DD42AA"/>
    <w:rsid w:val="00DD4B20"/>
    <w:rsid w:val="00DD4D57"/>
    <w:rsid w:val="00DD6BE3"/>
    <w:rsid w:val="00DD6CE6"/>
    <w:rsid w:val="00DD6ECB"/>
    <w:rsid w:val="00DD6FEB"/>
    <w:rsid w:val="00DD7A87"/>
    <w:rsid w:val="00DD7C45"/>
    <w:rsid w:val="00DD7CC8"/>
    <w:rsid w:val="00DE0331"/>
    <w:rsid w:val="00DE04FA"/>
    <w:rsid w:val="00DE0899"/>
    <w:rsid w:val="00DE0A24"/>
    <w:rsid w:val="00DE1554"/>
    <w:rsid w:val="00DE16E5"/>
    <w:rsid w:val="00DE1F0F"/>
    <w:rsid w:val="00DE2303"/>
    <w:rsid w:val="00DE2901"/>
    <w:rsid w:val="00DE2F95"/>
    <w:rsid w:val="00DE31EC"/>
    <w:rsid w:val="00DE33D2"/>
    <w:rsid w:val="00DE4AC5"/>
    <w:rsid w:val="00DE4BAD"/>
    <w:rsid w:val="00DE4F66"/>
    <w:rsid w:val="00DE5025"/>
    <w:rsid w:val="00DE5192"/>
    <w:rsid w:val="00DE5328"/>
    <w:rsid w:val="00DE5524"/>
    <w:rsid w:val="00DE56A3"/>
    <w:rsid w:val="00DE590F"/>
    <w:rsid w:val="00DE5984"/>
    <w:rsid w:val="00DE5E2A"/>
    <w:rsid w:val="00DE7405"/>
    <w:rsid w:val="00DE7DC1"/>
    <w:rsid w:val="00DF0BE0"/>
    <w:rsid w:val="00DF0C92"/>
    <w:rsid w:val="00DF11D2"/>
    <w:rsid w:val="00DF2431"/>
    <w:rsid w:val="00DF2C22"/>
    <w:rsid w:val="00DF30BF"/>
    <w:rsid w:val="00DF33E3"/>
    <w:rsid w:val="00DF3E24"/>
    <w:rsid w:val="00DF3F7E"/>
    <w:rsid w:val="00DF4144"/>
    <w:rsid w:val="00DF479E"/>
    <w:rsid w:val="00DF52C8"/>
    <w:rsid w:val="00DF579B"/>
    <w:rsid w:val="00DF606D"/>
    <w:rsid w:val="00DF6489"/>
    <w:rsid w:val="00DF652D"/>
    <w:rsid w:val="00DF65C3"/>
    <w:rsid w:val="00DF7648"/>
    <w:rsid w:val="00DF7BF9"/>
    <w:rsid w:val="00E00373"/>
    <w:rsid w:val="00E00685"/>
    <w:rsid w:val="00E0069C"/>
    <w:rsid w:val="00E00D27"/>
    <w:rsid w:val="00E00E29"/>
    <w:rsid w:val="00E010A8"/>
    <w:rsid w:val="00E01448"/>
    <w:rsid w:val="00E01544"/>
    <w:rsid w:val="00E02548"/>
    <w:rsid w:val="00E029AE"/>
    <w:rsid w:val="00E02BAB"/>
    <w:rsid w:val="00E03AF1"/>
    <w:rsid w:val="00E03CC2"/>
    <w:rsid w:val="00E03D69"/>
    <w:rsid w:val="00E0423B"/>
    <w:rsid w:val="00E04CEB"/>
    <w:rsid w:val="00E04F2A"/>
    <w:rsid w:val="00E05700"/>
    <w:rsid w:val="00E0595D"/>
    <w:rsid w:val="00E060BC"/>
    <w:rsid w:val="00E06A22"/>
    <w:rsid w:val="00E06E56"/>
    <w:rsid w:val="00E07C6F"/>
    <w:rsid w:val="00E07DF0"/>
    <w:rsid w:val="00E10617"/>
    <w:rsid w:val="00E1081D"/>
    <w:rsid w:val="00E10ECA"/>
    <w:rsid w:val="00E11420"/>
    <w:rsid w:val="00E11FDD"/>
    <w:rsid w:val="00E126CE"/>
    <w:rsid w:val="00E12739"/>
    <w:rsid w:val="00E12AAB"/>
    <w:rsid w:val="00E12DCC"/>
    <w:rsid w:val="00E12EE8"/>
    <w:rsid w:val="00E12F1E"/>
    <w:rsid w:val="00E132FB"/>
    <w:rsid w:val="00E150B0"/>
    <w:rsid w:val="00E152DC"/>
    <w:rsid w:val="00E15366"/>
    <w:rsid w:val="00E1564F"/>
    <w:rsid w:val="00E15DE1"/>
    <w:rsid w:val="00E170B7"/>
    <w:rsid w:val="00E1772F"/>
    <w:rsid w:val="00E177DA"/>
    <w:rsid w:val="00E177DD"/>
    <w:rsid w:val="00E20900"/>
    <w:rsid w:val="00E20C7F"/>
    <w:rsid w:val="00E20D12"/>
    <w:rsid w:val="00E216DB"/>
    <w:rsid w:val="00E227D4"/>
    <w:rsid w:val="00E22E39"/>
    <w:rsid w:val="00E2396E"/>
    <w:rsid w:val="00E24155"/>
    <w:rsid w:val="00E24728"/>
    <w:rsid w:val="00E24B59"/>
    <w:rsid w:val="00E24CBA"/>
    <w:rsid w:val="00E25F56"/>
    <w:rsid w:val="00E26647"/>
    <w:rsid w:val="00E276AC"/>
    <w:rsid w:val="00E27E83"/>
    <w:rsid w:val="00E30950"/>
    <w:rsid w:val="00E30A72"/>
    <w:rsid w:val="00E311B4"/>
    <w:rsid w:val="00E311C1"/>
    <w:rsid w:val="00E315C1"/>
    <w:rsid w:val="00E3236C"/>
    <w:rsid w:val="00E32570"/>
    <w:rsid w:val="00E332E7"/>
    <w:rsid w:val="00E33DED"/>
    <w:rsid w:val="00E3404F"/>
    <w:rsid w:val="00E34A35"/>
    <w:rsid w:val="00E35B7C"/>
    <w:rsid w:val="00E35CFA"/>
    <w:rsid w:val="00E36350"/>
    <w:rsid w:val="00E37322"/>
    <w:rsid w:val="00E37C2F"/>
    <w:rsid w:val="00E400E2"/>
    <w:rsid w:val="00E40334"/>
    <w:rsid w:val="00E40717"/>
    <w:rsid w:val="00E41C28"/>
    <w:rsid w:val="00E424E2"/>
    <w:rsid w:val="00E42ED7"/>
    <w:rsid w:val="00E43909"/>
    <w:rsid w:val="00E43AFC"/>
    <w:rsid w:val="00E45F6E"/>
    <w:rsid w:val="00E46308"/>
    <w:rsid w:val="00E463C0"/>
    <w:rsid w:val="00E46B29"/>
    <w:rsid w:val="00E46E80"/>
    <w:rsid w:val="00E470D9"/>
    <w:rsid w:val="00E47864"/>
    <w:rsid w:val="00E47E41"/>
    <w:rsid w:val="00E500AC"/>
    <w:rsid w:val="00E50450"/>
    <w:rsid w:val="00E51E17"/>
    <w:rsid w:val="00E5293E"/>
    <w:rsid w:val="00E52DAB"/>
    <w:rsid w:val="00E539B0"/>
    <w:rsid w:val="00E53E47"/>
    <w:rsid w:val="00E543BC"/>
    <w:rsid w:val="00E547A3"/>
    <w:rsid w:val="00E55994"/>
    <w:rsid w:val="00E560B8"/>
    <w:rsid w:val="00E56CC6"/>
    <w:rsid w:val="00E56E67"/>
    <w:rsid w:val="00E6050F"/>
    <w:rsid w:val="00E60606"/>
    <w:rsid w:val="00E60C66"/>
    <w:rsid w:val="00E6120F"/>
    <w:rsid w:val="00E6164D"/>
    <w:rsid w:val="00E618C9"/>
    <w:rsid w:val="00E62671"/>
    <w:rsid w:val="00E62774"/>
    <w:rsid w:val="00E62DCC"/>
    <w:rsid w:val="00E6307C"/>
    <w:rsid w:val="00E630D0"/>
    <w:rsid w:val="00E63398"/>
    <w:rsid w:val="00E63466"/>
    <w:rsid w:val="00E636FA"/>
    <w:rsid w:val="00E63724"/>
    <w:rsid w:val="00E63943"/>
    <w:rsid w:val="00E64858"/>
    <w:rsid w:val="00E65096"/>
    <w:rsid w:val="00E6522F"/>
    <w:rsid w:val="00E652C2"/>
    <w:rsid w:val="00E65A15"/>
    <w:rsid w:val="00E65A89"/>
    <w:rsid w:val="00E6653A"/>
    <w:rsid w:val="00E668FA"/>
    <w:rsid w:val="00E66C50"/>
    <w:rsid w:val="00E66EB8"/>
    <w:rsid w:val="00E67086"/>
    <w:rsid w:val="00E678EB"/>
    <w:rsid w:val="00E679D3"/>
    <w:rsid w:val="00E7011B"/>
    <w:rsid w:val="00E70F7B"/>
    <w:rsid w:val="00E71208"/>
    <w:rsid w:val="00E71444"/>
    <w:rsid w:val="00E715D3"/>
    <w:rsid w:val="00E71C91"/>
    <w:rsid w:val="00E720A1"/>
    <w:rsid w:val="00E7291F"/>
    <w:rsid w:val="00E73561"/>
    <w:rsid w:val="00E73B98"/>
    <w:rsid w:val="00E74062"/>
    <w:rsid w:val="00E745C7"/>
    <w:rsid w:val="00E750AD"/>
    <w:rsid w:val="00E754AB"/>
    <w:rsid w:val="00E75AB0"/>
    <w:rsid w:val="00E75DDA"/>
    <w:rsid w:val="00E76E88"/>
    <w:rsid w:val="00E773E8"/>
    <w:rsid w:val="00E802A4"/>
    <w:rsid w:val="00E803AA"/>
    <w:rsid w:val="00E8066F"/>
    <w:rsid w:val="00E80EB7"/>
    <w:rsid w:val="00E81242"/>
    <w:rsid w:val="00E82114"/>
    <w:rsid w:val="00E826C4"/>
    <w:rsid w:val="00E83618"/>
    <w:rsid w:val="00E839D7"/>
    <w:rsid w:val="00E83ADD"/>
    <w:rsid w:val="00E83CDA"/>
    <w:rsid w:val="00E84025"/>
    <w:rsid w:val="00E84150"/>
    <w:rsid w:val="00E84392"/>
    <w:rsid w:val="00E84F38"/>
    <w:rsid w:val="00E84F74"/>
    <w:rsid w:val="00E852CF"/>
    <w:rsid w:val="00E85623"/>
    <w:rsid w:val="00E85CEB"/>
    <w:rsid w:val="00E85F4F"/>
    <w:rsid w:val="00E8687D"/>
    <w:rsid w:val="00E86D03"/>
    <w:rsid w:val="00E86E74"/>
    <w:rsid w:val="00E87441"/>
    <w:rsid w:val="00E87644"/>
    <w:rsid w:val="00E87969"/>
    <w:rsid w:val="00E87B77"/>
    <w:rsid w:val="00E901C4"/>
    <w:rsid w:val="00E90571"/>
    <w:rsid w:val="00E90CB4"/>
    <w:rsid w:val="00E9161E"/>
    <w:rsid w:val="00E91627"/>
    <w:rsid w:val="00E91ACE"/>
    <w:rsid w:val="00E91D7B"/>
    <w:rsid w:val="00E91FAE"/>
    <w:rsid w:val="00E92C53"/>
    <w:rsid w:val="00E93600"/>
    <w:rsid w:val="00E93954"/>
    <w:rsid w:val="00E93A85"/>
    <w:rsid w:val="00E93DF8"/>
    <w:rsid w:val="00E943B0"/>
    <w:rsid w:val="00E94BC9"/>
    <w:rsid w:val="00E96E3F"/>
    <w:rsid w:val="00E96F73"/>
    <w:rsid w:val="00E973A7"/>
    <w:rsid w:val="00EA0072"/>
    <w:rsid w:val="00EA047B"/>
    <w:rsid w:val="00EA1339"/>
    <w:rsid w:val="00EA1BDA"/>
    <w:rsid w:val="00EA22A9"/>
    <w:rsid w:val="00EA2403"/>
    <w:rsid w:val="00EA270C"/>
    <w:rsid w:val="00EA2D5F"/>
    <w:rsid w:val="00EA4176"/>
    <w:rsid w:val="00EA4361"/>
    <w:rsid w:val="00EA449A"/>
    <w:rsid w:val="00EA4974"/>
    <w:rsid w:val="00EA4F27"/>
    <w:rsid w:val="00EA532E"/>
    <w:rsid w:val="00EA660E"/>
    <w:rsid w:val="00EA68DE"/>
    <w:rsid w:val="00EA6BB8"/>
    <w:rsid w:val="00EA6F5A"/>
    <w:rsid w:val="00EA7A1E"/>
    <w:rsid w:val="00EA7FEE"/>
    <w:rsid w:val="00EA7FF9"/>
    <w:rsid w:val="00EB06D9"/>
    <w:rsid w:val="00EB0CFC"/>
    <w:rsid w:val="00EB1304"/>
    <w:rsid w:val="00EB181E"/>
    <w:rsid w:val="00EB187A"/>
    <w:rsid w:val="00EB192B"/>
    <w:rsid w:val="00EB19BF"/>
    <w:rsid w:val="00EB19ED"/>
    <w:rsid w:val="00EB1CAB"/>
    <w:rsid w:val="00EB1E86"/>
    <w:rsid w:val="00EB2135"/>
    <w:rsid w:val="00EB23D5"/>
    <w:rsid w:val="00EB2807"/>
    <w:rsid w:val="00EB290C"/>
    <w:rsid w:val="00EB3B6D"/>
    <w:rsid w:val="00EB5107"/>
    <w:rsid w:val="00EB52C5"/>
    <w:rsid w:val="00EB53E2"/>
    <w:rsid w:val="00EB54D3"/>
    <w:rsid w:val="00EB5DCC"/>
    <w:rsid w:val="00EB6716"/>
    <w:rsid w:val="00EB6BB5"/>
    <w:rsid w:val="00EB7C7A"/>
    <w:rsid w:val="00EC0C7F"/>
    <w:rsid w:val="00EC0F5A"/>
    <w:rsid w:val="00EC1123"/>
    <w:rsid w:val="00EC1955"/>
    <w:rsid w:val="00EC38F3"/>
    <w:rsid w:val="00EC4265"/>
    <w:rsid w:val="00EC4273"/>
    <w:rsid w:val="00EC4AA9"/>
    <w:rsid w:val="00EC4CEB"/>
    <w:rsid w:val="00EC5477"/>
    <w:rsid w:val="00EC56DB"/>
    <w:rsid w:val="00EC659E"/>
    <w:rsid w:val="00EC7D9F"/>
    <w:rsid w:val="00ED0E44"/>
    <w:rsid w:val="00ED13C5"/>
    <w:rsid w:val="00ED18DE"/>
    <w:rsid w:val="00ED190A"/>
    <w:rsid w:val="00ED1D6A"/>
    <w:rsid w:val="00ED1EFE"/>
    <w:rsid w:val="00ED2072"/>
    <w:rsid w:val="00ED2243"/>
    <w:rsid w:val="00ED280C"/>
    <w:rsid w:val="00ED28FE"/>
    <w:rsid w:val="00ED2AE0"/>
    <w:rsid w:val="00ED2BD2"/>
    <w:rsid w:val="00ED4B17"/>
    <w:rsid w:val="00ED4D6A"/>
    <w:rsid w:val="00ED5553"/>
    <w:rsid w:val="00ED5B9C"/>
    <w:rsid w:val="00ED5E36"/>
    <w:rsid w:val="00ED604B"/>
    <w:rsid w:val="00ED640D"/>
    <w:rsid w:val="00ED6961"/>
    <w:rsid w:val="00ED73ED"/>
    <w:rsid w:val="00ED7BAC"/>
    <w:rsid w:val="00ED7F41"/>
    <w:rsid w:val="00EE00A4"/>
    <w:rsid w:val="00EE00F3"/>
    <w:rsid w:val="00EE0982"/>
    <w:rsid w:val="00EE0A19"/>
    <w:rsid w:val="00EE1855"/>
    <w:rsid w:val="00EE25DD"/>
    <w:rsid w:val="00EE2633"/>
    <w:rsid w:val="00EE2F62"/>
    <w:rsid w:val="00EE31ED"/>
    <w:rsid w:val="00EE3CF6"/>
    <w:rsid w:val="00EE482C"/>
    <w:rsid w:val="00EE587B"/>
    <w:rsid w:val="00EE5C21"/>
    <w:rsid w:val="00EE6186"/>
    <w:rsid w:val="00EE6464"/>
    <w:rsid w:val="00EE6572"/>
    <w:rsid w:val="00EE6B6B"/>
    <w:rsid w:val="00EE6C83"/>
    <w:rsid w:val="00EE7F8F"/>
    <w:rsid w:val="00EF0129"/>
    <w:rsid w:val="00EF012E"/>
    <w:rsid w:val="00EF01A0"/>
    <w:rsid w:val="00EF0722"/>
    <w:rsid w:val="00EF0B96"/>
    <w:rsid w:val="00EF15D5"/>
    <w:rsid w:val="00EF1A89"/>
    <w:rsid w:val="00EF1E78"/>
    <w:rsid w:val="00EF2235"/>
    <w:rsid w:val="00EF2EFC"/>
    <w:rsid w:val="00EF3134"/>
    <w:rsid w:val="00EF3486"/>
    <w:rsid w:val="00EF365F"/>
    <w:rsid w:val="00EF38B8"/>
    <w:rsid w:val="00EF47AF"/>
    <w:rsid w:val="00EF499C"/>
    <w:rsid w:val="00EF4AD5"/>
    <w:rsid w:val="00EF5086"/>
    <w:rsid w:val="00EF53B6"/>
    <w:rsid w:val="00EF59D0"/>
    <w:rsid w:val="00EF67F2"/>
    <w:rsid w:val="00EF7B82"/>
    <w:rsid w:val="00EF7C1D"/>
    <w:rsid w:val="00F00B73"/>
    <w:rsid w:val="00F00B74"/>
    <w:rsid w:val="00F01455"/>
    <w:rsid w:val="00F01D73"/>
    <w:rsid w:val="00F01FEA"/>
    <w:rsid w:val="00F02630"/>
    <w:rsid w:val="00F02B36"/>
    <w:rsid w:val="00F02EAB"/>
    <w:rsid w:val="00F03535"/>
    <w:rsid w:val="00F04955"/>
    <w:rsid w:val="00F04C04"/>
    <w:rsid w:val="00F05D3B"/>
    <w:rsid w:val="00F05E44"/>
    <w:rsid w:val="00F06968"/>
    <w:rsid w:val="00F06A20"/>
    <w:rsid w:val="00F07733"/>
    <w:rsid w:val="00F0778F"/>
    <w:rsid w:val="00F07EE1"/>
    <w:rsid w:val="00F07EF1"/>
    <w:rsid w:val="00F1010E"/>
    <w:rsid w:val="00F1011E"/>
    <w:rsid w:val="00F105FC"/>
    <w:rsid w:val="00F106E2"/>
    <w:rsid w:val="00F10814"/>
    <w:rsid w:val="00F114C9"/>
    <w:rsid w:val="00F115CA"/>
    <w:rsid w:val="00F12014"/>
    <w:rsid w:val="00F12630"/>
    <w:rsid w:val="00F13064"/>
    <w:rsid w:val="00F140D3"/>
    <w:rsid w:val="00F14817"/>
    <w:rsid w:val="00F14EBA"/>
    <w:rsid w:val="00F1510F"/>
    <w:rsid w:val="00F1533A"/>
    <w:rsid w:val="00F15E5A"/>
    <w:rsid w:val="00F166C5"/>
    <w:rsid w:val="00F16A05"/>
    <w:rsid w:val="00F1753B"/>
    <w:rsid w:val="00F17F0A"/>
    <w:rsid w:val="00F20DED"/>
    <w:rsid w:val="00F2105D"/>
    <w:rsid w:val="00F2179B"/>
    <w:rsid w:val="00F21B9D"/>
    <w:rsid w:val="00F227F1"/>
    <w:rsid w:val="00F22D83"/>
    <w:rsid w:val="00F23916"/>
    <w:rsid w:val="00F23F39"/>
    <w:rsid w:val="00F24484"/>
    <w:rsid w:val="00F2668F"/>
    <w:rsid w:val="00F26908"/>
    <w:rsid w:val="00F26B88"/>
    <w:rsid w:val="00F26EA3"/>
    <w:rsid w:val="00F2742F"/>
    <w:rsid w:val="00F2753B"/>
    <w:rsid w:val="00F27CFA"/>
    <w:rsid w:val="00F27D61"/>
    <w:rsid w:val="00F30B2E"/>
    <w:rsid w:val="00F313B5"/>
    <w:rsid w:val="00F31771"/>
    <w:rsid w:val="00F32E2E"/>
    <w:rsid w:val="00F33A34"/>
    <w:rsid w:val="00F33F8B"/>
    <w:rsid w:val="00F340B2"/>
    <w:rsid w:val="00F343B1"/>
    <w:rsid w:val="00F34A76"/>
    <w:rsid w:val="00F35218"/>
    <w:rsid w:val="00F3558F"/>
    <w:rsid w:val="00F357D1"/>
    <w:rsid w:val="00F36073"/>
    <w:rsid w:val="00F36AE1"/>
    <w:rsid w:val="00F36D5F"/>
    <w:rsid w:val="00F36E82"/>
    <w:rsid w:val="00F377D3"/>
    <w:rsid w:val="00F418AA"/>
    <w:rsid w:val="00F432D7"/>
    <w:rsid w:val="00F43390"/>
    <w:rsid w:val="00F436D7"/>
    <w:rsid w:val="00F439F9"/>
    <w:rsid w:val="00F443B2"/>
    <w:rsid w:val="00F446A9"/>
    <w:rsid w:val="00F44847"/>
    <w:rsid w:val="00F4502F"/>
    <w:rsid w:val="00F454AE"/>
    <w:rsid w:val="00F458D8"/>
    <w:rsid w:val="00F459D6"/>
    <w:rsid w:val="00F46AEC"/>
    <w:rsid w:val="00F47137"/>
    <w:rsid w:val="00F473B9"/>
    <w:rsid w:val="00F50237"/>
    <w:rsid w:val="00F50378"/>
    <w:rsid w:val="00F516E8"/>
    <w:rsid w:val="00F518C5"/>
    <w:rsid w:val="00F5190A"/>
    <w:rsid w:val="00F51D6F"/>
    <w:rsid w:val="00F51DAA"/>
    <w:rsid w:val="00F51E6B"/>
    <w:rsid w:val="00F51FCA"/>
    <w:rsid w:val="00F522D9"/>
    <w:rsid w:val="00F52308"/>
    <w:rsid w:val="00F52CFF"/>
    <w:rsid w:val="00F53596"/>
    <w:rsid w:val="00F53AFE"/>
    <w:rsid w:val="00F53D15"/>
    <w:rsid w:val="00F53F6F"/>
    <w:rsid w:val="00F5429F"/>
    <w:rsid w:val="00F546C8"/>
    <w:rsid w:val="00F5485C"/>
    <w:rsid w:val="00F55460"/>
    <w:rsid w:val="00F55A20"/>
    <w:rsid w:val="00F55BA8"/>
    <w:rsid w:val="00F55DB1"/>
    <w:rsid w:val="00F56ACA"/>
    <w:rsid w:val="00F56C81"/>
    <w:rsid w:val="00F571C3"/>
    <w:rsid w:val="00F5739A"/>
    <w:rsid w:val="00F575FD"/>
    <w:rsid w:val="00F600FE"/>
    <w:rsid w:val="00F603A9"/>
    <w:rsid w:val="00F60724"/>
    <w:rsid w:val="00F60732"/>
    <w:rsid w:val="00F60B41"/>
    <w:rsid w:val="00F60CE2"/>
    <w:rsid w:val="00F61455"/>
    <w:rsid w:val="00F61AA3"/>
    <w:rsid w:val="00F62DE5"/>
    <w:rsid w:val="00F62E4D"/>
    <w:rsid w:val="00F62FAB"/>
    <w:rsid w:val="00F62FF0"/>
    <w:rsid w:val="00F6371E"/>
    <w:rsid w:val="00F641EB"/>
    <w:rsid w:val="00F64666"/>
    <w:rsid w:val="00F661C6"/>
    <w:rsid w:val="00F665F5"/>
    <w:rsid w:val="00F66718"/>
    <w:rsid w:val="00F66AA3"/>
    <w:rsid w:val="00F66B34"/>
    <w:rsid w:val="00F66B80"/>
    <w:rsid w:val="00F67106"/>
    <w:rsid w:val="00F675B9"/>
    <w:rsid w:val="00F67651"/>
    <w:rsid w:val="00F6779E"/>
    <w:rsid w:val="00F711C9"/>
    <w:rsid w:val="00F712B5"/>
    <w:rsid w:val="00F71545"/>
    <w:rsid w:val="00F71E5F"/>
    <w:rsid w:val="00F7378C"/>
    <w:rsid w:val="00F739E8"/>
    <w:rsid w:val="00F73E2C"/>
    <w:rsid w:val="00F7442B"/>
    <w:rsid w:val="00F744BF"/>
    <w:rsid w:val="00F74A17"/>
    <w:rsid w:val="00F74C29"/>
    <w:rsid w:val="00F74C59"/>
    <w:rsid w:val="00F7516C"/>
    <w:rsid w:val="00F753C8"/>
    <w:rsid w:val="00F75C3A"/>
    <w:rsid w:val="00F75D2B"/>
    <w:rsid w:val="00F75D46"/>
    <w:rsid w:val="00F75FB8"/>
    <w:rsid w:val="00F76E8D"/>
    <w:rsid w:val="00F7743D"/>
    <w:rsid w:val="00F81BCD"/>
    <w:rsid w:val="00F81D6C"/>
    <w:rsid w:val="00F81D77"/>
    <w:rsid w:val="00F8215F"/>
    <w:rsid w:val="00F82258"/>
    <w:rsid w:val="00F82655"/>
    <w:rsid w:val="00F82718"/>
    <w:rsid w:val="00F82989"/>
    <w:rsid w:val="00F82E30"/>
    <w:rsid w:val="00F831CB"/>
    <w:rsid w:val="00F834B1"/>
    <w:rsid w:val="00F84103"/>
    <w:rsid w:val="00F848A3"/>
    <w:rsid w:val="00F84ACF"/>
    <w:rsid w:val="00F84CBC"/>
    <w:rsid w:val="00F85742"/>
    <w:rsid w:val="00F857E5"/>
    <w:rsid w:val="00F859DB"/>
    <w:rsid w:val="00F85BF8"/>
    <w:rsid w:val="00F86378"/>
    <w:rsid w:val="00F86F9F"/>
    <w:rsid w:val="00F871CE"/>
    <w:rsid w:val="00F87802"/>
    <w:rsid w:val="00F87986"/>
    <w:rsid w:val="00F87C8C"/>
    <w:rsid w:val="00F9011F"/>
    <w:rsid w:val="00F9064B"/>
    <w:rsid w:val="00F90B82"/>
    <w:rsid w:val="00F90D53"/>
    <w:rsid w:val="00F90FF5"/>
    <w:rsid w:val="00F910EE"/>
    <w:rsid w:val="00F911AB"/>
    <w:rsid w:val="00F91C9A"/>
    <w:rsid w:val="00F92B57"/>
    <w:rsid w:val="00F92C0A"/>
    <w:rsid w:val="00F92C8A"/>
    <w:rsid w:val="00F9415B"/>
    <w:rsid w:val="00F947AB"/>
    <w:rsid w:val="00F95DF6"/>
    <w:rsid w:val="00F95F3C"/>
    <w:rsid w:val="00F966F9"/>
    <w:rsid w:val="00F972A6"/>
    <w:rsid w:val="00F97C6B"/>
    <w:rsid w:val="00FA08D9"/>
    <w:rsid w:val="00FA13C2"/>
    <w:rsid w:val="00FA2054"/>
    <w:rsid w:val="00FA2E7B"/>
    <w:rsid w:val="00FA41DA"/>
    <w:rsid w:val="00FA44CA"/>
    <w:rsid w:val="00FA49DB"/>
    <w:rsid w:val="00FA4B45"/>
    <w:rsid w:val="00FA59B5"/>
    <w:rsid w:val="00FA5B1D"/>
    <w:rsid w:val="00FA5F1D"/>
    <w:rsid w:val="00FA6047"/>
    <w:rsid w:val="00FA69E2"/>
    <w:rsid w:val="00FA6F15"/>
    <w:rsid w:val="00FA7B02"/>
    <w:rsid w:val="00FA7F91"/>
    <w:rsid w:val="00FB0156"/>
    <w:rsid w:val="00FB0521"/>
    <w:rsid w:val="00FB117C"/>
    <w:rsid w:val="00FB121C"/>
    <w:rsid w:val="00FB1BBD"/>
    <w:rsid w:val="00FB1C76"/>
    <w:rsid w:val="00FB1CDD"/>
    <w:rsid w:val="00FB232E"/>
    <w:rsid w:val="00FB2924"/>
    <w:rsid w:val="00FB2A75"/>
    <w:rsid w:val="00FB2C2F"/>
    <w:rsid w:val="00FB2C34"/>
    <w:rsid w:val="00FB2DB0"/>
    <w:rsid w:val="00FB305C"/>
    <w:rsid w:val="00FB306B"/>
    <w:rsid w:val="00FB37DC"/>
    <w:rsid w:val="00FB3AE6"/>
    <w:rsid w:val="00FB3D9E"/>
    <w:rsid w:val="00FB5256"/>
    <w:rsid w:val="00FB5549"/>
    <w:rsid w:val="00FB57D6"/>
    <w:rsid w:val="00FB5A20"/>
    <w:rsid w:val="00FB5C4E"/>
    <w:rsid w:val="00FB64DD"/>
    <w:rsid w:val="00FB6756"/>
    <w:rsid w:val="00FB6771"/>
    <w:rsid w:val="00FB7D71"/>
    <w:rsid w:val="00FC03AA"/>
    <w:rsid w:val="00FC0A11"/>
    <w:rsid w:val="00FC0D99"/>
    <w:rsid w:val="00FC1C50"/>
    <w:rsid w:val="00FC26DC"/>
    <w:rsid w:val="00FC2DF7"/>
    <w:rsid w:val="00FC2E3D"/>
    <w:rsid w:val="00FC3073"/>
    <w:rsid w:val="00FC3196"/>
    <w:rsid w:val="00FC3311"/>
    <w:rsid w:val="00FC36CB"/>
    <w:rsid w:val="00FC3BDE"/>
    <w:rsid w:val="00FC3F41"/>
    <w:rsid w:val="00FC4D86"/>
    <w:rsid w:val="00FC542D"/>
    <w:rsid w:val="00FC66EF"/>
    <w:rsid w:val="00FC6AC1"/>
    <w:rsid w:val="00FC6C37"/>
    <w:rsid w:val="00FC6D05"/>
    <w:rsid w:val="00FC6F19"/>
    <w:rsid w:val="00FD0DD3"/>
    <w:rsid w:val="00FD1262"/>
    <w:rsid w:val="00FD1B83"/>
    <w:rsid w:val="00FD1DBE"/>
    <w:rsid w:val="00FD1F25"/>
    <w:rsid w:val="00FD25A7"/>
    <w:rsid w:val="00FD27B6"/>
    <w:rsid w:val="00FD3689"/>
    <w:rsid w:val="00FD3C8A"/>
    <w:rsid w:val="00FD42A3"/>
    <w:rsid w:val="00FD45F7"/>
    <w:rsid w:val="00FD54AE"/>
    <w:rsid w:val="00FD5E37"/>
    <w:rsid w:val="00FD66F0"/>
    <w:rsid w:val="00FD68C7"/>
    <w:rsid w:val="00FD6E7F"/>
    <w:rsid w:val="00FD7468"/>
    <w:rsid w:val="00FD7A00"/>
    <w:rsid w:val="00FD7C2E"/>
    <w:rsid w:val="00FD7CE0"/>
    <w:rsid w:val="00FD7DD4"/>
    <w:rsid w:val="00FE001D"/>
    <w:rsid w:val="00FE00FD"/>
    <w:rsid w:val="00FE040A"/>
    <w:rsid w:val="00FE0461"/>
    <w:rsid w:val="00FE0B3B"/>
    <w:rsid w:val="00FE1BE2"/>
    <w:rsid w:val="00FE1C55"/>
    <w:rsid w:val="00FE3448"/>
    <w:rsid w:val="00FE3BFA"/>
    <w:rsid w:val="00FE3D1D"/>
    <w:rsid w:val="00FE3E94"/>
    <w:rsid w:val="00FE47BB"/>
    <w:rsid w:val="00FE4C58"/>
    <w:rsid w:val="00FE5C42"/>
    <w:rsid w:val="00FE5CF7"/>
    <w:rsid w:val="00FE676C"/>
    <w:rsid w:val="00FE67FE"/>
    <w:rsid w:val="00FE70D3"/>
    <w:rsid w:val="00FE730A"/>
    <w:rsid w:val="00FE7798"/>
    <w:rsid w:val="00FF06F1"/>
    <w:rsid w:val="00FF079B"/>
    <w:rsid w:val="00FF11E7"/>
    <w:rsid w:val="00FF1DD7"/>
    <w:rsid w:val="00FF1E93"/>
    <w:rsid w:val="00FF25AD"/>
    <w:rsid w:val="00FF2D9B"/>
    <w:rsid w:val="00FF34A1"/>
    <w:rsid w:val="00FF37A5"/>
    <w:rsid w:val="00FF3FB8"/>
    <w:rsid w:val="00FF4453"/>
    <w:rsid w:val="00FF49C7"/>
    <w:rsid w:val="00FF4B30"/>
    <w:rsid w:val="00FF58E8"/>
    <w:rsid w:val="00FF6464"/>
    <w:rsid w:val="00FF6DE9"/>
    <w:rsid w:val="00FF6FC0"/>
    <w:rsid w:val="00FF7453"/>
    <w:rsid w:val="00FF7562"/>
    <w:rsid w:val="00FF7775"/>
    <w:rsid w:val="00FF7CD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iPriority="0" w:unhideWhenUsed="1" w:qFormat="1"/>
    <w:lsdException w:name="heading 6" w:locked="0" w:semiHidden="1" w:uiPriority="0"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uiPriority="0"/>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uiPriority="31" w:qFormat="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AB26AB"/>
    <w:pPr>
      <w:spacing w:after="200" w:line="276" w:lineRule="auto"/>
    </w:pPr>
    <w:rPr>
      <w:rFonts w:ascii="Calibri" w:eastAsia="Calibri" w:hAnsi="Calibri"/>
      <w:sz w:val="22"/>
      <w:szCs w:val="22"/>
      <w:lang w:eastAsia="en-US"/>
    </w:rPr>
  </w:style>
  <w:style w:type="paragraph" w:styleId="Nagwek1">
    <w:name w:val="heading 1"/>
    <w:basedOn w:val="Normalny"/>
    <w:next w:val="Normalny"/>
    <w:link w:val="Nagwek1Znak"/>
    <w:uiPriority w:val="99"/>
    <w:rsid w:val="001E1E73"/>
    <w:pPr>
      <w:keepNext/>
      <w:keepLines/>
      <w:widowControl w:val="0"/>
      <w:suppressAutoHyphens/>
      <w:spacing w:before="480" w:after="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qFormat/>
    <w:rsid w:val="00336355"/>
    <w:pPr>
      <w:keepNext/>
      <w:widowControl w:val="0"/>
      <w:autoSpaceDE w:val="0"/>
      <w:autoSpaceDN w:val="0"/>
      <w:adjustRightInd w:val="0"/>
      <w:spacing w:before="240" w:after="60" w:line="360" w:lineRule="auto"/>
      <w:outlineLvl w:val="1"/>
    </w:pPr>
    <w:rPr>
      <w:rFonts w:ascii="Arial" w:eastAsiaTheme="minorEastAsia" w:hAnsi="Arial" w:cs="Arial"/>
      <w:b/>
      <w:bCs/>
      <w:i/>
      <w:iCs/>
      <w:sz w:val="28"/>
      <w:szCs w:val="28"/>
      <w:lang w:eastAsia="pl-PL"/>
    </w:rPr>
  </w:style>
  <w:style w:type="paragraph" w:styleId="Nagwek3">
    <w:name w:val="heading 3"/>
    <w:basedOn w:val="Normalny"/>
    <w:next w:val="Normalny"/>
    <w:link w:val="Nagwek3Znak"/>
    <w:uiPriority w:val="99"/>
    <w:qFormat/>
    <w:rsid w:val="00336355"/>
    <w:pPr>
      <w:keepNext/>
      <w:spacing w:before="240" w:after="60" w:line="240" w:lineRule="auto"/>
      <w:outlineLvl w:val="2"/>
    </w:pPr>
    <w:rPr>
      <w:rFonts w:ascii="Cambria" w:eastAsia="MS Mincho" w:hAnsi="Cambria"/>
      <w:b/>
      <w:bCs/>
      <w:sz w:val="26"/>
      <w:szCs w:val="26"/>
      <w:lang w:eastAsia="pl-PL"/>
    </w:rPr>
  </w:style>
  <w:style w:type="paragraph" w:styleId="Nagwek5">
    <w:name w:val="heading 5"/>
    <w:basedOn w:val="Normalny"/>
    <w:next w:val="Normalny"/>
    <w:link w:val="Nagwek5Znak"/>
    <w:qFormat/>
    <w:rsid w:val="00336355"/>
    <w:pPr>
      <w:spacing w:before="240" w:after="60" w:line="240" w:lineRule="auto"/>
      <w:ind w:left="1434" w:hanging="1008"/>
      <w:outlineLvl w:val="4"/>
    </w:pPr>
    <w:rPr>
      <w:rFonts w:eastAsia="MS Mincho"/>
      <w:b/>
      <w:bCs/>
      <w:i/>
      <w:iCs/>
      <w:sz w:val="26"/>
      <w:szCs w:val="26"/>
      <w:lang w:eastAsia="pl-PL"/>
    </w:rPr>
  </w:style>
  <w:style w:type="paragraph" w:styleId="Nagwek6">
    <w:name w:val="heading 6"/>
    <w:basedOn w:val="Normalny"/>
    <w:next w:val="Normalny"/>
    <w:link w:val="Nagwek6Znak"/>
    <w:qFormat/>
    <w:rsid w:val="00336355"/>
    <w:pPr>
      <w:spacing w:before="240" w:after="60" w:line="240" w:lineRule="auto"/>
      <w:ind w:left="1578" w:hanging="1152"/>
      <w:outlineLvl w:val="5"/>
    </w:pPr>
    <w:rPr>
      <w:rFonts w:eastAsia="MS Mincho"/>
      <w:b/>
      <w:bCs/>
      <w:lang w:eastAsia="pl-PL"/>
    </w:rPr>
  </w:style>
  <w:style w:type="paragraph" w:styleId="Nagwek7">
    <w:name w:val="heading 7"/>
    <w:basedOn w:val="Normalny"/>
    <w:next w:val="Normalny"/>
    <w:link w:val="Nagwek7Znak"/>
    <w:uiPriority w:val="99"/>
    <w:qFormat/>
    <w:rsid w:val="00336355"/>
    <w:pPr>
      <w:spacing w:before="240" w:after="60" w:line="240" w:lineRule="auto"/>
      <w:ind w:left="1722" w:hanging="1296"/>
      <w:outlineLvl w:val="6"/>
    </w:pPr>
    <w:rPr>
      <w:rFonts w:eastAsia="MS Mincho"/>
      <w:sz w:val="24"/>
      <w:szCs w:val="24"/>
      <w:lang w:eastAsia="pl-PL"/>
    </w:rPr>
  </w:style>
  <w:style w:type="paragraph" w:styleId="Nagwek8">
    <w:name w:val="heading 8"/>
    <w:basedOn w:val="Normalny"/>
    <w:next w:val="Normalny"/>
    <w:link w:val="Nagwek8Znak"/>
    <w:uiPriority w:val="99"/>
    <w:qFormat/>
    <w:rsid w:val="00336355"/>
    <w:pPr>
      <w:spacing w:before="240" w:after="60" w:line="240" w:lineRule="auto"/>
      <w:ind w:left="1866" w:hanging="1440"/>
      <w:outlineLvl w:val="7"/>
    </w:pPr>
    <w:rPr>
      <w:rFonts w:eastAsia="MS Mincho"/>
      <w:i/>
      <w:iCs/>
      <w:sz w:val="24"/>
      <w:szCs w:val="24"/>
      <w:lang w:eastAsia="pl-PL"/>
    </w:rPr>
  </w:style>
  <w:style w:type="paragraph" w:styleId="Nagwek9">
    <w:name w:val="heading 9"/>
    <w:basedOn w:val="Normalny"/>
    <w:next w:val="Normalny"/>
    <w:link w:val="Nagwek9Znak"/>
    <w:uiPriority w:val="99"/>
    <w:qFormat/>
    <w:rsid w:val="00336355"/>
    <w:pPr>
      <w:spacing w:before="240" w:after="60" w:line="240" w:lineRule="auto"/>
      <w:ind w:left="2010" w:hanging="1584"/>
      <w:outlineLvl w:val="8"/>
    </w:pPr>
    <w:rPr>
      <w:rFonts w:ascii="Cambria" w:eastAsia="MS Mincho" w:hAnsi="Cambria"/>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Footnote symbol,Voetnootverwijzing,Footnote reference number"/>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after="0" w:line="360" w:lineRule="auto"/>
    </w:pPr>
    <w:rPr>
      <w:rFonts w:ascii="Times" w:eastAsia="Times New Roman" w:hAnsi="Times"/>
      <w:kern w:val="1"/>
      <w:sz w:val="24"/>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widowControl w:val="0"/>
      <w:tabs>
        <w:tab w:val="center" w:pos="4536"/>
        <w:tab w:val="right" w:pos="9072"/>
      </w:tabs>
      <w:suppressAutoHyphens/>
      <w:spacing w:after="0" w:line="360" w:lineRule="auto"/>
    </w:pPr>
    <w:rPr>
      <w:rFonts w:ascii="Times" w:eastAsia="Times New Roman" w:hAnsi="Times"/>
      <w:kern w:val="1"/>
      <w:sz w:val="24"/>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rsid w:val="00336355"/>
    <w:rPr>
      <w:rFonts w:ascii="Arial" w:eastAsiaTheme="minorEastAsia" w:hAnsi="Arial" w:cs="Arial"/>
      <w:b/>
      <w:bCs/>
      <w:i/>
      <w:iCs/>
      <w:sz w:val="28"/>
      <w:szCs w:val="28"/>
    </w:rPr>
  </w:style>
  <w:style w:type="character" w:customStyle="1" w:styleId="Nagwek3Znak">
    <w:name w:val="Nagłówek 3 Znak"/>
    <w:basedOn w:val="Domylnaczcionkaakapitu"/>
    <w:link w:val="Nagwek3"/>
    <w:uiPriority w:val="99"/>
    <w:rsid w:val="00336355"/>
    <w:rPr>
      <w:rFonts w:ascii="Cambria" w:eastAsia="MS Mincho" w:hAnsi="Cambria"/>
      <w:b/>
      <w:bCs/>
      <w:sz w:val="26"/>
      <w:szCs w:val="26"/>
    </w:rPr>
  </w:style>
  <w:style w:type="character" w:customStyle="1" w:styleId="Nagwek5Znak">
    <w:name w:val="Nagłówek 5 Znak"/>
    <w:basedOn w:val="Domylnaczcionkaakapitu"/>
    <w:link w:val="Nagwek5"/>
    <w:rsid w:val="00336355"/>
    <w:rPr>
      <w:rFonts w:ascii="Calibri" w:eastAsia="MS Mincho" w:hAnsi="Calibri"/>
      <w:b/>
      <w:bCs/>
      <w:i/>
      <w:iCs/>
      <w:sz w:val="26"/>
      <w:szCs w:val="26"/>
    </w:rPr>
  </w:style>
  <w:style w:type="character" w:customStyle="1" w:styleId="Nagwek6Znak">
    <w:name w:val="Nagłówek 6 Znak"/>
    <w:basedOn w:val="Domylnaczcionkaakapitu"/>
    <w:link w:val="Nagwek6"/>
    <w:rsid w:val="00336355"/>
    <w:rPr>
      <w:rFonts w:ascii="Calibri" w:eastAsia="MS Mincho" w:hAnsi="Calibri"/>
      <w:b/>
      <w:bCs/>
      <w:sz w:val="22"/>
      <w:szCs w:val="22"/>
    </w:rPr>
  </w:style>
  <w:style w:type="character" w:customStyle="1" w:styleId="Nagwek7Znak">
    <w:name w:val="Nagłówek 7 Znak"/>
    <w:basedOn w:val="Domylnaczcionkaakapitu"/>
    <w:link w:val="Nagwek7"/>
    <w:uiPriority w:val="99"/>
    <w:rsid w:val="00336355"/>
    <w:rPr>
      <w:rFonts w:ascii="Calibri" w:eastAsia="MS Mincho" w:hAnsi="Calibri"/>
    </w:rPr>
  </w:style>
  <w:style w:type="character" w:customStyle="1" w:styleId="Nagwek8Znak">
    <w:name w:val="Nagłówek 8 Znak"/>
    <w:basedOn w:val="Domylnaczcionkaakapitu"/>
    <w:link w:val="Nagwek8"/>
    <w:uiPriority w:val="99"/>
    <w:rsid w:val="00336355"/>
    <w:rPr>
      <w:rFonts w:ascii="Calibri" w:eastAsia="MS Mincho" w:hAnsi="Calibri"/>
      <w:i/>
      <w:iCs/>
    </w:rPr>
  </w:style>
  <w:style w:type="character" w:customStyle="1" w:styleId="Nagwek9Znak">
    <w:name w:val="Nagłówek 9 Znak"/>
    <w:basedOn w:val="Domylnaczcionkaakapitu"/>
    <w:link w:val="Nagwek9"/>
    <w:uiPriority w:val="99"/>
    <w:rsid w:val="00336355"/>
    <w:rPr>
      <w:rFonts w:ascii="Cambria" w:eastAsia="MS Mincho" w:hAnsi="Cambria"/>
      <w:sz w:val="22"/>
      <w:szCs w:val="22"/>
    </w:rPr>
  </w:style>
  <w:style w:type="paragraph" w:styleId="Tekstprzypisukocowego">
    <w:name w:val="endnote text"/>
    <w:basedOn w:val="Normalny"/>
    <w:link w:val="TekstprzypisukocowegoZnak"/>
    <w:uiPriority w:val="99"/>
    <w:semiHidden/>
    <w:rsid w:val="00336355"/>
    <w:pPr>
      <w:spacing w:line="240" w:lineRule="auto"/>
    </w:pPr>
    <w:rPr>
      <w:rFonts w:eastAsiaTheme="minorHAnsi"/>
      <w:sz w:val="20"/>
    </w:rPr>
  </w:style>
  <w:style w:type="character" w:customStyle="1" w:styleId="TekstprzypisukocowegoZnak">
    <w:name w:val="Tekst przypisu końcowego Znak"/>
    <w:basedOn w:val="Domylnaczcionkaakapitu"/>
    <w:link w:val="Tekstprzypisukocowego"/>
    <w:uiPriority w:val="99"/>
    <w:semiHidden/>
    <w:rsid w:val="00336355"/>
    <w:rPr>
      <w:rFonts w:ascii="Times New Roman" w:eastAsiaTheme="minorHAnsi" w:hAnsi="Times New Roman" w:cs="Arial"/>
      <w:sz w:val="20"/>
      <w:szCs w:val="20"/>
      <w:lang w:eastAsia="en-US"/>
    </w:rPr>
  </w:style>
  <w:style w:type="paragraph" w:styleId="Poprawka">
    <w:name w:val="Revision"/>
    <w:hidden/>
    <w:uiPriority w:val="99"/>
    <w:semiHidden/>
    <w:rsid w:val="00D10FEC"/>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D876A2"/>
    <w:pPr>
      <w:ind w:left="720"/>
      <w:contextualSpacing/>
    </w:pPr>
  </w:style>
  <w:style w:type="character" w:styleId="Hipercze">
    <w:name w:val="Hyperlink"/>
    <w:uiPriority w:val="99"/>
    <w:semiHidden/>
    <w:unhideWhenUsed/>
    <w:rsid w:val="00010138"/>
    <w:rPr>
      <w:color w:val="0000FF"/>
      <w:u w:val="single"/>
    </w:rPr>
  </w:style>
  <w:style w:type="paragraph" w:styleId="Tekstpodstawowywcity">
    <w:name w:val="Body Text Indent"/>
    <w:basedOn w:val="Normalny"/>
    <w:link w:val="TekstpodstawowywcityZnak"/>
    <w:rsid w:val="002414D0"/>
    <w:pPr>
      <w:spacing w:after="120"/>
      <w:ind w:left="283"/>
    </w:pPr>
  </w:style>
  <w:style w:type="character" w:customStyle="1" w:styleId="TekstpodstawowywcityZnak">
    <w:name w:val="Tekst podstawowy wcięty Znak"/>
    <w:basedOn w:val="Domylnaczcionkaakapitu"/>
    <w:link w:val="Tekstpodstawowywcity"/>
    <w:rsid w:val="002414D0"/>
    <w:rPr>
      <w:rFonts w:ascii="Calibri" w:eastAsia="Calibri" w:hAnsi="Calibri"/>
      <w:sz w:val="22"/>
      <w:szCs w:val="22"/>
      <w:lang w:eastAsia="en-US"/>
    </w:rPr>
  </w:style>
  <w:style w:type="character" w:styleId="Odwoanieprzypisukocowego">
    <w:name w:val="endnote reference"/>
    <w:basedOn w:val="Domylnaczcionkaakapitu"/>
    <w:uiPriority w:val="99"/>
    <w:semiHidden/>
    <w:rsid w:val="00F51E6B"/>
    <w:rPr>
      <w:vertAlign w:val="superscript"/>
    </w:rPr>
  </w:style>
  <w:style w:type="paragraph" w:styleId="NormalnyWeb">
    <w:name w:val="Normal (Web)"/>
    <w:basedOn w:val="Normalny"/>
    <w:uiPriority w:val="99"/>
    <w:semiHidden/>
    <w:unhideWhenUsed/>
    <w:rsid w:val="001D337A"/>
    <w:pPr>
      <w:spacing w:before="100" w:beforeAutospacing="1" w:after="100" w:afterAutospacing="1" w:line="240" w:lineRule="auto"/>
    </w:pPr>
    <w:rPr>
      <w:rFonts w:ascii="Times New Roman" w:eastAsia="Times New Roman" w:hAnsi="Times New Roman"/>
      <w:sz w:val="24"/>
      <w:szCs w:val="24"/>
      <w:lang w:eastAsia="pl-PL"/>
    </w:rPr>
  </w:style>
  <w:style w:type="character" w:styleId="Odwoaniedelikatne">
    <w:name w:val="Subtle Reference"/>
    <w:uiPriority w:val="31"/>
    <w:qFormat/>
    <w:rsid w:val="00365308"/>
    <w:rPr>
      <w:smallCaps/>
      <w:color w:val="C0504D"/>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iPriority="0" w:unhideWhenUsed="1" w:qFormat="1"/>
    <w:lsdException w:name="heading 6" w:locked="0" w:semiHidden="1" w:uiPriority="0"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uiPriority="0"/>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uiPriority="31" w:qFormat="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AB26AB"/>
    <w:pPr>
      <w:spacing w:after="200" w:line="276" w:lineRule="auto"/>
    </w:pPr>
    <w:rPr>
      <w:rFonts w:ascii="Calibri" w:eastAsia="Calibri" w:hAnsi="Calibri"/>
      <w:sz w:val="22"/>
      <w:szCs w:val="22"/>
      <w:lang w:eastAsia="en-US"/>
    </w:rPr>
  </w:style>
  <w:style w:type="paragraph" w:styleId="Nagwek1">
    <w:name w:val="heading 1"/>
    <w:basedOn w:val="Normalny"/>
    <w:next w:val="Normalny"/>
    <w:link w:val="Nagwek1Znak"/>
    <w:uiPriority w:val="99"/>
    <w:rsid w:val="001E1E73"/>
    <w:pPr>
      <w:keepNext/>
      <w:keepLines/>
      <w:widowControl w:val="0"/>
      <w:suppressAutoHyphens/>
      <w:spacing w:before="480" w:after="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qFormat/>
    <w:rsid w:val="00336355"/>
    <w:pPr>
      <w:keepNext/>
      <w:widowControl w:val="0"/>
      <w:autoSpaceDE w:val="0"/>
      <w:autoSpaceDN w:val="0"/>
      <w:adjustRightInd w:val="0"/>
      <w:spacing w:before="240" w:after="60" w:line="360" w:lineRule="auto"/>
      <w:outlineLvl w:val="1"/>
    </w:pPr>
    <w:rPr>
      <w:rFonts w:ascii="Arial" w:eastAsiaTheme="minorEastAsia" w:hAnsi="Arial" w:cs="Arial"/>
      <w:b/>
      <w:bCs/>
      <w:i/>
      <w:iCs/>
      <w:sz w:val="28"/>
      <w:szCs w:val="28"/>
      <w:lang w:eastAsia="pl-PL"/>
    </w:rPr>
  </w:style>
  <w:style w:type="paragraph" w:styleId="Nagwek3">
    <w:name w:val="heading 3"/>
    <w:basedOn w:val="Normalny"/>
    <w:next w:val="Normalny"/>
    <w:link w:val="Nagwek3Znak"/>
    <w:uiPriority w:val="99"/>
    <w:qFormat/>
    <w:rsid w:val="00336355"/>
    <w:pPr>
      <w:keepNext/>
      <w:spacing w:before="240" w:after="60" w:line="240" w:lineRule="auto"/>
      <w:outlineLvl w:val="2"/>
    </w:pPr>
    <w:rPr>
      <w:rFonts w:ascii="Cambria" w:eastAsia="MS Mincho" w:hAnsi="Cambria"/>
      <w:b/>
      <w:bCs/>
      <w:sz w:val="26"/>
      <w:szCs w:val="26"/>
      <w:lang w:eastAsia="pl-PL"/>
    </w:rPr>
  </w:style>
  <w:style w:type="paragraph" w:styleId="Nagwek5">
    <w:name w:val="heading 5"/>
    <w:basedOn w:val="Normalny"/>
    <w:next w:val="Normalny"/>
    <w:link w:val="Nagwek5Znak"/>
    <w:qFormat/>
    <w:rsid w:val="00336355"/>
    <w:pPr>
      <w:spacing w:before="240" w:after="60" w:line="240" w:lineRule="auto"/>
      <w:ind w:left="1434" w:hanging="1008"/>
      <w:outlineLvl w:val="4"/>
    </w:pPr>
    <w:rPr>
      <w:rFonts w:eastAsia="MS Mincho"/>
      <w:b/>
      <w:bCs/>
      <w:i/>
      <w:iCs/>
      <w:sz w:val="26"/>
      <w:szCs w:val="26"/>
      <w:lang w:eastAsia="pl-PL"/>
    </w:rPr>
  </w:style>
  <w:style w:type="paragraph" w:styleId="Nagwek6">
    <w:name w:val="heading 6"/>
    <w:basedOn w:val="Normalny"/>
    <w:next w:val="Normalny"/>
    <w:link w:val="Nagwek6Znak"/>
    <w:qFormat/>
    <w:rsid w:val="00336355"/>
    <w:pPr>
      <w:spacing w:before="240" w:after="60" w:line="240" w:lineRule="auto"/>
      <w:ind w:left="1578" w:hanging="1152"/>
      <w:outlineLvl w:val="5"/>
    </w:pPr>
    <w:rPr>
      <w:rFonts w:eastAsia="MS Mincho"/>
      <w:b/>
      <w:bCs/>
      <w:lang w:eastAsia="pl-PL"/>
    </w:rPr>
  </w:style>
  <w:style w:type="paragraph" w:styleId="Nagwek7">
    <w:name w:val="heading 7"/>
    <w:basedOn w:val="Normalny"/>
    <w:next w:val="Normalny"/>
    <w:link w:val="Nagwek7Znak"/>
    <w:uiPriority w:val="99"/>
    <w:qFormat/>
    <w:rsid w:val="00336355"/>
    <w:pPr>
      <w:spacing w:before="240" w:after="60" w:line="240" w:lineRule="auto"/>
      <w:ind w:left="1722" w:hanging="1296"/>
      <w:outlineLvl w:val="6"/>
    </w:pPr>
    <w:rPr>
      <w:rFonts w:eastAsia="MS Mincho"/>
      <w:sz w:val="24"/>
      <w:szCs w:val="24"/>
      <w:lang w:eastAsia="pl-PL"/>
    </w:rPr>
  </w:style>
  <w:style w:type="paragraph" w:styleId="Nagwek8">
    <w:name w:val="heading 8"/>
    <w:basedOn w:val="Normalny"/>
    <w:next w:val="Normalny"/>
    <w:link w:val="Nagwek8Znak"/>
    <w:uiPriority w:val="99"/>
    <w:qFormat/>
    <w:rsid w:val="00336355"/>
    <w:pPr>
      <w:spacing w:before="240" w:after="60" w:line="240" w:lineRule="auto"/>
      <w:ind w:left="1866" w:hanging="1440"/>
      <w:outlineLvl w:val="7"/>
    </w:pPr>
    <w:rPr>
      <w:rFonts w:eastAsia="MS Mincho"/>
      <w:i/>
      <w:iCs/>
      <w:sz w:val="24"/>
      <w:szCs w:val="24"/>
      <w:lang w:eastAsia="pl-PL"/>
    </w:rPr>
  </w:style>
  <w:style w:type="paragraph" w:styleId="Nagwek9">
    <w:name w:val="heading 9"/>
    <w:basedOn w:val="Normalny"/>
    <w:next w:val="Normalny"/>
    <w:link w:val="Nagwek9Znak"/>
    <w:uiPriority w:val="99"/>
    <w:qFormat/>
    <w:rsid w:val="00336355"/>
    <w:pPr>
      <w:spacing w:before="240" w:after="60" w:line="240" w:lineRule="auto"/>
      <w:ind w:left="2010" w:hanging="1584"/>
      <w:outlineLvl w:val="8"/>
    </w:pPr>
    <w:rPr>
      <w:rFonts w:ascii="Cambria" w:eastAsia="MS Mincho" w:hAnsi="Cambria"/>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Footnote symbol,Voetnootverwijzing,Footnote reference number"/>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after="0" w:line="360" w:lineRule="auto"/>
    </w:pPr>
    <w:rPr>
      <w:rFonts w:ascii="Times" w:eastAsia="Times New Roman" w:hAnsi="Times"/>
      <w:kern w:val="1"/>
      <w:sz w:val="24"/>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widowControl w:val="0"/>
      <w:tabs>
        <w:tab w:val="center" w:pos="4536"/>
        <w:tab w:val="right" w:pos="9072"/>
      </w:tabs>
      <w:suppressAutoHyphens/>
      <w:spacing w:after="0" w:line="360" w:lineRule="auto"/>
    </w:pPr>
    <w:rPr>
      <w:rFonts w:ascii="Times" w:eastAsia="Times New Roman" w:hAnsi="Times"/>
      <w:kern w:val="1"/>
      <w:sz w:val="24"/>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uiPriority w:val="99"/>
    <w:rsid w:val="00336355"/>
    <w:rPr>
      <w:rFonts w:ascii="Arial" w:eastAsiaTheme="minorEastAsia" w:hAnsi="Arial" w:cs="Arial"/>
      <w:b/>
      <w:bCs/>
      <w:i/>
      <w:iCs/>
      <w:sz w:val="28"/>
      <w:szCs w:val="28"/>
    </w:rPr>
  </w:style>
  <w:style w:type="character" w:customStyle="1" w:styleId="Nagwek3Znak">
    <w:name w:val="Nagłówek 3 Znak"/>
    <w:basedOn w:val="Domylnaczcionkaakapitu"/>
    <w:link w:val="Nagwek3"/>
    <w:uiPriority w:val="99"/>
    <w:rsid w:val="00336355"/>
    <w:rPr>
      <w:rFonts w:ascii="Cambria" w:eastAsia="MS Mincho" w:hAnsi="Cambria"/>
      <w:b/>
      <w:bCs/>
      <w:sz w:val="26"/>
      <w:szCs w:val="26"/>
    </w:rPr>
  </w:style>
  <w:style w:type="character" w:customStyle="1" w:styleId="Nagwek5Znak">
    <w:name w:val="Nagłówek 5 Znak"/>
    <w:basedOn w:val="Domylnaczcionkaakapitu"/>
    <w:link w:val="Nagwek5"/>
    <w:rsid w:val="00336355"/>
    <w:rPr>
      <w:rFonts w:ascii="Calibri" w:eastAsia="MS Mincho" w:hAnsi="Calibri"/>
      <w:b/>
      <w:bCs/>
      <w:i/>
      <w:iCs/>
      <w:sz w:val="26"/>
      <w:szCs w:val="26"/>
    </w:rPr>
  </w:style>
  <w:style w:type="character" w:customStyle="1" w:styleId="Nagwek6Znak">
    <w:name w:val="Nagłówek 6 Znak"/>
    <w:basedOn w:val="Domylnaczcionkaakapitu"/>
    <w:link w:val="Nagwek6"/>
    <w:rsid w:val="00336355"/>
    <w:rPr>
      <w:rFonts w:ascii="Calibri" w:eastAsia="MS Mincho" w:hAnsi="Calibri"/>
      <w:b/>
      <w:bCs/>
      <w:sz w:val="22"/>
      <w:szCs w:val="22"/>
    </w:rPr>
  </w:style>
  <w:style w:type="character" w:customStyle="1" w:styleId="Nagwek7Znak">
    <w:name w:val="Nagłówek 7 Znak"/>
    <w:basedOn w:val="Domylnaczcionkaakapitu"/>
    <w:link w:val="Nagwek7"/>
    <w:uiPriority w:val="99"/>
    <w:rsid w:val="00336355"/>
    <w:rPr>
      <w:rFonts w:ascii="Calibri" w:eastAsia="MS Mincho" w:hAnsi="Calibri"/>
    </w:rPr>
  </w:style>
  <w:style w:type="character" w:customStyle="1" w:styleId="Nagwek8Znak">
    <w:name w:val="Nagłówek 8 Znak"/>
    <w:basedOn w:val="Domylnaczcionkaakapitu"/>
    <w:link w:val="Nagwek8"/>
    <w:uiPriority w:val="99"/>
    <w:rsid w:val="00336355"/>
    <w:rPr>
      <w:rFonts w:ascii="Calibri" w:eastAsia="MS Mincho" w:hAnsi="Calibri"/>
      <w:i/>
      <w:iCs/>
    </w:rPr>
  </w:style>
  <w:style w:type="character" w:customStyle="1" w:styleId="Nagwek9Znak">
    <w:name w:val="Nagłówek 9 Znak"/>
    <w:basedOn w:val="Domylnaczcionkaakapitu"/>
    <w:link w:val="Nagwek9"/>
    <w:uiPriority w:val="99"/>
    <w:rsid w:val="00336355"/>
    <w:rPr>
      <w:rFonts w:ascii="Cambria" w:eastAsia="MS Mincho" w:hAnsi="Cambria"/>
      <w:sz w:val="22"/>
      <w:szCs w:val="22"/>
    </w:rPr>
  </w:style>
  <w:style w:type="paragraph" w:styleId="Tekstprzypisukocowego">
    <w:name w:val="endnote text"/>
    <w:basedOn w:val="Normalny"/>
    <w:link w:val="TekstprzypisukocowegoZnak"/>
    <w:uiPriority w:val="99"/>
    <w:semiHidden/>
    <w:rsid w:val="00336355"/>
    <w:pPr>
      <w:spacing w:line="240" w:lineRule="auto"/>
    </w:pPr>
    <w:rPr>
      <w:rFonts w:eastAsiaTheme="minorHAnsi"/>
      <w:sz w:val="20"/>
    </w:rPr>
  </w:style>
  <w:style w:type="character" w:customStyle="1" w:styleId="TekstprzypisukocowegoZnak">
    <w:name w:val="Tekst przypisu końcowego Znak"/>
    <w:basedOn w:val="Domylnaczcionkaakapitu"/>
    <w:link w:val="Tekstprzypisukocowego"/>
    <w:uiPriority w:val="99"/>
    <w:semiHidden/>
    <w:rsid w:val="00336355"/>
    <w:rPr>
      <w:rFonts w:ascii="Times New Roman" w:eastAsiaTheme="minorHAnsi" w:hAnsi="Times New Roman" w:cs="Arial"/>
      <w:sz w:val="20"/>
      <w:szCs w:val="20"/>
      <w:lang w:eastAsia="en-US"/>
    </w:rPr>
  </w:style>
  <w:style w:type="paragraph" w:styleId="Poprawka">
    <w:name w:val="Revision"/>
    <w:hidden/>
    <w:uiPriority w:val="99"/>
    <w:semiHidden/>
    <w:rsid w:val="00D10FEC"/>
    <w:pPr>
      <w:spacing w:line="240" w:lineRule="auto"/>
    </w:pPr>
    <w:rPr>
      <w:rFonts w:ascii="Times New Roman" w:eastAsiaTheme="minorEastAsia" w:hAnsi="Times New Roman" w:cs="Arial"/>
      <w:szCs w:val="20"/>
    </w:rPr>
  </w:style>
  <w:style w:type="paragraph" w:styleId="Akapitzlist">
    <w:name w:val="List Paragraph"/>
    <w:basedOn w:val="Normalny"/>
    <w:uiPriority w:val="34"/>
    <w:qFormat/>
    <w:rsid w:val="00D876A2"/>
    <w:pPr>
      <w:ind w:left="720"/>
      <w:contextualSpacing/>
    </w:pPr>
  </w:style>
  <w:style w:type="character" w:styleId="Hipercze">
    <w:name w:val="Hyperlink"/>
    <w:uiPriority w:val="99"/>
    <w:semiHidden/>
    <w:unhideWhenUsed/>
    <w:rsid w:val="00010138"/>
    <w:rPr>
      <w:color w:val="0000FF"/>
      <w:u w:val="single"/>
    </w:rPr>
  </w:style>
  <w:style w:type="paragraph" w:styleId="Tekstpodstawowywcity">
    <w:name w:val="Body Text Indent"/>
    <w:basedOn w:val="Normalny"/>
    <w:link w:val="TekstpodstawowywcityZnak"/>
    <w:rsid w:val="002414D0"/>
    <w:pPr>
      <w:spacing w:after="120"/>
      <w:ind w:left="283"/>
    </w:pPr>
  </w:style>
  <w:style w:type="character" w:customStyle="1" w:styleId="TekstpodstawowywcityZnak">
    <w:name w:val="Tekst podstawowy wcięty Znak"/>
    <w:basedOn w:val="Domylnaczcionkaakapitu"/>
    <w:link w:val="Tekstpodstawowywcity"/>
    <w:rsid w:val="002414D0"/>
    <w:rPr>
      <w:rFonts w:ascii="Calibri" w:eastAsia="Calibri" w:hAnsi="Calibri"/>
      <w:sz w:val="22"/>
      <w:szCs w:val="22"/>
      <w:lang w:eastAsia="en-US"/>
    </w:rPr>
  </w:style>
  <w:style w:type="character" w:styleId="Odwoanieprzypisukocowego">
    <w:name w:val="endnote reference"/>
    <w:basedOn w:val="Domylnaczcionkaakapitu"/>
    <w:uiPriority w:val="99"/>
    <w:semiHidden/>
    <w:rsid w:val="00F51E6B"/>
    <w:rPr>
      <w:vertAlign w:val="superscript"/>
    </w:rPr>
  </w:style>
  <w:style w:type="paragraph" w:styleId="NormalnyWeb">
    <w:name w:val="Normal (Web)"/>
    <w:basedOn w:val="Normalny"/>
    <w:uiPriority w:val="99"/>
    <w:semiHidden/>
    <w:unhideWhenUsed/>
    <w:rsid w:val="001D337A"/>
    <w:pPr>
      <w:spacing w:before="100" w:beforeAutospacing="1" w:after="100" w:afterAutospacing="1" w:line="240" w:lineRule="auto"/>
    </w:pPr>
    <w:rPr>
      <w:rFonts w:ascii="Times New Roman" w:eastAsia="Times New Roman" w:hAnsi="Times New Roman"/>
      <w:sz w:val="24"/>
      <w:szCs w:val="24"/>
      <w:lang w:eastAsia="pl-PL"/>
    </w:rPr>
  </w:style>
  <w:style w:type="character" w:styleId="Odwoaniedelikatne">
    <w:name w:val="Subtle Reference"/>
    <w:uiPriority w:val="31"/>
    <w:qFormat/>
    <w:rsid w:val="00365308"/>
    <w:rPr>
      <w:smallCaps/>
      <w:color w:val="C05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1483">
      <w:bodyDiv w:val="1"/>
      <w:marLeft w:val="0"/>
      <w:marRight w:val="0"/>
      <w:marTop w:val="0"/>
      <w:marBottom w:val="0"/>
      <w:divBdr>
        <w:top w:val="none" w:sz="0" w:space="0" w:color="auto"/>
        <w:left w:val="none" w:sz="0" w:space="0" w:color="auto"/>
        <w:bottom w:val="none" w:sz="0" w:space="0" w:color="auto"/>
        <w:right w:val="none" w:sz="0" w:space="0" w:color="auto"/>
      </w:divBdr>
      <w:divsChild>
        <w:div w:id="2121027891">
          <w:marLeft w:val="0"/>
          <w:marRight w:val="0"/>
          <w:marTop w:val="0"/>
          <w:marBottom w:val="0"/>
          <w:divBdr>
            <w:top w:val="none" w:sz="0" w:space="0" w:color="auto"/>
            <w:left w:val="none" w:sz="0" w:space="0" w:color="auto"/>
            <w:bottom w:val="none" w:sz="0" w:space="0" w:color="auto"/>
            <w:right w:val="none" w:sz="0" w:space="0" w:color="auto"/>
          </w:divBdr>
          <w:divsChild>
            <w:div w:id="48457378">
              <w:marLeft w:val="0"/>
              <w:marRight w:val="0"/>
              <w:marTop w:val="0"/>
              <w:marBottom w:val="0"/>
              <w:divBdr>
                <w:top w:val="none" w:sz="0" w:space="0" w:color="auto"/>
                <w:left w:val="none" w:sz="0" w:space="0" w:color="auto"/>
                <w:bottom w:val="none" w:sz="0" w:space="0" w:color="auto"/>
                <w:right w:val="none" w:sz="0" w:space="0" w:color="auto"/>
              </w:divBdr>
            </w:div>
          </w:divsChild>
        </w:div>
        <w:div w:id="914823079">
          <w:marLeft w:val="0"/>
          <w:marRight w:val="0"/>
          <w:marTop w:val="0"/>
          <w:marBottom w:val="0"/>
          <w:divBdr>
            <w:top w:val="none" w:sz="0" w:space="0" w:color="auto"/>
            <w:left w:val="none" w:sz="0" w:space="0" w:color="auto"/>
            <w:bottom w:val="none" w:sz="0" w:space="0" w:color="auto"/>
            <w:right w:val="none" w:sz="0" w:space="0" w:color="auto"/>
          </w:divBdr>
          <w:divsChild>
            <w:div w:id="75274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39975">
      <w:bodyDiv w:val="1"/>
      <w:marLeft w:val="0"/>
      <w:marRight w:val="0"/>
      <w:marTop w:val="0"/>
      <w:marBottom w:val="0"/>
      <w:divBdr>
        <w:top w:val="none" w:sz="0" w:space="0" w:color="auto"/>
        <w:left w:val="none" w:sz="0" w:space="0" w:color="auto"/>
        <w:bottom w:val="none" w:sz="0" w:space="0" w:color="auto"/>
        <w:right w:val="none" w:sz="0" w:space="0" w:color="auto"/>
      </w:divBdr>
      <w:divsChild>
        <w:div w:id="1384141474">
          <w:marLeft w:val="0"/>
          <w:marRight w:val="0"/>
          <w:marTop w:val="0"/>
          <w:marBottom w:val="0"/>
          <w:divBdr>
            <w:top w:val="none" w:sz="0" w:space="0" w:color="auto"/>
            <w:left w:val="none" w:sz="0" w:space="0" w:color="auto"/>
            <w:bottom w:val="none" w:sz="0" w:space="0" w:color="auto"/>
            <w:right w:val="none" w:sz="0" w:space="0" w:color="auto"/>
          </w:divBdr>
          <w:divsChild>
            <w:div w:id="1675301851">
              <w:marLeft w:val="0"/>
              <w:marRight w:val="0"/>
              <w:marTop w:val="0"/>
              <w:marBottom w:val="0"/>
              <w:divBdr>
                <w:top w:val="none" w:sz="0" w:space="0" w:color="auto"/>
                <w:left w:val="none" w:sz="0" w:space="0" w:color="auto"/>
                <w:bottom w:val="none" w:sz="0" w:space="0" w:color="auto"/>
                <w:right w:val="none" w:sz="0" w:space="0" w:color="auto"/>
              </w:divBdr>
              <w:divsChild>
                <w:div w:id="33360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12035">
          <w:marLeft w:val="0"/>
          <w:marRight w:val="0"/>
          <w:marTop w:val="0"/>
          <w:marBottom w:val="0"/>
          <w:divBdr>
            <w:top w:val="none" w:sz="0" w:space="0" w:color="auto"/>
            <w:left w:val="none" w:sz="0" w:space="0" w:color="auto"/>
            <w:bottom w:val="none" w:sz="0" w:space="0" w:color="auto"/>
            <w:right w:val="none" w:sz="0" w:space="0" w:color="auto"/>
          </w:divBdr>
          <w:divsChild>
            <w:div w:id="1780565797">
              <w:marLeft w:val="0"/>
              <w:marRight w:val="0"/>
              <w:marTop w:val="0"/>
              <w:marBottom w:val="0"/>
              <w:divBdr>
                <w:top w:val="none" w:sz="0" w:space="0" w:color="auto"/>
                <w:left w:val="none" w:sz="0" w:space="0" w:color="auto"/>
                <w:bottom w:val="none" w:sz="0" w:space="0" w:color="auto"/>
                <w:right w:val="none" w:sz="0" w:space="0" w:color="auto"/>
              </w:divBdr>
              <w:divsChild>
                <w:div w:id="95040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2269">
      <w:bodyDiv w:val="1"/>
      <w:marLeft w:val="0"/>
      <w:marRight w:val="0"/>
      <w:marTop w:val="0"/>
      <w:marBottom w:val="0"/>
      <w:divBdr>
        <w:top w:val="none" w:sz="0" w:space="0" w:color="auto"/>
        <w:left w:val="none" w:sz="0" w:space="0" w:color="auto"/>
        <w:bottom w:val="none" w:sz="0" w:space="0" w:color="auto"/>
        <w:right w:val="none" w:sz="0" w:space="0" w:color="auto"/>
      </w:divBdr>
    </w:div>
    <w:div w:id="43604223">
      <w:bodyDiv w:val="1"/>
      <w:marLeft w:val="0"/>
      <w:marRight w:val="0"/>
      <w:marTop w:val="0"/>
      <w:marBottom w:val="0"/>
      <w:divBdr>
        <w:top w:val="none" w:sz="0" w:space="0" w:color="auto"/>
        <w:left w:val="none" w:sz="0" w:space="0" w:color="auto"/>
        <w:bottom w:val="none" w:sz="0" w:space="0" w:color="auto"/>
        <w:right w:val="none" w:sz="0" w:space="0" w:color="auto"/>
      </w:divBdr>
      <w:divsChild>
        <w:div w:id="878787427">
          <w:marLeft w:val="0"/>
          <w:marRight w:val="0"/>
          <w:marTop w:val="0"/>
          <w:marBottom w:val="0"/>
          <w:divBdr>
            <w:top w:val="none" w:sz="0" w:space="0" w:color="auto"/>
            <w:left w:val="none" w:sz="0" w:space="0" w:color="auto"/>
            <w:bottom w:val="none" w:sz="0" w:space="0" w:color="auto"/>
            <w:right w:val="none" w:sz="0" w:space="0" w:color="auto"/>
          </w:divBdr>
          <w:divsChild>
            <w:div w:id="1500385192">
              <w:marLeft w:val="0"/>
              <w:marRight w:val="0"/>
              <w:marTop w:val="0"/>
              <w:marBottom w:val="0"/>
              <w:divBdr>
                <w:top w:val="none" w:sz="0" w:space="0" w:color="auto"/>
                <w:left w:val="none" w:sz="0" w:space="0" w:color="auto"/>
                <w:bottom w:val="none" w:sz="0" w:space="0" w:color="auto"/>
                <w:right w:val="none" w:sz="0" w:space="0" w:color="auto"/>
              </w:divBdr>
            </w:div>
          </w:divsChild>
        </w:div>
        <w:div w:id="985202920">
          <w:marLeft w:val="0"/>
          <w:marRight w:val="0"/>
          <w:marTop w:val="0"/>
          <w:marBottom w:val="0"/>
          <w:divBdr>
            <w:top w:val="none" w:sz="0" w:space="0" w:color="auto"/>
            <w:left w:val="none" w:sz="0" w:space="0" w:color="auto"/>
            <w:bottom w:val="none" w:sz="0" w:space="0" w:color="auto"/>
            <w:right w:val="none" w:sz="0" w:space="0" w:color="auto"/>
          </w:divBdr>
          <w:divsChild>
            <w:div w:id="1850171160">
              <w:marLeft w:val="0"/>
              <w:marRight w:val="0"/>
              <w:marTop w:val="0"/>
              <w:marBottom w:val="0"/>
              <w:divBdr>
                <w:top w:val="none" w:sz="0" w:space="0" w:color="auto"/>
                <w:left w:val="none" w:sz="0" w:space="0" w:color="auto"/>
                <w:bottom w:val="none" w:sz="0" w:space="0" w:color="auto"/>
                <w:right w:val="none" w:sz="0" w:space="0" w:color="auto"/>
              </w:divBdr>
            </w:div>
          </w:divsChild>
        </w:div>
        <w:div w:id="1113786642">
          <w:marLeft w:val="0"/>
          <w:marRight w:val="0"/>
          <w:marTop w:val="0"/>
          <w:marBottom w:val="0"/>
          <w:divBdr>
            <w:top w:val="none" w:sz="0" w:space="0" w:color="auto"/>
            <w:left w:val="none" w:sz="0" w:space="0" w:color="auto"/>
            <w:bottom w:val="none" w:sz="0" w:space="0" w:color="auto"/>
            <w:right w:val="none" w:sz="0" w:space="0" w:color="auto"/>
          </w:divBdr>
          <w:divsChild>
            <w:div w:id="1249732080">
              <w:marLeft w:val="0"/>
              <w:marRight w:val="0"/>
              <w:marTop w:val="0"/>
              <w:marBottom w:val="0"/>
              <w:divBdr>
                <w:top w:val="none" w:sz="0" w:space="0" w:color="auto"/>
                <w:left w:val="none" w:sz="0" w:space="0" w:color="auto"/>
                <w:bottom w:val="none" w:sz="0" w:space="0" w:color="auto"/>
                <w:right w:val="none" w:sz="0" w:space="0" w:color="auto"/>
              </w:divBdr>
            </w:div>
          </w:divsChild>
        </w:div>
        <w:div w:id="590508099">
          <w:marLeft w:val="0"/>
          <w:marRight w:val="0"/>
          <w:marTop w:val="0"/>
          <w:marBottom w:val="0"/>
          <w:divBdr>
            <w:top w:val="none" w:sz="0" w:space="0" w:color="auto"/>
            <w:left w:val="none" w:sz="0" w:space="0" w:color="auto"/>
            <w:bottom w:val="none" w:sz="0" w:space="0" w:color="auto"/>
            <w:right w:val="none" w:sz="0" w:space="0" w:color="auto"/>
          </w:divBdr>
          <w:divsChild>
            <w:div w:id="88356315">
              <w:marLeft w:val="0"/>
              <w:marRight w:val="0"/>
              <w:marTop w:val="0"/>
              <w:marBottom w:val="0"/>
              <w:divBdr>
                <w:top w:val="none" w:sz="0" w:space="0" w:color="auto"/>
                <w:left w:val="none" w:sz="0" w:space="0" w:color="auto"/>
                <w:bottom w:val="none" w:sz="0" w:space="0" w:color="auto"/>
                <w:right w:val="none" w:sz="0" w:space="0" w:color="auto"/>
              </w:divBdr>
            </w:div>
          </w:divsChild>
        </w:div>
        <w:div w:id="1996638176">
          <w:marLeft w:val="0"/>
          <w:marRight w:val="0"/>
          <w:marTop w:val="0"/>
          <w:marBottom w:val="0"/>
          <w:divBdr>
            <w:top w:val="none" w:sz="0" w:space="0" w:color="auto"/>
            <w:left w:val="none" w:sz="0" w:space="0" w:color="auto"/>
            <w:bottom w:val="none" w:sz="0" w:space="0" w:color="auto"/>
            <w:right w:val="none" w:sz="0" w:space="0" w:color="auto"/>
          </w:divBdr>
          <w:divsChild>
            <w:div w:id="162537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17925">
      <w:bodyDiv w:val="1"/>
      <w:marLeft w:val="0"/>
      <w:marRight w:val="0"/>
      <w:marTop w:val="0"/>
      <w:marBottom w:val="0"/>
      <w:divBdr>
        <w:top w:val="none" w:sz="0" w:space="0" w:color="auto"/>
        <w:left w:val="none" w:sz="0" w:space="0" w:color="auto"/>
        <w:bottom w:val="none" w:sz="0" w:space="0" w:color="auto"/>
        <w:right w:val="none" w:sz="0" w:space="0" w:color="auto"/>
      </w:divBdr>
      <w:divsChild>
        <w:div w:id="604578627">
          <w:marLeft w:val="0"/>
          <w:marRight w:val="0"/>
          <w:marTop w:val="0"/>
          <w:marBottom w:val="0"/>
          <w:divBdr>
            <w:top w:val="none" w:sz="0" w:space="0" w:color="auto"/>
            <w:left w:val="none" w:sz="0" w:space="0" w:color="auto"/>
            <w:bottom w:val="none" w:sz="0" w:space="0" w:color="auto"/>
            <w:right w:val="none" w:sz="0" w:space="0" w:color="auto"/>
          </w:divBdr>
        </w:div>
        <w:div w:id="1135022613">
          <w:marLeft w:val="0"/>
          <w:marRight w:val="0"/>
          <w:marTop w:val="0"/>
          <w:marBottom w:val="0"/>
          <w:divBdr>
            <w:top w:val="none" w:sz="0" w:space="0" w:color="auto"/>
            <w:left w:val="none" w:sz="0" w:space="0" w:color="auto"/>
            <w:bottom w:val="none" w:sz="0" w:space="0" w:color="auto"/>
            <w:right w:val="none" w:sz="0" w:space="0" w:color="auto"/>
          </w:divBdr>
        </w:div>
        <w:div w:id="899050397">
          <w:marLeft w:val="0"/>
          <w:marRight w:val="0"/>
          <w:marTop w:val="0"/>
          <w:marBottom w:val="0"/>
          <w:divBdr>
            <w:top w:val="none" w:sz="0" w:space="0" w:color="auto"/>
            <w:left w:val="none" w:sz="0" w:space="0" w:color="auto"/>
            <w:bottom w:val="none" w:sz="0" w:space="0" w:color="auto"/>
            <w:right w:val="none" w:sz="0" w:space="0" w:color="auto"/>
          </w:divBdr>
        </w:div>
      </w:divsChild>
    </w:div>
    <w:div w:id="76640611">
      <w:bodyDiv w:val="1"/>
      <w:marLeft w:val="0"/>
      <w:marRight w:val="0"/>
      <w:marTop w:val="0"/>
      <w:marBottom w:val="0"/>
      <w:divBdr>
        <w:top w:val="none" w:sz="0" w:space="0" w:color="auto"/>
        <w:left w:val="none" w:sz="0" w:space="0" w:color="auto"/>
        <w:bottom w:val="none" w:sz="0" w:space="0" w:color="auto"/>
        <w:right w:val="none" w:sz="0" w:space="0" w:color="auto"/>
      </w:divBdr>
      <w:divsChild>
        <w:div w:id="1630042409">
          <w:marLeft w:val="0"/>
          <w:marRight w:val="0"/>
          <w:marTop w:val="0"/>
          <w:marBottom w:val="0"/>
          <w:divBdr>
            <w:top w:val="none" w:sz="0" w:space="0" w:color="auto"/>
            <w:left w:val="none" w:sz="0" w:space="0" w:color="auto"/>
            <w:bottom w:val="none" w:sz="0" w:space="0" w:color="auto"/>
            <w:right w:val="none" w:sz="0" w:space="0" w:color="auto"/>
          </w:divBdr>
          <w:divsChild>
            <w:div w:id="821970481">
              <w:marLeft w:val="0"/>
              <w:marRight w:val="0"/>
              <w:marTop w:val="0"/>
              <w:marBottom w:val="0"/>
              <w:divBdr>
                <w:top w:val="none" w:sz="0" w:space="0" w:color="auto"/>
                <w:left w:val="none" w:sz="0" w:space="0" w:color="auto"/>
                <w:bottom w:val="none" w:sz="0" w:space="0" w:color="auto"/>
                <w:right w:val="none" w:sz="0" w:space="0" w:color="auto"/>
              </w:divBdr>
            </w:div>
          </w:divsChild>
        </w:div>
        <w:div w:id="424159168">
          <w:marLeft w:val="0"/>
          <w:marRight w:val="0"/>
          <w:marTop w:val="0"/>
          <w:marBottom w:val="0"/>
          <w:divBdr>
            <w:top w:val="none" w:sz="0" w:space="0" w:color="auto"/>
            <w:left w:val="none" w:sz="0" w:space="0" w:color="auto"/>
            <w:bottom w:val="none" w:sz="0" w:space="0" w:color="auto"/>
            <w:right w:val="none" w:sz="0" w:space="0" w:color="auto"/>
          </w:divBdr>
          <w:divsChild>
            <w:div w:id="1486362763">
              <w:marLeft w:val="0"/>
              <w:marRight w:val="0"/>
              <w:marTop w:val="0"/>
              <w:marBottom w:val="0"/>
              <w:divBdr>
                <w:top w:val="none" w:sz="0" w:space="0" w:color="auto"/>
                <w:left w:val="none" w:sz="0" w:space="0" w:color="auto"/>
                <w:bottom w:val="none" w:sz="0" w:space="0" w:color="auto"/>
                <w:right w:val="none" w:sz="0" w:space="0" w:color="auto"/>
              </w:divBdr>
            </w:div>
          </w:divsChild>
        </w:div>
        <w:div w:id="1819691136">
          <w:marLeft w:val="0"/>
          <w:marRight w:val="0"/>
          <w:marTop w:val="0"/>
          <w:marBottom w:val="0"/>
          <w:divBdr>
            <w:top w:val="none" w:sz="0" w:space="0" w:color="auto"/>
            <w:left w:val="none" w:sz="0" w:space="0" w:color="auto"/>
            <w:bottom w:val="none" w:sz="0" w:space="0" w:color="auto"/>
            <w:right w:val="none" w:sz="0" w:space="0" w:color="auto"/>
          </w:divBdr>
          <w:divsChild>
            <w:div w:id="374156554">
              <w:marLeft w:val="0"/>
              <w:marRight w:val="0"/>
              <w:marTop w:val="0"/>
              <w:marBottom w:val="0"/>
              <w:divBdr>
                <w:top w:val="none" w:sz="0" w:space="0" w:color="auto"/>
                <w:left w:val="none" w:sz="0" w:space="0" w:color="auto"/>
                <w:bottom w:val="none" w:sz="0" w:space="0" w:color="auto"/>
                <w:right w:val="none" w:sz="0" w:space="0" w:color="auto"/>
              </w:divBdr>
            </w:div>
          </w:divsChild>
        </w:div>
        <w:div w:id="517158023">
          <w:marLeft w:val="0"/>
          <w:marRight w:val="0"/>
          <w:marTop w:val="0"/>
          <w:marBottom w:val="0"/>
          <w:divBdr>
            <w:top w:val="none" w:sz="0" w:space="0" w:color="auto"/>
            <w:left w:val="none" w:sz="0" w:space="0" w:color="auto"/>
            <w:bottom w:val="none" w:sz="0" w:space="0" w:color="auto"/>
            <w:right w:val="none" w:sz="0" w:space="0" w:color="auto"/>
          </w:divBdr>
          <w:divsChild>
            <w:div w:id="1813402550">
              <w:marLeft w:val="0"/>
              <w:marRight w:val="0"/>
              <w:marTop w:val="0"/>
              <w:marBottom w:val="0"/>
              <w:divBdr>
                <w:top w:val="none" w:sz="0" w:space="0" w:color="auto"/>
                <w:left w:val="none" w:sz="0" w:space="0" w:color="auto"/>
                <w:bottom w:val="none" w:sz="0" w:space="0" w:color="auto"/>
                <w:right w:val="none" w:sz="0" w:space="0" w:color="auto"/>
              </w:divBdr>
            </w:div>
          </w:divsChild>
        </w:div>
        <w:div w:id="578908411">
          <w:marLeft w:val="0"/>
          <w:marRight w:val="0"/>
          <w:marTop w:val="0"/>
          <w:marBottom w:val="0"/>
          <w:divBdr>
            <w:top w:val="none" w:sz="0" w:space="0" w:color="auto"/>
            <w:left w:val="none" w:sz="0" w:space="0" w:color="auto"/>
            <w:bottom w:val="none" w:sz="0" w:space="0" w:color="auto"/>
            <w:right w:val="none" w:sz="0" w:space="0" w:color="auto"/>
          </w:divBdr>
          <w:divsChild>
            <w:div w:id="10731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522329">
      <w:bodyDiv w:val="1"/>
      <w:marLeft w:val="0"/>
      <w:marRight w:val="0"/>
      <w:marTop w:val="0"/>
      <w:marBottom w:val="0"/>
      <w:divBdr>
        <w:top w:val="none" w:sz="0" w:space="0" w:color="auto"/>
        <w:left w:val="none" w:sz="0" w:space="0" w:color="auto"/>
        <w:bottom w:val="none" w:sz="0" w:space="0" w:color="auto"/>
        <w:right w:val="none" w:sz="0" w:space="0" w:color="auto"/>
      </w:divBdr>
      <w:divsChild>
        <w:div w:id="1298490150">
          <w:marLeft w:val="0"/>
          <w:marRight w:val="0"/>
          <w:marTop w:val="0"/>
          <w:marBottom w:val="0"/>
          <w:divBdr>
            <w:top w:val="none" w:sz="0" w:space="0" w:color="auto"/>
            <w:left w:val="none" w:sz="0" w:space="0" w:color="auto"/>
            <w:bottom w:val="none" w:sz="0" w:space="0" w:color="auto"/>
            <w:right w:val="none" w:sz="0" w:space="0" w:color="auto"/>
          </w:divBdr>
        </w:div>
        <w:div w:id="1462184374">
          <w:marLeft w:val="0"/>
          <w:marRight w:val="0"/>
          <w:marTop w:val="0"/>
          <w:marBottom w:val="0"/>
          <w:divBdr>
            <w:top w:val="none" w:sz="0" w:space="0" w:color="auto"/>
            <w:left w:val="none" w:sz="0" w:space="0" w:color="auto"/>
            <w:bottom w:val="none" w:sz="0" w:space="0" w:color="auto"/>
            <w:right w:val="none" w:sz="0" w:space="0" w:color="auto"/>
          </w:divBdr>
          <w:divsChild>
            <w:div w:id="1396048441">
              <w:marLeft w:val="0"/>
              <w:marRight w:val="0"/>
              <w:marTop w:val="0"/>
              <w:marBottom w:val="0"/>
              <w:divBdr>
                <w:top w:val="none" w:sz="0" w:space="0" w:color="auto"/>
                <w:left w:val="none" w:sz="0" w:space="0" w:color="auto"/>
                <w:bottom w:val="none" w:sz="0" w:space="0" w:color="auto"/>
                <w:right w:val="none" w:sz="0" w:space="0" w:color="auto"/>
              </w:divBdr>
            </w:div>
          </w:divsChild>
        </w:div>
        <w:div w:id="826867832">
          <w:marLeft w:val="0"/>
          <w:marRight w:val="0"/>
          <w:marTop w:val="0"/>
          <w:marBottom w:val="0"/>
          <w:divBdr>
            <w:top w:val="none" w:sz="0" w:space="0" w:color="auto"/>
            <w:left w:val="none" w:sz="0" w:space="0" w:color="auto"/>
            <w:bottom w:val="none" w:sz="0" w:space="0" w:color="auto"/>
            <w:right w:val="none" w:sz="0" w:space="0" w:color="auto"/>
          </w:divBdr>
          <w:divsChild>
            <w:div w:id="770901044">
              <w:marLeft w:val="0"/>
              <w:marRight w:val="0"/>
              <w:marTop w:val="0"/>
              <w:marBottom w:val="0"/>
              <w:divBdr>
                <w:top w:val="none" w:sz="0" w:space="0" w:color="auto"/>
                <w:left w:val="none" w:sz="0" w:space="0" w:color="auto"/>
                <w:bottom w:val="none" w:sz="0" w:space="0" w:color="auto"/>
                <w:right w:val="none" w:sz="0" w:space="0" w:color="auto"/>
              </w:divBdr>
            </w:div>
            <w:div w:id="91678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368919">
      <w:bodyDiv w:val="1"/>
      <w:marLeft w:val="0"/>
      <w:marRight w:val="0"/>
      <w:marTop w:val="0"/>
      <w:marBottom w:val="0"/>
      <w:divBdr>
        <w:top w:val="none" w:sz="0" w:space="0" w:color="auto"/>
        <w:left w:val="none" w:sz="0" w:space="0" w:color="auto"/>
        <w:bottom w:val="none" w:sz="0" w:space="0" w:color="auto"/>
        <w:right w:val="none" w:sz="0" w:space="0" w:color="auto"/>
      </w:divBdr>
      <w:divsChild>
        <w:div w:id="1201015865">
          <w:marLeft w:val="0"/>
          <w:marRight w:val="0"/>
          <w:marTop w:val="0"/>
          <w:marBottom w:val="0"/>
          <w:divBdr>
            <w:top w:val="none" w:sz="0" w:space="0" w:color="auto"/>
            <w:left w:val="none" w:sz="0" w:space="0" w:color="auto"/>
            <w:bottom w:val="none" w:sz="0" w:space="0" w:color="auto"/>
            <w:right w:val="none" w:sz="0" w:space="0" w:color="auto"/>
          </w:divBdr>
          <w:divsChild>
            <w:div w:id="697393559">
              <w:marLeft w:val="0"/>
              <w:marRight w:val="0"/>
              <w:marTop w:val="0"/>
              <w:marBottom w:val="0"/>
              <w:divBdr>
                <w:top w:val="none" w:sz="0" w:space="0" w:color="auto"/>
                <w:left w:val="none" w:sz="0" w:space="0" w:color="auto"/>
                <w:bottom w:val="none" w:sz="0" w:space="0" w:color="auto"/>
                <w:right w:val="none" w:sz="0" w:space="0" w:color="auto"/>
              </w:divBdr>
            </w:div>
            <w:div w:id="877276259">
              <w:marLeft w:val="0"/>
              <w:marRight w:val="0"/>
              <w:marTop w:val="0"/>
              <w:marBottom w:val="0"/>
              <w:divBdr>
                <w:top w:val="none" w:sz="0" w:space="0" w:color="auto"/>
                <w:left w:val="none" w:sz="0" w:space="0" w:color="auto"/>
                <w:bottom w:val="none" w:sz="0" w:space="0" w:color="auto"/>
                <w:right w:val="none" w:sz="0" w:space="0" w:color="auto"/>
              </w:divBdr>
              <w:divsChild>
                <w:div w:id="1901014974">
                  <w:marLeft w:val="0"/>
                  <w:marRight w:val="0"/>
                  <w:marTop w:val="0"/>
                  <w:marBottom w:val="0"/>
                  <w:divBdr>
                    <w:top w:val="none" w:sz="0" w:space="0" w:color="auto"/>
                    <w:left w:val="none" w:sz="0" w:space="0" w:color="auto"/>
                    <w:bottom w:val="none" w:sz="0" w:space="0" w:color="auto"/>
                    <w:right w:val="none" w:sz="0" w:space="0" w:color="auto"/>
                  </w:divBdr>
                </w:div>
              </w:divsChild>
            </w:div>
            <w:div w:id="1902055139">
              <w:marLeft w:val="0"/>
              <w:marRight w:val="0"/>
              <w:marTop w:val="0"/>
              <w:marBottom w:val="0"/>
              <w:divBdr>
                <w:top w:val="none" w:sz="0" w:space="0" w:color="auto"/>
                <w:left w:val="none" w:sz="0" w:space="0" w:color="auto"/>
                <w:bottom w:val="none" w:sz="0" w:space="0" w:color="auto"/>
                <w:right w:val="none" w:sz="0" w:space="0" w:color="auto"/>
              </w:divBdr>
              <w:divsChild>
                <w:div w:id="1867868360">
                  <w:marLeft w:val="0"/>
                  <w:marRight w:val="0"/>
                  <w:marTop w:val="0"/>
                  <w:marBottom w:val="0"/>
                  <w:divBdr>
                    <w:top w:val="none" w:sz="0" w:space="0" w:color="auto"/>
                    <w:left w:val="none" w:sz="0" w:space="0" w:color="auto"/>
                    <w:bottom w:val="none" w:sz="0" w:space="0" w:color="auto"/>
                    <w:right w:val="none" w:sz="0" w:space="0" w:color="auto"/>
                  </w:divBdr>
                </w:div>
              </w:divsChild>
            </w:div>
            <w:div w:id="634719208">
              <w:marLeft w:val="0"/>
              <w:marRight w:val="0"/>
              <w:marTop w:val="0"/>
              <w:marBottom w:val="0"/>
              <w:divBdr>
                <w:top w:val="none" w:sz="0" w:space="0" w:color="auto"/>
                <w:left w:val="none" w:sz="0" w:space="0" w:color="auto"/>
                <w:bottom w:val="none" w:sz="0" w:space="0" w:color="auto"/>
                <w:right w:val="none" w:sz="0" w:space="0" w:color="auto"/>
              </w:divBdr>
              <w:divsChild>
                <w:div w:id="47225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1">
          <w:marLeft w:val="0"/>
          <w:marRight w:val="0"/>
          <w:marTop w:val="0"/>
          <w:marBottom w:val="0"/>
          <w:divBdr>
            <w:top w:val="none" w:sz="0" w:space="0" w:color="auto"/>
            <w:left w:val="none" w:sz="0" w:space="0" w:color="auto"/>
            <w:bottom w:val="none" w:sz="0" w:space="0" w:color="auto"/>
            <w:right w:val="none" w:sz="0" w:space="0" w:color="auto"/>
          </w:divBdr>
          <w:divsChild>
            <w:div w:id="1971587890">
              <w:marLeft w:val="0"/>
              <w:marRight w:val="0"/>
              <w:marTop w:val="0"/>
              <w:marBottom w:val="0"/>
              <w:divBdr>
                <w:top w:val="none" w:sz="0" w:space="0" w:color="auto"/>
                <w:left w:val="none" w:sz="0" w:space="0" w:color="auto"/>
                <w:bottom w:val="none" w:sz="0" w:space="0" w:color="auto"/>
                <w:right w:val="none" w:sz="0" w:space="0" w:color="auto"/>
              </w:divBdr>
            </w:div>
          </w:divsChild>
        </w:div>
        <w:div w:id="566498529">
          <w:marLeft w:val="0"/>
          <w:marRight w:val="0"/>
          <w:marTop w:val="0"/>
          <w:marBottom w:val="0"/>
          <w:divBdr>
            <w:top w:val="none" w:sz="0" w:space="0" w:color="auto"/>
            <w:left w:val="none" w:sz="0" w:space="0" w:color="auto"/>
            <w:bottom w:val="none" w:sz="0" w:space="0" w:color="auto"/>
            <w:right w:val="none" w:sz="0" w:space="0" w:color="auto"/>
          </w:divBdr>
          <w:divsChild>
            <w:div w:id="1398434686">
              <w:marLeft w:val="0"/>
              <w:marRight w:val="0"/>
              <w:marTop w:val="0"/>
              <w:marBottom w:val="0"/>
              <w:divBdr>
                <w:top w:val="none" w:sz="0" w:space="0" w:color="auto"/>
                <w:left w:val="none" w:sz="0" w:space="0" w:color="auto"/>
                <w:bottom w:val="none" w:sz="0" w:space="0" w:color="auto"/>
                <w:right w:val="none" w:sz="0" w:space="0" w:color="auto"/>
              </w:divBdr>
            </w:div>
            <w:div w:id="869344707">
              <w:marLeft w:val="0"/>
              <w:marRight w:val="0"/>
              <w:marTop w:val="0"/>
              <w:marBottom w:val="0"/>
              <w:divBdr>
                <w:top w:val="none" w:sz="0" w:space="0" w:color="auto"/>
                <w:left w:val="none" w:sz="0" w:space="0" w:color="auto"/>
                <w:bottom w:val="none" w:sz="0" w:space="0" w:color="auto"/>
                <w:right w:val="none" w:sz="0" w:space="0" w:color="auto"/>
              </w:divBdr>
              <w:divsChild>
                <w:div w:id="2033915567">
                  <w:marLeft w:val="0"/>
                  <w:marRight w:val="0"/>
                  <w:marTop w:val="0"/>
                  <w:marBottom w:val="0"/>
                  <w:divBdr>
                    <w:top w:val="none" w:sz="0" w:space="0" w:color="auto"/>
                    <w:left w:val="none" w:sz="0" w:space="0" w:color="auto"/>
                    <w:bottom w:val="none" w:sz="0" w:space="0" w:color="auto"/>
                    <w:right w:val="none" w:sz="0" w:space="0" w:color="auto"/>
                  </w:divBdr>
                </w:div>
              </w:divsChild>
            </w:div>
            <w:div w:id="1927224377">
              <w:marLeft w:val="0"/>
              <w:marRight w:val="0"/>
              <w:marTop w:val="0"/>
              <w:marBottom w:val="0"/>
              <w:divBdr>
                <w:top w:val="none" w:sz="0" w:space="0" w:color="auto"/>
                <w:left w:val="none" w:sz="0" w:space="0" w:color="auto"/>
                <w:bottom w:val="none" w:sz="0" w:space="0" w:color="auto"/>
                <w:right w:val="none" w:sz="0" w:space="0" w:color="auto"/>
              </w:divBdr>
              <w:divsChild>
                <w:div w:id="704060491">
                  <w:marLeft w:val="0"/>
                  <w:marRight w:val="0"/>
                  <w:marTop w:val="0"/>
                  <w:marBottom w:val="0"/>
                  <w:divBdr>
                    <w:top w:val="none" w:sz="0" w:space="0" w:color="auto"/>
                    <w:left w:val="none" w:sz="0" w:space="0" w:color="auto"/>
                    <w:bottom w:val="none" w:sz="0" w:space="0" w:color="auto"/>
                    <w:right w:val="none" w:sz="0" w:space="0" w:color="auto"/>
                  </w:divBdr>
                </w:div>
              </w:divsChild>
            </w:div>
            <w:div w:id="668367381">
              <w:marLeft w:val="0"/>
              <w:marRight w:val="0"/>
              <w:marTop w:val="0"/>
              <w:marBottom w:val="0"/>
              <w:divBdr>
                <w:top w:val="none" w:sz="0" w:space="0" w:color="auto"/>
                <w:left w:val="none" w:sz="0" w:space="0" w:color="auto"/>
                <w:bottom w:val="none" w:sz="0" w:space="0" w:color="auto"/>
                <w:right w:val="none" w:sz="0" w:space="0" w:color="auto"/>
              </w:divBdr>
              <w:divsChild>
                <w:div w:id="123727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398358">
          <w:marLeft w:val="0"/>
          <w:marRight w:val="0"/>
          <w:marTop w:val="0"/>
          <w:marBottom w:val="0"/>
          <w:divBdr>
            <w:top w:val="none" w:sz="0" w:space="0" w:color="auto"/>
            <w:left w:val="none" w:sz="0" w:space="0" w:color="auto"/>
            <w:bottom w:val="none" w:sz="0" w:space="0" w:color="auto"/>
            <w:right w:val="none" w:sz="0" w:space="0" w:color="auto"/>
          </w:divBdr>
          <w:divsChild>
            <w:div w:id="2038384501">
              <w:marLeft w:val="0"/>
              <w:marRight w:val="0"/>
              <w:marTop w:val="0"/>
              <w:marBottom w:val="0"/>
              <w:divBdr>
                <w:top w:val="none" w:sz="0" w:space="0" w:color="auto"/>
                <w:left w:val="none" w:sz="0" w:space="0" w:color="auto"/>
                <w:bottom w:val="none" w:sz="0" w:space="0" w:color="auto"/>
                <w:right w:val="none" w:sz="0" w:space="0" w:color="auto"/>
              </w:divBdr>
            </w:div>
          </w:divsChild>
        </w:div>
        <w:div w:id="903641687">
          <w:marLeft w:val="0"/>
          <w:marRight w:val="0"/>
          <w:marTop w:val="0"/>
          <w:marBottom w:val="0"/>
          <w:divBdr>
            <w:top w:val="none" w:sz="0" w:space="0" w:color="auto"/>
            <w:left w:val="none" w:sz="0" w:space="0" w:color="auto"/>
            <w:bottom w:val="none" w:sz="0" w:space="0" w:color="auto"/>
            <w:right w:val="none" w:sz="0" w:space="0" w:color="auto"/>
          </w:divBdr>
          <w:divsChild>
            <w:div w:id="12203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733">
      <w:bodyDiv w:val="1"/>
      <w:marLeft w:val="0"/>
      <w:marRight w:val="0"/>
      <w:marTop w:val="0"/>
      <w:marBottom w:val="0"/>
      <w:divBdr>
        <w:top w:val="none" w:sz="0" w:space="0" w:color="auto"/>
        <w:left w:val="none" w:sz="0" w:space="0" w:color="auto"/>
        <w:bottom w:val="none" w:sz="0" w:space="0" w:color="auto"/>
        <w:right w:val="none" w:sz="0" w:space="0" w:color="auto"/>
      </w:divBdr>
      <w:divsChild>
        <w:div w:id="573512902">
          <w:marLeft w:val="0"/>
          <w:marRight w:val="0"/>
          <w:marTop w:val="0"/>
          <w:marBottom w:val="0"/>
          <w:divBdr>
            <w:top w:val="none" w:sz="0" w:space="0" w:color="auto"/>
            <w:left w:val="none" w:sz="0" w:space="0" w:color="auto"/>
            <w:bottom w:val="none" w:sz="0" w:space="0" w:color="auto"/>
            <w:right w:val="none" w:sz="0" w:space="0" w:color="auto"/>
          </w:divBdr>
        </w:div>
        <w:div w:id="1474176553">
          <w:marLeft w:val="0"/>
          <w:marRight w:val="0"/>
          <w:marTop w:val="0"/>
          <w:marBottom w:val="0"/>
          <w:divBdr>
            <w:top w:val="none" w:sz="0" w:space="0" w:color="auto"/>
            <w:left w:val="none" w:sz="0" w:space="0" w:color="auto"/>
            <w:bottom w:val="none" w:sz="0" w:space="0" w:color="auto"/>
            <w:right w:val="none" w:sz="0" w:space="0" w:color="auto"/>
          </w:divBdr>
        </w:div>
      </w:divsChild>
    </w:div>
    <w:div w:id="365906225">
      <w:bodyDiv w:val="1"/>
      <w:marLeft w:val="0"/>
      <w:marRight w:val="0"/>
      <w:marTop w:val="0"/>
      <w:marBottom w:val="0"/>
      <w:divBdr>
        <w:top w:val="none" w:sz="0" w:space="0" w:color="auto"/>
        <w:left w:val="none" w:sz="0" w:space="0" w:color="auto"/>
        <w:bottom w:val="none" w:sz="0" w:space="0" w:color="auto"/>
        <w:right w:val="none" w:sz="0" w:space="0" w:color="auto"/>
      </w:divBdr>
      <w:divsChild>
        <w:div w:id="1259946216">
          <w:marLeft w:val="0"/>
          <w:marRight w:val="0"/>
          <w:marTop w:val="0"/>
          <w:marBottom w:val="0"/>
          <w:divBdr>
            <w:top w:val="none" w:sz="0" w:space="0" w:color="auto"/>
            <w:left w:val="none" w:sz="0" w:space="0" w:color="auto"/>
            <w:bottom w:val="none" w:sz="0" w:space="0" w:color="auto"/>
            <w:right w:val="none" w:sz="0" w:space="0" w:color="auto"/>
          </w:divBdr>
          <w:divsChild>
            <w:div w:id="688608485">
              <w:marLeft w:val="0"/>
              <w:marRight w:val="0"/>
              <w:marTop w:val="0"/>
              <w:marBottom w:val="0"/>
              <w:divBdr>
                <w:top w:val="none" w:sz="0" w:space="0" w:color="auto"/>
                <w:left w:val="none" w:sz="0" w:space="0" w:color="auto"/>
                <w:bottom w:val="none" w:sz="0" w:space="0" w:color="auto"/>
                <w:right w:val="none" w:sz="0" w:space="0" w:color="auto"/>
              </w:divBdr>
            </w:div>
            <w:div w:id="225386438">
              <w:marLeft w:val="0"/>
              <w:marRight w:val="0"/>
              <w:marTop w:val="0"/>
              <w:marBottom w:val="0"/>
              <w:divBdr>
                <w:top w:val="none" w:sz="0" w:space="0" w:color="auto"/>
                <w:left w:val="none" w:sz="0" w:space="0" w:color="auto"/>
                <w:bottom w:val="none" w:sz="0" w:space="0" w:color="auto"/>
                <w:right w:val="none" w:sz="0" w:space="0" w:color="auto"/>
              </w:divBdr>
              <w:divsChild>
                <w:div w:id="1908832188">
                  <w:marLeft w:val="0"/>
                  <w:marRight w:val="0"/>
                  <w:marTop w:val="0"/>
                  <w:marBottom w:val="0"/>
                  <w:divBdr>
                    <w:top w:val="none" w:sz="0" w:space="0" w:color="auto"/>
                    <w:left w:val="none" w:sz="0" w:space="0" w:color="auto"/>
                    <w:bottom w:val="none" w:sz="0" w:space="0" w:color="auto"/>
                    <w:right w:val="none" w:sz="0" w:space="0" w:color="auto"/>
                  </w:divBdr>
                </w:div>
              </w:divsChild>
            </w:div>
            <w:div w:id="741104862">
              <w:marLeft w:val="0"/>
              <w:marRight w:val="0"/>
              <w:marTop w:val="0"/>
              <w:marBottom w:val="0"/>
              <w:divBdr>
                <w:top w:val="none" w:sz="0" w:space="0" w:color="auto"/>
                <w:left w:val="none" w:sz="0" w:space="0" w:color="auto"/>
                <w:bottom w:val="none" w:sz="0" w:space="0" w:color="auto"/>
                <w:right w:val="none" w:sz="0" w:space="0" w:color="auto"/>
              </w:divBdr>
              <w:divsChild>
                <w:div w:id="8758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403769">
      <w:bodyDiv w:val="1"/>
      <w:marLeft w:val="0"/>
      <w:marRight w:val="0"/>
      <w:marTop w:val="0"/>
      <w:marBottom w:val="0"/>
      <w:divBdr>
        <w:top w:val="none" w:sz="0" w:space="0" w:color="auto"/>
        <w:left w:val="none" w:sz="0" w:space="0" w:color="auto"/>
        <w:bottom w:val="none" w:sz="0" w:space="0" w:color="auto"/>
        <w:right w:val="none" w:sz="0" w:space="0" w:color="auto"/>
      </w:divBdr>
    </w:div>
    <w:div w:id="433324530">
      <w:bodyDiv w:val="1"/>
      <w:marLeft w:val="0"/>
      <w:marRight w:val="0"/>
      <w:marTop w:val="0"/>
      <w:marBottom w:val="0"/>
      <w:divBdr>
        <w:top w:val="none" w:sz="0" w:space="0" w:color="auto"/>
        <w:left w:val="none" w:sz="0" w:space="0" w:color="auto"/>
        <w:bottom w:val="none" w:sz="0" w:space="0" w:color="auto"/>
        <w:right w:val="none" w:sz="0" w:space="0" w:color="auto"/>
      </w:divBdr>
      <w:divsChild>
        <w:div w:id="1549493109">
          <w:marLeft w:val="0"/>
          <w:marRight w:val="0"/>
          <w:marTop w:val="0"/>
          <w:marBottom w:val="0"/>
          <w:divBdr>
            <w:top w:val="none" w:sz="0" w:space="0" w:color="auto"/>
            <w:left w:val="none" w:sz="0" w:space="0" w:color="auto"/>
            <w:bottom w:val="none" w:sz="0" w:space="0" w:color="auto"/>
            <w:right w:val="none" w:sz="0" w:space="0" w:color="auto"/>
          </w:divBdr>
          <w:divsChild>
            <w:div w:id="69079731">
              <w:marLeft w:val="0"/>
              <w:marRight w:val="0"/>
              <w:marTop w:val="0"/>
              <w:marBottom w:val="0"/>
              <w:divBdr>
                <w:top w:val="none" w:sz="0" w:space="0" w:color="auto"/>
                <w:left w:val="none" w:sz="0" w:space="0" w:color="auto"/>
                <w:bottom w:val="none" w:sz="0" w:space="0" w:color="auto"/>
                <w:right w:val="none" w:sz="0" w:space="0" w:color="auto"/>
              </w:divBdr>
            </w:div>
          </w:divsChild>
        </w:div>
        <w:div w:id="451247430">
          <w:marLeft w:val="0"/>
          <w:marRight w:val="0"/>
          <w:marTop w:val="0"/>
          <w:marBottom w:val="0"/>
          <w:divBdr>
            <w:top w:val="none" w:sz="0" w:space="0" w:color="auto"/>
            <w:left w:val="none" w:sz="0" w:space="0" w:color="auto"/>
            <w:bottom w:val="none" w:sz="0" w:space="0" w:color="auto"/>
            <w:right w:val="none" w:sz="0" w:space="0" w:color="auto"/>
          </w:divBdr>
          <w:divsChild>
            <w:div w:id="74187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96290">
      <w:bodyDiv w:val="1"/>
      <w:marLeft w:val="0"/>
      <w:marRight w:val="0"/>
      <w:marTop w:val="0"/>
      <w:marBottom w:val="0"/>
      <w:divBdr>
        <w:top w:val="none" w:sz="0" w:space="0" w:color="auto"/>
        <w:left w:val="none" w:sz="0" w:space="0" w:color="auto"/>
        <w:bottom w:val="none" w:sz="0" w:space="0" w:color="auto"/>
        <w:right w:val="none" w:sz="0" w:space="0" w:color="auto"/>
      </w:divBdr>
    </w:div>
    <w:div w:id="559444532">
      <w:bodyDiv w:val="1"/>
      <w:marLeft w:val="0"/>
      <w:marRight w:val="0"/>
      <w:marTop w:val="0"/>
      <w:marBottom w:val="0"/>
      <w:divBdr>
        <w:top w:val="none" w:sz="0" w:space="0" w:color="auto"/>
        <w:left w:val="none" w:sz="0" w:space="0" w:color="auto"/>
        <w:bottom w:val="none" w:sz="0" w:space="0" w:color="auto"/>
        <w:right w:val="none" w:sz="0" w:space="0" w:color="auto"/>
      </w:divBdr>
      <w:divsChild>
        <w:div w:id="1664235409">
          <w:marLeft w:val="0"/>
          <w:marRight w:val="0"/>
          <w:marTop w:val="0"/>
          <w:marBottom w:val="0"/>
          <w:divBdr>
            <w:top w:val="none" w:sz="0" w:space="0" w:color="auto"/>
            <w:left w:val="none" w:sz="0" w:space="0" w:color="auto"/>
            <w:bottom w:val="none" w:sz="0" w:space="0" w:color="auto"/>
            <w:right w:val="none" w:sz="0" w:space="0" w:color="auto"/>
          </w:divBdr>
        </w:div>
        <w:div w:id="1508522871">
          <w:marLeft w:val="0"/>
          <w:marRight w:val="0"/>
          <w:marTop w:val="0"/>
          <w:marBottom w:val="0"/>
          <w:divBdr>
            <w:top w:val="none" w:sz="0" w:space="0" w:color="auto"/>
            <w:left w:val="none" w:sz="0" w:space="0" w:color="auto"/>
            <w:bottom w:val="none" w:sz="0" w:space="0" w:color="auto"/>
            <w:right w:val="none" w:sz="0" w:space="0" w:color="auto"/>
          </w:divBdr>
        </w:div>
        <w:div w:id="1642999571">
          <w:marLeft w:val="0"/>
          <w:marRight w:val="0"/>
          <w:marTop w:val="0"/>
          <w:marBottom w:val="0"/>
          <w:divBdr>
            <w:top w:val="none" w:sz="0" w:space="0" w:color="auto"/>
            <w:left w:val="none" w:sz="0" w:space="0" w:color="auto"/>
            <w:bottom w:val="none" w:sz="0" w:space="0" w:color="auto"/>
            <w:right w:val="none" w:sz="0" w:space="0" w:color="auto"/>
          </w:divBdr>
        </w:div>
        <w:div w:id="2108456783">
          <w:marLeft w:val="0"/>
          <w:marRight w:val="0"/>
          <w:marTop w:val="0"/>
          <w:marBottom w:val="0"/>
          <w:divBdr>
            <w:top w:val="none" w:sz="0" w:space="0" w:color="auto"/>
            <w:left w:val="none" w:sz="0" w:space="0" w:color="auto"/>
            <w:bottom w:val="none" w:sz="0" w:space="0" w:color="auto"/>
            <w:right w:val="none" w:sz="0" w:space="0" w:color="auto"/>
          </w:divBdr>
        </w:div>
      </w:divsChild>
    </w:div>
    <w:div w:id="588579456">
      <w:bodyDiv w:val="1"/>
      <w:marLeft w:val="0"/>
      <w:marRight w:val="0"/>
      <w:marTop w:val="0"/>
      <w:marBottom w:val="0"/>
      <w:divBdr>
        <w:top w:val="none" w:sz="0" w:space="0" w:color="auto"/>
        <w:left w:val="none" w:sz="0" w:space="0" w:color="auto"/>
        <w:bottom w:val="none" w:sz="0" w:space="0" w:color="auto"/>
        <w:right w:val="none" w:sz="0" w:space="0" w:color="auto"/>
      </w:divBdr>
      <w:divsChild>
        <w:div w:id="1901204933">
          <w:marLeft w:val="0"/>
          <w:marRight w:val="0"/>
          <w:marTop w:val="0"/>
          <w:marBottom w:val="0"/>
          <w:divBdr>
            <w:top w:val="none" w:sz="0" w:space="0" w:color="auto"/>
            <w:left w:val="none" w:sz="0" w:space="0" w:color="auto"/>
            <w:bottom w:val="none" w:sz="0" w:space="0" w:color="auto"/>
            <w:right w:val="none" w:sz="0" w:space="0" w:color="auto"/>
          </w:divBdr>
          <w:divsChild>
            <w:div w:id="297341996">
              <w:marLeft w:val="720"/>
              <w:marRight w:val="0"/>
              <w:marTop w:val="0"/>
              <w:marBottom w:val="0"/>
              <w:divBdr>
                <w:top w:val="none" w:sz="0" w:space="0" w:color="auto"/>
                <w:left w:val="none" w:sz="0" w:space="0" w:color="auto"/>
                <w:bottom w:val="none" w:sz="0" w:space="0" w:color="auto"/>
                <w:right w:val="none" w:sz="0" w:space="0" w:color="auto"/>
              </w:divBdr>
            </w:div>
            <w:div w:id="1600915549">
              <w:marLeft w:val="0"/>
              <w:marRight w:val="0"/>
              <w:marTop w:val="0"/>
              <w:marBottom w:val="0"/>
              <w:divBdr>
                <w:top w:val="none" w:sz="0" w:space="0" w:color="auto"/>
                <w:left w:val="none" w:sz="0" w:space="0" w:color="auto"/>
                <w:bottom w:val="none" w:sz="0" w:space="0" w:color="auto"/>
                <w:right w:val="none" w:sz="0" w:space="0" w:color="auto"/>
              </w:divBdr>
              <w:divsChild>
                <w:div w:id="2009016255">
                  <w:marLeft w:val="1080"/>
                  <w:marRight w:val="0"/>
                  <w:marTop w:val="0"/>
                  <w:marBottom w:val="0"/>
                  <w:divBdr>
                    <w:top w:val="none" w:sz="0" w:space="0" w:color="auto"/>
                    <w:left w:val="none" w:sz="0" w:space="0" w:color="auto"/>
                    <w:bottom w:val="none" w:sz="0" w:space="0" w:color="auto"/>
                    <w:right w:val="none" w:sz="0" w:space="0" w:color="auto"/>
                  </w:divBdr>
                </w:div>
              </w:divsChild>
            </w:div>
            <w:div w:id="343241189">
              <w:marLeft w:val="0"/>
              <w:marRight w:val="0"/>
              <w:marTop w:val="0"/>
              <w:marBottom w:val="0"/>
              <w:divBdr>
                <w:top w:val="none" w:sz="0" w:space="0" w:color="auto"/>
                <w:left w:val="none" w:sz="0" w:space="0" w:color="auto"/>
                <w:bottom w:val="none" w:sz="0" w:space="0" w:color="auto"/>
                <w:right w:val="none" w:sz="0" w:space="0" w:color="auto"/>
              </w:divBdr>
              <w:divsChild>
                <w:div w:id="1436050403">
                  <w:marLeft w:val="1080"/>
                  <w:marRight w:val="0"/>
                  <w:marTop w:val="0"/>
                  <w:marBottom w:val="0"/>
                  <w:divBdr>
                    <w:top w:val="none" w:sz="0" w:space="0" w:color="auto"/>
                    <w:left w:val="none" w:sz="0" w:space="0" w:color="auto"/>
                    <w:bottom w:val="none" w:sz="0" w:space="0" w:color="auto"/>
                    <w:right w:val="none" w:sz="0" w:space="0" w:color="auto"/>
                  </w:divBdr>
                </w:div>
              </w:divsChild>
            </w:div>
            <w:div w:id="266231293">
              <w:marLeft w:val="0"/>
              <w:marRight w:val="0"/>
              <w:marTop w:val="0"/>
              <w:marBottom w:val="0"/>
              <w:divBdr>
                <w:top w:val="none" w:sz="0" w:space="0" w:color="auto"/>
                <w:left w:val="none" w:sz="0" w:space="0" w:color="auto"/>
                <w:bottom w:val="none" w:sz="0" w:space="0" w:color="auto"/>
                <w:right w:val="none" w:sz="0" w:space="0" w:color="auto"/>
              </w:divBdr>
              <w:divsChild>
                <w:div w:id="206570557">
                  <w:marLeft w:val="1080"/>
                  <w:marRight w:val="0"/>
                  <w:marTop w:val="0"/>
                  <w:marBottom w:val="0"/>
                  <w:divBdr>
                    <w:top w:val="none" w:sz="0" w:space="0" w:color="auto"/>
                    <w:left w:val="none" w:sz="0" w:space="0" w:color="auto"/>
                    <w:bottom w:val="none" w:sz="0" w:space="0" w:color="auto"/>
                    <w:right w:val="none" w:sz="0" w:space="0" w:color="auto"/>
                  </w:divBdr>
                </w:div>
              </w:divsChild>
            </w:div>
            <w:div w:id="1365402842">
              <w:marLeft w:val="0"/>
              <w:marRight w:val="0"/>
              <w:marTop w:val="0"/>
              <w:marBottom w:val="0"/>
              <w:divBdr>
                <w:top w:val="none" w:sz="0" w:space="0" w:color="auto"/>
                <w:left w:val="none" w:sz="0" w:space="0" w:color="auto"/>
                <w:bottom w:val="none" w:sz="0" w:space="0" w:color="auto"/>
                <w:right w:val="none" w:sz="0" w:space="0" w:color="auto"/>
              </w:divBdr>
              <w:divsChild>
                <w:div w:id="1652561380">
                  <w:marLeft w:val="1080"/>
                  <w:marRight w:val="0"/>
                  <w:marTop w:val="0"/>
                  <w:marBottom w:val="0"/>
                  <w:divBdr>
                    <w:top w:val="none" w:sz="0" w:space="0" w:color="auto"/>
                    <w:left w:val="none" w:sz="0" w:space="0" w:color="auto"/>
                    <w:bottom w:val="none" w:sz="0" w:space="0" w:color="auto"/>
                    <w:right w:val="none" w:sz="0" w:space="0" w:color="auto"/>
                  </w:divBdr>
                </w:div>
              </w:divsChild>
            </w:div>
            <w:div w:id="1513572373">
              <w:marLeft w:val="0"/>
              <w:marRight w:val="0"/>
              <w:marTop w:val="0"/>
              <w:marBottom w:val="0"/>
              <w:divBdr>
                <w:top w:val="none" w:sz="0" w:space="0" w:color="auto"/>
                <w:left w:val="none" w:sz="0" w:space="0" w:color="auto"/>
                <w:bottom w:val="none" w:sz="0" w:space="0" w:color="auto"/>
                <w:right w:val="none" w:sz="0" w:space="0" w:color="auto"/>
              </w:divBdr>
              <w:divsChild>
                <w:div w:id="348024782">
                  <w:marLeft w:val="1080"/>
                  <w:marRight w:val="0"/>
                  <w:marTop w:val="0"/>
                  <w:marBottom w:val="0"/>
                  <w:divBdr>
                    <w:top w:val="none" w:sz="0" w:space="0" w:color="auto"/>
                    <w:left w:val="none" w:sz="0" w:space="0" w:color="auto"/>
                    <w:bottom w:val="none" w:sz="0" w:space="0" w:color="auto"/>
                    <w:right w:val="none" w:sz="0" w:space="0" w:color="auto"/>
                  </w:divBdr>
                </w:div>
              </w:divsChild>
            </w:div>
            <w:div w:id="1702314121">
              <w:marLeft w:val="0"/>
              <w:marRight w:val="0"/>
              <w:marTop w:val="0"/>
              <w:marBottom w:val="0"/>
              <w:divBdr>
                <w:top w:val="none" w:sz="0" w:space="0" w:color="auto"/>
                <w:left w:val="none" w:sz="0" w:space="0" w:color="auto"/>
                <w:bottom w:val="none" w:sz="0" w:space="0" w:color="auto"/>
                <w:right w:val="none" w:sz="0" w:space="0" w:color="auto"/>
              </w:divBdr>
              <w:divsChild>
                <w:div w:id="2010475427">
                  <w:marLeft w:val="1080"/>
                  <w:marRight w:val="0"/>
                  <w:marTop w:val="0"/>
                  <w:marBottom w:val="0"/>
                  <w:divBdr>
                    <w:top w:val="none" w:sz="0" w:space="0" w:color="auto"/>
                    <w:left w:val="none" w:sz="0" w:space="0" w:color="auto"/>
                    <w:bottom w:val="none" w:sz="0" w:space="0" w:color="auto"/>
                    <w:right w:val="none" w:sz="0" w:space="0" w:color="auto"/>
                  </w:divBdr>
                </w:div>
              </w:divsChild>
            </w:div>
            <w:div w:id="1909419048">
              <w:marLeft w:val="0"/>
              <w:marRight w:val="0"/>
              <w:marTop w:val="0"/>
              <w:marBottom w:val="0"/>
              <w:divBdr>
                <w:top w:val="none" w:sz="0" w:space="0" w:color="auto"/>
                <w:left w:val="none" w:sz="0" w:space="0" w:color="auto"/>
                <w:bottom w:val="none" w:sz="0" w:space="0" w:color="auto"/>
                <w:right w:val="none" w:sz="0" w:space="0" w:color="auto"/>
              </w:divBdr>
              <w:divsChild>
                <w:div w:id="1587617640">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487152">
      <w:bodyDiv w:val="1"/>
      <w:marLeft w:val="0"/>
      <w:marRight w:val="0"/>
      <w:marTop w:val="0"/>
      <w:marBottom w:val="0"/>
      <w:divBdr>
        <w:top w:val="none" w:sz="0" w:space="0" w:color="auto"/>
        <w:left w:val="none" w:sz="0" w:space="0" w:color="auto"/>
        <w:bottom w:val="none" w:sz="0" w:space="0" w:color="auto"/>
        <w:right w:val="none" w:sz="0" w:space="0" w:color="auto"/>
      </w:divBdr>
      <w:divsChild>
        <w:div w:id="106194801">
          <w:marLeft w:val="0"/>
          <w:marRight w:val="0"/>
          <w:marTop w:val="0"/>
          <w:marBottom w:val="0"/>
          <w:divBdr>
            <w:top w:val="none" w:sz="0" w:space="0" w:color="auto"/>
            <w:left w:val="none" w:sz="0" w:space="0" w:color="auto"/>
            <w:bottom w:val="none" w:sz="0" w:space="0" w:color="auto"/>
            <w:right w:val="none" w:sz="0" w:space="0" w:color="auto"/>
          </w:divBdr>
        </w:div>
        <w:div w:id="1999652673">
          <w:marLeft w:val="0"/>
          <w:marRight w:val="0"/>
          <w:marTop w:val="0"/>
          <w:marBottom w:val="0"/>
          <w:divBdr>
            <w:top w:val="none" w:sz="0" w:space="0" w:color="auto"/>
            <w:left w:val="none" w:sz="0" w:space="0" w:color="auto"/>
            <w:bottom w:val="none" w:sz="0" w:space="0" w:color="auto"/>
            <w:right w:val="none" w:sz="0" w:space="0" w:color="auto"/>
          </w:divBdr>
        </w:div>
        <w:div w:id="879828108">
          <w:marLeft w:val="0"/>
          <w:marRight w:val="0"/>
          <w:marTop w:val="0"/>
          <w:marBottom w:val="0"/>
          <w:divBdr>
            <w:top w:val="none" w:sz="0" w:space="0" w:color="auto"/>
            <w:left w:val="none" w:sz="0" w:space="0" w:color="auto"/>
            <w:bottom w:val="none" w:sz="0" w:space="0" w:color="auto"/>
            <w:right w:val="none" w:sz="0" w:space="0" w:color="auto"/>
          </w:divBdr>
        </w:div>
      </w:divsChild>
    </w:div>
    <w:div w:id="713503923">
      <w:bodyDiv w:val="1"/>
      <w:marLeft w:val="0"/>
      <w:marRight w:val="0"/>
      <w:marTop w:val="0"/>
      <w:marBottom w:val="0"/>
      <w:divBdr>
        <w:top w:val="none" w:sz="0" w:space="0" w:color="auto"/>
        <w:left w:val="none" w:sz="0" w:space="0" w:color="auto"/>
        <w:bottom w:val="none" w:sz="0" w:space="0" w:color="auto"/>
        <w:right w:val="none" w:sz="0" w:space="0" w:color="auto"/>
      </w:divBdr>
      <w:divsChild>
        <w:div w:id="548684936">
          <w:marLeft w:val="0"/>
          <w:marRight w:val="0"/>
          <w:marTop w:val="0"/>
          <w:marBottom w:val="0"/>
          <w:divBdr>
            <w:top w:val="none" w:sz="0" w:space="0" w:color="auto"/>
            <w:left w:val="none" w:sz="0" w:space="0" w:color="auto"/>
            <w:bottom w:val="none" w:sz="0" w:space="0" w:color="auto"/>
            <w:right w:val="none" w:sz="0" w:space="0" w:color="auto"/>
          </w:divBdr>
          <w:divsChild>
            <w:div w:id="1302231507">
              <w:marLeft w:val="0"/>
              <w:marRight w:val="0"/>
              <w:marTop w:val="0"/>
              <w:marBottom w:val="0"/>
              <w:divBdr>
                <w:top w:val="none" w:sz="0" w:space="0" w:color="auto"/>
                <w:left w:val="none" w:sz="0" w:space="0" w:color="auto"/>
                <w:bottom w:val="none" w:sz="0" w:space="0" w:color="auto"/>
                <w:right w:val="none" w:sz="0" w:space="0" w:color="auto"/>
              </w:divBdr>
            </w:div>
            <w:div w:id="17002868">
              <w:marLeft w:val="0"/>
              <w:marRight w:val="0"/>
              <w:marTop w:val="0"/>
              <w:marBottom w:val="0"/>
              <w:divBdr>
                <w:top w:val="none" w:sz="0" w:space="0" w:color="auto"/>
                <w:left w:val="none" w:sz="0" w:space="0" w:color="auto"/>
                <w:bottom w:val="none" w:sz="0" w:space="0" w:color="auto"/>
                <w:right w:val="none" w:sz="0" w:space="0" w:color="auto"/>
              </w:divBdr>
              <w:divsChild>
                <w:div w:id="942541925">
                  <w:marLeft w:val="0"/>
                  <w:marRight w:val="0"/>
                  <w:marTop w:val="0"/>
                  <w:marBottom w:val="0"/>
                  <w:divBdr>
                    <w:top w:val="none" w:sz="0" w:space="0" w:color="auto"/>
                    <w:left w:val="none" w:sz="0" w:space="0" w:color="auto"/>
                    <w:bottom w:val="none" w:sz="0" w:space="0" w:color="auto"/>
                    <w:right w:val="none" w:sz="0" w:space="0" w:color="auto"/>
                  </w:divBdr>
                </w:div>
              </w:divsChild>
            </w:div>
            <w:div w:id="1380981719">
              <w:marLeft w:val="0"/>
              <w:marRight w:val="0"/>
              <w:marTop w:val="0"/>
              <w:marBottom w:val="0"/>
              <w:divBdr>
                <w:top w:val="none" w:sz="0" w:space="0" w:color="auto"/>
                <w:left w:val="none" w:sz="0" w:space="0" w:color="auto"/>
                <w:bottom w:val="none" w:sz="0" w:space="0" w:color="auto"/>
                <w:right w:val="none" w:sz="0" w:space="0" w:color="auto"/>
              </w:divBdr>
              <w:divsChild>
                <w:div w:id="64088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730468">
          <w:marLeft w:val="0"/>
          <w:marRight w:val="0"/>
          <w:marTop w:val="0"/>
          <w:marBottom w:val="0"/>
          <w:divBdr>
            <w:top w:val="none" w:sz="0" w:space="0" w:color="auto"/>
            <w:left w:val="none" w:sz="0" w:space="0" w:color="auto"/>
            <w:bottom w:val="none" w:sz="0" w:space="0" w:color="auto"/>
            <w:right w:val="none" w:sz="0" w:space="0" w:color="auto"/>
          </w:divBdr>
          <w:divsChild>
            <w:div w:id="867110692">
              <w:marLeft w:val="0"/>
              <w:marRight w:val="0"/>
              <w:marTop w:val="0"/>
              <w:marBottom w:val="0"/>
              <w:divBdr>
                <w:top w:val="none" w:sz="0" w:space="0" w:color="auto"/>
                <w:left w:val="none" w:sz="0" w:space="0" w:color="auto"/>
                <w:bottom w:val="none" w:sz="0" w:space="0" w:color="auto"/>
                <w:right w:val="none" w:sz="0" w:space="0" w:color="auto"/>
              </w:divBdr>
            </w:div>
            <w:div w:id="1616331024">
              <w:marLeft w:val="0"/>
              <w:marRight w:val="0"/>
              <w:marTop w:val="0"/>
              <w:marBottom w:val="0"/>
              <w:divBdr>
                <w:top w:val="none" w:sz="0" w:space="0" w:color="auto"/>
                <w:left w:val="none" w:sz="0" w:space="0" w:color="auto"/>
                <w:bottom w:val="none" w:sz="0" w:space="0" w:color="auto"/>
                <w:right w:val="none" w:sz="0" w:space="0" w:color="auto"/>
              </w:divBdr>
              <w:divsChild>
                <w:div w:id="1608462709">
                  <w:marLeft w:val="0"/>
                  <w:marRight w:val="0"/>
                  <w:marTop w:val="0"/>
                  <w:marBottom w:val="0"/>
                  <w:divBdr>
                    <w:top w:val="none" w:sz="0" w:space="0" w:color="auto"/>
                    <w:left w:val="none" w:sz="0" w:space="0" w:color="auto"/>
                    <w:bottom w:val="none" w:sz="0" w:space="0" w:color="auto"/>
                    <w:right w:val="none" w:sz="0" w:space="0" w:color="auto"/>
                  </w:divBdr>
                </w:div>
              </w:divsChild>
            </w:div>
            <w:div w:id="834494971">
              <w:marLeft w:val="0"/>
              <w:marRight w:val="0"/>
              <w:marTop w:val="0"/>
              <w:marBottom w:val="0"/>
              <w:divBdr>
                <w:top w:val="none" w:sz="0" w:space="0" w:color="auto"/>
                <w:left w:val="none" w:sz="0" w:space="0" w:color="auto"/>
                <w:bottom w:val="none" w:sz="0" w:space="0" w:color="auto"/>
                <w:right w:val="none" w:sz="0" w:space="0" w:color="auto"/>
              </w:divBdr>
              <w:divsChild>
                <w:div w:id="42168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23567">
          <w:marLeft w:val="0"/>
          <w:marRight w:val="0"/>
          <w:marTop w:val="0"/>
          <w:marBottom w:val="0"/>
          <w:divBdr>
            <w:top w:val="none" w:sz="0" w:space="0" w:color="auto"/>
            <w:left w:val="none" w:sz="0" w:space="0" w:color="auto"/>
            <w:bottom w:val="none" w:sz="0" w:space="0" w:color="auto"/>
            <w:right w:val="none" w:sz="0" w:space="0" w:color="auto"/>
          </w:divBdr>
          <w:divsChild>
            <w:div w:id="1015115183">
              <w:marLeft w:val="0"/>
              <w:marRight w:val="0"/>
              <w:marTop w:val="0"/>
              <w:marBottom w:val="0"/>
              <w:divBdr>
                <w:top w:val="none" w:sz="0" w:space="0" w:color="auto"/>
                <w:left w:val="none" w:sz="0" w:space="0" w:color="auto"/>
                <w:bottom w:val="none" w:sz="0" w:space="0" w:color="auto"/>
                <w:right w:val="none" w:sz="0" w:space="0" w:color="auto"/>
              </w:divBdr>
            </w:div>
          </w:divsChild>
        </w:div>
        <w:div w:id="64232491">
          <w:marLeft w:val="0"/>
          <w:marRight w:val="0"/>
          <w:marTop w:val="0"/>
          <w:marBottom w:val="0"/>
          <w:divBdr>
            <w:top w:val="none" w:sz="0" w:space="0" w:color="auto"/>
            <w:left w:val="none" w:sz="0" w:space="0" w:color="auto"/>
            <w:bottom w:val="none" w:sz="0" w:space="0" w:color="auto"/>
            <w:right w:val="none" w:sz="0" w:space="0" w:color="auto"/>
          </w:divBdr>
          <w:divsChild>
            <w:div w:id="100686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900415">
      <w:bodyDiv w:val="1"/>
      <w:marLeft w:val="0"/>
      <w:marRight w:val="0"/>
      <w:marTop w:val="0"/>
      <w:marBottom w:val="0"/>
      <w:divBdr>
        <w:top w:val="none" w:sz="0" w:space="0" w:color="auto"/>
        <w:left w:val="none" w:sz="0" w:space="0" w:color="auto"/>
        <w:bottom w:val="none" w:sz="0" w:space="0" w:color="auto"/>
        <w:right w:val="none" w:sz="0" w:space="0" w:color="auto"/>
      </w:divBdr>
    </w:div>
    <w:div w:id="792212507">
      <w:bodyDiv w:val="1"/>
      <w:marLeft w:val="0"/>
      <w:marRight w:val="0"/>
      <w:marTop w:val="0"/>
      <w:marBottom w:val="0"/>
      <w:divBdr>
        <w:top w:val="none" w:sz="0" w:space="0" w:color="auto"/>
        <w:left w:val="none" w:sz="0" w:space="0" w:color="auto"/>
        <w:bottom w:val="none" w:sz="0" w:space="0" w:color="auto"/>
        <w:right w:val="none" w:sz="0" w:space="0" w:color="auto"/>
      </w:divBdr>
    </w:div>
    <w:div w:id="828251762">
      <w:bodyDiv w:val="1"/>
      <w:marLeft w:val="0"/>
      <w:marRight w:val="0"/>
      <w:marTop w:val="0"/>
      <w:marBottom w:val="0"/>
      <w:divBdr>
        <w:top w:val="none" w:sz="0" w:space="0" w:color="auto"/>
        <w:left w:val="none" w:sz="0" w:space="0" w:color="auto"/>
        <w:bottom w:val="none" w:sz="0" w:space="0" w:color="auto"/>
        <w:right w:val="none" w:sz="0" w:space="0" w:color="auto"/>
      </w:divBdr>
      <w:divsChild>
        <w:div w:id="539519236">
          <w:marLeft w:val="0"/>
          <w:marRight w:val="0"/>
          <w:marTop w:val="0"/>
          <w:marBottom w:val="0"/>
          <w:divBdr>
            <w:top w:val="none" w:sz="0" w:space="0" w:color="auto"/>
            <w:left w:val="none" w:sz="0" w:space="0" w:color="auto"/>
            <w:bottom w:val="none" w:sz="0" w:space="0" w:color="auto"/>
            <w:right w:val="none" w:sz="0" w:space="0" w:color="auto"/>
          </w:divBdr>
        </w:div>
        <w:div w:id="1739017858">
          <w:marLeft w:val="0"/>
          <w:marRight w:val="0"/>
          <w:marTop w:val="0"/>
          <w:marBottom w:val="0"/>
          <w:divBdr>
            <w:top w:val="none" w:sz="0" w:space="0" w:color="auto"/>
            <w:left w:val="none" w:sz="0" w:space="0" w:color="auto"/>
            <w:bottom w:val="none" w:sz="0" w:space="0" w:color="auto"/>
            <w:right w:val="none" w:sz="0" w:space="0" w:color="auto"/>
          </w:divBdr>
        </w:div>
        <w:div w:id="1959988796">
          <w:marLeft w:val="0"/>
          <w:marRight w:val="0"/>
          <w:marTop w:val="0"/>
          <w:marBottom w:val="0"/>
          <w:divBdr>
            <w:top w:val="none" w:sz="0" w:space="0" w:color="auto"/>
            <w:left w:val="none" w:sz="0" w:space="0" w:color="auto"/>
            <w:bottom w:val="none" w:sz="0" w:space="0" w:color="auto"/>
            <w:right w:val="none" w:sz="0" w:space="0" w:color="auto"/>
          </w:divBdr>
        </w:div>
        <w:div w:id="674385202">
          <w:marLeft w:val="0"/>
          <w:marRight w:val="0"/>
          <w:marTop w:val="0"/>
          <w:marBottom w:val="0"/>
          <w:divBdr>
            <w:top w:val="none" w:sz="0" w:space="0" w:color="auto"/>
            <w:left w:val="none" w:sz="0" w:space="0" w:color="auto"/>
            <w:bottom w:val="none" w:sz="0" w:space="0" w:color="auto"/>
            <w:right w:val="none" w:sz="0" w:space="0" w:color="auto"/>
          </w:divBdr>
        </w:div>
        <w:div w:id="630017865">
          <w:marLeft w:val="0"/>
          <w:marRight w:val="0"/>
          <w:marTop w:val="0"/>
          <w:marBottom w:val="0"/>
          <w:divBdr>
            <w:top w:val="none" w:sz="0" w:space="0" w:color="auto"/>
            <w:left w:val="none" w:sz="0" w:space="0" w:color="auto"/>
            <w:bottom w:val="none" w:sz="0" w:space="0" w:color="auto"/>
            <w:right w:val="none" w:sz="0" w:space="0" w:color="auto"/>
          </w:divBdr>
        </w:div>
      </w:divsChild>
    </w:div>
    <w:div w:id="1033069934">
      <w:bodyDiv w:val="1"/>
      <w:marLeft w:val="0"/>
      <w:marRight w:val="0"/>
      <w:marTop w:val="0"/>
      <w:marBottom w:val="0"/>
      <w:divBdr>
        <w:top w:val="none" w:sz="0" w:space="0" w:color="auto"/>
        <w:left w:val="none" w:sz="0" w:space="0" w:color="auto"/>
        <w:bottom w:val="none" w:sz="0" w:space="0" w:color="auto"/>
        <w:right w:val="none" w:sz="0" w:space="0" w:color="auto"/>
      </w:divBdr>
      <w:divsChild>
        <w:div w:id="117070859">
          <w:marLeft w:val="0"/>
          <w:marRight w:val="0"/>
          <w:marTop w:val="0"/>
          <w:marBottom w:val="0"/>
          <w:divBdr>
            <w:top w:val="none" w:sz="0" w:space="0" w:color="auto"/>
            <w:left w:val="none" w:sz="0" w:space="0" w:color="auto"/>
            <w:bottom w:val="none" w:sz="0" w:space="0" w:color="auto"/>
            <w:right w:val="none" w:sz="0" w:space="0" w:color="auto"/>
          </w:divBdr>
          <w:divsChild>
            <w:div w:id="374888330">
              <w:marLeft w:val="720"/>
              <w:marRight w:val="0"/>
              <w:marTop w:val="0"/>
              <w:marBottom w:val="0"/>
              <w:divBdr>
                <w:top w:val="none" w:sz="0" w:space="0" w:color="auto"/>
                <w:left w:val="none" w:sz="0" w:space="0" w:color="auto"/>
                <w:bottom w:val="none" w:sz="0" w:space="0" w:color="auto"/>
                <w:right w:val="none" w:sz="0" w:space="0" w:color="auto"/>
              </w:divBdr>
            </w:div>
            <w:div w:id="441386314">
              <w:marLeft w:val="0"/>
              <w:marRight w:val="0"/>
              <w:marTop w:val="0"/>
              <w:marBottom w:val="0"/>
              <w:divBdr>
                <w:top w:val="none" w:sz="0" w:space="0" w:color="auto"/>
                <w:left w:val="none" w:sz="0" w:space="0" w:color="auto"/>
                <w:bottom w:val="none" w:sz="0" w:space="0" w:color="auto"/>
                <w:right w:val="none" w:sz="0" w:space="0" w:color="auto"/>
              </w:divBdr>
              <w:divsChild>
                <w:div w:id="2092192925">
                  <w:marLeft w:val="1080"/>
                  <w:marRight w:val="0"/>
                  <w:marTop w:val="0"/>
                  <w:marBottom w:val="0"/>
                  <w:divBdr>
                    <w:top w:val="none" w:sz="0" w:space="0" w:color="auto"/>
                    <w:left w:val="none" w:sz="0" w:space="0" w:color="auto"/>
                    <w:bottom w:val="none" w:sz="0" w:space="0" w:color="auto"/>
                    <w:right w:val="none" w:sz="0" w:space="0" w:color="auto"/>
                  </w:divBdr>
                </w:div>
              </w:divsChild>
            </w:div>
            <w:div w:id="828710435">
              <w:marLeft w:val="0"/>
              <w:marRight w:val="0"/>
              <w:marTop w:val="0"/>
              <w:marBottom w:val="0"/>
              <w:divBdr>
                <w:top w:val="none" w:sz="0" w:space="0" w:color="auto"/>
                <w:left w:val="none" w:sz="0" w:space="0" w:color="auto"/>
                <w:bottom w:val="none" w:sz="0" w:space="0" w:color="auto"/>
                <w:right w:val="none" w:sz="0" w:space="0" w:color="auto"/>
              </w:divBdr>
              <w:divsChild>
                <w:div w:id="1701009545">
                  <w:marLeft w:val="1080"/>
                  <w:marRight w:val="0"/>
                  <w:marTop w:val="0"/>
                  <w:marBottom w:val="0"/>
                  <w:divBdr>
                    <w:top w:val="none" w:sz="0" w:space="0" w:color="auto"/>
                    <w:left w:val="none" w:sz="0" w:space="0" w:color="auto"/>
                    <w:bottom w:val="none" w:sz="0" w:space="0" w:color="auto"/>
                    <w:right w:val="none" w:sz="0" w:space="0" w:color="auto"/>
                  </w:divBdr>
                </w:div>
              </w:divsChild>
            </w:div>
            <w:div w:id="254022174">
              <w:marLeft w:val="0"/>
              <w:marRight w:val="0"/>
              <w:marTop w:val="0"/>
              <w:marBottom w:val="0"/>
              <w:divBdr>
                <w:top w:val="none" w:sz="0" w:space="0" w:color="auto"/>
                <w:left w:val="none" w:sz="0" w:space="0" w:color="auto"/>
                <w:bottom w:val="none" w:sz="0" w:space="0" w:color="auto"/>
                <w:right w:val="none" w:sz="0" w:space="0" w:color="auto"/>
              </w:divBdr>
              <w:divsChild>
                <w:div w:id="1046183181">
                  <w:marLeft w:val="1080"/>
                  <w:marRight w:val="0"/>
                  <w:marTop w:val="0"/>
                  <w:marBottom w:val="0"/>
                  <w:divBdr>
                    <w:top w:val="none" w:sz="0" w:space="0" w:color="auto"/>
                    <w:left w:val="none" w:sz="0" w:space="0" w:color="auto"/>
                    <w:bottom w:val="none" w:sz="0" w:space="0" w:color="auto"/>
                    <w:right w:val="none" w:sz="0" w:space="0" w:color="auto"/>
                  </w:divBdr>
                </w:div>
              </w:divsChild>
            </w:div>
            <w:div w:id="2082483340">
              <w:marLeft w:val="0"/>
              <w:marRight w:val="0"/>
              <w:marTop w:val="0"/>
              <w:marBottom w:val="0"/>
              <w:divBdr>
                <w:top w:val="none" w:sz="0" w:space="0" w:color="auto"/>
                <w:left w:val="none" w:sz="0" w:space="0" w:color="auto"/>
                <w:bottom w:val="none" w:sz="0" w:space="0" w:color="auto"/>
                <w:right w:val="none" w:sz="0" w:space="0" w:color="auto"/>
              </w:divBdr>
              <w:divsChild>
                <w:div w:id="416633658">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 w:id="1696422209">
          <w:marLeft w:val="0"/>
          <w:marRight w:val="0"/>
          <w:marTop w:val="0"/>
          <w:marBottom w:val="0"/>
          <w:divBdr>
            <w:top w:val="none" w:sz="0" w:space="0" w:color="auto"/>
            <w:left w:val="none" w:sz="0" w:space="0" w:color="auto"/>
            <w:bottom w:val="none" w:sz="0" w:space="0" w:color="auto"/>
            <w:right w:val="none" w:sz="0" w:space="0" w:color="auto"/>
          </w:divBdr>
          <w:divsChild>
            <w:div w:id="856310248">
              <w:marLeft w:val="720"/>
              <w:marRight w:val="0"/>
              <w:marTop w:val="0"/>
              <w:marBottom w:val="0"/>
              <w:divBdr>
                <w:top w:val="none" w:sz="0" w:space="0" w:color="auto"/>
                <w:left w:val="none" w:sz="0" w:space="0" w:color="auto"/>
                <w:bottom w:val="none" w:sz="0" w:space="0" w:color="auto"/>
                <w:right w:val="none" w:sz="0" w:space="0" w:color="auto"/>
              </w:divBdr>
            </w:div>
            <w:div w:id="1177429429">
              <w:marLeft w:val="0"/>
              <w:marRight w:val="0"/>
              <w:marTop w:val="0"/>
              <w:marBottom w:val="0"/>
              <w:divBdr>
                <w:top w:val="none" w:sz="0" w:space="0" w:color="auto"/>
                <w:left w:val="none" w:sz="0" w:space="0" w:color="auto"/>
                <w:bottom w:val="none" w:sz="0" w:space="0" w:color="auto"/>
                <w:right w:val="none" w:sz="0" w:space="0" w:color="auto"/>
              </w:divBdr>
              <w:divsChild>
                <w:div w:id="2077118528">
                  <w:marLeft w:val="1080"/>
                  <w:marRight w:val="0"/>
                  <w:marTop w:val="0"/>
                  <w:marBottom w:val="0"/>
                  <w:divBdr>
                    <w:top w:val="none" w:sz="0" w:space="0" w:color="auto"/>
                    <w:left w:val="none" w:sz="0" w:space="0" w:color="auto"/>
                    <w:bottom w:val="none" w:sz="0" w:space="0" w:color="auto"/>
                    <w:right w:val="none" w:sz="0" w:space="0" w:color="auto"/>
                  </w:divBdr>
                </w:div>
              </w:divsChild>
            </w:div>
            <w:div w:id="778718106">
              <w:marLeft w:val="0"/>
              <w:marRight w:val="0"/>
              <w:marTop w:val="0"/>
              <w:marBottom w:val="0"/>
              <w:divBdr>
                <w:top w:val="none" w:sz="0" w:space="0" w:color="auto"/>
                <w:left w:val="none" w:sz="0" w:space="0" w:color="auto"/>
                <w:bottom w:val="none" w:sz="0" w:space="0" w:color="auto"/>
                <w:right w:val="none" w:sz="0" w:space="0" w:color="auto"/>
              </w:divBdr>
              <w:divsChild>
                <w:div w:id="852307008">
                  <w:marLeft w:val="1080"/>
                  <w:marRight w:val="0"/>
                  <w:marTop w:val="0"/>
                  <w:marBottom w:val="0"/>
                  <w:divBdr>
                    <w:top w:val="none" w:sz="0" w:space="0" w:color="auto"/>
                    <w:left w:val="none" w:sz="0" w:space="0" w:color="auto"/>
                    <w:bottom w:val="none" w:sz="0" w:space="0" w:color="auto"/>
                    <w:right w:val="none" w:sz="0" w:space="0" w:color="auto"/>
                  </w:divBdr>
                </w:div>
              </w:divsChild>
            </w:div>
            <w:div w:id="736636754">
              <w:marLeft w:val="0"/>
              <w:marRight w:val="0"/>
              <w:marTop w:val="0"/>
              <w:marBottom w:val="0"/>
              <w:divBdr>
                <w:top w:val="none" w:sz="0" w:space="0" w:color="auto"/>
                <w:left w:val="none" w:sz="0" w:space="0" w:color="auto"/>
                <w:bottom w:val="none" w:sz="0" w:space="0" w:color="auto"/>
                <w:right w:val="none" w:sz="0" w:space="0" w:color="auto"/>
              </w:divBdr>
              <w:divsChild>
                <w:div w:id="1830750787">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sChild>
        <w:div w:id="621232522">
          <w:marLeft w:val="0"/>
          <w:marRight w:val="0"/>
          <w:marTop w:val="0"/>
          <w:marBottom w:val="0"/>
          <w:divBdr>
            <w:top w:val="none" w:sz="0" w:space="0" w:color="auto"/>
            <w:left w:val="none" w:sz="0" w:space="0" w:color="auto"/>
            <w:bottom w:val="none" w:sz="0" w:space="0" w:color="auto"/>
            <w:right w:val="none" w:sz="0" w:space="0" w:color="auto"/>
          </w:divBdr>
        </w:div>
        <w:div w:id="2037534764">
          <w:marLeft w:val="0"/>
          <w:marRight w:val="0"/>
          <w:marTop w:val="0"/>
          <w:marBottom w:val="0"/>
          <w:divBdr>
            <w:top w:val="none" w:sz="0" w:space="0" w:color="auto"/>
            <w:left w:val="none" w:sz="0" w:space="0" w:color="auto"/>
            <w:bottom w:val="none" w:sz="0" w:space="0" w:color="auto"/>
            <w:right w:val="none" w:sz="0" w:space="0" w:color="auto"/>
          </w:divBdr>
        </w:div>
        <w:div w:id="920988402">
          <w:marLeft w:val="0"/>
          <w:marRight w:val="0"/>
          <w:marTop w:val="0"/>
          <w:marBottom w:val="0"/>
          <w:divBdr>
            <w:top w:val="none" w:sz="0" w:space="0" w:color="auto"/>
            <w:left w:val="none" w:sz="0" w:space="0" w:color="auto"/>
            <w:bottom w:val="none" w:sz="0" w:space="0" w:color="auto"/>
            <w:right w:val="none" w:sz="0" w:space="0" w:color="auto"/>
          </w:divBdr>
        </w:div>
        <w:div w:id="575553055">
          <w:marLeft w:val="0"/>
          <w:marRight w:val="0"/>
          <w:marTop w:val="0"/>
          <w:marBottom w:val="0"/>
          <w:divBdr>
            <w:top w:val="none" w:sz="0" w:space="0" w:color="auto"/>
            <w:left w:val="none" w:sz="0" w:space="0" w:color="auto"/>
            <w:bottom w:val="none" w:sz="0" w:space="0" w:color="auto"/>
            <w:right w:val="none" w:sz="0" w:space="0" w:color="auto"/>
          </w:divBdr>
        </w:div>
        <w:div w:id="1008215047">
          <w:marLeft w:val="0"/>
          <w:marRight w:val="0"/>
          <w:marTop w:val="0"/>
          <w:marBottom w:val="0"/>
          <w:divBdr>
            <w:top w:val="none" w:sz="0" w:space="0" w:color="auto"/>
            <w:left w:val="none" w:sz="0" w:space="0" w:color="auto"/>
            <w:bottom w:val="none" w:sz="0" w:space="0" w:color="auto"/>
            <w:right w:val="none" w:sz="0" w:space="0" w:color="auto"/>
          </w:divBdr>
        </w:div>
        <w:div w:id="1119033151">
          <w:marLeft w:val="0"/>
          <w:marRight w:val="0"/>
          <w:marTop w:val="0"/>
          <w:marBottom w:val="0"/>
          <w:divBdr>
            <w:top w:val="none" w:sz="0" w:space="0" w:color="auto"/>
            <w:left w:val="none" w:sz="0" w:space="0" w:color="auto"/>
            <w:bottom w:val="none" w:sz="0" w:space="0" w:color="auto"/>
            <w:right w:val="none" w:sz="0" w:space="0" w:color="auto"/>
          </w:divBdr>
        </w:div>
        <w:div w:id="1505125323">
          <w:marLeft w:val="0"/>
          <w:marRight w:val="0"/>
          <w:marTop w:val="0"/>
          <w:marBottom w:val="0"/>
          <w:divBdr>
            <w:top w:val="none" w:sz="0" w:space="0" w:color="auto"/>
            <w:left w:val="none" w:sz="0" w:space="0" w:color="auto"/>
            <w:bottom w:val="none" w:sz="0" w:space="0" w:color="auto"/>
            <w:right w:val="none" w:sz="0" w:space="0" w:color="auto"/>
          </w:divBdr>
        </w:div>
        <w:div w:id="143398409">
          <w:marLeft w:val="0"/>
          <w:marRight w:val="0"/>
          <w:marTop w:val="0"/>
          <w:marBottom w:val="0"/>
          <w:divBdr>
            <w:top w:val="none" w:sz="0" w:space="0" w:color="auto"/>
            <w:left w:val="none" w:sz="0" w:space="0" w:color="auto"/>
            <w:bottom w:val="none" w:sz="0" w:space="0" w:color="auto"/>
            <w:right w:val="none" w:sz="0" w:space="0" w:color="auto"/>
          </w:divBdr>
        </w:div>
        <w:div w:id="1813937425">
          <w:marLeft w:val="0"/>
          <w:marRight w:val="0"/>
          <w:marTop w:val="0"/>
          <w:marBottom w:val="0"/>
          <w:divBdr>
            <w:top w:val="none" w:sz="0" w:space="0" w:color="auto"/>
            <w:left w:val="none" w:sz="0" w:space="0" w:color="auto"/>
            <w:bottom w:val="none" w:sz="0" w:space="0" w:color="auto"/>
            <w:right w:val="none" w:sz="0" w:space="0" w:color="auto"/>
          </w:divBdr>
        </w:div>
        <w:div w:id="744227142">
          <w:marLeft w:val="0"/>
          <w:marRight w:val="0"/>
          <w:marTop w:val="0"/>
          <w:marBottom w:val="0"/>
          <w:divBdr>
            <w:top w:val="none" w:sz="0" w:space="0" w:color="auto"/>
            <w:left w:val="none" w:sz="0" w:space="0" w:color="auto"/>
            <w:bottom w:val="none" w:sz="0" w:space="0" w:color="auto"/>
            <w:right w:val="none" w:sz="0" w:space="0" w:color="auto"/>
          </w:divBdr>
        </w:div>
        <w:div w:id="1500653973">
          <w:marLeft w:val="0"/>
          <w:marRight w:val="0"/>
          <w:marTop w:val="0"/>
          <w:marBottom w:val="0"/>
          <w:divBdr>
            <w:top w:val="none" w:sz="0" w:space="0" w:color="auto"/>
            <w:left w:val="none" w:sz="0" w:space="0" w:color="auto"/>
            <w:bottom w:val="none" w:sz="0" w:space="0" w:color="auto"/>
            <w:right w:val="none" w:sz="0" w:space="0" w:color="auto"/>
          </w:divBdr>
        </w:div>
        <w:div w:id="981932132">
          <w:marLeft w:val="0"/>
          <w:marRight w:val="0"/>
          <w:marTop w:val="0"/>
          <w:marBottom w:val="0"/>
          <w:divBdr>
            <w:top w:val="none" w:sz="0" w:space="0" w:color="auto"/>
            <w:left w:val="none" w:sz="0" w:space="0" w:color="auto"/>
            <w:bottom w:val="none" w:sz="0" w:space="0" w:color="auto"/>
            <w:right w:val="none" w:sz="0" w:space="0" w:color="auto"/>
          </w:divBdr>
        </w:div>
      </w:divsChild>
    </w:div>
    <w:div w:id="1057827319">
      <w:bodyDiv w:val="1"/>
      <w:marLeft w:val="0"/>
      <w:marRight w:val="0"/>
      <w:marTop w:val="0"/>
      <w:marBottom w:val="0"/>
      <w:divBdr>
        <w:top w:val="none" w:sz="0" w:space="0" w:color="auto"/>
        <w:left w:val="none" w:sz="0" w:space="0" w:color="auto"/>
        <w:bottom w:val="none" w:sz="0" w:space="0" w:color="auto"/>
        <w:right w:val="none" w:sz="0" w:space="0" w:color="auto"/>
      </w:divBdr>
    </w:div>
    <w:div w:id="1072317513">
      <w:bodyDiv w:val="1"/>
      <w:marLeft w:val="0"/>
      <w:marRight w:val="0"/>
      <w:marTop w:val="0"/>
      <w:marBottom w:val="0"/>
      <w:divBdr>
        <w:top w:val="none" w:sz="0" w:space="0" w:color="auto"/>
        <w:left w:val="none" w:sz="0" w:space="0" w:color="auto"/>
        <w:bottom w:val="none" w:sz="0" w:space="0" w:color="auto"/>
        <w:right w:val="none" w:sz="0" w:space="0" w:color="auto"/>
      </w:divBdr>
    </w:div>
    <w:div w:id="1252468065">
      <w:bodyDiv w:val="1"/>
      <w:marLeft w:val="0"/>
      <w:marRight w:val="0"/>
      <w:marTop w:val="0"/>
      <w:marBottom w:val="0"/>
      <w:divBdr>
        <w:top w:val="none" w:sz="0" w:space="0" w:color="auto"/>
        <w:left w:val="none" w:sz="0" w:space="0" w:color="auto"/>
        <w:bottom w:val="none" w:sz="0" w:space="0" w:color="auto"/>
        <w:right w:val="none" w:sz="0" w:space="0" w:color="auto"/>
      </w:divBdr>
      <w:divsChild>
        <w:div w:id="633482225">
          <w:marLeft w:val="0"/>
          <w:marRight w:val="0"/>
          <w:marTop w:val="0"/>
          <w:marBottom w:val="0"/>
          <w:divBdr>
            <w:top w:val="none" w:sz="0" w:space="0" w:color="auto"/>
            <w:left w:val="none" w:sz="0" w:space="0" w:color="auto"/>
            <w:bottom w:val="none" w:sz="0" w:space="0" w:color="auto"/>
            <w:right w:val="none" w:sz="0" w:space="0" w:color="auto"/>
          </w:divBdr>
          <w:divsChild>
            <w:div w:id="863640388">
              <w:marLeft w:val="720"/>
              <w:marRight w:val="0"/>
              <w:marTop w:val="0"/>
              <w:marBottom w:val="0"/>
              <w:divBdr>
                <w:top w:val="none" w:sz="0" w:space="0" w:color="auto"/>
                <w:left w:val="none" w:sz="0" w:space="0" w:color="auto"/>
                <w:bottom w:val="none" w:sz="0" w:space="0" w:color="auto"/>
                <w:right w:val="none" w:sz="0" w:space="0" w:color="auto"/>
              </w:divBdr>
            </w:div>
            <w:div w:id="145634818">
              <w:marLeft w:val="0"/>
              <w:marRight w:val="0"/>
              <w:marTop w:val="0"/>
              <w:marBottom w:val="0"/>
              <w:divBdr>
                <w:top w:val="none" w:sz="0" w:space="0" w:color="auto"/>
                <w:left w:val="none" w:sz="0" w:space="0" w:color="auto"/>
                <w:bottom w:val="none" w:sz="0" w:space="0" w:color="auto"/>
                <w:right w:val="none" w:sz="0" w:space="0" w:color="auto"/>
              </w:divBdr>
              <w:divsChild>
                <w:div w:id="321541086">
                  <w:marLeft w:val="1080"/>
                  <w:marRight w:val="0"/>
                  <w:marTop w:val="0"/>
                  <w:marBottom w:val="0"/>
                  <w:divBdr>
                    <w:top w:val="none" w:sz="0" w:space="0" w:color="auto"/>
                    <w:left w:val="none" w:sz="0" w:space="0" w:color="auto"/>
                    <w:bottom w:val="none" w:sz="0" w:space="0" w:color="auto"/>
                    <w:right w:val="none" w:sz="0" w:space="0" w:color="auto"/>
                  </w:divBdr>
                </w:div>
              </w:divsChild>
            </w:div>
            <w:div w:id="1518041418">
              <w:marLeft w:val="0"/>
              <w:marRight w:val="0"/>
              <w:marTop w:val="0"/>
              <w:marBottom w:val="0"/>
              <w:divBdr>
                <w:top w:val="none" w:sz="0" w:space="0" w:color="auto"/>
                <w:left w:val="none" w:sz="0" w:space="0" w:color="auto"/>
                <w:bottom w:val="none" w:sz="0" w:space="0" w:color="auto"/>
                <w:right w:val="none" w:sz="0" w:space="0" w:color="auto"/>
              </w:divBdr>
              <w:divsChild>
                <w:div w:id="84036435">
                  <w:marLeft w:val="1080"/>
                  <w:marRight w:val="0"/>
                  <w:marTop w:val="0"/>
                  <w:marBottom w:val="0"/>
                  <w:divBdr>
                    <w:top w:val="none" w:sz="0" w:space="0" w:color="auto"/>
                    <w:left w:val="none" w:sz="0" w:space="0" w:color="auto"/>
                    <w:bottom w:val="none" w:sz="0" w:space="0" w:color="auto"/>
                    <w:right w:val="none" w:sz="0" w:space="0" w:color="auto"/>
                  </w:divBdr>
                </w:div>
              </w:divsChild>
            </w:div>
            <w:div w:id="285815460">
              <w:marLeft w:val="0"/>
              <w:marRight w:val="0"/>
              <w:marTop w:val="0"/>
              <w:marBottom w:val="0"/>
              <w:divBdr>
                <w:top w:val="none" w:sz="0" w:space="0" w:color="auto"/>
                <w:left w:val="none" w:sz="0" w:space="0" w:color="auto"/>
                <w:bottom w:val="none" w:sz="0" w:space="0" w:color="auto"/>
                <w:right w:val="none" w:sz="0" w:space="0" w:color="auto"/>
              </w:divBdr>
              <w:divsChild>
                <w:div w:id="650599761">
                  <w:marLeft w:val="1080"/>
                  <w:marRight w:val="0"/>
                  <w:marTop w:val="0"/>
                  <w:marBottom w:val="0"/>
                  <w:divBdr>
                    <w:top w:val="none" w:sz="0" w:space="0" w:color="auto"/>
                    <w:left w:val="none" w:sz="0" w:space="0" w:color="auto"/>
                    <w:bottom w:val="none" w:sz="0" w:space="0" w:color="auto"/>
                    <w:right w:val="none" w:sz="0" w:space="0" w:color="auto"/>
                  </w:divBdr>
                </w:div>
              </w:divsChild>
            </w:div>
            <w:div w:id="281813109">
              <w:marLeft w:val="0"/>
              <w:marRight w:val="0"/>
              <w:marTop w:val="0"/>
              <w:marBottom w:val="0"/>
              <w:divBdr>
                <w:top w:val="none" w:sz="0" w:space="0" w:color="auto"/>
                <w:left w:val="none" w:sz="0" w:space="0" w:color="auto"/>
                <w:bottom w:val="none" w:sz="0" w:space="0" w:color="auto"/>
                <w:right w:val="none" w:sz="0" w:space="0" w:color="auto"/>
              </w:divBdr>
              <w:divsChild>
                <w:div w:id="1614361624">
                  <w:marLeft w:val="1080"/>
                  <w:marRight w:val="0"/>
                  <w:marTop w:val="0"/>
                  <w:marBottom w:val="0"/>
                  <w:divBdr>
                    <w:top w:val="none" w:sz="0" w:space="0" w:color="auto"/>
                    <w:left w:val="none" w:sz="0" w:space="0" w:color="auto"/>
                    <w:bottom w:val="none" w:sz="0" w:space="0" w:color="auto"/>
                    <w:right w:val="none" w:sz="0" w:space="0" w:color="auto"/>
                  </w:divBdr>
                </w:div>
              </w:divsChild>
            </w:div>
            <w:div w:id="1752120085">
              <w:marLeft w:val="0"/>
              <w:marRight w:val="0"/>
              <w:marTop w:val="0"/>
              <w:marBottom w:val="0"/>
              <w:divBdr>
                <w:top w:val="none" w:sz="0" w:space="0" w:color="auto"/>
                <w:left w:val="none" w:sz="0" w:space="0" w:color="auto"/>
                <w:bottom w:val="none" w:sz="0" w:space="0" w:color="auto"/>
                <w:right w:val="none" w:sz="0" w:space="0" w:color="auto"/>
              </w:divBdr>
              <w:divsChild>
                <w:div w:id="683828354">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047480">
      <w:bodyDiv w:val="1"/>
      <w:marLeft w:val="0"/>
      <w:marRight w:val="0"/>
      <w:marTop w:val="0"/>
      <w:marBottom w:val="0"/>
      <w:divBdr>
        <w:top w:val="none" w:sz="0" w:space="0" w:color="auto"/>
        <w:left w:val="none" w:sz="0" w:space="0" w:color="auto"/>
        <w:bottom w:val="none" w:sz="0" w:space="0" w:color="auto"/>
        <w:right w:val="none" w:sz="0" w:space="0" w:color="auto"/>
      </w:divBdr>
      <w:divsChild>
        <w:div w:id="2035374691">
          <w:marLeft w:val="0"/>
          <w:marRight w:val="0"/>
          <w:marTop w:val="0"/>
          <w:marBottom w:val="0"/>
          <w:divBdr>
            <w:top w:val="none" w:sz="0" w:space="0" w:color="auto"/>
            <w:left w:val="none" w:sz="0" w:space="0" w:color="auto"/>
            <w:bottom w:val="none" w:sz="0" w:space="0" w:color="auto"/>
            <w:right w:val="none" w:sz="0" w:space="0" w:color="auto"/>
          </w:divBdr>
        </w:div>
        <w:div w:id="858733920">
          <w:marLeft w:val="0"/>
          <w:marRight w:val="0"/>
          <w:marTop w:val="0"/>
          <w:marBottom w:val="0"/>
          <w:divBdr>
            <w:top w:val="none" w:sz="0" w:space="0" w:color="auto"/>
            <w:left w:val="none" w:sz="0" w:space="0" w:color="auto"/>
            <w:bottom w:val="none" w:sz="0" w:space="0" w:color="auto"/>
            <w:right w:val="none" w:sz="0" w:space="0" w:color="auto"/>
          </w:divBdr>
          <w:divsChild>
            <w:div w:id="716010806">
              <w:marLeft w:val="0"/>
              <w:marRight w:val="0"/>
              <w:marTop w:val="0"/>
              <w:marBottom w:val="0"/>
              <w:divBdr>
                <w:top w:val="none" w:sz="0" w:space="0" w:color="auto"/>
                <w:left w:val="none" w:sz="0" w:space="0" w:color="auto"/>
                <w:bottom w:val="none" w:sz="0" w:space="0" w:color="auto"/>
                <w:right w:val="none" w:sz="0" w:space="0" w:color="auto"/>
              </w:divBdr>
            </w:div>
          </w:divsChild>
        </w:div>
        <w:div w:id="1150100443">
          <w:marLeft w:val="0"/>
          <w:marRight w:val="0"/>
          <w:marTop w:val="0"/>
          <w:marBottom w:val="0"/>
          <w:divBdr>
            <w:top w:val="none" w:sz="0" w:space="0" w:color="auto"/>
            <w:left w:val="none" w:sz="0" w:space="0" w:color="auto"/>
            <w:bottom w:val="none" w:sz="0" w:space="0" w:color="auto"/>
            <w:right w:val="none" w:sz="0" w:space="0" w:color="auto"/>
          </w:divBdr>
          <w:divsChild>
            <w:div w:id="431358547">
              <w:marLeft w:val="0"/>
              <w:marRight w:val="0"/>
              <w:marTop w:val="0"/>
              <w:marBottom w:val="0"/>
              <w:divBdr>
                <w:top w:val="none" w:sz="0" w:space="0" w:color="auto"/>
                <w:left w:val="none" w:sz="0" w:space="0" w:color="auto"/>
                <w:bottom w:val="none" w:sz="0" w:space="0" w:color="auto"/>
                <w:right w:val="none" w:sz="0" w:space="0" w:color="auto"/>
              </w:divBdr>
            </w:div>
          </w:divsChild>
        </w:div>
        <w:div w:id="1211577486">
          <w:marLeft w:val="0"/>
          <w:marRight w:val="0"/>
          <w:marTop w:val="0"/>
          <w:marBottom w:val="0"/>
          <w:divBdr>
            <w:top w:val="none" w:sz="0" w:space="0" w:color="auto"/>
            <w:left w:val="none" w:sz="0" w:space="0" w:color="auto"/>
            <w:bottom w:val="none" w:sz="0" w:space="0" w:color="auto"/>
            <w:right w:val="none" w:sz="0" w:space="0" w:color="auto"/>
          </w:divBdr>
          <w:divsChild>
            <w:div w:id="699353447">
              <w:marLeft w:val="0"/>
              <w:marRight w:val="0"/>
              <w:marTop w:val="0"/>
              <w:marBottom w:val="0"/>
              <w:divBdr>
                <w:top w:val="none" w:sz="0" w:space="0" w:color="auto"/>
                <w:left w:val="none" w:sz="0" w:space="0" w:color="auto"/>
                <w:bottom w:val="none" w:sz="0" w:space="0" w:color="auto"/>
                <w:right w:val="none" w:sz="0" w:space="0" w:color="auto"/>
              </w:divBdr>
            </w:div>
            <w:div w:id="24681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920932">
      <w:bodyDiv w:val="1"/>
      <w:marLeft w:val="0"/>
      <w:marRight w:val="0"/>
      <w:marTop w:val="0"/>
      <w:marBottom w:val="0"/>
      <w:divBdr>
        <w:top w:val="none" w:sz="0" w:space="0" w:color="auto"/>
        <w:left w:val="none" w:sz="0" w:space="0" w:color="auto"/>
        <w:bottom w:val="none" w:sz="0" w:space="0" w:color="auto"/>
        <w:right w:val="none" w:sz="0" w:space="0" w:color="auto"/>
      </w:divBdr>
      <w:divsChild>
        <w:div w:id="516777263">
          <w:marLeft w:val="0"/>
          <w:marRight w:val="0"/>
          <w:marTop w:val="0"/>
          <w:marBottom w:val="0"/>
          <w:divBdr>
            <w:top w:val="none" w:sz="0" w:space="0" w:color="auto"/>
            <w:left w:val="none" w:sz="0" w:space="0" w:color="auto"/>
            <w:bottom w:val="none" w:sz="0" w:space="0" w:color="auto"/>
            <w:right w:val="none" w:sz="0" w:space="0" w:color="auto"/>
          </w:divBdr>
          <w:divsChild>
            <w:div w:id="1926568452">
              <w:marLeft w:val="0"/>
              <w:marRight w:val="0"/>
              <w:marTop w:val="0"/>
              <w:marBottom w:val="0"/>
              <w:divBdr>
                <w:top w:val="none" w:sz="0" w:space="0" w:color="auto"/>
                <w:left w:val="none" w:sz="0" w:space="0" w:color="auto"/>
                <w:bottom w:val="none" w:sz="0" w:space="0" w:color="auto"/>
                <w:right w:val="none" w:sz="0" w:space="0" w:color="auto"/>
              </w:divBdr>
            </w:div>
          </w:divsChild>
        </w:div>
        <w:div w:id="123892005">
          <w:marLeft w:val="0"/>
          <w:marRight w:val="0"/>
          <w:marTop w:val="0"/>
          <w:marBottom w:val="0"/>
          <w:divBdr>
            <w:top w:val="none" w:sz="0" w:space="0" w:color="auto"/>
            <w:left w:val="none" w:sz="0" w:space="0" w:color="auto"/>
            <w:bottom w:val="none" w:sz="0" w:space="0" w:color="auto"/>
            <w:right w:val="none" w:sz="0" w:space="0" w:color="auto"/>
          </w:divBdr>
          <w:divsChild>
            <w:div w:id="182288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5483">
      <w:bodyDiv w:val="1"/>
      <w:marLeft w:val="0"/>
      <w:marRight w:val="0"/>
      <w:marTop w:val="0"/>
      <w:marBottom w:val="0"/>
      <w:divBdr>
        <w:top w:val="none" w:sz="0" w:space="0" w:color="auto"/>
        <w:left w:val="none" w:sz="0" w:space="0" w:color="auto"/>
        <w:bottom w:val="none" w:sz="0" w:space="0" w:color="auto"/>
        <w:right w:val="none" w:sz="0" w:space="0" w:color="auto"/>
      </w:divBdr>
      <w:divsChild>
        <w:div w:id="328949926">
          <w:marLeft w:val="0"/>
          <w:marRight w:val="0"/>
          <w:marTop w:val="0"/>
          <w:marBottom w:val="0"/>
          <w:divBdr>
            <w:top w:val="none" w:sz="0" w:space="0" w:color="auto"/>
            <w:left w:val="none" w:sz="0" w:space="0" w:color="auto"/>
            <w:bottom w:val="none" w:sz="0" w:space="0" w:color="auto"/>
            <w:right w:val="none" w:sz="0" w:space="0" w:color="auto"/>
          </w:divBdr>
          <w:divsChild>
            <w:div w:id="326901081">
              <w:marLeft w:val="0"/>
              <w:marRight w:val="0"/>
              <w:marTop w:val="0"/>
              <w:marBottom w:val="0"/>
              <w:divBdr>
                <w:top w:val="none" w:sz="0" w:space="0" w:color="auto"/>
                <w:left w:val="none" w:sz="0" w:space="0" w:color="auto"/>
                <w:bottom w:val="none" w:sz="0" w:space="0" w:color="auto"/>
                <w:right w:val="none" w:sz="0" w:space="0" w:color="auto"/>
              </w:divBdr>
              <w:divsChild>
                <w:div w:id="2115710329">
                  <w:marLeft w:val="0"/>
                  <w:marRight w:val="0"/>
                  <w:marTop w:val="0"/>
                  <w:marBottom w:val="0"/>
                  <w:divBdr>
                    <w:top w:val="none" w:sz="0" w:space="0" w:color="auto"/>
                    <w:left w:val="none" w:sz="0" w:space="0" w:color="auto"/>
                    <w:bottom w:val="none" w:sz="0" w:space="0" w:color="auto"/>
                    <w:right w:val="none" w:sz="0" w:space="0" w:color="auto"/>
                  </w:divBdr>
                </w:div>
              </w:divsChild>
            </w:div>
            <w:div w:id="1961305026">
              <w:marLeft w:val="0"/>
              <w:marRight w:val="0"/>
              <w:marTop w:val="0"/>
              <w:marBottom w:val="0"/>
              <w:divBdr>
                <w:top w:val="none" w:sz="0" w:space="0" w:color="auto"/>
                <w:left w:val="none" w:sz="0" w:space="0" w:color="auto"/>
                <w:bottom w:val="none" w:sz="0" w:space="0" w:color="auto"/>
                <w:right w:val="none" w:sz="0" w:space="0" w:color="auto"/>
              </w:divBdr>
              <w:divsChild>
                <w:div w:id="1779450207">
                  <w:marLeft w:val="0"/>
                  <w:marRight w:val="0"/>
                  <w:marTop w:val="0"/>
                  <w:marBottom w:val="0"/>
                  <w:divBdr>
                    <w:top w:val="none" w:sz="0" w:space="0" w:color="auto"/>
                    <w:left w:val="none" w:sz="0" w:space="0" w:color="auto"/>
                    <w:bottom w:val="none" w:sz="0" w:space="0" w:color="auto"/>
                    <w:right w:val="none" w:sz="0" w:space="0" w:color="auto"/>
                  </w:divBdr>
                </w:div>
              </w:divsChild>
            </w:div>
            <w:div w:id="272782379">
              <w:marLeft w:val="0"/>
              <w:marRight w:val="0"/>
              <w:marTop w:val="0"/>
              <w:marBottom w:val="0"/>
              <w:divBdr>
                <w:top w:val="none" w:sz="0" w:space="0" w:color="auto"/>
                <w:left w:val="none" w:sz="0" w:space="0" w:color="auto"/>
                <w:bottom w:val="none" w:sz="0" w:space="0" w:color="auto"/>
                <w:right w:val="none" w:sz="0" w:space="0" w:color="auto"/>
              </w:divBdr>
              <w:divsChild>
                <w:div w:id="169707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881857">
      <w:bodyDiv w:val="1"/>
      <w:marLeft w:val="0"/>
      <w:marRight w:val="0"/>
      <w:marTop w:val="0"/>
      <w:marBottom w:val="0"/>
      <w:divBdr>
        <w:top w:val="none" w:sz="0" w:space="0" w:color="auto"/>
        <w:left w:val="none" w:sz="0" w:space="0" w:color="auto"/>
        <w:bottom w:val="none" w:sz="0" w:space="0" w:color="auto"/>
        <w:right w:val="none" w:sz="0" w:space="0" w:color="auto"/>
      </w:divBdr>
    </w:div>
    <w:div w:id="1466045937">
      <w:bodyDiv w:val="1"/>
      <w:marLeft w:val="0"/>
      <w:marRight w:val="0"/>
      <w:marTop w:val="0"/>
      <w:marBottom w:val="0"/>
      <w:divBdr>
        <w:top w:val="none" w:sz="0" w:space="0" w:color="auto"/>
        <w:left w:val="none" w:sz="0" w:space="0" w:color="auto"/>
        <w:bottom w:val="none" w:sz="0" w:space="0" w:color="auto"/>
        <w:right w:val="none" w:sz="0" w:space="0" w:color="auto"/>
      </w:divBdr>
      <w:divsChild>
        <w:div w:id="111825211">
          <w:marLeft w:val="0"/>
          <w:marRight w:val="0"/>
          <w:marTop w:val="0"/>
          <w:marBottom w:val="0"/>
          <w:divBdr>
            <w:top w:val="none" w:sz="0" w:space="0" w:color="auto"/>
            <w:left w:val="none" w:sz="0" w:space="0" w:color="auto"/>
            <w:bottom w:val="none" w:sz="0" w:space="0" w:color="auto"/>
            <w:right w:val="none" w:sz="0" w:space="0" w:color="auto"/>
          </w:divBdr>
          <w:divsChild>
            <w:div w:id="690422408">
              <w:marLeft w:val="720"/>
              <w:marRight w:val="0"/>
              <w:marTop w:val="0"/>
              <w:marBottom w:val="0"/>
              <w:divBdr>
                <w:top w:val="none" w:sz="0" w:space="0" w:color="auto"/>
                <w:left w:val="none" w:sz="0" w:space="0" w:color="auto"/>
                <w:bottom w:val="none" w:sz="0" w:space="0" w:color="auto"/>
                <w:right w:val="none" w:sz="0" w:space="0" w:color="auto"/>
              </w:divBdr>
            </w:div>
            <w:div w:id="1116289948">
              <w:marLeft w:val="0"/>
              <w:marRight w:val="0"/>
              <w:marTop w:val="0"/>
              <w:marBottom w:val="0"/>
              <w:divBdr>
                <w:top w:val="none" w:sz="0" w:space="0" w:color="auto"/>
                <w:left w:val="none" w:sz="0" w:space="0" w:color="auto"/>
                <w:bottom w:val="none" w:sz="0" w:space="0" w:color="auto"/>
                <w:right w:val="none" w:sz="0" w:space="0" w:color="auto"/>
              </w:divBdr>
              <w:divsChild>
                <w:div w:id="841168544">
                  <w:marLeft w:val="1080"/>
                  <w:marRight w:val="0"/>
                  <w:marTop w:val="0"/>
                  <w:marBottom w:val="0"/>
                  <w:divBdr>
                    <w:top w:val="none" w:sz="0" w:space="0" w:color="auto"/>
                    <w:left w:val="none" w:sz="0" w:space="0" w:color="auto"/>
                    <w:bottom w:val="none" w:sz="0" w:space="0" w:color="auto"/>
                    <w:right w:val="none" w:sz="0" w:space="0" w:color="auto"/>
                  </w:divBdr>
                </w:div>
              </w:divsChild>
            </w:div>
            <w:div w:id="2365719">
              <w:marLeft w:val="0"/>
              <w:marRight w:val="0"/>
              <w:marTop w:val="0"/>
              <w:marBottom w:val="0"/>
              <w:divBdr>
                <w:top w:val="none" w:sz="0" w:space="0" w:color="auto"/>
                <w:left w:val="none" w:sz="0" w:space="0" w:color="auto"/>
                <w:bottom w:val="none" w:sz="0" w:space="0" w:color="auto"/>
                <w:right w:val="none" w:sz="0" w:space="0" w:color="auto"/>
              </w:divBdr>
              <w:divsChild>
                <w:div w:id="1863857809">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641088">
      <w:bodyDiv w:val="1"/>
      <w:marLeft w:val="0"/>
      <w:marRight w:val="0"/>
      <w:marTop w:val="0"/>
      <w:marBottom w:val="0"/>
      <w:divBdr>
        <w:top w:val="none" w:sz="0" w:space="0" w:color="auto"/>
        <w:left w:val="none" w:sz="0" w:space="0" w:color="auto"/>
        <w:bottom w:val="none" w:sz="0" w:space="0" w:color="auto"/>
        <w:right w:val="none" w:sz="0" w:space="0" w:color="auto"/>
      </w:divBdr>
      <w:divsChild>
        <w:div w:id="244998712">
          <w:marLeft w:val="0"/>
          <w:marRight w:val="0"/>
          <w:marTop w:val="0"/>
          <w:marBottom w:val="0"/>
          <w:divBdr>
            <w:top w:val="none" w:sz="0" w:space="0" w:color="auto"/>
            <w:left w:val="none" w:sz="0" w:space="0" w:color="auto"/>
            <w:bottom w:val="none" w:sz="0" w:space="0" w:color="auto"/>
            <w:right w:val="none" w:sz="0" w:space="0" w:color="auto"/>
          </w:divBdr>
        </w:div>
        <w:div w:id="277489213">
          <w:marLeft w:val="0"/>
          <w:marRight w:val="0"/>
          <w:marTop w:val="0"/>
          <w:marBottom w:val="0"/>
          <w:divBdr>
            <w:top w:val="none" w:sz="0" w:space="0" w:color="auto"/>
            <w:left w:val="none" w:sz="0" w:space="0" w:color="auto"/>
            <w:bottom w:val="none" w:sz="0" w:space="0" w:color="auto"/>
            <w:right w:val="none" w:sz="0" w:space="0" w:color="auto"/>
          </w:divBdr>
        </w:div>
        <w:div w:id="209999539">
          <w:marLeft w:val="0"/>
          <w:marRight w:val="0"/>
          <w:marTop w:val="0"/>
          <w:marBottom w:val="0"/>
          <w:divBdr>
            <w:top w:val="none" w:sz="0" w:space="0" w:color="auto"/>
            <w:left w:val="none" w:sz="0" w:space="0" w:color="auto"/>
            <w:bottom w:val="none" w:sz="0" w:space="0" w:color="auto"/>
            <w:right w:val="none" w:sz="0" w:space="0" w:color="auto"/>
          </w:divBdr>
        </w:div>
        <w:div w:id="1157107807">
          <w:marLeft w:val="0"/>
          <w:marRight w:val="0"/>
          <w:marTop w:val="0"/>
          <w:marBottom w:val="0"/>
          <w:divBdr>
            <w:top w:val="none" w:sz="0" w:space="0" w:color="auto"/>
            <w:left w:val="none" w:sz="0" w:space="0" w:color="auto"/>
            <w:bottom w:val="none" w:sz="0" w:space="0" w:color="auto"/>
            <w:right w:val="none" w:sz="0" w:space="0" w:color="auto"/>
          </w:divBdr>
        </w:div>
        <w:div w:id="117257542">
          <w:marLeft w:val="0"/>
          <w:marRight w:val="0"/>
          <w:marTop w:val="0"/>
          <w:marBottom w:val="0"/>
          <w:divBdr>
            <w:top w:val="none" w:sz="0" w:space="0" w:color="auto"/>
            <w:left w:val="none" w:sz="0" w:space="0" w:color="auto"/>
            <w:bottom w:val="none" w:sz="0" w:space="0" w:color="auto"/>
            <w:right w:val="none" w:sz="0" w:space="0" w:color="auto"/>
          </w:divBdr>
        </w:div>
      </w:divsChild>
    </w:div>
    <w:div w:id="1489402300">
      <w:bodyDiv w:val="1"/>
      <w:marLeft w:val="0"/>
      <w:marRight w:val="0"/>
      <w:marTop w:val="0"/>
      <w:marBottom w:val="0"/>
      <w:divBdr>
        <w:top w:val="none" w:sz="0" w:space="0" w:color="auto"/>
        <w:left w:val="none" w:sz="0" w:space="0" w:color="auto"/>
        <w:bottom w:val="none" w:sz="0" w:space="0" w:color="auto"/>
        <w:right w:val="none" w:sz="0" w:space="0" w:color="auto"/>
      </w:divBdr>
      <w:divsChild>
        <w:div w:id="369837920">
          <w:marLeft w:val="0"/>
          <w:marRight w:val="0"/>
          <w:marTop w:val="0"/>
          <w:marBottom w:val="0"/>
          <w:divBdr>
            <w:top w:val="none" w:sz="0" w:space="0" w:color="auto"/>
            <w:left w:val="none" w:sz="0" w:space="0" w:color="auto"/>
            <w:bottom w:val="none" w:sz="0" w:space="0" w:color="auto"/>
            <w:right w:val="none" w:sz="0" w:space="0" w:color="auto"/>
          </w:divBdr>
          <w:divsChild>
            <w:div w:id="774062092">
              <w:marLeft w:val="0"/>
              <w:marRight w:val="0"/>
              <w:marTop w:val="0"/>
              <w:marBottom w:val="0"/>
              <w:divBdr>
                <w:top w:val="none" w:sz="0" w:space="0" w:color="auto"/>
                <w:left w:val="none" w:sz="0" w:space="0" w:color="auto"/>
                <w:bottom w:val="none" w:sz="0" w:space="0" w:color="auto"/>
                <w:right w:val="none" w:sz="0" w:space="0" w:color="auto"/>
              </w:divBdr>
            </w:div>
          </w:divsChild>
        </w:div>
        <w:div w:id="1269896475">
          <w:marLeft w:val="0"/>
          <w:marRight w:val="0"/>
          <w:marTop w:val="0"/>
          <w:marBottom w:val="0"/>
          <w:divBdr>
            <w:top w:val="none" w:sz="0" w:space="0" w:color="auto"/>
            <w:left w:val="none" w:sz="0" w:space="0" w:color="auto"/>
            <w:bottom w:val="none" w:sz="0" w:space="0" w:color="auto"/>
            <w:right w:val="none" w:sz="0" w:space="0" w:color="auto"/>
          </w:divBdr>
          <w:divsChild>
            <w:div w:id="1392924340">
              <w:marLeft w:val="0"/>
              <w:marRight w:val="0"/>
              <w:marTop w:val="0"/>
              <w:marBottom w:val="0"/>
              <w:divBdr>
                <w:top w:val="none" w:sz="0" w:space="0" w:color="auto"/>
                <w:left w:val="none" w:sz="0" w:space="0" w:color="auto"/>
                <w:bottom w:val="none" w:sz="0" w:space="0" w:color="auto"/>
                <w:right w:val="none" w:sz="0" w:space="0" w:color="auto"/>
              </w:divBdr>
            </w:div>
          </w:divsChild>
        </w:div>
        <w:div w:id="370496103">
          <w:marLeft w:val="0"/>
          <w:marRight w:val="0"/>
          <w:marTop w:val="0"/>
          <w:marBottom w:val="0"/>
          <w:divBdr>
            <w:top w:val="none" w:sz="0" w:space="0" w:color="auto"/>
            <w:left w:val="none" w:sz="0" w:space="0" w:color="auto"/>
            <w:bottom w:val="none" w:sz="0" w:space="0" w:color="auto"/>
            <w:right w:val="none" w:sz="0" w:space="0" w:color="auto"/>
          </w:divBdr>
          <w:divsChild>
            <w:div w:id="889808373">
              <w:marLeft w:val="0"/>
              <w:marRight w:val="0"/>
              <w:marTop w:val="0"/>
              <w:marBottom w:val="0"/>
              <w:divBdr>
                <w:top w:val="none" w:sz="0" w:space="0" w:color="auto"/>
                <w:left w:val="none" w:sz="0" w:space="0" w:color="auto"/>
                <w:bottom w:val="none" w:sz="0" w:space="0" w:color="auto"/>
                <w:right w:val="none" w:sz="0" w:space="0" w:color="auto"/>
              </w:divBdr>
            </w:div>
          </w:divsChild>
        </w:div>
        <w:div w:id="1255166004">
          <w:marLeft w:val="0"/>
          <w:marRight w:val="0"/>
          <w:marTop w:val="0"/>
          <w:marBottom w:val="0"/>
          <w:divBdr>
            <w:top w:val="none" w:sz="0" w:space="0" w:color="auto"/>
            <w:left w:val="none" w:sz="0" w:space="0" w:color="auto"/>
            <w:bottom w:val="none" w:sz="0" w:space="0" w:color="auto"/>
            <w:right w:val="none" w:sz="0" w:space="0" w:color="auto"/>
          </w:divBdr>
          <w:divsChild>
            <w:div w:id="1193349894">
              <w:marLeft w:val="0"/>
              <w:marRight w:val="0"/>
              <w:marTop w:val="0"/>
              <w:marBottom w:val="0"/>
              <w:divBdr>
                <w:top w:val="none" w:sz="0" w:space="0" w:color="auto"/>
                <w:left w:val="none" w:sz="0" w:space="0" w:color="auto"/>
                <w:bottom w:val="none" w:sz="0" w:space="0" w:color="auto"/>
                <w:right w:val="none" w:sz="0" w:space="0" w:color="auto"/>
              </w:divBdr>
            </w:div>
          </w:divsChild>
        </w:div>
        <w:div w:id="1406025541">
          <w:marLeft w:val="0"/>
          <w:marRight w:val="0"/>
          <w:marTop w:val="0"/>
          <w:marBottom w:val="0"/>
          <w:divBdr>
            <w:top w:val="none" w:sz="0" w:space="0" w:color="auto"/>
            <w:left w:val="none" w:sz="0" w:space="0" w:color="auto"/>
            <w:bottom w:val="none" w:sz="0" w:space="0" w:color="auto"/>
            <w:right w:val="none" w:sz="0" w:space="0" w:color="auto"/>
          </w:divBdr>
          <w:divsChild>
            <w:div w:id="2012374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693249">
      <w:bodyDiv w:val="1"/>
      <w:marLeft w:val="0"/>
      <w:marRight w:val="0"/>
      <w:marTop w:val="0"/>
      <w:marBottom w:val="0"/>
      <w:divBdr>
        <w:top w:val="none" w:sz="0" w:space="0" w:color="auto"/>
        <w:left w:val="none" w:sz="0" w:space="0" w:color="auto"/>
        <w:bottom w:val="none" w:sz="0" w:space="0" w:color="auto"/>
        <w:right w:val="none" w:sz="0" w:space="0" w:color="auto"/>
      </w:divBdr>
    </w:div>
    <w:div w:id="1573395274">
      <w:bodyDiv w:val="1"/>
      <w:marLeft w:val="0"/>
      <w:marRight w:val="0"/>
      <w:marTop w:val="0"/>
      <w:marBottom w:val="0"/>
      <w:divBdr>
        <w:top w:val="none" w:sz="0" w:space="0" w:color="auto"/>
        <w:left w:val="none" w:sz="0" w:space="0" w:color="auto"/>
        <w:bottom w:val="none" w:sz="0" w:space="0" w:color="auto"/>
        <w:right w:val="none" w:sz="0" w:space="0" w:color="auto"/>
      </w:divBdr>
      <w:divsChild>
        <w:div w:id="2049064951">
          <w:marLeft w:val="0"/>
          <w:marRight w:val="0"/>
          <w:marTop w:val="0"/>
          <w:marBottom w:val="0"/>
          <w:divBdr>
            <w:top w:val="none" w:sz="0" w:space="0" w:color="auto"/>
            <w:left w:val="none" w:sz="0" w:space="0" w:color="auto"/>
            <w:bottom w:val="none" w:sz="0" w:space="0" w:color="auto"/>
            <w:right w:val="none" w:sz="0" w:space="0" w:color="auto"/>
          </w:divBdr>
        </w:div>
        <w:div w:id="1672752887">
          <w:marLeft w:val="0"/>
          <w:marRight w:val="0"/>
          <w:marTop w:val="0"/>
          <w:marBottom w:val="0"/>
          <w:divBdr>
            <w:top w:val="none" w:sz="0" w:space="0" w:color="auto"/>
            <w:left w:val="none" w:sz="0" w:space="0" w:color="auto"/>
            <w:bottom w:val="none" w:sz="0" w:space="0" w:color="auto"/>
            <w:right w:val="none" w:sz="0" w:space="0" w:color="auto"/>
          </w:divBdr>
          <w:divsChild>
            <w:div w:id="195802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563457">
      <w:bodyDiv w:val="1"/>
      <w:marLeft w:val="0"/>
      <w:marRight w:val="0"/>
      <w:marTop w:val="0"/>
      <w:marBottom w:val="0"/>
      <w:divBdr>
        <w:top w:val="none" w:sz="0" w:space="0" w:color="auto"/>
        <w:left w:val="none" w:sz="0" w:space="0" w:color="auto"/>
        <w:bottom w:val="none" w:sz="0" w:space="0" w:color="auto"/>
        <w:right w:val="none" w:sz="0" w:space="0" w:color="auto"/>
      </w:divBdr>
      <w:divsChild>
        <w:div w:id="1834952284">
          <w:marLeft w:val="0"/>
          <w:marRight w:val="0"/>
          <w:marTop w:val="0"/>
          <w:marBottom w:val="0"/>
          <w:divBdr>
            <w:top w:val="none" w:sz="0" w:space="0" w:color="auto"/>
            <w:left w:val="none" w:sz="0" w:space="0" w:color="auto"/>
            <w:bottom w:val="none" w:sz="0" w:space="0" w:color="auto"/>
            <w:right w:val="none" w:sz="0" w:space="0" w:color="auto"/>
          </w:divBdr>
        </w:div>
        <w:div w:id="694114545">
          <w:marLeft w:val="0"/>
          <w:marRight w:val="0"/>
          <w:marTop w:val="0"/>
          <w:marBottom w:val="0"/>
          <w:divBdr>
            <w:top w:val="none" w:sz="0" w:space="0" w:color="auto"/>
            <w:left w:val="none" w:sz="0" w:space="0" w:color="auto"/>
            <w:bottom w:val="none" w:sz="0" w:space="0" w:color="auto"/>
            <w:right w:val="none" w:sz="0" w:space="0" w:color="auto"/>
          </w:divBdr>
        </w:div>
        <w:div w:id="915241836">
          <w:marLeft w:val="0"/>
          <w:marRight w:val="0"/>
          <w:marTop w:val="0"/>
          <w:marBottom w:val="0"/>
          <w:divBdr>
            <w:top w:val="none" w:sz="0" w:space="0" w:color="auto"/>
            <w:left w:val="none" w:sz="0" w:space="0" w:color="auto"/>
            <w:bottom w:val="none" w:sz="0" w:space="0" w:color="auto"/>
            <w:right w:val="none" w:sz="0" w:space="0" w:color="auto"/>
          </w:divBdr>
        </w:div>
        <w:div w:id="164442962">
          <w:marLeft w:val="0"/>
          <w:marRight w:val="0"/>
          <w:marTop w:val="0"/>
          <w:marBottom w:val="0"/>
          <w:divBdr>
            <w:top w:val="none" w:sz="0" w:space="0" w:color="auto"/>
            <w:left w:val="none" w:sz="0" w:space="0" w:color="auto"/>
            <w:bottom w:val="none" w:sz="0" w:space="0" w:color="auto"/>
            <w:right w:val="none" w:sz="0" w:space="0" w:color="auto"/>
          </w:divBdr>
        </w:div>
      </w:divsChild>
    </w:div>
    <w:div w:id="1607036342">
      <w:bodyDiv w:val="1"/>
      <w:marLeft w:val="0"/>
      <w:marRight w:val="0"/>
      <w:marTop w:val="0"/>
      <w:marBottom w:val="0"/>
      <w:divBdr>
        <w:top w:val="none" w:sz="0" w:space="0" w:color="auto"/>
        <w:left w:val="none" w:sz="0" w:space="0" w:color="auto"/>
        <w:bottom w:val="none" w:sz="0" w:space="0" w:color="auto"/>
        <w:right w:val="none" w:sz="0" w:space="0" w:color="auto"/>
      </w:divBdr>
      <w:divsChild>
        <w:div w:id="600841196">
          <w:marLeft w:val="0"/>
          <w:marRight w:val="0"/>
          <w:marTop w:val="0"/>
          <w:marBottom w:val="0"/>
          <w:divBdr>
            <w:top w:val="none" w:sz="0" w:space="0" w:color="auto"/>
            <w:left w:val="none" w:sz="0" w:space="0" w:color="auto"/>
            <w:bottom w:val="none" w:sz="0" w:space="0" w:color="auto"/>
            <w:right w:val="none" w:sz="0" w:space="0" w:color="auto"/>
          </w:divBdr>
          <w:divsChild>
            <w:div w:id="755246999">
              <w:marLeft w:val="0"/>
              <w:marRight w:val="0"/>
              <w:marTop w:val="0"/>
              <w:marBottom w:val="0"/>
              <w:divBdr>
                <w:top w:val="none" w:sz="0" w:space="0" w:color="auto"/>
                <w:left w:val="none" w:sz="0" w:space="0" w:color="auto"/>
                <w:bottom w:val="none" w:sz="0" w:space="0" w:color="auto"/>
                <w:right w:val="none" w:sz="0" w:space="0" w:color="auto"/>
              </w:divBdr>
            </w:div>
            <w:div w:id="1056471588">
              <w:marLeft w:val="0"/>
              <w:marRight w:val="0"/>
              <w:marTop w:val="0"/>
              <w:marBottom w:val="0"/>
              <w:divBdr>
                <w:top w:val="none" w:sz="0" w:space="0" w:color="auto"/>
                <w:left w:val="none" w:sz="0" w:space="0" w:color="auto"/>
                <w:bottom w:val="none" w:sz="0" w:space="0" w:color="auto"/>
                <w:right w:val="none" w:sz="0" w:space="0" w:color="auto"/>
              </w:divBdr>
              <w:divsChild>
                <w:div w:id="1792821572">
                  <w:marLeft w:val="0"/>
                  <w:marRight w:val="0"/>
                  <w:marTop w:val="0"/>
                  <w:marBottom w:val="0"/>
                  <w:divBdr>
                    <w:top w:val="none" w:sz="0" w:space="0" w:color="auto"/>
                    <w:left w:val="none" w:sz="0" w:space="0" w:color="auto"/>
                    <w:bottom w:val="none" w:sz="0" w:space="0" w:color="auto"/>
                    <w:right w:val="none" w:sz="0" w:space="0" w:color="auto"/>
                  </w:divBdr>
                </w:div>
                <w:div w:id="1190607902">
                  <w:marLeft w:val="0"/>
                  <w:marRight w:val="0"/>
                  <w:marTop w:val="0"/>
                  <w:marBottom w:val="0"/>
                  <w:divBdr>
                    <w:top w:val="none" w:sz="0" w:space="0" w:color="auto"/>
                    <w:left w:val="none" w:sz="0" w:space="0" w:color="auto"/>
                    <w:bottom w:val="none" w:sz="0" w:space="0" w:color="auto"/>
                    <w:right w:val="none" w:sz="0" w:space="0" w:color="auto"/>
                  </w:divBdr>
                  <w:divsChild>
                    <w:div w:id="1227955067">
                      <w:marLeft w:val="720"/>
                      <w:marRight w:val="0"/>
                      <w:marTop w:val="0"/>
                      <w:marBottom w:val="0"/>
                      <w:divBdr>
                        <w:top w:val="none" w:sz="0" w:space="0" w:color="auto"/>
                        <w:left w:val="none" w:sz="0" w:space="0" w:color="auto"/>
                        <w:bottom w:val="none" w:sz="0" w:space="0" w:color="auto"/>
                        <w:right w:val="none" w:sz="0" w:space="0" w:color="auto"/>
                      </w:divBdr>
                    </w:div>
                  </w:divsChild>
                </w:div>
                <w:div w:id="1474715968">
                  <w:marLeft w:val="0"/>
                  <w:marRight w:val="0"/>
                  <w:marTop w:val="0"/>
                  <w:marBottom w:val="0"/>
                  <w:divBdr>
                    <w:top w:val="none" w:sz="0" w:space="0" w:color="auto"/>
                    <w:left w:val="none" w:sz="0" w:space="0" w:color="auto"/>
                    <w:bottom w:val="none" w:sz="0" w:space="0" w:color="auto"/>
                    <w:right w:val="none" w:sz="0" w:space="0" w:color="auto"/>
                  </w:divBdr>
                  <w:divsChild>
                    <w:div w:id="1572613369">
                      <w:marLeft w:val="720"/>
                      <w:marRight w:val="0"/>
                      <w:marTop w:val="0"/>
                      <w:marBottom w:val="0"/>
                      <w:divBdr>
                        <w:top w:val="none" w:sz="0" w:space="0" w:color="auto"/>
                        <w:left w:val="none" w:sz="0" w:space="0" w:color="auto"/>
                        <w:bottom w:val="none" w:sz="0" w:space="0" w:color="auto"/>
                        <w:right w:val="none" w:sz="0" w:space="0" w:color="auto"/>
                      </w:divBdr>
                    </w:div>
                  </w:divsChild>
                </w:div>
                <w:div w:id="1515411630">
                  <w:marLeft w:val="0"/>
                  <w:marRight w:val="0"/>
                  <w:marTop w:val="0"/>
                  <w:marBottom w:val="0"/>
                  <w:divBdr>
                    <w:top w:val="none" w:sz="0" w:space="0" w:color="auto"/>
                    <w:left w:val="none" w:sz="0" w:space="0" w:color="auto"/>
                    <w:bottom w:val="none" w:sz="0" w:space="0" w:color="auto"/>
                    <w:right w:val="none" w:sz="0" w:space="0" w:color="auto"/>
                  </w:divBdr>
                  <w:divsChild>
                    <w:div w:id="11661189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451703607">
              <w:marLeft w:val="0"/>
              <w:marRight w:val="0"/>
              <w:marTop w:val="0"/>
              <w:marBottom w:val="0"/>
              <w:divBdr>
                <w:top w:val="none" w:sz="0" w:space="0" w:color="auto"/>
                <w:left w:val="none" w:sz="0" w:space="0" w:color="auto"/>
                <w:bottom w:val="none" w:sz="0" w:space="0" w:color="auto"/>
                <w:right w:val="none" w:sz="0" w:space="0" w:color="auto"/>
              </w:divBdr>
              <w:divsChild>
                <w:div w:id="1428114832">
                  <w:marLeft w:val="0"/>
                  <w:marRight w:val="0"/>
                  <w:marTop w:val="0"/>
                  <w:marBottom w:val="0"/>
                  <w:divBdr>
                    <w:top w:val="none" w:sz="0" w:space="0" w:color="auto"/>
                    <w:left w:val="none" w:sz="0" w:space="0" w:color="auto"/>
                    <w:bottom w:val="none" w:sz="0" w:space="0" w:color="auto"/>
                    <w:right w:val="none" w:sz="0" w:space="0" w:color="auto"/>
                  </w:divBdr>
                </w:div>
                <w:div w:id="543443481">
                  <w:marLeft w:val="0"/>
                  <w:marRight w:val="0"/>
                  <w:marTop w:val="0"/>
                  <w:marBottom w:val="0"/>
                  <w:divBdr>
                    <w:top w:val="none" w:sz="0" w:space="0" w:color="auto"/>
                    <w:left w:val="none" w:sz="0" w:space="0" w:color="auto"/>
                    <w:bottom w:val="none" w:sz="0" w:space="0" w:color="auto"/>
                    <w:right w:val="none" w:sz="0" w:space="0" w:color="auto"/>
                  </w:divBdr>
                  <w:divsChild>
                    <w:div w:id="522670377">
                      <w:marLeft w:val="720"/>
                      <w:marRight w:val="0"/>
                      <w:marTop w:val="0"/>
                      <w:marBottom w:val="0"/>
                      <w:divBdr>
                        <w:top w:val="none" w:sz="0" w:space="0" w:color="auto"/>
                        <w:left w:val="none" w:sz="0" w:space="0" w:color="auto"/>
                        <w:bottom w:val="none" w:sz="0" w:space="0" w:color="auto"/>
                        <w:right w:val="none" w:sz="0" w:space="0" w:color="auto"/>
                      </w:divBdr>
                    </w:div>
                  </w:divsChild>
                </w:div>
                <w:div w:id="1106384781">
                  <w:marLeft w:val="0"/>
                  <w:marRight w:val="0"/>
                  <w:marTop w:val="0"/>
                  <w:marBottom w:val="0"/>
                  <w:divBdr>
                    <w:top w:val="none" w:sz="0" w:space="0" w:color="auto"/>
                    <w:left w:val="none" w:sz="0" w:space="0" w:color="auto"/>
                    <w:bottom w:val="none" w:sz="0" w:space="0" w:color="auto"/>
                    <w:right w:val="none" w:sz="0" w:space="0" w:color="auto"/>
                  </w:divBdr>
                  <w:divsChild>
                    <w:div w:id="1166214676">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729619829">
              <w:marLeft w:val="0"/>
              <w:marRight w:val="0"/>
              <w:marTop w:val="0"/>
              <w:marBottom w:val="0"/>
              <w:divBdr>
                <w:top w:val="none" w:sz="0" w:space="0" w:color="auto"/>
                <w:left w:val="none" w:sz="0" w:space="0" w:color="auto"/>
                <w:bottom w:val="none" w:sz="0" w:space="0" w:color="auto"/>
                <w:right w:val="none" w:sz="0" w:space="0" w:color="auto"/>
              </w:divBdr>
              <w:divsChild>
                <w:div w:id="877812762">
                  <w:marLeft w:val="0"/>
                  <w:marRight w:val="0"/>
                  <w:marTop w:val="0"/>
                  <w:marBottom w:val="0"/>
                  <w:divBdr>
                    <w:top w:val="none" w:sz="0" w:space="0" w:color="auto"/>
                    <w:left w:val="none" w:sz="0" w:space="0" w:color="auto"/>
                    <w:bottom w:val="none" w:sz="0" w:space="0" w:color="auto"/>
                    <w:right w:val="none" w:sz="0" w:space="0" w:color="auto"/>
                  </w:divBdr>
                </w:div>
                <w:div w:id="503475815">
                  <w:marLeft w:val="0"/>
                  <w:marRight w:val="0"/>
                  <w:marTop w:val="0"/>
                  <w:marBottom w:val="0"/>
                  <w:divBdr>
                    <w:top w:val="none" w:sz="0" w:space="0" w:color="auto"/>
                    <w:left w:val="none" w:sz="0" w:space="0" w:color="auto"/>
                    <w:bottom w:val="none" w:sz="0" w:space="0" w:color="auto"/>
                    <w:right w:val="none" w:sz="0" w:space="0" w:color="auto"/>
                  </w:divBdr>
                  <w:divsChild>
                    <w:div w:id="1853445423">
                      <w:marLeft w:val="720"/>
                      <w:marRight w:val="0"/>
                      <w:marTop w:val="0"/>
                      <w:marBottom w:val="0"/>
                      <w:divBdr>
                        <w:top w:val="none" w:sz="0" w:space="0" w:color="auto"/>
                        <w:left w:val="none" w:sz="0" w:space="0" w:color="auto"/>
                        <w:bottom w:val="none" w:sz="0" w:space="0" w:color="auto"/>
                        <w:right w:val="none" w:sz="0" w:space="0" w:color="auto"/>
                      </w:divBdr>
                    </w:div>
                  </w:divsChild>
                </w:div>
                <w:div w:id="1525947849">
                  <w:marLeft w:val="0"/>
                  <w:marRight w:val="0"/>
                  <w:marTop w:val="0"/>
                  <w:marBottom w:val="0"/>
                  <w:divBdr>
                    <w:top w:val="none" w:sz="0" w:space="0" w:color="auto"/>
                    <w:left w:val="none" w:sz="0" w:space="0" w:color="auto"/>
                    <w:bottom w:val="none" w:sz="0" w:space="0" w:color="auto"/>
                    <w:right w:val="none" w:sz="0" w:space="0" w:color="auto"/>
                  </w:divBdr>
                  <w:divsChild>
                    <w:div w:id="49978065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169096">
          <w:marLeft w:val="0"/>
          <w:marRight w:val="0"/>
          <w:marTop w:val="0"/>
          <w:marBottom w:val="0"/>
          <w:divBdr>
            <w:top w:val="none" w:sz="0" w:space="0" w:color="auto"/>
            <w:left w:val="none" w:sz="0" w:space="0" w:color="auto"/>
            <w:bottom w:val="none" w:sz="0" w:space="0" w:color="auto"/>
            <w:right w:val="none" w:sz="0" w:space="0" w:color="auto"/>
          </w:divBdr>
          <w:divsChild>
            <w:div w:id="114111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1809">
      <w:bodyDiv w:val="1"/>
      <w:marLeft w:val="0"/>
      <w:marRight w:val="0"/>
      <w:marTop w:val="0"/>
      <w:marBottom w:val="0"/>
      <w:divBdr>
        <w:top w:val="none" w:sz="0" w:space="0" w:color="auto"/>
        <w:left w:val="none" w:sz="0" w:space="0" w:color="auto"/>
        <w:bottom w:val="none" w:sz="0" w:space="0" w:color="auto"/>
        <w:right w:val="none" w:sz="0" w:space="0" w:color="auto"/>
      </w:divBdr>
      <w:divsChild>
        <w:div w:id="427506468">
          <w:marLeft w:val="0"/>
          <w:marRight w:val="0"/>
          <w:marTop w:val="0"/>
          <w:marBottom w:val="0"/>
          <w:divBdr>
            <w:top w:val="none" w:sz="0" w:space="0" w:color="auto"/>
            <w:left w:val="none" w:sz="0" w:space="0" w:color="auto"/>
            <w:bottom w:val="none" w:sz="0" w:space="0" w:color="auto"/>
            <w:right w:val="none" w:sz="0" w:space="0" w:color="auto"/>
          </w:divBdr>
        </w:div>
        <w:div w:id="1708019730">
          <w:marLeft w:val="0"/>
          <w:marRight w:val="0"/>
          <w:marTop w:val="0"/>
          <w:marBottom w:val="0"/>
          <w:divBdr>
            <w:top w:val="none" w:sz="0" w:space="0" w:color="auto"/>
            <w:left w:val="none" w:sz="0" w:space="0" w:color="auto"/>
            <w:bottom w:val="none" w:sz="0" w:space="0" w:color="auto"/>
            <w:right w:val="none" w:sz="0" w:space="0" w:color="auto"/>
          </w:divBdr>
        </w:div>
        <w:div w:id="1821577438">
          <w:marLeft w:val="0"/>
          <w:marRight w:val="0"/>
          <w:marTop w:val="0"/>
          <w:marBottom w:val="0"/>
          <w:divBdr>
            <w:top w:val="none" w:sz="0" w:space="0" w:color="auto"/>
            <w:left w:val="none" w:sz="0" w:space="0" w:color="auto"/>
            <w:bottom w:val="none" w:sz="0" w:space="0" w:color="auto"/>
            <w:right w:val="none" w:sz="0" w:space="0" w:color="auto"/>
          </w:divBdr>
        </w:div>
        <w:div w:id="592200473">
          <w:marLeft w:val="0"/>
          <w:marRight w:val="0"/>
          <w:marTop w:val="0"/>
          <w:marBottom w:val="0"/>
          <w:divBdr>
            <w:top w:val="none" w:sz="0" w:space="0" w:color="auto"/>
            <w:left w:val="none" w:sz="0" w:space="0" w:color="auto"/>
            <w:bottom w:val="none" w:sz="0" w:space="0" w:color="auto"/>
            <w:right w:val="none" w:sz="0" w:space="0" w:color="auto"/>
          </w:divBdr>
        </w:div>
        <w:div w:id="852259714">
          <w:marLeft w:val="0"/>
          <w:marRight w:val="0"/>
          <w:marTop w:val="0"/>
          <w:marBottom w:val="0"/>
          <w:divBdr>
            <w:top w:val="none" w:sz="0" w:space="0" w:color="auto"/>
            <w:left w:val="none" w:sz="0" w:space="0" w:color="auto"/>
            <w:bottom w:val="none" w:sz="0" w:space="0" w:color="auto"/>
            <w:right w:val="none" w:sz="0" w:space="0" w:color="auto"/>
          </w:divBdr>
        </w:div>
        <w:div w:id="2088376094">
          <w:marLeft w:val="0"/>
          <w:marRight w:val="0"/>
          <w:marTop w:val="0"/>
          <w:marBottom w:val="0"/>
          <w:divBdr>
            <w:top w:val="none" w:sz="0" w:space="0" w:color="auto"/>
            <w:left w:val="none" w:sz="0" w:space="0" w:color="auto"/>
            <w:bottom w:val="none" w:sz="0" w:space="0" w:color="auto"/>
            <w:right w:val="none" w:sz="0" w:space="0" w:color="auto"/>
          </w:divBdr>
        </w:div>
        <w:div w:id="1833594773">
          <w:marLeft w:val="0"/>
          <w:marRight w:val="0"/>
          <w:marTop w:val="0"/>
          <w:marBottom w:val="0"/>
          <w:divBdr>
            <w:top w:val="none" w:sz="0" w:space="0" w:color="auto"/>
            <w:left w:val="none" w:sz="0" w:space="0" w:color="auto"/>
            <w:bottom w:val="none" w:sz="0" w:space="0" w:color="auto"/>
            <w:right w:val="none" w:sz="0" w:space="0" w:color="auto"/>
          </w:divBdr>
        </w:div>
        <w:div w:id="1200898588">
          <w:marLeft w:val="0"/>
          <w:marRight w:val="0"/>
          <w:marTop w:val="0"/>
          <w:marBottom w:val="0"/>
          <w:divBdr>
            <w:top w:val="none" w:sz="0" w:space="0" w:color="auto"/>
            <w:left w:val="none" w:sz="0" w:space="0" w:color="auto"/>
            <w:bottom w:val="none" w:sz="0" w:space="0" w:color="auto"/>
            <w:right w:val="none" w:sz="0" w:space="0" w:color="auto"/>
          </w:divBdr>
        </w:div>
        <w:div w:id="1487622693">
          <w:marLeft w:val="0"/>
          <w:marRight w:val="0"/>
          <w:marTop w:val="0"/>
          <w:marBottom w:val="0"/>
          <w:divBdr>
            <w:top w:val="none" w:sz="0" w:space="0" w:color="auto"/>
            <w:left w:val="none" w:sz="0" w:space="0" w:color="auto"/>
            <w:bottom w:val="none" w:sz="0" w:space="0" w:color="auto"/>
            <w:right w:val="none" w:sz="0" w:space="0" w:color="auto"/>
          </w:divBdr>
        </w:div>
        <w:div w:id="2079859045">
          <w:marLeft w:val="0"/>
          <w:marRight w:val="0"/>
          <w:marTop w:val="0"/>
          <w:marBottom w:val="0"/>
          <w:divBdr>
            <w:top w:val="none" w:sz="0" w:space="0" w:color="auto"/>
            <w:left w:val="none" w:sz="0" w:space="0" w:color="auto"/>
            <w:bottom w:val="none" w:sz="0" w:space="0" w:color="auto"/>
            <w:right w:val="none" w:sz="0" w:space="0" w:color="auto"/>
          </w:divBdr>
        </w:div>
        <w:div w:id="810361981">
          <w:marLeft w:val="0"/>
          <w:marRight w:val="0"/>
          <w:marTop w:val="0"/>
          <w:marBottom w:val="0"/>
          <w:divBdr>
            <w:top w:val="none" w:sz="0" w:space="0" w:color="auto"/>
            <w:left w:val="none" w:sz="0" w:space="0" w:color="auto"/>
            <w:bottom w:val="none" w:sz="0" w:space="0" w:color="auto"/>
            <w:right w:val="none" w:sz="0" w:space="0" w:color="auto"/>
          </w:divBdr>
        </w:div>
        <w:div w:id="1948614084">
          <w:marLeft w:val="0"/>
          <w:marRight w:val="0"/>
          <w:marTop w:val="0"/>
          <w:marBottom w:val="0"/>
          <w:divBdr>
            <w:top w:val="none" w:sz="0" w:space="0" w:color="auto"/>
            <w:left w:val="none" w:sz="0" w:space="0" w:color="auto"/>
            <w:bottom w:val="none" w:sz="0" w:space="0" w:color="auto"/>
            <w:right w:val="none" w:sz="0" w:space="0" w:color="auto"/>
          </w:divBdr>
        </w:div>
        <w:div w:id="1706098920">
          <w:marLeft w:val="0"/>
          <w:marRight w:val="0"/>
          <w:marTop w:val="0"/>
          <w:marBottom w:val="0"/>
          <w:divBdr>
            <w:top w:val="none" w:sz="0" w:space="0" w:color="auto"/>
            <w:left w:val="none" w:sz="0" w:space="0" w:color="auto"/>
            <w:bottom w:val="none" w:sz="0" w:space="0" w:color="auto"/>
            <w:right w:val="none" w:sz="0" w:space="0" w:color="auto"/>
          </w:divBdr>
        </w:div>
        <w:div w:id="1436904237">
          <w:marLeft w:val="0"/>
          <w:marRight w:val="0"/>
          <w:marTop w:val="0"/>
          <w:marBottom w:val="0"/>
          <w:divBdr>
            <w:top w:val="none" w:sz="0" w:space="0" w:color="auto"/>
            <w:left w:val="none" w:sz="0" w:space="0" w:color="auto"/>
            <w:bottom w:val="none" w:sz="0" w:space="0" w:color="auto"/>
            <w:right w:val="none" w:sz="0" w:space="0" w:color="auto"/>
          </w:divBdr>
        </w:div>
        <w:div w:id="987050057">
          <w:marLeft w:val="0"/>
          <w:marRight w:val="0"/>
          <w:marTop w:val="0"/>
          <w:marBottom w:val="0"/>
          <w:divBdr>
            <w:top w:val="none" w:sz="0" w:space="0" w:color="auto"/>
            <w:left w:val="none" w:sz="0" w:space="0" w:color="auto"/>
            <w:bottom w:val="none" w:sz="0" w:space="0" w:color="auto"/>
            <w:right w:val="none" w:sz="0" w:space="0" w:color="auto"/>
          </w:divBdr>
        </w:div>
        <w:div w:id="83193302">
          <w:marLeft w:val="0"/>
          <w:marRight w:val="0"/>
          <w:marTop w:val="0"/>
          <w:marBottom w:val="0"/>
          <w:divBdr>
            <w:top w:val="none" w:sz="0" w:space="0" w:color="auto"/>
            <w:left w:val="none" w:sz="0" w:space="0" w:color="auto"/>
            <w:bottom w:val="none" w:sz="0" w:space="0" w:color="auto"/>
            <w:right w:val="none" w:sz="0" w:space="0" w:color="auto"/>
          </w:divBdr>
        </w:div>
        <w:div w:id="1416315281">
          <w:marLeft w:val="0"/>
          <w:marRight w:val="0"/>
          <w:marTop w:val="0"/>
          <w:marBottom w:val="0"/>
          <w:divBdr>
            <w:top w:val="none" w:sz="0" w:space="0" w:color="auto"/>
            <w:left w:val="none" w:sz="0" w:space="0" w:color="auto"/>
            <w:bottom w:val="none" w:sz="0" w:space="0" w:color="auto"/>
            <w:right w:val="none" w:sz="0" w:space="0" w:color="auto"/>
          </w:divBdr>
        </w:div>
        <w:div w:id="2058385153">
          <w:marLeft w:val="0"/>
          <w:marRight w:val="0"/>
          <w:marTop w:val="0"/>
          <w:marBottom w:val="0"/>
          <w:divBdr>
            <w:top w:val="none" w:sz="0" w:space="0" w:color="auto"/>
            <w:left w:val="none" w:sz="0" w:space="0" w:color="auto"/>
            <w:bottom w:val="none" w:sz="0" w:space="0" w:color="auto"/>
            <w:right w:val="none" w:sz="0" w:space="0" w:color="auto"/>
          </w:divBdr>
        </w:div>
        <w:div w:id="434784741">
          <w:marLeft w:val="0"/>
          <w:marRight w:val="0"/>
          <w:marTop w:val="0"/>
          <w:marBottom w:val="0"/>
          <w:divBdr>
            <w:top w:val="none" w:sz="0" w:space="0" w:color="auto"/>
            <w:left w:val="none" w:sz="0" w:space="0" w:color="auto"/>
            <w:bottom w:val="none" w:sz="0" w:space="0" w:color="auto"/>
            <w:right w:val="none" w:sz="0" w:space="0" w:color="auto"/>
          </w:divBdr>
        </w:div>
        <w:div w:id="1738286054">
          <w:marLeft w:val="0"/>
          <w:marRight w:val="0"/>
          <w:marTop w:val="0"/>
          <w:marBottom w:val="0"/>
          <w:divBdr>
            <w:top w:val="none" w:sz="0" w:space="0" w:color="auto"/>
            <w:left w:val="none" w:sz="0" w:space="0" w:color="auto"/>
            <w:bottom w:val="none" w:sz="0" w:space="0" w:color="auto"/>
            <w:right w:val="none" w:sz="0" w:space="0" w:color="auto"/>
          </w:divBdr>
        </w:div>
        <w:div w:id="938833670">
          <w:marLeft w:val="0"/>
          <w:marRight w:val="0"/>
          <w:marTop w:val="0"/>
          <w:marBottom w:val="0"/>
          <w:divBdr>
            <w:top w:val="none" w:sz="0" w:space="0" w:color="auto"/>
            <w:left w:val="none" w:sz="0" w:space="0" w:color="auto"/>
            <w:bottom w:val="none" w:sz="0" w:space="0" w:color="auto"/>
            <w:right w:val="none" w:sz="0" w:space="0" w:color="auto"/>
          </w:divBdr>
        </w:div>
        <w:div w:id="1587377912">
          <w:marLeft w:val="0"/>
          <w:marRight w:val="0"/>
          <w:marTop w:val="0"/>
          <w:marBottom w:val="0"/>
          <w:divBdr>
            <w:top w:val="none" w:sz="0" w:space="0" w:color="auto"/>
            <w:left w:val="none" w:sz="0" w:space="0" w:color="auto"/>
            <w:bottom w:val="none" w:sz="0" w:space="0" w:color="auto"/>
            <w:right w:val="none" w:sz="0" w:space="0" w:color="auto"/>
          </w:divBdr>
        </w:div>
        <w:div w:id="697586022">
          <w:marLeft w:val="0"/>
          <w:marRight w:val="0"/>
          <w:marTop w:val="0"/>
          <w:marBottom w:val="0"/>
          <w:divBdr>
            <w:top w:val="none" w:sz="0" w:space="0" w:color="auto"/>
            <w:left w:val="none" w:sz="0" w:space="0" w:color="auto"/>
            <w:bottom w:val="none" w:sz="0" w:space="0" w:color="auto"/>
            <w:right w:val="none" w:sz="0" w:space="0" w:color="auto"/>
          </w:divBdr>
        </w:div>
        <w:div w:id="1310942633">
          <w:marLeft w:val="0"/>
          <w:marRight w:val="0"/>
          <w:marTop w:val="0"/>
          <w:marBottom w:val="0"/>
          <w:divBdr>
            <w:top w:val="none" w:sz="0" w:space="0" w:color="auto"/>
            <w:left w:val="none" w:sz="0" w:space="0" w:color="auto"/>
            <w:bottom w:val="none" w:sz="0" w:space="0" w:color="auto"/>
            <w:right w:val="none" w:sz="0" w:space="0" w:color="auto"/>
          </w:divBdr>
        </w:div>
        <w:div w:id="733164441">
          <w:marLeft w:val="0"/>
          <w:marRight w:val="0"/>
          <w:marTop w:val="0"/>
          <w:marBottom w:val="0"/>
          <w:divBdr>
            <w:top w:val="none" w:sz="0" w:space="0" w:color="auto"/>
            <w:left w:val="none" w:sz="0" w:space="0" w:color="auto"/>
            <w:bottom w:val="none" w:sz="0" w:space="0" w:color="auto"/>
            <w:right w:val="none" w:sz="0" w:space="0" w:color="auto"/>
          </w:divBdr>
        </w:div>
        <w:div w:id="2124958451">
          <w:marLeft w:val="0"/>
          <w:marRight w:val="0"/>
          <w:marTop w:val="0"/>
          <w:marBottom w:val="0"/>
          <w:divBdr>
            <w:top w:val="none" w:sz="0" w:space="0" w:color="auto"/>
            <w:left w:val="none" w:sz="0" w:space="0" w:color="auto"/>
            <w:bottom w:val="none" w:sz="0" w:space="0" w:color="auto"/>
            <w:right w:val="none" w:sz="0" w:space="0" w:color="auto"/>
          </w:divBdr>
        </w:div>
      </w:divsChild>
    </w:div>
    <w:div w:id="1722824744">
      <w:bodyDiv w:val="1"/>
      <w:marLeft w:val="0"/>
      <w:marRight w:val="0"/>
      <w:marTop w:val="0"/>
      <w:marBottom w:val="0"/>
      <w:divBdr>
        <w:top w:val="none" w:sz="0" w:space="0" w:color="auto"/>
        <w:left w:val="none" w:sz="0" w:space="0" w:color="auto"/>
        <w:bottom w:val="none" w:sz="0" w:space="0" w:color="auto"/>
        <w:right w:val="none" w:sz="0" w:space="0" w:color="auto"/>
      </w:divBdr>
    </w:div>
    <w:div w:id="1815834941">
      <w:bodyDiv w:val="1"/>
      <w:marLeft w:val="0"/>
      <w:marRight w:val="0"/>
      <w:marTop w:val="0"/>
      <w:marBottom w:val="0"/>
      <w:divBdr>
        <w:top w:val="none" w:sz="0" w:space="0" w:color="auto"/>
        <w:left w:val="none" w:sz="0" w:space="0" w:color="auto"/>
        <w:bottom w:val="none" w:sz="0" w:space="0" w:color="auto"/>
        <w:right w:val="none" w:sz="0" w:space="0" w:color="auto"/>
      </w:divBdr>
      <w:divsChild>
        <w:div w:id="1492058250">
          <w:marLeft w:val="0"/>
          <w:marRight w:val="0"/>
          <w:marTop w:val="0"/>
          <w:marBottom w:val="0"/>
          <w:divBdr>
            <w:top w:val="none" w:sz="0" w:space="0" w:color="auto"/>
            <w:left w:val="none" w:sz="0" w:space="0" w:color="auto"/>
            <w:bottom w:val="none" w:sz="0" w:space="0" w:color="auto"/>
            <w:right w:val="none" w:sz="0" w:space="0" w:color="auto"/>
          </w:divBdr>
        </w:div>
        <w:div w:id="865755236">
          <w:marLeft w:val="0"/>
          <w:marRight w:val="0"/>
          <w:marTop w:val="0"/>
          <w:marBottom w:val="0"/>
          <w:divBdr>
            <w:top w:val="none" w:sz="0" w:space="0" w:color="auto"/>
            <w:left w:val="none" w:sz="0" w:space="0" w:color="auto"/>
            <w:bottom w:val="none" w:sz="0" w:space="0" w:color="auto"/>
            <w:right w:val="none" w:sz="0" w:space="0" w:color="auto"/>
          </w:divBdr>
        </w:div>
        <w:div w:id="1893152495">
          <w:marLeft w:val="0"/>
          <w:marRight w:val="0"/>
          <w:marTop w:val="0"/>
          <w:marBottom w:val="0"/>
          <w:divBdr>
            <w:top w:val="none" w:sz="0" w:space="0" w:color="auto"/>
            <w:left w:val="none" w:sz="0" w:space="0" w:color="auto"/>
            <w:bottom w:val="none" w:sz="0" w:space="0" w:color="auto"/>
            <w:right w:val="none" w:sz="0" w:space="0" w:color="auto"/>
          </w:divBdr>
        </w:div>
        <w:div w:id="2095734408">
          <w:marLeft w:val="0"/>
          <w:marRight w:val="0"/>
          <w:marTop w:val="0"/>
          <w:marBottom w:val="0"/>
          <w:divBdr>
            <w:top w:val="none" w:sz="0" w:space="0" w:color="auto"/>
            <w:left w:val="none" w:sz="0" w:space="0" w:color="auto"/>
            <w:bottom w:val="none" w:sz="0" w:space="0" w:color="auto"/>
            <w:right w:val="none" w:sz="0" w:space="0" w:color="auto"/>
          </w:divBdr>
        </w:div>
        <w:div w:id="1050686420">
          <w:marLeft w:val="0"/>
          <w:marRight w:val="0"/>
          <w:marTop w:val="0"/>
          <w:marBottom w:val="0"/>
          <w:divBdr>
            <w:top w:val="none" w:sz="0" w:space="0" w:color="auto"/>
            <w:left w:val="none" w:sz="0" w:space="0" w:color="auto"/>
            <w:bottom w:val="none" w:sz="0" w:space="0" w:color="auto"/>
            <w:right w:val="none" w:sz="0" w:space="0" w:color="auto"/>
          </w:divBdr>
        </w:div>
        <w:div w:id="1794473107">
          <w:marLeft w:val="0"/>
          <w:marRight w:val="0"/>
          <w:marTop w:val="0"/>
          <w:marBottom w:val="0"/>
          <w:divBdr>
            <w:top w:val="none" w:sz="0" w:space="0" w:color="auto"/>
            <w:left w:val="none" w:sz="0" w:space="0" w:color="auto"/>
            <w:bottom w:val="none" w:sz="0" w:space="0" w:color="auto"/>
            <w:right w:val="none" w:sz="0" w:space="0" w:color="auto"/>
          </w:divBdr>
        </w:div>
        <w:div w:id="907107841">
          <w:marLeft w:val="0"/>
          <w:marRight w:val="0"/>
          <w:marTop w:val="0"/>
          <w:marBottom w:val="0"/>
          <w:divBdr>
            <w:top w:val="none" w:sz="0" w:space="0" w:color="auto"/>
            <w:left w:val="none" w:sz="0" w:space="0" w:color="auto"/>
            <w:bottom w:val="none" w:sz="0" w:space="0" w:color="auto"/>
            <w:right w:val="none" w:sz="0" w:space="0" w:color="auto"/>
          </w:divBdr>
        </w:div>
        <w:div w:id="1595698412">
          <w:marLeft w:val="0"/>
          <w:marRight w:val="0"/>
          <w:marTop w:val="0"/>
          <w:marBottom w:val="0"/>
          <w:divBdr>
            <w:top w:val="none" w:sz="0" w:space="0" w:color="auto"/>
            <w:left w:val="none" w:sz="0" w:space="0" w:color="auto"/>
            <w:bottom w:val="none" w:sz="0" w:space="0" w:color="auto"/>
            <w:right w:val="none" w:sz="0" w:space="0" w:color="auto"/>
          </w:divBdr>
        </w:div>
        <w:div w:id="990254199">
          <w:marLeft w:val="0"/>
          <w:marRight w:val="0"/>
          <w:marTop w:val="0"/>
          <w:marBottom w:val="0"/>
          <w:divBdr>
            <w:top w:val="none" w:sz="0" w:space="0" w:color="auto"/>
            <w:left w:val="none" w:sz="0" w:space="0" w:color="auto"/>
            <w:bottom w:val="none" w:sz="0" w:space="0" w:color="auto"/>
            <w:right w:val="none" w:sz="0" w:space="0" w:color="auto"/>
          </w:divBdr>
        </w:div>
        <w:div w:id="679626480">
          <w:marLeft w:val="0"/>
          <w:marRight w:val="0"/>
          <w:marTop w:val="0"/>
          <w:marBottom w:val="0"/>
          <w:divBdr>
            <w:top w:val="none" w:sz="0" w:space="0" w:color="auto"/>
            <w:left w:val="none" w:sz="0" w:space="0" w:color="auto"/>
            <w:bottom w:val="none" w:sz="0" w:space="0" w:color="auto"/>
            <w:right w:val="none" w:sz="0" w:space="0" w:color="auto"/>
          </w:divBdr>
        </w:div>
        <w:div w:id="2028167196">
          <w:marLeft w:val="0"/>
          <w:marRight w:val="0"/>
          <w:marTop w:val="0"/>
          <w:marBottom w:val="0"/>
          <w:divBdr>
            <w:top w:val="none" w:sz="0" w:space="0" w:color="auto"/>
            <w:left w:val="none" w:sz="0" w:space="0" w:color="auto"/>
            <w:bottom w:val="none" w:sz="0" w:space="0" w:color="auto"/>
            <w:right w:val="none" w:sz="0" w:space="0" w:color="auto"/>
          </w:divBdr>
        </w:div>
        <w:div w:id="1231430821">
          <w:marLeft w:val="0"/>
          <w:marRight w:val="0"/>
          <w:marTop w:val="0"/>
          <w:marBottom w:val="0"/>
          <w:divBdr>
            <w:top w:val="none" w:sz="0" w:space="0" w:color="auto"/>
            <w:left w:val="none" w:sz="0" w:space="0" w:color="auto"/>
            <w:bottom w:val="none" w:sz="0" w:space="0" w:color="auto"/>
            <w:right w:val="none" w:sz="0" w:space="0" w:color="auto"/>
          </w:divBdr>
        </w:div>
        <w:div w:id="1491100033">
          <w:marLeft w:val="0"/>
          <w:marRight w:val="0"/>
          <w:marTop w:val="0"/>
          <w:marBottom w:val="0"/>
          <w:divBdr>
            <w:top w:val="none" w:sz="0" w:space="0" w:color="auto"/>
            <w:left w:val="none" w:sz="0" w:space="0" w:color="auto"/>
            <w:bottom w:val="none" w:sz="0" w:space="0" w:color="auto"/>
            <w:right w:val="none" w:sz="0" w:space="0" w:color="auto"/>
          </w:divBdr>
        </w:div>
        <w:div w:id="960456722">
          <w:marLeft w:val="0"/>
          <w:marRight w:val="0"/>
          <w:marTop w:val="0"/>
          <w:marBottom w:val="0"/>
          <w:divBdr>
            <w:top w:val="none" w:sz="0" w:space="0" w:color="auto"/>
            <w:left w:val="none" w:sz="0" w:space="0" w:color="auto"/>
            <w:bottom w:val="none" w:sz="0" w:space="0" w:color="auto"/>
            <w:right w:val="none" w:sz="0" w:space="0" w:color="auto"/>
          </w:divBdr>
        </w:div>
        <w:div w:id="770857312">
          <w:marLeft w:val="0"/>
          <w:marRight w:val="0"/>
          <w:marTop w:val="0"/>
          <w:marBottom w:val="0"/>
          <w:divBdr>
            <w:top w:val="none" w:sz="0" w:space="0" w:color="auto"/>
            <w:left w:val="none" w:sz="0" w:space="0" w:color="auto"/>
            <w:bottom w:val="none" w:sz="0" w:space="0" w:color="auto"/>
            <w:right w:val="none" w:sz="0" w:space="0" w:color="auto"/>
          </w:divBdr>
        </w:div>
        <w:div w:id="1409810922">
          <w:marLeft w:val="0"/>
          <w:marRight w:val="0"/>
          <w:marTop w:val="0"/>
          <w:marBottom w:val="0"/>
          <w:divBdr>
            <w:top w:val="none" w:sz="0" w:space="0" w:color="auto"/>
            <w:left w:val="none" w:sz="0" w:space="0" w:color="auto"/>
            <w:bottom w:val="none" w:sz="0" w:space="0" w:color="auto"/>
            <w:right w:val="none" w:sz="0" w:space="0" w:color="auto"/>
          </w:divBdr>
        </w:div>
      </w:divsChild>
    </w:div>
    <w:div w:id="1819876877">
      <w:bodyDiv w:val="1"/>
      <w:marLeft w:val="0"/>
      <w:marRight w:val="0"/>
      <w:marTop w:val="0"/>
      <w:marBottom w:val="0"/>
      <w:divBdr>
        <w:top w:val="none" w:sz="0" w:space="0" w:color="auto"/>
        <w:left w:val="none" w:sz="0" w:space="0" w:color="auto"/>
        <w:bottom w:val="none" w:sz="0" w:space="0" w:color="auto"/>
        <w:right w:val="none" w:sz="0" w:space="0" w:color="auto"/>
      </w:divBdr>
      <w:divsChild>
        <w:div w:id="985473177">
          <w:marLeft w:val="0"/>
          <w:marRight w:val="0"/>
          <w:marTop w:val="0"/>
          <w:marBottom w:val="0"/>
          <w:divBdr>
            <w:top w:val="none" w:sz="0" w:space="0" w:color="auto"/>
            <w:left w:val="none" w:sz="0" w:space="0" w:color="auto"/>
            <w:bottom w:val="none" w:sz="0" w:space="0" w:color="auto"/>
            <w:right w:val="none" w:sz="0" w:space="0" w:color="auto"/>
          </w:divBdr>
        </w:div>
        <w:div w:id="829057472">
          <w:marLeft w:val="0"/>
          <w:marRight w:val="0"/>
          <w:marTop w:val="0"/>
          <w:marBottom w:val="0"/>
          <w:divBdr>
            <w:top w:val="none" w:sz="0" w:space="0" w:color="auto"/>
            <w:left w:val="none" w:sz="0" w:space="0" w:color="auto"/>
            <w:bottom w:val="none" w:sz="0" w:space="0" w:color="auto"/>
            <w:right w:val="none" w:sz="0" w:space="0" w:color="auto"/>
          </w:divBdr>
        </w:div>
        <w:div w:id="449327043">
          <w:marLeft w:val="0"/>
          <w:marRight w:val="0"/>
          <w:marTop w:val="0"/>
          <w:marBottom w:val="0"/>
          <w:divBdr>
            <w:top w:val="none" w:sz="0" w:space="0" w:color="auto"/>
            <w:left w:val="none" w:sz="0" w:space="0" w:color="auto"/>
            <w:bottom w:val="none" w:sz="0" w:space="0" w:color="auto"/>
            <w:right w:val="none" w:sz="0" w:space="0" w:color="auto"/>
          </w:divBdr>
        </w:div>
        <w:div w:id="1420449496">
          <w:marLeft w:val="0"/>
          <w:marRight w:val="0"/>
          <w:marTop w:val="0"/>
          <w:marBottom w:val="0"/>
          <w:divBdr>
            <w:top w:val="none" w:sz="0" w:space="0" w:color="auto"/>
            <w:left w:val="none" w:sz="0" w:space="0" w:color="auto"/>
            <w:bottom w:val="none" w:sz="0" w:space="0" w:color="auto"/>
            <w:right w:val="none" w:sz="0" w:space="0" w:color="auto"/>
          </w:divBdr>
        </w:div>
        <w:div w:id="1054350427">
          <w:marLeft w:val="0"/>
          <w:marRight w:val="0"/>
          <w:marTop w:val="0"/>
          <w:marBottom w:val="0"/>
          <w:divBdr>
            <w:top w:val="none" w:sz="0" w:space="0" w:color="auto"/>
            <w:left w:val="none" w:sz="0" w:space="0" w:color="auto"/>
            <w:bottom w:val="none" w:sz="0" w:space="0" w:color="auto"/>
            <w:right w:val="none" w:sz="0" w:space="0" w:color="auto"/>
          </w:divBdr>
        </w:div>
        <w:div w:id="1586650847">
          <w:marLeft w:val="0"/>
          <w:marRight w:val="0"/>
          <w:marTop w:val="0"/>
          <w:marBottom w:val="0"/>
          <w:divBdr>
            <w:top w:val="none" w:sz="0" w:space="0" w:color="auto"/>
            <w:left w:val="none" w:sz="0" w:space="0" w:color="auto"/>
            <w:bottom w:val="none" w:sz="0" w:space="0" w:color="auto"/>
            <w:right w:val="none" w:sz="0" w:space="0" w:color="auto"/>
          </w:divBdr>
        </w:div>
        <w:div w:id="638461058">
          <w:marLeft w:val="0"/>
          <w:marRight w:val="0"/>
          <w:marTop w:val="0"/>
          <w:marBottom w:val="0"/>
          <w:divBdr>
            <w:top w:val="none" w:sz="0" w:space="0" w:color="auto"/>
            <w:left w:val="none" w:sz="0" w:space="0" w:color="auto"/>
            <w:bottom w:val="none" w:sz="0" w:space="0" w:color="auto"/>
            <w:right w:val="none" w:sz="0" w:space="0" w:color="auto"/>
          </w:divBdr>
        </w:div>
        <w:div w:id="562722074">
          <w:marLeft w:val="0"/>
          <w:marRight w:val="0"/>
          <w:marTop w:val="0"/>
          <w:marBottom w:val="0"/>
          <w:divBdr>
            <w:top w:val="none" w:sz="0" w:space="0" w:color="auto"/>
            <w:left w:val="none" w:sz="0" w:space="0" w:color="auto"/>
            <w:bottom w:val="none" w:sz="0" w:space="0" w:color="auto"/>
            <w:right w:val="none" w:sz="0" w:space="0" w:color="auto"/>
          </w:divBdr>
        </w:div>
        <w:div w:id="300816055">
          <w:marLeft w:val="0"/>
          <w:marRight w:val="0"/>
          <w:marTop w:val="0"/>
          <w:marBottom w:val="0"/>
          <w:divBdr>
            <w:top w:val="none" w:sz="0" w:space="0" w:color="auto"/>
            <w:left w:val="none" w:sz="0" w:space="0" w:color="auto"/>
            <w:bottom w:val="none" w:sz="0" w:space="0" w:color="auto"/>
            <w:right w:val="none" w:sz="0" w:space="0" w:color="auto"/>
          </w:divBdr>
        </w:div>
      </w:divsChild>
    </w:div>
    <w:div w:id="1855337094">
      <w:bodyDiv w:val="1"/>
      <w:marLeft w:val="0"/>
      <w:marRight w:val="0"/>
      <w:marTop w:val="0"/>
      <w:marBottom w:val="0"/>
      <w:divBdr>
        <w:top w:val="none" w:sz="0" w:space="0" w:color="auto"/>
        <w:left w:val="none" w:sz="0" w:space="0" w:color="auto"/>
        <w:bottom w:val="none" w:sz="0" w:space="0" w:color="auto"/>
        <w:right w:val="none" w:sz="0" w:space="0" w:color="auto"/>
      </w:divBdr>
      <w:divsChild>
        <w:div w:id="2045521294">
          <w:marLeft w:val="0"/>
          <w:marRight w:val="0"/>
          <w:marTop w:val="0"/>
          <w:marBottom w:val="0"/>
          <w:divBdr>
            <w:top w:val="none" w:sz="0" w:space="0" w:color="auto"/>
            <w:left w:val="none" w:sz="0" w:space="0" w:color="auto"/>
            <w:bottom w:val="none" w:sz="0" w:space="0" w:color="auto"/>
            <w:right w:val="none" w:sz="0" w:space="0" w:color="auto"/>
          </w:divBdr>
          <w:divsChild>
            <w:div w:id="597564838">
              <w:marLeft w:val="0"/>
              <w:marRight w:val="0"/>
              <w:marTop w:val="0"/>
              <w:marBottom w:val="0"/>
              <w:divBdr>
                <w:top w:val="none" w:sz="0" w:space="0" w:color="auto"/>
                <w:left w:val="none" w:sz="0" w:space="0" w:color="auto"/>
                <w:bottom w:val="none" w:sz="0" w:space="0" w:color="auto"/>
                <w:right w:val="none" w:sz="0" w:space="0" w:color="auto"/>
              </w:divBdr>
            </w:div>
          </w:divsChild>
        </w:div>
        <w:div w:id="1053382835">
          <w:marLeft w:val="0"/>
          <w:marRight w:val="0"/>
          <w:marTop w:val="0"/>
          <w:marBottom w:val="0"/>
          <w:divBdr>
            <w:top w:val="none" w:sz="0" w:space="0" w:color="auto"/>
            <w:left w:val="none" w:sz="0" w:space="0" w:color="auto"/>
            <w:bottom w:val="none" w:sz="0" w:space="0" w:color="auto"/>
            <w:right w:val="none" w:sz="0" w:space="0" w:color="auto"/>
          </w:divBdr>
          <w:divsChild>
            <w:div w:id="841091629">
              <w:marLeft w:val="0"/>
              <w:marRight w:val="0"/>
              <w:marTop w:val="0"/>
              <w:marBottom w:val="0"/>
              <w:divBdr>
                <w:top w:val="none" w:sz="0" w:space="0" w:color="auto"/>
                <w:left w:val="none" w:sz="0" w:space="0" w:color="auto"/>
                <w:bottom w:val="none" w:sz="0" w:space="0" w:color="auto"/>
                <w:right w:val="none" w:sz="0" w:space="0" w:color="auto"/>
              </w:divBdr>
            </w:div>
            <w:div w:id="673915137">
              <w:marLeft w:val="0"/>
              <w:marRight w:val="0"/>
              <w:marTop w:val="0"/>
              <w:marBottom w:val="0"/>
              <w:divBdr>
                <w:top w:val="none" w:sz="0" w:space="0" w:color="auto"/>
                <w:left w:val="none" w:sz="0" w:space="0" w:color="auto"/>
                <w:bottom w:val="none" w:sz="0" w:space="0" w:color="auto"/>
                <w:right w:val="none" w:sz="0" w:space="0" w:color="auto"/>
              </w:divBdr>
              <w:divsChild>
                <w:div w:id="1713114758">
                  <w:marLeft w:val="0"/>
                  <w:marRight w:val="0"/>
                  <w:marTop w:val="0"/>
                  <w:marBottom w:val="0"/>
                  <w:divBdr>
                    <w:top w:val="none" w:sz="0" w:space="0" w:color="auto"/>
                    <w:left w:val="none" w:sz="0" w:space="0" w:color="auto"/>
                    <w:bottom w:val="none" w:sz="0" w:space="0" w:color="auto"/>
                    <w:right w:val="none" w:sz="0" w:space="0" w:color="auto"/>
                  </w:divBdr>
                </w:div>
              </w:divsChild>
            </w:div>
            <w:div w:id="933589951">
              <w:marLeft w:val="0"/>
              <w:marRight w:val="0"/>
              <w:marTop w:val="0"/>
              <w:marBottom w:val="0"/>
              <w:divBdr>
                <w:top w:val="none" w:sz="0" w:space="0" w:color="auto"/>
                <w:left w:val="none" w:sz="0" w:space="0" w:color="auto"/>
                <w:bottom w:val="none" w:sz="0" w:space="0" w:color="auto"/>
                <w:right w:val="none" w:sz="0" w:space="0" w:color="auto"/>
              </w:divBdr>
              <w:divsChild>
                <w:div w:id="654987788">
                  <w:marLeft w:val="0"/>
                  <w:marRight w:val="0"/>
                  <w:marTop w:val="0"/>
                  <w:marBottom w:val="0"/>
                  <w:divBdr>
                    <w:top w:val="none" w:sz="0" w:space="0" w:color="auto"/>
                    <w:left w:val="none" w:sz="0" w:space="0" w:color="auto"/>
                    <w:bottom w:val="none" w:sz="0" w:space="0" w:color="auto"/>
                    <w:right w:val="none" w:sz="0" w:space="0" w:color="auto"/>
                  </w:divBdr>
                </w:div>
              </w:divsChild>
            </w:div>
            <w:div w:id="138965193">
              <w:marLeft w:val="0"/>
              <w:marRight w:val="0"/>
              <w:marTop w:val="0"/>
              <w:marBottom w:val="0"/>
              <w:divBdr>
                <w:top w:val="none" w:sz="0" w:space="0" w:color="auto"/>
                <w:left w:val="none" w:sz="0" w:space="0" w:color="auto"/>
                <w:bottom w:val="none" w:sz="0" w:space="0" w:color="auto"/>
                <w:right w:val="none" w:sz="0" w:space="0" w:color="auto"/>
              </w:divBdr>
              <w:divsChild>
                <w:div w:id="549070320">
                  <w:marLeft w:val="0"/>
                  <w:marRight w:val="0"/>
                  <w:marTop w:val="0"/>
                  <w:marBottom w:val="0"/>
                  <w:divBdr>
                    <w:top w:val="none" w:sz="0" w:space="0" w:color="auto"/>
                    <w:left w:val="none" w:sz="0" w:space="0" w:color="auto"/>
                    <w:bottom w:val="none" w:sz="0" w:space="0" w:color="auto"/>
                    <w:right w:val="none" w:sz="0" w:space="0" w:color="auto"/>
                  </w:divBdr>
                </w:div>
              </w:divsChild>
            </w:div>
            <w:div w:id="1684746385">
              <w:marLeft w:val="0"/>
              <w:marRight w:val="0"/>
              <w:marTop w:val="0"/>
              <w:marBottom w:val="0"/>
              <w:divBdr>
                <w:top w:val="none" w:sz="0" w:space="0" w:color="auto"/>
                <w:left w:val="none" w:sz="0" w:space="0" w:color="auto"/>
                <w:bottom w:val="none" w:sz="0" w:space="0" w:color="auto"/>
                <w:right w:val="none" w:sz="0" w:space="0" w:color="auto"/>
              </w:divBdr>
              <w:divsChild>
                <w:div w:id="186135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489320">
          <w:marLeft w:val="0"/>
          <w:marRight w:val="0"/>
          <w:marTop w:val="0"/>
          <w:marBottom w:val="0"/>
          <w:divBdr>
            <w:top w:val="none" w:sz="0" w:space="0" w:color="auto"/>
            <w:left w:val="none" w:sz="0" w:space="0" w:color="auto"/>
            <w:bottom w:val="none" w:sz="0" w:space="0" w:color="auto"/>
            <w:right w:val="none" w:sz="0" w:space="0" w:color="auto"/>
          </w:divBdr>
          <w:divsChild>
            <w:div w:id="1775900681">
              <w:marLeft w:val="0"/>
              <w:marRight w:val="0"/>
              <w:marTop w:val="0"/>
              <w:marBottom w:val="0"/>
              <w:divBdr>
                <w:top w:val="none" w:sz="0" w:space="0" w:color="auto"/>
                <w:left w:val="none" w:sz="0" w:space="0" w:color="auto"/>
                <w:bottom w:val="none" w:sz="0" w:space="0" w:color="auto"/>
                <w:right w:val="none" w:sz="0" w:space="0" w:color="auto"/>
              </w:divBdr>
            </w:div>
            <w:div w:id="1110851720">
              <w:marLeft w:val="0"/>
              <w:marRight w:val="0"/>
              <w:marTop w:val="0"/>
              <w:marBottom w:val="0"/>
              <w:divBdr>
                <w:top w:val="none" w:sz="0" w:space="0" w:color="auto"/>
                <w:left w:val="none" w:sz="0" w:space="0" w:color="auto"/>
                <w:bottom w:val="none" w:sz="0" w:space="0" w:color="auto"/>
                <w:right w:val="none" w:sz="0" w:space="0" w:color="auto"/>
              </w:divBdr>
              <w:divsChild>
                <w:div w:id="445126095">
                  <w:marLeft w:val="0"/>
                  <w:marRight w:val="0"/>
                  <w:marTop w:val="0"/>
                  <w:marBottom w:val="0"/>
                  <w:divBdr>
                    <w:top w:val="none" w:sz="0" w:space="0" w:color="auto"/>
                    <w:left w:val="none" w:sz="0" w:space="0" w:color="auto"/>
                    <w:bottom w:val="none" w:sz="0" w:space="0" w:color="auto"/>
                    <w:right w:val="none" w:sz="0" w:space="0" w:color="auto"/>
                  </w:divBdr>
                </w:div>
              </w:divsChild>
            </w:div>
            <w:div w:id="1886067309">
              <w:marLeft w:val="0"/>
              <w:marRight w:val="0"/>
              <w:marTop w:val="0"/>
              <w:marBottom w:val="0"/>
              <w:divBdr>
                <w:top w:val="none" w:sz="0" w:space="0" w:color="auto"/>
                <w:left w:val="none" w:sz="0" w:space="0" w:color="auto"/>
                <w:bottom w:val="none" w:sz="0" w:space="0" w:color="auto"/>
                <w:right w:val="none" w:sz="0" w:space="0" w:color="auto"/>
              </w:divBdr>
              <w:divsChild>
                <w:div w:id="933435176">
                  <w:marLeft w:val="0"/>
                  <w:marRight w:val="0"/>
                  <w:marTop w:val="0"/>
                  <w:marBottom w:val="0"/>
                  <w:divBdr>
                    <w:top w:val="none" w:sz="0" w:space="0" w:color="auto"/>
                    <w:left w:val="none" w:sz="0" w:space="0" w:color="auto"/>
                    <w:bottom w:val="none" w:sz="0" w:space="0" w:color="auto"/>
                    <w:right w:val="none" w:sz="0" w:space="0" w:color="auto"/>
                  </w:divBdr>
                </w:div>
                <w:div w:id="311182642">
                  <w:marLeft w:val="0"/>
                  <w:marRight w:val="0"/>
                  <w:marTop w:val="0"/>
                  <w:marBottom w:val="0"/>
                  <w:divBdr>
                    <w:top w:val="none" w:sz="0" w:space="0" w:color="auto"/>
                    <w:left w:val="none" w:sz="0" w:space="0" w:color="auto"/>
                    <w:bottom w:val="none" w:sz="0" w:space="0" w:color="auto"/>
                    <w:right w:val="none" w:sz="0" w:space="0" w:color="auto"/>
                  </w:divBdr>
                  <w:divsChild>
                    <w:div w:id="2017732851">
                      <w:marLeft w:val="720"/>
                      <w:marRight w:val="0"/>
                      <w:marTop w:val="0"/>
                      <w:marBottom w:val="0"/>
                      <w:divBdr>
                        <w:top w:val="none" w:sz="0" w:space="0" w:color="auto"/>
                        <w:left w:val="none" w:sz="0" w:space="0" w:color="auto"/>
                        <w:bottom w:val="none" w:sz="0" w:space="0" w:color="auto"/>
                        <w:right w:val="none" w:sz="0" w:space="0" w:color="auto"/>
                      </w:divBdr>
                    </w:div>
                  </w:divsChild>
                </w:div>
                <w:div w:id="416557081">
                  <w:marLeft w:val="0"/>
                  <w:marRight w:val="0"/>
                  <w:marTop w:val="0"/>
                  <w:marBottom w:val="0"/>
                  <w:divBdr>
                    <w:top w:val="none" w:sz="0" w:space="0" w:color="auto"/>
                    <w:left w:val="none" w:sz="0" w:space="0" w:color="auto"/>
                    <w:bottom w:val="none" w:sz="0" w:space="0" w:color="auto"/>
                    <w:right w:val="none" w:sz="0" w:space="0" w:color="auto"/>
                  </w:divBdr>
                  <w:divsChild>
                    <w:div w:id="711880739">
                      <w:marLeft w:val="720"/>
                      <w:marRight w:val="0"/>
                      <w:marTop w:val="0"/>
                      <w:marBottom w:val="0"/>
                      <w:divBdr>
                        <w:top w:val="none" w:sz="0" w:space="0" w:color="auto"/>
                        <w:left w:val="none" w:sz="0" w:space="0" w:color="auto"/>
                        <w:bottom w:val="none" w:sz="0" w:space="0" w:color="auto"/>
                        <w:right w:val="none" w:sz="0" w:space="0" w:color="auto"/>
                      </w:divBdr>
                    </w:div>
                  </w:divsChild>
                </w:div>
                <w:div w:id="1444181107">
                  <w:marLeft w:val="0"/>
                  <w:marRight w:val="0"/>
                  <w:marTop w:val="0"/>
                  <w:marBottom w:val="0"/>
                  <w:divBdr>
                    <w:top w:val="none" w:sz="0" w:space="0" w:color="auto"/>
                    <w:left w:val="none" w:sz="0" w:space="0" w:color="auto"/>
                    <w:bottom w:val="none" w:sz="0" w:space="0" w:color="auto"/>
                    <w:right w:val="none" w:sz="0" w:space="0" w:color="auto"/>
                  </w:divBdr>
                  <w:divsChild>
                    <w:div w:id="1616714025">
                      <w:marLeft w:val="720"/>
                      <w:marRight w:val="0"/>
                      <w:marTop w:val="0"/>
                      <w:marBottom w:val="0"/>
                      <w:divBdr>
                        <w:top w:val="none" w:sz="0" w:space="0" w:color="auto"/>
                        <w:left w:val="none" w:sz="0" w:space="0" w:color="auto"/>
                        <w:bottom w:val="none" w:sz="0" w:space="0" w:color="auto"/>
                        <w:right w:val="none" w:sz="0" w:space="0" w:color="auto"/>
                      </w:divBdr>
                    </w:div>
                  </w:divsChild>
                </w:div>
                <w:div w:id="233467321">
                  <w:marLeft w:val="0"/>
                  <w:marRight w:val="0"/>
                  <w:marTop w:val="0"/>
                  <w:marBottom w:val="0"/>
                  <w:divBdr>
                    <w:top w:val="none" w:sz="0" w:space="0" w:color="auto"/>
                    <w:left w:val="none" w:sz="0" w:space="0" w:color="auto"/>
                    <w:bottom w:val="none" w:sz="0" w:space="0" w:color="auto"/>
                    <w:right w:val="none" w:sz="0" w:space="0" w:color="auto"/>
                  </w:divBdr>
                  <w:divsChild>
                    <w:div w:id="3134349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460242">
          <w:marLeft w:val="0"/>
          <w:marRight w:val="0"/>
          <w:marTop w:val="0"/>
          <w:marBottom w:val="0"/>
          <w:divBdr>
            <w:top w:val="none" w:sz="0" w:space="0" w:color="auto"/>
            <w:left w:val="none" w:sz="0" w:space="0" w:color="auto"/>
            <w:bottom w:val="none" w:sz="0" w:space="0" w:color="auto"/>
            <w:right w:val="none" w:sz="0" w:space="0" w:color="auto"/>
          </w:divBdr>
          <w:divsChild>
            <w:div w:id="1620454122">
              <w:marLeft w:val="0"/>
              <w:marRight w:val="0"/>
              <w:marTop w:val="0"/>
              <w:marBottom w:val="0"/>
              <w:divBdr>
                <w:top w:val="none" w:sz="0" w:space="0" w:color="auto"/>
                <w:left w:val="none" w:sz="0" w:space="0" w:color="auto"/>
                <w:bottom w:val="none" w:sz="0" w:space="0" w:color="auto"/>
                <w:right w:val="none" w:sz="0" w:space="0" w:color="auto"/>
              </w:divBdr>
            </w:div>
            <w:div w:id="417095286">
              <w:marLeft w:val="0"/>
              <w:marRight w:val="0"/>
              <w:marTop w:val="0"/>
              <w:marBottom w:val="0"/>
              <w:divBdr>
                <w:top w:val="none" w:sz="0" w:space="0" w:color="auto"/>
                <w:left w:val="none" w:sz="0" w:space="0" w:color="auto"/>
                <w:bottom w:val="none" w:sz="0" w:space="0" w:color="auto"/>
                <w:right w:val="none" w:sz="0" w:space="0" w:color="auto"/>
              </w:divBdr>
              <w:divsChild>
                <w:div w:id="1884095619">
                  <w:marLeft w:val="0"/>
                  <w:marRight w:val="0"/>
                  <w:marTop w:val="0"/>
                  <w:marBottom w:val="0"/>
                  <w:divBdr>
                    <w:top w:val="none" w:sz="0" w:space="0" w:color="auto"/>
                    <w:left w:val="none" w:sz="0" w:space="0" w:color="auto"/>
                    <w:bottom w:val="none" w:sz="0" w:space="0" w:color="auto"/>
                    <w:right w:val="none" w:sz="0" w:space="0" w:color="auto"/>
                  </w:divBdr>
                </w:div>
              </w:divsChild>
            </w:div>
            <w:div w:id="536242414">
              <w:marLeft w:val="0"/>
              <w:marRight w:val="0"/>
              <w:marTop w:val="0"/>
              <w:marBottom w:val="0"/>
              <w:divBdr>
                <w:top w:val="none" w:sz="0" w:space="0" w:color="auto"/>
                <w:left w:val="none" w:sz="0" w:space="0" w:color="auto"/>
                <w:bottom w:val="none" w:sz="0" w:space="0" w:color="auto"/>
                <w:right w:val="none" w:sz="0" w:space="0" w:color="auto"/>
              </w:divBdr>
              <w:divsChild>
                <w:div w:id="1778216351">
                  <w:marLeft w:val="0"/>
                  <w:marRight w:val="0"/>
                  <w:marTop w:val="0"/>
                  <w:marBottom w:val="0"/>
                  <w:divBdr>
                    <w:top w:val="none" w:sz="0" w:space="0" w:color="auto"/>
                    <w:left w:val="none" w:sz="0" w:space="0" w:color="auto"/>
                    <w:bottom w:val="none" w:sz="0" w:space="0" w:color="auto"/>
                    <w:right w:val="none" w:sz="0" w:space="0" w:color="auto"/>
                  </w:divBdr>
                </w:div>
              </w:divsChild>
            </w:div>
            <w:div w:id="239608659">
              <w:marLeft w:val="0"/>
              <w:marRight w:val="0"/>
              <w:marTop w:val="0"/>
              <w:marBottom w:val="0"/>
              <w:divBdr>
                <w:top w:val="none" w:sz="0" w:space="0" w:color="auto"/>
                <w:left w:val="none" w:sz="0" w:space="0" w:color="auto"/>
                <w:bottom w:val="none" w:sz="0" w:space="0" w:color="auto"/>
                <w:right w:val="none" w:sz="0" w:space="0" w:color="auto"/>
              </w:divBdr>
              <w:divsChild>
                <w:div w:id="363410156">
                  <w:marLeft w:val="0"/>
                  <w:marRight w:val="0"/>
                  <w:marTop w:val="0"/>
                  <w:marBottom w:val="0"/>
                  <w:divBdr>
                    <w:top w:val="none" w:sz="0" w:space="0" w:color="auto"/>
                    <w:left w:val="none" w:sz="0" w:space="0" w:color="auto"/>
                    <w:bottom w:val="none" w:sz="0" w:space="0" w:color="auto"/>
                    <w:right w:val="none" w:sz="0" w:space="0" w:color="auto"/>
                  </w:divBdr>
                </w:div>
              </w:divsChild>
            </w:div>
            <w:div w:id="1064530022">
              <w:marLeft w:val="0"/>
              <w:marRight w:val="0"/>
              <w:marTop w:val="0"/>
              <w:marBottom w:val="0"/>
              <w:divBdr>
                <w:top w:val="none" w:sz="0" w:space="0" w:color="auto"/>
                <w:left w:val="none" w:sz="0" w:space="0" w:color="auto"/>
                <w:bottom w:val="none" w:sz="0" w:space="0" w:color="auto"/>
                <w:right w:val="none" w:sz="0" w:space="0" w:color="auto"/>
              </w:divBdr>
              <w:divsChild>
                <w:div w:id="1228031873">
                  <w:marLeft w:val="0"/>
                  <w:marRight w:val="0"/>
                  <w:marTop w:val="0"/>
                  <w:marBottom w:val="0"/>
                  <w:divBdr>
                    <w:top w:val="none" w:sz="0" w:space="0" w:color="auto"/>
                    <w:left w:val="none" w:sz="0" w:space="0" w:color="auto"/>
                    <w:bottom w:val="none" w:sz="0" w:space="0" w:color="auto"/>
                    <w:right w:val="none" w:sz="0" w:space="0" w:color="auto"/>
                  </w:divBdr>
                </w:div>
                <w:div w:id="73008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569437">
          <w:marLeft w:val="0"/>
          <w:marRight w:val="0"/>
          <w:marTop w:val="0"/>
          <w:marBottom w:val="0"/>
          <w:divBdr>
            <w:top w:val="none" w:sz="0" w:space="0" w:color="auto"/>
            <w:left w:val="none" w:sz="0" w:space="0" w:color="auto"/>
            <w:bottom w:val="none" w:sz="0" w:space="0" w:color="auto"/>
            <w:right w:val="none" w:sz="0" w:space="0" w:color="auto"/>
          </w:divBdr>
          <w:divsChild>
            <w:div w:id="1269460148">
              <w:marLeft w:val="0"/>
              <w:marRight w:val="0"/>
              <w:marTop w:val="0"/>
              <w:marBottom w:val="0"/>
              <w:divBdr>
                <w:top w:val="none" w:sz="0" w:space="0" w:color="auto"/>
                <w:left w:val="none" w:sz="0" w:space="0" w:color="auto"/>
                <w:bottom w:val="none" w:sz="0" w:space="0" w:color="auto"/>
                <w:right w:val="none" w:sz="0" w:space="0" w:color="auto"/>
              </w:divBdr>
            </w:div>
          </w:divsChild>
        </w:div>
        <w:div w:id="430859432">
          <w:marLeft w:val="0"/>
          <w:marRight w:val="0"/>
          <w:marTop w:val="0"/>
          <w:marBottom w:val="0"/>
          <w:divBdr>
            <w:top w:val="none" w:sz="0" w:space="0" w:color="auto"/>
            <w:left w:val="none" w:sz="0" w:space="0" w:color="auto"/>
            <w:bottom w:val="none" w:sz="0" w:space="0" w:color="auto"/>
            <w:right w:val="none" w:sz="0" w:space="0" w:color="auto"/>
          </w:divBdr>
          <w:divsChild>
            <w:div w:id="607587821">
              <w:marLeft w:val="0"/>
              <w:marRight w:val="0"/>
              <w:marTop w:val="0"/>
              <w:marBottom w:val="0"/>
              <w:divBdr>
                <w:top w:val="none" w:sz="0" w:space="0" w:color="auto"/>
                <w:left w:val="none" w:sz="0" w:space="0" w:color="auto"/>
                <w:bottom w:val="none" w:sz="0" w:space="0" w:color="auto"/>
                <w:right w:val="none" w:sz="0" w:space="0" w:color="auto"/>
              </w:divBdr>
            </w:div>
            <w:div w:id="1481538003">
              <w:marLeft w:val="0"/>
              <w:marRight w:val="0"/>
              <w:marTop w:val="0"/>
              <w:marBottom w:val="0"/>
              <w:divBdr>
                <w:top w:val="none" w:sz="0" w:space="0" w:color="auto"/>
                <w:left w:val="none" w:sz="0" w:space="0" w:color="auto"/>
                <w:bottom w:val="none" w:sz="0" w:space="0" w:color="auto"/>
                <w:right w:val="none" w:sz="0" w:space="0" w:color="auto"/>
              </w:divBdr>
              <w:divsChild>
                <w:div w:id="957957366">
                  <w:marLeft w:val="0"/>
                  <w:marRight w:val="0"/>
                  <w:marTop w:val="0"/>
                  <w:marBottom w:val="0"/>
                  <w:divBdr>
                    <w:top w:val="none" w:sz="0" w:space="0" w:color="auto"/>
                    <w:left w:val="none" w:sz="0" w:space="0" w:color="auto"/>
                    <w:bottom w:val="none" w:sz="0" w:space="0" w:color="auto"/>
                    <w:right w:val="none" w:sz="0" w:space="0" w:color="auto"/>
                  </w:divBdr>
                </w:div>
                <w:div w:id="305397813">
                  <w:marLeft w:val="0"/>
                  <w:marRight w:val="0"/>
                  <w:marTop w:val="0"/>
                  <w:marBottom w:val="0"/>
                  <w:divBdr>
                    <w:top w:val="none" w:sz="0" w:space="0" w:color="auto"/>
                    <w:left w:val="none" w:sz="0" w:space="0" w:color="auto"/>
                    <w:bottom w:val="none" w:sz="0" w:space="0" w:color="auto"/>
                    <w:right w:val="none" w:sz="0" w:space="0" w:color="auto"/>
                  </w:divBdr>
                  <w:divsChild>
                    <w:div w:id="586154561">
                      <w:marLeft w:val="720"/>
                      <w:marRight w:val="0"/>
                      <w:marTop w:val="0"/>
                      <w:marBottom w:val="0"/>
                      <w:divBdr>
                        <w:top w:val="none" w:sz="0" w:space="0" w:color="auto"/>
                        <w:left w:val="none" w:sz="0" w:space="0" w:color="auto"/>
                        <w:bottom w:val="none" w:sz="0" w:space="0" w:color="auto"/>
                        <w:right w:val="none" w:sz="0" w:space="0" w:color="auto"/>
                      </w:divBdr>
                    </w:div>
                  </w:divsChild>
                </w:div>
                <w:div w:id="1969237830">
                  <w:marLeft w:val="0"/>
                  <w:marRight w:val="0"/>
                  <w:marTop w:val="0"/>
                  <w:marBottom w:val="0"/>
                  <w:divBdr>
                    <w:top w:val="none" w:sz="0" w:space="0" w:color="auto"/>
                    <w:left w:val="none" w:sz="0" w:space="0" w:color="auto"/>
                    <w:bottom w:val="none" w:sz="0" w:space="0" w:color="auto"/>
                    <w:right w:val="none" w:sz="0" w:space="0" w:color="auto"/>
                  </w:divBdr>
                  <w:divsChild>
                    <w:div w:id="2143766733">
                      <w:marLeft w:val="720"/>
                      <w:marRight w:val="0"/>
                      <w:marTop w:val="0"/>
                      <w:marBottom w:val="0"/>
                      <w:divBdr>
                        <w:top w:val="none" w:sz="0" w:space="0" w:color="auto"/>
                        <w:left w:val="none" w:sz="0" w:space="0" w:color="auto"/>
                        <w:bottom w:val="none" w:sz="0" w:space="0" w:color="auto"/>
                        <w:right w:val="none" w:sz="0" w:space="0" w:color="auto"/>
                      </w:divBdr>
                    </w:div>
                  </w:divsChild>
                </w:div>
                <w:div w:id="92752818">
                  <w:marLeft w:val="0"/>
                  <w:marRight w:val="0"/>
                  <w:marTop w:val="0"/>
                  <w:marBottom w:val="0"/>
                  <w:divBdr>
                    <w:top w:val="none" w:sz="0" w:space="0" w:color="auto"/>
                    <w:left w:val="none" w:sz="0" w:space="0" w:color="auto"/>
                    <w:bottom w:val="none" w:sz="0" w:space="0" w:color="auto"/>
                    <w:right w:val="none" w:sz="0" w:space="0" w:color="auto"/>
                  </w:divBdr>
                  <w:divsChild>
                    <w:div w:id="346104060">
                      <w:marLeft w:val="720"/>
                      <w:marRight w:val="0"/>
                      <w:marTop w:val="0"/>
                      <w:marBottom w:val="0"/>
                      <w:divBdr>
                        <w:top w:val="none" w:sz="0" w:space="0" w:color="auto"/>
                        <w:left w:val="none" w:sz="0" w:space="0" w:color="auto"/>
                        <w:bottom w:val="none" w:sz="0" w:space="0" w:color="auto"/>
                        <w:right w:val="none" w:sz="0" w:space="0" w:color="auto"/>
                      </w:divBdr>
                    </w:div>
                  </w:divsChild>
                </w:div>
                <w:div w:id="2130934409">
                  <w:marLeft w:val="0"/>
                  <w:marRight w:val="0"/>
                  <w:marTop w:val="0"/>
                  <w:marBottom w:val="0"/>
                  <w:divBdr>
                    <w:top w:val="none" w:sz="0" w:space="0" w:color="auto"/>
                    <w:left w:val="none" w:sz="0" w:space="0" w:color="auto"/>
                    <w:bottom w:val="none" w:sz="0" w:space="0" w:color="auto"/>
                    <w:right w:val="none" w:sz="0" w:space="0" w:color="auto"/>
                  </w:divBdr>
                  <w:divsChild>
                    <w:div w:id="2131630722">
                      <w:marLeft w:val="720"/>
                      <w:marRight w:val="0"/>
                      <w:marTop w:val="0"/>
                      <w:marBottom w:val="0"/>
                      <w:divBdr>
                        <w:top w:val="none" w:sz="0" w:space="0" w:color="auto"/>
                        <w:left w:val="none" w:sz="0" w:space="0" w:color="auto"/>
                        <w:bottom w:val="none" w:sz="0" w:space="0" w:color="auto"/>
                        <w:right w:val="none" w:sz="0" w:space="0" w:color="auto"/>
                      </w:divBdr>
                    </w:div>
                  </w:divsChild>
                </w:div>
                <w:div w:id="1654141351">
                  <w:marLeft w:val="0"/>
                  <w:marRight w:val="0"/>
                  <w:marTop w:val="0"/>
                  <w:marBottom w:val="0"/>
                  <w:divBdr>
                    <w:top w:val="none" w:sz="0" w:space="0" w:color="auto"/>
                    <w:left w:val="none" w:sz="0" w:space="0" w:color="auto"/>
                    <w:bottom w:val="none" w:sz="0" w:space="0" w:color="auto"/>
                    <w:right w:val="none" w:sz="0" w:space="0" w:color="auto"/>
                  </w:divBdr>
                  <w:divsChild>
                    <w:div w:id="212470590">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651178081">
              <w:marLeft w:val="0"/>
              <w:marRight w:val="0"/>
              <w:marTop w:val="0"/>
              <w:marBottom w:val="0"/>
              <w:divBdr>
                <w:top w:val="none" w:sz="0" w:space="0" w:color="auto"/>
                <w:left w:val="none" w:sz="0" w:space="0" w:color="auto"/>
                <w:bottom w:val="none" w:sz="0" w:space="0" w:color="auto"/>
                <w:right w:val="none" w:sz="0" w:space="0" w:color="auto"/>
              </w:divBdr>
              <w:divsChild>
                <w:div w:id="1298217605">
                  <w:marLeft w:val="0"/>
                  <w:marRight w:val="0"/>
                  <w:marTop w:val="0"/>
                  <w:marBottom w:val="0"/>
                  <w:divBdr>
                    <w:top w:val="none" w:sz="0" w:space="0" w:color="auto"/>
                    <w:left w:val="none" w:sz="0" w:space="0" w:color="auto"/>
                    <w:bottom w:val="none" w:sz="0" w:space="0" w:color="auto"/>
                    <w:right w:val="none" w:sz="0" w:space="0" w:color="auto"/>
                  </w:divBdr>
                </w:div>
                <w:div w:id="197281320">
                  <w:marLeft w:val="0"/>
                  <w:marRight w:val="0"/>
                  <w:marTop w:val="0"/>
                  <w:marBottom w:val="0"/>
                  <w:divBdr>
                    <w:top w:val="none" w:sz="0" w:space="0" w:color="auto"/>
                    <w:left w:val="none" w:sz="0" w:space="0" w:color="auto"/>
                    <w:bottom w:val="none" w:sz="0" w:space="0" w:color="auto"/>
                    <w:right w:val="none" w:sz="0" w:space="0" w:color="auto"/>
                  </w:divBdr>
                  <w:divsChild>
                    <w:div w:id="254243154">
                      <w:marLeft w:val="720"/>
                      <w:marRight w:val="0"/>
                      <w:marTop w:val="0"/>
                      <w:marBottom w:val="0"/>
                      <w:divBdr>
                        <w:top w:val="none" w:sz="0" w:space="0" w:color="auto"/>
                        <w:left w:val="none" w:sz="0" w:space="0" w:color="auto"/>
                        <w:bottom w:val="none" w:sz="0" w:space="0" w:color="auto"/>
                        <w:right w:val="none" w:sz="0" w:space="0" w:color="auto"/>
                      </w:divBdr>
                    </w:div>
                  </w:divsChild>
                </w:div>
                <w:div w:id="1010521989">
                  <w:marLeft w:val="0"/>
                  <w:marRight w:val="0"/>
                  <w:marTop w:val="0"/>
                  <w:marBottom w:val="0"/>
                  <w:divBdr>
                    <w:top w:val="none" w:sz="0" w:space="0" w:color="auto"/>
                    <w:left w:val="none" w:sz="0" w:space="0" w:color="auto"/>
                    <w:bottom w:val="none" w:sz="0" w:space="0" w:color="auto"/>
                    <w:right w:val="none" w:sz="0" w:space="0" w:color="auto"/>
                  </w:divBdr>
                  <w:divsChild>
                    <w:div w:id="202100411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467190">
          <w:marLeft w:val="0"/>
          <w:marRight w:val="0"/>
          <w:marTop w:val="0"/>
          <w:marBottom w:val="0"/>
          <w:divBdr>
            <w:top w:val="none" w:sz="0" w:space="0" w:color="auto"/>
            <w:left w:val="none" w:sz="0" w:space="0" w:color="auto"/>
            <w:bottom w:val="none" w:sz="0" w:space="0" w:color="auto"/>
            <w:right w:val="none" w:sz="0" w:space="0" w:color="auto"/>
          </w:divBdr>
          <w:divsChild>
            <w:div w:id="623577343">
              <w:marLeft w:val="0"/>
              <w:marRight w:val="0"/>
              <w:marTop w:val="0"/>
              <w:marBottom w:val="0"/>
              <w:divBdr>
                <w:top w:val="none" w:sz="0" w:space="0" w:color="auto"/>
                <w:left w:val="none" w:sz="0" w:space="0" w:color="auto"/>
                <w:bottom w:val="none" w:sz="0" w:space="0" w:color="auto"/>
                <w:right w:val="none" w:sz="0" w:space="0" w:color="auto"/>
              </w:divBdr>
            </w:div>
          </w:divsChild>
        </w:div>
        <w:div w:id="1575357062">
          <w:marLeft w:val="0"/>
          <w:marRight w:val="0"/>
          <w:marTop w:val="0"/>
          <w:marBottom w:val="0"/>
          <w:divBdr>
            <w:top w:val="none" w:sz="0" w:space="0" w:color="auto"/>
            <w:left w:val="none" w:sz="0" w:space="0" w:color="auto"/>
            <w:bottom w:val="none" w:sz="0" w:space="0" w:color="auto"/>
            <w:right w:val="none" w:sz="0" w:space="0" w:color="auto"/>
          </w:divBdr>
          <w:divsChild>
            <w:div w:id="195241712">
              <w:marLeft w:val="0"/>
              <w:marRight w:val="0"/>
              <w:marTop w:val="0"/>
              <w:marBottom w:val="0"/>
              <w:divBdr>
                <w:top w:val="none" w:sz="0" w:space="0" w:color="auto"/>
                <w:left w:val="none" w:sz="0" w:space="0" w:color="auto"/>
                <w:bottom w:val="none" w:sz="0" w:space="0" w:color="auto"/>
                <w:right w:val="none" w:sz="0" w:space="0" w:color="auto"/>
              </w:divBdr>
            </w:div>
          </w:divsChild>
        </w:div>
        <w:div w:id="1499076402">
          <w:marLeft w:val="0"/>
          <w:marRight w:val="0"/>
          <w:marTop w:val="0"/>
          <w:marBottom w:val="0"/>
          <w:divBdr>
            <w:top w:val="none" w:sz="0" w:space="0" w:color="auto"/>
            <w:left w:val="none" w:sz="0" w:space="0" w:color="auto"/>
            <w:bottom w:val="none" w:sz="0" w:space="0" w:color="auto"/>
            <w:right w:val="none" w:sz="0" w:space="0" w:color="auto"/>
          </w:divBdr>
          <w:divsChild>
            <w:div w:id="967786225">
              <w:marLeft w:val="0"/>
              <w:marRight w:val="0"/>
              <w:marTop w:val="0"/>
              <w:marBottom w:val="0"/>
              <w:divBdr>
                <w:top w:val="none" w:sz="0" w:space="0" w:color="auto"/>
                <w:left w:val="none" w:sz="0" w:space="0" w:color="auto"/>
                <w:bottom w:val="none" w:sz="0" w:space="0" w:color="auto"/>
                <w:right w:val="none" w:sz="0" w:space="0" w:color="auto"/>
              </w:divBdr>
            </w:div>
            <w:div w:id="10910980">
              <w:marLeft w:val="0"/>
              <w:marRight w:val="0"/>
              <w:marTop w:val="0"/>
              <w:marBottom w:val="0"/>
              <w:divBdr>
                <w:top w:val="none" w:sz="0" w:space="0" w:color="auto"/>
                <w:left w:val="none" w:sz="0" w:space="0" w:color="auto"/>
                <w:bottom w:val="none" w:sz="0" w:space="0" w:color="auto"/>
                <w:right w:val="none" w:sz="0" w:space="0" w:color="auto"/>
              </w:divBdr>
              <w:divsChild>
                <w:div w:id="1173370944">
                  <w:marLeft w:val="0"/>
                  <w:marRight w:val="0"/>
                  <w:marTop w:val="0"/>
                  <w:marBottom w:val="0"/>
                  <w:divBdr>
                    <w:top w:val="none" w:sz="0" w:space="0" w:color="auto"/>
                    <w:left w:val="none" w:sz="0" w:space="0" w:color="auto"/>
                    <w:bottom w:val="none" w:sz="0" w:space="0" w:color="auto"/>
                    <w:right w:val="none" w:sz="0" w:space="0" w:color="auto"/>
                  </w:divBdr>
                </w:div>
              </w:divsChild>
            </w:div>
            <w:div w:id="1436905692">
              <w:marLeft w:val="0"/>
              <w:marRight w:val="0"/>
              <w:marTop w:val="0"/>
              <w:marBottom w:val="0"/>
              <w:divBdr>
                <w:top w:val="none" w:sz="0" w:space="0" w:color="auto"/>
                <w:left w:val="none" w:sz="0" w:space="0" w:color="auto"/>
                <w:bottom w:val="none" w:sz="0" w:space="0" w:color="auto"/>
                <w:right w:val="none" w:sz="0" w:space="0" w:color="auto"/>
              </w:divBdr>
              <w:divsChild>
                <w:div w:id="95999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390420">
          <w:marLeft w:val="0"/>
          <w:marRight w:val="0"/>
          <w:marTop w:val="0"/>
          <w:marBottom w:val="0"/>
          <w:divBdr>
            <w:top w:val="none" w:sz="0" w:space="0" w:color="auto"/>
            <w:left w:val="none" w:sz="0" w:space="0" w:color="auto"/>
            <w:bottom w:val="none" w:sz="0" w:space="0" w:color="auto"/>
            <w:right w:val="none" w:sz="0" w:space="0" w:color="auto"/>
          </w:divBdr>
          <w:divsChild>
            <w:div w:id="1531992728">
              <w:marLeft w:val="0"/>
              <w:marRight w:val="0"/>
              <w:marTop w:val="0"/>
              <w:marBottom w:val="0"/>
              <w:divBdr>
                <w:top w:val="none" w:sz="0" w:space="0" w:color="auto"/>
                <w:left w:val="none" w:sz="0" w:space="0" w:color="auto"/>
                <w:bottom w:val="none" w:sz="0" w:space="0" w:color="auto"/>
                <w:right w:val="none" w:sz="0" w:space="0" w:color="auto"/>
              </w:divBdr>
            </w:div>
          </w:divsChild>
        </w:div>
        <w:div w:id="189882347">
          <w:marLeft w:val="0"/>
          <w:marRight w:val="0"/>
          <w:marTop w:val="0"/>
          <w:marBottom w:val="0"/>
          <w:divBdr>
            <w:top w:val="none" w:sz="0" w:space="0" w:color="auto"/>
            <w:left w:val="none" w:sz="0" w:space="0" w:color="auto"/>
            <w:bottom w:val="none" w:sz="0" w:space="0" w:color="auto"/>
            <w:right w:val="none" w:sz="0" w:space="0" w:color="auto"/>
          </w:divBdr>
          <w:divsChild>
            <w:div w:id="823162762">
              <w:marLeft w:val="0"/>
              <w:marRight w:val="0"/>
              <w:marTop w:val="0"/>
              <w:marBottom w:val="0"/>
              <w:divBdr>
                <w:top w:val="none" w:sz="0" w:space="0" w:color="auto"/>
                <w:left w:val="none" w:sz="0" w:space="0" w:color="auto"/>
                <w:bottom w:val="none" w:sz="0" w:space="0" w:color="auto"/>
                <w:right w:val="none" w:sz="0" w:space="0" w:color="auto"/>
              </w:divBdr>
            </w:div>
          </w:divsChild>
        </w:div>
        <w:div w:id="1896968880">
          <w:marLeft w:val="0"/>
          <w:marRight w:val="0"/>
          <w:marTop w:val="0"/>
          <w:marBottom w:val="0"/>
          <w:divBdr>
            <w:top w:val="none" w:sz="0" w:space="0" w:color="auto"/>
            <w:left w:val="none" w:sz="0" w:space="0" w:color="auto"/>
            <w:bottom w:val="none" w:sz="0" w:space="0" w:color="auto"/>
            <w:right w:val="none" w:sz="0" w:space="0" w:color="auto"/>
          </w:divBdr>
          <w:divsChild>
            <w:div w:id="160742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355509">
      <w:bodyDiv w:val="1"/>
      <w:marLeft w:val="0"/>
      <w:marRight w:val="0"/>
      <w:marTop w:val="0"/>
      <w:marBottom w:val="0"/>
      <w:divBdr>
        <w:top w:val="none" w:sz="0" w:space="0" w:color="auto"/>
        <w:left w:val="none" w:sz="0" w:space="0" w:color="auto"/>
        <w:bottom w:val="none" w:sz="0" w:space="0" w:color="auto"/>
        <w:right w:val="none" w:sz="0" w:space="0" w:color="auto"/>
      </w:divBdr>
      <w:divsChild>
        <w:div w:id="1754812084">
          <w:marLeft w:val="0"/>
          <w:marRight w:val="0"/>
          <w:marTop w:val="0"/>
          <w:marBottom w:val="0"/>
          <w:divBdr>
            <w:top w:val="none" w:sz="0" w:space="0" w:color="auto"/>
            <w:left w:val="none" w:sz="0" w:space="0" w:color="auto"/>
            <w:bottom w:val="none" w:sz="0" w:space="0" w:color="auto"/>
            <w:right w:val="none" w:sz="0" w:space="0" w:color="auto"/>
          </w:divBdr>
        </w:div>
        <w:div w:id="1662929130">
          <w:marLeft w:val="0"/>
          <w:marRight w:val="0"/>
          <w:marTop w:val="0"/>
          <w:marBottom w:val="0"/>
          <w:divBdr>
            <w:top w:val="none" w:sz="0" w:space="0" w:color="auto"/>
            <w:left w:val="none" w:sz="0" w:space="0" w:color="auto"/>
            <w:bottom w:val="none" w:sz="0" w:space="0" w:color="auto"/>
            <w:right w:val="none" w:sz="0" w:space="0" w:color="auto"/>
          </w:divBdr>
        </w:div>
        <w:div w:id="1626544148">
          <w:marLeft w:val="0"/>
          <w:marRight w:val="0"/>
          <w:marTop w:val="0"/>
          <w:marBottom w:val="0"/>
          <w:divBdr>
            <w:top w:val="none" w:sz="0" w:space="0" w:color="auto"/>
            <w:left w:val="none" w:sz="0" w:space="0" w:color="auto"/>
            <w:bottom w:val="none" w:sz="0" w:space="0" w:color="auto"/>
            <w:right w:val="none" w:sz="0" w:space="0" w:color="auto"/>
          </w:divBdr>
        </w:div>
        <w:div w:id="927349927">
          <w:marLeft w:val="0"/>
          <w:marRight w:val="0"/>
          <w:marTop w:val="0"/>
          <w:marBottom w:val="0"/>
          <w:divBdr>
            <w:top w:val="none" w:sz="0" w:space="0" w:color="auto"/>
            <w:left w:val="none" w:sz="0" w:space="0" w:color="auto"/>
            <w:bottom w:val="none" w:sz="0" w:space="0" w:color="auto"/>
            <w:right w:val="none" w:sz="0" w:space="0" w:color="auto"/>
          </w:divBdr>
        </w:div>
        <w:div w:id="2050565427">
          <w:marLeft w:val="0"/>
          <w:marRight w:val="0"/>
          <w:marTop w:val="0"/>
          <w:marBottom w:val="0"/>
          <w:divBdr>
            <w:top w:val="none" w:sz="0" w:space="0" w:color="auto"/>
            <w:left w:val="none" w:sz="0" w:space="0" w:color="auto"/>
            <w:bottom w:val="none" w:sz="0" w:space="0" w:color="auto"/>
            <w:right w:val="none" w:sz="0" w:space="0" w:color="auto"/>
          </w:divBdr>
        </w:div>
        <w:div w:id="755369504">
          <w:marLeft w:val="0"/>
          <w:marRight w:val="0"/>
          <w:marTop w:val="0"/>
          <w:marBottom w:val="0"/>
          <w:divBdr>
            <w:top w:val="none" w:sz="0" w:space="0" w:color="auto"/>
            <w:left w:val="none" w:sz="0" w:space="0" w:color="auto"/>
            <w:bottom w:val="none" w:sz="0" w:space="0" w:color="auto"/>
            <w:right w:val="none" w:sz="0" w:space="0" w:color="auto"/>
          </w:divBdr>
        </w:div>
        <w:div w:id="2039815092">
          <w:marLeft w:val="0"/>
          <w:marRight w:val="0"/>
          <w:marTop w:val="0"/>
          <w:marBottom w:val="0"/>
          <w:divBdr>
            <w:top w:val="none" w:sz="0" w:space="0" w:color="auto"/>
            <w:left w:val="none" w:sz="0" w:space="0" w:color="auto"/>
            <w:bottom w:val="none" w:sz="0" w:space="0" w:color="auto"/>
            <w:right w:val="none" w:sz="0" w:space="0" w:color="auto"/>
          </w:divBdr>
        </w:div>
        <w:div w:id="1261834140">
          <w:marLeft w:val="0"/>
          <w:marRight w:val="0"/>
          <w:marTop w:val="0"/>
          <w:marBottom w:val="0"/>
          <w:divBdr>
            <w:top w:val="none" w:sz="0" w:space="0" w:color="auto"/>
            <w:left w:val="none" w:sz="0" w:space="0" w:color="auto"/>
            <w:bottom w:val="none" w:sz="0" w:space="0" w:color="auto"/>
            <w:right w:val="none" w:sz="0" w:space="0" w:color="auto"/>
          </w:divBdr>
        </w:div>
      </w:divsChild>
    </w:div>
    <w:div w:id="1957180513">
      <w:bodyDiv w:val="1"/>
      <w:marLeft w:val="0"/>
      <w:marRight w:val="0"/>
      <w:marTop w:val="0"/>
      <w:marBottom w:val="0"/>
      <w:divBdr>
        <w:top w:val="none" w:sz="0" w:space="0" w:color="auto"/>
        <w:left w:val="none" w:sz="0" w:space="0" w:color="auto"/>
        <w:bottom w:val="none" w:sz="0" w:space="0" w:color="auto"/>
        <w:right w:val="none" w:sz="0" w:space="0" w:color="auto"/>
      </w:divBdr>
      <w:divsChild>
        <w:div w:id="1689020003">
          <w:marLeft w:val="0"/>
          <w:marRight w:val="0"/>
          <w:marTop w:val="0"/>
          <w:marBottom w:val="0"/>
          <w:divBdr>
            <w:top w:val="none" w:sz="0" w:space="0" w:color="auto"/>
            <w:left w:val="none" w:sz="0" w:space="0" w:color="auto"/>
            <w:bottom w:val="none" w:sz="0" w:space="0" w:color="auto"/>
            <w:right w:val="none" w:sz="0" w:space="0" w:color="auto"/>
          </w:divBdr>
        </w:div>
        <w:div w:id="2041130375">
          <w:marLeft w:val="0"/>
          <w:marRight w:val="0"/>
          <w:marTop w:val="0"/>
          <w:marBottom w:val="0"/>
          <w:divBdr>
            <w:top w:val="none" w:sz="0" w:space="0" w:color="auto"/>
            <w:left w:val="none" w:sz="0" w:space="0" w:color="auto"/>
            <w:bottom w:val="none" w:sz="0" w:space="0" w:color="auto"/>
            <w:right w:val="none" w:sz="0" w:space="0" w:color="auto"/>
          </w:divBdr>
        </w:div>
        <w:div w:id="866914323">
          <w:marLeft w:val="0"/>
          <w:marRight w:val="0"/>
          <w:marTop w:val="0"/>
          <w:marBottom w:val="0"/>
          <w:divBdr>
            <w:top w:val="none" w:sz="0" w:space="0" w:color="auto"/>
            <w:left w:val="none" w:sz="0" w:space="0" w:color="auto"/>
            <w:bottom w:val="none" w:sz="0" w:space="0" w:color="auto"/>
            <w:right w:val="none" w:sz="0" w:space="0" w:color="auto"/>
          </w:divBdr>
        </w:div>
        <w:div w:id="636489542">
          <w:marLeft w:val="0"/>
          <w:marRight w:val="0"/>
          <w:marTop w:val="0"/>
          <w:marBottom w:val="0"/>
          <w:divBdr>
            <w:top w:val="none" w:sz="0" w:space="0" w:color="auto"/>
            <w:left w:val="none" w:sz="0" w:space="0" w:color="auto"/>
            <w:bottom w:val="none" w:sz="0" w:space="0" w:color="auto"/>
            <w:right w:val="none" w:sz="0" w:space="0" w:color="auto"/>
          </w:divBdr>
        </w:div>
        <w:div w:id="2095122716">
          <w:marLeft w:val="0"/>
          <w:marRight w:val="0"/>
          <w:marTop w:val="0"/>
          <w:marBottom w:val="0"/>
          <w:divBdr>
            <w:top w:val="none" w:sz="0" w:space="0" w:color="auto"/>
            <w:left w:val="none" w:sz="0" w:space="0" w:color="auto"/>
            <w:bottom w:val="none" w:sz="0" w:space="0" w:color="auto"/>
            <w:right w:val="none" w:sz="0" w:space="0" w:color="auto"/>
          </w:divBdr>
        </w:div>
      </w:divsChild>
    </w:div>
    <w:div w:id="1985238986">
      <w:bodyDiv w:val="1"/>
      <w:marLeft w:val="0"/>
      <w:marRight w:val="0"/>
      <w:marTop w:val="0"/>
      <w:marBottom w:val="0"/>
      <w:divBdr>
        <w:top w:val="none" w:sz="0" w:space="0" w:color="auto"/>
        <w:left w:val="none" w:sz="0" w:space="0" w:color="auto"/>
        <w:bottom w:val="none" w:sz="0" w:space="0" w:color="auto"/>
        <w:right w:val="none" w:sz="0" w:space="0" w:color="auto"/>
      </w:divBdr>
      <w:divsChild>
        <w:div w:id="374745042">
          <w:marLeft w:val="0"/>
          <w:marRight w:val="0"/>
          <w:marTop w:val="0"/>
          <w:marBottom w:val="0"/>
          <w:divBdr>
            <w:top w:val="none" w:sz="0" w:space="0" w:color="auto"/>
            <w:left w:val="none" w:sz="0" w:space="0" w:color="auto"/>
            <w:bottom w:val="none" w:sz="0" w:space="0" w:color="auto"/>
            <w:right w:val="none" w:sz="0" w:space="0" w:color="auto"/>
          </w:divBdr>
          <w:divsChild>
            <w:div w:id="55248440">
              <w:marLeft w:val="0"/>
              <w:marRight w:val="0"/>
              <w:marTop w:val="0"/>
              <w:marBottom w:val="0"/>
              <w:divBdr>
                <w:top w:val="none" w:sz="0" w:space="0" w:color="auto"/>
                <w:left w:val="none" w:sz="0" w:space="0" w:color="auto"/>
                <w:bottom w:val="none" w:sz="0" w:space="0" w:color="auto"/>
                <w:right w:val="none" w:sz="0" w:space="0" w:color="auto"/>
              </w:divBdr>
            </w:div>
          </w:divsChild>
        </w:div>
        <w:div w:id="242034477">
          <w:marLeft w:val="0"/>
          <w:marRight w:val="0"/>
          <w:marTop w:val="0"/>
          <w:marBottom w:val="0"/>
          <w:divBdr>
            <w:top w:val="none" w:sz="0" w:space="0" w:color="auto"/>
            <w:left w:val="none" w:sz="0" w:space="0" w:color="auto"/>
            <w:bottom w:val="none" w:sz="0" w:space="0" w:color="auto"/>
            <w:right w:val="none" w:sz="0" w:space="0" w:color="auto"/>
          </w:divBdr>
          <w:divsChild>
            <w:div w:id="1074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230057">
      <w:bodyDiv w:val="1"/>
      <w:marLeft w:val="0"/>
      <w:marRight w:val="0"/>
      <w:marTop w:val="0"/>
      <w:marBottom w:val="0"/>
      <w:divBdr>
        <w:top w:val="none" w:sz="0" w:space="0" w:color="auto"/>
        <w:left w:val="none" w:sz="0" w:space="0" w:color="auto"/>
        <w:bottom w:val="none" w:sz="0" w:space="0" w:color="auto"/>
        <w:right w:val="none" w:sz="0" w:space="0" w:color="auto"/>
      </w:divBdr>
      <w:divsChild>
        <w:div w:id="468059489">
          <w:marLeft w:val="0"/>
          <w:marRight w:val="0"/>
          <w:marTop w:val="0"/>
          <w:marBottom w:val="0"/>
          <w:divBdr>
            <w:top w:val="none" w:sz="0" w:space="0" w:color="auto"/>
            <w:left w:val="none" w:sz="0" w:space="0" w:color="auto"/>
            <w:bottom w:val="none" w:sz="0" w:space="0" w:color="auto"/>
            <w:right w:val="none" w:sz="0" w:space="0" w:color="auto"/>
          </w:divBdr>
          <w:divsChild>
            <w:div w:id="943074321">
              <w:marLeft w:val="0"/>
              <w:marRight w:val="0"/>
              <w:marTop w:val="0"/>
              <w:marBottom w:val="0"/>
              <w:divBdr>
                <w:top w:val="none" w:sz="0" w:space="0" w:color="auto"/>
                <w:left w:val="none" w:sz="0" w:space="0" w:color="auto"/>
                <w:bottom w:val="none" w:sz="0" w:space="0" w:color="auto"/>
                <w:right w:val="none" w:sz="0" w:space="0" w:color="auto"/>
              </w:divBdr>
              <w:divsChild>
                <w:div w:id="89504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518483">
          <w:marLeft w:val="0"/>
          <w:marRight w:val="0"/>
          <w:marTop w:val="0"/>
          <w:marBottom w:val="0"/>
          <w:divBdr>
            <w:top w:val="none" w:sz="0" w:space="0" w:color="auto"/>
            <w:left w:val="none" w:sz="0" w:space="0" w:color="auto"/>
            <w:bottom w:val="none" w:sz="0" w:space="0" w:color="auto"/>
            <w:right w:val="none" w:sz="0" w:space="0" w:color="auto"/>
          </w:divBdr>
          <w:divsChild>
            <w:div w:id="186836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009395">
      <w:bodyDiv w:val="1"/>
      <w:marLeft w:val="0"/>
      <w:marRight w:val="0"/>
      <w:marTop w:val="0"/>
      <w:marBottom w:val="0"/>
      <w:divBdr>
        <w:top w:val="none" w:sz="0" w:space="0" w:color="auto"/>
        <w:left w:val="none" w:sz="0" w:space="0" w:color="auto"/>
        <w:bottom w:val="none" w:sz="0" w:space="0" w:color="auto"/>
        <w:right w:val="none" w:sz="0" w:space="0" w:color="auto"/>
      </w:divBdr>
      <w:divsChild>
        <w:div w:id="1129711680">
          <w:marLeft w:val="0"/>
          <w:marRight w:val="0"/>
          <w:marTop w:val="0"/>
          <w:marBottom w:val="0"/>
          <w:divBdr>
            <w:top w:val="none" w:sz="0" w:space="0" w:color="auto"/>
            <w:left w:val="none" w:sz="0" w:space="0" w:color="auto"/>
            <w:bottom w:val="none" w:sz="0" w:space="0" w:color="auto"/>
            <w:right w:val="none" w:sz="0" w:space="0" w:color="auto"/>
          </w:divBdr>
          <w:divsChild>
            <w:div w:id="1350330667">
              <w:marLeft w:val="0"/>
              <w:marRight w:val="0"/>
              <w:marTop w:val="0"/>
              <w:marBottom w:val="0"/>
              <w:divBdr>
                <w:top w:val="none" w:sz="0" w:space="0" w:color="auto"/>
                <w:left w:val="none" w:sz="0" w:space="0" w:color="auto"/>
                <w:bottom w:val="none" w:sz="0" w:space="0" w:color="auto"/>
                <w:right w:val="none" w:sz="0" w:space="0" w:color="auto"/>
              </w:divBdr>
              <w:divsChild>
                <w:div w:id="1973169290">
                  <w:marLeft w:val="0"/>
                  <w:marRight w:val="0"/>
                  <w:marTop w:val="0"/>
                  <w:marBottom w:val="0"/>
                  <w:divBdr>
                    <w:top w:val="none" w:sz="0" w:space="0" w:color="auto"/>
                    <w:left w:val="none" w:sz="0" w:space="0" w:color="auto"/>
                    <w:bottom w:val="none" w:sz="0" w:space="0" w:color="auto"/>
                    <w:right w:val="none" w:sz="0" w:space="0" w:color="auto"/>
                  </w:divBdr>
                  <w:divsChild>
                    <w:div w:id="1886671480">
                      <w:marLeft w:val="0"/>
                      <w:marRight w:val="0"/>
                      <w:marTop w:val="0"/>
                      <w:marBottom w:val="0"/>
                      <w:divBdr>
                        <w:top w:val="none" w:sz="0" w:space="0" w:color="auto"/>
                        <w:left w:val="none" w:sz="0" w:space="0" w:color="auto"/>
                        <w:bottom w:val="none" w:sz="0" w:space="0" w:color="auto"/>
                        <w:right w:val="none" w:sz="0" w:space="0" w:color="auto"/>
                      </w:divBdr>
                      <w:divsChild>
                        <w:div w:id="939290908">
                          <w:marLeft w:val="0"/>
                          <w:marRight w:val="0"/>
                          <w:marTop w:val="0"/>
                          <w:marBottom w:val="0"/>
                          <w:divBdr>
                            <w:top w:val="none" w:sz="0" w:space="0" w:color="auto"/>
                            <w:left w:val="none" w:sz="0" w:space="0" w:color="auto"/>
                            <w:bottom w:val="none" w:sz="0" w:space="0" w:color="auto"/>
                            <w:right w:val="none" w:sz="0" w:space="0" w:color="auto"/>
                          </w:divBdr>
                          <w:divsChild>
                            <w:div w:id="151291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955530">
      <w:bodyDiv w:val="1"/>
      <w:marLeft w:val="0"/>
      <w:marRight w:val="0"/>
      <w:marTop w:val="0"/>
      <w:marBottom w:val="0"/>
      <w:divBdr>
        <w:top w:val="none" w:sz="0" w:space="0" w:color="auto"/>
        <w:left w:val="none" w:sz="0" w:space="0" w:color="auto"/>
        <w:bottom w:val="none" w:sz="0" w:space="0" w:color="auto"/>
        <w:right w:val="none" w:sz="0" w:space="0" w:color="auto"/>
      </w:divBdr>
      <w:divsChild>
        <w:div w:id="1958367145">
          <w:marLeft w:val="0"/>
          <w:marRight w:val="0"/>
          <w:marTop w:val="0"/>
          <w:marBottom w:val="0"/>
          <w:divBdr>
            <w:top w:val="none" w:sz="0" w:space="0" w:color="auto"/>
            <w:left w:val="none" w:sz="0" w:space="0" w:color="auto"/>
            <w:bottom w:val="none" w:sz="0" w:space="0" w:color="auto"/>
            <w:right w:val="none" w:sz="0" w:space="0" w:color="auto"/>
          </w:divBdr>
          <w:divsChild>
            <w:div w:id="2078628526">
              <w:marLeft w:val="0"/>
              <w:marRight w:val="0"/>
              <w:marTop w:val="0"/>
              <w:marBottom w:val="0"/>
              <w:divBdr>
                <w:top w:val="none" w:sz="0" w:space="0" w:color="auto"/>
                <w:left w:val="none" w:sz="0" w:space="0" w:color="auto"/>
                <w:bottom w:val="none" w:sz="0" w:space="0" w:color="auto"/>
                <w:right w:val="none" w:sz="0" w:space="0" w:color="auto"/>
              </w:divBdr>
            </w:div>
          </w:divsChild>
        </w:div>
        <w:div w:id="1015380969">
          <w:marLeft w:val="0"/>
          <w:marRight w:val="0"/>
          <w:marTop w:val="0"/>
          <w:marBottom w:val="0"/>
          <w:divBdr>
            <w:top w:val="none" w:sz="0" w:space="0" w:color="auto"/>
            <w:left w:val="none" w:sz="0" w:space="0" w:color="auto"/>
            <w:bottom w:val="none" w:sz="0" w:space="0" w:color="auto"/>
            <w:right w:val="none" w:sz="0" w:space="0" w:color="auto"/>
          </w:divBdr>
          <w:divsChild>
            <w:div w:id="668604849">
              <w:marLeft w:val="0"/>
              <w:marRight w:val="0"/>
              <w:marTop w:val="0"/>
              <w:marBottom w:val="0"/>
              <w:divBdr>
                <w:top w:val="none" w:sz="0" w:space="0" w:color="auto"/>
                <w:left w:val="none" w:sz="0" w:space="0" w:color="auto"/>
                <w:bottom w:val="none" w:sz="0" w:space="0" w:color="auto"/>
                <w:right w:val="none" w:sz="0" w:space="0" w:color="auto"/>
              </w:divBdr>
            </w:div>
          </w:divsChild>
        </w:div>
        <w:div w:id="465203615">
          <w:marLeft w:val="0"/>
          <w:marRight w:val="0"/>
          <w:marTop w:val="0"/>
          <w:marBottom w:val="0"/>
          <w:divBdr>
            <w:top w:val="none" w:sz="0" w:space="0" w:color="auto"/>
            <w:left w:val="none" w:sz="0" w:space="0" w:color="auto"/>
            <w:bottom w:val="none" w:sz="0" w:space="0" w:color="auto"/>
            <w:right w:val="none" w:sz="0" w:space="0" w:color="auto"/>
          </w:divBdr>
          <w:divsChild>
            <w:div w:id="106564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759893">
      <w:bodyDiv w:val="1"/>
      <w:marLeft w:val="0"/>
      <w:marRight w:val="0"/>
      <w:marTop w:val="0"/>
      <w:marBottom w:val="0"/>
      <w:divBdr>
        <w:top w:val="none" w:sz="0" w:space="0" w:color="auto"/>
        <w:left w:val="none" w:sz="0" w:space="0" w:color="auto"/>
        <w:bottom w:val="none" w:sz="0" w:space="0" w:color="auto"/>
        <w:right w:val="none" w:sz="0" w:space="0" w:color="auto"/>
      </w:divBdr>
      <w:divsChild>
        <w:div w:id="309797644">
          <w:marLeft w:val="0"/>
          <w:marRight w:val="0"/>
          <w:marTop w:val="0"/>
          <w:marBottom w:val="0"/>
          <w:divBdr>
            <w:top w:val="none" w:sz="0" w:space="0" w:color="auto"/>
            <w:left w:val="none" w:sz="0" w:space="0" w:color="auto"/>
            <w:bottom w:val="none" w:sz="0" w:space="0" w:color="auto"/>
            <w:right w:val="none" w:sz="0" w:space="0" w:color="auto"/>
          </w:divBdr>
          <w:divsChild>
            <w:div w:id="1425688211">
              <w:marLeft w:val="0"/>
              <w:marRight w:val="0"/>
              <w:marTop w:val="0"/>
              <w:marBottom w:val="0"/>
              <w:divBdr>
                <w:top w:val="none" w:sz="0" w:space="0" w:color="auto"/>
                <w:left w:val="none" w:sz="0" w:space="0" w:color="auto"/>
                <w:bottom w:val="none" w:sz="0" w:space="0" w:color="auto"/>
                <w:right w:val="none" w:sz="0" w:space="0" w:color="auto"/>
              </w:divBdr>
            </w:div>
          </w:divsChild>
        </w:div>
        <w:div w:id="1971545120">
          <w:marLeft w:val="0"/>
          <w:marRight w:val="0"/>
          <w:marTop w:val="0"/>
          <w:marBottom w:val="0"/>
          <w:divBdr>
            <w:top w:val="none" w:sz="0" w:space="0" w:color="auto"/>
            <w:left w:val="none" w:sz="0" w:space="0" w:color="auto"/>
            <w:bottom w:val="none" w:sz="0" w:space="0" w:color="auto"/>
            <w:right w:val="none" w:sz="0" w:space="0" w:color="auto"/>
          </w:divBdr>
          <w:divsChild>
            <w:div w:id="359743335">
              <w:marLeft w:val="0"/>
              <w:marRight w:val="0"/>
              <w:marTop w:val="0"/>
              <w:marBottom w:val="0"/>
              <w:divBdr>
                <w:top w:val="none" w:sz="0" w:space="0" w:color="auto"/>
                <w:left w:val="none" w:sz="0" w:space="0" w:color="auto"/>
                <w:bottom w:val="none" w:sz="0" w:space="0" w:color="auto"/>
                <w:right w:val="none" w:sz="0" w:space="0" w:color="auto"/>
              </w:divBdr>
            </w:div>
          </w:divsChild>
        </w:div>
        <w:div w:id="465053295">
          <w:marLeft w:val="0"/>
          <w:marRight w:val="0"/>
          <w:marTop w:val="0"/>
          <w:marBottom w:val="0"/>
          <w:divBdr>
            <w:top w:val="none" w:sz="0" w:space="0" w:color="auto"/>
            <w:left w:val="none" w:sz="0" w:space="0" w:color="auto"/>
            <w:bottom w:val="none" w:sz="0" w:space="0" w:color="auto"/>
            <w:right w:val="none" w:sz="0" w:space="0" w:color="auto"/>
          </w:divBdr>
          <w:divsChild>
            <w:div w:id="126244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416901">
      <w:bodyDiv w:val="1"/>
      <w:marLeft w:val="0"/>
      <w:marRight w:val="0"/>
      <w:marTop w:val="0"/>
      <w:marBottom w:val="0"/>
      <w:divBdr>
        <w:top w:val="none" w:sz="0" w:space="0" w:color="auto"/>
        <w:left w:val="none" w:sz="0" w:space="0" w:color="auto"/>
        <w:bottom w:val="none" w:sz="0" w:space="0" w:color="auto"/>
        <w:right w:val="none" w:sz="0" w:space="0" w:color="auto"/>
      </w:divBdr>
      <w:divsChild>
        <w:div w:id="96100655">
          <w:marLeft w:val="0"/>
          <w:marRight w:val="0"/>
          <w:marTop w:val="0"/>
          <w:marBottom w:val="0"/>
          <w:divBdr>
            <w:top w:val="none" w:sz="0" w:space="0" w:color="auto"/>
            <w:left w:val="none" w:sz="0" w:space="0" w:color="auto"/>
            <w:bottom w:val="none" w:sz="0" w:space="0" w:color="auto"/>
            <w:right w:val="none" w:sz="0" w:space="0" w:color="auto"/>
          </w:divBdr>
          <w:divsChild>
            <w:div w:id="969942712">
              <w:marLeft w:val="0"/>
              <w:marRight w:val="0"/>
              <w:marTop w:val="0"/>
              <w:marBottom w:val="0"/>
              <w:divBdr>
                <w:top w:val="none" w:sz="0" w:space="0" w:color="auto"/>
                <w:left w:val="none" w:sz="0" w:space="0" w:color="auto"/>
                <w:bottom w:val="none" w:sz="0" w:space="0" w:color="auto"/>
                <w:right w:val="none" w:sz="0" w:space="0" w:color="auto"/>
              </w:divBdr>
              <w:divsChild>
                <w:div w:id="1132551843">
                  <w:marLeft w:val="0"/>
                  <w:marRight w:val="0"/>
                  <w:marTop w:val="0"/>
                  <w:marBottom w:val="0"/>
                  <w:divBdr>
                    <w:top w:val="none" w:sz="0" w:space="0" w:color="auto"/>
                    <w:left w:val="none" w:sz="0" w:space="0" w:color="auto"/>
                    <w:bottom w:val="none" w:sz="0" w:space="0" w:color="auto"/>
                    <w:right w:val="none" w:sz="0" w:space="0" w:color="auto"/>
                  </w:divBdr>
                  <w:divsChild>
                    <w:div w:id="2015522762">
                      <w:marLeft w:val="0"/>
                      <w:marRight w:val="0"/>
                      <w:marTop w:val="0"/>
                      <w:marBottom w:val="0"/>
                      <w:divBdr>
                        <w:top w:val="none" w:sz="0" w:space="0" w:color="auto"/>
                        <w:left w:val="none" w:sz="0" w:space="0" w:color="auto"/>
                        <w:bottom w:val="none" w:sz="0" w:space="0" w:color="auto"/>
                        <w:right w:val="none" w:sz="0" w:space="0" w:color="auto"/>
                      </w:divBdr>
                      <w:divsChild>
                        <w:div w:id="645815866">
                          <w:marLeft w:val="0"/>
                          <w:marRight w:val="0"/>
                          <w:marTop w:val="0"/>
                          <w:marBottom w:val="0"/>
                          <w:divBdr>
                            <w:top w:val="none" w:sz="0" w:space="0" w:color="auto"/>
                            <w:left w:val="none" w:sz="0" w:space="0" w:color="auto"/>
                            <w:bottom w:val="none" w:sz="0" w:space="0" w:color="auto"/>
                            <w:right w:val="none" w:sz="0" w:space="0" w:color="auto"/>
                          </w:divBdr>
                          <w:divsChild>
                            <w:div w:id="101425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lex.online.wolterskluwer.pl/WKPLOnline/index.rpc" TargetMode="External"/><Relationship Id="rId21" Type="http://schemas.openxmlformats.org/officeDocument/2006/relationships/hyperlink" Target="http://lex.online.wolterskluwer.pl/WKPLOnline/index.rpc" TargetMode="External"/><Relationship Id="rId42" Type="http://schemas.openxmlformats.org/officeDocument/2006/relationships/hyperlink" Target="http://lex.online.wolterskluwer.pl/WKPLOnline/index.rpc" TargetMode="External"/><Relationship Id="rId47" Type="http://schemas.openxmlformats.org/officeDocument/2006/relationships/hyperlink" Target="http://lex.online.wolterskluwer.pl/WKPLOnline/index.rpc" TargetMode="External"/><Relationship Id="rId63" Type="http://schemas.openxmlformats.org/officeDocument/2006/relationships/hyperlink" Target="http://lex.online.wolterskluwer.pl/WKPLOnline/index.rpc" TargetMode="External"/><Relationship Id="rId68" Type="http://schemas.openxmlformats.org/officeDocument/2006/relationships/hyperlink" Target="http://lex.online.wolterskluwer.pl/WKPLOnline/index.rpc" TargetMode="External"/><Relationship Id="rId84" Type="http://schemas.openxmlformats.org/officeDocument/2006/relationships/hyperlink" Target="http://lex.online.wolterskluwer.pl/WKPLOnline/index.rpc" TargetMode="External"/><Relationship Id="rId89" Type="http://schemas.openxmlformats.org/officeDocument/2006/relationships/hyperlink" Target="http://lex.online.wolterskluwer.pl/WKPLOnline/index.rpc" TargetMode="External"/><Relationship Id="rId7" Type="http://schemas.openxmlformats.org/officeDocument/2006/relationships/footnotes" Target="footnotes.xml"/><Relationship Id="rId71" Type="http://schemas.openxmlformats.org/officeDocument/2006/relationships/hyperlink" Target="http://lex.online.wolterskluwer.pl/WKPLOnline/index.rpc" TargetMode="External"/><Relationship Id="rId92" Type="http://schemas.openxmlformats.org/officeDocument/2006/relationships/hyperlink" Target="http://lex.online.wolterskluwer.pl/WKPLOnline/index.rpc" TargetMode="External"/><Relationship Id="rId2" Type="http://schemas.openxmlformats.org/officeDocument/2006/relationships/customXml" Target="../customXml/item2.xml"/><Relationship Id="rId16" Type="http://schemas.openxmlformats.org/officeDocument/2006/relationships/hyperlink" Target="http://lex.online.wolterskluwer.pl/WKPLOnline/index.rpc" TargetMode="External"/><Relationship Id="rId29" Type="http://schemas.openxmlformats.org/officeDocument/2006/relationships/hyperlink" Target="http://lex.online.wolterskluwer.pl/WKPLOnline/index.rpc" TargetMode="External"/><Relationship Id="rId11" Type="http://schemas.openxmlformats.org/officeDocument/2006/relationships/hyperlink" Target="http://lex.online.wolterskluwer.pl/WKPLOnline/index.rpc" TargetMode="External"/><Relationship Id="rId24" Type="http://schemas.openxmlformats.org/officeDocument/2006/relationships/hyperlink" Target="http://lex.online.wolterskluwer.pl/WKPLOnline/index.rpc" TargetMode="External"/><Relationship Id="rId32" Type="http://schemas.openxmlformats.org/officeDocument/2006/relationships/hyperlink" Target="http://lex.online.wolterskluwer.pl/WKPLOnline/index.rpc" TargetMode="External"/><Relationship Id="rId37" Type="http://schemas.openxmlformats.org/officeDocument/2006/relationships/hyperlink" Target="http://lex.online.wolterskluwer.pl/WKPLOnline/index.rpc" TargetMode="External"/><Relationship Id="rId40" Type="http://schemas.openxmlformats.org/officeDocument/2006/relationships/hyperlink" Target="http://lex.online.wolterskluwer.pl/WKPLOnline/index.rpc" TargetMode="External"/><Relationship Id="rId45" Type="http://schemas.openxmlformats.org/officeDocument/2006/relationships/hyperlink" Target="http://lex.online.wolterskluwer.pl/WKPLOnline/index.rpc" TargetMode="External"/><Relationship Id="rId53" Type="http://schemas.openxmlformats.org/officeDocument/2006/relationships/hyperlink" Target="http://lex.online.wolterskluwer.pl/WKPLOnline/index.rpc" TargetMode="External"/><Relationship Id="rId58" Type="http://schemas.openxmlformats.org/officeDocument/2006/relationships/hyperlink" Target="http://lex.online.wolterskluwer.pl/WKPLOnline/index.rpc" TargetMode="External"/><Relationship Id="rId66" Type="http://schemas.openxmlformats.org/officeDocument/2006/relationships/hyperlink" Target="http://lex.online.wolterskluwer.pl/WKPLOnline/index.rpc" TargetMode="External"/><Relationship Id="rId74" Type="http://schemas.openxmlformats.org/officeDocument/2006/relationships/hyperlink" Target="http://lex.online.wolterskluwer.pl/WKPLOnline/index.rpc" TargetMode="External"/><Relationship Id="rId79" Type="http://schemas.openxmlformats.org/officeDocument/2006/relationships/hyperlink" Target="http://lex.online.wolterskluwer.pl/WKPLOnline/index.rpc" TargetMode="External"/><Relationship Id="rId87" Type="http://schemas.openxmlformats.org/officeDocument/2006/relationships/hyperlink" Target="http://lex.online.wolterskluwer.pl/WKPLOnline/index.rpc" TargetMode="External"/><Relationship Id="rId102"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hyperlink" Target="http://lex.online.wolterskluwer.pl/WKPLOnline/index.rpc" TargetMode="External"/><Relationship Id="rId82" Type="http://schemas.openxmlformats.org/officeDocument/2006/relationships/hyperlink" Target="http://lex.online.wolterskluwer.pl/WKPLOnline/index.rpc" TargetMode="External"/><Relationship Id="rId90" Type="http://schemas.openxmlformats.org/officeDocument/2006/relationships/hyperlink" Target="http://lex.online.wolterskluwer.pl/WKPLOnline/index.rpc" TargetMode="External"/><Relationship Id="rId95" Type="http://schemas.openxmlformats.org/officeDocument/2006/relationships/hyperlink" Target="http://lex.online.wolterskluwer.pl/WKPLOnline/index.rpc" TargetMode="External"/><Relationship Id="rId19" Type="http://schemas.openxmlformats.org/officeDocument/2006/relationships/hyperlink" Target="http://lex.online.wolterskluwer.pl/WKPLOnline/index.rpc" TargetMode="External"/><Relationship Id="rId14" Type="http://schemas.openxmlformats.org/officeDocument/2006/relationships/hyperlink" Target="http://lex.online.wolterskluwer.pl/WKPLOnline/index.rpc" TargetMode="External"/><Relationship Id="rId22" Type="http://schemas.openxmlformats.org/officeDocument/2006/relationships/hyperlink" Target="http://lex.online.wolterskluwer.pl/WKPLOnline/index.rpc" TargetMode="External"/><Relationship Id="rId27" Type="http://schemas.openxmlformats.org/officeDocument/2006/relationships/hyperlink" Target="http://lex.online.wolterskluwer.pl/WKPLOnline/index.rpc" TargetMode="External"/><Relationship Id="rId30" Type="http://schemas.openxmlformats.org/officeDocument/2006/relationships/hyperlink" Target="http://lex.online.wolterskluwer.pl/WKPLOnline/index.rpc" TargetMode="External"/><Relationship Id="rId35" Type="http://schemas.openxmlformats.org/officeDocument/2006/relationships/hyperlink" Target="http://lex.online.wolterskluwer.pl/WKPLOnline/index.rpc" TargetMode="External"/><Relationship Id="rId43" Type="http://schemas.openxmlformats.org/officeDocument/2006/relationships/hyperlink" Target="http://lex.online.wolterskluwer.pl/WKPLOnline/index.rpc" TargetMode="External"/><Relationship Id="rId48" Type="http://schemas.openxmlformats.org/officeDocument/2006/relationships/hyperlink" Target="http://lex.online.wolterskluwer.pl/WKPLOnline/index.rpc" TargetMode="External"/><Relationship Id="rId56" Type="http://schemas.openxmlformats.org/officeDocument/2006/relationships/hyperlink" Target="http://lex.online.wolterskluwer.pl/WKPLOnline/index.rpc" TargetMode="External"/><Relationship Id="rId64" Type="http://schemas.openxmlformats.org/officeDocument/2006/relationships/hyperlink" Target="http://lex.online.wolterskluwer.pl/WKPLOnline/index.rpc" TargetMode="External"/><Relationship Id="rId69" Type="http://schemas.openxmlformats.org/officeDocument/2006/relationships/hyperlink" Target="http://lex.online.wolterskluwer.pl/WKPLOnline/index.rpc" TargetMode="External"/><Relationship Id="rId77" Type="http://schemas.openxmlformats.org/officeDocument/2006/relationships/hyperlink" Target="http://lex.online.wolterskluwer.pl/WKPLOnline/index.rpc" TargetMode="External"/><Relationship Id="rId100" Type="http://schemas.openxmlformats.org/officeDocument/2006/relationships/hyperlink" Target="http://lex.online.wolterskluwer.pl/WKPLOnline/index.rpc" TargetMode="External"/><Relationship Id="rId8" Type="http://schemas.openxmlformats.org/officeDocument/2006/relationships/endnotes" Target="endnotes.xml"/><Relationship Id="rId51" Type="http://schemas.openxmlformats.org/officeDocument/2006/relationships/hyperlink" Target="http://lex.online.wolterskluwer.pl/WKPLOnline/index.rpc" TargetMode="External"/><Relationship Id="rId72" Type="http://schemas.openxmlformats.org/officeDocument/2006/relationships/hyperlink" Target="http://lex.online.wolterskluwer.pl/WKPLOnline/index.rpc" TargetMode="External"/><Relationship Id="rId80" Type="http://schemas.openxmlformats.org/officeDocument/2006/relationships/hyperlink" Target="http://lex.online.wolterskluwer.pl/WKPLOnline/index.rpc" TargetMode="External"/><Relationship Id="rId85" Type="http://schemas.openxmlformats.org/officeDocument/2006/relationships/hyperlink" Target="http://lex.online.wolterskluwer.pl/WKPLOnline/index.rpc" TargetMode="External"/><Relationship Id="rId93" Type="http://schemas.openxmlformats.org/officeDocument/2006/relationships/hyperlink" Target="http://lex.online.wolterskluwer.pl/WKPLOnline/index.rpc" TargetMode="External"/><Relationship Id="rId98" Type="http://schemas.openxmlformats.org/officeDocument/2006/relationships/hyperlink" Target="http://lex.online.wolterskluwer.pl/WKPLOnline/index.rpc" TargetMode="External"/><Relationship Id="rId3" Type="http://schemas.openxmlformats.org/officeDocument/2006/relationships/styles" Target="styles.xml"/><Relationship Id="rId12" Type="http://schemas.openxmlformats.org/officeDocument/2006/relationships/hyperlink" Target="http://lex.online.wolterskluwer.pl/WKPLOnline/index.rpc" TargetMode="External"/><Relationship Id="rId17" Type="http://schemas.openxmlformats.org/officeDocument/2006/relationships/hyperlink" Target="http://lex.online.wolterskluwer.pl/WKPLOnline/index.rpc" TargetMode="External"/><Relationship Id="rId25" Type="http://schemas.openxmlformats.org/officeDocument/2006/relationships/hyperlink" Target="http://lex.online.wolterskluwer.pl/WKPLOnline/index.rpc" TargetMode="External"/><Relationship Id="rId33" Type="http://schemas.openxmlformats.org/officeDocument/2006/relationships/hyperlink" Target="http://lex.online.wolterskluwer.pl/WKPLOnline/index.rpc" TargetMode="External"/><Relationship Id="rId38" Type="http://schemas.openxmlformats.org/officeDocument/2006/relationships/hyperlink" Target="http://lex.online.wolterskluwer.pl/WKPLOnline/index.rpc" TargetMode="External"/><Relationship Id="rId46" Type="http://schemas.openxmlformats.org/officeDocument/2006/relationships/hyperlink" Target="http://lex.online.wolterskluwer.pl/WKPLOnline/index.rpc" TargetMode="External"/><Relationship Id="rId59" Type="http://schemas.openxmlformats.org/officeDocument/2006/relationships/hyperlink" Target="http://lex.online.wolterskluwer.pl/WKPLOnline/index.rpc" TargetMode="External"/><Relationship Id="rId67" Type="http://schemas.openxmlformats.org/officeDocument/2006/relationships/hyperlink" Target="http://lex.online.wolterskluwer.pl/WKPLOnline/index.rpc" TargetMode="External"/><Relationship Id="rId103" Type="http://schemas.openxmlformats.org/officeDocument/2006/relationships/fontTable" Target="fontTable.xml"/><Relationship Id="rId20" Type="http://schemas.openxmlformats.org/officeDocument/2006/relationships/hyperlink" Target="http://lex.online.wolterskluwer.pl/WKPLOnline/index.rpc" TargetMode="External"/><Relationship Id="rId41" Type="http://schemas.openxmlformats.org/officeDocument/2006/relationships/hyperlink" Target="http://lex.online.wolterskluwer.pl/WKPLOnline/index.rpc" TargetMode="External"/><Relationship Id="rId54" Type="http://schemas.openxmlformats.org/officeDocument/2006/relationships/hyperlink" Target="http://lex.online.wolterskluwer.pl/WKPLOnline/index.rpc" TargetMode="External"/><Relationship Id="rId62" Type="http://schemas.openxmlformats.org/officeDocument/2006/relationships/hyperlink" Target="http://lex.online.wolterskluwer.pl/WKPLOnline/index.rpc" TargetMode="External"/><Relationship Id="rId70" Type="http://schemas.openxmlformats.org/officeDocument/2006/relationships/hyperlink" Target="http://lex.online.wolterskluwer.pl/WKPLOnline/index.rpc" TargetMode="External"/><Relationship Id="rId75" Type="http://schemas.openxmlformats.org/officeDocument/2006/relationships/hyperlink" Target="http://lex.online.wolterskluwer.pl/WKPLOnline/index.rpc" TargetMode="External"/><Relationship Id="rId83" Type="http://schemas.openxmlformats.org/officeDocument/2006/relationships/hyperlink" Target="http://lex.online.wolterskluwer.pl/WKPLOnline/index.rpc" TargetMode="External"/><Relationship Id="rId88" Type="http://schemas.openxmlformats.org/officeDocument/2006/relationships/hyperlink" Target="http://lex.online.wolterskluwer.pl/WKPLOnline/index.rpc" TargetMode="External"/><Relationship Id="rId91" Type="http://schemas.openxmlformats.org/officeDocument/2006/relationships/hyperlink" Target="http://lex.online.wolterskluwer.pl/WKPLOnline/index.rpc" TargetMode="External"/><Relationship Id="rId96" Type="http://schemas.openxmlformats.org/officeDocument/2006/relationships/hyperlink" Target="http://lex.online.wolterskluwer.pl/WKPLOnline/index.rpc"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lex.online.wolterskluwer.pl/WKPLOnline/index.rpc" TargetMode="External"/><Relationship Id="rId23" Type="http://schemas.openxmlformats.org/officeDocument/2006/relationships/hyperlink" Target="http://lex.online.wolterskluwer.pl/WKPLOnline/index.rpc" TargetMode="External"/><Relationship Id="rId28" Type="http://schemas.openxmlformats.org/officeDocument/2006/relationships/hyperlink" Target="http://lex.online.wolterskluwer.pl/WKPLOnline/index.rpc" TargetMode="External"/><Relationship Id="rId36" Type="http://schemas.openxmlformats.org/officeDocument/2006/relationships/hyperlink" Target="http://lex.online.wolterskluwer.pl/WKPLOnline/index.rpc" TargetMode="External"/><Relationship Id="rId49" Type="http://schemas.openxmlformats.org/officeDocument/2006/relationships/hyperlink" Target="http://lex.online.wolterskluwer.pl/WKPLOnline/index.rpc" TargetMode="External"/><Relationship Id="rId57" Type="http://schemas.openxmlformats.org/officeDocument/2006/relationships/hyperlink" Target="http://lex.online.wolterskluwer.pl/WKPLOnline/index.rpc" TargetMode="External"/><Relationship Id="rId10" Type="http://schemas.openxmlformats.org/officeDocument/2006/relationships/hyperlink" Target="http://lex.online.wolterskluwer.pl/WKPLOnline/index.rpc" TargetMode="External"/><Relationship Id="rId31" Type="http://schemas.openxmlformats.org/officeDocument/2006/relationships/hyperlink" Target="http://lex.online.wolterskluwer.pl/WKPLOnline/index.rpc" TargetMode="External"/><Relationship Id="rId44" Type="http://schemas.openxmlformats.org/officeDocument/2006/relationships/hyperlink" Target="http://lex.online.wolterskluwer.pl/WKPLOnline/index.rpc" TargetMode="External"/><Relationship Id="rId52" Type="http://schemas.openxmlformats.org/officeDocument/2006/relationships/hyperlink" Target="http://lex.online.wolterskluwer.pl/WKPLOnline/index.rpc" TargetMode="External"/><Relationship Id="rId60" Type="http://schemas.openxmlformats.org/officeDocument/2006/relationships/hyperlink" Target="http://lex.online.wolterskluwer.pl/WKPLOnline/index.rpc" TargetMode="External"/><Relationship Id="rId65" Type="http://schemas.openxmlformats.org/officeDocument/2006/relationships/hyperlink" Target="http://lex.online.wolterskluwer.pl/WKPLOnline/index.rpc" TargetMode="External"/><Relationship Id="rId73" Type="http://schemas.openxmlformats.org/officeDocument/2006/relationships/hyperlink" Target="http://lex.online.wolterskluwer.pl/WKPLOnline/index.rpc" TargetMode="External"/><Relationship Id="rId78" Type="http://schemas.openxmlformats.org/officeDocument/2006/relationships/hyperlink" Target="http://lex.online.wolterskluwer.pl/WKPLOnline/index.rpc" TargetMode="External"/><Relationship Id="rId81" Type="http://schemas.openxmlformats.org/officeDocument/2006/relationships/hyperlink" Target="http://lex.online.wolterskluwer.pl/WKPLOnline/index.rpc" TargetMode="External"/><Relationship Id="rId86" Type="http://schemas.openxmlformats.org/officeDocument/2006/relationships/hyperlink" Target="http://lex.online.wolterskluwer.pl/WKPLOnline/index.rpc" TargetMode="External"/><Relationship Id="rId94" Type="http://schemas.openxmlformats.org/officeDocument/2006/relationships/hyperlink" Target="http://lex.online.wolterskluwer.pl/WKPLOnline/index.rpc" TargetMode="External"/><Relationship Id="rId99" Type="http://schemas.openxmlformats.org/officeDocument/2006/relationships/hyperlink" Target="http://lex.online.wolterskluwer.pl/WKPLOnline/index.rpc" TargetMode="External"/><Relationship Id="rId101" Type="http://schemas.openxmlformats.org/officeDocument/2006/relationships/hyperlink" Target="http://lex.online.wolterskluwer.pl/WKPLOnline/index.rpc" TargetMode="External"/><Relationship Id="rId4" Type="http://schemas.microsoft.com/office/2007/relationships/stylesWithEffects" Target="stylesWithEffects.xml"/><Relationship Id="rId9" Type="http://schemas.openxmlformats.org/officeDocument/2006/relationships/hyperlink" Target="https://www.mr.gov.pl/media/29164/projekt_ustawy_Zasady_uczestnictwa_przedsiebiorcow_zagranicznych.pdf" TargetMode="External"/><Relationship Id="rId13" Type="http://schemas.openxmlformats.org/officeDocument/2006/relationships/hyperlink" Target="http://lex.online.wolterskluwer.pl/WKPLOnline/index.rpc" TargetMode="External"/><Relationship Id="rId18" Type="http://schemas.openxmlformats.org/officeDocument/2006/relationships/hyperlink" Target="http://lex.online.wolterskluwer.pl/WKPLOnline/index.rpc" TargetMode="External"/><Relationship Id="rId39" Type="http://schemas.openxmlformats.org/officeDocument/2006/relationships/hyperlink" Target="http://lex.online.wolterskluwer.pl/WKPLOnline/index.rpc" TargetMode="External"/><Relationship Id="rId34" Type="http://schemas.openxmlformats.org/officeDocument/2006/relationships/hyperlink" Target="http://lex.online.wolterskluwer.pl/WKPLOnline/index.rpc" TargetMode="External"/><Relationship Id="rId50" Type="http://schemas.openxmlformats.org/officeDocument/2006/relationships/hyperlink" Target="http://lex.online.wolterskluwer.pl/WKPLOnline/index.rpc" TargetMode="External"/><Relationship Id="rId55" Type="http://schemas.openxmlformats.org/officeDocument/2006/relationships/hyperlink" Target="http://lex.online.wolterskluwer.pl/WKPLOnline/index.rpc" TargetMode="External"/><Relationship Id="rId76" Type="http://schemas.openxmlformats.org/officeDocument/2006/relationships/hyperlink" Target="http://lex.online.wolterskluwer.pl/WKPLOnline/index.rpc" TargetMode="External"/><Relationship Id="rId97" Type="http://schemas.openxmlformats.org/officeDocument/2006/relationships/hyperlink" Target="http://lex.online.wolterskluwer.pl/WKPLOnline/index.rpc" TargetMode="External"/><Relationship Id="rId10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F9B352-DAEF-42A1-9BFF-7B856B32C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377</TotalTime>
  <Pages>200</Pages>
  <Words>58891</Words>
  <Characters>352542</Characters>
  <Application>Microsoft Office Word</Application>
  <DocSecurity>0</DocSecurity>
  <Lines>2937</Lines>
  <Paragraphs>821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410612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Gapska Malgorzata</dc:creator>
  <cp:lastModifiedBy>Kurkiewicz Edyta</cp:lastModifiedBy>
  <cp:revision>43</cp:revision>
  <cp:lastPrinted>2017-11-20T12:24:00Z</cp:lastPrinted>
  <dcterms:created xsi:type="dcterms:W3CDTF">2017-11-14T07:32:00Z</dcterms:created>
  <dcterms:modified xsi:type="dcterms:W3CDTF">2017-11-20T12:30:00Z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