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DA6" w:rsidRDefault="00321E3E" w:rsidP="00073F56">
      <w:pPr>
        <w:pStyle w:val="OZNPROJEKTUwskazaniedatylubwersjiprojektu"/>
        <w:keepNext/>
      </w:pPr>
      <w:bookmarkStart w:id="0" w:name="_GoBack"/>
      <w:bookmarkEnd w:id="0"/>
      <w:r>
        <w:t>Projekt</w:t>
      </w:r>
    </w:p>
    <w:p w:rsidR="001F1DA6" w:rsidRDefault="001F1DA6" w:rsidP="001F1DA6">
      <w:pPr>
        <w:pStyle w:val="OZNRODZAKTUtznustawalubrozporzdzenieiorganwydajcy"/>
      </w:pPr>
      <w:r>
        <w:t>ustawa</w:t>
      </w:r>
    </w:p>
    <w:p w:rsidR="001F1DA6" w:rsidRDefault="001F1DA6" w:rsidP="001F1DA6">
      <w:pPr>
        <w:pStyle w:val="DATAAKTUdatauchwalenialubwydaniaaktu"/>
      </w:pPr>
      <w:r>
        <w:t xml:space="preserve">z dnia </w:t>
      </w:r>
    </w:p>
    <w:p w:rsidR="001F1DA6" w:rsidRDefault="001F1DA6" w:rsidP="001F1DA6">
      <w:pPr>
        <w:pStyle w:val="TYTUAKTUprzedmiotregulacjiustawylubrozporzdzenia"/>
      </w:pPr>
      <w:r w:rsidRPr="00BF349E">
        <w:t xml:space="preserve">o </w:t>
      </w:r>
      <w:r w:rsidRPr="00CB62FD">
        <w:t>szczególnych rozwiązaniach związanych z organizacją sesji Konferencji Stron Ramowej konwencji Narodów Zjedno</w:t>
      </w:r>
      <w:r>
        <w:t>czonych w sprawie zmian klimatu w</w:t>
      </w:r>
      <w:r w:rsidR="00073F56">
        <w:t> </w:t>
      </w:r>
      <w:r w:rsidRPr="00CB62FD">
        <w:t>Rzecz</w:t>
      </w:r>
      <w:r>
        <w:t>y</w:t>
      </w:r>
      <w:r w:rsidRPr="00CB62FD">
        <w:t>pospolit</w:t>
      </w:r>
      <w:r>
        <w:t>ej</w:t>
      </w:r>
      <w:r w:rsidRPr="00CB62FD">
        <w:t xml:space="preserve"> Polsk</w:t>
      </w:r>
      <w:r>
        <w:t>iej</w:t>
      </w:r>
    </w:p>
    <w:p w:rsidR="001F1DA6" w:rsidRDefault="001F1DA6" w:rsidP="001F1DA6">
      <w:pPr>
        <w:pStyle w:val="ROZDZODDZOZNoznaczenierozdziauluboddziau"/>
      </w:pPr>
      <w:r>
        <w:t>Rozdział 1</w:t>
      </w:r>
    </w:p>
    <w:p w:rsidR="001F1DA6" w:rsidRPr="00BF349E" w:rsidRDefault="001F1DA6" w:rsidP="00073F56">
      <w:pPr>
        <w:pStyle w:val="ROZDZODDZPRZEDMprzedmiotregulacjirozdziauluboddziau"/>
      </w:pPr>
      <w:r w:rsidRPr="00BF349E">
        <w:t>Przepisy ogólne</w:t>
      </w:r>
    </w:p>
    <w:p w:rsidR="001F1DA6"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1.</w:t>
      </w:r>
      <w:r w:rsidRPr="00BF349E">
        <w:t xml:space="preserve"> Ustawa określa:</w:t>
      </w:r>
    </w:p>
    <w:p w:rsidR="001F1DA6" w:rsidRPr="00BF349E" w:rsidRDefault="001F1DA6" w:rsidP="001F1DA6">
      <w:pPr>
        <w:pStyle w:val="PKTpunkt"/>
      </w:pPr>
      <w:r>
        <w:t>1)</w:t>
      </w:r>
      <w:r>
        <w:tab/>
      </w:r>
      <w:r w:rsidRPr="00BF349E">
        <w:t xml:space="preserve">zadania organów administracji publicznej oraz służb związane z </w:t>
      </w:r>
      <w:r>
        <w:t>organizacją</w:t>
      </w:r>
      <w:r w:rsidRPr="00BF349E">
        <w:t xml:space="preserve"> </w:t>
      </w:r>
      <w:r>
        <w:t xml:space="preserve">Konferencji COP24, </w:t>
      </w:r>
      <w:r w:rsidRPr="00BF349E">
        <w:t>w szczególności w</w:t>
      </w:r>
      <w:r>
        <w:t xml:space="preserve"> </w:t>
      </w:r>
      <w:r w:rsidRPr="00BF349E">
        <w:t xml:space="preserve">zakresie zapewnienia bezpieczeństwa i porządku publicznego, oraz pełnieniem przez </w:t>
      </w:r>
      <w:r>
        <w:t>Rzeczpospolitą Polską</w:t>
      </w:r>
      <w:r w:rsidRPr="00BF349E">
        <w:t xml:space="preserve"> </w:t>
      </w:r>
      <w:r>
        <w:t>funkcji</w:t>
      </w:r>
      <w:r w:rsidRPr="00BF349E">
        <w:t xml:space="preserve"> Prezydencji Konferencji Stron;</w:t>
      </w:r>
    </w:p>
    <w:p w:rsidR="001F1DA6" w:rsidRDefault="001F1DA6" w:rsidP="001F1DA6">
      <w:pPr>
        <w:pStyle w:val="PKTpunkt"/>
      </w:pPr>
      <w:r>
        <w:t>2)</w:t>
      </w:r>
      <w:r>
        <w:tab/>
      </w:r>
      <w:r w:rsidRPr="00BF349E">
        <w:t>zasady udziel</w:t>
      </w:r>
      <w:r>
        <w:t>a</w:t>
      </w:r>
      <w:r w:rsidRPr="00BF349E">
        <w:t>nia i realizacji za</w:t>
      </w:r>
      <w:r>
        <w:t xml:space="preserve">mówień związanych z </w:t>
      </w:r>
      <w:r w:rsidRPr="00BF349E">
        <w:t>organizacją</w:t>
      </w:r>
      <w:r>
        <w:t xml:space="preserve"> </w:t>
      </w:r>
      <w:r w:rsidRPr="00BF349E">
        <w:t>Konferencji COP24</w:t>
      </w:r>
      <w:r w:rsidDel="00365B23">
        <w:t xml:space="preserve"> </w:t>
      </w:r>
      <w:r w:rsidRPr="00BF349E">
        <w:t xml:space="preserve">oraz pełnieniem przez </w:t>
      </w:r>
      <w:r>
        <w:t>Rzeczpospolitą Polską</w:t>
      </w:r>
      <w:r w:rsidRPr="00BF349E">
        <w:t xml:space="preserve"> </w:t>
      </w:r>
      <w:r>
        <w:t>funkcji</w:t>
      </w:r>
      <w:r w:rsidRPr="00BF349E">
        <w:t xml:space="preserve"> Prezydencji Konferencji Stron;</w:t>
      </w:r>
    </w:p>
    <w:p w:rsidR="001F1DA6" w:rsidRPr="00BF349E" w:rsidRDefault="001F1DA6" w:rsidP="001F1DA6">
      <w:pPr>
        <w:pStyle w:val="PKTpunkt"/>
      </w:pPr>
      <w:r>
        <w:t>3)</w:t>
      </w:r>
      <w:r>
        <w:tab/>
      </w:r>
      <w:r w:rsidRPr="00BF349E">
        <w:t xml:space="preserve">zadania </w:t>
      </w:r>
      <w:r>
        <w:t>Z</w:t>
      </w:r>
      <w:r w:rsidRPr="00BF349E">
        <w:t>espołu do spraw organizacji Konferencj</w:t>
      </w:r>
      <w:r>
        <w:t>i</w:t>
      </w:r>
      <w:r w:rsidRPr="00BF349E">
        <w:t xml:space="preserve"> COP24;</w:t>
      </w:r>
    </w:p>
    <w:p w:rsidR="001F1DA6" w:rsidRDefault="001F1DA6" w:rsidP="001F1DA6">
      <w:pPr>
        <w:pStyle w:val="PKTpunkt"/>
      </w:pPr>
      <w:r>
        <w:t>4)</w:t>
      </w:r>
      <w:r>
        <w:tab/>
      </w:r>
      <w:r w:rsidRPr="002D52DA">
        <w:t xml:space="preserve">zasady finansowania organizacji Konferencji COP24 oraz wykonywania zadań związanych </w:t>
      </w:r>
      <w:r w:rsidRPr="00BF349E">
        <w:t xml:space="preserve">z pełnieniem przez </w:t>
      </w:r>
      <w:r>
        <w:t>Rzeczpospolitą Polską</w:t>
      </w:r>
      <w:r w:rsidRPr="00BF349E">
        <w:t xml:space="preserve"> </w:t>
      </w:r>
      <w:r>
        <w:t>funkcji</w:t>
      </w:r>
      <w:r w:rsidRPr="00BF349E">
        <w:t xml:space="preserve"> Prezydencji Konferencji Stron</w:t>
      </w:r>
      <w:r>
        <w:t>;</w:t>
      </w:r>
    </w:p>
    <w:p w:rsidR="001F1DA6" w:rsidRDefault="001F1DA6" w:rsidP="001F1DA6">
      <w:pPr>
        <w:pStyle w:val="PKTpunkt"/>
      </w:pPr>
      <w:r>
        <w:t>5)</w:t>
      </w:r>
      <w:r>
        <w:tab/>
        <w:t xml:space="preserve">sposób finansowania wsparcia </w:t>
      </w:r>
      <w:r w:rsidRPr="00764D91">
        <w:t>udziel</w:t>
      </w:r>
      <w:r>
        <w:t>anego</w:t>
      </w:r>
      <w:r w:rsidRPr="00764D91">
        <w:t xml:space="preserve"> państwom rozwijającym się w zakresie łagodzenia zmian klimatu i adaptacji </w:t>
      </w:r>
      <w:r>
        <w:t>do skutków tych zmian</w:t>
      </w:r>
      <w:r w:rsidRPr="00764D91">
        <w:t xml:space="preserve"> wykonywane</w:t>
      </w:r>
      <w:r>
        <w:t>go</w:t>
      </w:r>
      <w:r w:rsidRPr="00764D91">
        <w:t xml:space="preserve"> w ramach realizacji celów Konwencji </w:t>
      </w:r>
      <w:r>
        <w:t>k</w:t>
      </w:r>
      <w:r w:rsidRPr="00764D91">
        <w:t>limatycznej</w:t>
      </w:r>
      <w:r w:rsidRPr="002D52DA">
        <w:t>.</w:t>
      </w:r>
    </w:p>
    <w:p w:rsidR="001F1DA6" w:rsidRPr="00490F66"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2.</w:t>
      </w:r>
      <w:r w:rsidRPr="006D470E">
        <w:t xml:space="preserve"> Ilekroć w ustawie jest mowa o:</w:t>
      </w:r>
    </w:p>
    <w:p w:rsidR="001F1DA6" w:rsidRDefault="001F1DA6" w:rsidP="001F1DA6">
      <w:pPr>
        <w:pStyle w:val="PKTpunkt"/>
      </w:pPr>
      <w:r>
        <w:t>1)</w:t>
      </w:r>
      <w:r>
        <w:tab/>
        <w:t>Konferencji COP24 – rozumie się przez to dwudziestą czwartą sesję</w:t>
      </w:r>
      <w:r w:rsidRPr="00A3332C">
        <w:t xml:space="preserve"> Konferencji Stron </w:t>
      </w:r>
      <w:r>
        <w:t>Konwencji klimatycznej</w:t>
      </w:r>
      <w:r w:rsidRPr="00A3332C">
        <w:t xml:space="preserve"> (UNFCCC COP24), czternast</w:t>
      </w:r>
      <w:r>
        <w:t>ą</w:t>
      </w:r>
      <w:r w:rsidRPr="00A3332C">
        <w:t xml:space="preserve"> sesj</w:t>
      </w:r>
      <w:r>
        <w:t>ę</w:t>
      </w:r>
      <w:r w:rsidRPr="00A3332C">
        <w:t xml:space="preserve"> Konferencji Stron służąc</w:t>
      </w:r>
      <w:r>
        <w:t>ą</w:t>
      </w:r>
      <w:r w:rsidRPr="00A3332C">
        <w:t xml:space="preserve"> jako spotkanie Stron Protokołu z Kioto (CMP14) oraz wznowion</w:t>
      </w:r>
      <w:r>
        <w:t>ą</w:t>
      </w:r>
      <w:r w:rsidRPr="00A3332C">
        <w:t xml:space="preserve"> pierwsz</w:t>
      </w:r>
      <w:r>
        <w:t>ą</w:t>
      </w:r>
      <w:r w:rsidRPr="00A3332C">
        <w:t xml:space="preserve"> sesj</w:t>
      </w:r>
      <w:r>
        <w:t>ę</w:t>
      </w:r>
      <w:r w:rsidRPr="00A3332C">
        <w:t xml:space="preserve"> Konferencji Stron służąc</w:t>
      </w:r>
      <w:r>
        <w:t>ą</w:t>
      </w:r>
      <w:r w:rsidRPr="00A3332C">
        <w:t xml:space="preserve"> jako spotkanie Stron Po</w:t>
      </w:r>
      <w:r>
        <w:t>rozumienia paryskiego (CMA1.3);</w:t>
      </w:r>
    </w:p>
    <w:p w:rsidR="001F1DA6" w:rsidRPr="006A420D" w:rsidRDefault="001F1DA6" w:rsidP="001F1DA6">
      <w:pPr>
        <w:pStyle w:val="PKTpunkt"/>
      </w:pPr>
      <w:r>
        <w:t>2</w:t>
      </w:r>
      <w:r w:rsidRPr="006A420D">
        <w:t>)</w:t>
      </w:r>
      <w:r>
        <w:tab/>
      </w:r>
      <w:r w:rsidRPr="006A420D">
        <w:t xml:space="preserve">Konwencji </w:t>
      </w:r>
      <w:r>
        <w:t>k</w:t>
      </w:r>
      <w:r w:rsidRPr="006A420D">
        <w:t>limatycznej – rozumie się przez to Ramową konwencję Narodów Zjednoczonych w sprawie zmian klimatu</w:t>
      </w:r>
      <w:r>
        <w:t>,</w:t>
      </w:r>
      <w:r w:rsidRPr="006A420D">
        <w:t xml:space="preserve"> sporządzoną w Nowym Jorku dnia 9 maja 1992 r. (Dz. U. z 1996 r. poz. 238);</w:t>
      </w:r>
    </w:p>
    <w:p w:rsidR="001F1DA6" w:rsidRPr="006A420D" w:rsidRDefault="001F1DA6" w:rsidP="001F1DA6">
      <w:pPr>
        <w:pStyle w:val="PKTpunkt"/>
      </w:pPr>
      <w:r>
        <w:lastRenderedPageBreak/>
        <w:t>3)</w:t>
      </w:r>
      <w:r>
        <w:tab/>
        <w:t xml:space="preserve">Porozumieniu paryskim – rozumie się przez to Porozumienie paryskie </w:t>
      </w:r>
      <w:r w:rsidRPr="00677BB9">
        <w:t>do Ramowej konwencji Narodów Zjednoczonych w sprawie zmian klimatu, sporządzonej w Nowym Jorku dnia 9 maja 1992 r.,</w:t>
      </w:r>
      <w:r>
        <w:t xml:space="preserve"> </w:t>
      </w:r>
      <w:r w:rsidRPr="00677BB9">
        <w:t>przyjęte w Paryżu dnia 12 grudnia 2015 r.</w:t>
      </w:r>
      <w:r>
        <w:t xml:space="preserve"> (</w:t>
      </w:r>
      <w:r w:rsidRPr="00677BB9">
        <w:t>Dz.</w:t>
      </w:r>
      <w:r>
        <w:t xml:space="preserve"> </w:t>
      </w:r>
      <w:r w:rsidRPr="00677BB9">
        <w:t>U.</w:t>
      </w:r>
      <w:r>
        <w:t xml:space="preserve"> z </w:t>
      </w:r>
      <w:r w:rsidRPr="00677BB9">
        <w:t>2017</w:t>
      </w:r>
      <w:r>
        <w:t xml:space="preserve"> r. poz. </w:t>
      </w:r>
      <w:r w:rsidRPr="00677BB9">
        <w:t>36</w:t>
      </w:r>
      <w:r>
        <w:t>);</w:t>
      </w:r>
    </w:p>
    <w:p w:rsidR="001F1DA6" w:rsidRDefault="001F1DA6" w:rsidP="001F1DA6">
      <w:pPr>
        <w:pStyle w:val="PKTpunkt"/>
      </w:pPr>
      <w:r>
        <w:t>4)</w:t>
      </w:r>
      <w:r>
        <w:tab/>
      </w:r>
      <w:r w:rsidRPr="00FC5BC1">
        <w:t>Prezydencji Konferencji Stron –</w:t>
      </w:r>
      <w:r w:rsidRPr="00613BE3">
        <w:t xml:space="preserve"> </w:t>
      </w:r>
      <w:r>
        <w:t>rozumie się przez to</w:t>
      </w:r>
      <w:r w:rsidRPr="00613BE3">
        <w:t xml:space="preserve"> Prezydenc</w:t>
      </w:r>
      <w:r w:rsidRPr="000070B6">
        <w:t xml:space="preserve">ję Konferencji Stron </w:t>
      </w:r>
      <w:r>
        <w:t>Konwencji klimatycznej</w:t>
      </w:r>
      <w:r w:rsidRPr="00FA250C">
        <w:t xml:space="preserve">, Prezydencję Konferencji Stron służącej jako </w:t>
      </w:r>
      <w:r>
        <w:t>s</w:t>
      </w:r>
      <w:r w:rsidRPr="00D7645E">
        <w:t>potkanie Stron Protokołu z Kioto oraz Prezydencję Konferencji Stron służącej jako spotkanie Stron Porozum</w:t>
      </w:r>
      <w:r w:rsidRPr="00AD6FB7">
        <w:t>ienia paryskiego</w:t>
      </w:r>
      <w:r>
        <w:t>;</w:t>
      </w:r>
    </w:p>
    <w:p w:rsidR="001F1DA6" w:rsidRPr="001F1DA6" w:rsidRDefault="001F1DA6" w:rsidP="001F1DA6">
      <w:pPr>
        <w:pStyle w:val="PKTpunkt"/>
      </w:pPr>
      <w:r>
        <w:t>5)</w:t>
      </w:r>
      <w:r>
        <w:tab/>
        <w:t xml:space="preserve">Protokole z Kioto – rozumie się przez to Protokół z Kioto </w:t>
      </w:r>
      <w:r w:rsidRPr="00677BB9">
        <w:t>do Ramowej ko</w:t>
      </w:r>
      <w:r>
        <w:t>n</w:t>
      </w:r>
      <w:r w:rsidRPr="00677BB9">
        <w:t>wencji Narodów Zjednoczonych w sprawie zmian klimatu,</w:t>
      </w:r>
      <w:r>
        <w:t xml:space="preserve"> </w:t>
      </w:r>
      <w:r w:rsidRPr="00677BB9">
        <w:t>sporządzony w Kioto dnia 11</w:t>
      </w:r>
      <w:r w:rsidR="00073F56">
        <w:t> </w:t>
      </w:r>
      <w:r w:rsidRPr="00677BB9">
        <w:t>grudnia 1997 r.</w:t>
      </w:r>
      <w:r>
        <w:t xml:space="preserve"> (</w:t>
      </w:r>
      <w:r w:rsidRPr="00677BB9">
        <w:t>Dz.</w:t>
      </w:r>
      <w:r>
        <w:t xml:space="preserve"> </w:t>
      </w:r>
      <w:r w:rsidRPr="00677BB9">
        <w:t>U.</w:t>
      </w:r>
      <w:r>
        <w:t xml:space="preserve"> z </w:t>
      </w:r>
      <w:r w:rsidRPr="00677BB9">
        <w:t>2005</w:t>
      </w:r>
      <w:r>
        <w:t xml:space="preserve"> r. poz. </w:t>
      </w:r>
      <w:r w:rsidRPr="00677BB9">
        <w:t>1684</w:t>
      </w:r>
      <w:r>
        <w:t>);</w:t>
      </w:r>
    </w:p>
    <w:p w:rsidR="001F1DA6" w:rsidRPr="001F1DA6" w:rsidRDefault="001F1DA6" w:rsidP="001F1DA6">
      <w:pPr>
        <w:pStyle w:val="PKTpunkt"/>
      </w:pPr>
      <w:r>
        <w:t>6)</w:t>
      </w:r>
      <w:r>
        <w:tab/>
        <w:t>Sekretariacie – rozumie się przez to Sekretariat Konwencji klimatycznej, Protokołu z</w:t>
      </w:r>
      <w:r w:rsidR="00073F56">
        <w:t> </w:t>
      </w:r>
      <w:r>
        <w:t>Kioto i Porozumienia paryskiego;</w:t>
      </w:r>
    </w:p>
    <w:p w:rsidR="001F1DA6" w:rsidRDefault="001F1DA6" w:rsidP="001F1DA6">
      <w:pPr>
        <w:pStyle w:val="PKTpunkt"/>
      </w:pPr>
      <w:r>
        <w:t>7</w:t>
      </w:r>
      <w:r w:rsidRPr="006A420D">
        <w:t>)</w:t>
      </w:r>
      <w:r>
        <w:tab/>
        <w:t xml:space="preserve">związku metropolitalnym </w:t>
      </w:r>
      <w:r w:rsidRPr="006A420D">
        <w:t>– rozumie się przez to</w:t>
      </w:r>
      <w:r>
        <w:t xml:space="preserve"> </w:t>
      </w:r>
      <w:r w:rsidRPr="00D85043">
        <w:t>związek</w:t>
      </w:r>
      <w:r>
        <w:t xml:space="preserve"> metropolitalny w</w:t>
      </w:r>
      <w:r w:rsidR="00073F56">
        <w:t> </w:t>
      </w:r>
      <w:r>
        <w:t>województwie śląskim, o którym mowa w ustawie z</w:t>
      </w:r>
      <w:r w:rsidR="00321E3E">
        <w:t xml:space="preserve"> </w:t>
      </w:r>
      <w:r w:rsidRPr="00D85043">
        <w:t>dnia 9</w:t>
      </w:r>
      <w:r w:rsidR="00321E3E">
        <w:t xml:space="preserve"> </w:t>
      </w:r>
      <w:r w:rsidRPr="00D85043">
        <w:t xml:space="preserve">marca 2017 r. o związku metropolitalnym </w:t>
      </w:r>
      <w:r>
        <w:t xml:space="preserve">w województwie śląskim </w:t>
      </w:r>
      <w:r w:rsidRPr="00D85043">
        <w:t>(Dz. U. poz. 730)</w:t>
      </w:r>
      <w:r w:rsidRPr="006A420D">
        <w:t>.</w:t>
      </w:r>
    </w:p>
    <w:p w:rsidR="001F1DA6" w:rsidRPr="000B59F9" w:rsidRDefault="001F1DA6" w:rsidP="001F1DA6">
      <w:pPr>
        <w:pStyle w:val="ROZDZODDZOZNoznaczenierozdziauluboddziau"/>
      </w:pPr>
      <w:r w:rsidRPr="000B59F9">
        <w:t>Rozdział</w:t>
      </w:r>
      <w:r>
        <w:t xml:space="preserve"> </w:t>
      </w:r>
      <w:r w:rsidRPr="000B59F9">
        <w:t xml:space="preserve">2 </w:t>
      </w:r>
    </w:p>
    <w:p w:rsidR="001F1DA6" w:rsidRDefault="001F1DA6" w:rsidP="00073F56">
      <w:pPr>
        <w:pStyle w:val="ROZDZODDZPRZEDMprzedmiotregulacjirozdziauluboddziau"/>
      </w:pPr>
      <w:r>
        <w:t xml:space="preserve">Zadania </w:t>
      </w:r>
      <w:r w:rsidRPr="000B59F9">
        <w:t>Zesp</w:t>
      </w:r>
      <w:r>
        <w:t>o</w:t>
      </w:r>
      <w:r w:rsidRPr="000B59F9">
        <w:t>ł</w:t>
      </w:r>
      <w:r>
        <w:t>u</w:t>
      </w:r>
      <w:r w:rsidRPr="000B59F9">
        <w:t xml:space="preserve"> do spraw organizacji Konferencji COP24</w:t>
      </w:r>
    </w:p>
    <w:p w:rsidR="001F1DA6"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3.</w:t>
      </w:r>
      <w:r>
        <w:t xml:space="preserve"> </w:t>
      </w:r>
      <w:r w:rsidRPr="008C2E28">
        <w:t xml:space="preserve">Zespół do spraw </w:t>
      </w:r>
      <w:r w:rsidRPr="000B59F9">
        <w:t>organizacji Konferencji COP24</w:t>
      </w:r>
      <w:r>
        <w:t xml:space="preserve">, zwany dalej </w:t>
      </w:r>
      <w:r w:rsidRPr="00A3332C">
        <w:t>„</w:t>
      </w:r>
      <w:r>
        <w:t>Zespołem</w:t>
      </w:r>
      <w:r w:rsidRPr="00A3332C">
        <w:t>”</w:t>
      </w:r>
      <w:r>
        <w:t>, wykonuje następujące zadania związane z organizacją Konferencji COP24:</w:t>
      </w:r>
    </w:p>
    <w:p w:rsidR="001F1DA6" w:rsidRPr="000B59F9" w:rsidRDefault="001F1DA6" w:rsidP="001F1DA6">
      <w:pPr>
        <w:pStyle w:val="PKTpunkt"/>
      </w:pPr>
      <w:r>
        <w:t>1</w:t>
      </w:r>
      <w:r w:rsidRPr="000B59F9">
        <w:t>)</w:t>
      </w:r>
      <w:r>
        <w:tab/>
      </w:r>
      <w:r w:rsidRPr="000B59F9">
        <w:t>koordy</w:t>
      </w:r>
      <w:r>
        <w:t>nuje</w:t>
      </w:r>
      <w:r w:rsidRPr="000B59F9">
        <w:t xml:space="preserve"> działa</w:t>
      </w:r>
      <w:r>
        <w:t>nia</w:t>
      </w:r>
      <w:r w:rsidRPr="000B59F9">
        <w:t xml:space="preserve"> organów administracji publicznej </w:t>
      </w:r>
      <w:r>
        <w:t xml:space="preserve">związane z organizacją </w:t>
      </w:r>
      <w:r w:rsidRPr="000B59F9">
        <w:t>Konferencji COP24</w:t>
      </w:r>
      <w:r>
        <w:t>;</w:t>
      </w:r>
    </w:p>
    <w:p w:rsidR="001F1DA6" w:rsidRPr="000B59F9" w:rsidRDefault="001F1DA6" w:rsidP="001F1DA6">
      <w:pPr>
        <w:pStyle w:val="PKTpunkt"/>
      </w:pPr>
      <w:r>
        <w:t>2</w:t>
      </w:r>
      <w:r w:rsidRPr="000B59F9">
        <w:t>)</w:t>
      </w:r>
      <w:r>
        <w:tab/>
      </w:r>
      <w:r w:rsidRPr="000B59F9">
        <w:t>monitor</w:t>
      </w:r>
      <w:r>
        <w:t>uje</w:t>
      </w:r>
      <w:r w:rsidRPr="000B59F9">
        <w:t xml:space="preserve"> postęp przygotowań </w:t>
      </w:r>
      <w:r>
        <w:t xml:space="preserve">organizacji Konferencji COP24 </w:t>
      </w:r>
      <w:r w:rsidRPr="000B59F9">
        <w:t>oraz dokon</w:t>
      </w:r>
      <w:r>
        <w:t>uje</w:t>
      </w:r>
      <w:r w:rsidRPr="000B59F9">
        <w:t xml:space="preserve"> okresowej oceny stanu </w:t>
      </w:r>
      <w:r>
        <w:t xml:space="preserve">tych </w:t>
      </w:r>
      <w:r w:rsidRPr="000B59F9">
        <w:t>pr</w:t>
      </w:r>
      <w:r>
        <w:t>zygotowań;</w:t>
      </w:r>
    </w:p>
    <w:p w:rsidR="001F1DA6" w:rsidRPr="000B59F9" w:rsidRDefault="001F1DA6" w:rsidP="001F1DA6">
      <w:pPr>
        <w:pStyle w:val="PKTpunkt"/>
      </w:pPr>
      <w:r>
        <w:t>3</w:t>
      </w:r>
      <w:r w:rsidRPr="000B59F9">
        <w:t>)</w:t>
      </w:r>
      <w:r>
        <w:tab/>
        <w:t xml:space="preserve">nadzoruje </w:t>
      </w:r>
      <w:r w:rsidRPr="000B59F9">
        <w:t>realizacj</w:t>
      </w:r>
      <w:r>
        <w:t>ę</w:t>
      </w:r>
      <w:r w:rsidRPr="000B59F9">
        <w:t xml:space="preserve"> </w:t>
      </w:r>
      <w:r>
        <w:t>zadań</w:t>
      </w:r>
      <w:r w:rsidRPr="000B59F9">
        <w:t xml:space="preserve"> związanych z organizacją Konferencji COP24</w:t>
      </w:r>
      <w:r>
        <w:t>.</w:t>
      </w:r>
    </w:p>
    <w:p w:rsidR="001F1DA6" w:rsidRPr="00373CC5"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4.</w:t>
      </w:r>
      <w:r>
        <w:t xml:space="preserve"> 1. </w:t>
      </w:r>
      <w:r w:rsidRPr="00373CC5">
        <w:t>W skład Zespołu wchodzą:</w:t>
      </w:r>
    </w:p>
    <w:p w:rsidR="001F1DA6" w:rsidRPr="00F2474D" w:rsidRDefault="001F1DA6" w:rsidP="001F1DA6">
      <w:pPr>
        <w:pStyle w:val="PKTpunkt"/>
      </w:pPr>
      <w:r w:rsidRPr="00060068">
        <w:t>1)</w:t>
      </w:r>
      <w:r w:rsidRPr="00060068">
        <w:tab/>
      </w:r>
      <w:r w:rsidRPr="001E3139">
        <w:t xml:space="preserve">Przewodniczący Zespołu – minister właściwy do spraw środowiska albo wyznaczony przez niego przedstawiciel w randze sekretarza stanu albo </w:t>
      </w:r>
      <w:r w:rsidRPr="00283350">
        <w:t>podsekretarza stanu</w:t>
      </w:r>
      <w:r w:rsidRPr="00F2474D">
        <w:t>;</w:t>
      </w:r>
    </w:p>
    <w:p w:rsidR="001F1DA6" w:rsidRDefault="001F1DA6" w:rsidP="00073F56">
      <w:pPr>
        <w:pStyle w:val="PKTpunkt"/>
        <w:keepNext/>
      </w:pPr>
      <w:r>
        <w:t>2</w:t>
      </w:r>
      <w:r w:rsidRPr="00373CC5">
        <w:t>)</w:t>
      </w:r>
      <w:r>
        <w:tab/>
        <w:t>pozostali członkowie Zespołu:</w:t>
      </w:r>
    </w:p>
    <w:p w:rsidR="001F1DA6" w:rsidRPr="00F83A59" w:rsidRDefault="001F1DA6" w:rsidP="001F1DA6">
      <w:pPr>
        <w:pStyle w:val="LITlitera"/>
      </w:pPr>
      <w:r>
        <w:t>a)</w:t>
      </w:r>
      <w:r>
        <w:tab/>
      </w:r>
      <w:r w:rsidRPr="00F83A59">
        <w:t>minist</w:t>
      </w:r>
      <w:r>
        <w:t>er</w:t>
      </w:r>
      <w:r w:rsidRPr="00F83A59">
        <w:t xml:space="preserve"> właściw</w:t>
      </w:r>
      <w:r>
        <w:t>y</w:t>
      </w:r>
      <w:r w:rsidRPr="00F83A59">
        <w:t xml:space="preserve"> do spraw wewnętrznych</w:t>
      </w:r>
      <w:r>
        <w:t xml:space="preserve"> </w:t>
      </w:r>
      <w:r w:rsidRPr="001E3139">
        <w:t xml:space="preserve">albo wyznaczony przez niego przedstawiciel w randze sekretarza stanu albo </w:t>
      </w:r>
      <w:r w:rsidRPr="00283350">
        <w:t>podsekretarza stanu</w:t>
      </w:r>
      <w:r>
        <w:t>,</w:t>
      </w:r>
    </w:p>
    <w:p w:rsidR="001F1DA6" w:rsidRPr="007963D9" w:rsidRDefault="001F1DA6" w:rsidP="001F1DA6">
      <w:pPr>
        <w:pStyle w:val="LITlitera"/>
      </w:pPr>
      <w:r>
        <w:lastRenderedPageBreak/>
        <w:t>b)</w:t>
      </w:r>
      <w:r>
        <w:tab/>
      </w:r>
      <w:r w:rsidRPr="00F83A59">
        <w:t>minist</w:t>
      </w:r>
      <w:r>
        <w:t>er</w:t>
      </w:r>
      <w:r w:rsidRPr="00F83A59">
        <w:t xml:space="preserve"> właściw</w:t>
      </w:r>
      <w:r>
        <w:t>y</w:t>
      </w:r>
      <w:r w:rsidRPr="00F83A59">
        <w:t xml:space="preserve"> do spraw zagranicznych</w:t>
      </w:r>
      <w:r w:rsidRPr="00C740B6">
        <w:t xml:space="preserve"> albo wyznaczony przez niego przedstawiciel w randze sekretarza stanu albo podsekretarza stanu</w:t>
      </w:r>
      <w:r>
        <w:t>,</w:t>
      </w:r>
    </w:p>
    <w:p w:rsidR="001F1DA6" w:rsidRPr="0019057C" w:rsidRDefault="001F1DA6" w:rsidP="001F1DA6">
      <w:pPr>
        <w:pStyle w:val="LITlitera"/>
      </w:pPr>
      <w:r>
        <w:t>c)</w:t>
      </w:r>
      <w:r>
        <w:tab/>
      </w:r>
      <w:r w:rsidRPr="0019057C">
        <w:t>Komendant Główn</w:t>
      </w:r>
      <w:r>
        <w:t>y</w:t>
      </w:r>
      <w:r w:rsidRPr="0019057C">
        <w:t xml:space="preserve"> Policji</w:t>
      </w:r>
      <w:r>
        <w:t xml:space="preserve"> albo wyznaczony przez niego Zastępca Komendanta Głównego Policji,</w:t>
      </w:r>
    </w:p>
    <w:p w:rsidR="001F1DA6" w:rsidRPr="00F83A59" w:rsidRDefault="001F1DA6" w:rsidP="001F1DA6">
      <w:pPr>
        <w:pStyle w:val="LITlitera"/>
      </w:pPr>
      <w:r>
        <w:t>d)</w:t>
      </w:r>
      <w:r>
        <w:tab/>
      </w:r>
      <w:r w:rsidRPr="0019057C">
        <w:t xml:space="preserve">Komendant </w:t>
      </w:r>
      <w:r w:rsidRPr="00F83A59">
        <w:t>Główn</w:t>
      </w:r>
      <w:r>
        <w:t>y</w:t>
      </w:r>
      <w:r w:rsidRPr="00F83A59">
        <w:t xml:space="preserve"> </w:t>
      </w:r>
      <w:r w:rsidRPr="00FC140A">
        <w:t>Państwowej Straży Pożarnej</w:t>
      </w:r>
      <w:r w:rsidRPr="00FC140A" w:rsidDel="00C740B6">
        <w:t xml:space="preserve"> </w:t>
      </w:r>
      <w:r>
        <w:t xml:space="preserve">albo </w:t>
      </w:r>
      <w:r w:rsidRPr="00FC140A">
        <w:t xml:space="preserve">wyznaczony przez niego </w:t>
      </w:r>
      <w:r w:rsidRPr="00E81D51">
        <w:t xml:space="preserve">Zastępca Komendanta Głównego </w:t>
      </w:r>
      <w:r>
        <w:t>Państwowej Straży Pożarnej,</w:t>
      </w:r>
    </w:p>
    <w:p w:rsidR="001F1DA6" w:rsidRPr="007963D9" w:rsidRDefault="001F1DA6" w:rsidP="001F1DA6">
      <w:pPr>
        <w:pStyle w:val="LITlitera"/>
      </w:pPr>
      <w:r>
        <w:t>e)</w:t>
      </w:r>
      <w:r>
        <w:tab/>
      </w:r>
      <w:r w:rsidRPr="00F83A59">
        <w:t>Komendant Główn</w:t>
      </w:r>
      <w:r>
        <w:t xml:space="preserve">y </w:t>
      </w:r>
      <w:r w:rsidRPr="00FC140A">
        <w:t xml:space="preserve">Straży Granicznej </w:t>
      </w:r>
      <w:r>
        <w:t xml:space="preserve">albo </w:t>
      </w:r>
      <w:r w:rsidRPr="00FC140A">
        <w:t xml:space="preserve">wyznaczony przez niego </w:t>
      </w:r>
      <w:r w:rsidRPr="00E81D51">
        <w:t>Zastępca Komendanta Głównego Straży Granicznej</w:t>
      </w:r>
      <w:r>
        <w:t>,</w:t>
      </w:r>
    </w:p>
    <w:p w:rsidR="001F1DA6" w:rsidRPr="00DF6D4B" w:rsidRDefault="001F1DA6" w:rsidP="001F1DA6">
      <w:pPr>
        <w:pStyle w:val="LITlitera"/>
      </w:pPr>
      <w:r>
        <w:t>f)</w:t>
      </w:r>
      <w:r>
        <w:tab/>
      </w:r>
      <w:r w:rsidRPr="00DF6D4B">
        <w:t xml:space="preserve">Szef </w:t>
      </w:r>
      <w:r w:rsidRPr="00FC140A">
        <w:t xml:space="preserve">Agencji Bezpieczeństwa Wewnętrznego </w:t>
      </w:r>
      <w:r>
        <w:t xml:space="preserve">albo wyznaczony przez niego Zastępca Szefa </w:t>
      </w:r>
      <w:r w:rsidRPr="00DF6D4B">
        <w:t>Agencji Bezpieczeństwa Wewnętrznego</w:t>
      </w:r>
      <w:r>
        <w:t>,</w:t>
      </w:r>
    </w:p>
    <w:p w:rsidR="001F1DA6" w:rsidRDefault="001F1DA6" w:rsidP="001F1DA6">
      <w:pPr>
        <w:pStyle w:val="LITlitera"/>
      </w:pPr>
      <w:r>
        <w:t>g)</w:t>
      </w:r>
      <w:r>
        <w:tab/>
      </w:r>
      <w:r w:rsidRPr="0019057C">
        <w:t>Wojewod</w:t>
      </w:r>
      <w:r>
        <w:t>a</w:t>
      </w:r>
      <w:r w:rsidRPr="0019057C">
        <w:t xml:space="preserve"> </w:t>
      </w:r>
      <w:r w:rsidRPr="00FC140A">
        <w:t>Śląski</w:t>
      </w:r>
      <w:r>
        <w:t xml:space="preserve"> albo </w:t>
      </w:r>
      <w:r w:rsidRPr="00FC140A">
        <w:t xml:space="preserve">wyznaczony przez niego </w:t>
      </w:r>
      <w:r>
        <w:t xml:space="preserve">Wicewojewoda </w:t>
      </w:r>
      <w:r w:rsidRPr="0019057C">
        <w:t>Śląski</w:t>
      </w:r>
      <w:r>
        <w:t>,</w:t>
      </w:r>
    </w:p>
    <w:p w:rsidR="001F1DA6" w:rsidRPr="0019057C" w:rsidRDefault="001F1DA6" w:rsidP="001F1DA6">
      <w:pPr>
        <w:pStyle w:val="LITlitera"/>
      </w:pPr>
      <w:r>
        <w:t>h)</w:t>
      </w:r>
      <w:r>
        <w:tab/>
      </w:r>
      <w:r w:rsidRPr="0019057C">
        <w:t>Prezydent</w:t>
      </w:r>
      <w:r>
        <w:t xml:space="preserve"> </w:t>
      </w:r>
      <w:r w:rsidRPr="00FC140A">
        <w:t xml:space="preserve">Miasta Katowice </w:t>
      </w:r>
      <w:r>
        <w:t xml:space="preserve">albo </w:t>
      </w:r>
      <w:r w:rsidRPr="00FC140A">
        <w:t xml:space="preserve">wyznaczony przez niego </w:t>
      </w:r>
      <w:r>
        <w:t>Wiceprezydent Miasta Katowice,</w:t>
      </w:r>
    </w:p>
    <w:p w:rsidR="001F1DA6" w:rsidRDefault="001F1DA6" w:rsidP="001F1DA6">
      <w:pPr>
        <w:pStyle w:val="LITlitera"/>
      </w:pPr>
      <w:r>
        <w:t>i)</w:t>
      </w:r>
      <w:r>
        <w:tab/>
        <w:t xml:space="preserve">członek zarządu </w:t>
      </w:r>
      <w:r w:rsidRPr="0019057C">
        <w:t>związ</w:t>
      </w:r>
      <w:r>
        <w:t>ku</w:t>
      </w:r>
      <w:r w:rsidRPr="0019057C">
        <w:t xml:space="preserve"> metropolitaln</w:t>
      </w:r>
      <w:r>
        <w:t>ego</w:t>
      </w:r>
      <w:r w:rsidRPr="0019057C">
        <w:t>.</w:t>
      </w:r>
    </w:p>
    <w:p w:rsidR="001F1DA6" w:rsidRDefault="001F1DA6" w:rsidP="001F1DA6">
      <w:pPr>
        <w:pStyle w:val="USTustnpkodeksu"/>
      </w:pPr>
      <w:r>
        <w:t>2. Przewodniczący Zespołu może zapraszać do udziału w pracach Zespołu, na prawach członka, przedstawicieli innych organów lub służb zaangażowanych w organizację Konferencji COP24.</w:t>
      </w:r>
    </w:p>
    <w:p w:rsidR="001F1DA6"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5.</w:t>
      </w:r>
      <w:r>
        <w:t xml:space="preserve"> Obsługę </w:t>
      </w:r>
      <w:r w:rsidRPr="007B6C60">
        <w:t>techniczno-organizacyjną oraz biurową</w:t>
      </w:r>
      <w:r>
        <w:t xml:space="preserve"> Zespołu zapewnia urząd obsługujący ministra właściwego do spraw środowiska.</w:t>
      </w:r>
    </w:p>
    <w:p w:rsidR="001F1DA6"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6.</w:t>
      </w:r>
      <w:r>
        <w:t xml:space="preserve"> Tryb pracy Zespołu określa regulamin uchwalony przez Zespół.</w:t>
      </w:r>
    </w:p>
    <w:p w:rsidR="001F1DA6"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7.</w:t>
      </w:r>
      <w:r>
        <w:t xml:space="preserve"> Przewodniczący Zespołu przedstawia Radzie Ministrów informację dotyczącą realizacji zadań określonych w art. 3 w terminie do dnia 30 marca 2019</w:t>
      </w:r>
      <w:r w:rsidR="00321E3E">
        <w:t xml:space="preserve"> </w:t>
      </w:r>
      <w:r>
        <w:t>r.</w:t>
      </w:r>
    </w:p>
    <w:p w:rsidR="001F1DA6" w:rsidRPr="000B59F9" w:rsidRDefault="001F1DA6" w:rsidP="001F1DA6">
      <w:pPr>
        <w:pStyle w:val="ROZDZODDZOZNoznaczenierozdziauluboddziau"/>
      </w:pPr>
      <w:r w:rsidRPr="000B59F9">
        <w:t>Rozdział</w:t>
      </w:r>
      <w:r>
        <w:t xml:space="preserve"> </w:t>
      </w:r>
      <w:r w:rsidRPr="000B59F9">
        <w:t>3</w:t>
      </w:r>
    </w:p>
    <w:p w:rsidR="001F1DA6" w:rsidRPr="000B59F9" w:rsidRDefault="001F1DA6" w:rsidP="00073F56">
      <w:pPr>
        <w:pStyle w:val="ROZDZODDZPRZEDMprzedmiotregulacjirozdziauluboddziau"/>
      </w:pPr>
      <w:r>
        <w:t>Zadania w zakresie o</w:t>
      </w:r>
      <w:r w:rsidRPr="00867E16">
        <w:t>rganizacj</w:t>
      </w:r>
      <w:r>
        <w:t>i</w:t>
      </w:r>
      <w:r w:rsidRPr="00867E16">
        <w:t xml:space="preserve"> Konferencji COP24 oraz pełnieni</w:t>
      </w:r>
      <w:r>
        <w:t>a</w:t>
      </w:r>
      <w:r w:rsidRPr="00867E16">
        <w:t xml:space="preserve"> przez Rzeczpospolitą Polską </w:t>
      </w:r>
      <w:r>
        <w:t>funkcji</w:t>
      </w:r>
      <w:r w:rsidRPr="00867E16">
        <w:t xml:space="preserve"> Prezydencji Konferencji Stron</w:t>
      </w:r>
    </w:p>
    <w:p w:rsidR="001F1DA6" w:rsidRPr="000B59F9"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8.</w:t>
      </w:r>
      <w:r>
        <w:t xml:space="preserve"> 1. </w:t>
      </w:r>
      <w:r w:rsidRPr="000B59F9">
        <w:t>Minister właściwy do spraw środowisk</w:t>
      </w:r>
      <w:r>
        <w:t>a wykonuje zadania</w:t>
      </w:r>
      <w:r w:rsidR="00073F56">
        <w:t xml:space="preserve"> wynikające z </w:t>
      </w:r>
      <w:r>
        <w:t>organizacji Konferencji COP24 oraz pełnienia przez Rzeczpospolitą Polską funkcji Prezydencji Konferencji Stron, w tym:</w:t>
      </w:r>
    </w:p>
    <w:p w:rsidR="001F1DA6" w:rsidRPr="000B59F9" w:rsidRDefault="001F1DA6" w:rsidP="001F1DA6">
      <w:pPr>
        <w:pStyle w:val="PKTpunkt"/>
      </w:pPr>
      <w:r w:rsidRPr="000B59F9">
        <w:t>1)</w:t>
      </w:r>
      <w:r>
        <w:tab/>
      </w:r>
      <w:r w:rsidRPr="000B59F9">
        <w:t>przewodnicz</w:t>
      </w:r>
      <w:r>
        <w:t>y</w:t>
      </w:r>
      <w:r w:rsidRPr="000B59F9">
        <w:t xml:space="preserve"> negocja</w:t>
      </w:r>
      <w:r>
        <w:t>cjom w zakresie spraw objętych</w:t>
      </w:r>
      <w:r w:rsidRPr="000B59F9">
        <w:t xml:space="preserve"> </w:t>
      </w:r>
      <w:r>
        <w:t>Konwencją klimatyczną</w:t>
      </w:r>
      <w:r w:rsidRPr="000B59F9">
        <w:t>, Protokoł</w:t>
      </w:r>
      <w:r>
        <w:t>em</w:t>
      </w:r>
      <w:r w:rsidRPr="000B59F9">
        <w:t xml:space="preserve"> z Kioto </w:t>
      </w:r>
      <w:r>
        <w:t>lub</w:t>
      </w:r>
      <w:r w:rsidRPr="000B59F9">
        <w:t xml:space="preserve"> Porozumieni</w:t>
      </w:r>
      <w:r>
        <w:t>em</w:t>
      </w:r>
      <w:r w:rsidRPr="000B59F9">
        <w:t xml:space="preserve"> </w:t>
      </w:r>
      <w:r>
        <w:t>p</w:t>
      </w:r>
      <w:r w:rsidRPr="000B59F9">
        <w:t>aryski</w:t>
      </w:r>
      <w:r>
        <w:t xml:space="preserve">m oraz </w:t>
      </w:r>
      <w:r w:rsidRPr="002F78D9">
        <w:t xml:space="preserve">zleca analizy i oceny na potrzeby przewodniczenia </w:t>
      </w:r>
      <w:r>
        <w:t>tym negocjacjom;</w:t>
      </w:r>
    </w:p>
    <w:p w:rsidR="001F1DA6" w:rsidRPr="000B59F9" w:rsidRDefault="001F1DA6" w:rsidP="001F1DA6">
      <w:pPr>
        <w:pStyle w:val="PKTpunkt"/>
      </w:pPr>
      <w:r>
        <w:lastRenderedPageBreak/>
        <w:t>2)</w:t>
      </w:r>
      <w:r>
        <w:tab/>
      </w:r>
      <w:r w:rsidRPr="000B59F9">
        <w:t>za</w:t>
      </w:r>
      <w:r w:rsidRPr="0019057C">
        <w:t>pewni</w:t>
      </w:r>
      <w:r>
        <w:t>a</w:t>
      </w:r>
      <w:r w:rsidRPr="0019057C">
        <w:t xml:space="preserve"> eksper</w:t>
      </w:r>
      <w:r>
        <w:t>tów</w:t>
      </w:r>
      <w:r w:rsidRPr="0019057C">
        <w:t xml:space="preserve"> </w:t>
      </w:r>
      <w:r>
        <w:t>na potrzeby</w:t>
      </w:r>
      <w:r w:rsidRPr="0019057C">
        <w:t xml:space="preserve"> merytorycznego przygotowania Konferencji COP24 oraz współprac</w:t>
      </w:r>
      <w:r>
        <w:t>uje</w:t>
      </w:r>
      <w:r w:rsidRPr="0019057C">
        <w:t xml:space="preserve"> z Sekretariatem w zakresie merytorycznego przygotowania Konferencji COP24</w:t>
      </w:r>
      <w:r>
        <w:t>;</w:t>
      </w:r>
    </w:p>
    <w:p w:rsidR="001F1DA6" w:rsidRPr="000B59F9" w:rsidRDefault="001F1DA6" w:rsidP="001F1DA6">
      <w:pPr>
        <w:pStyle w:val="PKTpunkt"/>
      </w:pPr>
      <w:r>
        <w:t>3)</w:t>
      </w:r>
      <w:r>
        <w:tab/>
      </w:r>
      <w:r w:rsidRPr="000B59F9">
        <w:t>nawiąz</w:t>
      </w:r>
      <w:r>
        <w:t>uje</w:t>
      </w:r>
      <w:r w:rsidRPr="000B59F9">
        <w:t xml:space="preserve"> i utrzym</w:t>
      </w:r>
      <w:r>
        <w:t>uje</w:t>
      </w:r>
      <w:r w:rsidRPr="000B59F9">
        <w:t xml:space="preserve"> kontakt</w:t>
      </w:r>
      <w:r>
        <w:t>y</w:t>
      </w:r>
      <w:r w:rsidRPr="000B59F9">
        <w:t xml:space="preserve"> oraz w</w:t>
      </w:r>
      <w:r>
        <w:t xml:space="preserve">ymienia informacje z organami i </w:t>
      </w:r>
      <w:r w:rsidRPr="000B59F9">
        <w:t xml:space="preserve">instytucjami państw, które gościły </w:t>
      </w:r>
      <w:r>
        <w:t xml:space="preserve">lub będą gościły </w:t>
      </w:r>
      <w:r w:rsidRPr="000B59F9">
        <w:t>Konferencj</w:t>
      </w:r>
      <w:r>
        <w:t>ę</w:t>
      </w:r>
      <w:r w:rsidRPr="000B59F9">
        <w:t xml:space="preserve"> Stron </w:t>
      </w:r>
      <w:r>
        <w:t>Konwencji klimatycznej;</w:t>
      </w:r>
    </w:p>
    <w:p w:rsidR="001F1DA6" w:rsidRPr="000B59F9" w:rsidRDefault="001F1DA6" w:rsidP="001F1DA6">
      <w:pPr>
        <w:pStyle w:val="PKTpunkt"/>
      </w:pPr>
      <w:r>
        <w:t>4)</w:t>
      </w:r>
      <w:r>
        <w:tab/>
        <w:t xml:space="preserve">organizuje spotkania krajowe i zagraniczne </w:t>
      </w:r>
      <w:r w:rsidRPr="007A73D7">
        <w:t>związani</w:t>
      </w:r>
      <w:r>
        <w:t>e</w:t>
      </w:r>
      <w:r w:rsidRPr="007A73D7">
        <w:t xml:space="preserve"> z Konferencją COP24 lub pełnieniem przez Rzeczpospolitą Polską funkcji Prezydencji Konferencji Stron</w:t>
      </w:r>
      <w:r>
        <w:t>, w tym</w:t>
      </w:r>
      <w:r w:rsidRPr="007A73D7">
        <w:t xml:space="preserve"> konsultacje ministe</w:t>
      </w:r>
      <w:r>
        <w:t>rialne, konsultacje nieformalne</w:t>
      </w:r>
      <w:r w:rsidRPr="007A73D7">
        <w:t xml:space="preserve"> oraz inne nieformalne spotkania negocjatorów lub ekspertów, odbywające się przed Konferencją COP24 lub w czasie pełnienia przez Rzeczpospolitą Polską funkcji Prezydencji Konferencji Stron</w:t>
      </w:r>
      <w:r>
        <w:t>, oraz bierze udział w tych spotkaniach;</w:t>
      </w:r>
    </w:p>
    <w:p w:rsidR="001F1DA6" w:rsidRPr="000B59F9" w:rsidRDefault="001F1DA6" w:rsidP="001F1DA6">
      <w:pPr>
        <w:pStyle w:val="PKTpunkt"/>
      </w:pPr>
      <w:r>
        <w:t>5)</w:t>
      </w:r>
      <w:r>
        <w:tab/>
      </w:r>
      <w:r w:rsidRPr="000B59F9">
        <w:t>przygotow</w:t>
      </w:r>
      <w:r>
        <w:t>uje</w:t>
      </w:r>
      <w:r w:rsidRPr="000B59F9">
        <w:t xml:space="preserve"> wydarze</w:t>
      </w:r>
      <w:r>
        <w:t xml:space="preserve">nia związane z </w:t>
      </w:r>
      <w:r w:rsidRPr="000B59F9">
        <w:t>Konferencj</w:t>
      </w:r>
      <w:r>
        <w:t>ą</w:t>
      </w:r>
      <w:r w:rsidRPr="000B59F9">
        <w:t xml:space="preserve"> COP24</w:t>
      </w:r>
      <w:r>
        <w:t>;</w:t>
      </w:r>
    </w:p>
    <w:p w:rsidR="001F1DA6" w:rsidRPr="000B59F9" w:rsidRDefault="001F1DA6" w:rsidP="001F1DA6">
      <w:pPr>
        <w:pStyle w:val="PKTpunkt"/>
      </w:pPr>
      <w:r>
        <w:t>6)</w:t>
      </w:r>
      <w:r>
        <w:tab/>
      </w:r>
      <w:r w:rsidRPr="000B59F9">
        <w:t>zapewni</w:t>
      </w:r>
      <w:r>
        <w:t>a</w:t>
      </w:r>
      <w:r w:rsidRPr="000B59F9">
        <w:t xml:space="preserve"> wsparci</w:t>
      </w:r>
      <w:r>
        <w:t>e</w:t>
      </w:r>
      <w:r w:rsidRPr="000B59F9">
        <w:t xml:space="preserve"> organizacyjne oraz finansowe dla działalności Championa d</w:t>
      </w:r>
      <w:r>
        <w:t xml:space="preserve">o </w:t>
      </w:r>
      <w:r w:rsidRPr="000B59F9">
        <w:t>s</w:t>
      </w:r>
      <w:r>
        <w:t>praw</w:t>
      </w:r>
      <w:r w:rsidRPr="000B59F9">
        <w:t xml:space="preserve"> Działań Klimatycznych</w:t>
      </w:r>
      <w:r>
        <w:t>, o którym mowa w przepisach wydanych przez Konferencję Stron Konwencji klimatycznej,</w:t>
      </w:r>
      <w:r w:rsidRPr="000B59F9">
        <w:t xml:space="preserve"> </w:t>
      </w:r>
      <w:r>
        <w:t xml:space="preserve">nie dłużej jednak niż do dnia 31 grudnia </w:t>
      </w:r>
      <w:r w:rsidRPr="000B59F9">
        <w:t>201</w:t>
      </w:r>
      <w:r>
        <w:t>9 r.;</w:t>
      </w:r>
    </w:p>
    <w:p w:rsidR="001F1DA6" w:rsidRDefault="001F1DA6" w:rsidP="001F1DA6">
      <w:pPr>
        <w:pStyle w:val="PKTpunkt"/>
      </w:pPr>
      <w:r>
        <w:t>7</w:t>
      </w:r>
      <w:r w:rsidRPr="002B786D">
        <w:t>)</w:t>
      </w:r>
      <w:r>
        <w:tab/>
      </w:r>
      <w:r w:rsidRPr="002B786D">
        <w:t>inicj</w:t>
      </w:r>
      <w:r>
        <w:t>uje</w:t>
      </w:r>
      <w:r w:rsidRPr="002B786D">
        <w:t>, nadzor</w:t>
      </w:r>
      <w:r>
        <w:t>uje i</w:t>
      </w:r>
      <w:r w:rsidRPr="002B786D">
        <w:t xml:space="preserve"> organiz</w:t>
      </w:r>
      <w:r>
        <w:t>uje działania informacyjne i</w:t>
      </w:r>
      <w:r w:rsidR="00321E3E">
        <w:t xml:space="preserve"> </w:t>
      </w:r>
      <w:r w:rsidRPr="002B786D">
        <w:t>promocyjn</w:t>
      </w:r>
      <w:r>
        <w:t>e</w:t>
      </w:r>
      <w:r w:rsidRPr="002B786D">
        <w:t xml:space="preserve"> </w:t>
      </w:r>
      <w:r w:rsidR="00073F56">
        <w:t>wraz z </w:t>
      </w:r>
      <w:r>
        <w:t xml:space="preserve">zapewnieniem </w:t>
      </w:r>
      <w:r w:rsidRPr="002B786D">
        <w:t>obsług</w:t>
      </w:r>
      <w:r>
        <w:t>i</w:t>
      </w:r>
      <w:r w:rsidRPr="002B786D">
        <w:t xml:space="preserve"> medialn</w:t>
      </w:r>
      <w:r>
        <w:t>ej w zakresie pełnienia przez Rzeczpospolitą Polską funkcji Prezydencji Konferencji Stron;</w:t>
      </w:r>
    </w:p>
    <w:p w:rsidR="001F1DA6" w:rsidRDefault="001F1DA6" w:rsidP="00073F56">
      <w:pPr>
        <w:pStyle w:val="PKTpunkt"/>
        <w:keepNext/>
      </w:pPr>
      <w:r>
        <w:t>8</w:t>
      </w:r>
      <w:r w:rsidRPr="00875CD1">
        <w:t>)</w:t>
      </w:r>
      <w:r>
        <w:tab/>
      </w:r>
      <w:r w:rsidRPr="00875CD1">
        <w:t>dokon</w:t>
      </w:r>
      <w:r>
        <w:t>uje w imieniu Rzeczypospolitej Polskiej wpłat na rzecz:</w:t>
      </w:r>
    </w:p>
    <w:p w:rsidR="001F1DA6" w:rsidRDefault="001F1DA6" w:rsidP="001F1DA6">
      <w:pPr>
        <w:pStyle w:val="LITlitera"/>
      </w:pPr>
      <w:r>
        <w:t>a)</w:t>
      </w:r>
      <w:r>
        <w:tab/>
      </w:r>
      <w:r w:rsidRPr="00875CD1">
        <w:t>organizacji międzynarodowych</w:t>
      </w:r>
      <w:r>
        <w:t>, instytucji, programów i funduszy wspierających realizację celów Prezydencji Konferencji Stron,</w:t>
      </w:r>
    </w:p>
    <w:p w:rsidR="001F1DA6" w:rsidRDefault="001F1DA6" w:rsidP="001F1DA6">
      <w:pPr>
        <w:pStyle w:val="LITlitera"/>
      </w:pPr>
      <w:r>
        <w:t>b)</w:t>
      </w:r>
      <w:r>
        <w:tab/>
        <w:t>Sekretariatu</w:t>
      </w:r>
      <w:r w:rsidRPr="0013631C">
        <w:t xml:space="preserve"> z tytułu organizacji Konferencji COP24 w Rzeczypospolitej Polskiej</w:t>
      </w:r>
      <w:r>
        <w:t>;</w:t>
      </w:r>
    </w:p>
    <w:p w:rsidR="001F1DA6" w:rsidRPr="006A420D" w:rsidRDefault="001F1DA6" w:rsidP="001F1DA6">
      <w:pPr>
        <w:pStyle w:val="PKTpunkt"/>
      </w:pPr>
      <w:r>
        <w:t>9</w:t>
      </w:r>
      <w:r w:rsidRPr="006A420D">
        <w:t>)</w:t>
      </w:r>
      <w:r>
        <w:tab/>
      </w:r>
      <w:r w:rsidRPr="006A420D">
        <w:t xml:space="preserve">udziela wsparcia </w:t>
      </w:r>
      <w:r>
        <w:t xml:space="preserve">finansowego </w:t>
      </w:r>
      <w:r w:rsidRPr="006A420D">
        <w:t xml:space="preserve">państwom niewymienionym w załączniku I do Konwencji </w:t>
      </w:r>
      <w:r>
        <w:t>k</w:t>
      </w:r>
      <w:r w:rsidRPr="006A420D">
        <w:t xml:space="preserve">limatycznej w ramach </w:t>
      </w:r>
      <w:r>
        <w:t xml:space="preserve">współpracy </w:t>
      </w:r>
      <w:r w:rsidRPr="006A420D">
        <w:t>międzynarodowej w zakresie</w:t>
      </w:r>
      <w:r>
        <w:t xml:space="preserve"> spraw objętych</w:t>
      </w:r>
      <w:r w:rsidRPr="006A420D">
        <w:t xml:space="preserve"> </w:t>
      </w:r>
      <w:r>
        <w:t>tą konwencją.</w:t>
      </w:r>
    </w:p>
    <w:p w:rsidR="001F1DA6" w:rsidRPr="000B59F9" w:rsidRDefault="001F1DA6" w:rsidP="001F1DA6">
      <w:pPr>
        <w:pStyle w:val="USTustnpkodeksu"/>
      </w:pPr>
      <w:r>
        <w:t xml:space="preserve">2. </w:t>
      </w:r>
      <w:r w:rsidRPr="00B50685">
        <w:t>Minister właściwy do spraw zagranicznych</w:t>
      </w:r>
      <w:r>
        <w:t>,</w:t>
      </w:r>
      <w:r w:rsidRPr="00B50685">
        <w:t xml:space="preserve"> </w:t>
      </w:r>
      <w:r>
        <w:t>w zakresie swojej</w:t>
      </w:r>
      <w:r w:rsidRPr="009B6983">
        <w:t xml:space="preserve"> właściwośc</w:t>
      </w:r>
      <w:r>
        <w:t xml:space="preserve">i, </w:t>
      </w:r>
      <w:r w:rsidRPr="00B50685">
        <w:t>udziela</w:t>
      </w:r>
      <w:r w:rsidR="00117266">
        <w:t>,</w:t>
      </w:r>
      <w:r w:rsidRPr="00B50685">
        <w:t xml:space="preserve"> na wniosek ministra właściwego do spraw środowiska</w:t>
      </w:r>
      <w:r w:rsidR="00117266">
        <w:t>,</w:t>
      </w:r>
      <w:r>
        <w:t xml:space="preserve"> </w:t>
      </w:r>
      <w:r w:rsidRPr="00B50685">
        <w:t>wsparcia merytorycznego oraz organizacyjnego</w:t>
      </w:r>
      <w:r>
        <w:t xml:space="preserve"> </w:t>
      </w:r>
      <w:r w:rsidRPr="00B50685">
        <w:t>przy wykonywaniu zadań, o których mowa w ust. 1 pkt 1</w:t>
      </w:r>
      <w:r w:rsidR="00321E3E">
        <w:t>–</w:t>
      </w:r>
      <w:r>
        <w:t>7</w:t>
      </w:r>
      <w:r w:rsidRPr="00B50685">
        <w:t>.</w:t>
      </w:r>
    </w:p>
    <w:p w:rsidR="001F1DA6" w:rsidRPr="000B59F9" w:rsidRDefault="001F1DA6" w:rsidP="001F1DA6">
      <w:pPr>
        <w:pStyle w:val="USTustnpkodeksu"/>
      </w:pPr>
      <w:r>
        <w:t xml:space="preserve">3. </w:t>
      </w:r>
      <w:r w:rsidRPr="000B59F9">
        <w:t xml:space="preserve">Wsparcie, o którym mowa w ust. 2, </w:t>
      </w:r>
      <w:r>
        <w:t xml:space="preserve">może być udzielane </w:t>
      </w:r>
      <w:r w:rsidRPr="000B59F9">
        <w:t>przy wykorzystaniu placówek zagranicznych Rzeczypospolitej Polskiej.</w:t>
      </w:r>
    </w:p>
    <w:p w:rsidR="001F1DA6" w:rsidRDefault="001F1DA6" w:rsidP="001F1DA6">
      <w:pPr>
        <w:pStyle w:val="USTustnpkodeksu"/>
      </w:pPr>
      <w:r>
        <w:t xml:space="preserve">4. </w:t>
      </w:r>
      <w:r w:rsidRPr="000B59F9">
        <w:t>Instytut Ochrony Środowiska – Państwowy Instytut Badawczy</w:t>
      </w:r>
      <w:r>
        <w:t xml:space="preserve">, zwany dalej </w:t>
      </w:r>
      <w:r w:rsidRPr="00635886">
        <w:t>„</w:t>
      </w:r>
      <w:r>
        <w:t>Instytutem Ochrony Środowiska</w:t>
      </w:r>
      <w:r w:rsidRPr="00635886">
        <w:t>”</w:t>
      </w:r>
      <w:r>
        <w:t>,</w:t>
      </w:r>
      <w:r w:rsidRPr="000B59F9">
        <w:t xml:space="preserve"> </w:t>
      </w:r>
      <w:r>
        <w:t>na wniosek ministra właściwego do spraw środowiska</w:t>
      </w:r>
      <w:r w:rsidR="00117266">
        <w:t>,</w:t>
      </w:r>
      <w:r>
        <w:t xml:space="preserve"> sporządza</w:t>
      </w:r>
      <w:r w:rsidRPr="000B59F9">
        <w:t xml:space="preserve"> na potrzeby </w:t>
      </w:r>
      <w:r>
        <w:t>wykonania</w:t>
      </w:r>
      <w:r w:rsidRPr="000B59F9">
        <w:t xml:space="preserve"> zadania, o którym mowa w ust. 1 pkt 1, analizy, oceny </w:t>
      </w:r>
      <w:r w:rsidRPr="000B59F9">
        <w:lastRenderedPageBreak/>
        <w:t>i</w:t>
      </w:r>
      <w:r w:rsidR="00073F56">
        <w:t> </w:t>
      </w:r>
      <w:r w:rsidRPr="000B59F9">
        <w:t>opinie dotyczące propozycji przedstawionych w ramach negocjacji</w:t>
      </w:r>
      <w:r>
        <w:t xml:space="preserve"> w zakresie określonym w tym przepisie oraz bierze udział w spotkaniach, o których mowa w ust. 1 pkt 4</w:t>
      </w:r>
      <w:r w:rsidRPr="000B59F9">
        <w:t>.</w:t>
      </w:r>
    </w:p>
    <w:p w:rsidR="001F1DA6" w:rsidRDefault="001F1DA6" w:rsidP="00073F56">
      <w:pPr>
        <w:pStyle w:val="USTustnpkodeksu"/>
        <w:keepNext/>
      </w:pPr>
      <w:r>
        <w:t>5. Wykonanie zadań, o których mowa w ust. 1 pkt 1, 4, 5 i 7, może być wspierane przez organy i jednostki organizacyjne:</w:t>
      </w:r>
    </w:p>
    <w:p w:rsidR="001F1DA6" w:rsidRDefault="001F1DA6" w:rsidP="001F1DA6">
      <w:pPr>
        <w:pStyle w:val="PKTpunkt"/>
      </w:pPr>
      <w:r>
        <w:t>1)</w:t>
      </w:r>
      <w:r>
        <w:tab/>
        <w:t>podległe ministrowi właściwemu do spraw środowiska lub przez niego nadzorowane;</w:t>
      </w:r>
    </w:p>
    <w:p w:rsidR="001F1DA6" w:rsidRDefault="001F1DA6" w:rsidP="001F1DA6">
      <w:pPr>
        <w:pStyle w:val="PKTpunkt"/>
      </w:pPr>
      <w:r>
        <w:t>2)</w:t>
      </w:r>
      <w:r>
        <w:tab/>
        <w:t>nadzorowane przez ministra właściwego do spraw gospodarki wodnej.</w:t>
      </w:r>
    </w:p>
    <w:p w:rsidR="001F1DA6" w:rsidRPr="000B59F9"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9.</w:t>
      </w:r>
      <w:r>
        <w:t xml:space="preserve"> 1. </w:t>
      </w:r>
      <w:r w:rsidRPr="000B59F9">
        <w:t xml:space="preserve">Minister właściwy do spraw środowiska </w:t>
      </w:r>
      <w:r>
        <w:t>oraz</w:t>
      </w:r>
      <w:r w:rsidRPr="000B59F9">
        <w:t xml:space="preserve"> </w:t>
      </w:r>
      <w:r>
        <w:t>Prezydent</w:t>
      </w:r>
      <w:r w:rsidRPr="000B59F9">
        <w:t xml:space="preserve"> </w:t>
      </w:r>
      <w:r>
        <w:t>Miasta Katowice:</w:t>
      </w:r>
    </w:p>
    <w:p w:rsidR="001F1DA6" w:rsidRPr="000B59F9" w:rsidRDefault="001F1DA6" w:rsidP="001F1DA6">
      <w:pPr>
        <w:pStyle w:val="PKTpunkt"/>
      </w:pPr>
      <w:r>
        <w:t>1)</w:t>
      </w:r>
      <w:r>
        <w:tab/>
        <w:t>zapewniają</w:t>
      </w:r>
      <w:r w:rsidRPr="000B59F9">
        <w:t xml:space="preserve"> </w:t>
      </w:r>
      <w:r>
        <w:t xml:space="preserve">miejsca, w tym </w:t>
      </w:r>
      <w:r w:rsidRPr="000B59F9">
        <w:t>pomieszcze</w:t>
      </w:r>
      <w:r>
        <w:t>nia,</w:t>
      </w:r>
      <w:r w:rsidRPr="000B59F9">
        <w:t xml:space="preserve"> </w:t>
      </w:r>
      <w:r>
        <w:t xml:space="preserve">do odbycia </w:t>
      </w:r>
      <w:r w:rsidRPr="000B59F9">
        <w:t>Konferencji COP24 wraz z</w:t>
      </w:r>
      <w:r w:rsidR="00073F56">
        <w:t> </w:t>
      </w:r>
      <w:r>
        <w:t xml:space="preserve">odpowiednim </w:t>
      </w:r>
      <w:r w:rsidRPr="000B59F9">
        <w:t>wyposażeniem</w:t>
      </w:r>
      <w:r>
        <w:t xml:space="preserve"> i</w:t>
      </w:r>
      <w:r w:rsidRPr="000B59F9">
        <w:t xml:space="preserve"> infrastru</w:t>
      </w:r>
      <w:r>
        <w:t>kturą;</w:t>
      </w:r>
    </w:p>
    <w:p w:rsidR="001F1DA6" w:rsidRPr="000B59F9" w:rsidRDefault="001F1DA6" w:rsidP="001F1DA6">
      <w:pPr>
        <w:pStyle w:val="PKTpunkt"/>
      </w:pPr>
      <w:r>
        <w:t>2)</w:t>
      </w:r>
      <w:r>
        <w:tab/>
        <w:t xml:space="preserve">zapewniają </w:t>
      </w:r>
      <w:r w:rsidRPr="000B59F9">
        <w:t>przygotowanie logistyczno-techniczne Konferencji COP24 wraz z kreacją i</w:t>
      </w:r>
      <w:r w:rsidR="00073F56">
        <w:t> </w:t>
      </w:r>
      <w:r w:rsidRPr="000B59F9">
        <w:t>wizualiza</w:t>
      </w:r>
      <w:r>
        <w:t>cją przestrzeni konferencyjnej;</w:t>
      </w:r>
    </w:p>
    <w:p w:rsidR="001F1DA6" w:rsidRPr="000B59F9" w:rsidRDefault="001F1DA6" w:rsidP="001F1DA6">
      <w:pPr>
        <w:pStyle w:val="PKTpunkt"/>
      </w:pPr>
      <w:r>
        <w:t>3)</w:t>
      </w:r>
      <w:r>
        <w:tab/>
      </w:r>
      <w:r w:rsidRPr="000B59F9">
        <w:t>zapewni</w:t>
      </w:r>
      <w:r>
        <w:t>ają</w:t>
      </w:r>
      <w:r w:rsidRPr="000B59F9">
        <w:t xml:space="preserve"> usług</w:t>
      </w:r>
      <w:r>
        <w:t>i</w:t>
      </w:r>
      <w:r w:rsidRPr="000B59F9">
        <w:t xml:space="preserve"> związan</w:t>
      </w:r>
      <w:r>
        <w:t>e</w:t>
      </w:r>
      <w:r w:rsidRPr="000B59F9">
        <w:t xml:space="preserve"> z organizacją</w:t>
      </w:r>
      <w:r>
        <w:t xml:space="preserve"> Konferencji COP24, w</w:t>
      </w:r>
      <w:r w:rsidR="00321E3E">
        <w:t xml:space="preserve"> </w:t>
      </w:r>
      <w:r>
        <w:t xml:space="preserve">tym </w:t>
      </w:r>
      <w:r w:rsidRPr="000B59F9">
        <w:t>usług</w:t>
      </w:r>
      <w:r>
        <w:t>i</w:t>
      </w:r>
      <w:r w:rsidRPr="000B59F9">
        <w:t xml:space="preserve"> cateringow</w:t>
      </w:r>
      <w:r>
        <w:t>e i</w:t>
      </w:r>
      <w:r w:rsidRPr="000B59F9">
        <w:t xml:space="preserve"> gastronomiczn</w:t>
      </w:r>
      <w:r>
        <w:t>e oraz</w:t>
      </w:r>
      <w:r w:rsidRPr="000B59F9">
        <w:t xml:space="preserve"> związan</w:t>
      </w:r>
      <w:r>
        <w:t>e</w:t>
      </w:r>
      <w:r w:rsidRPr="000B59F9">
        <w:t xml:space="preserve"> z </w:t>
      </w:r>
      <w:r>
        <w:t>tłumaczeniami i noclegami;</w:t>
      </w:r>
    </w:p>
    <w:p w:rsidR="001F1DA6" w:rsidRPr="000B59F9" w:rsidRDefault="001F1DA6" w:rsidP="001F1DA6">
      <w:pPr>
        <w:pStyle w:val="PKTpunkt"/>
      </w:pPr>
      <w:r>
        <w:t>4)</w:t>
      </w:r>
      <w:r>
        <w:tab/>
      </w:r>
      <w:r w:rsidRPr="000B59F9">
        <w:t>zapewni</w:t>
      </w:r>
      <w:r>
        <w:t>ają</w:t>
      </w:r>
      <w:r w:rsidR="00321E3E">
        <w:t xml:space="preserve"> </w:t>
      </w:r>
      <w:r w:rsidRPr="000B59F9">
        <w:t>eksper</w:t>
      </w:r>
      <w:r>
        <w:t>tów</w:t>
      </w:r>
      <w:r w:rsidRPr="000B59F9">
        <w:t xml:space="preserve"> i logisty</w:t>
      </w:r>
      <w:r>
        <w:t>ków</w:t>
      </w:r>
      <w:r w:rsidRPr="000B59F9">
        <w:t xml:space="preserve"> niezbędn</w:t>
      </w:r>
      <w:r>
        <w:t>ych</w:t>
      </w:r>
      <w:r w:rsidRPr="000B59F9">
        <w:t xml:space="preserve"> do </w:t>
      </w:r>
      <w:r>
        <w:t>organizacji</w:t>
      </w:r>
      <w:r w:rsidRPr="000B59F9">
        <w:t xml:space="preserve"> Konferencji COP24</w:t>
      </w:r>
      <w:r>
        <w:t>;</w:t>
      </w:r>
    </w:p>
    <w:p w:rsidR="001F1DA6" w:rsidRPr="000B59F9" w:rsidRDefault="001F1DA6" w:rsidP="001F1DA6">
      <w:pPr>
        <w:pStyle w:val="PKTpunkt"/>
      </w:pPr>
      <w:r>
        <w:t>5)</w:t>
      </w:r>
      <w:r>
        <w:tab/>
      </w:r>
      <w:r w:rsidRPr="000B59F9">
        <w:t>zapewni</w:t>
      </w:r>
      <w:r>
        <w:t>ają</w:t>
      </w:r>
      <w:r w:rsidRPr="000B59F9">
        <w:t xml:space="preserve"> infrastruktur</w:t>
      </w:r>
      <w:r>
        <w:t>ę</w:t>
      </w:r>
      <w:r w:rsidRPr="000B59F9">
        <w:t xml:space="preserve"> informatyczn</w:t>
      </w:r>
      <w:r>
        <w:t>ą</w:t>
      </w:r>
      <w:r w:rsidRPr="000B59F9">
        <w:t xml:space="preserve"> i łącza internetowe</w:t>
      </w:r>
      <w:r>
        <w:t xml:space="preserve"> w miejscu odbywania się Konferencji COP24;</w:t>
      </w:r>
    </w:p>
    <w:p w:rsidR="001F1DA6" w:rsidRPr="000B59F9" w:rsidRDefault="001F1DA6" w:rsidP="001F1DA6">
      <w:pPr>
        <w:pStyle w:val="PKTpunkt"/>
      </w:pPr>
      <w:r>
        <w:t>6)</w:t>
      </w:r>
      <w:r>
        <w:tab/>
        <w:t xml:space="preserve">podejmują </w:t>
      </w:r>
      <w:r w:rsidRPr="000B59F9">
        <w:t>działania informacyjne oraz promocyjne dotyczące Konferencji COP24, w</w:t>
      </w:r>
      <w:r w:rsidR="00073F56">
        <w:t> </w:t>
      </w:r>
      <w:r w:rsidRPr="000B59F9">
        <w:t>tym organiz</w:t>
      </w:r>
      <w:r>
        <w:t>ują</w:t>
      </w:r>
      <w:r w:rsidRPr="000B59F9">
        <w:t xml:space="preserve"> punkt</w:t>
      </w:r>
      <w:r>
        <w:t>y</w:t>
      </w:r>
      <w:r w:rsidRPr="000B59F9">
        <w:t xml:space="preserve"> zapewniając</w:t>
      </w:r>
      <w:r>
        <w:t>e</w:t>
      </w:r>
      <w:r w:rsidRPr="000B59F9">
        <w:t xml:space="preserve"> informacje dotyczące miejsca odby</w:t>
      </w:r>
      <w:r>
        <w:t xml:space="preserve">wania się </w:t>
      </w:r>
      <w:r w:rsidRPr="000B59F9">
        <w:t xml:space="preserve">Konferencji COP24, dojazdu z i do </w:t>
      </w:r>
      <w:r>
        <w:t xml:space="preserve">tego </w:t>
      </w:r>
      <w:r w:rsidRPr="000B59F9">
        <w:t>miejsca</w:t>
      </w:r>
      <w:r>
        <w:t xml:space="preserve"> </w:t>
      </w:r>
      <w:r w:rsidRPr="000B59F9">
        <w:t>oraz informacje turystyczne.</w:t>
      </w:r>
    </w:p>
    <w:p w:rsidR="001F1DA6" w:rsidRPr="000B59F9" w:rsidRDefault="001F1DA6" w:rsidP="001F1DA6">
      <w:pPr>
        <w:pStyle w:val="USTustnpkodeksu"/>
      </w:pPr>
      <w:r>
        <w:t>2. Minister właściwy do spraw środowiska oraz Prezy</w:t>
      </w:r>
      <w:r w:rsidR="00073F56">
        <w:t>dent Miasta Katowice określą, w </w:t>
      </w:r>
      <w:r>
        <w:t>drodze porozumienia, szczegółowy p</w:t>
      </w:r>
      <w:r w:rsidRPr="00D468E7">
        <w:t>odział zadań</w:t>
      </w:r>
      <w:r w:rsidRPr="000B59F9">
        <w:t>, o któr</w:t>
      </w:r>
      <w:r>
        <w:t>ych</w:t>
      </w:r>
      <w:r w:rsidRPr="000B59F9">
        <w:t xml:space="preserve"> mowa w ust. </w:t>
      </w:r>
      <w:r w:rsidR="00355184">
        <w:t>1</w:t>
      </w:r>
      <w:r>
        <w:t xml:space="preserve"> oraz w art. 23.</w:t>
      </w:r>
    </w:p>
    <w:p w:rsidR="001F1DA6" w:rsidRDefault="001F1DA6" w:rsidP="005B7BF1">
      <w:pPr>
        <w:pStyle w:val="ARTartustawynprozporzdzenia"/>
      </w:pPr>
      <w:r w:rsidRPr="003D26A5">
        <w:rPr>
          <w:rStyle w:val="Ppogrubienie"/>
        </w:rPr>
        <w:t>Art.</w:t>
      </w:r>
      <w:r w:rsidR="00321E3E" w:rsidRPr="003D26A5">
        <w:rPr>
          <w:rStyle w:val="Ppogrubienie"/>
        </w:rPr>
        <w:t xml:space="preserve"> </w:t>
      </w:r>
      <w:r w:rsidRPr="003D26A5">
        <w:rPr>
          <w:rStyle w:val="Ppogrubienie"/>
        </w:rPr>
        <w:t>10.</w:t>
      </w:r>
      <w:r>
        <w:t xml:space="preserve"> Narodowy Fundusz Ochrony Środowiska i Gospodarki Wodnej, zwany dalej </w:t>
      </w:r>
      <w:r w:rsidRPr="008E0993">
        <w:t>„</w:t>
      </w:r>
      <w:r w:rsidRPr="008C2E28">
        <w:t>NFOŚiGW</w:t>
      </w:r>
      <w:r w:rsidRPr="008E0993">
        <w:t>”</w:t>
      </w:r>
      <w:r>
        <w:t>, udziela wsparcia ministrowi właściwemu do spraw środowiska przy wykonywaniu zadań, o których mowa w art. 8 ust. 1 i art. 9 ust. 1.</w:t>
      </w:r>
    </w:p>
    <w:p w:rsidR="001F1DA6" w:rsidRPr="00946C8D"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11.</w:t>
      </w:r>
      <w:r w:rsidRPr="003F445B">
        <w:t xml:space="preserve"> 1. Minister właściwy do spraw zagranicznych </w:t>
      </w:r>
      <w:r>
        <w:t>udziela wsparcia</w:t>
      </w:r>
      <w:r w:rsidRPr="003F445B">
        <w:t xml:space="preserve"> ministr</w:t>
      </w:r>
      <w:r>
        <w:t>owi</w:t>
      </w:r>
      <w:r w:rsidRPr="003F445B">
        <w:t xml:space="preserve"> właściwe</w:t>
      </w:r>
      <w:r>
        <w:t>mu</w:t>
      </w:r>
      <w:r w:rsidRPr="003F445B">
        <w:t xml:space="preserve"> do spraw śro</w:t>
      </w:r>
      <w:r w:rsidRPr="006947DC">
        <w:t xml:space="preserve">dowiska </w:t>
      </w:r>
      <w:r>
        <w:t>przy</w:t>
      </w:r>
      <w:r w:rsidRPr="006947DC">
        <w:t xml:space="preserve"> wykon</w:t>
      </w:r>
      <w:r>
        <w:t>yw</w:t>
      </w:r>
      <w:r w:rsidRPr="000F1F29">
        <w:t>aniu zada</w:t>
      </w:r>
      <w:r w:rsidRPr="003F41E9">
        <w:t>ń w zakresie obsługi protokolarnej gości Rządu Rzeczypospolitej Polskiej</w:t>
      </w:r>
      <w:r w:rsidRPr="00946C8D" w:rsidDel="00520B57">
        <w:t xml:space="preserve"> </w:t>
      </w:r>
      <w:r w:rsidRPr="00946C8D">
        <w:t>przybywających na Konferencję COP24.</w:t>
      </w:r>
    </w:p>
    <w:p w:rsidR="001F1DA6" w:rsidRPr="003F445B" w:rsidRDefault="001F1DA6" w:rsidP="001F1DA6">
      <w:pPr>
        <w:pStyle w:val="USTustnpkodeksu"/>
      </w:pPr>
      <w:r w:rsidRPr="003F445B">
        <w:t>2. Wsparcie, o którym mowa w ust. 1</w:t>
      </w:r>
      <w:r>
        <w:t>,</w:t>
      </w:r>
      <w:r w:rsidRPr="003F445B">
        <w:t xml:space="preserve"> polega w szczególności na podjęciu gości Rządu Rzeczypospolitej </w:t>
      </w:r>
      <w:r>
        <w:t>P</w:t>
      </w:r>
      <w:r w:rsidRPr="003F445B">
        <w:t xml:space="preserve">olskiej nieobjętych obsługą protokolarną </w:t>
      </w:r>
      <w:r>
        <w:t>ministra właściwego do spraw zagranicznych</w:t>
      </w:r>
      <w:r w:rsidRPr="003F445B">
        <w:t>.</w:t>
      </w:r>
    </w:p>
    <w:p w:rsidR="001F1DA6" w:rsidRDefault="001F1DA6" w:rsidP="001F1DA6">
      <w:pPr>
        <w:pStyle w:val="USTustnpkodeksu"/>
      </w:pPr>
      <w:r>
        <w:lastRenderedPageBreak/>
        <w:t xml:space="preserve">3. Minister właściwy do spraw środowiska i minister właściwy do spraw zagranicznych określą, w drodze porozumienia, szczegółowy zakres wsparcia </w:t>
      </w:r>
      <w:r w:rsidRPr="00EA5864">
        <w:t>oraz listę gości Rząd</w:t>
      </w:r>
      <w:r>
        <w:t>u</w:t>
      </w:r>
      <w:r w:rsidRPr="00EA5864">
        <w:t xml:space="preserve"> Rzeczypospolitej Polskiej</w:t>
      </w:r>
      <w:r>
        <w:t>, o</w:t>
      </w:r>
      <w:r w:rsidR="00321E3E">
        <w:t xml:space="preserve"> </w:t>
      </w:r>
      <w:r>
        <w:t>których mowa w ust. 1.</w:t>
      </w:r>
    </w:p>
    <w:p w:rsidR="001F1DA6" w:rsidRPr="000B59F9"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12.</w:t>
      </w:r>
      <w:r>
        <w:t xml:space="preserve"> 1. Wojewoda Śląski wykonuje zadania w zakresie z</w:t>
      </w:r>
      <w:r w:rsidRPr="000B59F9">
        <w:t>abezpieczeni</w:t>
      </w:r>
      <w:r>
        <w:t>a</w:t>
      </w:r>
      <w:r w:rsidRPr="000B59F9">
        <w:t xml:space="preserve"> medyczne</w:t>
      </w:r>
      <w:r>
        <w:t>go Konferencji COP24.</w:t>
      </w:r>
    </w:p>
    <w:p w:rsidR="001F1DA6" w:rsidRPr="000B59F9" w:rsidRDefault="001F1DA6" w:rsidP="00073F56">
      <w:pPr>
        <w:pStyle w:val="USTustnpkodeksu"/>
        <w:keepNext/>
      </w:pPr>
      <w:r>
        <w:t xml:space="preserve">2. </w:t>
      </w:r>
      <w:r w:rsidRPr="000B59F9">
        <w:t xml:space="preserve">Zabezpieczenie medyczne </w:t>
      </w:r>
      <w:r>
        <w:t xml:space="preserve">Konferencji COP24 </w:t>
      </w:r>
      <w:r w:rsidRPr="000B59F9">
        <w:t>obejmuje:</w:t>
      </w:r>
    </w:p>
    <w:p w:rsidR="001F1DA6" w:rsidRPr="000B59F9" w:rsidRDefault="001F1DA6" w:rsidP="001F1DA6">
      <w:pPr>
        <w:pStyle w:val="PKTpunkt"/>
      </w:pPr>
      <w:r w:rsidRPr="000B59F9">
        <w:t>1)</w:t>
      </w:r>
      <w:r>
        <w:tab/>
      </w:r>
      <w:r w:rsidRPr="000B59F9">
        <w:t>zabezpieczeni</w:t>
      </w:r>
      <w:r>
        <w:t>e</w:t>
      </w:r>
      <w:r w:rsidRPr="000B59F9">
        <w:t xml:space="preserve"> świadczeń opieki zdrowotnej na rzecz </w:t>
      </w:r>
      <w:r>
        <w:t>uczestników</w:t>
      </w:r>
      <w:r w:rsidRPr="000B59F9">
        <w:t xml:space="preserve"> Konferencji COP24 </w:t>
      </w:r>
      <w:r>
        <w:t>oraz towarzyszących jej</w:t>
      </w:r>
      <w:r w:rsidRPr="000B59F9">
        <w:t xml:space="preserve"> wydarze</w:t>
      </w:r>
      <w:r>
        <w:t>ń</w:t>
      </w:r>
      <w:r w:rsidRPr="000B59F9">
        <w:t xml:space="preserve"> przez wskazanie podmiotów wykonujących działalność leczniczą gotowych do udzielania zwiększonej liczby świadczeń opieki zdrowotnej</w:t>
      </w:r>
      <w:r>
        <w:t>, w tym świadczeń wykonywanych odpłatnie;</w:t>
      </w:r>
    </w:p>
    <w:p w:rsidR="001F1DA6" w:rsidRPr="000B59F9" w:rsidRDefault="001F1DA6" w:rsidP="001F1DA6">
      <w:pPr>
        <w:pStyle w:val="PKTpunkt"/>
      </w:pPr>
      <w:r w:rsidRPr="000B59F9">
        <w:t>2)</w:t>
      </w:r>
      <w:r>
        <w:tab/>
      </w:r>
      <w:r w:rsidRPr="000B59F9">
        <w:t>organizacj</w:t>
      </w:r>
      <w:r>
        <w:t>ę</w:t>
      </w:r>
      <w:r w:rsidRPr="000B59F9">
        <w:t xml:space="preserve"> w miejscu </w:t>
      </w:r>
      <w:r>
        <w:t xml:space="preserve">odbywania się </w:t>
      </w:r>
      <w:r w:rsidRPr="000B59F9">
        <w:t>Konferencji COP24 punktów pomocy medycznej oraz wykwalifikowanego personelu</w:t>
      </w:r>
      <w:r>
        <w:t xml:space="preserve"> medycznego</w:t>
      </w:r>
      <w:r w:rsidRPr="000B59F9">
        <w:t xml:space="preserve"> do udzielania pierwszej pomocy </w:t>
      </w:r>
      <w:r>
        <w:t>osobom znajdującym się w stanie nagłego zagrożenia zdrowotnego oraz transportu do szpitala</w:t>
      </w:r>
      <w:r w:rsidRPr="000B59F9">
        <w:t>;</w:t>
      </w:r>
    </w:p>
    <w:p w:rsidR="001F1DA6" w:rsidRPr="000B59F9" w:rsidRDefault="001F1DA6" w:rsidP="001F1DA6">
      <w:pPr>
        <w:pStyle w:val="PKTpunkt"/>
      </w:pPr>
      <w:r w:rsidRPr="000B59F9">
        <w:t>3)</w:t>
      </w:r>
      <w:r>
        <w:tab/>
      </w:r>
      <w:r w:rsidRPr="000B59F9">
        <w:t xml:space="preserve">powołanie koordynatora zabezpieczenia medycznego </w:t>
      </w:r>
      <w:r>
        <w:t xml:space="preserve">oraz określenie jego obowiązków </w:t>
      </w:r>
      <w:r w:rsidRPr="000B59F9">
        <w:t>w celu zapewnienia możliwie najbardziej sprawnego udzielania pomocy medycznej.</w:t>
      </w:r>
    </w:p>
    <w:p w:rsidR="001F1DA6" w:rsidRDefault="001F1DA6" w:rsidP="001F1DA6">
      <w:pPr>
        <w:pStyle w:val="USTustnpkodeksu"/>
      </w:pPr>
      <w:r>
        <w:t xml:space="preserve">3. Realizacja zabezpieczenia medycznego Konferencji COP24 odbywa się na podstawie umowy zawartej przez Wojewodę Śląskiego z </w:t>
      </w:r>
      <w:r w:rsidRPr="006F4C97">
        <w:t>podmiot</w:t>
      </w:r>
      <w:r>
        <w:t>ami</w:t>
      </w:r>
      <w:r w:rsidRPr="006F4C97">
        <w:t xml:space="preserve"> wykonując</w:t>
      </w:r>
      <w:r>
        <w:t>ymi</w:t>
      </w:r>
      <w:r w:rsidRPr="006F4C97">
        <w:t xml:space="preserve"> działalność leczniczą</w:t>
      </w:r>
      <w:r>
        <w:t>.</w:t>
      </w:r>
    </w:p>
    <w:p w:rsidR="001F1DA6" w:rsidRPr="00371BF5" w:rsidRDefault="001F1DA6" w:rsidP="00073F56">
      <w:pPr>
        <w:pStyle w:val="USTustnpkodeksu"/>
        <w:keepNext/>
      </w:pPr>
      <w:r>
        <w:t xml:space="preserve">4. </w:t>
      </w:r>
      <w:r w:rsidRPr="00371BF5">
        <w:t xml:space="preserve">Umowa, o której mowa w ust. 3, zawiera </w:t>
      </w:r>
      <w:r>
        <w:t>co najmniej</w:t>
      </w:r>
      <w:r w:rsidRPr="00371BF5">
        <w:t>:</w:t>
      </w:r>
    </w:p>
    <w:p w:rsidR="001F1DA6" w:rsidRPr="00371BF5" w:rsidRDefault="001F1DA6" w:rsidP="001F1DA6">
      <w:pPr>
        <w:pStyle w:val="PKTpunkt"/>
      </w:pPr>
      <w:r w:rsidRPr="00371BF5">
        <w:t>1)</w:t>
      </w:r>
      <w:r>
        <w:tab/>
      </w:r>
      <w:r w:rsidRPr="00371BF5">
        <w:t>minimalne wymagania dotyczące osób wykonujących zabezpieczeni</w:t>
      </w:r>
      <w:r>
        <w:t>e</w:t>
      </w:r>
      <w:r w:rsidRPr="00371BF5">
        <w:t xml:space="preserve"> medyczne</w:t>
      </w:r>
      <w:r>
        <w:t xml:space="preserve"> Konferencji COP24</w:t>
      </w:r>
      <w:r w:rsidRPr="00371BF5">
        <w:t>;</w:t>
      </w:r>
    </w:p>
    <w:p w:rsidR="001F1DA6" w:rsidRPr="00371BF5" w:rsidRDefault="001F1DA6" w:rsidP="001F1DA6">
      <w:pPr>
        <w:pStyle w:val="PKTpunkt"/>
      </w:pPr>
      <w:r w:rsidRPr="00371BF5">
        <w:t>2)</w:t>
      </w:r>
      <w:r>
        <w:tab/>
        <w:t xml:space="preserve">określenie </w:t>
      </w:r>
      <w:r w:rsidRPr="00371BF5">
        <w:t>minimalne</w:t>
      </w:r>
      <w:r>
        <w:t>go</w:t>
      </w:r>
      <w:r w:rsidRPr="00371BF5">
        <w:t xml:space="preserve"> wyposażeni</w:t>
      </w:r>
      <w:r>
        <w:t>a</w:t>
      </w:r>
      <w:r w:rsidRPr="00371BF5">
        <w:t xml:space="preserve"> konieczne</w:t>
      </w:r>
      <w:r>
        <w:t>go</w:t>
      </w:r>
      <w:r w:rsidRPr="00371BF5">
        <w:t xml:space="preserve"> do wykonania zabezpieczenia medycznego</w:t>
      </w:r>
      <w:r>
        <w:t xml:space="preserve"> </w:t>
      </w:r>
      <w:r w:rsidRPr="005B023B">
        <w:t>Konferencji COP24</w:t>
      </w:r>
      <w:r w:rsidRPr="00371BF5">
        <w:t>;</w:t>
      </w:r>
    </w:p>
    <w:p w:rsidR="001F1DA6" w:rsidRPr="00371BF5" w:rsidRDefault="001F1DA6" w:rsidP="001F1DA6">
      <w:pPr>
        <w:pStyle w:val="PKTpunkt"/>
      </w:pPr>
      <w:r w:rsidRPr="00371BF5">
        <w:t>3)</w:t>
      </w:r>
      <w:r>
        <w:tab/>
        <w:t xml:space="preserve">określenie </w:t>
      </w:r>
      <w:r w:rsidRPr="00371BF5">
        <w:t>maksymaln</w:t>
      </w:r>
      <w:r>
        <w:t>ej</w:t>
      </w:r>
      <w:r w:rsidRPr="00371BF5">
        <w:t xml:space="preserve"> kwot</w:t>
      </w:r>
      <w:r>
        <w:t>y</w:t>
      </w:r>
      <w:r w:rsidRPr="00371BF5">
        <w:t xml:space="preserve"> wydatków na wykonywanie zabezpieczenia medycznego</w:t>
      </w:r>
      <w:r>
        <w:t xml:space="preserve"> </w:t>
      </w:r>
      <w:r w:rsidRPr="005B023B">
        <w:t>Konferencji COP24</w:t>
      </w:r>
      <w:r w:rsidRPr="00371BF5">
        <w:t>;</w:t>
      </w:r>
    </w:p>
    <w:p w:rsidR="001F1DA6" w:rsidRPr="00371BF5" w:rsidRDefault="001F1DA6" w:rsidP="001F1DA6">
      <w:pPr>
        <w:pStyle w:val="PKTpunkt"/>
      </w:pPr>
      <w:r w:rsidRPr="00371BF5">
        <w:t>4)</w:t>
      </w:r>
      <w:r>
        <w:tab/>
      </w:r>
      <w:r w:rsidRPr="00371BF5">
        <w:t xml:space="preserve">zobowiązanie </w:t>
      </w:r>
      <w:r>
        <w:t>podmiotu realizującego</w:t>
      </w:r>
      <w:r w:rsidRPr="00371BF5">
        <w:t xml:space="preserve"> zabezpieczeni</w:t>
      </w:r>
      <w:r>
        <w:t>e</w:t>
      </w:r>
      <w:r w:rsidRPr="00371BF5">
        <w:t xml:space="preserve"> medyczne do zawarcia umowy ubezpieczenia odpowiedzialności cywilnej za szkody będące następstwem udzielania pomocy medycznej lub zaniechania jej udzielenia </w:t>
      </w:r>
      <w:r>
        <w:t>albo</w:t>
      </w:r>
      <w:r w:rsidRPr="00371BF5">
        <w:t xml:space="preserve"> oświadczenie o posiadaniu takiego ubezpieczenia;</w:t>
      </w:r>
    </w:p>
    <w:p w:rsidR="001F1DA6" w:rsidRPr="00371BF5" w:rsidRDefault="001F1DA6" w:rsidP="001F1DA6">
      <w:pPr>
        <w:pStyle w:val="PKTpunkt"/>
      </w:pPr>
      <w:r w:rsidRPr="00371BF5">
        <w:t>5)</w:t>
      </w:r>
      <w:r>
        <w:tab/>
      </w:r>
      <w:r w:rsidRPr="00371BF5">
        <w:t>zakres i warunki odpowiedzialności z tytułu niewykonania lub nie</w:t>
      </w:r>
      <w:r>
        <w:t>należytego</w:t>
      </w:r>
      <w:r w:rsidRPr="00371BF5">
        <w:t xml:space="preserve"> wykonania </w:t>
      </w:r>
      <w:r>
        <w:t xml:space="preserve">tej </w:t>
      </w:r>
      <w:r w:rsidRPr="00371BF5">
        <w:t>umowy.</w:t>
      </w:r>
    </w:p>
    <w:p w:rsidR="001F1DA6" w:rsidRDefault="001F1DA6" w:rsidP="001F1DA6">
      <w:pPr>
        <w:pStyle w:val="USTustnpkodeksu"/>
      </w:pPr>
      <w:r>
        <w:lastRenderedPageBreak/>
        <w:t>5</w:t>
      </w:r>
      <w:r w:rsidRPr="00D85043">
        <w:t>. Przez gotowość do udzielania zwiększonej liczby świadczeń</w:t>
      </w:r>
      <w:r>
        <w:t xml:space="preserve"> opieki zdrowotnej</w:t>
      </w:r>
      <w:r w:rsidR="00073F56">
        <w:t>, o </w:t>
      </w:r>
      <w:r w:rsidRPr="00D85043">
        <w:t xml:space="preserve">której mowa w ust. 2 pkt 1, </w:t>
      </w:r>
      <w:r>
        <w:t>rozumie się</w:t>
      </w:r>
      <w:r w:rsidRPr="00D85043">
        <w:t xml:space="preserve"> zapewnienie przez podmiot wykonujący działalność leczniczą zwiększonej liczby osób wykonujących zawód medyczny, produktów leczniczych, wyrobów medycznych oraz sprzętu i</w:t>
      </w:r>
      <w:r w:rsidR="00321E3E">
        <w:t xml:space="preserve"> </w:t>
      </w:r>
      <w:r w:rsidRPr="00D85043">
        <w:t xml:space="preserve">aparatury medycznej, niezbędnych do realizacji zadań zabezpieczenia medycznego </w:t>
      </w:r>
      <w:r>
        <w:t>Konferencji COP24.</w:t>
      </w:r>
    </w:p>
    <w:p w:rsidR="001F1DA6" w:rsidRDefault="001F1DA6" w:rsidP="001F1DA6">
      <w:pPr>
        <w:pStyle w:val="USTustnpkodeksu"/>
      </w:pPr>
      <w:r>
        <w:t xml:space="preserve">6. </w:t>
      </w:r>
      <w:r w:rsidRPr="000B59F9">
        <w:t>Zawarcie umowy</w:t>
      </w:r>
      <w:r>
        <w:t xml:space="preserve">, o której mowa w ust. 3, </w:t>
      </w:r>
      <w:r w:rsidRPr="000B59F9">
        <w:t xml:space="preserve">nie stanowi i nie narusza </w:t>
      </w:r>
      <w:r>
        <w:t xml:space="preserve">w zakresie określonym w ust. 2 pkt 1 i 2 </w:t>
      </w:r>
      <w:r w:rsidRPr="000B59F9">
        <w:t>wykonywania umowy o udzielanie świadczeń opieki zdrowotnej zawartej zgodnie z przepisami ustawy z dnia 27 sierpnia 2004 r. o świadczeniach opieki zdrowotnej finansowanych ze środków publicznych (Dz. U. z 201</w:t>
      </w:r>
      <w:r>
        <w:t>7</w:t>
      </w:r>
      <w:r w:rsidRPr="000B59F9">
        <w:t xml:space="preserve"> r. poz. </w:t>
      </w:r>
      <w:r>
        <w:t>1938</w:t>
      </w:r>
      <w:r w:rsidR="00073F56">
        <w:t xml:space="preserve"> i </w:t>
      </w:r>
      <w:r>
        <w:t>2110</w:t>
      </w:r>
      <w:r w:rsidRPr="000B59F9">
        <w:t>) ani zasad finansowania świadczeń opieki zdrowotnej o</w:t>
      </w:r>
      <w:r>
        <w:t>kreślonych w tej ustawie albo w</w:t>
      </w:r>
      <w:r w:rsidR="00321E3E">
        <w:t xml:space="preserve"> </w:t>
      </w:r>
      <w:r w:rsidRPr="000B59F9">
        <w:t>przepisach odrębnych.</w:t>
      </w:r>
    </w:p>
    <w:p w:rsidR="001F1DA6"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13.</w:t>
      </w:r>
      <w:r>
        <w:t xml:space="preserve"> 1. M</w:t>
      </w:r>
      <w:r w:rsidRPr="000B59F9">
        <w:t>inister właściwy do spraw środowiska mo</w:t>
      </w:r>
      <w:r>
        <w:t>że zlecić wykonanie</w:t>
      </w:r>
      <w:r w:rsidRPr="000B59F9">
        <w:t xml:space="preserve"> zadań</w:t>
      </w:r>
      <w:r>
        <w:t>, o</w:t>
      </w:r>
      <w:r w:rsidR="00073F56">
        <w:t> </w:t>
      </w:r>
      <w:r>
        <w:t>których mowa w art. 8 ust. 1 pkt 5 i 7</w:t>
      </w:r>
      <w:r w:rsidRPr="000B59F9">
        <w:t xml:space="preserve"> </w:t>
      </w:r>
      <w:r>
        <w:t xml:space="preserve">oraz art. 9 ust. 1 pkt 1, 2 i 6, </w:t>
      </w:r>
      <w:r w:rsidRPr="00C138C6">
        <w:t>w części</w:t>
      </w:r>
      <w:r>
        <w:t>,</w:t>
      </w:r>
      <w:r w:rsidRPr="00C138C6">
        <w:t xml:space="preserve"> w jakiej je wykonuje</w:t>
      </w:r>
      <w:r>
        <w:t xml:space="preserve">, </w:t>
      </w:r>
      <w:r w:rsidRPr="000B59F9">
        <w:t>organizacjom pozarządowym oraz podmiotom wymienionym w art. 3 ust. 3 ustawy z dnia 24 kwietnia 2003</w:t>
      </w:r>
      <w:r w:rsidR="00321E3E">
        <w:t xml:space="preserve"> </w:t>
      </w:r>
      <w:r w:rsidRPr="000B59F9">
        <w:t>r. o działalności pożytku publicznego i o wolontariacie (Dz.</w:t>
      </w:r>
      <w:r w:rsidR="00073F56">
        <w:t> </w:t>
      </w:r>
      <w:r w:rsidRPr="000B59F9">
        <w:t xml:space="preserve">U. z 2016 r. poz. </w:t>
      </w:r>
      <w:r>
        <w:t>1817 i 1948 oraz z 2017 r. poz. 60, 573 i 1909</w:t>
      </w:r>
      <w:r w:rsidRPr="000B59F9">
        <w:t>)</w:t>
      </w:r>
      <w:r>
        <w:t xml:space="preserve">, zwanym dalej </w:t>
      </w:r>
      <w:r w:rsidRPr="008E0993">
        <w:t>„</w:t>
      </w:r>
      <w:r>
        <w:t>organizacjami pozarządowymi</w:t>
      </w:r>
      <w:r w:rsidRPr="008E0993">
        <w:t>”</w:t>
      </w:r>
      <w:r w:rsidRPr="000B59F9">
        <w:t>, z pominięciem otwartego konkursu ofert</w:t>
      </w:r>
      <w:r>
        <w:t xml:space="preserve">, </w:t>
      </w:r>
      <w:r w:rsidRPr="006E15F3">
        <w:t xml:space="preserve">o którym mowa w art. 11 ust. 2 </w:t>
      </w:r>
      <w:r>
        <w:t>tej</w:t>
      </w:r>
      <w:r w:rsidRPr="006E15F3">
        <w:t xml:space="preserve"> ustawy</w:t>
      </w:r>
      <w:r>
        <w:t>. P</w:t>
      </w:r>
      <w:r w:rsidRPr="007A09D2">
        <w:t>rzepisy art. 43</w:t>
      </w:r>
      <w:r>
        <w:t>,</w:t>
      </w:r>
      <w:r w:rsidRPr="007A09D2">
        <w:t xml:space="preserve"> art. 47 oraz art. 151 ustawy z dnia 27 sierpnia 2009 r. o finansach publicznych</w:t>
      </w:r>
      <w:r>
        <w:t xml:space="preserve"> </w:t>
      </w:r>
      <w:r w:rsidRPr="00E64F10">
        <w:t>(Dz. U. z 201</w:t>
      </w:r>
      <w:r>
        <w:t>7</w:t>
      </w:r>
      <w:r w:rsidRPr="00E64F10">
        <w:t xml:space="preserve"> r. poz. </w:t>
      </w:r>
      <w:r>
        <w:t>2077</w:t>
      </w:r>
      <w:r w:rsidRPr="00E64F10">
        <w:t>)</w:t>
      </w:r>
      <w:r>
        <w:t xml:space="preserve"> </w:t>
      </w:r>
      <w:r w:rsidRPr="007A09D2">
        <w:t>stosuje się odpowiednio</w:t>
      </w:r>
      <w:r w:rsidRPr="00D84674">
        <w:t>.</w:t>
      </w:r>
    </w:p>
    <w:p w:rsidR="001F1DA6" w:rsidRDefault="001F1DA6" w:rsidP="001F1DA6">
      <w:pPr>
        <w:pStyle w:val="USTustnpkodeksu"/>
      </w:pPr>
      <w:r>
        <w:t>2. Prezydent Miasta Katowice</w:t>
      </w:r>
      <w:r w:rsidRPr="000B59F9">
        <w:t xml:space="preserve"> mo</w:t>
      </w:r>
      <w:r>
        <w:t>że zlecić wykonanie</w:t>
      </w:r>
      <w:r w:rsidRPr="000B59F9">
        <w:t xml:space="preserve"> zadań</w:t>
      </w:r>
      <w:r>
        <w:t xml:space="preserve">, o których mowa w art. 9 ust. 1 pkt 1, 2 i 6, w części, w jakiej je wykonuje, </w:t>
      </w:r>
      <w:r w:rsidRPr="000B59F9">
        <w:t>organizacjom pozarządowym, z</w:t>
      </w:r>
      <w:r w:rsidR="00073F56">
        <w:t> </w:t>
      </w:r>
      <w:r w:rsidRPr="000B59F9">
        <w:t>pominięciem otwartego konkursu ofert</w:t>
      </w:r>
      <w:r>
        <w:t>,</w:t>
      </w:r>
      <w:r w:rsidRPr="006E15F3">
        <w:t xml:space="preserve"> o którym mowa w art. 11 ust. 2</w:t>
      </w:r>
      <w:r w:rsidR="00073F56">
        <w:t xml:space="preserve"> ustawy z dnia 24 </w:t>
      </w:r>
      <w:r w:rsidRPr="0027042B">
        <w:t>kwietnia 2003 r. o działalności pożytku publicznego i o wolontariacie.</w:t>
      </w:r>
    </w:p>
    <w:p w:rsidR="001F1DA6" w:rsidRDefault="001F1DA6" w:rsidP="001F1DA6">
      <w:pPr>
        <w:pStyle w:val="USTustnpkodeksu"/>
      </w:pPr>
      <w:r>
        <w:t xml:space="preserve">3. </w:t>
      </w:r>
      <w:r w:rsidRPr="0030007F">
        <w:t xml:space="preserve">Do zlecania </w:t>
      </w:r>
      <w:r>
        <w:t>wykonania</w:t>
      </w:r>
      <w:r w:rsidRPr="0030007F">
        <w:t xml:space="preserve"> zadań, o którym mowa w ust. 1 i 2, stosuje się odpowiednio przepisy art. 15 ust. 1</w:t>
      </w:r>
      <w:r>
        <w:t xml:space="preserve"> i </w:t>
      </w:r>
      <w:r w:rsidRPr="0030007F">
        <w:t>art. 16</w:t>
      </w:r>
      <w:r w:rsidR="00321E3E">
        <w:t>–</w:t>
      </w:r>
      <w:r w:rsidRPr="0030007F">
        <w:t>18 ustawy z dnia 24 kwietnia 2003 r. o</w:t>
      </w:r>
      <w:r w:rsidR="00321E3E">
        <w:t xml:space="preserve"> </w:t>
      </w:r>
      <w:r w:rsidRPr="0030007F">
        <w:t xml:space="preserve">działalności pożytku publicznego i o wolontariacie oraz przepisy wydane na podstawie art. 19 </w:t>
      </w:r>
      <w:r>
        <w:t xml:space="preserve">tej </w:t>
      </w:r>
      <w:r w:rsidRPr="0030007F">
        <w:t>ustawy.</w:t>
      </w:r>
    </w:p>
    <w:p w:rsidR="001F1DA6" w:rsidRDefault="001F1DA6" w:rsidP="00073F56">
      <w:pPr>
        <w:pStyle w:val="USTustnpkodeksu"/>
        <w:keepNext/>
      </w:pPr>
      <w:r>
        <w:t>4. Minister właściwy do spraw środowiska oraz Prezydent Miasta Katowice:</w:t>
      </w:r>
    </w:p>
    <w:p w:rsidR="001F1DA6" w:rsidRDefault="001F1DA6" w:rsidP="001F1DA6">
      <w:pPr>
        <w:pStyle w:val="PKTpunkt"/>
      </w:pPr>
      <w:r>
        <w:t>1)</w:t>
      </w:r>
      <w:r>
        <w:tab/>
        <w:t>dokonują wyboru podmiotu wykonującego zadanie zlecone odpowiednio na podstawie ust. 1 albo 2;</w:t>
      </w:r>
    </w:p>
    <w:p w:rsidR="001F1DA6" w:rsidRDefault="001F1DA6" w:rsidP="001F1DA6">
      <w:pPr>
        <w:pStyle w:val="PKTpunkt"/>
      </w:pPr>
      <w:r>
        <w:t>2)</w:t>
      </w:r>
      <w:r>
        <w:tab/>
        <w:t>sprawują nadzór merytoryczny nad wykonaniem zadania zleconego odpowiednio na podstawie ust. 1 albo 2.</w:t>
      </w:r>
    </w:p>
    <w:p w:rsidR="001F1DA6" w:rsidRDefault="001F1DA6" w:rsidP="001F1DA6">
      <w:pPr>
        <w:pStyle w:val="ARTartustawynprozporzdzenia"/>
      </w:pPr>
      <w:r w:rsidRPr="00073F56">
        <w:rPr>
          <w:rStyle w:val="Ppogrubienie"/>
        </w:rPr>
        <w:lastRenderedPageBreak/>
        <w:t>Art.</w:t>
      </w:r>
      <w:r w:rsidR="00073F56" w:rsidRPr="00073F56">
        <w:rPr>
          <w:rStyle w:val="Ppogrubienie"/>
        </w:rPr>
        <w:t> </w:t>
      </w:r>
      <w:r w:rsidRPr="00073F56">
        <w:rPr>
          <w:rStyle w:val="Ppogrubienie"/>
        </w:rPr>
        <w:t>14.</w:t>
      </w:r>
      <w:r>
        <w:t xml:space="preserve"> </w:t>
      </w:r>
      <w:r w:rsidRPr="00B50685">
        <w:t>Nie pobiera się opłaty konsularnej od przyjęcia i rozpatrzenia wniosku o</w:t>
      </w:r>
      <w:r w:rsidR="00073F56">
        <w:t> </w:t>
      </w:r>
      <w:r w:rsidRPr="00B50685">
        <w:t>wydanie wizy krajowej</w:t>
      </w:r>
      <w:r>
        <w:t xml:space="preserve"> oraz wizy </w:t>
      </w:r>
      <w:proofErr w:type="spellStart"/>
      <w:r>
        <w:t>Schengen</w:t>
      </w:r>
      <w:proofErr w:type="spellEnd"/>
      <w:r w:rsidRPr="00B50685">
        <w:t>, składanego w związku z udziałem w</w:t>
      </w:r>
      <w:r w:rsidR="00073F56">
        <w:t> </w:t>
      </w:r>
      <w:r>
        <w:t>K</w:t>
      </w:r>
      <w:r w:rsidRPr="00B50685">
        <w:t>onferencji COP24</w:t>
      </w:r>
      <w:r>
        <w:t>, gdy zainteresowana osoba przedłoży wraz z tym wnioskiem</w:t>
      </w:r>
      <w:r w:rsidRPr="00D6602D">
        <w:t xml:space="preserve"> </w:t>
      </w:r>
      <w:r>
        <w:t>potwierdzenie</w:t>
      </w:r>
      <w:r w:rsidRPr="00D6602D">
        <w:t xml:space="preserve"> rejestracji </w:t>
      </w:r>
      <w:r>
        <w:t xml:space="preserve">jej </w:t>
      </w:r>
      <w:r w:rsidRPr="00D6602D">
        <w:t>udziału w</w:t>
      </w:r>
      <w:r>
        <w:t xml:space="preserve"> Konferencji COP24 albo inny dokument</w:t>
      </w:r>
      <w:r w:rsidRPr="00D6602D">
        <w:t xml:space="preserve"> </w:t>
      </w:r>
      <w:r>
        <w:t>potwierdzający</w:t>
      </w:r>
      <w:r w:rsidRPr="00D6602D">
        <w:t xml:space="preserve"> udział w Konferencji COP24</w:t>
      </w:r>
      <w:r>
        <w:t>.</w:t>
      </w:r>
    </w:p>
    <w:p w:rsidR="001F1DA6" w:rsidRPr="000B59F9"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15.</w:t>
      </w:r>
      <w:r>
        <w:t xml:space="preserve"> </w:t>
      </w:r>
      <w:r w:rsidRPr="000B59F9">
        <w:t xml:space="preserve">Minister </w:t>
      </w:r>
      <w:r>
        <w:t>właściwy do spraw wewnętrznych:</w:t>
      </w:r>
    </w:p>
    <w:p w:rsidR="001F1DA6" w:rsidRPr="000B59F9" w:rsidRDefault="001F1DA6" w:rsidP="001F1DA6">
      <w:pPr>
        <w:pStyle w:val="PKTpunkt"/>
      </w:pPr>
      <w:r w:rsidRPr="000B59F9">
        <w:t>1)</w:t>
      </w:r>
      <w:r>
        <w:tab/>
      </w:r>
      <w:r w:rsidRPr="00D206B3">
        <w:t>koordynuje działania służb zaangażowanych w organizację Konferencji COP24 w</w:t>
      </w:r>
      <w:r w:rsidR="00073F56">
        <w:t> </w:t>
      </w:r>
      <w:r w:rsidRPr="00D206B3">
        <w:t>zakresie zapewnienia bezpiecze</w:t>
      </w:r>
      <w:r>
        <w:t>ństwa i porządku publicznego, w</w:t>
      </w:r>
      <w:r w:rsidR="00321E3E">
        <w:t xml:space="preserve"> </w:t>
      </w:r>
      <w:r w:rsidRPr="00D206B3">
        <w:t>szczególności w</w:t>
      </w:r>
      <w:r w:rsidR="00073F56">
        <w:t> </w:t>
      </w:r>
      <w:r w:rsidRPr="00D206B3">
        <w:t xml:space="preserve">zakresie realizacji </w:t>
      </w:r>
      <w:r>
        <w:t>p</w:t>
      </w:r>
      <w:r w:rsidRPr="00D206B3">
        <w:t>lanu, o którym mowa w art. 1</w:t>
      </w:r>
      <w:r>
        <w:t>6</w:t>
      </w:r>
      <w:r w:rsidRPr="00D206B3">
        <w:t xml:space="preserve"> ust. 1</w:t>
      </w:r>
      <w:r>
        <w:t>;</w:t>
      </w:r>
    </w:p>
    <w:p w:rsidR="001F1DA6" w:rsidRPr="000B59F9" w:rsidRDefault="001F1DA6" w:rsidP="001F1DA6">
      <w:pPr>
        <w:pStyle w:val="PKTpunkt"/>
      </w:pPr>
      <w:r w:rsidRPr="000B59F9">
        <w:t>2)</w:t>
      </w:r>
      <w:r>
        <w:tab/>
        <w:t xml:space="preserve">kieruje, </w:t>
      </w:r>
      <w:r w:rsidRPr="0033780B">
        <w:t>w uzasadnionych przypadkach</w:t>
      </w:r>
      <w:r>
        <w:t>,</w:t>
      </w:r>
      <w:r w:rsidRPr="0033780B">
        <w:t xml:space="preserve"> do wsparcia Departamentu Bezpieczeństwa Narodów Zjednoczonych siły i </w:t>
      </w:r>
      <w:r>
        <w:t xml:space="preserve">środki będące w jego dyspozycji </w:t>
      </w:r>
      <w:r w:rsidRPr="0033780B">
        <w:t>w celu zapewnienia bezpieczeństwa</w:t>
      </w:r>
      <w:r w:rsidRPr="000B59F9">
        <w:t>;</w:t>
      </w:r>
    </w:p>
    <w:p w:rsidR="001F1DA6" w:rsidRDefault="001F1DA6" w:rsidP="001F1DA6">
      <w:pPr>
        <w:pStyle w:val="PKTpunkt"/>
      </w:pPr>
      <w:r w:rsidRPr="000B59F9">
        <w:t>3)</w:t>
      </w:r>
      <w:r>
        <w:tab/>
      </w:r>
      <w:r w:rsidRPr="000B59F9">
        <w:t xml:space="preserve">współpracuje z </w:t>
      </w:r>
      <w:r>
        <w:t>D</w:t>
      </w:r>
      <w:r w:rsidRPr="000B59F9">
        <w:t xml:space="preserve">epartamentem </w:t>
      </w:r>
      <w:r>
        <w:t>B</w:t>
      </w:r>
      <w:r w:rsidRPr="000B59F9">
        <w:t xml:space="preserve">ezpieczeństwa </w:t>
      </w:r>
      <w:r>
        <w:t>Narodów Zjednoczonych i</w:t>
      </w:r>
      <w:r w:rsidR="00073F56">
        <w:t> </w:t>
      </w:r>
      <w:r w:rsidRPr="000B59F9">
        <w:t>Sekretariatem w sprawach dotyczących bezpieczeństwa podczas Konferencji COP24 oraz wydarzeń poprzedzających</w:t>
      </w:r>
      <w:r>
        <w:t xml:space="preserve"> Konferencję COP24;</w:t>
      </w:r>
    </w:p>
    <w:p w:rsidR="001F1DA6" w:rsidRDefault="001F1DA6" w:rsidP="001F1DA6">
      <w:pPr>
        <w:pStyle w:val="PKTpunkt"/>
      </w:pPr>
      <w:r>
        <w:t>4)</w:t>
      </w:r>
      <w:r>
        <w:tab/>
        <w:t xml:space="preserve">współpracuje z Prezydentem Miasta Katowice w sprawach </w:t>
      </w:r>
      <w:r w:rsidRPr="000B59F9">
        <w:t>zapewnienia bezpieczeństwa i porządku publicznego podczas Konferencji COP24</w:t>
      </w:r>
      <w:r>
        <w:t>.</w:t>
      </w:r>
    </w:p>
    <w:p w:rsidR="001F1DA6" w:rsidRPr="00D206B3"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16.</w:t>
      </w:r>
      <w:r w:rsidRPr="00D206B3">
        <w:t xml:space="preserve"> 1. </w:t>
      </w:r>
      <w:r w:rsidRPr="0033780B">
        <w:t>Wojewoda Śląski, po konsultacji ze służbami i instytucjami zaangażowanymi w zapewnienie bezpieczeństwa podczas Konferencji COP24 oraz w porozumieniu ze służbami Departamentu Bezpieczeństwa Narodów Zjednoczonych, opracowuje plan zapewnienia bezpieczeństwa i</w:t>
      </w:r>
      <w:r w:rsidR="00321E3E">
        <w:t xml:space="preserve"> </w:t>
      </w:r>
      <w:r w:rsidRPr="0033780B">
        <w:t>porządku publicznego podczas Konferencji COP24 i</w:t>
      </w:r>
      <w:r w:rsidR="00073F56">
        <w:t> </w:t>
      </w:r>
      <w:r w:rsidRPr="0033780B">
        <w:t>przedkłada go ministrowi właściwemu do spraw wewnętrznych oraz do wiadomości ministrowi właściwemu do spraw środowiska, Komendantowi Głównemu Policji, Komendantowi Głównemu Państwowej Straży Pożarnej, Komendantowi Głównemu Straży Granicznej, Szefowi Agencji Bezpieczeństwa Wewnętrznego oraz Szefowi Biura Ochrony Rządu, a</w:t>
      </w:r>
      <w:r w:rsidR="00321E3E">
        <w:t xml:space="preserve"> </w:t>
      </w:r>
      <w:r w:rsidRPr="0033780B">
        <w:t>także</w:t>
      </w:r>
      <w:r w:rsidR="00117266">
        <w:t>,</w:t>
      </w:r>
      <w:r w:rsidRPr="0033780B">
        <w:t xml:space="preserve"> </w:t>
      </w:r>
      <w:r>
        <w:t xml:space="preserve">w </w:t>
      </w:r>
      <w:r w:rsidRPr="0033780B">
        <w:t>zakresie</w:t>
      </w:r>
      <w:r>
        <w:t xml:space="preserve"> objętym właściwością</w:t>
      </w:r>
      <w:r w:rsidRPr="0033780B">
        <w:t>, zarządcy dróg znajdujących się na obszarze objętym tym planem</w:t>
      </w:r>
      <w:r>
        <w:t xml:space="preserve">, </w:t>
      </w:r>
      <w:r w:rsidRPr="00A531E7">
        <w:t>nie później niż do dnia 1 września 2018 r</w:t>
      </w:r>
      <w:r w:rsidRPr="00D206B3">
        <w:t>.</w:t>
      </w:r>
      <w:r>
        <w:t xml:space="preserve">, </w:t>
      </w:r>
      <w:r w:rsidRPr="0075141A">
        <w:t>z zachowaniem przepisów dotyczących ochrony informacji niejawnych</w:t>
      </w:r>
      <w:r>
        <w:t>.</w:t>
      </w:r>
    </w:p>
    <w:p w:rsidR="001F1DA6" w:rsidRPr="00BC6852" w:rsidRDefault="001F1DA6" w:rsidP="00073F56">
      <w:pPr>
        <w:pStyle w:val="USTustnpkodeksu"/>
        <w:keepNext/>
      </w:pPr>
      <w:r w:rsidRPr="00BC6852">
        <w:lastRenderedPageBreak/>
        <w:t>2. Plan, o którym mowa w ust. 1, obejmuje</w:t>
      </w:r>
      <w:r>
        <w:t xml:space="preserve"> co najmniej</w:t>
      </w:r>
      <w:r w:rsidRPr="00BC6852">
        <w:t>:</w:t>
      </w:r>
    </w:p>
    <w:p w:rsidR="001F1DA6" w:rsidRPr="00F26E6F" w:rsidRDefault="001F1DA6" w:rsidP="00073F56">
      <w:pPr>
        <w:pStyle w:val="PKTpunkt"/>
        <w:keepNext/>
      </w:pPr>
      <w:r w:rsidRPr="00BC6852">
        <w:t>1)</w:t>
      </w:r>
      <w:r>
        <w:tab/>
      </w:r>
      <w:r w:rsidRPr="0033780B">
        <w:t xml:space="preserve">graficzny plan obiektu lub terenu, sporządzony odrębnie dla każdego </w:t>
      </w:r>
      <w:r>
        <w:t>obiektu</w:t>
      </w:r>
      <w:r w:rsidRPr="0033780B">
        <w:t xml:space="preserve"> lub teren</w:t>
      </w:r>
      <w:r>
        <w:t>u</w:t>
      </w:r>
      <w:r w:rsidRPr="0033780B">
        <w:t>, w który</w:t>
      </w:r>
      <w:r>
        <w:t>m lub na którym</w:t>
      </w:r>
      <w:r w:rsidRPr="0033780B">
        <w:t xml:space="preserve"> mają </w:t>
      </w:r>
      <w:r>
        <w:t>się odbyć</w:t>
      </w:r>
      <w:r w:rsidRPr="0033780B">
        <w:t xml:space="preserve"> poszczególne wydarzenia w ramach Konferencji COP24, wraz z ich opisem, zawierający</w:t>
      </w:r>
      <w:r w:rsidRPr="00BC6852">
        <w:t>:</w:t>
      </w:r>
    </w:p>
    <w:p w:rsidR="001F1DA6" w:rsidRPr="00D206B3" w:rsidRDefault="001F1DA6" w:rsidP="001F1DA6">
      <w:pPr>
        <w:pStyle w:val="LITlitera"/>
      </w:pPr>
      <w:r w:rsidRPr="00D206B3">
        <w:t>a)</w:t>
      </w:r>
      <w:r>
        <w:tab/>
      </w:r>
      <w:r w:rsidRPr="0033780B">
        <w:t xml:space="preserve">dokładne oznaczenie strefy, która będzie pod bezpośrednim nadzorem </w:t>
      </w:r>
      <w:r>
        <w:t>lub</w:t>
      </w:r>
      <w:r w:rsidRPr="0033780B">
        <w:t xml:space="preserve"> kontrolą Departamentu Bezpieczeństwa Narodów Zjednoczonych</w:t>
      </w:r>
      <w:r w:rsidRPr="00D206B3">
        <w:t>,</w:t>
      </w:r>
    </w:p>
    <w:p w:rsidR="001F1DA6" w:rsidRPr="00D206B3" w:rsidRDefault="001F1DA6" w:rsidP="001F1DA6">
      <w:pPr>
        <w:pStyle w:val="LITlitera"/>
      </w:pPr>
      <w:r w:rsidRPr="00D206B3">
        <w:t>b)</w:t>
      </w:r>
      <w:r>
        <w:tab/>
      </w:r>
      <w:r w:rsidRPr="0033780B">
        <w:t>oznaczenie dróg dojazdu i dróg dojścia osób uczestniczących w tych wydarzeniach, dróg ewakuacyjnych oraz dróg dojazdowych dla pojazdów służb ratowniczych, Policji i innych służb odpowiedzialnych za zapewnienie bezpieczeństwa podczas Konferencji COP24</w:t>
      </w:r>
      <w:r w:rsidRPr="00D206B3">
        <w:t>;</w:t>
      </w:r>
    </w:p>
    <w:p w:rsidR="001F1DA6" w:rsidRDefault="001F1DA6" w:rsidP="001F1DA6">
      <w:pPr>
        <w:pStyle w:val="PKTpunkt"/>
      </w:pPr>
      <w:r w:rsidRPr="00BC6852">
        <w:t>2)</w:t>
      </w:r>
      <w:r w:rsidRPr="00BC6852">
        <w:tab/>
      </w:r>
      <w:r w:rsidRPr="0033780B">
        <w:t>instrukcję postępowania w przypadku pożaru lub innego miejscowego zagrożenia w</w:t>
      </w:r>
      <w:r w:rsidR="00073F56">
        <w:t> </w:t>
      </w:r>
      <w:r w:rsidRPr="0033780B">
        <w:t xml:space="preserve">miejscu i </w:t>
      </w:r>
      <w:r>
        <w:t xml:space="preserve">w </w:t>
      </w:r>
      <w:r w:rsidRPr="0033780B">
        <w:t>czasie poszczególnych wydarzeń w ramach Konferencji COP24, spełniając</w:t>
      </w:r>
      <w:r>
        <w:t>ą</w:t>
      </w:r>
      <w:r w:rsidRPr="0033780B">
        <w:t xml:space="preserve"> wymagania określone w przepisach wydanych na podstawie art. 6 ust. 5 ustawy z dnia 20 marca 2009 r. o bezpieczeństwie imprez masowych (Dz. U. z 2017 r. poz. 1160)</w:t>
      </w:r>
      <w:r>
        <w:t>;</w:t>
      </w:r>
    </w:p>
    <w:p w:rsidR="001F1DA6" w:rsidRDefault="001F1DA6" w:rsidP="001F1DA6">
      <w:pPr>
        <w:pStyle w:val="PKTpunkt"/>
      </w:pPr>
      <w:r>
        <w:t>3)</w:t>
      </w:r>
      <w:r>
        <w:tab/>
      </w:r>
      <w:r w:rsidRPr="0033780B">
        <w:t>instrukcję postępowania w sytuacjach kryzysowych</w:t>
      </w:r>
      <w:r>
        <w:t xml:space="preserve"> innych niż wymienione w pkt 2;</w:t>
      </w:r>
    </w:p>
    <w:p w:rsidR="001F1DA6" w:rsidRDefault="001F1DA6" w:rsidP="001F1DA6">
      <w:pPr>
        <w:pStyle w:val="PKTpunkt"/>
      </w:pPr>
      <w:r>
        <w:t>4)</w:t>
      </w:r>
      <w:r>
        <w:tab/>
      </w:r>
      <w:r w:rsidRPr="0033780B">
        <w:t>szczegółow</w:t>
      </w:r>
      <w:r>
        <w:t>y</w:t>
      </w:r>
      <w:r w:rsidRPr="0033780B">
        <w:t xml:space="preserve"> podział zadań służb i </w:t>
      </w:r>
      <w:r>
        <w:t xml:space="preserve">innych podmiotów </w:t>
      </w:r>
      <w:r w:rsidRPr="0033780B">
        <w:t>zaangażowanych w zapewnienie bezpieczeństwa i porządku publicznego;</w:t>
      </w:r>
    </w:p>
    <w:p w:rsidR="001F1DA6" w:rsidRDefault="001F1DA6" w:rsidP="001F1DA6">
      <w:pPr>
        <w:pStyle w:val="PKTpunkt"/>
      </w:pPr>
      <w:r>
        <w:t>5)</w:t>
      </w:r>
      <w:r>
        <w:tab/>
      </w:r>
      <w:r w:rsidRPr="0033780B">
        <w:t>sposob</w:t>
      </w:r>
      <w:r>
        <w:t>y</w:t>
      </w:r>
      <w:r w:rsidRPr="0033780B">
        <w:t xml:space="preserve"> monitorowania zagrożeń</w:t>
      </w:r>
      <w:r>
        <w:t xml:space="preserve"> oraz</w:t>
      </w:r>
      <w:r w:rsidRPr="0033780B">
        <w:t xml:space="preserve"> ostrzegania i alarmowania o zagrożeniach;</w:t>
      </w:r>
    </w:p>
    <w:p w:rsidR="001F1DA6" w:rsidRDefault="001F1DA6" w:rsidP="001F1DA6">
      <w:pPr>
        <w:pStyle w:val="PKTpunkt"/>
      </w:pPr>
      <w:r>
        <w:t>6)</w:t>
      </w:r>
      <w:r>
        <w:tab/>
      </w:r>
      <w:r w:rsidRPr="0033780B">
        <w:t>spos</w:t>
      </w:r>
      <w:r>
        <w:t>ó</w:t>
      </w:r>
      <w:r w:rsidRPr="0033780B">
        <w:t>b zapewnienia zabezpieczenia medycznego i socjalnego.</w:t>
      </w:r>
    </w:p>
    <w:p w:rsidR="001F1DA6" w:rsidRDefault="001F1DA6" w:rsidP="001F1DA6">
      <w:pPr>
        <w:pStyle w:val="USTustnpkodeksu"/>
      </w:pPr>
      <w:r>
        <w:t xml:space="preserve">3. </w:t>
      </w:r>
      <w:bookmarkStart w:id="1" w:name="_Hlk494734491"/>
      <w:r w:rsidRPr="00D85043">
        <w:t>Wojewoda Śląski</w:t>
      </w:r>
      <w:r>
        <w:t xml:space="preserve"> może, w drodze aktu prawa miejscowego, </w:t>
      </w:r>
      <w:r w:rsidRPr="00D85043">
        <w:t xml:space="preserve">wprowadzić </w:t>
      </w:r>
      <w:r>
        <w:t>w czasie</w:t>
      </w:r>
      <w:r w:rsidRPr="00D85043">
        <w:t xml:space="preserve"> trwania Konferencji </w:t>
      </w:r>
      <w:r>
        <w:t xml:space="preserve">COP24 </w:t>
      </w:r>
      <w:r w:rsidRPr="00D85043">
        <w:t>zakaz przewozu towarów niebezpiecznych oraz ruchu pojazdów o dopuszczalnej masie całkowitej przekraczającej 12 ton na drogach na obszarze województwa śląskiego</w:t>
      </w:r>
      <w:r>
        <w:t>, określając drogi, które obejmuje zakaz, oraz okres obowiązywania zakazu.</w:t>
      </w:r>
    </w:p>
    <w:p w:rsidR="001F1DA6" w:rsidRPr="00F26E6F" w:rsidRDefault="001F1DA6" w:rsidP="001F1DA6">
      <w:pPr>
        <w:pStyle w:val="USTustnpkodeksu"/>
      </w:pPr>
      <w:r>
        <w:t xml:space="preserve">4. Wydając akt prawa miejscowego, o którym mowa w ust. 3, Wojewoda Śląski bierze pod uwagę potrzebę zapewnienia </w:t>
      </w:r>
      <w:r w:rsidRPr="00C43048">
        <w:t>bezpieczeństw</w:t>
      </w:r>
      <w:r>
        <w:t>a</w:t>
      </w:r>
      <w:r w:rsidRPr="00C43048">
        <w:t xml:space="preserve"> </w:t>
      </w:r>
      <w:r>
        <w:t xml:space="preserve">oraz płynności </w:t>
      </w:r>
      <w:r w:rsidRPr="00C43048">
        <w:t xml:space="preserve">ruchu </w:t>
      </w:r>
      <w:r>
        <w:t>drogowego.</w:t>
      </w:r>
    </w:p>
    <w:bookmarkEnd w:id="1"/>
    <w:p w:rsidR="001F1DA6" w:rsidRPr="008C2E28" w:rsidRDefault="001F1DA6" w:rsidP="00073F56">
      <w:pPr>
        <w:pStyle w:val="ARTartustawynprozporzdzenia"/>
        <w:keepNext/>
      </w:pPr>
      <w:r w:rsidRPr="00073F56">
        <w:rPr>
          <w:rStyle w:val="Ppogrubienie"/>
        </w:rPr>
        <w:lastRenderedPageBreak/>
        <w:t>Art.</w:t>
      </w:r>
      <w:r w:rsidR="00073F56" w:rsidRPr="00073F56">
        <w:rPr>
          <w:rStyle w:val="Ppogrubienie"/>
        </w:rPr>
        <w:t> </w:t>
      </w:r>
      <w:r w:rsidRPr="00073F56">
        <w:rPr>
          <w:rStyle w:val="Ppogrubienie"/>
        </w:rPr>
        <w:t>17.</w:t>
      </w:r>
      <w:r>
        <w:t xml:space="preserve"> </w:t>
      </w:r>
      <w:r w:rsidRPr="000B59F9">
        <w:t>1. W celu zapewnienia bezpieczeństwa i porządku publicznego podczas Konferencji COP24, a także w celu zapobie</w:t>
      </w:r>
      <w:r>
        <w:t>żenia</w:t>
      </w:r>
      <w:r w:rsidRPr="000B59F9">
        <w:t xml:space="preserve"> popełnianiu przestępstw i wykroczeń oraz wykrywania i ścigania ich sprawców, Policja może pobierać, uzyskiwać, grom</w:t>
      </w:r>
      <w:r>
        <w:t>adzić, sprawdzać, przetwarzać i</w:t>
      </w:r>
      <w:r w:rsidR="00321E3E">
        <w:t xml:space="preserve"> </w:t>
      </w:r>
      <w:r w:rsidRPr="000B59F9">
        <w:t>wykorzystywać informacje, w tym dane osobowe:</w:t>
      </w:r>
    </w:p>
    <w:p w:rsidR="001F1DA6" w:rsidRPr="000B59F9" w:rsidRDefault="001F1DA6" w:rsidP="001F1DA6">
      <w:pPr>
        <w:pStyle w:val="PKTpunkt"/>
      </w:pPr>
      <w:r w:rsidRPr="000B59F9">
        <w:t>1)</w:t>
      </w:r>
      <w:r>
        <w:tab/>
      </w:r>
      <w:r w:rsidRPr="000B59F9">
        <w:t>o osobach stwarzających zagrożenie dla bezpieczeństwa i porządku publicznego, w tym również poza granicami Rzeczypospolitej Polskiej, jeżeli istnieje uzasadnione przypuszczenie, że osoby te będą przebywać na terytorium Rzeczypospolitej Polskiej,</w:t>
      </w:r>
    </w:p>
    <w:p w:rsidR="001F1DA6" w:rsidRPr="000B59F9" w:rsidRDefault="001F1DA6" w:rsidP="001F1DA6">
      <w:pPr>
        <w:pStyle w:val="PKTpunkt"/>
      </w:pPr>
      <w:r w:rsidRPr="000B59F9">
        <w:t>2)</w:t>
      </w:r>
      <w:r>
        <w:tab/>
      </w:r>
      <w:r w:rsidRPr="000B59F9">
        <w:t>uzyskane lub przetwarzane przez inne organy, służby i instytucje państwowe, w tym również w wyniku wykonywania czynności operacyjno-rozpoznawczych,</w:t>
      </w:r>
    </w:p>
    <w:p w:rsidR="001F1DA6" w:rsidRPr="000B59F9" w:rsidRDefault="001F1DA6" w:rsidP="001F1DA6">
      <w:pPr>
        <w:pStyle w:val="PKTpunkt"/>
      </w:pPr>
      <w:r w:rsidRPr="000B59F9">
        <w:t>3)</w:t>
      </w:r>
      <w:r>
        <w:tab/>
      </w:r>
      <w:r w:rsidRPr="000B59F9">
        <w:t>uzyskane lub przetwarzane przez organy ścigania innych państw,</w:t>
      </w:r>
    </w:p>
    <w:p w:rsidR="001F1DA6" w:rsidRPr="000B59F9" w:rsidRDefault="001F1DA6" w:rsidP="00073F56">
      <w:pPr>
        <w:pStyle w:val="PKTpunkt"/>
        <w:keepNext/>
      </w:pPr>
      <w:r w:rsidRPr="000B59F9">
        <w:t>4)</w:t>
      </w:r>
      <w:r>
        <w:tab/>
        <w:t xml:space="preserve">o </w:t>
      </w:r>
      <w:r w:rsidRPr="000B59F9">
        <w:t>os</w:t>
      </w:r>
      <w:r>
        <w:t>o</w:t>
      </w:r>
      <w:r w:rsidRPr="000B59F9">
        <w:t>b</w:t>
      </w:r>
      <w:r>
        <w:t>ach</w:t>
      </w:r>
      <w:r w:rsidRPr="000B59F9">
        <w:t xml:space="preserve"> zarejestrowanych jako uczestnicy Konferencji COP24 lub współpracujących przy </w:t>
      </w:r>
      <w:r>
        <w:t>jej</w:t>
      </w:r>
      <w:r w:rsidRPr="000B59F9">
        <w:t xml:space="preserve"> organizacji</w:t>
      </w:r>
    </w:p>
    <w:p w:rsidR="001F1DA6" w:rsidRPr="000B59F9" w:rsidRDefault="001F1DA6" w:rsidP="001F1DA6">
      <w:pPr>
        <w:pStyle w:val="CZWSPPKTczwsplnapunktw"/>
      </w:pPr>
      <w:r>
        <w:t>–</w:t>
      </w:r>
      <w:r w:rsidRPr="000B59F9">
        <w:t xml:space="preserve"> także bez wiedzy i zgody osób, których </w:t>
      </w:r>
      <w:r>
        <w:t xml:space="preserve">dotyczą te </w:t>
      </w:r>
      <w:r w:rsidRPr="000B59F9">
        <w:t>dane, w terminie do dnia 31 stycznia 2019 r.</w:t>
      </w:r>
    </w:p>
    <w:p w:rsidR="001F1DA6" w:rsidRPr="008C2E28" w:rsidRDefault="001F1DA6" w:rsidP="001F1DA6">
      <w:pPr>
        <w:pStyle w:val="USTustnpkodeksu"/>
      </w:pPr>
      <w:r w:rsidRPr="000B59F9">
        <w:t>2. Do zakresu informacji, o których mowa w ust. 1, stosuje się odpowiednio przepisy art. 20</w:t>
      </w:r>
      <w:r>
        <w:t xml:space="preserve"> </w:t>
      </w:r>
      <w:r w:rsidRPr="000B59F9">
        <w:t xml:space="preserve">ust. 2b ustawy z dnia 6 kwietnia 1990 r. o Policji (Dz. U. </w:t>
      </w:r>
      <w:r>
        <w:t>z 2017 r. poz. 2067).</w:t>
      </w:r>
    </w:p>
    <w:p w:rsidR="001F1DA6" w:rsidRPr="008C2E28"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18.</w:t>
      </w:r>
      <w:r>
        <w:t xml:space="preserve"> </w:t>
      </w:r>
      <w:r w:rsidRPr="000B59F9">
        <w:t xml:space="preserve">1. Udostępnienie przez Policję informacji, o których mowa w art. </w:t>
      </w:r>
      <w:r>
        <w:t xml:space="preserve">17 </w:t>
      </w:r>
      <w:r w:rsidRPr="000B59F9">
        <w:t>ust. 1, w</w:t>
      </w:r>
      <w:r w:rsidR="00073F56">
        <w:t> </w:t>
      </w:r>
      <w:r w:rsidRPr="000B59F9">
        <w:t>celu zapewnienia bezpieczeństwa i porządku publicznego podczas Konferencji COP24,</w:t>
      </w:r>
      <w:r>
        <w:t xml:space="preserve"> </w:t>
      </w:r>
      <w:r w:rsidRPr="000B59F9">
        <w:t>a</w:t>
      </w:r>
      <w:r w:rsidR="00073F56">
        <w:t> </w:t>
      </w:r>
      <w:r w:rsidRPr="000B59F9">
        <w:t>także w celu zapobie</w:t>
      </w:r>
      <w:r>
        <w:t>żenia</w:t>
      </w:r>
      <w:r w:rsidRPr="000B59F9">
        <w:t xml:space="preserve"> popełnianiu przestępstw i w</w:t>
      </w:r>
      <w:r>
        <w:t xml:space="preserve">ykroczeń </w:t>
      </w:r>
      <w:r w:rsidRPr="000B59F9">
        <w:t>oraz wykrywania i ścigania ich sprawców, organ</w:t>
      </w:r>
      <w:r>
        <w:t>om, służbom i</w:t>
      </w:r>
      <w:r w:rsidR="00321E3E">
        <w:t xml:space="preserve"> </w:t>
      </w:r>
      <w:r w:rsidRPr="000B59F9">
        <w:t xml:space="preserve">instytucjom państwowym, w tym również </w:t>
      </w:r>
      <w:r>
        <w:t xml:space="preserve">odpowiednio </w:t>
      </w:r>
      <w:r w:rsidRPr="000B59F9">
        <w:t xml:space="preserve">zagranicznym i międzynarodowym, odbywa się na zasadach określonych w </w:t>
      </w:r>
      <w:r>
        <w:t xml:space="preserve">przepisach </w:t>
      </w:r>
      <w:r w:rsidRPr="000B59F9">
        <w:t>ustaw</w:t>
      </w:r>
      <w:r>
        <w:t>y</w:t>
      </w:r>
      <w:r w:rsidRPr="000B59F9">
        <w:t xml:space="preserve"> z dnia 6 kwietnia 1990 r. o Policji, ustaw</w:t>
      </w:r>
      <w:r>
        <w:t>y</w:t>
      </w:r>
      <w:r w:rsidRPr="000B59F9">
        <w:t xml:space="preserve"> z</w:t>
      </w:r>
      <w:r w:rsidR="00321E3E">
        <w:t xml:space="preserve"> </w:t>
      </w:r>
      <w:r w:rsidRPr="000B59F9">
        <w:t xml:space="preserve">dnia 29 sierpnia 1997 r. o ochronie danych osobowych (Dz. U. z </w:t>
      </w:r>
      <w:r>
        <w:t>2016 r. poz. 922</w:t>
      </w:r>
      <w:r w:rsidRPr="000B59F9">
        <w:t>), ustaw</w:t>
      </w:r>
      <w:r>
        <w:t>y</w:t>
      </w:r>
      <w:r w:rsidRPr="000B59F9">
        <w:t xml:space="preserve"> z</w:t>
      </w:r>
      <w:r w:rsidR="00321E3E">
        <w:t xml:space="preserve"> </w:t>
      </w:r>
      <w:r w:rsidRPr="000B59F9">
        <w:t xml:space="preserve">dnia 5 sierpnia 2010 r. o ochronie informacji niejawnych (Dz. U. </w:t>
      </w:r>
      <w:r>
        <w:t>z 2016 r. poz. 1167 i 1948 oraz z</w:t>
      </w:r>
      <w:r w:rsidR="00321E3E">
        <w:t xml:space="preserve"> </w:t>
      </w:r>
      <w:r>
        <w:t>2017 r. poz. 935</w:t>
      </w:r>
      <w:r w:rsidRPr="000B59F9">
        <w:t xml:space="preserve">), a także </w:t>
      </w:r>
      <w:r w:rsidR="00073F56">
        <w:t>w </w:t>
      </w:r>
      <w:r w:rsidRPr="000B59F9">
        <w:t>umowach międzynarodowych, których Rzeczpospolita Polska jest stroną.</w:t>
      </w:r>
    </w:p>
    <w:p w:rsidR="001F1DA6" w:rsidRPr="000B59F9" w:rsidRDefault="001F1DA6" w:rsidP="001F1DA6">
      <w:pPr>
        <w:pStyle w:val="USTustnpkodeksu"/>
      </w:pPr>
      <w:r w:rsidRPr="000B59F9">
        <w:t xml:space="preserve">2. </w:t>
      </w:r>
      <w:r>
        <w:t>Policja udostępnia</w:t>
      </w:r>
      <w:r w:rsidRPr="000B59F9">
        <w:t xml:space="preserve"> informacj</w:t>
      </w:r>
      <w:r>
        <w:t>e</w:t>
      </w:r>
      <w:r w:rsidRPr="000B59F9">
        <w:t xml:space="preserve">, o których mowa w art. </w:t>
      </w:r>
      <w:r>
        <w:t xml:space="preserve">17 </w:t>
      </w:r>
      <w:r w:rsidRPr="000B59F9">
        <w:t xml:space="preserve">ust. 1 pkt 2, </w:t>
      </w:r>
      <w:r>
        <w:t>po</w:t>
      </w:r>
      <w:r w:rsidRPr="000B59F9">
        <w:t xml:space="preserve"> uzyskani</w:t>
      </w:r>
      <w:r>
        <w:t>u</w:t>
      </w:r>
      <w:r w:rsidRPr="000B59F9">
        <w:t xml:space="preserve"> zgody organu, służby lub instytucji, któr</w:t>
      </w:r>
      <w:r>
        <w:t>e</w:t>
      </w:r>
      <w:r w:rsidRPr="000B59F9">
        <w:t xml:space="preserve"> te informacje uzyskał</w:t>
      </w:r>
      <w:r>
        <w:t>y</w:t>
      </w:r>
      <w:r w:rsidRPr="000B59F9">
        <w:t xml:space="preserve"> lub przetwarzał</w:t>
      </w:r>
      <w:r>
        <w:t>y. Zgody udziela się,</w:t>
      </w:r>
      <w:r w:rsidRPr="000B59F9">
        <w:t xml:space="preserve"> gdy udostępnienie tych informacji nie utrudni lub nie uniemożliwi realizacji zadań</w:t>
      </w:r>
      <w:r>
        <w:t xml:space="preserve"> tego</w:t>
      </w:r>
      <w:r w:rsidRPr="000B59F9">
        <w:t xml:space="preserve"> organu, służby lub instytucji.</w:t>
      </w:r>
    </w:p>
    <w:p w:rsidR="001F1DA6" w:rsidRPr="000B59F9" w:rsidRDefault="001F1DA6" w:rsidP="00073F56">
      <w:pPr>
        <w:pStyle w:val="USTustnpkodeksu"/>
        <w:keepNext/>
      </w:pPr>
      <w:r w:rsidRPr="000B59F9">
        <w:t xml:space="preserve">3. </w:t>
      </w:r>
      <w:r>
        <w:t>Odmawia się</w:t>
      </w:r>
      <w:r w:rsidRPr="000B59F9">
        <w:t xml:space="preserve"> udostępnienia informacji, o których mowa w art. 1</w:t>
      </w:r>
      <w:r>
        <w:t>7</w:t>
      </w:r>
      <w:r w:rsidRPr="000B59F9">
        <w:t xml:space="preserve"> ust. 1, </w:t>
      </w:r>
      <w:r>
        <w:t>gdy</w:t>
      </w:r>
      <w:r w:rsidRPr="000B59F9">
        <w:t>:</w:t>
      </w:r>
    </w:p>
    <w:p w:rsidR="001F1DA6" w:rsidRPr="000B59F9" w:rsidRDefault="001F1DA6" w:rsidP="001F1DA6">
      <w:pPr>
        <w:pStyle w:val="PKTpunkt"/>
      </w:pPr>
      <w:r w:rsidRPr="000B59F9">
        <w:t>1)</w:t>
      </w:r>
      <w:r>
        <w:tab/>
      </w:r>
      <w:r w:rsidRPr="000B59F9">
        <w:t>udostępnienie</w:t>
      </w:r>
      <w:r>
        <w:t xml:space="preserve"> tych informacji</w:t>
      </w:r>
      <w:r w:rsidRPr="000B59F9">
        <w:t xml:space="preserve"> mogłoby utrudnić lub uniemożliwić realizację zadań Policji lub</w:t>
      </w:r>
    </w:p>
    <w:p w:rsidR="001F1DA6" w:rsidRPr="000B59F9" w:rsidRDefault="001F1DA6" w:rsidP="001F1DA6">
      <w:pPr>
        <w:pStyle w:val="PKTpunkt"/>
      </w:pPr>
      <w:r w:rsidRPr="000B59F9">
        <w:t>2)</w:t>
      </w:r>
      <w:r>
        <w:tab/>
      </w:r>
      <w:r w:rsidRPr="000B59F9">
        <w:t>Policja nie uzyskała zgody, o której mowa w ust. 2.</w:t>
      </w:r>
    </w:p>
    <w:p w:rsidR="001F1DA6" w:rsidRPr="008C2E28" w:rsidRDefault="001F1DA6" w:rsidP="001F1DA6">
      <w:pPr>
        <w:pStyle w:val="ARTartustawynprozporzdzenia"/>
      </w:pPr>
      <w:r w:rsidRPr="00073F56">
        <w:rPr>
          <w:rStyle w:val="Ppogrubienie"/>
        </w:rPr>
        <w:lastRenderedPageBreak/>
        <w:t>Art.</w:t>
      </w:r>
      <w:r w:rsidR="00073F56" w:rsidRPr="00073F56">
        <w:rPr>
          <w:rStyle w:val="Ppogrubienie"/>
        </w:rPr>
        <w:t> </w:t>
      </w:r>
      <w:r w:rsidRPr="00073F56">
        <w:rPr>
          <w:rStyle w:val="Ppogrubienie"/>
        </w:rPr>
        <w:t>19.</w:t>
      </w:r>
      <w:r w:rsidRPr="00724BB8">
        <w:t xml:space="preserve"> 1. Informacje, o których mowa w art. 1</w:t>
      </w:r>
      <w:r>
        <w:t>7</w:t>
      </w:r>
      <w:r w:rsidRPr="00724BB8">
        <w:t xml:space="preserve"> ust. 1, przetwarza się przez okres</w:t>
      </w:r>
      <w:r w:rsidRPr="000B59F9">
        <w:t xml:space="preserve"> niezbędny do realizacji zadań Policji wynikających z niniejszej ustawy, nie dłużej jednak niż do dnia 31 marca 2019 r.</w:t>
      </w:r>
    </w:p>
    <w:p w:rsidR="001F1DA6" w:rsidRPr="000B59F9" w:rsidRDefault="001F1DA6" w:rsidP="001F1DA6">
      <w:pPr>
        <w:pStyle w:val="USTustnpkodeksu"/>
      </w:pPr>
      <w:r w:rsidRPr="000B59F9">
        <w:t xml:space="preserve">2. </w:t>
      </w:r>
      <w:r>
        <w:t xml:space="preserve">Informacje, o których mowa </w:t>
      </w:r>
      <w:r w:rsidRPr="000B59F9">
        <w:t xml:space="preserve">w art. </w:t>
      </w:r>
      <w:r>
        <w:t xml:space="preserve">17 </w:t>
      </w:r>
      <w:r w:rsidRPr="000B59F9">
        <w:t xml:space="preserve">ust. </w:t>
      </w:r>
      <w:r>
        <w:t>1</w:t>
      </w:r>
      <w:r w:rsidRPr="000B59F9">
        <w:t>, usuwa się ze zbiorów danych osobowych, których administratorem jest Komendant Główny Policji, z wyjątkiem informacji, o których mowa w art. 20 ust. 2a ustawy z dnia 6 kwietnia 1990 r. o Policji, przetwarzanych na potrzeby toczących się postępowań</w:t>
      </w:r>
      <w:r>
        <w:t>, p</w:t>
      </w:r>
      <w:r w:rsidRPr="000B59F9">
        <w:t xml:space="preserve">o upływie </w:t>
      </w:r>
      <w:r>
        <w:t>terminu</w:t>
      </w:r>
      <w:r w:rsidRPr="000B59F9">
        <w:t xml:space="preserve">, o którym mowa w art. </w:t>
      </w:r>
      <w:r>
        <w:t xml:space="preserve">17 </w:t>
      </w:r>
      <w:r w:rsidRPr="000B59F9">
        <w:t xml:space="preserve">ust. </w:t>
      </w:r>
      <w:r>
        <w:t>1</w:t>
      </w:r>
      <w:r w:rsidRPr="000B59F9">
        <w:t>.</w:t>
      </w:r>
    </w:p>
    <w:p w:rsidR="001F1DA6" w:rsidRPr="008C2E28"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20.</w:t>
      </w:r>
      <w:r w:rsidRPr="00724BB8">
        <w:t xml:space="preserve"> Działania Policji oraz Agencji Bezpieczeństwa Wewnętrznego dotyczące </w:t>
      </w:r>
      <w:r w:rsidRPr="00C31012">
        <w:t>strefy, o której mowa w art. 1</w:t>
      </w:r>
      <w:r>
        <w:t>6</w:t>
      </w:r>
      <w:r w:rsidRPr="00C31012">
        <w:t xml:space="preserve"> ust. 2 pkt 1 lit. a</w:t>
      </w:r>
      <w:r>
        <w:t>,</w:t>
      </w:r>
      <w:r w:rsidRPr="000B59F9">
        <w:t xml:space="preserve"> lub osób oraz przedmiotów znajdujących się </w:t>
      </w:r>
      <w:r>
        <w:t>w tej strefie</w:t>
      </w:r>
      <w:r w:rsidRPr="000B59F9">
        <w:t xml:space="preserve"> są podejmowane w porozumieniu ze służbami Departamentu Bezpieczeństwa Narodów Zjednoczonych.</w:t>
      </w:r>
    </w:p>
    <w:p w:rsidR="001F1DA6" w:rsidRPr="008C2E28"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21.</w:t>
      </w:r>
      <w:r>
        <w:t xml:space="preserve"> Policja, w</w:t>
      </w:r>
      <w:r w:rsidRPr="000B59F9">
        <w:t xml:space="preserve"> celu realizacji zadań, o których mowa w art. </w:t>
      </w:r>
      <w:r>
        <w:t xml:space="preserve">17 </w:t>
      </w:r>
      <w:r w:rsidRPr="000B59F9">
        <w:t xml:space="preserve">ust. 1, na wniosek upoważnionego przedstawiciela Departamentu Bezpieczeństwa Narodów Zjednoczonych, może dokonywać sprawdzenia osoby współpracującej przy </w:t>
      </w:r>
      <w:r>
        <w:t>organizacji Konferencji COP24 w</w:t>
      </w:r>
      <w:r w:rsidR="00073F56">
        <w:t> </w:t>
      </w:r>
      <w:r w:rsidRPr="000B59F9">
        <w:t xml:space="preserve">zakresie możliwości stwarzania przez tę osobę zagrożenia dla bezpieczeństwa i porządku publicznego podczas Konferencji COP24, z </w:t>
      </w:r>
      <w:r>
        <w:t>tym</w:t>
      </w:r>
      <w:r w:rsidRPr="000B59F9">
        <w:t xml:space="preserve"> że sprawdzenia</w:t>
      </w:r>
      <w:r>
        <w:t xml:space="preserve"> tej osoby</w:t>
      </w:r>
      <w:r w:rsidRPr="000B59F9">
        <w:t xml:space="preserve"> w zakresie stwarzania przez </w:t>
      </w:r>
      <w:r>
        <w:t>nią</w:t>
      </w:r>
      <w:r w:rsidRPr="000B59F9">
        <w:t xml:space="preserve"> zagrożenia o charakterze terrorystycznym</w:t>
      </w:r>
      <w:r>
        <w:t xml:space="preserve"> dokonuje</w:t>
      </w:r>
      <w:r w:rsidRPr="000B59F9">
        <w:t>, na żądanie Policji, Agencja Bezpieczeństwa Wewnętrznego.</w:t>
      </w:r>
    </w:p>
    <w:p w:rsidR="001F1DA6" w:rsidRPr="008C2E28"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22.</w:t>
      </w:r>
      <w:r>
        <w:t xml:space="preserve"> Zabrania się o</w:t>
      </w:r>
      <w:r w:rsidRPr="000B59F9">
        <w:t xml:space="preserve">d </w:t>
      </w:r>
      <w:r>
        <w:t xml:space="preserve">godz. 00.00 </w:t>
      </w:r>
      <w:r w:rsidRPr="000B59F9">
        <w:t xml:space="preserve">dnia 26 listopada 2018 r. do </w:t>
      </w:r>
      <w:r>
        <w:t xml:space="preserve">godz. 23.59 </w:t>
      </w:r>
      <w:r w:rsidR="00073F56">
        <w:t>dnia 16 </w:t>
      </w:r>
      <w:r w:rsidRPr="000B59F9">
        <w:t>grudnia</w:t>
      </w:r>
      <w:r>
        <w:t xml:space="preserve"> </w:t>
      </w:r>
      <w:r w:rsidRPr="000B59F9">
        <w:t xml:space="preserve">2018 r. na terenie </w:t>
      </w:r>
      <w:r>
        <w:t>miasta Katowice</w:t>
      </w:r>
      <w:r w:rsidRPr="000B59F9">
        <w:t xml:space="preserve"> </w:t>
      </w:r>
      <w:r>
        <w:t>uczestniczenia</w:t>
      </w:r>
      <w:r w:rsidRPr="000B59F9">
        <w:t xml:space="preserve"> w zgromadzeniach s</w:t>
      </w:r>
      <w:r>
        <w:t>pontanicznych, o których mowa w</w:t>
      </w:r>
      <w:r w:rsidR="00321E3E">
        <w:t xml:space="preserve"> </w:t>
      </w:r>
      <w:r w:rsidRPr="000B59F9">
        <w:t xml:space="preserve">art. 3 ust. 2 ustawy z dnia 24 lipca 2015 r. </w:t>
      </w:r>
      <w:r>
        <w:t>–</w:t>
      </w:r>
      <w:r w:rsidRPr="000B59F9">
        <w:t xml:space="preserve"> Prawo o</w:t>
      </w:r>
      <w:r w:rsidR="00073F56">
        <w:t> </w:t>
      </w:r>
      <w:r w:rsidRPr="000B59F9">
        <w:t xml:space="preserve">zgromadzeniach (Dz. U. </w:t>
      </w:r>
      <w:r>
        <w:t xml:space="preserve">z 2015 r. </w:t>
      </w:r>
      <w:r w:rsidRPr="000B59F9">
        <w:t>poz. 1485</w:t>
      </w:r>
      <w:r>
        <w:t xml:space="preserve"> oraz z 2017 r. poz. 579</w:t>
      </w:r>
      <w:r w:rsidRPr="000B59F9">
        <w:t>).</w:t>
      </w:r>
    </w:p>
    <w:p w:rsidR="001F1DA6" w:rsidRPr="008C2E28" w:rsidRDefault="001F1DA6" w:rsidP="001F1DA6">
      <w:pPr>
        <w:pStyle w:val="ARTartustawynprozporzdzenia"/>
      </w:pPr>
      <w:bookmarkStart w:id="2" w:name="_Hlk494981638"/>
      <w:r w:rsidRPr="00073F56">
        <w:rPr>
          <w:rStyle w:val="Ppogrubienie"/>
        </w:rPr>
        <w:t>Art.</w:t>
      </w:r>
      <w:r w:rsidR="00073F56" w:rsidRPr="00073F56">
        <w:rPr>
          <w:rStyle w:val="Ppogrubienie"/>
        </w:rPr>
        <w:t> </w:t>
      </w:r>
      <w:r w:rsidRPr="00073F56">
        <w:rPr>
          <w:rStyle w:val="Ppogrubienie"/>
        </w:rPr>
        <w:t>23</w:t>
      </w:r>
      <w:bookmarkEnd w:id="2"/>
      <w:r w:rsidRPr="00073F56">
        <w:rPr>
          <w:rStyle w:val="Ppogrubienie"/>
        </w:rPr>
        <w:t>.</w:t>
      </w:r>
      <w:r>
        <w:t xml:space="preserve"> </w:t>
      </w:r>
      <w:r w:rsidRPr="000B59F9">
        <w:t xml:space="preserve">1. </w:t>
      </w:r>
      <w:r>
        <w:t>Minister właściwy do spraw środowiska oraz P</w:t>
      </w:r>
      <w:r w:rsidRPr="0099030C">
        <w:t xml:space="preserve">rezydent </w:t>
      </w:r>
      <w:r>
        <w:t>Miasta Katowice</w:t>
      </w:r>
      <w:r w:rsidRPr="0099030C">
        <w:t xml:space="preserve"> </w:t>
      </w:r>
      <w:r>
        <w:t>wykonują z</w:t>
      </w:r>
      <w:r w:rsidRPr="000B59F9">
        <w:t>adania w zakresie organizacji transportu w związku z organizacją Konferencji COP24.</w:t>
      </w:r>
    </w:p>
    <w:p w:rsidR="001F1DA6" w:rsidRPr="000B59F9" w:rsidRDefault="001F1DA6" w:rsidP="00073F56">
      <w:pPr>
        <w:pStyle w:val="USTustnpkodeksu"/>
        <w:keepNext/>
      </w:pPr>
      <w:r w:rsidRPr="000B59F9">
        <w:t>2. Zadania, o których mowa w ust. 1, obejmują:</w:t>
      </w:r>
    </w:p>
    <w:p w:rsidR="001F1DA6" w:rsidRPr="000B59F9" w:rsidRDefault="001F1DA6" w:rsidP="001F1DA6">
      <w:pPr>
        <w:pStyle w:val="PKTpunkt"/>
      </w:pPr>
      <w:r w:rsidRPr="000B59F9">
        <w:t>1)</w:t>
      </w:r>
      <w:r>
        <w:tab/>
      </w:r>
      <w:r w:rsidRPr="000B59F9">
        <w:t>określenie potrzeb przewozowych uczestników Konfer</w:t>
      </w:r>
      <w:r>
        <w:t>encji COP24</w:t>
      </w:r>
      <w:r w:rsidRPr="000B59F9">
        <w:t>;</w:t>
      </w:r>
    </w:p>
    <w:p w:rsidR="001F1DA6" w:rsidRPr="000B59F9" w:rsidRDefault="001F1DA6" w:rsidP="001F1DA6">
      <w:pPr>
        <w:pStyle w:val="PKTpunkt"/>
      </w:pPr>
      <w:r w:rsidRPr="000B59F9">
        <w:t>2)</w:t>
      </w:r>
      <w:r>
        <w:tab/>
      </w:r>
      <w:r w:rsidRPr="000B59F9">
        <w:t>opracowanie planu działań niezbędnych do zapewnienia uczestnikom Konferencji COP24 przewozu zgodnie z potrzebami, o których mowa w pkt 1;</w:t>
      </w:r>
    </w:p>
    <w:p w:rsidR="001F1DA6" w:rsidRPr="000B59F9" w:rsidRDefault="001F1DA6" w:rsidP="001F1DA6">
      <w:pPr>
        <w:pStyle w:val="PKTpunkt"/>
      </w:pPr>
      <w:r w:rsidRPr="000B59F9">
        <w:t>3)</w:t>
      </w:r>
      <w:r>
        <w:tab/>
      </w:r>
      <w:r w:rsidRPr="000B59F9">
        <w:t>zapewnienie pojazdów na potrzeby uczestników Konferencji COP24.</w:t>
      </w:r>
    </w:p>
    <w:p w:rsidR="001F1DA6" w:rsidRPr="000B59F9" w:rsidRDefault="001F1DA6" w:rsidP="00073F56">
      <w:pPr>
        <w:pStyle w:val="ARTartustawynprozporzdzenia"/>
        <w:keepNext/>
      </w:pPr>
      <w:r w:rsidRPr="00073F56">
        <w:rPr>
          <w:rStyle w:val="Ppogrubienie"/>
        </w:rPr>
        <w:lastRenderedPageBreak/>
        <w:t>Art.</w:t>
      </w:r>
      <w:r w:rsidR="00073F56" w:rsidRPr="00073F56">
        <w:rPr>
          <w:rStyle w:val="Ppogrubienie"/>
        </w:rPr>
        <w:t> </w:t>
      </w:r>
      <w:r w:rsidRPr="00073F56">
        <w:rPr>
          <w:rStyle w:val="Ppogrubienie"/>
        </w:rPr>
        <w:t>24.</w:t>
      </w:r>
      <w:r>
        <w:t xml:space="preserve"> </w:t>
      </w:r>
      <w:r w:rsidRPr="000B59F9">
        <w:t xml:space="preserve">1. </w:t>
      </w:r>
      <w:r>
        <w:t>Z</w:t>
      </w:r>
      <w:r w:rsidRPr="000B59F9">
        <w:t xml:space="preserve">arządca </w:t>
      </w:r>
      <w:r>
        <w:t>dróg, o którym mowa w art. 16 ust. 1, we współpracy ze związkiem metropolitalnym</w:t>
      </w:r>
      <w:r w:rsidRPr="000B59F9">
        <w:t>:</w:t>
      </w:r>
    </w:p>
    <w:p w:rsidR="001F1DA6" w:rsidRPr="000B59F9" w:rsidRDefault="001F1DA6" w:rsidP="001F1DA6">
      <w:pPr>
        <w:pStyle w:val="PKTpunkt"/>
      </w:pPr>
      <w:r w:rsidRPr="000B59F9">
        <w:t>1)</w:t>
      </w:r>
      <w:r>
        <w:tab/>
      </w:r>
      <w:r w:rsidRPr="000B59F9">
        <w:t xml:space="preserve">ustala wykaz dróg objętych planem, o którym mowa w art. </w:t>
      </w:r>
      <w:r>
        <w:t xml:space="preserve">16 </w:t>
      </w:r>
      <w:r w:rsidRPr="000B59F9">
        <w:t>ust. 1</w:t>
      </w:r>
      <w:r>
        <w:t>,</w:t>
      </w:r>
      <w:r w:rsidRPr="000B59F9">
        <w:t xml:space="preserve"> oraz dróg rekomendowanych dla uczestników Konferencji COP24</w:t>
      </w:r>
      <w:r>
        <w:t>,</w:t>
      </w:r>
      <w:r w:rsidRPr="000B59F9">
        <w:t xml:space="preserve"> uwzględniając potrzeby przewozowe uczestników Konferencji COP24, w tym </w:t>
      </w:r>
      <w:r>
        <w:t>na</w:t>
      </w:r>
      <w:r w:rsidRPr="000B59F9">
        <w:t xml:space="preserve"> </w:t>
      </w:r>
      <w:r>
        <w:t xml:space="preserve">lotnisko </w:t>
      </w:r>
      <w:r w:rsidRPr="000B59F9">
        <w:t xml:space="preserve">i z lotniska oraz </w:t>
      </w:r>
      <w:r>
        <w:t>do i</w:t>
      </w:r>
      <w:r w:rsidR="00073F56">
        <w:t> </w:t>
      </w:r>
      <w:r>
        <w:t>z</w:t>
      </w:r>
      <w:r w:rsidR="00073F56">
        <w:t> </w:t>
      </w:r>
      <w:r w:rsidRPr="000B59F9">
        <w:t>miejsc noclegu;</w:t>
      </w:r>
    </w:p>
    <w:p w:rsidR="001F1DA6" w:rsidRPr="000B59F9" w:rsidRDefault="001F1DA6" w:rsidP="001F1DA6">
      <w:pPr>
        <w:pStyle w:val="PKTpunkt"/>
      </w:pPr>
      <w:r w:rsidRPr="000B59F9">
        <w:t>2)</w:t>
      </w:r>
      <w:r>
        <w:tab/>
      </w:r>
      <w:r w:rsidRPr="00746983">
        <w:t>zmienia</w:t>
      </w:r>
      <w:r>
        <w:t>, w uzasadnionych przypadkach,</w:t>
      </w:r>
      <w:r w:rsidRPr="00746983">
        <w:t xml:space="preserve"> organizację ruchu, z wyłączeniem </w:t>
      </w:r>
      <w:r>
        <w:t xml:space="preserve">możliwości wyznaczenia pasów dla autobusów na </w:t>
      </w:r>
      <w:r w:rsidRPr="00746983">
        <w:t>autostrad</w:t>
      </w:r>
      <w:r>
        <w:t>ach.</w:t>
      </w:r>
    </w:p>
    <w:p w:rsidR="001F1DA6" w:rsidRDefault="001F1DA6" w:rsidP="001F1DA6">
      <w:pPr>
        <w:pStyle w:val="USTustnpkodeksu"/>
      </w:pPr>
      <w:r>
        <w:t>2</w:t>
      </w:r>
      <w:r w:rsidRPr="0014795E">
        <w:t xml:space="preserve">. </w:t>
      </w:r>
      <w:r w:rsidRPr="00CF66D8">
        <w:t xml:space="preserve">Zarządca </w:t>
      </w:r>
      <w:r>
        <w:t>dróg,</w:t>
      </w:r>
      <w:r w:rsidRPr="00CF66D8">
        <w:t xml:space="preserve"> zmieniając organizację ruchu, o której mowa w ust. 1 pkt 2, bierze pod uwagę prawdopodobieństwo zwiększenia natężenia ruchu związanego z</w:t>
      </w:r>
      <w:r w:rsidR="00321E3E">
        <w:t xml:space="preserve"> </w:t>
      </w:r>
      <w:r w:rsidRPr="00CF66D8">
        <w:t>Konferencj</w:t>
      </w:r>
      <w:r>
        <w:t>ą</w:t>
      </w:r>
      <w:r w:rsidRPr="00CF66D8">
        <w:t xml:space="preserve"> COP24 oraz </w:t>
      </w:r>
      <w:r>
        <w:t xml:space="preserve">zapewnienie </w:t>
      </w:r>
      <w:r w:rsidRPr="00CF66D8">
        <w:t>bezpieczeństw</w:t>
      </w:r>
      <w:r>
        <w:t>a</w:t>
      </w:r>
      <w:r w:rsidRPr="00CF66D8">
        <w:t xml:space="preserve"> ruchu</w:t>
      </w:r>
      <w:r>
        <w:t xml:space="preserve"> drogowego</w:t>
      </w:r>
      <w:r w:rsidRPr="0014795E">
        <w:t>.</w:t>
      </w:r>
    </w:p>
    <w:p w:rsidR="001F1DA6" w:rsidRPr="000B59F9" w:rsidRDefault="001F1DA6" w:rsidP="001F1DA6">
      <w:pPr>
        <w:pStyle w:val="USTustnpkodeksu"/>
      </w:pPr>
      <w:r>
        <w:t>3</w:t>
      </w:r>
      <w:r w:rsidRPr="000B59F9">
        <w:t xml:space="preserve">. </w:t>
      </w:r>
      <w:r w:rsidRPr="00CF66D8">
        <w:t xml:space="preserve">Zarządca </w:t>
      </w:r>
      <w:r>
        <w:t>dróg</w:t>
      </w:r>
      <w:r w:rsidRPr="00CF66D8">
        <w:t xml:space="preserve"> przekazuje projekt zmienionej organizacji ruchu, o </w:t>
      </w:r>
      <w:r w:rsidR="00073F56">
        <w:t>której mowa w </w:t>
      </w:r>
      <w:r w:rsidRPr="00CF66D8">
        <w:t>ust.</w:t>
      </w:r>
      <w:r w:rsidR="00073F56">
        <w:t> </w:t>
      </w:r>
      <w:r w:rsidRPr="00CF66D8">
        <w:t xml:space="preserve">1 pkt 2, </w:t>
      </w:r>
      <w:r>
        <w:t>P</w:t>
      </w:r>
      <w:r w:rsidRPr="00CF66D8">
        <w:t xml:space="preserve">rezydentowi </w:t>
      </w:r>
      <w:r>
        <w:t>Miasta Katowice</w:t>
      </w:r>
      <w:r w:rsidRPr="00CF66D8">
        <w:t xml:space="preserve"> oraz Zespołowi w terminie </w:t>
      </w:r>
      <w:r>
        <w:t>do dnia 1 listopada 2018</w:t>
      </w:r>
      <w:r w:rsidR="00321E3E">
        <w:t xml:space="preserve"> </w:t>
      </w:r>
      <w:r w:rsidRPr="00CF66D8">
        <w:t>r.</w:t>
      </w:r>
    </w:p>
    <w:p w:rsidR="001F1DA6" w:rsidRPr="000B59F9" w:rsidRDefault="001F1DA6" w:rsidP="001F1DA6">
      <w:pPr>
        <w:pStyle w:val="ROZDZODDZOZNoznaczenierozdziauluboddziau"/>
      </w:pPr>
      <w:r w:rsidRPr="000B59F9">
        <w:t xml:space="preserve">Rozdział </w:t>
      </w:r>
      <w:r>
        <w:t>4</w:t>
      </w:r>
    </w:p>
    <w:p w:rsidR="001F1DA6" w:rsidRPr="000B59F9" w:rsidRDefault="001F1DA6" w:rsidP="00073F56">
      <w:pPr>
        <w:pStyle w:val="ROZDZODDZPRZEDMprzedmiotregulacjirozdziauluboddziau"/>
      </w:pPr>
      <w:r>
        <w:t>Z</w:t>
      </w:r>
      <w:r w:rsidRPr="000B59F9">
        <w:t xml:space="preserve">asady </w:t>
      </w:r>
      <w:r>
        <w:t xml:space="preserve">udzielania i </w:t>
      </w:r>
      <w:r w:rsidRPr="000B59F9">
        <w:t>realizacji zamówień związanych z organizacją</w:t>
      </w:r>
      <w:r>
        <w:t xml:space="preserve"> </w:t>
      </w:r>
      <w:r w:rsidRPr="000B59F9">
        <w:t>Konferencji COP24</w:t>
      </w:r>
      <w:r>
        <w:t xml:space="preserve"> </w:t>
      </w:r>
      <w:bookmarkStart w:id="3" w:name="_Hlk496710038"/>
      <w:r w:rsidRPr="00355237">
        <w:t xml:space="preserve">oraz </w:t>
      </w:r>
      <w:r>
        <w:t xml:space="preserve">pełnieniem </w:t>
      </w:r>
      <w:bookmarkStart w:id="4" w:name="_Hlk495584714"/>
      <w:r>
        <w:t>przez Rzeczpospolitą Polską funkcji</w:t>
      </w:r>
      <w:r w:rsidRPr="00355237">
        <w:t xml:space="preserve"> Prezydencji</w:t>
      </w:r>
      <w:bookmarkEnd w:id="3"/>
      <w:bookmarkEnd w:id="4"/>
      <w:r>
        <w:t xml:space="preserve"> Konferencji Stron</w:t>
      </w:r>
    </w:p>
    <w:p w:rsidR="001F1DA6" w:rsidRPr="000B59F9"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25.</w:t>
      </w:r>
      <w:r>
        <w:t xml:space="preserve"> </w:t>
      </w:r>
      <w:r w:rsidRPr="000B59F9">
        <w:t>1. Do zamówień na dostawy, usługi lub r</w:t>
      </w:r>
      <w:r>
        <w:t>oboty budowlane, realizowanych w</w:t>
      </w:r>
      <w:r w:rsidR="00073F56">
        <w:t> </w:t>
      </w:r>
      <w:r w:rsidRPr="000B59F9">
        <w:t>związku z organizacją Konferencji COP24</w:t>
      </w:r>
      <w:r w:rsidRPr="00C37B71">
        <w:t xml:space="preserve"> </w:t>
      </w:r>
      <w:r w:rsidRPr="00355237">
        <w:t xml:space="preserve">oraz </w:t>
      </w:r>
      <w:r>
        <w:t xml:space="preserve">pełnieniem przez Rzeczpospolitą Polską funkcji </w:t>
      </w:r>
      <w:r w:rsidRPr="00355237">
        <w:t>Prezydencji</w:t>
      </w:r>
      <w:r w:rsidRPr="000B59F9">
        <w:t xml:space="preserve"> </w:t>
      </w:r>
      <w:r>
        <w:t xml:space="preserve">Konferencji Stron, </w:t>
      </w:r>
      <w:r w:rsidRPr="000B59F9">
        <w:t xml:space="preserve">nie stosuje się przepisów ustawy z dnia 29 stycznia 2004 r. </w:t>
      </w:r>
      <w:r>
        <w:t>–</w:t>
      </w:r>
      <w:r w:rsidRPr="000B59F9">
        <w:t xml:space="preserve"> Prawo zamówień publicznych (Dz. U. z </w:t>
      </w:r>
      <w:r>
        <w:t>2017 r. poz. 1579 i 2018)</w:t>
      </w:r>
      <w:r w:rsidRPr="000B59F9">
        <w:t>, jeżeli:</w:t>
      </w:r>
    </w:p>
    <w:p w:rsidR="001F1DA6" w:rsidRPr="000B59F9" w:rsidRDefault="001F1DA6" w:rsidP="001F1DA6">
      <w:pPr>
        <w:pStyle w:val="PKTpunkt"/>
      </w:pPr>
      <w:r w:rsidRPr="000B59F9">
        <w:t>1)</w:t>
      </w:r>
      <w:r>
        <w:tab/>
      </w:r>
      <w:bookmarkStart w:id="5" w:name="_Hlk496706546"/>
      <w:r w:rsidRPr="005C63FD">
        <w:t xml:space="preserve">realizacja </w:t>
      </w:r>
      <w:r>
        <w:t xml:space="preserve">zamówienia </w:t>
      </w:r>
      <w:r w:rsidRPr="005C63FD">
        <w:t xml:space="preserve">wymaga </w:t>
      </w:r>
      <w:r>
        <w:t xml:space="preserve">zapewnienia </w:t>
      </w:r>
      <w:r w:rsidRPr="000B59F9">
        <w:t>bezpieczeństwa</w:t>
      </w:r>
      <w:r>
        <w:t xml:space="preserve"> uczestnikom Konferencji COP24 lub</w:t>
      </w:r>
      <w:r w:rsidR="00321E3E">
        <w:t xml:space="preserve"> </w:t>
      </w:r>
      <w:r>
        <w:t>bezpieczeństwa publicznego</w:t>
      </w:r>
      <w:r w:rsidRPr="000B59F9">
        <w:t xml:space="preserve"> </w:t>
      </w:r>
      <w:r>
        <w:t xml:space="preserve">przez podmioty realizujące to zamówienie </w:t>
      </w:r>
      <w:bookmarkEnd w:id="5"/>
      <w:r w:rsidRPr="000B59F9">
        <w:t>lub</w:t>
      </w:r>
    </w:p>
    <w:p w:rsidR="001F1DA6" w:rsidRPr="000B59F9" w:rsidRDefault="001F1DA6" w:rsidP="001F1DA6">
      <w:pPr>
        <w:pStyle w:val="PKTpunkt"/>
      </w:pPr>
      <w:r w:rsidRPr="000B59F9">
        <w:t>2)</w:t>
      </w:r>
      <w:r>
        <w:tab/>
      </w:r>
      <w:r w:rsidRPr="000B59F9">
        <w:t xml:space="preserve">wartość zamówienia jest mniejsza niż kwoty określone w przepisach wydanych na podstawie art. 11 ust. 8 ustawy z dnia 29 stycznia 2004 r. </w:t>
      </w:r>
      <w:r>
        <w:t>–</w:t>
      </w:r>
      <w:r w:rsidRPr="000B59F9">
        <w:t xml:space="preserve"> Prawo zamówień publicznych.</w:t>
      </w:r>
    </w:p>
    <w:p w:rsidR="001F1DA6" w:rsidRPr="000B59F9" w:rsidRDefault="001F1DA6" w:rsidP="00073F56">
      <w:pPr>
        <w:pStyle w:val="USTustnpkodeksu"/>
        <w:keepNext/>
      </w:pPr>
      <w:r w:rsidRPr="000B59F9">
        <w:t>2. Udzielając zamówień, o których mowa w ust. 1, zamawiający:</w:t>
      </w:r>
    </w:p>
    <w:p w:rsidR="001F1DA6" w:rsidRPr="000B59F9" w:rsidRDefault="001F1DA6" w:rsidP="001F1DA6">
      <w:pPr>
        <w:pStyle w:val="PKTpunkt"/>
      </w:pPr>
      <w:r w:rsidRPr="000B59F9">
        <w:t>1)</w:t>
      </w:r>
      <w:r>
        <w:tab/>
      </w:r>
      <w:r w:rsidRPr="000B59F9">
        <w:t>zamieszcza ogłoszenie o udzielanym zamówieniu na swojej stronie podmiotowej Biuletynu Informacji Publicznej;</w:t>
      </w:r>
    </w:p>
    <w:p w:rsidR="001F1DA6" w:rsidRPr="000B59F9" w:rsidRDefault="001F1DA6" w:rsidP="001F1DA6">
      <w:pPr>
        <w:pStyle w:val="PKTpunkt"/>
      </w:pPr>
      <w:r w:rsidRPr="000B59F9">
        <w:t>2)</w:t>
      </w:r>
      <w:r>
        <w:tab/>
      </w:r>
      <w:r w:rsidRPr="000B59F9">
        <w:t xml:space="preserve">zapewnia przejrzystość postępowania i równe traktowanie podmiotów zainteresowanych </w:t>
      </w:r>
      <w:r>
        <w:t>realizacją</w:t>
      </w:r>
      <w:r w:rsidRPr="000B59F9">
        <w:t xml:space="preserve"> zamówienia oraz uwzględnia okoliczności mogące</w:t>
      </w:r>
      <w:r>
        <w:t xml:space="preserve"> mieć wpływ na jego udzielenie;</w:t>
      </w:r>
    </w:p>
    <w:p w:rsidR="001F1DA6" w:rsidRPr="000B59F9" w:rsidRDefault="001F1DA6" w:rsidP="001F1DA6">
      <w:pPr>
        <w:pStyle w:val="PKTpunkt"/>
      </w:pPr>
      <w:r w:rsidRPr="000B59F9">
        <w:lastRenderedPageBreak/>
        <w:t>3)</w:t>
      </w:r>
      <w:r>
        <w:tab/>
      </w:r>
      <w:r w:rsidRPr="000B59F9">
        <w:t>może kierować się</w:t>
      </w:r>
      <w:r>
        <w:t>,</w:t>
      </w:r>
      <w:r w:rsidRPr="000B59F9">
        <w:t xml:space="preserve"> w odniesieniu do zamawianych dostaw, usług i robót budowlanych, oprócz kryterium ceny, również innymi kryteriami, w szczególności kryteri</w:t>
      </w:r>
      <w:r>
        <w:t xml:space="preserve">ami odnoszącymi się do aspektów środowiskowych lub </w:t>
      </w:r>
      <w:r w:rsidRPr="000B59F9">
        <w:t>społeczny</w:t>
      </w:r>
      <w:r>
        <w:t>ch</w:t>
      </w:r>
      <w:r w:rsidRPr="000B59F9">
        <w:t>;</w:t>
      </w:r>
    </w:p>
    <w:p w:rsidR="001F1DA6" w:rsidRPr="000B59F9" w:rsidRDefault="001F1DA6" w:rsidP="001F1DA6">
      <w:pPr>
        <w:pStyle w:val="PKTpunkt"/>
      </w:pPr>
      <w:r w:rsidRPr="000B59F9">
        <w:t>4)</w:t>
      </w:r>
      <w:r>
        <w:tab/>
      </w:r>
      <w:r w:rsidRPr="000B59F9">
        <w:t>nie udostępnia informacji związanych z zamówieniem stanowiących tajemnicę przedsiębiorstwa w rozumieniu art. 11 ust. 4 ustawy z dnia 16 k</w:t>
      </w:r>
      <w:r>
        <w:t>wietnia 1993 r. o</w:t>
      </w:r>
      <w:r w:rsidR="00073F56">
        <w:t> </w:t>
      </w:r>
      <w:r w:rsidRPr="000B59F9">
        <w:t>zwalczaniu nieuczciwej konkurencji (Dz. U. z 2003 r. poz. 1503</w:t>
      </w:r>
      <w:r>
        <w:t xml:space="preserve">, z </w:t>
      </w:r>
      <w:proofErr w:type="spellStart"/>
      <w:r>
        <w:t>późn</w:t>
      </w:r>
      <w:proofErr w:type="spellEnd"/>
      <w:r>
        <w:t>. zm.</w:t>
      </w:r>
      <w:r w:rsidRPr="00965205">
        <w:rPr>
          <w:rStyle w:val="IGindeksgrny"/>
        </w:rPr>
        <w:footnoteReference w:id="1"/>
      </w:r>
      <w:r w:rsidRPr="00965205">
        <w:rPr>
          <w:rStyle w:val="IGindeksgrny"/>
        </w:rPr>
        <w:t>)</w:t>
      </w:r>
      <w:r w:rsidRPr="000B59F9">
        <w:t xml:space="preserve">), jeżeli podmiot zainteresowany </w:t>
      </w:r>
      <w:r>
        <w:t>realizacją</w:t>
      </w:r>
      <w:r w:rsidRPr="000B59F9">
        <w:t xml:space="preserve"> zamówienia</w:t>
      </w:r>
      <w:r>
        <w:t xml:space="preserve">, </w:t>
      </w:r>
      <w:r w:rsidRPr="00BC6852">
        <w:t>nie później niż w terminie składania ofert lub wniosków o dopuszczenie do udziału w postępowaniu, zastrzegł, że nie mogą być one udostępniane</w:t>
      </w:r>
      <w:r w:rsidR="00117266">
        <w:t>,</w:t>
      </w:r>
      <w:r w:rsidRPr="00BC6852">
        <w:t xml:space="preserve"> oraz wykazał, ż</w:t>
      </w:r>
      <w:r>
        <w:t>e</w:t>
      </w:r>
      <w:r w:rsidRPr="00BC6852">
        <w:t xml:space="preserve"> zastrzeżone informacje stanowią tajemnicę przedsiębiorstwa, z wyjątkiem nazwy (firmy) oraz adresu podmiotu zainteresowanego </w:t>
      </w:r>
      <w:r>
        <w:t>realizacją</w:t>
      </w:r>
      <w:r w:rsidRPr="00BC6852">
        <w:t xml:space="preserve"> zamówienia, a także informacji dotyczących ceny, terminu </w:t>
      </w:r>
      <w:r>
        <w:t>realizacji</w:t>
      </w:r>
      <w:r w:rsidRPr="00BC6852">
        <w:t xml:space="preserve"> zamówienia, okresu gwarancji i warunków płatności zawartych w ofercie, kt</w:t>
      </w:r>
      <w:r>
        <w:t>óre nie mogą zostać zastrzeżone</w:t>
      </w:r>
      <w:r w:rsidRPr="000B59F9">
        <w:t>;</w:t>
      </w:r>
    </w:p>
    <w:p w:rsidR="001F1DA6" w:rsidRPr="000B59F9" w:rsidRDefault="001F1DA6" w:rsidP="001F1DA6">
      <w:pPr>
        <w:pStyle w:val="PKTpunkt"/>
      </w:pPr>
      <w:r w:rsidRPr="000B59F9">
        <w:t>5)</w:t>
      </w:r>
      <w:r>
        <w:tab/>
        <w:t xml:space="preserve">niezwłocznie </w:t>
      </w:r>
      <w:r w:rsidRPr="000B59F9">
        <w:t>zamieszcza na swojej stronie podmiotowej Biuletynu Informacji Publicznej informacj</w:t>
      </w:r>
      <w:r>
        <w:t>ę</w:t>
      </w:r>
      <w:r w:rsidRPr="000B59F9">
        <w:t xml:space="preserve"> o udzieleniu zamówienia, podając nazwę </w:t>
      </w:r>
      <w:r>
        <w:t xml:space="preserve">(firmę) </w:t>
      </w:r>
      <w:r w:rsidRPr="000B59F9">
        <w:t>albo imię i</w:t>
      </w:r>
      <w:r w:rsidR="00073F56">
        <w:t> </w:t>
      </w:r>
      <w:r w:rsidRPr="000B59F9">
        <w:t xml:space="preserve">nazwisko podmiotu, z którym zawarł umowę o </w:t>
      </w:r>
      <w:r>
        <w:t>realizację zamówienia, albo informację o</w:t>
      </w:r>
      <w:r w:rsidR="00321E3E">
        <w:t xml:space="preserve"> </w:t>
      </w:r>
      <w:r w:rsidRPr="000B59F9">
        <w:t>nieudzieleniu zamówienia.</w:t>
      </w:r>
    </w:p>
    <w:p w:rsidR="001F1DA6" w:rsidRPr="00D872EB" w:rsidRDefault="001F1DA6" w:rsidP="00073F56">
      <w:pPr>
        <w:pStyle w:val="USTustnpkodeksu"/>
        <w:keepNext/>
      </w:pPr>
      <w:r w:rsidRPr="00D872EB">
        <w:t>3. Osoby wykonujące czynności w postępowaniu o udzielenie zamówienia, o który</w:t>
      </w:r>
      <w:r>
        <w:t>m</w:t>
      </w:r>
      <w:r w:rsidRPr="00D872EB">
        <w:t xml:space="preserve"> mowa w ust</w:t>
      </w:r>
      <w:r>
        <w:t>.</w:t>
      </w:r>
      <w:r w:rsidRPr="00D872EB">
        <w:t xml:space="preserve"> 1</w:t>
      </w:r>
      <w:r>
        <w:t>,</w:t>
      </w:r>
      <w:r w:rsidRPr="00D872EB">
        <w:t xml:space="preserve"> podlegają wyłączeniu, jeżeli:</w:t>
      </w:r>
    </w:p>
    <w:p w:rsidR="001F1DA6" w:rsidRPr="00913C0B" w:rsidRDefault="001F1DA6" w:rsidP="001F1DA6">
      <w:pPr>
        <w:pStyle w:val="PKTpunkt"/>
      </w:pPr>
      <w:r>
        <w:t>1)</w:t>
      </w:r>
      <w:r>
        <w:tab/>
      </w:r>
      <w:r w:rsidRPr="00913C0B">
        <w:t>ubiegają się o udzielenie tego zamówienia;</w:t>
      </w:r>
    </w:p>
    <w:p w:rsidR="001F1DA6" w:rsidRPr="00913C0B" w:rsidRDefault="001F1DA6" w:rsidP="001F1DA6">
      <w:pPr>
        <w:pStyle w:val="PKTpunkt"/>
      </w:pPr>
      <w:r w:rsidRPr="00913C0B">
        <w:t>2)</w:t>
      </w:r>
      <w:r>
        <w:tab/>
      </w:r>
      <w:r w:rsidRPr="00913C0B">
        <w:t>pozostają w związku małżeńskim, w stosunku pokrewieństwa lub powinowactwa w linii prostej, pokrewieństwa lub powinowactwa w linii bocznej do drugiego stopnia lub są związane z tytułu przysposobienia, opieki lub kurateli z wykonawcą, jego zastępcą prawnym lub członkami organów zarządzających</w:t>
      </w:r>
      <w:r>
        <w:t>,</w:t>
      </w:r>
      <w:r w:rsidRPr="00913C0B">
        <w:t xml:space="preserve"> lub organów nadzorczych wykonawców ubiegających się o udzielenie zamówienia;</w:t>
      </w:r>
    </w:p>
    <w:p w:rsidR="001F1DA6" w:rsidRPr="00913C0B" w:rsidRDefault="001F1DA6" w:rsidP="001F1DA6">
      <w:pPr>
        <w:pStyle w:val="PKTpunkt"/>
      </w:pPr>
      <w:r w:rsidRPr="00913C0B">
        <w:t>3)</w:t>
      </w:r>
      <w:r>
        <w:tab/>
      </w:r>
      <w:r w:rsidRPr="00913C0B">
        <w:t>przed upływem 3 lat od dnia wszczęcia postępowania o udzielenie zamówienia pozostawały w stosunku pracy lub zlecenia z wykonawcą lub były członkami organów zarządzających lub organów nadzorczych wykonawców ubiegających się o udzielenie zamówienia;</w:t>
      </w:r>
    </w:p>
    <w:p w:rsidR="001F1DA6" w:rsidRPr="00913C0B" w:rsidRDefault="001F1DA6" w:rsidP="001F1DA6">
      <w:pPr>
        <w:pStyle w:val="PKTpunkt"/>
      </w:pPr>
      <w:r w:rsidRPr="00913C0B">
        <w:t>4)</w:t>
      </w:r>
      <w:r>
        <w:tab/>
      </w:r>
      <w:r w:rsidRPr="00913C0B">
        <w:t>pozostają z wykonawcą w takim stosunku prawnym lub faktycznym, że może to budzić uzasadnione wątpliwości co do bezstronności tych osób;</w:t>
      </w:r>
    </w:p>
    <w:p w:rsidR="001F1DA6" w:rsidRDefault="001F1DA6" w:rsidP="001F1DA6">
      <w:pPr>
        <w:pStyle w:val="PKTpunkt"/>
      </w:pPr>
      <w:r w:rsidRPr="00913C0B">
        <w:lastRenderedPageBreak/>
        <w:t>5)</w:t>
      </w:r>
      <w:r>
        <w:tab/>
      </w:r>
      <w:r w:rsidRPr="00913C0B">
        <w:t>zostały prawomocnie skazane za przestępstwo popełnione w związku z postępowaniem o udzielenie zamówienia</w:t>
      </w:r>
      <w:r>
        <w:t xml:space="preserve"> publicznego</w:t>
      </w:r>
      <w:r w:rsidRPr="00913C0B">
        <w:t>, przestępstwo przekupstwa, przestępstwo przeciwko obrotowi gospodarczemu lub inne przestępstwo popełnione w celu osiągnięcia korzyści majątkowych.</w:t>
      </w:r>
    </w:p>
    <w:p w:rsidR="001F1DA6" w:rsidRPr="00D872EB" w:rsidRDefault="001F1DA6" w:rsidP="001F1DA6">
      <w:pPr>
        <w:pStyle w:val="USTustnpkodeksu"/>
      </w:pPr>
      <w:r w:rsidRPr="00D872EB">
        <w:t>4. Osoby wykonujące czynności w postępowaniu o udzielenie zamówienia</w:t>
      </w:r>
      <w:r>
        <w:t>, o którym mowa w ust. 1,</w:t>
      </w:r>
      <w:r w:rsidRPr="00D872EB">
        <w:t xml:space="preserve"> składają</w:t>
      </w:r>
      <w:r>
        <w:t xml:space="preserve"> zamawiającemu</w:t>
      </w:r>
      <w:r w:rsidRPr="00D872EB">
        <w:t xml:space="preserve">, pod rygorem odpowiedzialności karnej za złożenie fałszywego oświadczenia, w formie pisemnej oświadczenie o braku lub istnieniu okoliczności, o których mowa w ust. </w:t>
      </w:r>
      <w:r>
        <w:t xml:space="preserve">3. Składający oświadczenie jest obowiązany do zawarcia w nim klauzuli o następującej treści: </w:t>
      </w:r>
      <w:r w:rsidRPr="008E0993">
        <w:t>„</w:t>
      </w:r>
      <w:r>
        <w:t>Jestem świadomy odpowiedzialności karnej za złożenie fałszywego oświadczenia</w:t>
      </w:r>
      <w:r w:rsidR="00117266">
        <w:t>.</w:t>
      </w:r>
      <w:r w:rsidRPr="008E0993">
        <w:t>”</w:t>
      </w:r>
      <w:r>
        <w:t>. Klauzula ta zastępuje pouczenie o odpowiedzialności karnej za złożenie fałszywego oświadczenia.</w:t>
      </w:r>
    </w:p>
    <w:p w:rsidR="001F1DA6" w:rsidRPr="000B59F9" w:rsidRDefault="001F1DA6" w:rsidP="001F1DA6">
      <w:pPr>
        <w:pStyle w:val="USTustnpkodeksu"/>
      </w:pPr>
      <w:r>
        <w:t>5</w:t>
      </w:r>
      <w:r w:rsidRPr="000B59F9">
        <w:t>. Zamawiający może ograniczyć dostęp do informac</w:t>
      </w:r>
      <w:r>
        <w:t>ji związanych z postępowaniem o</w:t>
      </w:r>
      <w:r w:rsidR="00073F56">
        <w:t> </w:t>
      </w:r>
      <w:r w:rsidRPr="000B59F9">
        <w:t>udzielenie zamówienia, o którym mowa w ust. 1, jeżeli jest to uzasadnione względami bezpieczeństwa.</w:t>
      </w:r>
    </w:p>
    <w:p w:rsidR="001F1DA6" w:rsidRPr="000B59F9"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26.</w:t>
      </w:r>
      <w:r w:rsidDel="000E3D84">
        <w:t xml:space="preserve"> </w:t>
      </w:r>
      <w:r>
        <w:t>1</w:t>
      </w:r>
      <w:r w:rsidRPr="000B59F9">
        <w:t xml:space="preserve">. </w:t>
      </w:r>
      <w:r>
        <w:t>Z</w:t>
      </w:r>
      <w:r w:rsidRPr="00037A4A">
        <w:t xml:space="preserve">amawiający może unieważnić postępowanie o udzielenie zamówienia </w:t>
      </w:r>
      <w:r>
        <w:t>w</w:t>
      </w:r>
      <w:r w:rsidR="00073F56">
        <w:t> </w:t>
      </w:r>
      <w:r>
        <w:t xml:space="preserve">zakresie zamówień </w:t>
      </w:r>
      <w:r w:rsidRPr="00F83622">
        <w:t>na dostawy, usługi lub roboty budowlane real</w:t>
      </w:r>
      <w:r>
        <w:t>izowane w</w:t>
      </w:r>
      <w:r w:rsidR="00321E3E">
        <w:t xml:space="preserve"> </w:t>
      </w:r>
      <w:r w:rsidRPr="00F83622">
        <w:t>związku z</w:t>
      </w:r>
      <w:r w:rsidR="00073F56">
        <w:t> </w:t>
      </w:r>
      <w:r w:rsidRPr="00F83622">
        <w:t>organizacją</w:t>
      </w:r>
      <w:r>
        <w:t xml:space="preserve"> </w:t>
      </w:r>
      <w:r w:rsidRPr="00F83622">
        <w:t>Konferencji COP24</w:t>
      </w:r>
      <w:r w:rsidRPr="00DE20DD">
        <w:t xml:space="preserve"> </w:t>
      </w:r>
      <w:r w:rsidRPr="00355237">
        <w:t xml:space="preserve">oraz </w:t>
      </w:r>
      <w:r>
        <w:t>pełnieniem przez Rzeczpospolitą Polską funkcji</w:t>
      </w:r>
      <w:r w:rsidRPr="00355237">
        <w:t xml:space="preserve"> Prezydencji</w:t>
      </w:r>
      <w:r>
        <w:t xml:space="preserve"> Konferencji Stron</w:t>
      </w:r>
      <w:r w:rsidRPr="00F83622">
        <w:t>, do udziel</w:t>
      </w:r>
      <w:r>
        <w:t>e</w:t>
      </w:r>
      <w:r w:rsidRPr="00F83622">
        <w:t>nia któr</w:t>
      </w:r>
      <w:r>
        <w:t>ego</w:t>
      </w:r>
      <w:r w:rsidRPr="00F83622">
        <w:t xml:space="preserve"> </w:t>
      </w:r>
      <w:r>
        <w:t xml:space="preserve">mają </w:t>
      </w:r>
      <w:r w:rsidRPr="00F83622">
        <w:t>zastosowanie przepisy ustawy z</w:t>
      </w:r>
      <w:r w:rsidR="00073F56">
        <w:t> </w:t>
      </w:r>
      <w:r w:rsidRPr="00F83622">
        <w:t xml:space="preserve">dnia 29 stycznia 2004 r. </w:t>
      </w:r>
      <w:r>
        <w:t>–</w:t>
      </w:r>
      <w:r w:rsidRPr="00F83622">
        <w:t xml:space="preserve"> Prawo zamówień publicznych</w:t>
      </w:r>
      <w:r>
        <w:t>,</w:t>
      </w:r>
      <w:r w:rsidRPr="00F83622">
        <w:t xml:space="preserve"> </w:t>
      </w:r>
      <w:r>
        <w:t xml:space="preserve">również </w:t>
      </w:r>
      <w:r w:rsidRPr="000B59F9">
        <w:t>w przypadku</w:t>
      </w:r>
      <w:r w:rsidR="00117266">
        <w:t>,</w:t>
      </w:r>
      <w:r w:rsidRPr="000B59F9">
        <w:t xml:space="preserve"> gdy przebieg tego postępowania wskazuje, że niemożliw</w:t>
      </w:r>
      <w:r>
        <w:t>e będzie wykonanie zamówienia w</w:t>
      </w:r>
      <w:r w:rsidR="00073F56">
        <w:t> </w:t>
      </w:r>
      <w:r w:rsidRPr="000B59F9">
        <w:t>określonym terminie</w:t>
      </w:r>
      <w:r>
        <w:t>, a możliwość unieważnienia postępowania na tej podstawie została przewidziana w treści ogłoszenia lub specyfikacji istotnych warunków zamówienia.</w:t>
      </w:r>
    </w:p>
    <w:p w:rsidR="001F1DA6" w:rsidRPr="000E3D84" w:rsidRDefault="001F1DA6" w:rsidP="001F1DA6">
      <w:pPr>
        <w:pStyle w:val="USTustnpkodeksu"/>
      </w:pPr>
      <w:r w:rsidRPr="000E3D84">
        <w:t xml:space="preserve">2. Jeżeli zamawiający dopuścił możliwość składania ofert częściowych, do unieważnienia w części postępowania o udzielenie zamówienia przepis ust. </w:t>
      </w:r>
      <w:r>
        <w:t>1</w:t>
      </w:r>
      <w:r w:rsidRPr="000E3D84">
        <w:t xml:space="preserve"> stosuje się odpowiednio.</w:t>
      </w:r>
    </w:p>
    <w:p w:rsidR="001F1DA6" w:rsidRPr="000B59F9"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27.</w:t>
      </w:r>
      <w:r>
        <w:t xml:space="preserve"> Do zamówień realizowanych w związku z organizacją Konferencji COP24 </w:t>
      </w:r>
      <w:r w:rsidRPr="00355237">
        <w:t xml:space="preserve">oraz </w:t>
      </w:r>
      <w:r>
        <w:t>pełnieniem przez Rzeczpospolitą Polską funkcji</w:t>
      </w:r>
      <w:r w:rsidRPr="00355237">
        <w:t xml:space="preserve"> Prezydencji</w:t>
      </w:r>
      <w:r>
        <w:t xml:space="preserve"> Konferencji Stron nie stosuje się przepisów ustawy </w:t>
      </w:r>
      <w:r w:rsidRPr="00355237">
        <w:t xml:space="preserve">z dnia 29 stycznia 2004 r. </w:t>
      </w:r>
      <w:r>
        <w:t>–</w:t>
      </w:r>
      <w:r w:rsidRPr="00355237">
        <w:t xml:space="preserve"> Prawo zamówień publicznych</w:t>
      </w:r>
      <w:r>
        <w:t xml:space="preserve"> </w:t>
      </w:r>
      <w:r w:rsidRPr="00E445D6">
        <w:t>dotycząc</w:t>
      </w:r>
      <w:r>
        <w:t>ych</w:t>
      </w:r>
      <w:r w:rsidRPr="00E445D6">
        <w:t xml:space="preserve"> centralnego zamawiającego</w:t>
      </w:r>
      <w:r>
        <w:t>, o którym mowa w art. 15a tej ustawy</w:t>
      </w:r>
      <w:r w:rsidRPr="00E445D6">
        <w:t>.</w:t>
      </w:r>
    </w:p>
    <w:p w:rsidR="001F1DA6" w:rsidRPr="008C2E28" w:rsidRDefault="001F1DA6" w:rsidP="001F1DA6">
      <w:pPr>
        <w:pStyle w:val="ARTartustawynprozporzdzenia"/>
      </w:pPr>
      <w:bookmarkStart w:id="6" w:name="_Hlk495070869"/>
      <w:r w:rsidRPr="00073F56">
        <w:rPr>
          <w:rStyle w:val="Ppogrubienie"/>
        </w:rPr>
        <w:t>Art.</w:t>
      </w:r>
      <w:r w:rsidR="00073F56" w:rsidRPr="00073F56">
        <w:rPr>
          <w:rStyle w:val="Ppogrubienie"/>
        </w:rPr>
        <w:t> </w:t>
      </w:r>
      <w:r w:rsidRPr="00073F56">
        <w:rPr>
          <w:rStyle w:val="Ppogrubienie"/>
        </w:rPr>
        <w:t>28.</w:t>
      </w:r>
      <w:r>
        <w:t xml:space="preserve"> </w:t>
      </w:r>
      <w:r w:rsidRPr="000B59F9">
        <w:t>1. Centralne Biuro Antykorupcyjne sprawuje kontrolę zamówie</w:t>
      </w:r>
      <w:r>
        <w:t>ń</w:t>
      </w:r>
      <w:r w:rsidRPr="000B59F9">
        <w:t xml:space="preserve"> związany</w:t>
      </w:r>
      <w:r>
        <w:t>ch</w:t>
      </w:r>
      <w:r w:rsidRPr="000B59F9">
        <w:t xml:space="preserve"> z</w:t>
      </w:r>
      <w:r w:rsidR="00073F56">
        <w:t> </w:t>
      </w:r>
      <w:r w:rsidRPr="000B59F9">
        <w:t>organizacją Konferencji COP24.</w:t>
      </w:r>
    </w:p>
    <w:p w:rsidR="001F1DA6" w:rsidRPr="00A84446" w:rsidRDefault="001F1DA6" w:rsidP="00073F56">
      <w:pPr>
        <w:pStyle w:val="USTustnpkodeksu"/>
        <w:keepNext/>
      </w:pPr>
      <w:r w:rsidRPr="000B59F9">
        <w:lastRenderedPageBreak/>
        <w:t>2.</w:t>
      </w:r>
      <w:r w:rsidRPr="00A84446">
        <w:t xml:space="preserve"> Zamawiający niezwłocznie przekazuje Szefowi Centralnego Biura Antykorupcyjnego informację o:</w:t>
      </w:r>
    </w:p>
    <w:p w:rsidR="001F1DA6" w:rsidRPr="0010516F" w:rsidRDefault="001F1DA6" w:rsidP="001F1DA6">
      <w:pPr>
        <w:pStyle w:val="PKTpunkt"/>
      </w:pPr>
      <w:r w:rsidRPr="0010516F">
        <w:t>1)</w:t>
      </w:r>
      <w:r>
        <w:tab/>
      </w:r>
      <w:r w:rsidRPr="0010516F">
        <w:t>wszczynanych post</w:t>
      </w:r>
      <w:r>
        <w:t>ę</w:t>
      </w:r>
      <w:r w:rsidRPr="0010516F">
        <w:t>powaniach o udzielenie zamówienia</w:t>
      </w:r>
      <w:r>
        <w:t>;</w:t>
      </w:r>
    </w:p>
    <w:p w:rsidR="001F1DA6" w:rsidRPr="00225D3A" w:rsidRDefault="001F1DA6" w:rsidP="001F1DA6">
      <w:pPr>
        <w:pStyle w:val="PKTpunkt"/>
      </w:pPr>
      <w:r w:rsidRPr="00225D3A">
        <w:t>2)</w:t>
      </w:r>
      <w:r w:rsidRPr="00225D3A">
        <w:tab/>
        <w:t>udzielonych zamówieniach.</w:t>
      </w:r>
    </w:p>
    <w:p w:rsidR="001F1DA6" w:rsidRDefault="001F1DA6" w:rsidP="001F1DA6">
      <w:pPr>
        <w:pStyle w:val="USTustnpkodeksu"/>
      </w:pPr>
      <w:r w:rsidRPr="00A84446">
        <w:t>3. Zakres informacji, o których mowa w ust. 2, obejmuje w szczególności przedmiot post</w:t>
      </w:r>
      <w:r>
        <w:t>ę</w:t>
      </w:r>
      <w:r w:rsidRPr="00A84446">
        <w:t>powania, termin składania ofert i kryteria ich oceny, zestawienie podmiotów ubiegających się o udzielenie zamówienia, planowany termin udzielenia z</w:t>
      </w:r>
      <w:r>
        <w:t>amówienia i</w:t>
      </w:r>
      <w:r w:rsidR="00073F56">
        <w:t> </w:t>
      </w:r>
      <w:r>
        <w:t>zawarcia</w:t>
      </w:r>
      <w:r w:rsidRPr="00A84446">
        <w:t xml:space="preserve"> umowy, szacowaną wartość zamówienia oraz dane osobowe osób wykonujących po stronie zamawiającego czynności w postępowaniu o udzielenie zamówienia.</w:t>
      </w:r>
    </w:p>
    <w:p w:rsidR="001F1DA6" w:rsidRDefault="001F1DA6" w:rsidP="00073F56">
      <w:pPr>
        <w:pStyle w:val="USTustnpkodeksu"/>
        <w:keepNext/>
      </w:pPr>
      <w:r>
        <w:t>4. Dane osobowe, o których mowa w ust. 3, obejmują:</w:t>
      </w:r>
    </w:p>
    <w:p w:rsidR="001F1DA6" w:rsidRDefault="001F1DA6" w:rsidP="001F1DA6">
      <w:pPr>
        <w:pStyle w:val="PKTpunkt"/>
      </w:pPr>
      <w:r>
        <w:t>1)</w:t>
      </w:r>
      <w:r>
        <w:tab/>
        <w:t>imię (imiona) i nazwisko;</w:t>
      </w:r>
    </w:p>
    <w:p w:rsidR="001F1DA6" w:rsidRDefault="001F1DA6" w:rsidP="001F1DA6">
      <w:pPr>
        <w:pStyle w:val="PKTpunkt"/>
      </w:pPr>
      <w:r>
        <w:t>2)</w:t>
      </w:r>
      <w:r>
        <w:tab/>
        <w:t>numer PESEL, jeżeli został nadany;</w:t>
      </w:r>
    </w:p>
    <w:p w:rsidR="001F1DA6" w:rsidRPr="00A84446" w:rsidRDefault="001F1DA6" w:rsidP="001F1DA6">
      <w:pPr>
        <w:pStyle w:val="PKTpunkt"/>
      </w:pPr>
      <w:r>
        <w:t>3)</w:t>
      </w:r>
      <w:r>
        <w:tab/>
        <w:t>stanowisko służbowe.</w:t>
      </w:r>
    </w:p>
    <w:p w:rsidR="001F1DA6" w:rsidRPr="0010516F" w:rsidRDefault="001F1DA6" w:rsidP="001F1DA6">
      <w:pPr>
        <w:pStyle w:val="USTustnpkodeksu"/>
      </w:pPr>
      <w:r>
        <w:t>5</w:t>
      </w:r>
      <w:r w:rsidRPr="0010516F">
        <w:t xml:space="preserve">. Szef Centralnego Biura Antykorupcyjnego niezwłocznie informuje </w:t>
      </w:r>
      <w:r>
        <w:t xml:space="preserve">zamawiającego </w:t>
      </w:r>
      <w:r w:rsidR="00073F56">
        <w:t>o </w:t>
      </w:r>
      <w:r w:rsidRPr="0010516F">
        <w:t>zagrożeniach dla prawidłowego przebiegu post</w:t>
      </w:r>
      <w:r>
        <w:t>ę</w:t>
      </w:r>
      <w:r w:rsidRPr="0010516F">
        <w:t xml:space="preserve">powania o udzielenie zamówienia lub prawidłowej jego realizacji, a zamawiający podejmuje działania zmierzające do zabezpieczenia interesu ekonomicznego państwa i </w:t>
      </w:r>
      <w:r>
        <w:t xml:space="preserve">niezwłocznie </w:t>
      </w:r>
      <w:r w:rsidRPr="0010516F">
        <w:t>informuje Szefa Centr</w:t>
      </w:r>
      <w:r>
        <w:t>alnego Biura Antykorupcyjnego o</w:t>
      </w:r>
      <w:r w:rsidR="00321E3E">
        <w:t xml:space="preserve"> </w:t>
      </w:r>
      <w:r w:rsidRPr="0010516F">
        <w:t>podjętych działaniach zaradczych.</w:t>
      </w:r>
    </w:p>
    <w:bookmarkEnd w:id="6"/>
    <w:p w:rsidR="001F1DA6" w:rsidRPr="000B59F9" w:rsidRDefault="001F1DA6" w:rsidP="001F1DA6">
      <w:pPr>
        <w:pStyle w:val="ROZDZODDZOZNoznaczenierozdziauluboddziau"/>
      </w:pPr>
      <w:r w:rsidRPr="000B59F9">
        <w:t>Rozdział</w:t>
      </w:r>
      <w:r>
        <w:t xml:space="preserve"> 5</w:t>
      </w:r>
    </w:p>
    <w:p w:rsidR="001F1DA6" w:rsidRPr="000B59F9" w:rsidRDefault="001F1DA6" w:rsidP="00073F56">
      <w:pPr>
        <w:pStyle w:val="ROZDZODDZPRZEDMprzedmiotregulacjirozdziauluboddziau"/>
      </w:pPr>
      <w:r>
        <w:t>Zasady f</w:t>
      </w:r>
      <w:r w:rsidRPr="00396816">
        <w:t>inansowani</w:t>
      </w:r>
      <w:r>
        <w:t>a</w:t>
      </w:r>
      <w:r w:rsidRPr="00396816">
        <w:t xml:space="preserve"> organizacji Konferencji COP24</w:t>
      </w:r>
      <w:r>
        <w:t xml:space="preserve"> oraz innych działań związanych z</w:t>
      </w:r>
      <w:r w:rsidR="00073F56">
        <w:t> </w:t>
      </w:r>
      <w:r>
        <w:t>realizacją celów Konwencji klimatycznej</w:t>
      </w:r>
    </w:p>
    <w:p w:rsidR="001F1DA6" w:rsidRPr="000B59F9" w:rsidRDefault="001F1DA6" w:rsidP="00073F56">
      <w:pPr>
        <w:pStyle w:val="ARTartustawynprozporzdzenia"/>
        <w:keepNext/>
      </w:pPr>
      <w:r w:rsidRPr="00073F56">
        <w:rPr>
          <w:rStyle w:val="Ppogrubienie"/>
        </w:rPr>
        <w:t>Art.</w:t>
      </w:r>
      <w:r w:rsidR="00073F56" w:rsidRPr="00073F56">
        <w:rPr>
          <w:rStyle w:val="Ppogrubienie"/>
        </w:rPr>
        <w:t> </w:t>
      </w:r>
      <w:r w:rsidRPr="00073F56">
        <w:rPr>
          <w:rStyle w:val="Ppogrubienie"/>
        </w:rPr>
        <w:t>29.</w:t>
      </w:r>
      <w:r>
        <w:t xml:space="preserve"> 1. N</w:t>
      </w:r>
      <w:r w:rsidRPr="008C2E28">
        <w:t>a dofinansowanie organizacji</w:t>
      </w:r>
      <w:r>
        <w:t xml:space="preserve"> </w:t>
      </w:r>
      <w:r w:rsidRPr="008C2E28">
        <w:t>Konferencji COP24</w:t>
      </w:r>
      <w:r>
        <w:t xml:space="preserve"> </w:t>
      </w:r>
      <w:r w:rsidRPr="002D52DA">
        <w:t xml:space="preserve">oraz wykonywania zadań związanych </w:t>
      </w:r>
      <w:r w:rsidRPr="00BF349E">
        <w:t xml:space="preserve">z pełnieniem przez </w:t>
      </w:r>
      <w:r w:rsidRPr="00CB62FD">
        <w:t>Rzeczpospolitą Polską</w:t>
      </w:r>
      <w:r w:rsidRPr="00BF349E">
        <w:t xml:space="preserve"> </w:t>
      </w:r>
      <w:r>
        <w:t>funkcji</w:t>
      </w:r>
      <w:r w:rsidRPr="00BF349E">
        <w:t xml:space="preserve"> Prezydencji Konferencji Stron</w:t>
      </w:r>
      <w:r w:rsidRPr="008C2E28">
        <w:t xml:space="preserve"> </w:t>
      </w:r>
      <w:r>
        <w:t xml:space="preserve">NFOŚiGW przeznacza środki </w:t>
      </w:r>
      <w:r w:rsidRPr="008C2E28">
        <w:t xml:space="preserve">w łącznej wysokości do </w:t>
      </w:r>
      <w:r w:rsidRPr="005C123F">
        <w:t>1</w:t>
      </w:r>
      <w:r>
        <w:t>27</w:t>
      </w:r>
      <w:r w:rsidRPr="005C123F">
        <w:t xml:space="preserve"> </w:t>
      </w:r>
      <w:r>
        <w:t>753</w:t>
      </w:r>
      <w:r w:rsidRPr="005C123F">
        <w:t xml:space="preserve"> </w:t>
      </w:r>
      <w:r>
        <w:t>409</w:t>
      </w:r>
      <w:r w:rsidRPr="008C2E28">
        <w:t xml:space="preserve"> zł, </w:t>
      </w:r>
      <w:r>
        <w:t>z czego</w:t>
      </w:r>
      <w:r w:rsidRPr="008C2E28">
        <w:t>:</w:t>
      </w:r>
    </w:p>
    <w:p w:rsidR="001F1DA6" w:rsidRPr="0030368B" w:rsidRDefault="001F1DA6" w:rsidP="001F1DA6">
      <w:pPr>
        <w:pStyle w:val="PKTpunkt"/>
      </w:pPr>
      <w:r>
        <w:t>1</w:t>
      </w:r>
      <w:r w:rsidRPr="00FB77B4">
        <w:t>)</w:t>
      </w:r>
      <w:r w:rsidRPr="00FB77B4">
        <w:tab/>
        <w:t xml:space="preserve">do </w:t>
      </w:r>
      <w:r w:rsidRPr="00FA211F">
        <w:t>12</w:t>
      </w:r>
      <w:r>
        <w:t>5 50</w:t>
      </w:r>
      <w:r w:rsidRPr="00FA211F">
        <w:t>5</w:t>
      </w:r>
      <w:r>
        <w:t xml:space="preserve"> </w:t>
      </w:r>
      <w:r w:rsidRPr="00FA211F">
        <w:t>490</w:t>
      </w:r>
      <w:r w:rsidRPr="00FB77B4">
        <w:t xml:space="preserve"> zł</w:t>
      </w:r>
      <w:r>
        <w:t xml:space="preserve"> – w </w:t>
      </w:r>
      <w:r w:rsidRPr="00FB77B4">
        <w:t xml:space="preserve">2018 </w:t>
      </w:r>
      <w:r>
        <w:t>r.</w:t>
      </w:r>
      <w:r w:rsidRPr="0030368B">
        <w:t>;</w:t>
      </w:r>
    </w:p>
    <w:p w:rsidR="001F1DA6" w:rsidRPr="001870BC" w:rsidRDefault="001F1DA6" w:rsidP="001F1DA6">
      <w:pPr>
        <w:pStyle w:val="PKTpunkt"/>
      </w:pPr>
      <w:r>
        <w:t>2</w:t>
      </w:r>
      <w:r w:rsidRPr="0030368B">
        <w:t>)</w:t>
      </w:r>
      <w:r w:rsidRPr="0030368B">
        <w:tab/>
      </w:r>
      <w:r w:rsidRPr="001870BC">
        <w:t xml:space="preserve">do </w:t>
      </w:r>
      <w:r w:rsidRPr="00FA211F">
        <w:t>2</w:t>
      </w:r>
      <w:r>
        <w:t xml:space="preserve"> 24</w:t>
      </w:r>
      <w:r w:rsidRPr="00FA211F">
        <w:t>7</w:t>
      </w:r>
      <w:r>
        <w:t xml:space="preserve"> </w:t>
      </w:r>
      <w:r w:rsidRPr="00FA211F">
        <w:t>919</w:t>
      </w:r>
      <w:r w:rsidRPr="001870BC">
        <w:t xml:space="preserve"> zł</w:t>
      </w:r>
      <w:r>
        <w:t xml:space="preserve"> – w </w:t>
      </w:r>
      <w:r w:rsidRPr="0013631C">
        <w:t>2019 r</w:t>
      </w:r>
      <w:r w:rsidRPr="001870BC">
        <w:t>.</w:t>
      </w:r>
    </w:p>
    <w:p w:rsidR="001F1DA6" w:rsidRDefault="001F1DA6" w:rsidP="00073F56">
      <w:pPr>
        <w:pStyle w:val="USTustnpkodeksu"/>
        <w:keepNext/>
      </w:pPr>
      <w:r>
        <w:t xml:space="preserve">2. </w:t>
      </w:r>
      <w:r w:rsidRPr="008C2E28">
        <w:t>Ze środków, o których mowa w ust. 1, finansuje się</w:t>
      </w:r>
      <w:r>
        <w:t xml:space="preserve"> wykonywanie </w:t>
      </w:r>
      <w:r w:rsidRPr="008C2E28">
        <w:t>zada</w:t>
      </w:r>
      <w:r>
        <w:t>ń</w:t>
      </w:r>
      <w:r w:rsidRPr="008C2E28">
        <w:t xml:space="preserve"> wymienion</w:t>
      </w:r>
      <w:r>
        <w:t>ych</w:t>
      </w:r>
      <w:r w:rsidRPr="008C2E28">
        <w:t xml:space="preserve"> </w:t>
      </w:r>
      <w:r>
        <w:t>w</w:t>
      </w:r>
      <w:r w:rsidR="00321E3E">
        <w:t xml:space="preserve"> </w:t>
      </w:r>
      <w:r w:rsidRPr="008C2E28">
        <w:t xml:space="preserve">art. </w:t>
      </w:r>
      <w:r>
        <w:t>8 ust. 1</w:t>
      </w:r>
      <w:r w:rsidRPr="008C2E28">
        <w:t xml:space="preserve">, art. </w:t>
      </w:r>
      <w:r>
        <w:t xml:space="preserve">9 </w:t>
      </w:r>
      <w:r w:rsidRPr="008C2E28">
        <w:t xml:space="preserve">ust. </w:t>
      </w:r>
      <w:r>
        <w:t xml:space="preserve">1 </w:t>
      </w:r>
      <w:r w:rsidRPr="008356F4">
        <w:t>w części wykonywanej przez</w:t>
      </w:r>
      <w:r>
        <w:t xml:space="preserve"> ministra właściwego do spraw środowiska</w:t>
      </w:r>
      <w:r w:rsidRPr="008C2E28">
        <w:t xml:space="preserve">, art. </w:t>
      </w:r>
      <w:r>
        <w:t xml:space="preserve">12 </w:t>
      </w:r>
      <w:r w:rsidRPr="008C2E28">
        <w:t>ust. 1,</w:t>
      </w:r>
      <w:r>
        <w:t xml:space="preserve"> </w:t>
      </w:r>
      <w:r w:rsidRPr="008C2E28">
        <w:t xml:space="preserve">art. </w:t>
      </w:r>
      <w:r>
        <w:t xml:space="preserve">15 i </w:t>
      </w:r>
      <w:r w:rsidRPr="008C2E28">
        <w:t xml:space="preserve">art. </w:t>
      </w:r>
      <w:r>
        <w:t>23, w tym:</w:t>
      </w:r>
    </w:p>
    <w:p w:rsidR="001F1DA6" w:rsidRDefault="001F1DA6" w:rsidP="00073F56">
      <w:pPr>
        <w:pStyle w:val="PKTpunkt"/>
      </w:pPr>
      <w:r>
        <w:t>1)</w:t>
      </w:r>
      <w:r>
        <w:tab/>
      </w:r>
      <w:bookmarkStart w:id="7" w:name="_Hlk495589343"/>
      <w:r>
        <w:t xml:space="preserve">sporządzanie analiz, ocen i opinii, o których mowa w art. 8 ust. 4, oraz udział Instytutu Ochrony Środowiska w </w:t>
      </w:r>
      <w:bookmarkEnd w:id="7"/>
      <w:r>
        <w:t>spotkaniach, o których mowa w art. 8 ust. 1 pkt 4;</w:t>
      </w:r>
    </w:p>
    <w:p w:rsidR="001F1DA6" w:rsidRDefault="001F1DA6" w:rsidP="00073F56">
      <w:pPr>
        <w:pStyle w:val="PKTpunkt"/>
      </w:pPr>
      <w:r>
        <w:t>2)</w:t>
      </w:r>
      <w:r>
        <w:tab/>
        <w:t>udzielanie wsparcia, o którym mowa w art. 8 ust. 5;</w:t>
      </w:r>
    </w:p>
    <w:p w:rsidR="001F1DA6" w:rsidRPr="000B59F9" w:rsidRDefault="001F1DA6" w:rsidP="00073F56">
      <w:pPr>
        <w:pStyle w:val="PKTpunkt"/>
      </w:pPr>
      <w:r>
        <w:lastRenderedPageBreak/>
        <w:t>3)</w:t>
      </w:r>
      <w:r>
        <w:tab/>
        <w:t>zlecanych organizacjom pozarządowym na podstawie art. 13 ust. 1</w:t>
      </w:r>
      <w:r w:rsidRPr="000B59F9">
        <w:t>.</w:t>
      </w:r>
    </w:p>
    <w:p w:rsidR="001F1DA6" w:rsidRPr="000B59F9" w:rsidRDefault="001F1DA6" w:rsidP="00073F56">
      <w:pPr>
        <w:pStyle w:val="USTustnpkodeksu"/>
        <w:keepNext/>
      </w:pPr>
      <w:r>
        <w:t>3. Zadania, o których mowa w ust. 2,</w:t>
      </w:r>
      <w:r w:rsidRPr="008C2E28">
        <w:t xml:space="preserve"> mogą być również dofinansowane ze </w:t>
      </w:r>
      <w:r>
        <w:t>środków innych niż wskazane w</w:t>
      </w:r>
      <w:r w:rsidR="00321E3E">
        <w:t xml:space="preserve"> </w:t>
      </w:r>
      <w:r w:rsidRPr="008C2E28">
        <w:t xml:space="preserve">ust. 1, w </w:t>
      </w:r>
      <w:r>
        <w:t>tym</w:t>
      </w:r>
      <w:r w:rsidRPr="008C2E28">
        <w:t>:</w:t>
      </w:r>
    </w:p>
    <w:p w:rsidR="001F1DA6" w:rsidRPr="000B59F9" w:rsidRDefault="001F1DA6" w:rsidP="001F1DA6">
      <w:pPr>
        <w:pStyle w:val="PKTpunkt"/>
      </w:pPr>
      <w:r>
        <w:t>1)</w:t>
      </w:r>
      <w:r>
        <w:tab/>
      </w:r>
      <w:r w:rsidRPr="008C2E28">
        <w:t xml:space="preserve">pozyskanych z dobrowolnych wpłat, zapisów, </w:t>
      </w:r>
      <w:r>
        <w:t>darowizn i świadczeń rzeczowych;</w:t>
      </w:r>
    </w:p>
    <w:p w:rsidR="001F1DA6" w:rsidRPr="000B59F9" w:rsidRDefault="001F1DA6" w:rsidP="001F1DA6">
      <w:pPr>
        <w:pStyle w:val="PKTpunkt"/>
      </w:pPr>
      <w:r>
        <w:t>2)</w:t>
      </w:r>
      <w:r>
        <w:tab/>
      </w:r>
      <w:r w:rsidRPr="008C2E28">
        <w:t xml:space="preserve">pochodzących z fundacji lub z przedsięwzięć organizowanych na rzecz ochrony </w:t>
      </w:r>
      <w:r>
        <w:t>środowiska i gospodarki wodnej;</w:t>
      </w:r>
    </w:p>
    <w:p w:rsidR="001F1DA6" w:rsidRPr="000B59F9" w:rsidRDefault="001F1DA6" w:rsidP="001F1DA6">
      <w:pPr>
        <w:pStyle w:val="PKTpunkt"/>
      </w:pPr>
      <w:r>
        <w:t>3)</w:t>
      </w:r>
      <w:r>
        <w:tab/>
        <w:t xml:space="preserve">pochodzących </w:t>
      </w:r>
      <w:r w:rsidRPr="008C2E28">
        <w:t xml:space="preserve">z budżetu Unii Europejskiej oraz </w:t>
      </w:r>
      <w:r>
        <w:t>ze źródeł zagranicznych niepodlegających zwrotowi.</w:t>
      </w:r>
    </w:p>
    <w:p w:rsidR="001F1DA6" w:rsidRPr="000B59F9" w:rsidRDefault="001F1DA6" w:rsidP="001F1DA6">
      <w:pPr>
        <w:pStyle w:val="USTustnpkodeksu"/>
      </w:pPr>
      <w:r>
        <w:t xml:space="preserve">4. </w:t>
      </w:r>
      <w:r w:rsidRPr="008C2E28">
        <w:t>Przekazanie środków, o których mowa w ust. 1</w:t>
      </w:r>
      <w:r>
        <w:t>, odbywa się w formie dotacji, o której mowa w</w:t>
      </w:r>
      <w:r w:rsidRPr="008C2E28">
        <w:t xml:space="preserve"> art. 411 ust. 1 pkt 2 ustawy z dnia 27 kwietnia 2001 r. – Prawo ochrony środowiska (Dz. U. z 201</w:t>
      </w:r>
      <w:r>
        <w:t>7</w:t>
      </w:r>
      <w:r w:rsidRPr="008C2E28">
        <w:t xml:space="preserve"> r. poz. </w:t>
      </w:r>
      <w:r>
        <w:t xml:space="preserve">519, z </w:t>
      </w:r>
      <w:proofErr w:type="spellStart"/>
      <w:r>
        <w:t>późn</w:t>
      </w:r>
      <w:proofErr w:type="spellEnd"/>
      <w:r>
        <w:t>. zm.</w:t>
      </w:r>
      <w:r w:rsidRPr="00965205">
        <w:rPr>
          <w:rStyle w:val="IGindeksgrny"/>
        </w:rPr>
        <w:footnoteReference w:id="2"/>
      </w:r>
      <w:r w:rsidRPr="00965205">
        <w:rPr>
          <w:rStyle w:val="IGindeksgrny"/>
        </w:rPr>
        <w:t>)</w:t>
      </w:r>
      <w:r w:rsidRPr="008C2E28">
        <w:t>).</w:t>
      </w:r>
    </w:p>
    <w:p w:rsidR="001F1DA6" w:rsidRDefault="001F1DA6" w:rsidP="00073F56">
      <w:pPr>
        <w:pStyle w:val="USTustnpkodeksu"/>
        <w:keepNext/>
      </w:pPr>
      <w:r>
        <w:t xml:space="preserve">5. </w:t>
      </w:r>
      <w:r w:rsidRPr="008C2E28">
        <w:t>Środki, o których mowa w ust. 1</w:t>
      </w:r>
      <w:r>
        <w:t>,</w:t>
      </w:r>
      <w:r w:rsidRPr="008C2E28">
        <w:t xml:space="preserve"> są przekazywane na podstawie umowy zawartej przez NFOŚiGW z</w:t>
      </w:r>
      <w:r>
        <w:t>:</w:t>
      </w:r>
    </w:p>
    <w:p w:rsidR="001F1DA6" w:rsidRDefault="001F1DA6" w:rsidP="001F1DA6">
      <w:pPr>
        <w:pStyle w:val="PKTpunkt"/>
      </w:pPr>
      <w:r>
        <w:t>1)</w:t>
      </w:r>
      <w:r>
        <w:tab/>
        <w:t>ministrem właściwym do spraw środowiska – na wykonanie zadań, o których mowa w</w:t>
      </w:r>
      <w:r w:rsidR="00073F56">
        <w:t> </w:t>
      </w:r>
      <w:r>
        <w:t>art. 8 ust. 1, art. 9 ust. 1 w części wykonywanej przez ministra właściwego do spraw środowiska oraz art. 23,</w:t>
      </w:r>
    </w:p>
    <w:p w:rsidR="001F1DA6" w:rsidRDefault="001F1DA6" w:rsidP="001F1DA6">
      <w:pPr>
        <w:pStyle w:val="PKTpunkt"/>
      </w:pPr>
      <w:r>
        <w:t>2)</w:t>
      </w:r>
      <w:r>
        <w:tab/>
        <w:t>Instytutem Ochrony Środowiska – na sporządzanie analiz, ocen i opinii, o których mowa w art. 8 ust. 4, oraz udział w spotkaniach, o</w:t>
      </w:r>
      <w:r w:rsidR="00321E3E">
        <w:t xml:space="preserve"> </w:t>
      </w:r>
      <w:r>
        <w:t>których mowa w art. 8 ust. 1 pkt 4,</w:t>
      </w:r>
    </w:p>
    <w:p w:rsidR="001F1DA6" w:rsidRDefault="001F1DA6" w:rsidP="001F1DA6">
      <w:pPr>
        <w:pStyle w:val="PKTpunkt"/>
      </w:pPr>
      <w:r>
        <w:t>3)</w:t>
      </w:r>
      <w:r>
        <w:tab/>
        <w:t>organami i jednostkami, o których mowa w art. 8 ust. 5 – na udzielanie wsparcia, o</w:t>
      </w:r>
      <w:r w:rsidR="00073F56">
        <w:t> </w:t>
      </w:r>
      <w:r>
        <w:t>którym mowa w tym przepisie,</w:t>
      </w:r>
    </w:p>
    <w:p w:rsidR="001F1DA6" w:rsidRDefault="001F1DA6" w:rsidP="001F1DA6">
      <w:pPr>
        <w:pStyle w:val="PKTpunkt"/>
      </w:pPr>
      <w:r>
        <w:t>4)</w:t>
      </w:r>
      <w:r>
        <w:tab/>
        <w:t>Wojewodą Śląskim – na wykonywanie zadań, o których mowa w art. 12 ust. 1,</w:t>
      </w:r>
    </w:p>
    <w:p w:rsidR="001F1DA6" w:rsidRDefault="001F1DA6" w:rsidP="001F1DA6">
      <w:pPr>
        <w:pStyle w:val="PKTpunkt"/>
      </w:pPr>
      <w:r>
        <w:t>5)</w:t>
      </w:r>
      <w:r>
        <w:tab/>
        <w:t>ministrem właściwym do spraw wewnętrznych – na wykonywanie zadań, o których mowa w art. 15,</w:t>
      </w:r>
    </w:p>
    <w:p w:rsidR="001F1DA6" w:rsidRDefault="001F1DA6" w:rsidP="001F1DA6">
      <w:pPr>
        <w:pStyle w:val="PKTpunkt"/>
      </w:pPr>
      <w:r>
        <w:t>6)</w:t>
      </w:r>
      <w:r>
        <w:tab/>
        <w:t>Prezydentem Miasta Katowice – na wykonywanie zadań, o których mowa w art. 23,</w:t>
      </w:r>
    </w:p>
    <w:p w:rsidR="001F1DA6" w:rsidRDefault="001F1DA6" w:rsidP="00073F56">
      <w:pPr>
        <w:pStyle w:val="PKTpunkt"/>
        <w:keepNext/>
      </w:pPr>
      <w:r>
        <w:t>7)</w:t>
      </w:r>
      <w:r>
        <w:tab/>
        <w:t>organizacjami pozarządowymi na wykonywanie zadań, o których mowa w art. 8 ust. 1 pkt 5 i 7 oraz art. 9 ust. 1 pkt 1, 2 i 6, oraz z ministrem właściwym do spraw środowiska jako zlecającym wykonanie tych zadań na podstawie art. 13 ust. 1</w:t>
      </w:r>
    </w:p>
    <w:p w:rsidR="001F1DA6" w:rsidRDefault="001F1DA6" w:rsidP="00321E3E">
      <w:pPr>
        <w:pStyle w:val="CZWSPPKTczwsplnapunktw"/>
      </w:pPr>
      <w:r>
        <w:t xml:space="preserve">– </w:t>
      </w:r>
      <w:r w:rsidRPr="008C2E28">
        <w:t xml:space="preserve">na </w:t>
      </w:r>
      <w:r>
        <w:t xml:space="preserve">wyodrębniony rachunek bankowy, </w:t>
      </w:r>
      <w:r w:rsidRPr="008C2E28">
        <w:t xml:space="preserve">otwarty dla </w:t>
      </w:r>
      <w:r>
        <w:t>wykonania</w:t>
      </w:r>
      <w:r w:rsidRPr="008C2E28">
        <w:t xml:space="preserve"> i rozliczenia </w:t>
      </w:r>
      <w:r>
        <w:t>tych zadań</w:t>
      </w:r>
      <w:r w:rsidRPr="008C2E28">
        <w:t xml:space="preserve"> albo </w:t>
      </w:r>
      <w:r>
        <w:t xml:space="preserve">ich </w:t>
      </w:r>
      <w:r w:rsidRPr="008C2E28">
        <w:t>części.</w:t>
      </w:r>
    </w:p>
    <w:p w:rsidR="001F1DA6" w:rsidRPr="005E7429" w:rsidRDefault="001F1DA6" w:rsidP="00321E3E">
      <w:pPr>
        <w:pStyle w:val="USTustnpkodeksu"/>
      </w:pPr>
      <w:r>
        <w:t>6. Środki, o których mowa w ust. 3, są przekazywane na rachunek bankowy, o którym mowa w</w:t>
      </w:r>
      <w:r w:rsidR="00321E3E">
        <w:t xml:space="preserve"> </w:t>
      </w:r>
      <w:r>
        <w:t>ust. 5.</w:t>
      </w:r>
    </w:p>
    <w:p w:rsidR="001F1DA6" w:rsidRPr="000B59F9" w:rsidRDefault="001F1DA6" w:rsidP="00321E3E">
      <w:pPr>
        <w:pStyle w:val="USTustnpkodeksu"/>
      </w:pPr>
      <w:r>
        <w:lastRenderedPageBreak/>
        <w:t xml:space="preserve">7. </w:t>
      </w:r>
      <w:r w:rsidRPr="008C2E28">
        <w:t>Środki na rachunku</w:t>
      </w:r>
      <w:r>
        <w:t xml:space="preserve"> bankowym,</w:t>
      </w:r>
      <w:r w:rsidRPr="008C2E28">
        <w:t xml:space="preserve"> </w:t>
      </w:r>
      <w:r>
        <w:t xml:space="preserve">o którym mowa w ust. 5, </w:t>
      </w:r>
      <w:r w:rsidRPr="008C2E28">
        <w:t xml:space="preserve">wraz z odsetkami są przeznaczane wyłącznie na </w:t>
      </w:r>
      <w:r>
        <w:t>wykonanie</w:t>
      </w:r>
      <w:r w:rsidRPr="008C2E28">
        <w:t xml:space="preserve"> danego </w:t>
      </w:r>
      <w:r>
        <w:t>zadania</w:t>
      </w:r>
      <w:r w:rsidRPr="008C2E28">
        <w:t xml:space="preserve"> albo jego części.</w:t>
      </w:r>
    </w:p>
    <w:p w:rsidR="001F1DA6" w:rsidRDefault="001F1DA6" w:rsidP="00321E3E">
      <w:pPr>
        <w:pStyle w:val="USTustnpkodeksu"/>
      </w:pPr>
      <w:bookmarkStart w:id="8" w:name="_Hlk496627715"/>
      <w:r>
        <w:t xml:space="preserve">8. </w:t>
      </w:r>
      <w:r w:rsidRPr="008C2E28">
        <w:t xml:space="preserve">Środki </w:t>
      </w:r>
      <w:r>
        <w:t>na rachunku</w:t>
      </w:r>
      <w:r w:rsidRPr="008C2E28">
        <w:t xml:space="preserve"> </w:t>
      </w:r>
      <w:r>
        <w:t xml:space="preserve">bankowym, o którym mowa w ust. 5, </w:t>
      </w:r>
      <w:r w:rsidRPr="008C2E28">
        <w:t>mogą być przeznaczane</w:t>
      </w:r>
      <w:r>
        <w:t xml:space="preserve"> </w:t>
      </w:r>
      <w:r w:rsidRPr="008C2E28">
        <w:t xml:space="preserve">na wydatki majątkowe oraz wydatki bieżące, w tym </w:t>
      </w:r>
      <w:r w:rsidRPr="000B59F9">
        <w:t xml:space="preserve">na wynagrodzenia bezosobowe </w:t>
      </w:r>
      <w:r>
        <w:t>wraz z</w:t>
      </w:r>
      <w:r w:rsidR="00073F56">
        <w:t> </w:t>
      </w:r>
      <w:r>
        <w:t xml:space="preserve">pochodnymi </w:t>
      </w:r>
      <w:r w:rsidRPr="000B59F9">
        <w:t>oraz na wynagrodzenia osobowe</w:t>
      </w:r>
      <w:r>
        <w:t xml:space="preserve"> wraz z</w:t>
      </w:r>
      <w:r w:rsidR="00321E3E">
        <w:t xml:space="preserve"> </w:t>
      </w:r>
      <w:r>
        <w:t xml:space="preserve">pochodnymi pracowników zaangażowanych w wykonanie zadań, </w:t>
      </w:r>
      <w:bookmarkStart w:id="9" w:name="_Hlk496700975"/>
      <w:r>
        <w:t>a także na pokrycie kosztów obsługi tego rachunku.</w:t>
      </w:r>
      <w:bookmarkEnd w:id="8"/>
      <w:bookmarkEnd w:id="9"/>
    </w:p>
    <w:p w:rsidR="001F1DA6" w:rsidRPr="00560D7F" w:rsidRDefault="001F1DA6" w:rsidP="001F1DA6">
      <w:pPr>
        <w:pStyle w:val="USTustnpkodeksu"/>
      </w:pPr>
      <w:bookmarkStart w:id="10" w:name="_Hlk496627733"/>
      <w:r>
        <w:t>9</w:t>
      </w:r>
      <w:r w:rsidRPr="0006767A">
        <w:t>. Środki na rachunk</w:t>
      </w:r>
      <w:r>
        <w:t>u</w:t>
      </w:r>
      <w:r w:rsidRPr="0006767A">
        <w:t xml:space="preserve"> bankowy</w:t>
      </w:r>
      <w:r>
        <w:t>m</w:t>
      </w:r>
      <w:r w:rsidRPr="0006767A">
        <w:t>, o którym mowa w ust. 5, państwowych jednostek budżetowych ora</w:t>
      </w:r>
      <w:r w:rsidRPr="00524ED0">
        <w:t>z parków narodowych</w:t>
      </w:r>
      <w:r w:rsidRPr="00560D7F">
        <w:t xml:space="preserve"> </w:t>
      </w:r>
      <w:r>
        <w:t xml:space="preserve">nie </w:t>
      </w:r>
      <w:r w:rsidRPr="00560D7F">
        <w:t>mogą być przeznaczane</w:t>
      </w:r>
      <w:r>
        <w:t xml:space="preserve"> </w:t>
      </w:r>
      <w:r w:rsidRPr="00560D7F">
        <w:t>na wynagrodzenia osobowe wraz z pochodnymi</w:t>
      </w:r>
      <w:r>
        <w:t>.</w:t>
      </w:r>
    </w:p>
    <w:bookmarkEnd w:id="10"/>
    <w:p w:rsidR="001F1DA6" w:rsidRPr="00F72CF6" w:rsidRDefault="001F1DA6" w:rsidP="00321E3E">
      <w:pPr>
        <w:pStyle w:val="ARTartustawynprozporzdzenia"/>
      </w:pPr>
      <w:r w:rsidRPr="00073F56">
        <w:rPr>
          <w:rStyle w:val="Ppogrubienie"/>
        </w:rPr>
        <w:t>Art.</w:t>
      </w:r>
      <w:r w:rsidR="00073F56" w:rsidRPr="00073F56">
        <w:rPr>
          <w:rStyle w:val="Ppogrubienie"/>
        </w:rPr>
        <w:t> </w:t>
      </w:r>
      <w:r w:rsidRPr="00073F56">
        <w:rPr>
          <w:rStyle w:val="Ppogrubienie"/>
        </w:rPr>
        <w:t>30.</w:t>
      </w:r>
      <w:r w:rsidRPr="00F72CF6">
        <w:t xml:space="preserve"> Rada Ministrów określi, w drodze rozporządzenia, podział środków, o</w:t>
      </w:r>
      <w:r w:rsidR="00321E3E">
        <w:t xml:space="preserve"> </w:t>
      </w:r>
      <w:r w:rsidRPr="00F72CF6">
        <w:t xml:space="preserve">których mowa w </w:t>
      </w:r>
      <w:r>
        <w:t xml:space="preserve">art. 29 </w:t>
      </w:r>
      <w:r w:rsidRPr="00F72CF6">
        <w:t xml:space="preserve">ust. 1, między podmioty </w:t>
      </w:r>
      <w:r>
        <w:t>wykonujące</w:t>
      </w:r>
      <w:r w:rsidRPr="00F72CF6">
        <w:t xml:space="preserve"> w całości </w:t>
      </w:r>
      <w:r>
        <w:t>lub</w:t>
      </w:r>
      <w:r w:rsidRPr="00F72CF6">
        <w:t xml:space="preserve"> w części </w:t>
      </w:r>
      <w:r>
        <w:t>zadania określone w art. 29 ust. 2</w:t>
      </w:r>
      <w:r w:rsidRPr="00F72CF6">
        <w:t>, kierując się potrzebą zapewnienia fin</w:t>
      </w:r>
      <w:r>
        <w:t>ansowania wykonywanych zadań w</w:t>
      </w:r>
      <w:r w:rsidR="00321E3E">
        <w:t xml:space="preserve"> </w:t>
      </w:r>
      <w:r w:rsidRPr="00F72CF6">
        <w:t>sposób umożliwiający ich prawidłowe wykonanie</w:t>
      </w:r>
      <w:r>
        <w:t xml:space="preserve"> oraz </w:t>
      </w:r>
      <w:r w:rsidRPr="00F72CF6">
        <w:t>racjonalnością wydatków</w:t>
      </w:r>
      <w:r>
        <w:t>.</w:t>
      </w:r>
    </w:p>
    <w:p w:rsidR="001F1DA6" w:rsidRDefault="001F1DA6" w:rsidP="00321E3E">
      <w:pPr>
        <w:pStyle w:val="ARTartustawynprozporzdzenia"/>
      </w:pPr>
      <w:r w:rsidRPr="00073F56">
        <w:rPr>
          <w:rStyle w:val="Ppogrubienie"/>
        </w:rPr>
        <w:t>Art.</w:t>
      </w:r>
      <w:r w:rsidR="00073F56" w:rsidRPr="00073F56">
        <w:rPr>
          <w:rStyle w:val="Ppogrubienie"/>
        </w:rPr>
        <w:t> </w:t>
      </w:r>
      <w:r w:rsidRPr="00073F56">
        <w:rPr>
          <w:rStyle w:val="Ppogrubienie"/>
        </w:rPr>
        <w:t>31.</w:t>
      </w:r>
      <w:r>
        <w:t xml:space="preserve"> 1. W celu wykonania zadań, o których mowa w art. 8 ust. 1 oraz art. 9 ust. 1, </w:t>
      </w:r>
      <w:r w:rsidRPr="00A07CAE">
        <w:t>dyrektor generalny urzędu obsługującego ministra właściwego do spraw środowiska</w:t>
      </w:r>
      <w:r>
        <w:t xml:space="preserve"> </w:t>
      </w:r>
      <w:r>
        <w:rPr>
          <w:rFonts w:hint="eastAsia"/>
        </w:rPr>
        <w:t>może</w:t>
      </w:r>
      <w:r>
        <w:t xml:space="preserve"> </w:t>
      </w:r>
      <w:r w:rsidRPr="00826BF7">
        <w:t>zaw</w:t>
      </w:r>
      <w:r>
        <w:t>ierać</w:t>
      </w:r>
      <w:r w:rsidRPr="00826BF7">
        <w:t xml:space="preserve"> umowy </w:t>
      </w:r>
      <w:r>
        <w:t xml:space="preserve">świadczenia usług pracy tymczasowej w rozumieniu przepisów ustawy </w:t>
      </w:r>
      <w:r w:rsidR="00073F56">
        <w:t>z </w:t>
      </w:r>
      <w:r>
        <w:t xml:space="preserve">dnia 9 lipca 2003 r. o zatrudnianiu pracowników tymczasowych </w:t>
      </w:r>
      <w:r w:rsidRPr="00D84674">
        <w:t>(Dz. U. z 201</w:t>
      </w:r>
      <w:r>
        <w:t>6</w:t>
      </w:r>
      <w:r w:rsidRPr="00D84674">
        <w:t xml:space="preserve"> r. poz. </w:t>
      </w:r>
      <w:r>
        <w:t>360 oraz z 2017 r. poz. 658 i 962</w:t>
      </w:r>
      <w:r w:rsidRPr="00D84674">
        <w:t>).</w:t>
      </w:r>
    </w:p>
    <w:p w:rsidR="001F1DA6" w:rsidRDefault="001F1DA6" w:rsidP="001F1DA6">
      <w:pPr>
        <w:pStyle w:val="USTustnpkodeksu"/>
      </w:pPr>
      <w:r>
        <w:t>2. Ś</w:t>
      </w:r>
      <w:r w:rsidRPr="0007219F">
        <w:t>rodk</w:t>
      </w:r>
      <w:r>
        <w:t>i</w:t>
      </w:r>
      <w:r w:rsidRPr="0007219F">
        <w:t xml:space="preserve"> na wynagrodzenia osób zatrudnianych </w:t>
      </w:r>
      <w:r w:rsidRPr="00F546A7">
        <w:t xml:space="preserve">w urzędzie obsługującym ministra właściwego do spraw środowiska </w:t>
      </w:r>
      <w:r>
        <w:t xml:space="preserve">do wykonania zadań, o których mowa w art. 8 ust. 1 oraz art. 9 ust. 1, są </w:t>
      </w:r>
      <w:r w:rsidRPr="00654075">
        <w:t>przekazywan</w:t>
      </w:r>
      <w:r>
        <w:t xml:space="preserve">e zgodnie z art. 410c </w:t>
      </w:r>
      <w:r w:rsidRPr="00654075">
        <w:t xml:space="preserve">ustawy </w:t>
      </w:r>
      <w:r>
        <w:t xml:space="preserve">z dnia 27 kwietnia 2001 r. </w:t>
      </w:r>
      <w:r w:rsidRPr="00654075">
        <w:t>– Prawo ochrony środowiska</w:t>
      </w:r>
      <w:r w:rsidRPr="008C2E28">
        <w:t>.</w:t>
      </w:r>
    </w:p>
    <w:p w:rsidR="001F1DA6" w:rsidRDefault="001F1DA6" w:rsidP="00321E3E">
      <w:pPr>
        <w:pStyle w:val="ARTartustawynprozporzdzenia"/>
      </w:pPr>
      <w:r w:rsidRPr="00073F56">
        <w:rPr>
          <w:rStyle w:val="Ppogrubienie"/>
        </w:rPr>
        <w:t>Art.</w:t>
      </w:r>
      <w:r w:rsidR="00073F56" w:rsidRPr="00073F56">
        <w:rPr>
          <w:rStyle w:val="Ppogrubienie"/>
        </w:rPr>
        <w:t> </w:t>
      </w:r>
      <w:r w:rsidRPr="00073F56">
        <w:rPr>
          <w:rStyle w:val="Ppogrubienie"/>
        </w:rPr>
        <w:t>32.</w:t>
      </w:r>
      <w:r>
        <w:t xml:space="preserve"> 1. W 2018 r. </w:t>
      </w:r>
      <w:r w:rsidRPr="008C2E28">
        <w:t xml:space="preserve">NFOŚiGW przeznacza środki na </w:t>
      </w:r>
      <w:r w:rsidRPr="00764D91">
        <w:t xml:space="preserve">udzielenie państwom rozwijającym się wsparcia w zakresie łagodzenia zmian klimatu i adaptacji do </w:t>
      </w:r>
      <w:r>
        <w:t>skutków tych zmian</w:t>
      </w:r>
      <w:r w:rsidRPr="00764D91">
        <w:t xml:space="preserve"> wykonywane</w:t>
      </w:r>
      <w:r>
        <w:t>go</w:t>
      </w:r>
      <w:r w:rsidRPr="00764D91">
        <w:t xml:space="preserve"> w ramach realizacji celów Konwencji </w:t>
      </w:r>
      <w:r>
        <w:t>k</w:t>
      </w:r>
      <w:r w:rsidRPr="00764D91">
        <w:t>limatycznej</w:t>
      </w:r>
      <w:r>
        <w:t>,</w:t>
      </w:r>
      <w:r w:rsidRPr="00764D91">
        <w:t xml:space="preserve"> za pośrednictwem Zielonego Funduszu Klimatycznego lub Funduszu Adaptacyjnego</w:t>
      </w:r>
      <w:r>
        <w:t>,</w:t>
      </w:r>
      <w:r w:rsidRPr="00764D91">
        <w:t xml:space="preserve"> lub w drodze programów pomocy dwustronnej</w:t>
      </w:r>
      <w:r>
        <w:t>,</w:t>
      </w:r>
      <w:r w:rsidRPr="008C2E28">
        <w:t xml:space="preserve"> w łącznej wysokości</w:t>
      </w:r>
      <w:r>
        <w:t xml:space="preserve"> 30</w:t>
      </w:r>
      <w:r w:rsidRPr="005C123F">
        <w:t xml:space="preserve"> </w:t>
      </w:r>
      <w:r>
        <w:t>000</w:t>
      </w:r>
      <w:r w:rsidRPr="005C123F">
        <w:t xml:space="preserve"> </w:t>
      </w:r>
      <w:r>
        <w:t>000</w:t>
      </w:r>
      <w:r w:rsidRPr="008C2E28">
        <w:t xml:space="preserve"> zł</w:t>
      </w:r>
      <w:r>
        <w:t>.</w:t>
      </w:r>
    </w:p>
    <w:p w:rsidR="001F1DA6" w:rsidRDefault="001F1DA6" w:rsidP="001F1DA6">
      <w:pPr>
        <w:pStyle w:val="USTustnpkodeksu"/>
      </w:pPr>
      <w:r>
        <w:t xml:space="preserve">2. NFOŚiGW przekazuje środki, o których mowa w ust. 1, ministrowi właściwemu do spraw środowiska </w:t>
      </w:r>
      <w:r w:rsidRPr="00CD7728">
        <w:t>w formie dotacji, o której mowa w art. 41</w:t>
      </w:r>
      <w:r w:rsidR="00073F56">
        <w:t>1 ust. 1 pkt 2 ustawy z dnia 27 </w:t>
      </w:r>
      <w:r w:rsidRPr="00CD7728">
        <w:t>kwietnia 2001 r. – Prawo ochrony środowiska</w:t>
      </w:r>
      <w:r>
        <w:t xml:space="preserve">. </w:t>
      </w:r>
    </w:p>
    <w:p w:rsidR="001F1DA6" w:rsidRDefault="001F1DA6" w:rsidP="001F1DA6">
      <w:pPr>
        <w:pStyle w:val="USTustnpkodeksu"/>
      </w:pPr>
      <w:r w:rsidRPr="00C07C5F">
        <w:lastRenderedPageBreak/>
        <w:t xml:space="preserve">3. Środki, o których mowa w ust. 1, są przekazywane </w:t>
      </w:r>
      <w:r w:rsidRPr="00CB6CC3">
        <w:t xml:space="preserve">na wyodrębniony rachunek bankowy </w:t>
      </w:r>
      <w:r w:rsidRPr="00C07C5F">
        <w:t>na podstawie umowy zawartej przez NFOŚiGW z ministrem właściwym do spraw środowiska</w:t>
      </w:r>
      <w:r>
        <w:t>.</w:t>
      </w:r>
    </w:p>
    <w:p w:rsidR="001F1DA6" w:rsidRPr="00060068" w:rsidRDefault="001F1DA6" w:rsidP="001F1DA6">
      <w:pPr>
        <w:pStyle w:val="USTustnpkodeksu"/>
      </w:pPr>
      <w:r w:rsidRPr="00060068">
        <w:t xml:space="preserve">4. </w:t>
      </w:r>
      <w:r w:rsidRPr="000B2DF1">
        <w:t xml:space="preserve">Środki na rachunku bankowym, o którym mowa w ust. </w:t>
      </w:r>
      <w:r>
        <w:t>3</w:t>
      </w:r>
      <w:r w:rsidRPr="000B2DF1">
        <w:t xml:space="preserve">, wraz z odsetkami są przeznaczane wyłącznie na </w:t>
      </w:r>
      <w:r>
        <w:t xml:space="preserve">udzielenie wsparcia, o którym mowa w ust. 1, </w:t>
      </w:r>
      <w:r w:rsidRPr="000B2DF1">
        <w:t>a także na pokrycie kosztów obsługi tego rachunku.</w:t>
      </w:r>
    </w:p>
    <w:p w:rsidR="001F1DA6" w:rsidRPr="00F72CF6"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33.</w:t>
      </w:r>
      <w:r w:rsidRPr="00F72CF6">
        <w:t xml:space="preserve"> 1. Minister właściwy do spraw środowiska monitoruje wykorzystanie limitów wydatków określonych w art. </w:t>
      </w:r>
      <w:r>
        <w:t xml:space="preserve">29 </w:t>
      </w:r>
      <w:r w:rsidRPr="00F72CF6">
        <w:t>ust. 1 oraz</w:t>
      </w:r>
      <w:r>
        <w:t>,</w:t>
      </w:r>
      <w:r w:rsidRPr="00F72CF6">
        <w:t xml:space="preserve"> w razie potrzeby</w:t>
      </w:r>
      <w:r>
        <w:t>,</w:t>
      </w:r>
      <w:r w:rsidRPr="00F72CF6">
        <w:t xml:space="preserve"> wdraża mechanizm korygujący, o którym mowa w ust. 2.</w:t>
      </w:r>
    </w:p>
    <w:p w:rsidR="001F1DA6" w:rsidRPr="00D04912" w:rsidRDefault="001F1DA6" w:rsidP="001F1DA6">
      <w:pPr>
        <w:pStyle w:val="USTustnpkodeksu"/>
      </w:pPr>
      <w:r>
        <w:t>2. W przypadku przekroczenia lub zagrożenia przekroczenia przyjętego na dany rok maksymalnego limitu wydatków wprowadza się mechanizm korygujący polegający na zmianie kosztów wykonania zadań.</w:t>
      </w:r>
    </w:p>
    <w:p w:rsidR="001F1DA6" w:rsidRPr="000B59F9" w:rsidRDefault="001F1DA6" w:rsidP="001F1DA6">
      <w:pPr>
        <w:pStyle w:val="ROZDZODDZOZNoznaczenierozdziauluboddziau"/>
      </w:pPr>
      <w:r w:rsidRPr="000B59F9">
        <w:t>Rozdział</w:t>
      </w:r>
      <w:r>
        <w:t xml:space="preserve"> 6</w:t>
      </w:r>
    </w:p>
    <w:p w:rsidR="001F1DA6" w:rsidRPr="000B59F9" w:rsidRDefault="001F1DA6" w:rsidP="00073F56">
      <w:pPr>
        <w:pStyle w:val="ROZDZODDZPRZEDMprzedmiotregulacjirozdziauluboddziau"/>
      </w:pPr>
      <w:r w:rsidRPr="000B59F9">
        <w:t xml:space="preserve">Przepisy </w:t>
      </w:r>
      <w:r>
        <w:t xml:space="preserve">dostosowujące, przejściowe i </w:t>
      </w:r>
      <w:r w:rsidRPr="000B59F9">
        <w:t>końcowe</w:t>
      </w:r>
    </w:p>
    <w:p w:rsidR="001F1DA6" w:rsidRPr="00060068" w:rsidRDefault="001F1DA6" w:rsidP="00321E3E">
      <w:pPr>
        <w:pStyle w:val="ARTartustawynprozporzdzenia"/>
      </w:pPr>
      <w:r w:rsidRPr="00073F56">
        <w:rPr>
          <w:rStyle w:val="Ppogrubienie"/>
        </w:rPr>
        <w:t>Art.</w:t>
      </w:r>
      <w:r w:rsidR="00073F56" w:rsidRPr="00073F56">
        <w:rPr>
          <w:rStyle w:val="Ppogrubienie"/>
        </w:rPr>
        <w:t> </w:t>
      </w:r>
      <w:r w:rsidRPr="00073F56">
        <w:rPr>
          <w:rStyle w:val="Ppogrubienie"/>
        </w:rPr>
        <w:t>34.</w:t>
      </w:r>
      <w:r w:rsidR="00321E3E">
        <w:t xml:space="preserve"> </w:t>
      </w:r>
      <w:r w:rsidRPr="00060068">
        <w:t>Tworzy się Zespół do spraw organizacji Konferencji COP24.</w:t>
      </w:r>
    </w:p>
    <w:p w:rsidR="001F1DA6" w:rsidRDefault="001F1DA6" w:rsidP="001F1DA6">
      <w:pPr>
        <w:pStyle w:val="ARTartustawynprozporzdzenia"/>
      </w:pPr>
      <w:r w:rsidRPr="00073F56">
        <w:rPr>
          <w:rStyle w:val="Ppogrubienie"/>
        </w:rPr>
        <w:t>Art.</w:t>
      </w:r>
      <w:r w:rsidR="00073F56" w:rsidRPr="00073F56">
        <w:rPr>
          <w:rStyle w:val="Ppogrubienie"/>
        </w:rPr>
        <w:t> </w:t>
      </w:r>
      <w:r w:rsidRPr="00073F56">
        <w:rPr>
          <w:rStyle w:val="Ppogrubienie"/>
        </w:rPr>
        <w:t>35.</w:t>
      </w:r>
      <w:r w:rsidRPr="00656E1C">
        <w:t xml:space="preserve"> Zespół, o którym mowa w art. 34</w:t>
      </w:r>
      <w:r>
        <w:t xml:space="preserve">, </w:t>
      </w:r>
      <w:r w:rsidRPr="00361987">
        <w:t xml:space="preserve">znosi się </w:t>
      </w:r>
      <w:r>
        <w:t>z dniem 31 marca 2019 r.</w:t>
      </w:r>
    </w:p>
    <w:p w:rsidR="001F1DA6" w:rsidRPr="001F1DA6" w:rsidRDefault="001F1DA6" w:rsidP="001F1DA6">
      <w:pPr>
        <w:pStyle w:val="ARTartustawynprozporzdzenia"/>
        <w:rPr>
          <w:rStyle w:val="TEKSTOZNACZONYWDOKUMENCIERDOWYMJAKOUKRYTY"/>
        </w:rPr>
      </w:pPr>
      <w:r w:rsidRPr="00073F56">
        <w:rPr>
          <w:rStyle w:val="Ppogrubienie"/>
        </w:rPr>
        <w:t>Art.</w:t>
      </w:r>
      <w:r w:rsidR="00073F56" w:rsidRPr="00073F56">
        <w:rPr>
          <w:rStyle w:val="Ppogrubienie"/>
        </w:rPr>
        <w:t> </w:t>
      </w:r>
      <w:r w:rsidRPr="00073F56">
        <w:rPr>
          <w:rStyle w:val="Ppogrubienie"/>
        </w:rPr>
        <w:t>36.</w:t>
      </w:r>
      <w:r>
        <w:t xml:space="preserve"> Do postępowań o udzielenie zamówień realizowanych </w:t>
      </w:r>
      <w:r w:rsidRPr="00135F18">
        <w:t>w związku z organizacją Konferencji COP24 oraz pełnieniem</w:t>
      </w:r>
      <w:r>
        <w:t xml:space="preserve"> przez Rzeczpospolitą Polską funkcji</w:t>
      </w:r>
      <w:r w:rsidRPr="00135F18">
        <w:t xml:space="preserve"> Prezydencji Konferencji Stron</w:t>
      </w:r>
      <w:r>
        <w:t>, wszczętych a niezakończonych przed dniem wejścia w życie niniejszej ustawy, stosuje się przepisy dotychczasowe.</w:t>
      </w:r>
    </w:p>
    <w:p w:rsidR="001F1DA6" w:rsidRPr="00321E3E" w:rsidRDefault="001F1DA6" w:rsidP="00321E3E">
      <w:pPr>
        <w:pStyle w:val="ARTartustawynprozporzdzenia"/>
      </w:pPr>
      <w:r w:rsidRPr="00073F56">
        <w:rPr>
          <w:rStyle w:val="Ppogrubienie"/>
        </w:rPr>
        <w:t>Art.</w:t>
      </w:r>
      <w:r w:rsidR="00073F56" w:rsidRPr="00073F56">
        <w:rPr>
          <w:rStyle w:val="Ppogrubienie"/>
        </w:rPr>
        <w:t> </w:t>
      </w:r>
      <w:r w:rsidRPr="00073F56">
        <w:rPr>
          <w:rStyle w:val="Ppogrubienie"/>
        </w:rPr>
        <w:t>37.</w:t>
      </w:r>
      <w:r w:rsidRPr="00321E3E">
        <w:t xml:space="preserve"> Ustawa obowiązuje do dnia 31 grudnia 2019 r.</w:t>
      </w:r>
    </w:p>
    <w:p w:rsidR="001F1DA6" w:rsidRPr="00321E3E" w:rsidRDefault="001F1DA6" w:rsidP="00321E3E">
      <w:pPr>
        <w:pStyle w:val="ARTartustawynprozporzdzenia"/>
      </w:pPr>
      <w:r w:rsidRPr="00073F56">
        <w:rPr>
          <w:rStyle w:val="Ppogrubienie"/>
        </w:rPr>
        <w:t>Art.</w:t>
      </w:r>
      <w:r w:rsidR="00073F56" w:rsidRPr="00073F56">
        <w:rPr>
          <w:rStyle w:val="Ppogrubienie"/>
        </w:rPr>
        <w:t> </w:t>
      </w:r>
      <w:r w:rsidRPr="00073F56">
        <w:rPr>
          <w:rStyle w:val="Ppogrubienie"/>
        </w:rPr>
        <w:t>38.</w:t>
      </w:r>
      <w:r w:rsidRPr="00321E3E">
        <w:t xml:space="preserve"> Ustawa wchodzi w życie po upływie 14 dni od dnia ogłoszenia.</w:t>
      </w:r>
    </w:p>
    <w:p w:rsidR="001F1DA6" w:rsidRDefault="001F1DA6" w:rsidP="001F1DA6"/>
    <w:sectPr w:rsidR="001F1DA6"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873" w:rsidRDefault="00F40873">
      <w:r>
        <w:separator/>
      </w:r>
    </w:p>
  </w:endnote>
  <w:endnote w:type="continuationSeparator" w:id="0">
    <w:p w:rsidR="00F40873" w:rsidRDefault="00F4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873" w:rsidRDefault="00F40873">
      <w:r>
        <w:separator/>
      </w:r>
    </w:p>
  </w:footnote>
  <w:footnote w:type="continuationSeparator" w:id="0">
    <w:p w:rsidR="00F40873" w:rsidRDefault="00F40873">
      <w:r>
        <w:continuationSeparator/>
      </w:r>
    </w:p>
  </w:footnote>
  <w:footnote w:id="1">
    <w:p w:rsidR="001F1DA6" w:rsidRPr="00C71ADF" w:rsidRDefault="001F1DA6" w:rsidP="001F1DA6">
      <w:pPr>
        <w:pStyle w:val="ODNONIKtreodnonika"/>
      </w:pPr>
      <w:r>
        <w:rPr>
          <w:rStyle w:val="Odwoanieprzypisudolnego"/>
        </w:rPr>
        <w:footnoteRef/>
      </w:r>
      <w:r>
        <w:rPr>
          <w:rStyle w:val="IGindeksgrny"/>
        </w:rPr>
        <w:t>)</w:t>
      </w:r>
      <w:r>
        <w:tab/>
        <w:t xml:space="preserve">Zmiany tekstu jednolitego wymienionej ustawy zostały ogłoszone w Dz. U. </w:t>
      </w:r>
      <w:r w:rsidRPr="00C71ADF">
        <w:t>z 2004 r. poz. 959, 1693 i 1804, z 2005 r. poz. 68, z 2007 r. poz. 1206</w:t>
      </w:r>
      <w:r>
        <w:t xml:space="preserve">, </w:t>
      </w:r>
      <w:r w:rsidRPr="00C71ADF">
        <w:t>z 2009 r. poz. 1540</w:t>
      </w:r>
      <w:r>
        <w:t xml:space="preserve"> oraz z 2017 r. poz. 933 i 1132.</w:t>
      </w:r>
    </w:p>
  </w:footnote>
  <w:footnote w:id="2">
    <w:p w:rsidR="001F1DA6" w:rsidRPr="001139C3" w:rsidRDefault="001F1DA6" w:rsidP="001F1DA6">
      <w:pPr>
        <w:pStyle w:val="ODNONIKtreodnonika"/>
      </w:pPr>
      <w:r>
        <w:rPr>
          <w:rStyle w:val="Odwoanieprzypisudolnego"/>
        </w:rPr>
        <w:footnoteRef/>
      </w:r>
      <w:r>
        <w:rPr>
          <w:rStyle w:val="IGindeksgrny"/>
        </w:rPr>
        <w:t>)</w:t>
      </w:r>
      <w:r>
        <w:tab/>
      </w:r>
      <w:r w:rsidRPr="001139C3">
        <w:t>Zmiany tekstu jednolitego wymienionej ustawy zostały ogłoszone w Dz. U. z 2017 r. poz. 785, 898, 1089, 1529, 1566, 1888</w:t>
      </w:r>
      <w:r w:rsidR="00355184">
        <w:t>,</w:t>
      </w:r>
      <w:r w:rsidRPr="001139C3">
        <w:t xml:space="preserve"> 1999</w:t>
      </w:r>
      <w:r w:rsidR="00355184">
        <w:t>, 2056 i 2180.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EF0665">
      <w:rPr>
        <w:noProof/>
      </w:rPr>
      <w:t>18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FD224A4"/>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5"/>
  </w:num>
  <w:num w:numId="12">
    <w:abstractNumId w:val="10"/>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20"/>
  </w:num>
  <w:num w:numId="32">
    <w:abstractNumId w:val="11"/>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0"/>
  </w:num>
  <w:num w:numId="41">
    <w:abstractNumId w:val="29"/>
  </w:num>
  <w:num w:numId="42">
    <w:abstractNumId w:val="22"/>
  </w:num>
  <w:num w:numId="43">
    <w:abstractNumId w:val="35"/>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3F56"/>
    <w:rsid w:val="0007533B"/>
    <w:rsid w:val="0007545D"/>
    <w:rsid w:val="000760BF"/>
    <w:rsid w:val="0007613E"/>
    <w:rsid w:val="00076BFC"/>
    <w:rsid w:val="000814A7"/>
    <w:rsid w:val="00082BB4"/>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17266"/>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1DA6"/>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1E3E"/>
    <w:rsid w:val="00322D45"/>
    <w:rsid w:val="0032569A"/>
    <w:rsid w:val="00325A1F"/>
    <w:rsid w:val="003268F9"/>
    <w:rsid w:val="00330BAF"/>
    <w:rsid w:val="00334E3A"/>
    <w:rsid w:val="003361DD"/>
    <w:rsid w:val="00341A6A"/>
    <w:rsid w:val="00345B9C"/>
    <w:rsid w:val="00352DAE"/>
    <w:rsid w:val="00354EB9"/>
    <w:rsid w:val="00355184"/>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26A5"/>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07F"/>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B7BF1"/>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3FC1"/>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062"/>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6D9D"/>
    <w:rsid w:val="00EF0665"/>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uiPriority="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iPriority="22" w:unhideWhenUsed="0" w:qFormat="1"/>
    <w:lsdException w:name="Emphasis" w:locked="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073F5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99"/>
    <w:qFormat/>
    <w:rsid w:val="001F1DA6"/>
    <w:pPr>
      <w:widowControl/>
      <w:autoSpaceDE/>
      <w:autoSpaceDN/>
      <w:adjustRightInd/>
      <w:spacing w:after="200" w:line="276" w:lineRule="auto"/>
      <w:ind w:left="720"/>
      <w:contextualSpacing/>
    </w:pPr>
    <w:rPr>
      <w:rFonts w:eastAsia="Times New Roman" w:cs="Times New Roman"/>
      <w:szCs w:val="22"/>
    </w:rPr>
  </w:style>
  <w:style w:type="paragraph" w:styleId="Poprawka">
    <w:name w:val="Revision"/>
    <w:hidden/>
    <w:uiPriority w:val="99"/>
    <w:semiHidden/>
    <w:rsid w:val="001F1DA6"/>
    <w:pPr>
      <w:spacing w:line="240" w:lineRule="auto"/>
    </w:pPr>
    <w:rPr>
      <w:rFonts w:ascii="Times New Roman" w:hAnsi="Times New Roman" w:cs="Arial"/>
      <w:szCs w:val="20"/>
    </w:rPr>
  </w:style>
  <w:style w:type="paragraph" w:styleId="Tekstprzypisukocowego">
    <w:name w:val="endnote text"/>
    <w:basedOn w:val="Normalny"/>
    <w:link w:val="TekstprzypisukocowegoZnak"/>
    <w:uiPriority w:val="99"/>
    <w:semiHidden/>
    <w:unhideWhenUsed/>
    <w:rsid w:val="001F1DA6"/>
    <w:pPr>
      <w:spacing w:line="240" w:lineRule="auto"/>
    </w:pPr>
    <w:rPr>
      <w:rFonts w:eastAsia="Times New Roman" w:cs="Times New Roman"/>
      <w:sz w:val="20"/>
      <w:lang w:val="x-none" w:eastAsia="x-none"/>
    </w:rPr>
  </w:style>
  <w:style w:type="character" w:customStyle="1" w:styleId="TekstprzypisukocowegoZnak">
    <w:name w:val="Tekst przypisu końcowego Znak"/>
    <w:basedOn w:val="Domylnaczcionkaakapitu"/>
    <w:link w:val="Tekstprzypisukocowego"/>
    <w:uiPriority w:val="99"/>
    <w:semiHidden/>
    <w:rsid w:val="001F1DA6"/>
    <w:rPr>
      <w:rFonts w:ascii="Times New Roman" w:hAnsi="Times New Roman"/>
      <w:sz w:val="20"/>
      <w:szCs w:val="20"/>
      <w:lang w:val="x-none" w:eastAsia="x-none"/>
    </w:rPr>
  </w:style>
  <w:style w:type="character" w:styleId="Odwoanieprzypisukocowego">
    <w:name w:val="endnote reference"/>
    <w:uiPriority w:val="99"/>
    <w:semiHidden/>
    <w:unhideWhenUsed/>
    <w:rsid w:val="001F1DA6"/>
    <w:rPr>
      <w:vertAlign w:val="superscript"/>
    </w:rPr>
  </w:style>
  <w:style w:type="character" w:styleId="Pogrubienie">
    <w:name w:val="Strong"/>
    <w:uiPriority w:val="22"/>
    <w:qFormat/>
    <w:rsid w:val="001F1DA6"/>
    <w:rPr>
      <w:b/>
      <w:bCs/>
    </w:rPr>
  </w:style>
  <w:style w:type="paragraph" w:styleId="Tekstpodstawowy2">
    <w:name w:val="Body Text 2"/>
    <w:basedOn w:val="Normalny"/>
    <w:link w:val="Tekstpodstawowy2Znak"/>
    <w:semiHidden/>
    <w:unhideWhenUsed/>
    <w:rsid w:val="001F1DA6"/>
    <w:pPr>
      <w:widowControl/>
      <w:autoSpaceDE/>
      <w:autoSpaceDN/>
      <w:adjustRightInd/>
      <w:spacing w:after="120" w:line="480" w:lineRule="auto"/>
    </w:pPr>
    <w:rPr>
      <w:rFonts w:eastAsia="Times New Roman" w:cs="Times New Roman"/>
      <w:bCs/>
      <w:szCs w:val="24"/>
    </w:rPr>
  </w:style>
  <w:style w:type="character" w:customStyle="1" w:styleId="Tekstpodstawowy2Znak">
    <w:name w:val="Tekst podstawowy 2 Znak"/>
    <w:basedOn w:val="Domylnaczcionkaakapitu"/>
    <w:link w:val="Tekstpodstawowy2"/>
    <w:semiHidden/>
    <w:rsid w:val="001F1DA6"/>
    <w:rPr>
      <w:rFonts w:ascii="Times New Roman" w:hAnsi="Times New Roman"/>
      <w:bCs/>
    </w:rPr>
  </w:style>
  <w:style w:type="character" w:styleId="Uwydatnienie">
    <w:name w:val="Emphasis"/>
    <w:uiPriority w:val="20"/>
    <w:qFormat/>
    <w:rsid w:val="001F1DA6"/>
    <w:rPr>
      <w:i/>
      <w:iCs/>
    </w:rPr>
  </w:style>
  <w:style w:type="character" w:styleId="Hipercze">
    <w:name w:val="Hyperlink"/>
    <w:uiPriority w:val="99"/>
    <w:unhideWhenUsed/>
    <w:rsid w:val="001F1DA6"/>
    <w:rPr>
      <w:color w:val="0563C1"/>
      <w:u w:val="single"/>
    </w:rPr>
  </w:style>
  <w:style w:type="character" w:styleId="UyteHipercze">
    <w:name w:val="FollowedHyperlink"/>
    <w:uiPriority w:val="99"/>
    <w:semiHidden/>
    <w:unhideWhenUsed/>
    <w:rsid w:val="001F1DA6"/>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uiPriority="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iPriority="22" w:unhideWhenUsed="0" w:qFormat="1"/>
    <w:lsdException w:name="Emphasis" w:locked="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073F5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99"/>
    <w:qFormat/>
    <w:rsid w:val="001F1DA6"/>
    <w:pPr>
      <w:widowControl/>
      <w:autoSpaceDE/>
      <w:autoSpaceDN/>
      <w:adjustRightInd/>
      <w:spacing w:after="200" w:line="276" w:lineRule="auto"/>
      <w:ind w:left="720"/>
      <w:contextualSpacing/>
    </w:pPr>
    <w:rPr>
      <w:rFonts w:eastAsia="Times New Roman" w:cs="Times New Roman"/>
      <w:szCs w:val="22"/>
    </w:rPr>
  </w:style>
  <w:style w:type="paragraph" w:styleId="Poprawka">
    <w:name w:val="Revision"/>
    <w:hidden/>
    <w:uiPriority w:val="99"/>
    <w:semiHidden/>
    <w:rsid w:val="001F1DA6"/>
    <w:pPr>
      <w:spacing w:line="240" w:lineRule="auto"/>
    </w:pPr>
    <w:rPr>
      <w:rFonts w:ascii="Times New Roman" w:hAnsi="Times New Roman" w:cs="Arial"/>
      <w:szCs w:val="20"/>
    </w:rPr>
  </w:style>
  <w:style w:type="paragraph" w:styleId="Tekstprzypisukocowego">
    <w:name w:val="endnote text"/>
    <w:basedOn w:val="Normalny"/>
    <w:link w:val="TekstprzypisukocowegoZnak"/>
    <w:uiPriority w:val="99"/>
    <w:semiHidden/>
    <w:unhideWhenUsed/>
    <w:rsid w:val="001F1DA6"/>
    <w:pPr>
      <w:spacing w:line="240" w:lineRule="auto"/>
    </w:pPr>
    <w:rPr>
      <w:rFonts w:eastAsia="Times New Roman" w:cs="Times New Roman"/>
      <w:sz w:val="20"/>
      <w:lang w:val="x-none" w:eastAsia="x-none"/>
    </w:rPr>
  </w:style>
  <w:style w:type="character" w:customStyle="1" w:styleId="TekstprzypisukocowegoZnak">
    <w:name w:val="Tekst przypisu końcowego Znak"/>
    <w:basedOn w:val="Domylnaczcionkaakapitu"/>
    <w:link w:val="Tekstprzypisukocowego"/>
    <w:uiPriority w:val="99"/>
    <w:semiHidden/>
    <w:rsid w:val="001F1DA6"/>
    <w:rPr>
      <w:rFonts w:ascii="Times New Roman" w:hAnsi="Times New Roman"/>
      <w:sz w:val="20"/>
      <w:szCs w:val="20"/>
      <w:lang w:val="x-none" w:eastAsia="x-none"/>
    </w:rPr>
  </w:style>
  <w:style w:type="character" w:styleId="Odwoanieprzypisukocowego">
    <w:name w:val="endnote reference"/>
    <w:uiPriority w:val="99"/>
    <w:semiHidden/>
    <w:unhideWhenUsed/>
    <w:rsid w:val="001F1DA6"/>
    <w:rPr>
      <w:vertAlign w:val="superscript"/>
    </w:rPr>
  </w:style>
  <w:style w:type="character" w:styleId="Pogrubienie">
    <w:name w:val="Strong"/>
    <w:uiPriority w:val="22"/>
    <w:qFormat/>
    <w:rsid w:val="001F1DA6"/>
    <w:rPr>
      <w:b/>
      <w:bCs/>
    </w:rPr>
  </w:style>
  <w:style w:type="paragraph" w:styleId="Tekstpodstawowy2">
    <w:name w:val="Body Text 2"/>
    <w:basedOn w:val="Normalny"/>
    <w:link w:val="Tekstpodstawowy2Znak"/>
    <w:semiHidden/>
    <w:unhideWhenUsed/>
    <w:rsid w:val="001F1DA6"/>
    <w:pPr>
      <w:widowControl/>
      <w:autoSpaceDE/>
      <w:autoSpaceDN/>
      <w:adjustRightInd/>
      <w:spacing w:after="120" w:line="480" w:lineRule="auto"/>
    </w:pPr>
    <w:rPr>
      <w:rFonts w:eastAsia="Times New Roman" w:cs="Times New Roman"/>
      <w:bCs/>
      <w:szCs w:val="24"/>
    </w:rPr>
  </w:style>
  <w:style w:type="character" w:customStyle="1" w:styleId="Tekstpodstawowy2Znak">
    <w:name w:val="Tekst podstawowy 2 Znak"/>
    <w:basedOn w:val="Domylnaczcionkaakapitu"/>
    <w:link w:val="Tekstpodstawowy2"/>
    <w:semiHidden/>
    <w:rsid w:val="001F1DA6"/>
    <w:rPr>
      <w:rFonts w:ascii="Times New Roman" w:hAnsi="Times New Roman"/>
      <w:bCs/>
    </w:rPr>
  </w:style>
  <w:style w:type="character" w:styleId="Uwydatnienie">
    <w:name w:val="Emphasis"/>
    <w:uiPriority w:val="20"/>
    <w:qFormat/>
    <w:rsid w:val="001F1DA6"/>
    <w:rPr>
      <w:i/>
      <w:iCs/>
    </w:rPr>
  </w:style>
  <w:style w:type="character" w:styleId="Hipercze">
    <w:name w:val="Hyperlink"/>
    <w:uiPriority w:val="99"/>
    <w:unhideWhenUsed/>
    <w:rsid w:val="001F1DA6"/>
    <w:rPr>
      <w:color w:val="0563C1"/>
      <w:u w:val="single"/>
    </w:rPr>
  </w:style>
  <w:style w:type="character" w:styleId="UyteHipercze">
    <w:name w:val="FollowedHyperlink"/>
    <w:uiPriority w:val="99"/>
    <w:semiHidden/>
    <w:unhideWhenUsed/>
    <w:rsid w:val="001F1DA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659115-C616-499E-8EDC-B4F3F8380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5226</Words>
  <Characters>31707</Characters>
  <Application>Microsoft Office Word</Application>
  <DocSecurity>0</DocSecurity>
  <Lines>264</Lines>
  <Paragraphs>73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36860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2017-12-05T09:06:00Z</cp:lastPrinted>
  <dcterms:created xsi:type="dcterms:W3CDTF">2017-12-12T13:48:00Z</dcterms:created>
  <dcterms:modified xsi:type="dcterms:W3CDTF">2017-12-12T13:48:00Z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