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724" w:rsidRPr="000D3724" w:rsidRDefault="000D3724" w:rsidP="000D3724">
      <w:pPr>
        <w:pStyle w:val="OZNPROJEKTUwskazaniedatylubwersjiprojektu"/>
        <w:keepNext/>
      </w:pPr>
      <w:bookmarkStart w:id="0" w:name="_GoBack"/>
      <w:bookmarkEnd w:id="0"/>
      <w:r w:rsidRPr="000D3724">
        <w:t>Projekt</w:t>
      </w:r>
    </w:p>
    <w:p w:rsidR="000D3724" w:rsidRPr="000D3724" w:rsidRDefault="000D3724" w:rsidP="000D3724">
      <w:pPr>
        <w:pStyle w:val="OZNRODZAKTUtznustawalubrozporzdzenieiorganwydajcy"/>
        <w:rPr>
          <w:rFonts w:eastAsiaTheme="minorHAnsi"/>
        </w:rPr>
      </w:pPr>
      <w:r w:rsidRPr="000D3724">
        <w:rPr>
          <w:rFonts w:eastAsiaTheme="minorHAnsi"/>
        </w:rPr>
        <w:t>Ustawa</w:t>
      </w:r>
    </w:p>
    <w:p w:rsidR="000D3724" w:rsidRPr="000D3724" w:rsidRDefault="000D3724" w:rsidP="000D3724">
      <w:pPr>
        <w:pStyle w:val="DATAAKTUdatauchwalenialubwydaniaaktu"/>
      </w:pPr>
      <w:r>
        <w:t>z dnia</w:t>
      </w:r>
    </w:p>
    <w:p w:rsidR="000D3724" w:rsidRPr="000D3724" w:rsidRDefault="000D3724" w:rsidP="000D3724">
      <w:pPr>
        <w:pStyle w:val="TYTUAKTUprzedmiotregulacjiustawylubrozporzdzenia"/>
      </w:pPr>
      <w:r w:rsidRPr="000D3724">
        <w:t>o wypowiedzeniu Umowy między Rządem Polskiej Rzeczypospolitej Ludowej</w:t>
      </w:r>
      <w:r>
        <w:t xml:space="preserve"> </w:t>
      </w:r>
      <w:r w:rsidRPr="000D3724">
        <w:t>a</w:t>
      </w:r>
      <w:r>
        <w:t> </w:t>
      </w:r>
      <w:r w:rsidRPr="000D3724">
        <w:t>Rządem</w:t>
      </w:r>
      <w:r>
        <w:t> </w:t>
      </w:r>
      <w:r w:rsidRPr="000D3724">
        <w:t>Królestwa Belgii i Rządem Wielkiego Księstwa Luksemburga</w:t>
      </w:r>
      <w:r>
        <w:t xml:space="preserve"> </w:t>
      </w:r>
      <w:r w:rsidRPr="000D3724">
        <w:t>w sprawie popierania i wzajemnej ochrony inwestycji,</w:t>
      </w:r>
      <w:r>
        <w:t xml:space="preserve"> </w:t>
      </w:r>
      <w:r w:rsidRPr="000D3724">
        <w:t>sporządzonej w Warszawie dnia</w:t>
      </w:r>
      <w:r>
        <w:t> </w:t>
      </w:r>
      <w:r w:rsidRPr="000D3724">
        <w:t>19</w:t>
      </w:r>
      <w:r>
        <w:t> </w:t>
      </w:r>
      <w:r w:rsidRPr="000D3724">
        <w:t>maja</w:t>
      </w:r>
      <w:r>
        <w:t> </w:t>
      </w:r>
      <w:r w:rsidRPr="000D3724">
        <w:t>1987 r.</w:t>
      </w:r>
    </w:p>
    <w:p w:rsidR="000D3724" w:rsidRPr="000D3724" w:rsidRDefault="000D3724" w:rsidP="000D3724">
      <w:pPr>
        <w:pStyle w:val="ARTartustawynprozporzdzenia"/>
      </w:pPr>
      <w:r w:rsidRPr="000D3724">
        <w:rPr>
          <w:rStyle w:val="Ppogrubienie"/>
        </w:rPr>
        <w:t>Art.</w:t>
      </w:r>
      <w:r>
        <w:rPr>
          <w:rStyle w:val="Ppogrubienie"/>
        </w:rPr>
        <w:t> </w:t>
      </w:r>
      <w:r w:rsidRPr="000D3724">
        <w:rPr>
          <w:rStyle w:val="Ppogrubienie"/>
        </w:rPr>
        <w:t>1.</w:t>
      </w:r>
      <w:r>
        <w:t xml:space="preserve"> </w:t>
      </w:r>
      <w:r w:rsidRPr="000D3724">
        <w:t>Wyraża się zgodę na dokonanie przez Prezydenta Rzeczypospolitej Polskiej wypowiedzenia Umowy między Rządem Polskiej Rzeczypospolitej Ludowej a Rządem Królestwa Belgii i Rządem Wielkiego Księstwa Luksemburga w sprawie popierania i</w:t>
      </w:r>
      <w:r>
        <w:t> </w:t>
      </w:r>
      <w:r w:rsidRPr="000D3724">
        <w:t>wzajemnej ochrony inwestycji, sporządzonej w Warszawie dnia 19 maja 1987 r.</w:t>
      </w:r>
    </w:p>
    <w:p w:rsidR="000D3724" w:rsidRPr="000D3724" w:rsidRDefault="000D3724" w:rsidP="000D3724">
      <w:pPr>
        <w:pStyle w:val="ARTartustawynprozporzdzenia"/>
      </w:pPr>
      <w:r w:rsidRPr="000D3724">
        <w:rPr>
          <w:rStyle w:val="Ppogrubienie"/>
        </w:rPr>
        <w:t>Art.</w:t>
      </w:r>
      <w:r>
        <w:rPr>
          <w:rStyle w:val="Ppogrubienie"/>
        </w:rPr>
        <w:t> </w:t>
      </w:r>
      <w:r w:rsidRPr="000D3724">
        <w:rPr>
          <w:rStyle w:val="Ppogrubienie"/>
        </w:rPr>
        <w:t>2.</w:t>
      </w:r>
      <w:r>
        <w:t xml:space="preserve"> </w:t>
      </w:r>
      <w:r w:rsidRPr="000D3724">
        <w:t>Ustawa wchodzi w życie po upływie 14 dni od dnia ogłoszenia.</w:t>
      </w:r>
    </w:p>
    <w:sectPr w:rsidR="000D3724" w:rsidRPr="000D372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22D" w:rsidRDefault="006A522D">
      <w:r>
        <w:separator/>
      </w:r>
    </w:p>
  </w:endnote>
  <w:endnote w:type="continuationSeparator" w:id="0">
    <w:p w:rsidR="006A522D" w:rsidRDefault="006A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22D" w:rsidRDefault="006A522D">
      <w:r>
        <w:separator/>
      </w:r>
    </w:p>
  </w:footnote>
  <w:footnote w:type="continuationSeparator" w:id="0">
    <w:p w:rsidR="006A522D" w:rsidRDefault="006A5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2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3724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1A7B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522D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2BEE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5503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A964D2-2522-4A74-89FA-187C938FB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91</Words>
  <Characters>549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2018-02-20T13:36:00Z</cp:lastPrinted>
  <dcterms:created xsi:type="dcterms:W3CDTF">2018-02-27T17:45:00Z</dcterms:created>
  <dcterms:modified xsi:type="dcterms:W3CDTF">2018-02-27T17:45:00Z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