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311" w:rsidRPr="00254311" w:rsidRDefault="00254311" w:rsidP="00894CE2">
      <w:pPr>
        <w:pStyle w:val="OZNPROJEKTUwskazaniedatylubwersjiprojektu"/>
        <w:keepNext/>
      </w:pPr>
      <w:bookmarkStart w:id="0" w:name="_GoBack"/>
      <w:bookmarkEnd w:id="0"/>
      <w:r>
        <w:t>Projekt</w:t>
      </w:r>
    </w:p>
    <w:p w:rsidR="00254311" w:rsidRPr="00254311" w:rsidRDefault="00254311" w:rsidP="00254311">
      <w:pPr>
        <w:pStyle w:val="OZNRODZAKTUtznustawalubrozporzdzenieiorganwydajcy"/>
      </w:pPr>
      <w:r w:rsidRPr="00254311">
        <w:t>ustawa</w:t>
      </w:r>
    </w:p>
    <w:p w:rsidR="00254311" w:rsidRPr="00254311" w:rsidRDefault="007E19DE" w:rsidP="00254311">
      <w:pPr>
        <w:pStyle w:val="DATAAKTUdatauchwalenialubwydaniaaktu"/>
      </w:pPr>
      <w:r>
        <w:t>z dnia</w:t>
      </w:r>
    </w:p>
    <w:p w:rsidR="00254311" w:rsidRPr="00254311" w:rsidRDefault="00254311" w:rsidP="00254311">
      <w:pPr>
        <w:pStyle w:val="TYTUAKTUprzedmiotregulacjiustawylubrozporzdzenia"/>
      </w:pPr>
      <w:r w:rsidRPr="00254311">
        <w:t>o Centrum Medycznym Kształcenia Podyplomowego</w:t>
      </w:r>
      <w:r w:rsidRPr="007E19DE">
        <w:rPr>
          <w:rStyle w:val="IGPindeksgrnyipogrubienie"/>
        </w:rPr>
        <w:footnoteReference w:customMarkFollows="1" w:id="1"/>
        <w:t>1)</w:t>
      </w:r>
    </w:p>
    <w:p w:rsidR="00254311" w:rsidRPr="00254311" w:rsidRDefault="00254311" w:rsidP="00254311">
      <w:pPr>
        <w:pStyle w:val="ROZDZODDZOZNoznaczenierozdziauluboddziau"/>
      </w:pPr>
      <w:r w:rsidRPr="00254311">
        <w:t>Rozdział 1</w:t>
      </w:r>
    </w:p>
    <w:p w:rsidR="00254311" w:rsidRPr="00254311" w:rsidRDefault="00254311" w:rsidP="00894CE2">
      <w:pPr>
        <w:pStyle w:val="ROZDZODDZPRZEDMprzedmiotregulacjirozdziauluboddziau"/>
      </w:pPr>
      <w:r w:rsidRPr="00254311">
        <w:t>Przepisy ogólne</w:t>
      </w:r>
    </w:p>
    <w:p w:rsidR="00254311" w:rsidRPr="00254311" w:rsidRDefault="00254311" w:rsidP="00254311">
      <w:pPr>
        <w:pStyle w:val="ARTartustawynprozporzdzenia"/>
      </w:pPr>
      <w:r w:rsidRPr="00894CE2">
        <w:rPr>
          <w:rStyle w:val="Ppogrubienie"/>
        </w:rPr>
        <w:t>Art.</w:t>
      </w:r>
      <w:r w:rsidR="007E19DE" w:rsidRPr="00894CE2">
        <w:rPr>
          <w:rStyle w:val="Ppogrubienie"/>
        </w:rPr>
        <w:t> </w:t>
      </w:r>
      <w:r w:rsidRPr="00894CE2">
        <w:rPr>
          <w:rStyle w:val="Ppogrubienie"/>
        </w:rPr>
        <w:t>1.</w:t>
      </w:r>
      <w:r w:rsidR="007E19DE">
        <w:rPr>
          <w:rStyle w:val="Ppogrubienie"/>
        </w:rPr>
        <w:t xml:space="preserve"> </w:t>
      </w:r>
      <w:r w:rsidRPr="00254311">
        <w:t xml:space="preserve">Ustawa określa zasady działania Centrum Medycznego Kształcenia Podyplomowego, zwanego dalej </w:t>
      </w:r>
      <w:r>
        <w:t>„</w:t>
      </w:r>
      <w:r w:rsidRPr="00254311">
        <w:t>CMKP</w:t>
      </w:r>
      <w:r>
        <w:t>”</w:t>
      </w:r>
      <w:r w:rsidRPr="00254311">
        <w:t>.</w:t>
      </w:r>
    </w:p>
    <w:p w:rsidR="00254311" w:rsidRPr="00254311" w:rsidRDefault="00254311" w:rsidP="00254311">
      <w:pPr>
        <w:pStyle w:val="ARTartustawynprozporzdzenia"/>
      </w:pPr>
      <w:r w:rsidRPr="00894CE2">
        <w:rPr>
          <w:rStyle w:val="Ppogrubienie"/>
        </w:rPr>
        <w:t>Art.</w:t>
      </w:r>
      <w:r w:rsidR="007E19DE" w:rsidRPr="00894CE2">
        <w:rPr>
          <w:rStyle w:val="Ppogrubienie"/>
        </w:rPr>
        <w:t> </w:t>
      </w:r>
      <w:r w:rsidRPr="00894CE2">
        <w:rPr>
          <w:rStyle w:val="Ppogrubienie"/>
        </w:rPr>
        <w:t>2.</w:t>
      </w:r>
      <w:r w:rsidR="007E19DE">
        <w:t xml:space="preserve"> </w:t>
      </w:r>
      <w:r w:rsidRPr="00254311">
        <w:t>1. CMKP ma osobowość prawną.</w:t>
      </w:r>
    </w:p>
    <w:p w:rsidR="00254311" w:rsidRPr="00254311" w:rsidRDefault="00254311" w:rsidP="00254311">
      <w:pPr>
        <w:pStyle w:val="USTustnpkodeksu"/>
      </w:pPr>
      <w:r w:rsidRPr="00254311">
        <w:t>2.</w:t>
      </w:r>
      <w:r w:rsidR="007E19DE">
        <w:t xml:space="preserve"> </w:t>
      </w:r>
      <w:r w:rsidRPr="00254311">
        <w:t>Siedzibą CMKP jest miasto stołeczne Warszawa.</w:t>
      </w:r>
    </w:p>
    <w:p w:rsidR="00254311" w:rsidRPr="00254311" w:rsidRDefault="00254311" w:rsidP="00254311">
      <w:pPr>
        <w:pStyle w:val="USTustnpkodeksu"/>
      </w:pPr>
      <w:r w:rsidRPr="00254311">
        <w:t>3.</w:t>
      </w:r>
      <w:r w:rsidR="007E19DE">
        <w:t xml:space="preserve"> </w:t>
      </w:r>
      <w:r w:rsidRPr="00254311">
        <w:t xml:space="preserve">CMKP ma prawo używania okrągłej pieczęci z wizerunkiem orła ustalonego dla godła Rzeczypospolitej Polskiej i nazwą </w:t>
      </w:r>
      <w:r>
        <w:t>„</w:t>
      </w:r>
      <w:r w:rsidRPr="00254311">
        <w:t>Centrum Medyczne Kształcenia Podyplomowego</w:t>
      </w:r>
      <w:r>
        <w:t>”</w:t>
      </w:r>
      <w:r w:rsidRPr="00254311">
        <w:t xml:space="preserve"> w otoku.</w:t>
      </w:r>
    </w:p>
    <w:p w:rsidR="00254311" w:rsidRPr="00254311" w:rsidRDefault="00254311" w:rsidP="00254311">
      <w:pPr>
        <w:pStyle w:val="ARTartustawynprozporzdzenia"/>
      </w:pPr>
      <w:r w:rsidRPr="00894CE2">
        <w:rPr>
          <w:rStyle w:val="Ppogrubienie"/>
        </w:rPr>
        <w:t>Art.</w:t>
      </w:r>
      <w:r w:rsidR="007E19DE" w:rsidRPr="00894CE2">
        <w:rPr>
          <w:rStyle w:val="Ppogrubienie"/>
        </w:rPr>
        <w:t> </w:t>
      </w:r>
      <w:r w:rsidRPr="00894CE2">
        <w:rPr>
          <w:rStyle w:val="Ppogrubienie"/>
        </w:rPr>
        <w:t>3.</w:t>
      </w:r>
      <w:r w:rsidR="007E19DE">
        <w:t xml:space="preserve"> </w:t>
      </w:r>
      <w:r w:rsidRPr="00254311">
        <w:t>1. Podstawową działalnością CMKP jest kształcenie podyplomowe w obszarze nauk medycznych i nauk o zdrowiu oraz nauk o kulturze fizycznej i prowadzenie badań naukowych oraz prac rozwojowych w tym obszarze.</w:t>
      </w:r>
    </w:p>
    <w:p w:rsidR="00254311" w:rsidRPr="00254311" w:rsidRDefault="00254311" w:rsidP="00254311">
      <w:pPr>
        <w:pStyle w:val="USTustnpkodeksu"/>
      </w:pPr>
      <w:r w:rsidRPr="00254311">
        <w:t>2. CMKP prowadzi studia podyplomowe i studia doktoranckie na zasadach określonych w ustawie z dnia 27 lipca 2005 r. – Prawo o szkolnictwie</w:t>
      </w:r>
      <w:r w:rsidR="007E19DE">
        <w:t xml:space="preserve"> wyższym (Dz. U. z 2017 r. poz. </w:t>
      </w:r>
      <w:r w:rsidRPr="00254311">
        <w:t>2183 i 2201 oraz z 2018 r. poz. 138, 398, 650 i 730).</w:t>
      </w:r>
    </w:p>
    <w:p w:rsidR="00254311" w:rsidRPr="00254311" w:rsidRDefault="00254311" w:rsidP="00254311">
      <w:pPr>
        <w:pStyle w:val="USTustnpkodeksu"/>
      </w:pPr>
      <w:r w:rsidRPr="00254311">
        <w:t>3. CMKP samodzielnie organizuje i realizuje elementy kształcenia podyplomowego lekarzy, lekarzy dentystów, farmaceutów, fizjoterapeutów, diagnostów laboratoryjnych, ratowników medycznych oraz innych osób legitymujących się dyplomem ukończenia studiów wyższych, które wykonują zawody mające zastosowanie w ochronie zdrowia, z wyłączeniem kształcenia podyplomowego pielęgniarek i położnych.</w:t>
      </w:r>
    </w:p>
    <w:p w:rsidR="00254311" w:rsidRPr="00254311" w:rsidRDefault="00254311" w:rsidP="00254311">
      <w:pPr>
        <w:pStyle w:val="USTustnpkodeksu"/>
      </w:pPr>
      <w:r w:rsidRPr="00254311">
        <w:t xml:space="preserve">4. W zakresie i trybie określonym w przepisach właściwych dla kształcenia podyplomowego w zawodach, o których mowa w ust. 3, CMKP koordynuje oraz kontroluje zadania realizowane przez inne podmioty, w tym spełnianie warunków prowadzenia szkolenia specjalizacyjnego oraz realizację procesu szkolenia specjalizacyjnego, a także, na </w:t>
      </w:r>
      <w:r w:rsidRPr="00254311">
        <w:lastRenderedPageBreak/>
        <w:t>zasadach określonych w tych przepisach, nadaje i cofa uprawnienia do prowadzenia szkolenia specjalizacyjnego.</w:t>
      </w:r>
    </w:p>
    <w:p w:rsidR="00254311" w:rsidRPr="00254311" w:rsidRDefault="00254311" w:rsidP="00254311">
      <w:pPr>
        <w:pStyle w:val="USTustnpkodeksu"/>
      </w:pPr>
      <w:r w:rsidRPr="00254311">
        <w:t>5. CMKP realizuje inne zadania zgodne z zakresem swojej działalności zlecone przez ministra właściwego do spraw zdrowia.</w:t>
      </w:r>
    </w:p>
    <w:p w:rsidR="00254311" w:rsidRPr="00254311" w:rsidRDefault="00254311" w:rsidP="00254311">
      <w:pPr>
        <w:pStyle w:val="USTustnpkodeksu"/>
      </w:pPr>
      <w:r w:rsidRPr="00254311">
        <w:t>6. CMKP uczestniczy w sprawowaniu opieki medycznej w zakresie i formach określonych w przepisach ustawy z dnia 15 kwietnia 2011 r. o działalności leczniczej (Dz. U. z 2018 r. poz. 160, 138 i 650).</w:t>
      </w:r>
    </w:p>
    <w:p w:rsidR="00254311" w:rsidRPr="00254311" w:rsidRDefault="00254311" w:rsidP="00254311">
      <w:pPr>
        <w:pStyle w:val="USTustnpkodeksu"/>
      </w:pPr>
      <w:r w:rsidRPr="00254311">
        <w:t>7. Na zasadach określonych dla uczelni publicznych CMKP może tworzyć z uczelniami i jednostkami naukowymi centra naukowe, o których mowa w art. 31 ustawy z dnia 27 lipca 2005 r. – Prawo o szkolnictwie wyższym, a także jednostki</w:t>
      </w:r>
      <w:r w:rsidR="007E19DE">
        <w:t xml:space="preserve"> wspólne, o których mowa w art. </w:t>
      </w:r>
      <w:r w:rsidRPr="00254311">
        <w:t>31a ustawy z dnia 27 lipca 2005 r. – Prawo o szkoln</w:t>
      </w:r>
      <w:r w:rsidR="007E19DE">
        <w:t>ictwie wyższym, oraz zawierać z </w:t>
      </w:r>
      <w:r w:rsidRPr="00254311">
        <w:t>nimi porozumienia określające zasady i zakres współpracy przy realizacji zadań, o których mowa w ust. 1–5.</w:t>
      </w:r>
    </w:p>
    <w:p w:rsidR="00254311" w:rsidRPr="00254311" w:rsidRDefault="00254311" w:rsidP="00254311">
      <w:pPr>
        <w:pStyle w:val="ARTartustawynprozporzdzenia"/>
      </w:pPr>
      <w:r w:rsidRPr="00894CE2">
        <w:rPr>
          <w:rStyle w:val="Ppogrubienie"/>
        </w:rPr>
        <w:t>Art.</w:t>
      </w:r>
      <w:r w:rsidR="007E19DE" w:rsidRPr="00894CE2">
        <w:rPr>
          <w:rStyle w:val="Ppogrubienie"/>
        </w:rPr>
        <w:t> </w:t>
      </w:r>
      <w:r w:rsidRPr="00894CE2">
        <w:rPr>
          <w:rStyle w:val="Ppogrubienie"/>
        </w:rPr>
        <w:t>4.</w:t>
      </w:r>
      <w:r w:rsidRPr="00254311">
        <w:t xml:space="preserve"> Nadzór nad CMKP sprawuje minister właściwy do spraw zdrowia.</w:t>
      </w:r>
    </w:p>
    <w:p w:rsidR="00254311" w:rsidRPr="00254311" w:rsidRDefault="00254311" w:rsidP="00894CE2">
      <w:pPr>
        <w:pStyle w:val="ARTartustawynprozporzdzenia"/>
        <w:keepNext/>
      </w:pPr>
      <w:r w:rsidRPr="00894CE2">
        <w:rPr>
          <w:rStyle w:val="Ppogrubienie"/>
        </w:rPr>
        <w:t>Art.</w:t>
      </w:r>
      <w:r w:rsidR="007E19DE" w:rsidRPr="00894CE2">
        <w:rPr>
          <w:rStyle w:val="Ppogrubienie"/>
        </w:rPr>
        <w:t> </w:t>
      </w:r>
      <w:r w:rsidRPr="00894CE2">
        <w:rPr>
          <w:rStyle w:val="Ppogrubienie"/>
        </w:rPr>
        <w:t>5.</w:t>
      </w:r>
      <w:r w:rsidR="007E19DE">
        <w:rPr>
          <w:rStyle w:val="Ppogrubienie"/>
        </w:rPr>
        <w:t xml:space="preserve"> </w:t>
      </w:r>
      <w:r w:rsidRPr="00254311">
        <w:t>1. W zakresie nieuregulowanym w ustawie do CMKP stosuje się przepisy ustawy z dnia 27 lipca 2005 r. – Prawo o szkolnictwie wyższym, właściwe dla uczelni publicznych, w tym:</w:t>
      </w:r>
    </w:p>
    <w:p w:rsidR="00254311" w:rsidRPr="00254311" w:rsidRDefault="00254311" w:rsidP="00254311">
      <w:pPr>
        <w:pStyle w:val="PKTpunkt"/>
      </w:pPr>
      <w:r w:rsidRPr="00254311">
        <w:t>1)</w:t>
      </w:r>
      <w:r w:rsidRPr="00254311">
        <w:tab/>
        <w:t xml:space="preserve">przepisy </w:t>
      </w:r>
      <w:r w:rsidR="00C07A68">
        <w:t>d</w:t>
      </w:r>
      <w:r w:rsidRPr="00254311">
        <w:t>ziału I, z wy</w:t>
      </w:r>
      <w:r w:rsidR="00E944C8">
        <w:t>jątkiem art. 8, art. 9a ust. 1a–</w:t>
      </w:r>
      <w:r w:rsidRPr="00254311">
        <w:t>4, art. 10</w:t>
      </w:r>
      <w:r w:rsidR="007E19DE">
        <w:t>a, art. 11, art. 13b, art. 14 i </w:t>
      </w:r>
      <w:r w:rsidRPr="00254311">
        <w:t>art. 15;</w:t>
      </w:r>
    </w:p>
    <w:p w:rsidR="00254311" w:rsidRPr="00254311" w:rsidRDefault="00254311" w:rsidP="00254311">
      <w:pPr>
        <w:pStyle w:val="PKTpunkt"/>
      </w:pPr>
      <w:r w:rsidRPr="00254311">
        <w:t>2)</w:t>
      </w:r>
      <w:r w:rsidRPr="00254311">
        <w:tab/>
        <w:t xml:space="preserve">do ustroju CMKP stosuje się przepisy </w:t>
      </w:r>
      <w:r w:rsidR="00C07A68">
        <w:t>d</w:t>
      </w:r>
      <w:r w:rsidRPr="00254311">
        <w:t>ziału II, z wyjątkiem art. 67, art. 68 i art. 81;</w:t>
      </w:r>
    </w:p>
    <w:p w:rsidR="00254311" w:rsidRPr="00254311" w:rsidRDefault="00254311" w:rsidP="00254311">
      <w:pPr>
        <w:pStyle w:val="PKTpunkt"/>
      </w:pPr>
      <w:r w:rsidRPr="00254311">
        <w:t>3)</w:t>
      </w:r>
      <w:r w:rsidRPr="00254311">
        <w:tab/>
        <w:t xml:space="preserve">do pracowników CMKP stosuje się przepisy </w:t>
      </w:r>
      <w:r w:rsidR="00C07A68">
        <w:t>d</w:t>
      </w:r>
      <w:r w:rsidRPr="00254311">
        <w:t>ziału III;</w:t>
      </w:r>
    </w:p>
    <w:p w:rsidR="00254311" w:rsidRPr="00254311" w:rsidRDefault="00254311" w:rsidP="00254311">
      <w:pPr>
        <w:pStyle w:val="PKTpunkt"/>
      </w:pPr>
      <w:r w:rsidRPr="00254311">
        <w:t>4)</w:t>
      </w:r>
      <w:r w:rsidRPr="00254311">
        <w:tab/>
        <w:t xml:space="preserve">do doktorantów i studiów doktoranckich prowadzonych w CMKP stosuje się przepisy </w:t>
      </w:r>
      <w:r w:rsidR="00C07A68">
        <w:t>d</w:t>
      </w:r>
      <w:r w:rsidRPr="00254311">
        <w:t>ziału IV dotyczące studiów doktoranckich, samorządu i organizacji doktorantów oraz odpowiedzialności dyscyplinarnej doktorantów;</w:t>
      </w:r>
    </w:p>
    <w:p w:rsidR="00254311" w:rsidRPr="00254311" w:rsidRDefault="00254311" w:rsidP="00254311">
      <w:pPr>
        <w:pStyle w:val="PKTpunkt"/>
      </w:pPr>
      <w:r w:rsidRPr="00254311">
        <w:t>5)</w:t>
      </w:r>
      <w:r w:rsidRPr="00254311">
        <w:tab/>
        <w:t xml:space="preserve">do utrzymania porządku i bezpieczeństwa stosuje się przepisy </w:t>
      </w:r>
      <w:r w:rsidR="00C07A68">
        <w:t>d</w:t>
      </w:r>
      <w:r w:rsidRPr="00254311">
        <w:t>ziału</w:t>
      </w:r>
      <w:r w:rsidR="007E19DE">
        <w:t xml:space="preserve"> V, z wyjątkiem art.</w:t>
      </w:r>
      <w:r w:rsidR="0062418C">
        <w:t> </w:t>
      </w:r>
      <w:r w:rsidR="007E19DE">
        <w:t>227 ust. 3–</w:t>
      </w:r>
      <w:r w:rsidRPr="00254311">
        <w:t>5.</w:t>
      </w:r>
    </w:p>
    <w:p w:rsidR="00254311" w:rsidRPr="00254311" w:rsidRDefault="00254311" w:rsidP="00254311">
      <w:pPr>
        <w:pStyle w:val="USTustnpkodeksu"/>
      </w:pPr>
      <w:r w:rsidRPr="00254311">
        <w:t>2. Do CMKP nie stosuje się przepisów ustawy z dnia 27 lipca 200</w:t>
      </w:r>
      <w:r w:rsidR="007E19DE">
        <w:t>5 r. – Prawo o </w:t>
      </w:r>
      <w:r w:rsidRPr="00254311">
        <w:t>szkolnictwie wyższym dotyczących prowadzenia kształcenia na studiach pierwszego stopnia, studiach drugiego stopnia i jednolitych studiach magisterskich.</w:t>
      </w:r>
    </w:p>
    <w:p w:rsidR="00254311" w:rsidRPr="00254311" w:rsidRDefault="00254311" w:rsidP="00254311">
      <w:pPr>
        <w:pStyle w:val="ROZDZODDZOZNoznaczenierozdziauluboddziau"/>
      </w:pPr>
      <w:r w:rsidRPr="00254311">
        <w:lastRenderedPageBreak/>
        <w:t>Rozdział 2</w:t>
      </w:r>
    </w:p>
    <w:p w:rsidR="00254311" w:rsidRPr="00254311" w:rsidRDefault="00254311" w:rsidP="00894CE2">
      <w:pPr>
        <w:pStyle w:val="ROZDZODDZPRZEDMprzedmiotregulacjirozdziauluboddziau"/>
      </w:pPr>
      <w:r w:rsidRPr="00254311">
        <w:t>Organy CMKP</w:t>
      </w:r>
    </w:p>
    <w:p w:rsidR="00254311" w:rsidRPr="00254311" w:rsidRDefault="00254311" w:rsidP="00894CE2">
      <w:pPr>
        <w:pStyle w:val="ARTartustawynprozporzdzenia"/>
        <w:keepNext/>
      </w:pPr>
      <w:r w:rsidRPr="00894CE2">
        <w:rPr>
          <w:rStyle w:val="Ppogrubienie"/>
        </w:rPr>
        <w:t>Art.</w:t>
      </w:r>
      <w:r w:rsidR="007E19DE" w:rsidRPr="00894CE2">
        <w:rPr>
          <w:rStyle w:val="Ppogrubienie"/>
        </w:rPr>
        <w:t> </w:t>
      </w:r>
      <w:r w:rsidRPr="00894CE2">
        <w:rPr>
          <w:rStyle w:val="Ppogrubienie"/>
        </w:rPr>
        <w:t>6.</w:t>
      </w:r>
      <w:r w:rsidR="007E19DE">
        <w:t xml:space="preserve"> </w:t>
      </w:r>
      <w:r w:rsidRPr="00254311">
        <w:t>Organami CMKP są:</w:t>
      </w:r>
    </w:p>
    <w:p w:rsidR="00254311" w:rsidRPr="00254311" w:rsidRDefault="00254311" w:rsidP="00254311">
      <w:pPr>
        <w:pStyle w:val="PKTpunkt"/>
      </w:pPr>
      <w:r w:rsidRPr="00254311">
        <w:t>1)</w:t>
      </w:r>
      <w:r w:rsidRPr="00254311">
        <w:tab/>
        <w:t>dyrektor;</w:t>
      </w:r>
    </w:p>
    <w:p w:rsidR="00254311" w:rsidRPr="00254311" w:rsidRDefault="00254311" w:rsidP="00254311">
      <w:pPr>
        <w:pStyle w:val="PKTpunkt"/>
      </w:pPr>
      <w:r w:rsidRPr="00254311">
        <w:t>2)</w:t>
      </w:r>
      <w:r w:rsidRPr="00254311">
        <w:tab/>
        <w:t>Rada Naukowa.</w:t>
      </w:r>
    </w:p>
    <w:p w:rsidR="00254311" w:rsidRPr="00254311" w:rsidRDefault="00254311" w:rsidP="00254311">
      <w:pPr>
        <w:pStyle w:val="ARTartustawynprozporzdzenia"/>
      </w:pPr>
      <w:r w:rsidRPr="00894CE2">
        <w:rPr>
          <w:rStyle w:val="Ppogrubienie"/>
        </w:rPr>
        <w:t>Art.</w:t>
      </w:r>
      <w:r w:rsidR="007E19DE" w:rsidRPr="00894CE2">
        <w:rPr>
          <w:rStyle w:val="Ppogrubienie"/>
        </w:rPr>
        <w:t> </w:t>
      </w:r>
      <w:r w:rsidRPr="00894CE2">
        <w:rPr>
          <w:rStyle w:val="Ppogrubienie"/>
        </w:rPr>
        <w:t>7.</w:t>
      </w:r>
      <w:r w:rsidR="007E19DE">
        <w:t xml:space="preserve"> </w:t>
      </w:r>
      <w:r w:rsidRPr="00254311">
        <w:t>1. Dyrektor kieruje CMKP i reprezentuje je na zewnątrz.</w:t>
      </w:r>
    </w:p>
    <w:p w:rsidR="00254311" w:rsidRPr="00254311" w:rsidRDefault="00254311" w:rsidP="00254311">
      <w:pPr>
        <w:pStyle w:val="USTustnpkodeksu"/>
      </w:pPr>
      <w:r w:rsidRPr="00254311">
        <w:t xml:space="preserve">2. Dyrektor wykonuje zadania określone w ustawie z </w:t>
      </w:r>
      <w:r w:rsidR="007E19DE">
        <w:t>dnia 27 lipca 2005 r. – Prawo o </w:t>
      </w:r>
      <w:r w:rsidRPr="00254311">
        <w:t>szkolnictwie wyższym zastrzeżone dla rektora.</w:t>
      </w:r>
    </w:p>
    <w:p w:rsidR="00254311" w:rsidRPr="00254311" w:rsidRDefault="00254311" w:rsidP="00254311">
      <w:pPr>
        <w:pStyle w:val="USTustnpkodeksu"/>
      </w:pPr>
      <w:r w:rsidRPr="00254311">
        <w:t>3. Dyrektor działa przy pomocy zastępców.</w:t>
      </w:r>
    </w:p>
    <w:p w:rsidR="00254311" w:rsidRPr="00254311" w:rsidRDefault="00254311" w:rsidP="00254311">
      <w:pPr>
        <w:pStyle w:val="USTustnpkodeksu"/>
      </w:pPr>
      <w:r w:rsidRPr="00254311">
        <w:t>4. Sposób powoływania i odwoływania zastępców dyrektora, ich liczbę, a także wymagania dotyczące minimalnych kwalifikacji określa statut CMKP.</w:t>
      </w:r>
    </w:p>
    <w:p w:rsidR="00254311" w:rsidRPr="00254311" w:rsidRDefault="00254311" w:rsidP="00254311">
      <w:pPr>
        <w:pStyle w:val="ARTartustawynprozporzdzenia"/>
      </w:pPr>
      <w:r w:rsidRPr="00894CE2">
        <w:rPr>
          <w:rStyle w:val="Ppogrubienie"/>
        </w:rPr>
        <w:t>Art.</w:t>
      </w:r>
      <w:r w:rsidR="007E19DE" w:rsidRPr="00894CE2">
        <w:rPr>
          <w:rStyle w:val="Ppogrubienie"/>
        </w:rPr>
        <w:t> </w:t>
      </w:r>
      <w:r w:rsidRPr="00894CE2">
        <w:rPr>
          <w:rStyle w:val="Ppogrubienie"/>
        </w:rPr>
        <w:t>8.</w:t>
      </w:r>
      <w:r w:rsidR="007E19DE">
        <w:t xml:space="preserve"> </w:t>
      </w:r>
      <w:r w:rsidRPr="00254311">
        <w:t>1.</w:t>
      </w:r>
      <w:r w:rsidR="007E19DE">
        <w:t xml:space="preserve"> </w:t>
      </w:r>
      <w:r w:rsidRPr="00254311">
        <w:t>Kadencja Rady Naukowej trwa 4 lata i roz</w:t>
      </w:r>
      <w:r w:rsidR="007E19DE">
        <w:t>poczyna się w dniu 1 września w </w:t>
      </w:r>
      <w:r w:rsidRPr="00254311">
        <w:t>roku wyborów, a kończy w dniu 31 sierpnia w roku, w którym upływa kadencja. Rada Naukowa pełni swoje funkcje do czasu ukonstytuowania się Rady Naukowej nowej kadencji.</w:t>
      </w:r>
    </w:p>
    <w:p w:rsidR="00254311" w:rsidRPr="00254311" w:rsidRDefault="00254311" w:rsidP="00894CE2">
      <w:pPr>
        <w:pStyle w:val="USTustnpkodeksu"/>
        <w:keepNext/>
      </w:pPr>
      <w:r w:rsidRPr="00254311">
        <w:t>2. W skład Rady Naukowej wchodzą:</w:t>
      </w:r>
    </w:p>
    <w:p w:rsidR="00254311" w:rsidRPr="00254311" w:rsidRDefault="00254311" w:rsidP="00254311">
      <w:pPr>
        <w:pStyle w:val="PKTpunkt"/>
      </w:pPr>
      <w:r w:rsidRPr="00254311">
        <w:t>1)</w:t>
      </w:r>
      <w:r w:rsidRPr="00254311">
        <w:tab/>
        <w:t>dyrektor jako przewodniczący;</w:t>
      </w:r>
    </w:p>
    <w:p w:rsidR="00254311" w:rsidRPr="00254311" w:rsidRDefault="00254311" w:rsidP="00254311">
      <w:pPr>
        <w:pStyle w:val="PKTpunkt"/>
      </w:pPr>
      <w:r w:rsidRPr="00254311">
        <w:t>2)</w:t>
      </w:r>
      <w:r w:rsidRPr="00254311">
        <w:tab/>
        <w:t>zastępcy dyrektora;</w:t>
      </w:r>
    </w:p>
    <w:p w:rsidR="00254311" w:rsidRPr="00254311" w:rsidRDefault="00254311" w:rsidP="00254311">
      <w:pPr>
        <w:pStyle w:val="PKTpunkt"/>
      </w:pPr>
      <w:r w:rsidRPr="00254311">
        <w:t>3)</w:t>
      </w:r>
      <w:r w:rsidRPr="00254311">
        <w:tab/>
        <w:t>kierownicy podstawowych jednostek organizacyjnych CMKP;</w:t>
      </w:r>
    </w:p>
    <w:p w:rsidR="00254311" w:rsidRPr="00254311" w:rsidRDefault="00254311" w:rsidP="00254311">
      <w:pPr>
        <w:pStyle w:val="PKTpunkt"/>
      </w:pPr>
      <w:r w:rsidRPr="00254311">
        <w:t>4)</w:t>
      </w:r>
      <w:r w:rsidRPr="00254311">
        <w:tab/>
        <w:t>nauczyciele akademiccy CMKP posiadający tytuł naukowy profesora lub stopień naukowy doktora habilitowanego, stanowiący nie mniej niż 60% składu Rady Naukowej;</w:t>
      </w:r>
    </w:p>
    <w:p w:rsidR="00254311" w:rsidRPr="00254311" w:rsidRDefault="00254311" w:rsidP="00254311">
      <w:pPr>
        <w:pStyle w:val="PKTpunkt"/>
      </w:pPr>
      <w:r w:rsidRPr="00254311">
        <w:t>5)</w:t>
      </w:r>
      <w:r w:rsidRPr="00254311">
        <w:tab/>
        <w:t>przedstawiciele pozostałych nauczycieli akademickich oraz samodzielnych pracowników naukowych, stanowiący do 30% składu Rady Naukowej, w tym osoby niebędące pracownikami CMKP stanowiące do 5% składu Rady Naukowej;</w:t>
      </w:r>
    </w:p>
    <w:p w:rsidR="00254311" w:rsidRPr="00254311" w:rsidRDefault="00254311" w:rsidP="00254311">
      <w:pPr>
        <w:pStyle w:val="PKTpunkt"/>
      </w:pPr>
      <w:r w:rsidRPr="00254311">
        <w:t>6)</w:t>
      </w:r>
      <w:r w:rsidRPr="00254311">
        <w:tab/>
        <w:t>przedstawiciele doktorantów, stanowiący do 5% składu Rady Naukowej;</w:t>
      </w:r>
    </w:p>
    <w:p w:rsidR="00254311" w:rsidRPr="00254311" w:rsidRDefault="00254311" w:rsidP="00254311">
      <w:pPr>
        <w:pStyle w:val="PKTpunkt"/>
      </w:pPr>
      <w:r w:rsidRPr="00254311">
        <w:t>7)</w:t>
      </w:r>
      <w:r w:rsidRPr="00254311">
        <w:tab/>
        <w:t>przedstawiciele pozostałych pracowników CMKP, stanowiący do 5% składu Rady Naukowej.</w:t>
      </w:r>
    </w:p>
    <w:p w:rsidR="00254311" w:rsidRPr="00254311" w:rsidRDefault="00254311" w:rsidP="00894CE2">
      <w:pPr>
        <w:pStyle w:val="USTustnpkodeksu"/>
        <w:keepNext/>
      </w:pPr>
      <w:r w:rsidRPr="00254311">
        <w:t>3. Do zadań Rady Naukowej należy:</w:t>
      </w:r>
    </w:p>
    <w:p w:rsidR="00254311" w:rsidRPr="00254311" w:rsidRDefault="00254311" w:rsidP="00254311">
      <w:pPr>
        <w:pStyle w:val="PKTpunkt"/>
      </w:pPr>
      <w:r w:rsidRPr="00254311">
        <w:t>1)</w:t>
      </w:r>
      <w:r w:rsidRPr="00254311">
        <w:tab/>
        <w:t>uchwalanie statutu CMKP;</w:t>
      </w:r>
    </w:p>
    <w:p w:rsidR="00254311" w:rsidRPr="00254311" w:rsidRDefault="00254311" w:rsidP="00254311">
      <w:pPr>
        <w:pStyle w:val="PKTpunkt"/>
      </w:pPr>
      <w:r w:rsidRPr="00254311">
        <w:t>2)</w:t>
      </w:r>
      <w:r w:rsidRPr="00254311">
        <w:tab/>
        <w:t>ustalanie głównych kierunków działalności CMKP;</w:t>
      </w:r>
    </w:p>
    <w:p w:rsidR="00254311" w:rsidRPr="00254311" w:rsidRDefault="00254311" w:rsidP="00254311">
      <w:pPr>
        <w:pStyle w:val="PKTpunkt"/>
      </w:pPr>
      <w:r w:rsidRPr="00254311">
        <w:t>3)</w:t>
      </w:r>
      <w:r w:rsidRPr="00254311">
        <w:tab/>
        <w:t>uchwalanie regulaminów, planów i programów w zakresie kształcenia podyplomowego i studiów doktoranckich oraz zasad rekrutacji;</w:t>
      </w:r>
    </w:p>
    <w:p w:rsidR="00254311" w:rsidRPr="00254311" w:rsidRDefault="00254311" w:rsidP="00254311">
      <w:pPr>
        <w:pStyle w:val="PKTpunkt"/>
      </w:pPr>
      <w:r w:rsidRPr="00254311">
        <w:t>4)</w:t>
      </w:r>
      <w:r w:rsidRPr="00254311">
        <w:tab/>
        <w:t>ocena działalności CMKP i zatwierdzanie rocznych sprawozdań dyrektora;</w:t>
      </w:r>
    </w:p>
    <w:p w:rsidR="00254311" w:rsidRPr="00254311" w:rsidRDefault="00254311" w:rsidP="00254311">
      <w:pPr>
        <w:pStyle w:val="PKTpunkt"/>
      </w:pPr>
      <w:r w:rsidRPr="00254311">
        <w:t>5)</w:t>
      </w:r>
      <w:r w:rsidRPr="00254311">
        <w:tab/>
        <w:t>inicjowanie nowych kierunków badań naukowych i p</w:t>
      </w:r>
      <w:r w:rsidR="007E19DE">
        <w:t>rac rozwojowych, ocena planów i </w:t>
      </w:r>
      <w:r w:rsidRPr="00254311">
        <w:t>realizacji działalności naukowej;</w:t>
      </w:r>
    </w:p>
    <w:p w:rsidR="00254311" w:rsidRPr="00254311" w:rsidRDefault="00254311" w:rsidP="00254311">
      <w:pPr>
        <w:pStyle w:val="PKTpunkt"/>
      </w:pPr>
      <w:r w:rsidRPr="00254311">
        <w:t>6)</w:t>
      </w:r>
      <w:r w:rsidRPr="00254311">
        <w:tab/>
        <w:t xml:space="preserve">przeprowadzanie przewodów doktorskich, postępowań habilitacyjnych oraz postępowań o nadanie tytułu naukowego profesora na zasadach </w:t>
      </w:r>
      <w:r w:rsidR="007E19DE">
        <w:t>określonych w ustawie z dnia 14 </w:t>
      </w:r>
      <w:r w:rsidRPr="00254311">
        <w:t>marca 2003 r. o stopniach naukowych i tytule nauko</w:t>
      </w:r>
      <w:r w:rsidR="007E19DE">
        <w:t>wym oraz o stopniach i tytule w </w:t>
      </w:r>
      <w:r w:rsidRPr="00254311">
        <w:t>zakresie sztuki (Dz. U. z 2017 r. poz. 1789);</w:t>
      </w:r>
    </w:p>
    <w:p w:rsidR="00254311" w:rsidRPr="00254311" w:rsidRDefault="00254311" w:rsidP="00254311">
      <w:pPr>
        <w:pStyle w:val="PKTpunkt"/>
      </w:pPr>
      <w:r w:rsidRPr="00254311">
        <w:t>7)</w:t>
      </w:r>
      <w:r w:rsidRPr="00254311">
        <w:tab/>
        <w:t>uchwalanie regulaminów obowiązujących w CMKP, dla których właściwe przepisy wymagają formy uchwały organu kolegialnego, lub na wniosek dyrektora;</w:t>
      </w:r>
    </w:p>
    <w:p w:rsidR="00254311" w:rsidRPr="00254311" w:rsidRDefault="00254311" w:rsidP="00254311">
      <w:pPr>
        <w:pStyle w:val="PKTpunkt"/>
      </w:pPr>
      <w:r w:rsidRPr="00254311">
        <w:t>8)</w:t>
      </w:r>
      <w:r w:rsidRPr="00254311">
        <w:tab/>
        <w:t>wyrażanie zgody na przystąpienie do spółki, spółdzielni lub innej organizacji gospodarczej oraz na utworzenie spółki lub fundacji, a także ustalanie zasad nabywania, zbywania i obciążania papierów wartościowych;</w:t>
      </w:r>
    </w:p>
    <w:p w:rsidR="00254311" w:rsidRPr="00254311" w:rsidRDefault="00254311" w:rsidP="00254311">
      <w:pPr>
        <w:pStyle w:val="PKTpunkt"/>
      </w:pPr>
      <w:r w:rsidRPr="00254311">
        <w:t>9)</w:t>
      </w:r>
      <w:r w:rsidRPr="00254311">
        <w:tab/>
        <w:t>opiniowanie wniosków w sprawie zmiany stanowisk nauczycieli akademickich oraz wniosków w sprawie rozwiązania stosunku pracy z mianowanym nauczycielem akademickim z innych ważnych przyczyn niż wymieni</w:t>
      </w:r>
      <w:r w:rsidR="007E19DE">
        <w:t>one w art. 124 ustawy z dnia 27 </w:t>
      </w:r>
      <w:r w:rsidRPr="00254311">
        <w:t>lipca 2005 r. – Prawo o szkolnictwie wyższym;</w:t>
      </w:r>
    </w:p>
    <w:p w:rsidR="00254311" w:rsidRPr="00254311" w:rsidRDefault="00254311" w:rsidP="00254311">
      <w:pPr>
        <w:pStyle w:val="PKTpunkt"/>
      </w:pPr>
      <w:r w:rsidRPr="00254311">
        <w:t>10)</w:t>
      </w:r>
      <w:r w:rsidRPr="00254311">
        <w:tab/>
        <w:t>zatwierdzanie preliminarza przewidywanych przychodów i kosztów realizacji zadań CMKP;</w:t>
      </w:r>
    </w:p>
    <w:p w:rsidR="00254311" w:rsidRPr="00254311" w:rsidRDefault="00254311" w:rsidP="00254311">
      <w:pPr>
        <w:pStyle w:val="PKTpunkt"/>
      </w:pPr>
      <w:r w:rsidRPr="00254311">
        <w:t>11)</w:t>
      </w:r>
      <w:r w:rsidRPr="00254311">
        <w:tab/>
        <w:t>zatwierdzanie planu rzeczowo-finansowego zgodnie z przepisami o finansach publicznych i rachunkowości oraz zatwierdzanie spr</w:t>
      </w:r>
      <w:r w:rsidR="007E19DE">
        <w:t>awozdania finansowego zgodnie z </w:t>
      </w:r>
      <w:r w:rsidRPr="00254311">
        <w:t>przepisami o rachunkowości;</w:t>
      </w:r>
    </w:p>
    <w:p w:rsidR="00254311" w:rsidRPr="00254311" w:rsidRDefault="00254311" w:rsidP="00254311">
      <w:pPr>
        <w:pStyle w:val="PKTpunkt"/>
      </w:pPr>
      <w:r w:rsidRPr="00254311">
        <w:t>12)</w:t>
      </w:r>
      <w:r w:rsidRPr="00254311">
        <w:tab/>
        <w:t>wyrażanie opinii i podejmowanie uchwał w innych sprawach przedłożonych przez dyrektora.</w:t>
      </w:r>
    </w:p>
    <w:p w:rsidR="00254311" w:rsidRPr="00254311" w:rsidRDefault="00254311" w:rsidP="00254311">
      <w:pPr>
        <w:pStyle w:val="USTustnpkodeksu"/>
      </w:pPr>
      <w:r w:rsidRPr="00254311">
        <w:t>4. W zakresie nieuregulowanym w ustawie Rada Naukowa wykonuje zadania określone w ustawie z dnia 27 lipca 2005 r. – Prawo o szkolnictwie wyższym zastrzeżone dla senatu.</w:t>
      </w:r>
    </w:p>
    <w:p w:rsidR="00254311" w:rsidRPr="00254311" w:rsidRDefault="00254311" w:rsidP="00254311">
      <w:pPr>
        <w:pStyle w:val="ARTartustawynprozporzdzenia"/>
      </w:pPr>
      <w:r w:rsidRPr="00894CE2">
        <w:rPr>
          <w:rStyle w:val="Ppogrubienie"/>
        </w:rPr>
        <w:t>Art.</w:t>
      </w:r>
      <w:r w:rsidR="007E19DE" w:rsidRPr="00894CE2">
        <w:rPr>
          <w:rStyle w:val="Ppogrubienie"/>
        </w:rPr>
        <w:t> </w:t>
      </w:r>
      <w:r w:rsidRPr="00894CE2">
        <w:rPr>
          <w:rStyle w:val="Ppogrubienie"/>
        </w:rPr>
        <w:t>9.</w:t>
      </w:r>
      <w:r w:rsidRPr="00254311">
        <w:t xml:space="preserve"> Kierownik podstawowej jednostki organizacyjnej CMKP ustala ogólne kierunki jej działalności. Przepisy art. 70 ustawy z dnia 27 lipca 2005 r. – Prawo o szkolnictwie wyższym stosuje się odpowiednio.</w:t>
      </w:r>
    </w:p>
    <w:p w:rsidR="00254311" w:rsidRPr="00254311" w:rsidRDefault="00254311" w:rsidP="00254311">
      <w:pPr>
        <w:pStyle w:val="ROZDZODDZOZNoznaczenierozdziauluboddziau"/>
      </w:pPr>
      <w:r w:rsidRPr="00254311">
        <w:t>Rozdział 3</w:t>
      </w:r>
    </w:p>
    <w:p w:rsidR="00254311" w:rsidRPr="00254311" w:rsidRDefault="00254311" w:rsidP="00894CE2">
      <w:pPr>
        <w:pStyle w:val="ROZDZODDZPRZEDMprzedmiotregulacjirozdziauluboddziau"/>
      </w:pPr>
      <w:r w:rsidRPr="00254311">
        <w:t>Gospodarka finansowa CMKP</w:t>
      </w:r>
    </w:p>
    <w:p w:rsidR="00254311" w:rsidRPr="00254311" w:rsidRDefault="00254311" w:rsidP="00254311">
      <w:pPr>
        <w:pStyle w:val="ARTartustawynprozporzdzenia"/>
      </w:pPr>
      <w:r w:rsidRPr="00894CE2">
        <w:rPr>
          <w:rStyle w:val="Ppogrubienie"/>
        </w:rPr>
        <w:t>Art.</w:t>
      </w:r>
      <w:r w:rsidR="007E19DE" w:rsidRPr="00894CE2">
        <w:rPr>
          <w:rStyle w:val="Ppogrubienie"/>
        </w:rPr>
        <w:t> </w:t>
      </w:r>
      <w:r w:rsidRPr="00894CE2">
        <w:rPr>
          <w:rStyle w:val="Ppogrubienie"/>
        </w:rPr>
        <w:t>10.</w:t>
      </w:r>
      <w:r w:rsidRPr="00254311">
        <w:t xml:space="preserve"> 1. W zakresie nieuregulowanym w niniejszym rozdziale do mienia i finansów CMKP stosuje się odpowiednio przepisy dotyczące uczelni publicznych. Uprawnienia ministra właściwego w rozumieniu tych przepisów w odniesieniu do CMKP wykonuje minister właściwy do spraw zdrowia.</w:t>
      </w:r>
    </w:p>
    <w:p w:rsidR="00254311" w:rsidRPr="00254311" w:rsidRDefault="00254311" w:rsidP="00254311">
      <w:pPr>
        <w:pStyle w:val="USTustnpkodeksu"/>
      </w:pPr>
      <w:r w:rsidRPr="00254311">
        <w:t>2. Podstawą gospodarki finansowej CMKP jest plan rzeczowo-finansowy, zatwierdzany przez Radę Naukową.</w:t>
      </w:r>
    </w:p>
    <w:p w:rsidR="00254311" w:rsidRPr="00254311" w:rsidRDefault="00254311" w:rsidP="00254311">
      <w:pPr>
        <w:pStyle w:val="ARTartustawynprozporzdzenia"/>
      </w:pPr>
      <w:r w:rsidRPr="00894CE2">
        <w:rPr>
          <w:rStyle w:val="Ppogrubienie"/>
        </w:rPr>
        <w:t>Art.</w:t>
      </w:r>
      <w:r w:rsidR="007E19DE" w:rsidRPr="00894CE2">
        <w:rPr>
          <w:rStyle w:val="Ppogrubienie"/>
        </w:rPr>
        <w:t> </w:t>
      </w:r>
      <w:r w:rsidRPr="00894CE2">
        <w:rPr>
          <w:rStyle w:val="Ppogrubienie"/>
        </w:rPr>
        <w:t>11.</w:t>
      </w:r>
      <w:r w:rsidR="007E19DE">
        <w:t xml:space="preserve"> </w:t>
      </w:r>
      <w:r w:rsidRPr="00254311">
        <w:t xml:space="preserve">1. Na prowadzenie studiów doktoranckich </w:t>
      </w:r>
      <w:r w:rsidR="007E19DE">
        <w:t>oraz koordynację, organizację i </w:t>
      </w:r>
      <w:r w:rsidRPr="00254311">
        <w:t>realizację elementów kształcenia podyplomowego organizowanego i realizowanego na podstawie art. 3 ust. 3 CMKP otrzymuje dotację podmiotową i inne środki z budżetu państwa z części pozostającej w dyspozycji ministra właściwego do spraw zdrowia na zasadach określonych dla uczelni publicznych.</w:t>
      </w:r>
    </w:p>
    <w:p w:rsidR="00254311" w:rsidRPr="00254311" w:rsidRDefault="00254311" w:rsidP="00894CE2">
      <w:pPr>
        <w:pStyle w:val="USTustnpkodeksu"/>
        <w:keepNext/>
      </w:pPr>
      <w:r w:rsidRPr="00254311">
        <w:t>2. CMKP z budżetu państwa może otrzymywać również środki na:</w:t>
      </w:r>
    </w:p>
    <w:p w:rsidR="00254311" w:rsidRPr="00254311" w:rsidRDefault="00254311" w:rsidP="00254311">
      <w:pPr>
        <w:pStyle w:val="PKTpunkt"/>
      </w:pPr>
      <w:r w:rsidRPr="00254311">
        <w:t>1)</w:t>
      </w:r>
      <w:r w:rsidRPr="00254311">
        <w:tab/>
        <w:t>naukę zgodnie z ustawą z dnia 30 kwietnia 2010 r. o zasadach finansowania nauki (</w:t>
      </w:r>
      <w:r w:rsidR="007E19DE">
        <w:t>Dz. </w:t>
      </w:r>
      <w:r w:rsidRPr="00254311">
        <w:t>U. z 2018 r. poz. 87);</w:t>
      </w:r>
    </w:p>
    <w:p w:rsidR="00254311" w:rsidRPr="00254311" w:rsidRDefault="00254311" w:rsidP="00254311">
      <w:pPr>
        <w:pStyle w:val="PKTpunkt"/>
      </w:pPr>
      <w:r w:rsidRPr="00254311">
        <w:t>2)</w:t>
      </w:r>
      <w:r w:rsidRPr="00254311">
        <w:tab/>
        <w:t>finansowanie lub dofinansowanie kosztów realizacji inwestycji;</w:t>
      </w:r>
    </w:p>
    <w:p w:rsidR="00254311" w:rsidRPr="00254311" w:rsidRDefault="00254311" w:rsidP="00254311">
      <w:pPr>
        <w:pStyle w:val="PKTpunkt"/>
      </w:pPr>
      <w:r w:rsidRPr="00254311">
        <w:t>3)</w:t>
      </w:r>
      <w:r w:rsidRPr="00254311">
        <w:tab/>
        <w:t>realizację zadań CMKP innych niż określone w pkt 1 i 2 oraz w ust. 1, w tym na współfinansowanie programów i projektów finansowanych z udziałem środków europejskich.</w:t>
      </w:r>
    </w:p>
    <w:p w:rsidR="00254311" w:rsidRPr="00254311" w:rsidRDefault="00254311" w:rsidP="00894CE2">
      <w:pPr>
        <w:pStyle w:val="ARTartustawynprozporzdzenia"/>
        <w:keepNext/>
      </w:pPr>
      <w:r w:rsidRPr="00894CE2">
        <w:rPr>
          <w:rStyle w:val="Ppogrubienie"/>
        </w:rPr>
        <w:t>Art.</w:t>
      </w:r>
      <w:r w:rsidR="007E19DE" w:rsidRPr="00894CE2">
        <w:rPr>
          <w:rStyle w:val="Ppogrubienie"/>
        </w:rPr>
        <w:t> </w:t>
      </w:r>
      <w:r w:rsidRPr="00894CE2">
        <w:rPr>
          <w:rStyle w:val="Ppogrubienie"/>
        </w:rPr>
        <w:t>12.</w:t>
      </w:r>
      <w:r w:rsidR="007E19DE">
        <w:t xml:space="preserve"> </w:t>
      </w:r>
      <w:r w:rsidRPr="00254311">
        <w:t>1. Przychodami CMKP są w szczególności:</w:t>
      </w:r>
    </w:p>
    <w:p w:rsidR="00254311" w:rsidRPr="00254311" w:rsidRDefault="00254311" w:rsidP="00254311">
      <w:pPr>
        <w:pStyle w:val="PKTpunkt"/>
      </w:pPr>
      <w:r w:rsidRPr="00254311">
        <w:t>1)</w:t>
      </w:r>
      <w:r w:rsidRPr="00254311">
        <w:tab/>
        <w:t>środki z budżetu państwa, o których mowa w art. 11;</w:t>
      </w:r>
    </w:p>
    <w:p w:rsidR="00254311" w:rsidRPr="00254311" w:rsidRDefault="00254311" w:rsidP="00254311">
      <w:pPr>
        <w:pStyle w:val="PKTpunkt"/>
      </w:pPr>
      <w:r w:rsidRPr="00254311">
        <w:t>2)</w:t>
      </w:r>
      <w:r w:rsidRPr="00254311">
        <w:tab/>
        <w:t>środki pochodzące z krajowych i międzynarodowych projektów i programów badawczych;</w:t>
      </w:r>
    </w:p>
    <w:p w:rsidR="00254311" w:rsidRPr="00254311" w:rsidRDefault="00254311" w:rsidP="00254311">
      <w:pPr>
        <w:pStyle w:val="PKTpunkt"/>
      </w:pPr>
      <w:r w:rsidRPr="00254311">
        <w:t>3)</w:t>
      </w:r>
      <w:r w:rsidRPr="00254311">
        <w:tab/>
        <w:t>przychody z działalności gospodarczej, o której mowa w ust. 2;</w:t>
      </w:r>
    </w:p>
    <w:p w:rsidR="00254311" w:rsidRPr="00254311" w:rsidRDefault="00254311" w:rsidP="00254311">
      <w:pPr>
        <w:pStyle w:val="PKTpunkt"/>
      </w:pPr>
      <w:r w:rsidRPr="00254311">
        <w:t>4)</w:t>
      </w:r>
      <w:r w:rsidRPr="00254311">
        <w:tab/>
        <w:t>odsetki od środków zgromadzonych na rachunkach bankowych CMKP;</w:t>
      </w:r>
    </w:p>
    <w:p w:rsidR="00254311" w:rsidRPr="00254311" w:rsidRDefault="00254311" w:rsidP="00254311">
      <w:pPr>
        <w:pStyle w:val="PKTpunkt"/>
      </w:pPr>
      <w:r w:rsidRPr="00254311">
        <w:t>5)</w:t>
      </w:r>
      <w:r w:rsidRPr="00254311">
        <w:tab/>
        <w:t>przychody z tytułu zapisów, spadków i darowizn.</w:t>
      </w:r>
    </w:p>
    <w:p w:rsidR="00254311" w:rsidRPr="00254311" w:rsidRDefault="00254311" w:rsidP="00254311">
      <w:pPr>
        <w:pStyle w:val="USTustnpkodeksu"/>
      </w:pPr>
      <w:r w:rsidRPr="00254311">
        <w:t>2. CMKP może wykonywać działalność gospodarczą w zakresie realizacji swoich zadań w sposób i na zasadach właściwych dla uczelni publicznych.</w:t>
      </w:r>
    </w:p>
    <w:p w:rsidR="00254311" w:rsidRPr="00254311" w:rsidRDefault="00254311" w:rsidP="00254311">
      <w:pPr>
        <w:pStyle w:val="ROZDZODDZOZNoznaczenierozdziauluboddziau"/>
      </w:pPr>
      <w:r w:rsidRPr="00254311">
        <w:t>Rozdział 4</w:t>
      </w:r>
    </w:p>
    <w:p w:rsidR="00254311" w:rsidRPr="00254311" w:rsidRDefault="00254311" w:rsidP="00894CE2">
      <w:pPr>
        <w:pStyle w:val="ROZDZODDZPRZEDMprzedmiotregulacjirozdziauluboddziau"/>
      </w:pPr>
      <w:r w:rsidRPr="00254311">
        <w:t>Zmiany w przepisach obowiązujących, przepisy przejściowe i dostosowujące</w:t>
      </w:r>
    </w:p>
    <w:p w:rsidR="00254311" w:rsidRPr="00254311" w:rsidRDefault="00254311" w:rsidP="00894CE2">
      <w:pPr>
        <w:pStyle w:val="ARTartustawynprozporzdzenia"/>
        <w:keepNext/>
      </w:pPr>
      <w:r w:rsidRPr="00894CE2">
        <w:rPr>
          <w:rStyle w:val="Ppogrubienie"/>
        </w:rPr>
        <w:t>Art.</w:t>
      </w:r>
      <w:r w:rsidR="007E19DE" w:rsidRPr="00894CE2">
        <w:rPr>
          <w:rStyle w:val="Ppogrubienie"/>
        </w:rPr>
        <w:t> </w:t>
      </w:r>
      <w:r w:rsidRPr="00894CE2">
        <w:rPr>
          <w:rStyle w:val="Ppogrubienie"/>
        </w:rPr>
        <w:t>13.</w:t>
      </w:r>
      <w:r w:rsidRPr="00254311">
        <w:t xml:space="preserve"> W ustawie z dnia 14</w:t>
      </w:r>
      <w:r w:rsidR="007E19DE">
        <w:t xml:space="preserve"> </w:t>
      </w:r>
      <w:r w:rsidRPr="00254311">
        <w:t>marca 2003 r. o stopniach naukowych i tytule naukowym oraz o stopniach i tytule w</w:t>
      </w:r>
      <w:r w:rsidR="007E19DE">
        <w:t xml:space="preserve"> </w:t>
      </w:r>
      <w:r w:rsidRPr="00254311">
        <w:t>zakresie sztuki (Dz. U. z 2017 r. poz. 1789) w art. 4 pkt 3 otrzymuje brzmienie:</w:t>
      </w:r>
    </w:p>
    <w:p w:rsidR="00254311" w:rsidRPr="00254311" w:rsidRDefault="00254311" w:rsidP="00254311">
      <w:pPr>
        <w:pStyle w:val="ZPKTzmpktartykuempunktem"/>
      </w:pPr>
      <w:r>
        <w:t>„</w:t>
      </w:r>
      <w:r w:rsidR="007E19DE">
        <w:t>3)</w:t>
      </w:r>
      <w:r w:rsidR="007E19DE">
        <w:tab/>
      </w:r>
      <w:r>
        <w:t>„</w:t>
      </w:r>
      <w:r w:rsidRPr="00254311">
        <w:t>jednostce organizacyjnej</w:t>
      </w:r>
      <w:r>
        <w:t>”</w:t>
      </w:r>
      <w:r w:rsidRPr="00254311">
        <w:t xml:space="preserve"> bez bliższego określenia – rozumie się przez to wydział, inną jednostkę organizacyjną szkoły wyższej, instytut naukowy Polskiej Akademii Nauk, Centrum Medyczne Kształcenia Podyplomowego, instytut badawczy albo międzynarodowy instytut naukowy utworzony na podstawie odrębnych przepisów, działający na terytorium Rzeczypospolitej Polskiej;</w:t>
      </w:r>
      <w:r>
        <w:t>”</w:t>
      </w:r>
      <w:r w:rsidRPr="00254311">
        <w:t>.</w:t>
      </w:r>
    </w:p>
    <w:p w:rsidR="00254311" w:rsidRPr="00254311" w:rsidRDefault="00254311" w:rsidP="00894CE2">
      <w:pPr>
        <w:pStyle w:val="ARTartustawynprozporzdzenia"/>
        <w:keepNext/>
      </w:pPr>
      <w:r w:rsidRPr="00894CE2">
        <w:rPr>
          <w:rStyle w:val="Ppogrubienie"/>
        </w:rPr>
        <w:t>Art.</w:t>
      </w:r>
      <w:r w:rsidR="007E19DE" w:rsidRPr="00894CE2">
        <w:rPr>
          <w:rStyle w:val="Ppogrubienie"/>
        </w:rPr>
        <w:t> </w:t>
      </w:r>
      <w:r w:rsidRPr="00894CE2">
        <w:rPr>
          <w:rStyle w:val="Ppogrubienie"/>
        </w:rPr>
        <w:t>14.</w:t>
      </w:r>
      <w:r w:rsidR="007E19DE">
        <w:t xml:space="preserve"> </w:t>
      </w:r>
      <w:r w:rsidRPr="00254311">
        <w:t>W ustawie z dnia 27 lipca 2005 r. – Prawo o szkoln</w:t>
      </w:r>
      <w:r w:rsidR="007E19DE">
        <w:t>ictwie wyższym (Dz. U. z </w:t>
      </w:r>
      <w:r w:rsidRPr="00254311">
        <w:t>2017 r. poz. 2183 i 2201 oraz z 2018 r. poz. 138, 398, 650 i 730) wprowadza się następujące zmiany:</w:t>
      </w:r>
    </w:p>
    <w:p w:rsidR="00254311" w:rsidRPr="00254311" w:rsidRDefault="00254311" w:rsidP="00894CE2">
      <w:pPr>
        <w:pStyle w:val="PKTpunkt"/>
        <w:keepNext/>
      </w:pPr>
      <w:r w:rsidRPr="00254311">
        <w:t>1)</w:t>
      </w:r>
      <w:r w:rsidRPr="00254311">
        <w:tab/>
        <w:t>w art. 2 w ust. 1 pkt 10 otrzymuje brzmienie:</w:t>
      </w:r>
    </w:p>
    <w:p w:rsidR="00254311" w:rsidRPr="00254311" w:rsidRDefault="00254311" w:rsidP="00254311">
      <w:pPr>
        <w:pStyle w:val="ZPKTzmpktartykuempunktem"/>
      </w:pPr>
      <w:r>
        <w:t>„</w:t>
      </w:r>
      <w:r w:rsidRPr="00254311">
        <w:t>10)</w:t>
      </w:r>
      <w:r w:rsidRPr="00254311">
        <w:tab/>
        <w:t>studia trzeciego stopnia – studia doktoranckie, prowadzone przez uprawnioną jednostkę organizacyjną uczelni, instytut naukowy Polskiej Akademii Nauk, instytut badawczy, Centrum Medyczne Kształcenia Podyplomowego lub międzynarodowy instytut naukowy działający na terytorium Rzeczypospolitej Polskiej utworzony na podstawie odrębnych przepisów, na które są przyjmowani kandydaci posiadający kwalifikacje drugiego stopnia, kończące się uzyskaniem kwalifikacji trzeciego stopnia;</w:t>
      </w:r>
      <w:r>
        <w:t>”</w:t>
      </w:r>
      <w:r w:rsidRPr="00254311">
        <w:t>;</w:t>
      </w:r>
    </w:p>
    <w:p w:rsidR="00254311" w:rsidRPr="00254311" w:rsidRDefault="00254311" w:rsidP="00254311">
      <w:pPr>
        <w:pStyle w:val="PKTpunkt"/>
      </w:pPr>
      <w:r w:rsidRPr="00254311">
        <w:t>2)</w:t>
      </w:r>
      <w:r w:rsidRPr="00254311">
        <w:tab/>
        <w:t>uchyla się art. 253.</w:t>
      </w:r>
    </w:p>
    <w:p w:rsidR="00254311" w:rsidRPr="00254311" w:rsidRDefault="00254311" w:rsidP="00894CE2">
      <w:pPr>
        <w:pStyle w:val="ARTartustawynprozporzdzenia"/>
        <w:keepNext/>
      </w:pPr>
      <w:r w:rsidRPr="00894CE2">
        <w:rPr>
          <w:rStyle w:val="Ppogrubienie"/>
        </w:rPr>
        <w:t>Art.</w:t>
      </w:r>
      <w:r w:rsidR="007E19DE" w:rsidRPr="00894CE2">
        <w:rPr>
          <w:rStyle w:val="Ppogrubienie"/>
        </w:rPr>
        <w:t> </w:t>
      </w:r>
      <w:r w:rsidRPr="00894CE2">
        <w:rPr>
          <w:rStyle w:val="Ppogrubienie"/>
        </w:rPr>
        <w:t>15.</w:t>
      </w:r>
      <w:r w:rsidRPr="00254311">
        <w:t xml:space="preserve"> W ustawie z dnia 16 grudnia 2016 r. o zasadach zarządzania mieniem państwowym (Dz. U. poz. 2259, z 2017 r. poz. 624, 1491 i</w:t>
      </w:r>
      <w:r w:rsidR="007E19DE">
        <w:t xml:space="preserve"> 1529 oraz z 2018 r. poz. 538 i </w:t>
      </w:r>
      <w:r w:rsidRPr="00254311">
        <w:t>702) w art. 3 w ust. 1:</w:t>
      </w:r>
    </w:p>
    <w:p w:rsidR="00254311" w:rsidRPr="00254311" w:rsidRDefault="00254311" w:rsidP="00894CE2">
      <w:pPr>
        <w:pStyle w:val="PKTpunkt"/>
        <w:keepNext/>
      </w:pPr>
      <w:r w:rsidRPr="00254311">
        <w:t>1)</w:t>
      </w:r>
      <w:r w:rsidRPr="00254311">
        <w:tab/>
        <w:t>pkt 13 otrzymuje brzmienie:</w:t>
      </w:r>
    </w:p>
    <w:p w:rsidR="00254311" w:rsidRPr="00254311" w:rsidRDefault="00254311" w:rsidP="00254311">
      <w:pPr>
        <w:pStyle w:val="ZPKTzmpktartykuempunktem"/>
      </w:pPr>
      <w:r>
        <w:t>„</w:t>
      </w:r>
      <w:r w:rsidRPr="00254311">
        <w:t>13)</w:t>
      </w:r>
      <w:r w:rsidRPr="00254311">
        <w:tab/>
        <w:t>samodzielny publiczny zakład opieki zdrowotnej, dla którego podmiotem tworzącym jest Skarb Państwa reprezentowany przez ministra, centralny organ administracji rządowej albo wojewodę, uczelnia</w:t>
      </w:r>
      <w:r w:rsidR="007E19DE">
        <w:t xml:space="preserve"> publiczna, o której mowa w pkt </w:t>
      </w:r>
      <w:r w:rsidRPr="00254311">
        <w:t>10, albo Centrum Medyczne Kształcenia Podyplomowego;</w:t>
      </w:r>
      <w:r>
        <w:t>”</w:t>
      </w:r>
      <w:r w:rsidRPr="00254311">
        <w:t>;</w:t>
      </w:r>
    </w:p>
    <w:p w:rsidR="00254311" w:rsidRPr="00254311" w:rsidRDefault="00254311" w:rsidP="00894CE2">
      <w:pPr>
        <w:pStyle w:val="PKTpunkt"/>
        <w:keepNext/>
      </w:pPr>
      <w:r w:rsidRPr="00254311">
        <w:t>2)</w:t>
      </w:r>
      <w:r w:rsidRPr="00254311">
        <w:tab/>
        <w:t>w pkt 30 kropkę zastępuje się średnikiem i dodaje się pkt 31 w brzmieniu:</w:t>
      </w:r>
    </w:p>
    <w:p w:rsidR="00254311" w:rsidRPr="00254311" w:rsidRDefault="00254311" w:rsidP="00254311">
      <w:pPr>
        <w:pStyle w:val="ZPKTzmpktartykuempunktem"/>
      </w:pPr>
      <w:r>
        <w:t>„</w:t>
      </w:r>
      <w:r w:rsidRPr="00254311">
        <w:t>31)</w:t>
      </w:r>
      <w:r w:rsidRPr="00254311">
        <w:tab/>
        <w:t>Centrum Medyczne Kształcenia Podyplomowego.</w:t>
      </w:r>
      <w:r>
        <w:t>”</w:t>
      </w:r>
      <w:r w:rsidRPr="00254311">
        <w:t>.</w:t>
      </w:r>
    </w:p>
    <w:p w:rsidR="00254311" w:rsidRPr="00254311" w:rsidRDefault="00254311" w:rsidP="00254311">
      <w:pPr>
        <w:pStyle w:val="ARTartustawynprozporzdzenia"/>
      </w:pPr>
      <w:r w:rsidRPr="00894CE2">
        <w:rPr>
          <w:rStyle w:val="Ppogrubienie"/>
        </w:rPr>
        <w:t>Art.</w:t>
      </w:r>
      <w:r w:rsidR="007E19DE" w:rsidRPr="00894CE2">
        <w:rPr>
          <w:rStyle w:val="Ppogrubienie"/>
        </w:rPr>
        <w:t> </w:t>
      </w:r>
      <w:r w:rsidRPr="00894CE2">
        <w:rPr>
          <w:rStyle w:val="Ppogrubienie"/>
        </w:rPr>
        <w:t>16.</w:t>
      </w:r>
      <w:r w:rsidRPr="00254311">
        <w:t xml:space="preserve"> Tworzy się Centrum Medyczne Kształcenia Podyplomowego.</w:t>
      </w:r>
    </w:p>
    <w:p w:rsidR="00254311" w:rsidRPr="00254311" w:rsidRDefault="00254311" w:rsidP="00254311">
      <w:pPr>
        <w:pStyle w:val="ARTartustawynprozporzdzenia"/>
      </w:pPr>
      <w:r w:rsidRPr="00894CE2">
        <w:rPr>
          <w:rStyle w:val="Ppogrubienie"/>
        </w:rPr>
        <w:t>Art.</w:t>
      </w:r>
      <w:r w:rsidR="007E19DE" w:rsidRPr="00894CE2">
        <w:rPr>
          <w:rStyle w:val="Ppogrubienie"/>
        </w:rPr>
        <w:t> </w:t>
      </w:r>
      <w:r w:rsidRPr="00894CE2">
        <w:rPr>
          <w:rStyle w:val="Ppogrubienie"/>
        </w:rPr>
        <w:t>17.</w:t>
      </w:r>
      <w:r w:rsidRPr="00254311">
        <w:t xml:space="preserve"> Likwiduje się Centrum Medyczne Kształcenia Podyplomowego w Warszawie utworzone na podstawie przepisów dotychczasowych.</w:t>
      </w:r>
    </w:p>
    <w:p w:rsidR="00254311" w:rsidRPr="00254311" w:rsidRDefault="00254311" w:rsidP="00894CE2">
      <w:pPr>
        <w:pStyle w:val="ARTartustawynprozporzdzenia"/>
        <w:keepNext/>
      </w:pPr>
      <w:r w:rsidRPr="00894CE2">
        <w:rPr>
          <w:rStyle w:val="Ppogrubienie"/>
        </w:rPr>
        <w:t>Art.</w:t>
      </w:r>
      <w:r w:rsidR="007E19DE" w:rsidRPr="00894CE2">
        <w:rPr>
          <w:rStyle w:val="Ppogrubienie"/>
        </w:rPr>
        <w:t> </w:t>
      </w:r>
      <w:r w:rsidRPr="00894CE2">
        <w:rPr>
          <w:rStyle w:val="Ppogrubienie"/>
        </w:rPr>
        <w:t>18.</w:t>
      </w:r>
      <w:r w:rsidRPr="00254311">
        <w:t xml:space="preserve"> 1. Centrum Medyczne Kształcenia P</w:t>
      </w:r>
      <w:r w:rsidR="007E19DE">
        <w:t>odyplomowego wstępuje w prawa i </w:t>
      </w:r>
      <w:r w:rsidRPr="00254311">
        <w:t>obowiązki podmiotu tworzącego – Centrum Medyczn</w:t>
      </w:r>
      <w:r w:rsidR="007E19DE">
        <w:t>ego Kształcenia Podyplomowego w </w:t>
      </w:r>
      <w:r w:rsidRPr="00254311">
        <w:t>Warszawie utworzonego na podstawie przepisów dotychc</w:t>
      </w:r>
      <w:r w:rsidR="007E19DE">
        <w:t>zasowych, określone w ustawie z </w:t>
      </w:r>
      <w:r w:rsidRPr="00254311">
        <w:t>dnia 15 kwietnia 2011 r. o działalności leczniczej dla:</w:t>
      </w:r>
    </w:p>
    <w:p w:rsidR="00254311" w:rsidRPr="00254311" w:rsidRDefault="00254311" w:rsidP="00254311">
      <w:pPr>
        <w:pStyle w:val="PKTpunkt"/>
      </w:pPr>
      <w:r w:rsidRPr="00254311">
        <w:t>1)</w:t>
      </w:r>
      <w:r w:rsidRPr="00254311">
        <w:tab/>
        <w:t xml:space="preserve">Samodzielnego Publicznego Szpitala Klinicznego im. </w:t>
      </w:r>
      <w:r w:rsidR="00C07A68">
        <w:t>p</w:t>
      </w:r>
      <w:r w:rsidRPr="00254311">
        <w:t>rof. Witolda Orłowskiego Centrum Medycznego Kształcenia Podyplomowego z siedzibą w Warszawie przy ul.</w:t>
      </w:r>
      <w:r w:rsidR="007E19DE">
        <w:t> </w:t>
      </w:r>
      <w:r w:rsidRPr="00254311">
        <w:t>Czerniakowskiej 231;</w:t>
      </w:r>
    </w:p>
    <w:p w:rsidR="00254311" w:rsidRPr="00254311" w:rsidRDefault="00254311" w:rsidP="00254311">
      <w:pPr>
        <w:pStyle w:val="PKTpunkt"/>
      </w:pPr>
      <w:r w:rsidRPr="00254311">
        <w:t>2)</w:t>
      </w:r>
      <w:r w:rsidRPr="00254311">
        <w:tab/>
        <w:t xml:space="preserve">Samodzielnego Publicznego Szpitala Klinicznego im. </w:t>
      </w:r>
      <w:r w:rsidR="00C07A68">
        <w:t>p</w:t>
      </w:r>
      <w:r w:rsidRPr="00254311">
        <w:t>rof. Adama Grucy Centrum Medycznego Kształcenia Podyplomowego z siedzibą w Otwocku przy ul.</w:t>
      </w:r>
      <w:r w:rsidR="007E19DE">
        <w:t> Konarskiego </w:t>
      </w:r>
      <w:r w:rsidRPr="00254311">
        <w:t>13.</w:t>
      </w:r>
    </w:p>
    <w:p w:rsidR="00254311" w:rsidRPr="00254311" w:rsidRDefault="00254311" w:rsidP="00254311">
      <w:pPr>
        <w:pStyle w:val="USTustnpkodeksu"/>
      </w:pPr>
      <w:r w:rsidRPr="00254311">
        <w:t>2. W terminie 30 dni od dnia wejścia w życie ustawy właściwy wojewoda dokona odpowiednich zmian w rejestrze podmiotów wykonujących działalność leczniczą.</w:t>
      </w:r>
    </w:p>
    <w:p w:rsidR="00254311" w:rsidRPr="00254311" w:rsidRDefault="00254311" w:rsidP="00254311">
      <w:pPr>
        <w:pStyle w:val="ARTartustawynprozporzdzenia"/>
      </w:pPr>
      <w:r w:rsidRPr="00894CE2">
        <w:rPr>
          <w:rStyle w:val="Ppogrubienie"/>
        </w:rPr>
        <w:t>Art.</w:t>
      </w:r>
      <w:r w:rsidR="007E19DE" w:rsidRPr="00894CE2">
        <w:rPr>
          <w:rStyle w:val="Ppogrubienie"/>
        </w:rPr>
        <w:t> </w:t>
      </w:r>
      <w:r w:rsidRPr="00894CE2">
        <w:rPr>
          <w:rStyle w:val="Ppogrubienie"/>
        </w:rPr>
        <w:t>19.</w:t>
      </w:r>
      <w:r w:rsidRPr="00254311">
        <w:t xml:space="preserve"> Ilekroć przepisy odrębne nakładają obowiązki na Centrum Medyczne Kształcenia Podyplomowego lub Centrum Medyczne</w:t>
      </w:r>
      <w:r w:rsidR="00043CCA">
        <w:t>go</w:t>
      </w:r>
      <w:r w:rsidRPr="00254311">
        <w:t xml:space="preserve"> Kształcenia Podyplomowego w</w:t>
      </w:r>
      <w:r w:rsidR="007E19DE">
        <w:t> </w:t>
      </w:r>
      <w:r w:rsidRPr="00254311">
        <w:t>Warszawie albo przyznają Centrum Medycznemu Kształcenia Podyplomowego lub Centrum Medyczne</w:t>
      </w:r>
      <w:r w:rsidR="00043CCA">
        <w:t>go</w:t>
      </w:r>
      <w:r w:rsidRPr="00254311">
        <w:t xml:space="preserve"> Kształcenia Podyplomowego w Warszawie prawa, te obowiązki lub prawa wykonuje Centrum Medyczne Kształcenia Podyplomowego.</w:t>
      </w:r>
    </w:p>
    <w:p w:rsidR="00254311" w:rsidRPr="00254311" w:rsidRDefault="00254311" w:rsidP="00254311">
      <w:pPr>
        <w:pStyle w:val="ARTartustawynprozporzdzenia"/>
      </w:pPr>
      <w:r w:rsidRPr="00894CE2">
        <w:rPr>
          <w:rStyle w:val="Ppogrubienie"/>
        </w:rPr>
        <w:t>Art.</w:t>
      </w:r>
      <w:r w:rsidR="007E19DE" w:rsidRPr="00894CE2">
        <w:rPr>
          <w:rStyle w:val="Ppogrubienie"/>
        </w:rPr>
        <w:t> </w:t>
      </w:r>
      <w:r w:rsidRPr="00894CE2">
        <w:rPr>
          <w:rStyle w:val="Ppogrubienie"/>
        </w:rPr>
        <w:t>20.</w:t>
      </w:r>
      <w:r w:rsidR="007E19DE">
        <w:t xml:space="preserve"> </w:t>
      </w:r>
      <w:r w:rsidRPr="00254311">
        <w:t>1.</w:t>
      </w:r>
      <w:r w:rsidR="007E19DE">
        <w:t xml:space="preserve"> </w:t>
      </w:r>
      <w:r w:rsidRPr="00254311">
        <w:t>Mienie, obejmujące własność i inne prawa majątkowe Centrum Medycznego Kształcenia Podyplomowego w Warszawie utworzonego na podstawie przepisów dotychczasowych, staje się mieniem Centrum Medycznego Kształcenia Podyplomowego.</w:t>
      </w:r>
    </w:p>
    <w:p w:rsidR="00254311" w:rsidRPr="00254311" w:rsidRDefault="00254311" w:rsidP="00254311">
      <w:pPr>
        <w:pStyle w:val="USTustnpkodeksu"/>
      </w:pPr>
      <w:r w:rsidRPr="00254311">
        <w:t>2.</w:t>
      </w:r>
      <w:r w:rsidR="007E19DE">
        <w:t xml:space="preserve"> </w:t>
      </w:r>
      <w:r w:rsidRPr="00254311">
        <w:t>Centrum Medyczne Kształcenia Podyplomowego przejmuje prawa inne niż określone w ust. 1 i zobowiązania, w</w:t>
      </w:r>
      <w:r w:rsidR="007E19DE">
        <w:t xml:space="preserve"> </w:t>
      </w:r>
      <w:r w:rsidRPr="00254311">
        <w:t>tym zobowiązania finansowe Centrum Medycznego Kształcenia Podyplomowego w</w:t>
      </w:r>
      <w:r w:rsidR="007E19DE">
        <w:t xml:space="preserve"> </w:t>
      </w:r>
      <w:r w:rsidRPr="00254311">
        <w:t>Warszawie utworzonego na podstawie przepisów dotychczasowych.</w:t>
      </w:r>
    </w:p>
    <w:p w:rsidR="00254311" w:rsidRPr="00254311" w:rsidRDefault="00254311" w:rsidP="00254311">
      <w:pPr>
        <w:pStyle w:val="USTustnpkodeksu"/>
      </w:pPr>
      <w:r w:rsidRPr="00254311">
        <w:t>3.</w:t>
      </w:r>
      <w:r w:rsidR="007E19DE">
        <w:t xml:space="preserve"> </w:t>
      </w:r>
      <w:r w:rsidRPr="00254311">
        <w:t>Dyrektor Centrum Medycznego Kształcenia Podyplomowego w Warszawie utworzonego na podstawie przepisów dotychczasowych sporządza na dzień poprzedzający dzień wejścia w życie ustawy bilans zamknięcia tego Centrum, który jest bilansem otwarcia Centrum Medycznego Kształcenia Podyplomowego.</w:t>
      </w:r>
    </w:p>
    <w:p w:rsidR="00254311" w:rsidRPr="00254311" w:rsidRDefault="00254311" w:rsidP="00894CE2">
      <w:pPr>
        <w:pStyle w:val="ARTartustawynprozporzdzenia"/>
        <w:keepNext/>
      </w:pPr>
      <w:r w:rsidRPr="00894CE2">
        <w:rPr>
          <w:rStyle w:val="Ppogrubienie"/>
        </w:rPr>
        <w:t>Art.</w:t>
      </w:r>
      <w:r w:rsidR="007E19DE" w:rsidRPr="00894CE2">
        <w:rPr>
          <w:rStyle w:val="Ppogrubienie"/>
        </w:rPr>
        <w:t> </w:t>
      </w:r>
      <w:r w:rsidRPr="00894CE2">
        <w:rPr>
          <w:rStyle w:val="Ppogrubienie"/>
        </w:rPr>
        <w:t>21.</w:t>
      </w:r>
      <w:r w:rsidR="007E19DE">
        <w:t xml:space="preserve"> </w:t>
      </w:r>
      <w:r w:rsidRPr="00254311">
        <w:t>1.</w:t>
      </w:r>
      <w:r w:rsidR="007E19DE">
        <w:t xml:space="preserve"> </w:t>
      </w:r>
      <w:r w:rsidRPr="00254311">
        <w:t>Z dniem wejścia w życie ustawy:</w:t>
      </w:r>
    </w:p>
    <w:p w:rsidR="00254311" w:rsidRPr="00254311" w:rsidRDefault="00254311" w:rsidP="00254311">
      <w:pPr>
        <w:pStyle w:val="PKTpunkt"/>
      </w:pPr>
      <w:r w:rsidRPr="00254311">
        <w:t>1)</w:t>
      </w:r>
      <w:r w:rsidRPr="00254311">
        <w:tab/>
        <w:t>pracownicy zatrudnieni w Centrum Medycz</w:t>
      </w:r>
      <w:r w:rsidR="007E19DE">
        <w:t>nym Kształcenia Podyplomowego w </w:t>
      </w:r>
      <w:r w:rsidRPr="00254311">
        <w:t>Warszawie utworzonym na podstawie przepisów dotychczasowych stają się pracownikami Centrum Medycznego Kształcenia Podyplomowego;</w:t>
      </w:r>
    </w:p>
    <w:p w:rsidR="00254311" w:rsidRPr="00254311" w:rsidRDefault="00254311" w:rsidP="00254311">
      <w:pPr>
        <w:pStyle w:val="PKTpunkt"/>
      </w:pPr>
      <w:r w:rsidRPr="00254311">
        <w:t>2)</w:t>
      </w:r>
      <w:r w:rsidRPr="00254311">
        <w:tab/>
        <w:t>regulaminy określające prawa i obowiązki stro</w:t>
      </w:r>
      <w:r w:rsidR="007E19DE">
        <w:t>n stosunków pracy nawiązanych w </w:t>
      </w:r>
      <w:r w:rsidRPr="00254311">
        <w:t>Centrum Medycznym Kształcenia Podyplomowego w</w:t>
      </w:r>
      <w:r w:rsidR="007E19DE">
        <w:t xml:space="preserve"> </w:t>
      </w:r>
      <w:r w:rsidRPr="00254311">
        <w:t>Warszawie utworzonym na podstawie przepisów dotychczasowych zachowują moc w Centrum Medycznym Kształcenia Podyplomowego do czasu ich zmiany w trybie określonym w przepisach prawa pracy;</w:t>
      </w:r>
    </w:p>
    <w:p w:rsidR="00254311" w:rsidRPr="00254311" w:rsidRDefault="00254311" w:rsidP="00254311">
      <w:pPr>
        <w:pStyle w:val="PKTpunkt"/>
      </w:pPr>
      <w:r w:rsidRPr="00254311">
        <w:t>3)</w:t>
      </w:r>
      <w:r w:rsidRPr="00254311">
        <w:tab/>
        <w:t>dyrektor Centrum Medycznego Kształcenia Podyplomowego w Warszawie utworzonego na podstawie przepisów dotychczasowych staje się dyrektorem Centrum Medycznego Kształcenia Podyplomowego, a zastępcy dyrektora Centrum Medycznego Kształcenia Podyplomowego w Warszawie stają się zastępcami dyrektora Centrum Medycznego Kształcenia Podyplomowego;</w:t>
      </w:r>
    </w:p>
    <w:p w:rsidR="00254311" w:rsidRPr="00254311" w:rsidRDefault="00254311" w:rsidP="00254311">
      <w:pPr>
        <w:pStyle w:val="PKTpunkt"/>
      </w:pPr>
      <w:r w:rsidRPr="00254311">
        <w:t>4)</w:t>
      </w:r>
      <w:r w:rsidRPr="00254311">
        <w:tab/>
        <w:t>kwestor Centrum Medycznego Kształcenia Podyplomowego w Warszawie utworzonego na podstawie przepisów dotychczasowych staje się kwestorem Centrum Medycznego Kształcenia Podyplomowego;</w:t>
      </w:r>
    </w:p>
    <w:p w:rsidR="00254311" w:rsidRPr="00254311" w:rsidRDefault="00254311" w:rsidP="00254311">
      <w:pPr>
        <w:pStyle w:val="PKTpunkt"/>
      </w:pPr>
      <w:r w:rsidRPr="00254311">
        <w:t>5)</w:t>
      </w:r>
      <w:r w:rsidRPr="00254311">
        <w:tab/>
        <w:t>doktoranci Centrum Medycznego Kształcenia Podyplomowego w Warszawie utworzonego na podstawie przepisów dotychczasowych stają się doktorantami Centrum Medycznego Kształcenia Podyplomowego;</w:t>
      </w:r>
    </w:p>
    <w:p w:rsidR="00254311" w:rsidRPr="00254311" w:rsidRDefault="00254311" w:rsidP="00254311">
      <w:pPr>
        <w:pStyle w:val="PKTpunkt"/>
      </w:pPr>
      <w:r w:rsidRPr="00254311">
        <w:t>6)</w:t>
      </w:r>
      <w:r w:rsidRPr="00254311">
        <w:tab/>
        <w:t>osoby niebędące doktorantami, które wszczęły przewody doktorskie w Centrum Medycznym Kształcenia Podyplomowego w Warszawie utworzonym na podstawie przepisów dotychczasowych, kontynuują wszczęte przewody w</w:t>
      </w:r>
      <w:r w:rsidR="007E19DE">
        <w:t xml:space="preserve"> </w:t>
      </w:r>
      <w:r w:rsidRPr="00254311">
        <w:t>Centrum Medycznym Kształcenia Podyplomowego;</w:t>
      </w:r>
    </w:p>
    <w:p w:rsidR="00254311" w:rsidRPr="00254311" w:rsidRDefault="00254311" w:rsidP="00254311">
      <w:pPr>
        <w:pStyle w:val="PKTpunkt"/>
      </w:pPr>
      <w:r w:rsidRPr="00254311">
        <w:t>7)</w:t>
      </w:r>
      <w:r w:rsidRPr="00254311">
        <w:tab/>
        <w:t>słuchacze studiów podyplomowych i kursów dokształcających Centrum Medycznego Kształcenia Podyplomowego w Warszawie utworzonego na podstawie przepisów dotychczasowych stają się słuchaczami studiów podyplomowych i kursów dokształcających Centrum Medycznego Kształcenia Podyplomowego;</w:t>
      </w:r>
    </w:p>
    <w:p w:rsidR="00254311" w:rsidRPr="00254311" w:rsidRDefault="00254311" w:rsidP="00254311">
      <w:pPr>
        <w:pStyle w:val="PKTpunkt"/>
      </w:pPr>
      <w:r w:rsidRPr="00254311">
        <w:t>8)</w:t>
      </w:r>
      <w:r w:rsidRPr="00254311">
        <w:tab/>
        <w:t>osoby, które rozpoczęły szkolenie specjalizacyjne w Centrum Medycznym Kształcenia Podyplomowego w Warszawie utworzonym na podstawie przepisów dotychczasowych, kontynuują wszczęte szkolenie specjalizacyjne w Centrum Medycznym Kształcenia Podyplomowego;</w:t>
      </w:r>
    </w:p>
    <w:p w:rsidR="00254311" w:rsidRPr="00254311" w:rsidRDefault="00254311" w:rsidP="00254311">
      <w:pPr>
        <w:pStyle w:val="PKTpunkt"/>
      </w:pPr>
      <w:r w:rsidRPr="00254311">
        <w:t>9)</w:t>
      </w:r>
      <w:r w:rsidRPr="00254311">
        <w:tab/>
        <w:t>akty wewnętrzne wydane przez dyrektora Centrum Medycznego Kształcenia Podyplomowego w Warszawie utworzonego na podstawie przepisów dotychczasowych stają się aktami wewnętrznymi Centrum Medycznego Kształcenia Podyplomowego.</w:t>
      </w:r>
    </w:p>
    <w:p w:rsidR="00254311" w:rsidRPr="00254311" w:rsidRDefault="00254311" w:rsidP="00254311">
      <w:pPr>
        <w:pStyle w:val="USTustnpkodeksu"/>
      </w:pPr>
      <w:r w:rsidRPr="00254311">
        <w:t>2.</w:t>
      </w:r>
      <w:r w:rsidR="007E19DE">
        <w:t xml:space="preserve"> </w:t>
      </w:r>
      <w:r w:rsidRPr="00254311">
        <w:t>Z dniem wejścia w życie ustawy jednostki organizacyjne działalności podstawowej Centrum Medycznego Kształcenia Podyplomowego w Warszawie utworzonego na podstawie przepisów dotychczasowych stają się podstawowymi jednostkami organizacyjnymi Centrum Medycznego Kształcenia Podyplomowego.</w:t>
      </w:r>
    </w:p>
    <w:p w:rsidR="00254311" w:rsidRPr="00254311" w:rsidRDefault="00254311" w:rsidP="00254311">
      <w:pPr>
        <w:pStyle w:val="USTustnpkodeksu"/>
      </w:pPr>
      <w:r w:rsidRPr="00254311">
        <w:t>3. Centrum Medyczne Kształcenia Podyplomowego zachowuje uprawnienia do prowadzenia studiów doktoranckich i studiów podyplomowy</w:t>
      </w:r>
      <w:r w:rsidR="007E19DE">
        <w:t>ch, które przed dniem wejścia w </w:t>
      </w:r>
      <w:r w:rsidRPr="00254311">
        <w:t>życie ustawy przysługiwały Centrum Medyczn</w:t>
      </w:r>
      <w:r w:rsidR="007E19DE">
        <w:t>emu Kształcenia Podyplomowego w </w:t>
      </w:r>
      <w:r w:rsidRPr="00254311">
        <w:t>Warszawie utworzonemu na podstawie przepisów dotychczasowych.</w:t>
      </w:r>
    </w:p>
    <w:p w:rsidR="00254311" w:rsidRPr="00254311" w:rsidRDefault="00254311" w:rsidP="00254311">
      <w:pPr>
        <w:pStyle w:val="USTustnpkodeksu"/>
      </w:pPr>
      <w:r w:rsidRPr="00254311">
        <w:t>4.</w:t>
      </w:r>
      <w:r w:rsidR="007E19DE">
        <w:t xml:space="preserve"> </w:t>
      </w:r>
      <w:r w:rsidRPr="00254311">
        <w:t>Centrum Medyczne Kształcenia Podyplomowego zachowuje uprawnienia do nadawania stopni doktora i doktora habilitowanego, które przed dniem wejścia w życie ustawy przysługiwały Centrum Medycznemu Kształcenia Podyplomowego w Warszawie utworzonemu na podstawie przepisów dotychczasowych.</w:t>
      </w:r>
    </w:p>
    <w:p w:rsidR="00254311" w:rsidRPr="00254311" w:rsidRDefault="00254311" w:rsidP="00254311">
      <w:pPr>
        <w:pStyle w:val="USTustnpkodeksu"/>
      </w:pPr>
      <w:r w:rsidRPr="00254311">
        <w:t>5.</w:t>
      </w:r>
      <w:r w:rsidR="007E19DE">
        <w:t xml:space="preserve"> </w:t>
      </w:r>
      <w:r w:rsidRPr="00254311">
        <w:t>Centrum Medyczne Kształcenia Podyplomowego zachowuje kategorię naukową przyznaną Centrum Medycznemu Kształcenia Podyplomowego w Warszawie utworzonemu na podstawie przepisów dotychczasowych, przed dniem wejścia w życie ustawy, nie dłużej niż do czasu przyznania kategorii naukowej w ramach najbliższej kompleksowej oceny jakości działalności naukowej i badawczo-rozwojowej pr</w:t>
      </w:r>
      <w:r w:rsidR="007E19DE">
        <w:t>zeprowadzonej po dniu wejścia w </w:t>
      </w:r>
      <w:r w:rsidRPr="00254311">
        <w:t>życie ustawy.</w:t>
      </w:r>
    </w:p>
    <w:p w:rsidR="00254311" w:rsidRPr="00254311" w:rsidRDefault="00254311" w:rsidP="00254311">
      <w:pPr>
        <w:pStyle w:val="ARTartustawynprozporzdzenia"/>
      </w:pPr>
      <w:r w:rsidRPr="00894CE2">
        <w:rPr>
          <w:rStyle w:val="Ppogrubienie"/>
        </w:rPr>
        <w:t>Art.</w:t>
      </w:r>
      <w:r w:rsidR="007E19DE" w:rsidRPr="00894CE2">
        <w:rPr>
          <w:rStyle w:val="Ppogrubienie"/>
        </w:rPr>
        <w:t> </w:t>
      </w:r>
      <w:r w:rsidRPr="00894CE2">
        <w:rPr>
          <w:rStyle w:val="Ppogrubienie"/>
        </w:rPr>
        <w:t>22.</w:t>
      </w:r>
      <w:r w:rsidR="007E19DE">
        <w:t xml:space="preserve"> </w:t>
      </w:r>
      <w:r w:rsidRPr="00254311">
        <w:t>1.</w:t>
      </w:r>
      <w:r w:rsidR="007E19DE">
        <w:t xml:space="preserve"> </w:t>
      </w:r>
      <w:r w:rsidRPr="00254311">
        <w:t>Rada Naukowa Centrum Medyczn</w:t>
      </w:r>
      <w:r w:rsidR="007E19DE">
        <w:t>ego Kształcenia Podyplomowego w </w:t>
      </w:r>
      <w:r w:rsidRPr="00254311">
        <w:t>Warszawie utworzonego na podstawie przepisów dotychczasowych staje się z dniem wejścia w życie ustawy Radą Naukową Centrum Medycznego Kształcenia Podyplomowego, a jej członkowie wybrani na kadencję, która rozpoczęła się z</w:t>
      </w:r>
      <w:r w:rsidR="007E19DE">
        <w:t xml:space="preserve"> </w:t>
      </w:r>
      <w:r w:rsidRPr="00254311">
        <w:t>dniem 1 września 2017 r.</w:t>
      </w:r>
      <w:r w:rsidR="00C07A68">
        <w:t>,</w:t>
      </w:r>
      <w:r w:rsidRPr="00254311">
        <w:t xml:space="preserve"> stają się z dniem wejścia w życie ustawy członkami Rady Naukowej pierwszej kadencji Centrum Medycznego Kształcenia Podyplomowego.</w:t>
      </w:r>
    </w:p>
    <w:p w:rsidR="00254311" w:rsidRPr="00254311" w:rsidRDefault="00254311" w:rsidP="00254311">
      <w:pPr>
        <w:pStyle w:val="USTustnpkodeksu"/>
      </w:pPr>
      <w:r w:rsidRPr="00254311">
        <w:t xml:space="preserve">2. Kierownicy jednostek organizacyjnych działalności podstawowej Centrum Medycznego Kształcenia Podyplomowego w Warszawie utworzonego na podstawie przepisów dotychczasowych oraz ich zastępcy, wybrani na podstawie przepisów dotychczasowych na kadencję rozpoczynającą się z dniem </w:t>
      </w:r>
      <w:r w:rsidR="007E19DE">
        <w:t>1 września 2018 r., stają się z </w:t>
      </w:r>
      <w:r w:rsidRPr="00254311">
        <w:t>dniem wejścia w życie ustawy kierownikami podstawowych jednostek organizacyjnych Centrum Medycznego Kształcenia Podyplomowego oraz ich zastępcami.</w:t>
      </w:r>
    </w:p>
    <w:p w:rsidR="00254311" w:rsidRPr="00254311" w:rsidRDefault="00254311" w:rsidP="00254311">
      <w:pPr>
        <w:pStyle w:val="USTustnpkodeksu"/>
      </w:pPr>
      <w:r w:rsidRPr="00254311">
        <w:t>3.</w:t>
      </w:r>
      <w:r w:rsidR="007E19DE">
        <w:t xml:space="preserve"> </w:t>
      </w:r>
      <w:r w:rsidRPr="00254311">
        <w:t>Pierwsza kadencja organów Centrum Medyczn</w:t>
      </w:r>
      <w:r w:rsidR="007E19DE">
        <w:t>ego Kształcenia Podyplomowego i </w:t>
      </w:r>
      <w:r w:rsidRPr="00254311">
        <w:t>kierowników podstawowych jednostek organizacyjnych ora</w:t>
      </w:r>
      <w:r w:rsidR="007E19DE">
        <w:t>z ich zastępców trwa do dnia 31 </w:t>
      </w:r>
      <w:r w:rsidRPr="00254311">
        <w:t>sierpnia 2020 r.</w:t>
      </w:r>
    </w:p>
    <w:p w:rsidR="00254311" w:rsidRPr="00254311" w:rsidRDefault="00254311" w:rsidP="00254311">
      <w:pPr>
        <w:pStyle w:val="USTustnpkodeksu"/>
      </w:pPr>
      <w:r w:rsidRPr="00254311">
        <w:t>4.</w:t>
      </w:r>
      <w:r w:rsidR="007E19DE">
        <w:t xml:space="preserve"> </w:t>
      </w:r>
      <w:r w:rsidRPr="00254311">
        <w:t xml:space="preserve">Pierwszy statut Centrum Medycznego Kształcenia Podyplomowego nadaje minister właściwy do spraw zdrowia; przepis art. 19 ust. 3 ustawy z </w:t>
      </w:r>
      <w:r w:rsidR="007E19DE">
        <w:t>dnia 27 lipca 2005 r. – Prawo o </w:t>
      </w:r>
      <w:r w:rsidRPr="00254311">
        <w:t>szkolnictwie wyższym stosuje się odpowiednio.</w:t>
      </w:r>
    </w:p>
    <w:p w:rsidR="00254311" w:rsidRPr="00254311" w:rsidRDefault="00254311" w:rsidP="00254311">
      <w:pPr>
        <w:pStyle w:val="USTustnpkodeksu"/>
      </w:pPr>
      <w:r w:rsidRPr="00254311">
        <w:t>5. Z dniem wejścia w życie ustawy wygasają kadencje rad podstawowych jednostek organizacyjnych Centrum Medycznego Kształcenia Podyplomowego w Warszawie utworzonego na podstawie przepisów dotychczasowych .</w:t>
      </w:r>
    </w:p>
    <w:p w:rsidR="00254311" w:rsidRPr="00254311" w:rsidRDefault="00254311" w:rsidP="00894CE2">
      <w:pPr>
        <w:pStyle w:val="ARTartustawynprozporzdzenia"/>
        <w:keepNext/>
      </w:pPr>
      <w:r w:rsidRPr="00894CE2">
        <w:rPr>
          <w:rStyle w:val="Ppogrubienie"/>
        </w:rPr>
        <w:t>Art.</w:t>
      </w:r>
      <w:r w:rsidR="007E19DE" w:rsidRPr="00894CE2">
        <w:rPr>
          <w:rStyle w:val="Ppogrubienie"/>
        </w:rPr>
        <w:t> </w:t>
      </w:r>
      <w:r w:rsidRPr="00894CE2">
        <w:rPr>
          <w:rStyle w:val="Ppogrubienie"/>
        </w:rPr>
        <w:t>23.</w:t>
      </w:r>
      <w:r w:rsidRPr="00254311">
        <w:t xml:space="preserve"> 1. Zachowują ważność czynności podejmowane na podstawie przepisów odrębnych przez dyrektora Centrum Medycznego Kształcenia Podyplomowego w Warszawie utworzonego na podstawie przepisów dotychczasowych, w tym czynności podejmowane na podstawie:</w:t>
      </w:r>
    </w:p>
    <w:p w:rsidR="00254311" w:rsidRPr="00254311" w:rsidRDefault="00254311" w:rsidP="00254311">
      <w:pPr>
        <w:pStyle w:val="PKTpunkt"/>
      </w:pPr>
      <w:r w:rsidRPr="00254311">
        <w:t>1)</w:t>
      </w:r>
      <w:r w:rsidRPr="00254311">
        <w:tab/>
        <w:t>art. 16 ust. 5–7, art. 16f ust. 4–8, art. 16m ust. 8, 10–13, art. 1</w:t>
      </w:r>
      <w:r w:rsidR="007E19DE">
        <w:t>6n ust. 2, 4 i 8, art. 19f ust. </w:t>
      </w:r>
      <w:r w:rsidRPr="00254311">
        <w:t>4, 5, 7–8, 11 i 12, art. 19g ust. 5, art. 19h ust. 4 i 5 oraz art. 19i ust. 1, 10 i 11 ustawy z dnia 5 grudnia 1996 r. o zawodach lekarza i lekarza dentysty (Dz. U. z 2018 r. poz.</w:t>
      </w:r>
      <w:r w:rsidR="007E19DE">
        <w:t> </w:t>
      </w:r>
      <w:r w:rsidRPr="00254311">
        <w:t>617, 650 i 697);</w:t>
      </w:r>
    </w:p>
    <w:p w:rsidR="00254311" w:rsidRPr="00254311" w:rsidRDefault="00254311" w:rsidP="00254311">
      <w:pPr>
        <w:pStyle w:val="PKTpunkt"/>
      </w:pPr>
      <w:r w:rsidRPr="00254311">
        <w:t>2)</w:t>
      </w:r>
      <w:r w:rsidRPr="00254311">
        <w:tab/>
        <w:t>art. 107a ust. 1, 7, 8, 10–12, 14 i 16, art. 107b, art. 107c ust. 1</w:t>
      </w:r>
      <w:r w:rsidR="007E19DE">
        <w:t>, 8 i 9, art. 107e ust. 3, art. </w:t>
      </w:r>
      <w:r w:rsidRPr="00254311">
        <w:t>107i ust. 1, art. 107l ust. 3, art. 107zd ust. 3 i art. 1</w:t>
      </w:r>
      <w:r w:rsidR="007E19DE">
        <w:t>07ze ust. 2 i 3 ustawy z dnia 6 </w:t>
      </w:r>
      <w:r w:rsidRPr="00254311">
        <w:t>września 2001 r. – Prawo farmaceutyczne (Dz. U. z 2017 r. poz. 2211 oraz z 2018 r. poz. 650 i 697);</w:t>
      </w:r>
    </w:p>
    <w:p w:rsidR="00254311" w:rsidRPr="00254311" w:rsidRDefault="00254311" w:rsidP="00254311">
      <w:pPr>
        <w:pStyle w:val="PKTpunkt"/>
      </w:pPr>
      <w:r w:rsidRPr="00254311">
        <w:t>3)</w:t>
      </w:r>
      <w:r w:rsidRPr="00254311">
        <w:tab/>
        <w:t>art. 30b ust. 1, 7, 8, 10–14 i 16, art. 30c ust. 1–3, 10 i 11, art. 30e ust. 3, art. 30j ust. 1, art. 30m ust. 3, art. 30zc ust. 3 i 4 oraz art. 30zd ust. 2 i 3 ustawy z dnia 27 lipca 2001 r. o diagnostyce laboratoryjnej (Dz. U. z 2016 r. poz. 2</w:t>
      </w:r>
      <w:r w:rsidR="007E19DE">
        <w:t>245, z 2017 r. poz. 1524 oraz z </w:t>
      </w:r>
      <w:r w:rsidRPr="00254311">
        <w:t>2018 r. poz. 650);</w:t>
      </w:r>
    </w:p>
    <w:p w:rsidR="00254311" w:rsidRPr="00254311" w:rsidRDefault="00254311" w:rsidP="00254311">
      <w:pPr>
        <w:pStyle w:val="PKTpunkt"/>
      </w:pPr>
      <w:r w:rsidRPr="00254311">
        <w:t>4)</w:t>
      </w:r>
      <w:r w:rsidRPr="00254311">
        <w:tab/>
        <w:t>art. 12a ust. 3 i 4 oraz art. 12c ust. 8, 10, 10a, 11, 13a i 1</w:t>
      </w:r>
      <w:r w:rsidR="007E19DE">
        <w:t>5 ustawy z dnia 8 września 2006 </w:t>
      </w:r>
      <w:r w:rsidRPr="00254311">
        <w:t>r. o Państwowym Ratownictwie Medycznym (Dz</w:t>
      </w:r>
      <w:r w:rsidR="007E19DE">
        <w:t>. U. z 2017 r. poz. 2195 oraz z </w:t>
      </w:r>
      <w:r w:rsidRPr="00254311">
        <w:t>2018 r. poz. 650);</w:t>
      </w:r>
    </w:p>
    <w:p w:rsidR="00254311" w:rsidRPr="00254311" w:rsidRDefault="00254311" w:rsidP="00254311">
      <w:pPr>
        <w:pStyle w:val="PKTpunkt"/>
      </w:pPr>
      <w:r w:rsidRPr="00254311">
        <w:t>5)</w:t>
      </w:r>
      <w:r w:rsidRPr="00254311">
        <w:tab/>
        <w:t>art. 35 ust. 7 i 8, art. 36 ust. 1, 7, 8, 10–12, 14 i 16, art. 37 ust. 1–3, 10 i 11, art. 38 ust. 3, art. 43 ust. 1, art. 46 ust. 2 i art. 49 ust. 3 ustawy z dnia 25 września 2015 r. o zawodzie fizjoterapeuty (Dz. U. z 2018 r. poz. 505);</w:t>
      </w:r>
    </w:p>
    <w:p w:rsidR="00254311" w:rsidRPr="00254311" w:rsidRDefault="00254311" w:rsidP="00254311">
      <w:pPr>
        <w:pStyle w:val="PKTpunkt"/>
      </w:pPr>
      <w:r w:rsidRPr="00254311">
        <w:t>6)</w:t>
      </w:r>
      <w:r w:rsidRPr="00254311">
        <w:tab/>
        <w:t>art. 5 ust. 1, art. 6 ust. 1, 4, 8–13 i 15–18, art. 8 ust. 2, art. 10 ust. 4, 5, 7, art. 15 ust. 1, art. 21 ust. 2, 3 i 5, art. 23 ust. 2, art. 24, art. 25 ust. 1, 11 i 12, art. 26, art. 28 ust. 6, 7, 10 i 11 oraz art. 47 ust. 2, 8 i 12 ustawy z dnia 24 lutego 2017 r. o uzyskiwaniu tytułu specjalisty w dziedzinach mających zastosowanie w ochronie zdrowia (Dz. U. poz. 599).</w:t>
      </w:r>
    </w:p>
    <w:p w:rsidR="00254311" w:rsidRPr="00254311" w:rsidRDefault="00254311" w:rsidP="00254311">
      <w:pPr>
        <w:pStyle w:val="USTustnpkodeksu"/>
      </w:pPr>
      <w:r w:rsidRPr="00254311">
        <w:t>2. Czynności, o których mowa w ust. 1, podjęte i niezakończone do dnia wejścia w życie ustawy oraz postępowania z nimi związane prowadzi od tego dnia dyrektor Centrum Medycznego Kształcenia Podyplomowego.</w:t>
      </w:r>
    </w:p>
    <w:p w:rsidR="00254311" w:rsidRPr="00254311" w:rsidRDefault="00254311" w:rsidP="00254311">
      <w:pPr>
        <w:pStyle w:val="ARTartustawynprozporzdzenia"/>
      </w:pPr>
      <w:r w:rsidRPr="00894CE2">
        <w:rPr>
          <w:rStyle w:val="Ppogrubienie"/>
        </w:rPr>
        <w:t>Art.</w:t>
      </w:r>
      <w:r w:rsidR="007E19DE" w:rsidRPr="00894CE2">
        <w:rPr>
          <w:rStyle w:val="Ppogrubienie"/>
        </w:rPr>
        <w:t> </w:t>
      </w:r>
      <w:r w:rsidRPr="00894CE2">
        <w:rPr>
          <w:rStyle w:val="Ppogrubienie"/>
        </w:rPr>
        <w:t>24.</w:t>
      </w:r>
      <w:r w:rsidRPr="00254311">
        <w:t xml:space="preserve"> Ustawa wchodzi w życie z dniem 1 lipca 2018</w:t>
      </w:r>
      <w:r w:rsidR="007E19DE">
        <w:t xml:space="preserve"> </w:t>
      </w:r>
      <w:r w:rsidRPr="00254311">
        <w:t>r., z wyjątkiem art. 20 ust. 3, który wchodzi w życie po upływie 14 dni od dnia ogłoszenia.</w:t>
      </w:r>
    </w:p>
    <w:sectPr w:rsidR="00254311" w:rsidRPr="00254311"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592" w:rsidRDefault="008C0592">
      <w:r>
        <w:separator/>
      </w:r>
    </w:p>
  </w:endnote>
  <w:endnote w:type="continuationSeparator" w:id="0">
    <w:p w:rsidR="008C0592" w:rsidRDefault="008C0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592" w:rsidRDefault="008C0592">
      <w:r>
        <w:separator/>
      </w:r>
    </w:p>
  </w:footnote>
  <w:footnote w:type="continuationSeparator" w:id="0">
    <w:p w:rsidR="008C0592" w:rsidRDefault="008C0592">
      <w:r>
        <w:continuationSeparator/>
      </w:r>
    </w:p>
  </w:footnote>
  <w:footnote w:id="1">
    <w:p w:rsidR="00254311" w:rsidRDefault="00254311" w:rsidP="00254311">
      <w:pPr>
        <w:pStyle w:val="ODNONIKtreodnonika"/>
      </w:pPr>
      <w:r>
        <w:rPr>
          <w:rStyle w:val="Odwoanieprzypisudolnego"/>
        </w:rPr>
        <w:t>1)</w:t>
      </w:r>
      <w:r w:rsidR="007E19DE">
        <w:tab/>
      </w:r>
      <w:r>
        <w:t>Niniejszą ustawą zmienia się ustawy: ustawę z dnia 14 marca 2003 r. o stopniach naukowych i tytule naukowym oraz o stopniach i tytule w zakresie sztuki, ustawę z dnia 27 lipca 2005 r. – Prawo o szkolnictwie wyższym oraz ustawę z dnia 16 grudnia 2016 r. o zasadach zarządzania mieniem państwowym.</w:t>
      </w:r>
      <w:r w:rsidR="007E19DE">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536B7E">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311"/>
    <w:rsid w:val="00000481"/>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3CCA"/>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65C0"/>
    <w:rsid w:val="002279C0"/>
    <w:rsid w:val="002317A1"/>
    <w:rsid w:val="0023727E"/>
    <w:rsid w:val="00242081"/>
    <w:rsid w:val="00243777"/>
    <w:rsid w:val="002441CD"/>
    <w:rsid w:val="002501A3"/>
    <w:rsid w:val="0025166C"/>
    <w:rsid w:val="00254311"/>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36B7E"/>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2418C"/>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071"/>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19DE"/>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CE2"/>
    <w:rsid w:val="00894F19"/>
    <w:rsid w:val="00896A10"/>
    <w:rsid w:val="008971B5"/>
    <w:rsid w:val="008A5D26"/>
    <w:rsid w:val="008A6B13"/>
    <w:rsid w:val="008A6ECB"/>
    <w:rsid w:val="008B0BF9"/>
    <w:rsid w:val="008B2866"/>
    <w:rsid w:val="008B3859"/>
    <w:rsid w:val="008B436D"/>
    <w:rsid w:val="008B4E49"/>
    <w:rsid w:val="008B7712"/>
    <w:rsid w:val="008B7B26"/>
    <w:rsid w:val="008C0592"/>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6B5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07A68"/>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D600E"/>
    <w:rsid w:val="00CE0081"/>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44C8"/>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1FFF"/>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0946"/>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67267C6-031A-4145-B47B-4F9C9717A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E19D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agors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E59D1EA-6175-46C8-8A4A-476CEDE7C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11</Pages>
  <Words>2900</Words>
  <Characters>17401</Characters>
  <Application>Microsoft Office Word</Application>
  <DocSecurity>0</DocSecurity>
  <Lines>145</Lines>
  <Paragraphs>40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Grażyna D. Grabowska</cp:lastModifiedBy>
  <cp:revision>2</cp:revision>
  <cp:lastPrinted>2018-05-07T12:04:00Z</cp:lastPrinted>
  <dcterms:created xsi:type="dcterms:W3CDTF">2018-05-18T11:16:00Z</dcterms:created>
  <dcterms:modified xsi:type="dcterms:W3CDTF">2018-05-18T11:16:00Z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