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8" Type="http://schemas.openxmlformats.org/officeDocument/2006/relationships/extended-properties" Target="docProps/app.xml"/><Relationship Id="rId7" Type="http://schemas.openxmlformats.org/package/2006/relationships/metadata/core-properties" Target="docProps/core.xml"/><Relationship Id="rId1" Type="http://schemas.openxmlformats.org/officeDocument/2006/relationships/officeDocument" Target="word/document.xml"/><Relationship Id="rId6" Type="http://schemas.microsoft.com/office/2006/relationships/ui/userCustomization" Target="userCustomization/customUI.xml"/><Relationship Id="rId5" Type="http://schemas.microsoft.com/office/2006/relationships/ui/extensibility" Target="Makroinstrukcje2.xml"/><Relationship Id="rId9"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3B1E2A" w14:textId="7CB3E762" w:rsidR="00DC21AC" w:rsidRPr="001E4AF8" w:rsidRDefault="00DC21AC" w:rsidP="006A76C2">
      <w:pPr>
        <w:pStyle w:val="OZNPROJEKTUwskazaniedatylubwersjiprojektu"/>
        <w:rPr>
          <w:b/>
        </w:rPr>
      </w:pPr>
      <w:bookmarkStart w:id="0" w:name="_GoBack"/>
      <w:bookmarkEnd w:id="0"/>
      <w:r w:rsidRPr="001E4AF8">
        <w:rPr>
          <w:rFonts w:cs="Times New Roman"/>
          <w:szCs w:val="24"/>
        </w:rPr>
        <w:t>Projekt</w:t>
      </w:r>
    </w:p>
    <w:p w14:paraId="2AAF3A7E" w14:textId="0424750F" w:rsidR="0041114E" w:rsidRPr="001E4AF8" w:rsidRDefault="008E05BD">
      <w:pPr>
        <w:pStyle w:val="OZNRODZAKTUtznustawalubrozporzdzenieiorganwydajcy"/>
        <w:rPr>
          <w:rStyle w:val="IGindeksgrny"/>
          <w:spacing w:val="54"/>
          <w:vertAlign w:val="baseline"/>
        </w:rPr>
      </w:pPr>
      <w:r w:rsidRPr="001E4AF8">
        <w:rPr>
          <w:rStyle w:val="IGindeksgrny"/>
          <w:spacing w:val="54"/>
          <w:vertAlign w:val="baseline"/>
        </w:rPr>
        <w:t>Ustawa</w:t>
      </w:r>
    </w:p>
    <w:p w14:paraId="4F9AD6D3" w14:textId="6C20FD7D" w:rsidR="0041114E" w:rsidRPr="001E4AF8" w:rsidRDefault="0041114E">
      <w:pPr>
        <w:pStyle w:val="DATAAKTUdatauchwalenialubwydaniaaktu"/>
        <w:rPr>
          <w:rFonts w:ascii="Times New Roman" w:hAnsi="Times New Roman"/>
          <w:bCs w:val="0"/>
        </w:rPr>
      </w:pPr>
      <w:r w:rsidRPr="001E4AF8">
        <w:rPr>
          <w:rFonts w:ascii="Times New Roman" w:hAnsi="Times New Roman"/>
          <w:bCs w:val="0"/>
        </w:rPr>
        <w:t>z dnia</w:t>
      </w:r>
    </w:p>
    <w:p w14:paraId="02302F87" w14:textId="57D04448" w:rsidR="004B79B3" w:rsidRPr="001E4AF8" w:rsidRDefault="008E05BD">
      <w:pPr>
        <w:pStyle w:val="TYTUAKTUprzedmiotregulacjiustawylubrozporzdzenia"/>
        <w:rPr>
          <w:rStyle w:val="IDindeksdolny"/>
        </w:rPr>
      </w:pPr>
      <w:r w:rsidRPr="001E4AF8">
        <w:t xml:space="preserve">o zmianie ustawy o </w:t>
      </w:r>
      <w:r w:rsidR="00F553A6" w:rsidRPr="001E4AF8">
        <w:t>odpadach</w:t>
      </w:r>
      <w:r w:rsidR="00AE6DFC" w:rsidRPr="001E4AF8">
        <w:t xml:space="preserve"> oraz niektórych innych ustaw</w:t>
      </w:r>
      <w:r w:rsidR="00206EDA" w:rsidRPr="006A76C2">
        <w:rPr>
          <w:rStyle w:val="Odwoanieprzypisudolnego"/>
          <w:b w:val="0"/>
        </w:rPr>
        <w:footnoteReference w:id="1"/>
      </w:r>
      <w:r w:rsidR="00206EDA" w:rsidRPr="006A76C2">
        <w:rPr>
          <w:rStyle w:val="IGindeksgrny"/>
          <w:b w:val="0"/>
        </w:rPr>
        <w:t>)</w:t>
      </w:r>
    </w:p>
    <w:p w14:paraId="42C3FC19" w14:textId="0CA7FA4C" w:rsidR="00BE6227" w:rsidRPr="001E4AF8" w:rsidRDefault="008E05BD" w:rsidP="005424A0">
      <w:pPr>
        <w:pStyle w:val="ARTartustawynprozporzdzenia"/>
        <w:rPr>
          <w:rFonts w:ascii="Times New Roman" w:hAnsi="Times New Roman" w:cs="Times New Roman"/>
          <w:szCs w:val="24"/>
        </w:rPr>
      </w:pPr>
      <w:r w:rsidRPr="001E4AF8">
        <w:rPr>
          <w:rFonts w:ascii="Times New Roman" w:hAnsi="Times New Roman" w:cs="Times New Roman"/>
          <w:szCs w:val="24"/>
        </w:rPr>
        <w:t>Art.</w:t>
      </w:r>
      <w:r w:rsidR="0041114E" w:rsidRPr="001E4AF8">
        <w:rPr>
          <w:rFonts w:ascii="Times New Roman" w:hAnsi="Times New Roman" w:cs="Times New Roman"/>
          <w:szCs w:val="24"/>
        </w:rPr>
        <w:t> 1. </w:t>
      </w:r>
      <w:r w:rsidR="00BE6227" w:rsidRPr="001E4AF8">
        <w:rPr>
          <w:rFonts w:ascii="Times New Roman" w:hAnsi="Times New Roman" w:cs="Times New Roman"/>
          <w:szCs w:val="24"/>
        </w:rPr>
        <w:t>W ustawie z dnia 14 grudnia 2012 r. o odpadach (Dz. U. z 201</w:t>
      </w:r>
      <w:r w:rsidR="00423CA1" w:rsidRPr="001E4AF8">
        <w:rPr>
          <w:rFonts w:ascii="Times New Roman" w:hAnsi="Times New Roman" w:cs="Times New Roman"/>
          <w:szCs w:val="24"/>
        </w:rPr>
        <w:t>8</w:t>
      </w:r>
      <w:r w:rsidR="00BE6227" w:rsidRPr="001E4AF8">
        <w:rPr>
          <w:rFonts w:ascii="Times New Roman" w:hAnsi="Times New Roman" w:cs="Times New Roman"/>
          <w:szCs w:val="24"/>
        </w:rPr>
        <w:t xml:space="preserve"> r. poz. </w:t>
      </w:r>
      <w:r w:rsidR="00F553A6" w:rsidRPr="001E4AF8">
        <w:rPr>
          <w:rFonts w:ascii="Times New Roman" w:hAnsi="Times New Roman" w:cs="Times New Roman"/>
          <w:szCs w:val="24"/>
        </w:rPr>
        <w:t>992</w:t>
      </w:r>
      <w:r w:rsidR="00327158" w:rsidRPr="001E4AF8">
        <w:rPr>
          <w:rFonts w:ascii="Times New Roman" w:hAnsi="Times New Roman" w:cs="Times New Roman"/>
          <w:szCs w:val="24"/>
        </w:rPr>
        <w:t xml:space="preserve"> i 1000</w:t>
      </w:r>
      <w:r w:rsidR="006E1DDA" w:rsidRPr="001E4AF8">
        <w:rPr>
          <w:rFonts w:ascii="Times New Roman" w:hAnsi="Times New Roman" w:cs="Times New Roman"/>
          <w:szCs w:val="24"/>
        </w:rPr>
        <w:t>)</w:t>
      </w:r>
      <w:r w:rsidR="00BE6227" w:rsidRPr="001E4AF8">
        <w:rPr>
          <w:rFonts w:ascii="Times New Roman" w:hAnsi="Times New Roman" w:cs="Times New Roman"/>
          <w:szCs w:val="24"/>
        </w:rPr>
        <w:t xml:space="preserve"> wprowadza się następujące zmiany:</w:t>
      </w:r>
    </w:p>
    <w:p w14:paraId="4A8C5CD4" w14:textId="77777777" w:rsidR="009A2B26" w:rsidRPr="001E4AF8" w:rsidRDefault="00E2173C" w:rsidP="00E2173C">
      <w:pPr>
        <w:pStyle w:val="PKTpunkt"/>
        <w:rPr>
          <w:rFonts w:ascii="Times New Roman" w:hAnsi="Times New Roman" w:cs="Times New Roman"/>
          <w:szCs w:val="24"/>
        </w:rPr>
      </w:pPr>
      <w:r w:rsidRPr="001E4AF8">
        <w:rPr>
          <w:rFonts w:ascii="Times New Roman" w:hAnsi="Times New Roman" w:cs="Times New Roman"/>
          <w:szCs w:val="24"/>
        </w:rPr>
        <w:t xml:space="preserve">1) </w:t>
      </w:r>
      <w:r w:rsidR="0028178B" w:rsidRPr="001E4AF8">
        <w:rPr>
          <w:rFonts w:ascii="Times New Roman" w:hAnsi="Times New Roman" w:cs="Times New Roman"/>
          <w:szCs w:val="24"/>
        </w:rPr>
        <w:t>w art. 25</w:t>
      </w:r>
      <w:r w:rsidR="009A2B26" w:rsidRPr="001E4AF8">
        <w:rPr>
          <w:rFonts w:ascii="Times New Roman" w:hAnsi="Times New Roman" w:cs="Times New Roman"/>
          <w:szCs w:val="24"/>
        </w:rPr>
        <w:t>:</w:t>
      </w:r>
    </w:p>
    <w:p w14:paraId="235FBC04" w14:textId="0B986140" w:rsidR="0028178B" w:rsidRPr="001E4AF8" w:rsidRDefault="009A2B26" w:rsidP="009A2B26">
      <w:pPr>
        <w:pStyle w:val="LITlitera"/>
        <w:rPr>
          <w:rFonts w:ascii="Times New Roman" w:hAnsi="Times New Roman" w:cs="Times New Roman"/>
          <w:szCs w:val="24"/>
        </w:rPr>
      </w:pPr>
      <w:r w:rsidRPr="001E4AF8">
        <w:rPr>
          <w:rFonts w:ascii="Times New Roman" w:hAnsi="Times New Roman" w:cs="Times New Roman"/>
          <w:szCs w:val="24"/>
        </w:rPr>
        <w:t>a)</w:t>
      </w:r>
      <w:r w:rsidR="0028178B" w:rsidRPr="001E4AF8">
        <w:rPr>
          <w:rFonts w:ascii="Times New Roman" w:hAnsi="Times New Roman" w:cs="Times New Roman"/>
          <w:szCs w:val="24"/>
        </w:rPr>
        <w:t xml:space="preserve"> ust 4 otrzymuje brzmienie:</w:t>
      </w:r>
    </w:p>
    <w:p w14:paraId="2ABCA239" w14:textId="6912A02D" w:rsidR="0028178B" w:rsidRPr="001E4AF8" w:rsidRDefault="0028178B" w:rsidP="00300D2B">
      <w:pPr>
        <w:pStyle w:val="PKTpunkt"/>
        <w:ind w:left="0" w:firstLine="426"/>
        <w:rPr>
          <w:rFonts w:ascii="Times New Roman" w:hAnsi="Times New Roman" w:cs="Times New Roman"/>
          <w:bCs w:val="0"/>
          <w:szCs w:val="24"/>
        </w:rPr>
      </w:pPr>
      <w:r w:rsidRPr="001E4AF8">
        <w:rPr>
          <w:rFonts w:ascii="Times New Roman" w:hAnsi="Times New Roman" w:cs="Times New Roman"/>
          <w:bCs w:val="0"/>
          <w:szCs w:val="24"/>
        </w:rPr>
        <w:t>„4. Odpady</w:t>
      </w:r>
      <w:r w:rsidR="006261F5" w:rsidRPr="001E4AF8">
        <w:rPr>
          <w:rFonts w:ascii="Times New Roman" w:hAnsi="Times New Roman" w:cs="Times New Roman"/>
          <w:bCs w:val="0"/>
          <w:szCs w:val="24"/>
        </w:rPr>
        <w:t xml:space="preserve"> </w:t>
      </w:r>
      <w:r w:rsidRPr="001E4AF8">
        <w:rPr>
          <w:rFonts w:ascii="Times New Roman" w:hAnsi="Times New Roman" w:cs="Times New Roman"/>
          <w:bCs w:val="0"/>
          <w:szCs w:val="24"/>
        </w:rPr>
        <w:t>mogą być magazynowane, jeżeli konieczność magazynowania wynika z procesów technologicznych lub organizacyjnych i nie przekracza terminów uzasadnionych zastosowaniem tych procesów, nie dłużej jednak niż przez 1 rok</w:t>
      </w:r>
      <w:r w:rsidR="00206EDA" w:rsidRPr="001E4AF8">
        <w:rPr>
          <w:rFonts w:ascii="Times New Roman" w:hAnsi="Times New Roman" w:cs="Times New Roman"/>
          <w:bCs w:val="0"/>
          <w:szCs w:val="24"/>
        </w:rPr>
        <w:t xml:space="preserve">.”, </w:t>
      </w:r>
    </w:p>
    <w:p w14:paraId="1CF4850C" w14:textId="22249492" w:rsidR="000570C2" w:rsidRPr="001E4AF8" w:rsidRDefault="009A2B26" w:rsidP="009A2B26">
      <w:pPr>
        <w:pStyle w:val="LITlitera"/>
        <w:rPr>
          <w:rFonts w:ascii="Times New Roman" w:hAnsi="Times New Roman" w:cs="Times New Roman"/>
          <w:szCs w:val="24"/>
        </w:rPr>
      </w:pPr>
      <w:r w:rsidRPr="001E4AF8">
        <w:rPr>
          <w:rFonts w:ascii="Times New Roman" w:hAnsi="Times New Roman" w:cs="Times New Roman"/>
          <w:szCs w:val="24"/>
        </w:rPr>
        <w:t xml:space="preserve">b) </w:t>
      </w:r>
      <w:r w:rsidR="00B9550E" w:rsidRPr="001E4AF8">
        <w:rPr>
          <w:rFonts w:ascii="Times New Roman" w:hAnsi="Times New Roman" w:cs="Times New Roman"/>
          <w:szCs w:val="24"/>
        </w:rPr>
        <w:t>po ust. 4 dodaje się ust. 4a w brzmieniu:</w:t>
      </w:r>
    </w:p>
    <w:p w14:paraId="32487E5D" w14:textId="410DFDDA" w:rsidR="00B9550E" w:rsidRPr="00C948D3" w:rsidRDefault="00B9550E" w:rsidP="007E1355">
      <w:pPr>
        <w:pStyle w:val="PKTpunkt"/>
        <w:ind w:left="142" w:firstLine="425"/>
        <w:rPr>
          <w:rFonts w:ascii="Times New Roman" w:hAnsi="Times New Roman" w:cs="Times New Roman"/>
          <w:bCs w:val="0"/>
          <w:szCs w:val="24"/>
        </w:rPr>
      </w:pPr>
      <w:r w:rsidRPr="001E4AF8">
        <w:rPr>
          <w:rFonts w:ascii="Times New Roman" w:hAnsi="Times New Roman" w:cs="Times New Roman"/>
          <w:bCs w:val="0"/>
          <w:szCs w:val="24"/>
        </w:rPr>
        <w:t xml:space="preserve">„4a. W </w:t>
      </w:r>
      <w:r w:rsidR="00324CB3" w:rsidRPr="001E4AF8">
        <w:rPr>
          <w:rFonts w:ascii="Times New Roman" w:hAnsi="Times New Roman" w:cs="Times New Roman"/>
          <w:bCs w:val="0"/>
          <w:szCs w:val="24"/>
        </w:rPr>
        <w:t>ramach</w:t>
      </w:r>
      <w:r w:rsidRPr="001E4AF8">
        <w:rPr>
          <w:rFonts w:ascii="Times New Roman" w:hAnsi="Times New Roman" w:cs="Times New Roman"/>
          <w:bCs w:val="0"/>
          <w:szCs w:val="24"/>
        </w:rPr>
        <w:t xml:space="preserve"> zbierania odpadów maksymalna łączna masa wszystkich rodzajów odpadów, któr</w:t>
      </w:r>
      <w:r w:rsidR="00FB4D01" w:rsidRPr="001E4AF8">
        <w:rPr>
          <w:rFonts w:ascii="Times New Roman" w:hAnsi="Times New Roman" w:cs="Times New Roman"/>
          <w:bCs w:val="0"/>
          <w:szCs w:val="24"/>
        </w:rPr>
        <w:t>a</w:t>
      </w:r>
      <w:r w:rsidR="00867BBF" w:rsidRPr="001E4AF8">
        <w:rPr>
          <w:rFonts w:cs="Calibri"/>
          <w:sz w:val="20"/>
        </w:rPr>
        <w:t xml:space="preserve"> </w:t>
      </w:r>
      <w:r w:rsidR="00867BBF" w:rsidRPr="001E4AF8">
        <w:rPr>
          <w:rFonts w:cs="Calibri"/>
          <w:szCs w:val="24"/>
        </w:rPr>
        <w:t>w tym samym czasie mo</w:t>
      </w:r>
      <w:r w:rsidR="00FB4D01" w:rsidRPr="001E4AF8">
        <w:rPr>
          <w:rFonts w:cs="Calibri"/>
          <w:szCs w:val="24"/>
        </w:rPr>
        <w:t>że</w:t>
      </w:r>
      <w:r w:rsidR="00867BBF" w:rsidRPr="001E4AF8">
        <w:rPr>
          <w:rFonts w:cs="Calibri"/>
          <w:szCs w:val="24"/>
        </w:rPr>
        <w:t xml:space="preserve"> być magazynowan</w:t>
      </w:r>
      <w:r w:rsidR="00FB4D01" w:rsidRPr="001E4AF8">
        <w:rPr>
          <w:rFonts w:cs="Calibri"/>
          <w:szCs w:val="24"/>
        </w:rPr>
        <w:t>a</w:t>
      </w:r>
      <w:r w:rsidRPr="001E4AF8">
        <w:rPr>
          <w:rFonts w:ascii="Times New Roman" w:hAnsi="Times New Roman" w:cs="Times New Roman"/>
          <w:bCs w:val="0"/>
          <w:szCs w:val="24"/>
        </w:rPr>
        <w:t xml:space="preserve">, </w:t>
      </w:r>
      <w:r w:rsidR="00847E68" w:rsidRPr="001E4AF8">
        <w:rPr>
          <w:rFonts w:ascii="Times New Roman" w:hAnsi="Times New Roman" w:cs="Times New Roman"/>
          <w:bCs w:val="0"/>
          <w:szCs w:val="24"/>
        </w:rPr>
        <w:t xml:space="preserve">nie może przekroczyć </w:t>
      </w:r>
      <w:r w:rsidRPr="001E4AF8">
        <w:rPr>
          <w:rFonts w:ascii="Times New Roman" w:hAnsi="Times New Roman" w:cs="Times New Roman"/>
          <w:bCs w:val="0"/>
          <w:szCs w:val="24"/>
        </w:rPr>
        <w:t xml:space="preserve">połowy </w:t>
      </w:r>
      <w:r w:rsidR="00F515E8" w:rsidRPr="001E4AF8">
        <w:rPr>
          <w:rFonts w:ascii="Times New Roman" w:hAnsi="Times New Roman" w:cs="Times New Roman"/>
          <w:szCs w:val="24"/>
        </w:rPr>
        <w:t xml:space="preserve">maksymalnej łącznej </w:t>
      </w:r>
      <w:r w:rsidR="009A35F1" w:rsidRPr="001E4AF8">
        <w:rPr>
          <w:rFonts w:ascii="Times New Roman" w:hAnsi="Times New Roman" w:cs="Times New Roman"/>
          <w:szCs w:val="24"/>
        </w:rPr>
        <w:t xml:space="preserve">masy odpadów </w:t>
      </w:r>
      <w:r w:rsidR="009A35F1" w:rsidRPr="001E4AF8">
        <w:rPr>
          <w:rFonts w:ascii="Times New Roman" w:hAnsi="Times New Roman" w:cs="Times New Roman"/>
          <w:bCs w:val="0"/>
          <w:szCs w:val="24"/>
        </w:rPr>
        <w:t xml:space="preserve">wszystkich rodzajów odpadów, która może być magazynowana </w:t>
      </w:r>
      <w:r w:rsidR="009A35F1" w:rsidRPr="001E4AF8">
        <w:rPr>
          <w:rFonts w:ascii="Times New Roman" w:hAnsi="Times New Roman" w:cs="Times New Roman"/>
          <w:szCs w:val="24"/>
        </w:rPr>
        <w:t>w okresie</w:t>
      </w:r>
      <w:r w:rsidR="00324CB3" w:rsidRPr="001E4AF8">
        <w:rPr>
          <w:rFonts w:ascii="Times New Roman" w:hAnsi="Times New Roman" w:cs="Times New Roman"/>
          <w:szCs w:val="24"/>
        </w:rPr>
        <w:t xml:space="preserve"> roku</w:t>
      </w:r>
      <w:r w:rsidR="008F6F67" w:rsidRPr="001E4AF8">
        <w:rPr>
          <w:rFonts w:ascii="Times New Roman" w:hAnsi="Times New Roman" w:cs="Times New Roman"/>
          <w:szCs w:val="24"/>
        </w:rPr>
        <w:t>,</w:t>
      </w:r>
      <w:r w:rsidR="006C328F" w:rsidRPr="00C948D3">
        <w:rPr>
          <w:rFonts w:ascii="Times New Roman" w:hAnsi="Times New Roman" w:cs="Times New Roman"/>
          <w:szCs w:val="24"/>
        </w:rPr>
        <w:t xml:space="preserve"> określonej w </w:t>
      </w:r>
      <w:r w:rsidR="00FE4489" w:rsidRPr="00C948D3">
        <w:rPr>
          <w:rFonts w:ascii="Times New Roman" w:hAnsi="Times New Roman" w:cs="Times New Roman"/>
          <w:szCs w:val="24"/>
        </w:rPr>
        <w:t>zezwoleniu</w:t>
      </w:r>
      <w:r w:rsidR="00904829" w:rsidRPr="00C948D3">
        <w:rPr>
          <w:rFonts w:ascii="Times New Roman" w:hAnsi="Times New Roman" w:cs="Times New Roman"/>
          <w:szCs w:val="24"/>
        </w:rPr>
        <w:t xml:space="preserve"> </w:t>
      </w:r>
      <w:r w:rsidR="00904829" w:rsidRPr="00C948D3">
        <w:rPr>
          <w:rFonts w:ascii="Times New Roman" w:hAnsi="Times New Roman"/>
          <w:bCs w:val="0"/>
        </w:rPr>
        <w:t>na zbieranie odpadów lub zezwoleni</w:t>
      </w:r>
      <w:r w:rsidR="006E064B">
        <w:rPr>
          <w:rFonts w:ascii="Times New Roman" w:hAnsi="Times New Roman"/>
          <w:bCs w:val="0"/>
        </w:rPr>
        <w:t>u</w:t>
      </w:r>
      <w:r w:rsidR="00904829" w:rsidRPr="00C948D3">
        <w:rPr>
          <w:rFonts w:ascii="Times New Roman" w:hAnsi="Times New Roman"/>
          <w:bCs w:val="0"/>
        </w:rPr>
        <w:t xml:space="preserve"> na przetwarzanie </w:t>
      </w:r>
      <w:r w:rsidR="00904829" w:rsidRPr="00C948D3">
        <w:rPr>
          <w:rStyle w:val="highlight-disabled"/>
          <w:rFonts w:ascii="Times New Roman" w:hAnsi="Times New Roman" w:cs="Times New Roman"/>
          <w:bCs w:val="0"/>
          <w:szCs w:val="24"/>
        </w:rPr>
        <w:t>odpadów</w:t>
      </w:r>
      <w:r w:rsidR="00904829" w:rsidRPr="00C948D3" w:rsidDel="00904829">
        <w:rPr>
          <w:rFonts w:ascii="Times New Roman" w:hAnsi="Times New Roman" w:cs="Times New Roman"/>
          <w:szCs w:val="24"/>
        </w:rPr>
        <w:t xml:space="preserve"> </w:t>
      </w:r>
      <w:r w:rsidR="00904829" w:rsidRPr="00C948D3">
        <w:rPr>
          <w:rFonts w:ascii="Times New Roman" w:eastAsia="Times New Roman" w:hAnsi="Times New Roman" w:cs="Times New Roman"/>
          <w:bCs w:val="0"/>
          <w:szCs w:val="24"/>
        </w:rPr>
        <w:t>oraz pozwoleni</w:t>
      </w:r>
      <w:r w:rsidR="006E064B">
        <w:rPr>
          <w:rFonts w:ascii="Times New Roman" w:eastAsia="Times New Roman" w:hAnsi="Times New Roman" w:cs="Times New Roman"/>
          <w:bCs w:val="0"/>
          <w:szCs w:val="24"/>
        </w:rPr>
        <w:t>u</w:t>
      </w:r>
      <w:r w:rsidR="00904829" w:rsidRPr="00C948D3">
        <w:rPr>
          <w:rFonts w:ascii="Times New Roman" w:eastAsia="Times New Roman" w:hAnsi="Times New Roman" w:cs="Times New Roman"/>
          <w:bCs w:val="0"/>
          <w:szCs w:val="24"/>
        </w:rPr>
        <w:t xml:space="preserve"> na wytwarzanie odpadów uwzględniające zbieranie lub przetwarzanie odpadów</w:t>
      </w:r>
      <w:r w:rsidR="007343D0">
        <w:rPr>
          <w:rFonts w:ascii="Times New Roman" w:hAnsi="Times New Roman" w:cs="Times New Roman"/>
          <w:szCs w:val="24"/>
        </w:rPr>
        <w:t>.</w:t>
      </w:r>
      <w:r w:rsidR="00206EDA" w:rsidRPr="00C948D3">
        <w:rPr>
          <w:rFonts w:ascii="Times New Roman" w:hAnsi="Times New Roman" w:cs="Times New Roman"/>
          <w:bCs w:val="0"/>
          <w:szCs w:val="24"/>
        </w:rPr>
        <w:t>”,</w:t>
      </w:r>
    </w:p>
    <w:p w14:paraId="38F4FD0E" w14:textId="53B9B2E0" w:rsidR="00AB1012" w:rsidRPr="00C948D3" w:rsidRDefault="00AB1012" w:rsidP="00AB1012">
      <w:pPr>
        <w:pStyle w:val="LITlitera"/>
        <w:rPr>
          <w:rFonts w:ascii="Times New Roman" w:eastAsia="Times New Roman" w:hAnsi="Times New Roman" w:cs="Times New Roman"/>
          <w:szCs w:val="24"/>
        </w:rPr>
      </w:pPr>
      <w:r w:rsidRPr="00C948D3">
        <w:rPr>
          <w:rFonts w:ascii="Times New Roman" w:hAnsi="Times New Roman" w:cs="Times New Roman"/>
          <w:szCs w:val="24"/>
        </w:rPr>
        <w:t>c) po</w:t>
      </w:r>
      <w:r w:rsidRPr="00C948D3">
        <w:rPr>
          <w:rFonts w:ascii="Times New Roman" w:eastAsia="Times New Roman" w:hAnsi="Times New Roman" w:cs="Times New Roman"/>
          <w:szCs w:val="24"/>
        </w:rPr>
        <w:t xml:space="preserve"> ust. 6 dodaje się ust. 6a</w:t>
      </w:r>
      <w:r w:rsidR="00C85E75" w:rsidRPr="00C948D3">
        <w:rPr>
          <w:rFonts w:ascii="Times New Roman" w:eastAsia="Times New Roman" w:hAnsi="Times New Roman" w:cs="Times New Roman"/>
          <w:szCs w:val="24"/>
        </w:rPr>
        <w:t>–6e</w:t>
      </w:r>
      <w:r w:rsidRPr="00C948D3">
        <w:rPr>
          <w:rFonts w:ascii="Times New Roman" w:eastAsia="Times New Roman" w:hAnsi="Times New Roman" w:cs="Times New Roman"/>
          <w:szCs w:val="24"/>
        </w:rPr>
        <w:t xml:space="preserve"> </w:t>
      </w:r>
      <w:r w:rsidRPr="00C948D3">
        <w:rPr>
          <w:rFonts w:ascii="Times New Roman" w:hAnsi="Times New Roman" w:cs="Times New Roman"/>
          <w:szCs w:val="24"/>
        </w:rPr>
        <w:t>w brzmieniu:</w:t>
      </w:r>
    </w:p>
    <w:p w14:paraId="3343D09E" w14:textId="0D7C01CE" w:rsidR="007F3F7D" w:rsidRPr="00C948D3" w:rsidRDefault="00AB1012" w:rsidP="00AB1012">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„6a. Posiadacz odpadów prowadzący magazynowanie odpadów</w:t>
      </w:r>
      <w:r w:rsidR="00324CB3" w:rsidRPr="00C948D3">
        <w:rPr>
          <w:rFonts w:ascii="Times New Roman" w:eastAsia="Times New Roman" w:hAnsi="Times New Roman" w:cs="Times New Roman"/>
          <w:bCs w:val="0"/>
          <w:szCs w:val="24"/>
        </w:rPr>
        <w:t xml:space="preserve"> lub zarządzający składowiskiem odpadów</w:t>
      </w:r>
      <w:r w:rsidRPr="00C948D3">
        <w:rPr>
          <w:rFonts w:ascii="Times New Roman" w:eastAsia="Times New Roman" w:hAnsi="Times New Roman" w:cs="Times New Roman"/>
          <w:bCs w:val="0"/>
          <w:szCs w:val="24"/>
        </w:rPr>
        <w:t xml:space="preserve"> </w:t>
      </w:r>
      <w:r w:rsidR="00E10670" w:rsidRPr="00C948D3">
        <w:rPr>
          <w:rFonts w:ascii="Times New Roman" w:eastAsia="Times New Roman" w:hAnsi="Times New Roman" w:cs="Times New Roman"/>
          <w:bCs w:val="0"/>
          <w:szCs w:val="24"/>
        </w:rPr>
        <w:t>jest</w:t>
      </w:r>
      <w:r w:rsidR="00E10670" w:rsidRPr="00C948D3">
        <w:rPr>
          <w:rFonts w:ascii="Times New Roman" w:eastAsia="Times New Roman" w:hAnsi="Times New Roman" w:cs="Times New Roman"/>
          <w:szCs w:val="24"/>
        </w:rPr>
        <w:t xml:space="preserve"> </w:t>
      </w:r>
      <w:r w:rsidRPr="00C948D3">
        <w:rPr>
          <w:rFonts w:ascii="Times New Roman" w:eastAsia="Times New Roman" w:hAnsi="Times New Roman" w:cs="Times New Roman"/>
          <w:bCs w:val="0"/>
          <w:szCs w:val="24"/>
        </w:rPr>
        <w:t>obowiązany do</w:t>
      </w:r>
      <w:r w:rsidR="00837881" w:rsidRPr="00C948D3">
        <w:rPr>
          <w:rFonts w:ascii="Times New Roman" w:eastAsia="Times New Roman" w:hAnsi="Times New Roman" w:cs="Times New Roman"/>
          <w:bCs w:val="0"/>
          <w:szCs w:val="24"/>
        </w:rPr>
        <w:t xml:space="preserve"> prowadzenia wizyjnego systemu kontroli miejsca </w:t>
      </w:r>
      <w:r w:rsidRPr="00C948D3">
        <w:rPr>
          <w:rFonts w:ascii="Times New Roman" w:eastAsia="Times New Roman" w:hAnsi="Times New Roman" w:cs="Times New Roman"/>
          <w:bCs w:val="0"/>
          <w:szCs w:val="24"/>
        </w:rPr>
        <w:t>magazynowa</w:t>
      </w:r>
      <w:r w:rsidR="00837881" w:rsidRPr="00C948D3">
        <w:rPr>
          <w:rFonts w:ascii="Times New Roman" w:eastAsia="Times New Roman" w:hAnsi="Times New Roman" w:cs="Times New Roman"/>
          <w:bCs w:val="0"/>
          <w:szCs w:val="24"/>
        </w:rPr>
        <w:t>nia</w:t>
      </w:r>
      <w:r w:rsidR="00324CB3" w:rsidRPr="00C948D3">
        <w:rPr>
          <w:rFonts w:ascii="Times New Roman" w:eastAsia="Times New Roman" w:hAnsi="Times New Roman" w:cs="Times New Roman"/>
          <w:bCs w:val="0"/>
          <w:szCs w:val="24"/>
        </w:rPr>
        <w:t xml:space="preserve"> lub składowania</w:t>
      </w:r>
      <w:r w:rsidRPr="00C948D3">
        <w:rPr>
          <w:rFonts w:ascii="Times New Roman" w:eastAsia="Times New Roman" w:hAnsi="Times New Roman" w:cs="Times New Roman"/>
          <w:bCs w:val="0"/>
          <w:szCs w:val="24"/>
        </w:rPr>
        <w:t xml:space="preserve"> odpad</w:t>
      </w:r>
      <w:r w:rsidR="00837881" w:rsidRPr="00C948D3">
        <w:rPr>
          <w:rFonts w:ascii="Times New Roman" w:eastAsia="Times New Roman" w:hAnsi="Times New Roman" w:cs="Times New Roman"/>
          <w:bCs w:val="0"/>
          <w:szCs w:val="24"/>
        </w:rPr>
        <w:t>ów</w:t>
      </w:r>
      <w:r w:rsidRPr="00C948D3">
        <w:rPr>
          <w:rFonts w:ascii="Times New Roman" w:eastAsia="Times New Roman" w:hAnsi="Times New Roman" w:cs="Times New Roman"/>
          <w:bCs w:val="0"/>
          <w:szCs w:val="24"/>
        </w:rPr>
        <w:t>.</w:t>
      </w:r>
    </w:p>
    <w:p w14:paraId="74B40B3C" w14:textId="7E24999D" w:rsidR="002A6492" w:rsidRPr="00C948D3" w:rsidRDefault="008F6F67" w:rsidP="00AB1012">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6b</w:t>
      </w:r>
      <w:r w:rsidR="002A6492" w:rsidRPr="00C948D3">
        <w:rPr>
          <w:rFonts w:ascii="Times New Roman" w:eastAsia="Times New Roman" w:hAnsi="Times New Roman" w:cs="Times New Roman"/>
          <w:bCs w:val="0"/>
          <w:szCs w:val="24"/>
        </w:rPr>
        <w:t>. Zapis obrazu wizyjnego systemu kontroli miejsca magazynowania lub składowania odpadów przechowuje się przez miesiąc od daty dokonania zapisu.</w:t>
      </w:r>
    </w:p>
    <w:p w14:paraId="3898E611" w14:textId="67989B40" w:rsidR="00C85E75" w:rsidRPr="00C948D3" w:rsidRDefault="008F6F67" w:rsidP="00AB1012">
      <w:pPr>
        <w:pStyle w:val="PKTpunkt"/>
        <w:ind w:left="142" w:firstLine="425"/>
        <w:rPr>
          <w:rFonts w:ascii="Times New Roman" w:hAnsi="Times New Roman" w:cs="Times New Roman"/>
          <w:szCs w:val="24"/>
        </w:rPr>
      </w:pPr>
      <w:r w:rsidRPr="00C948D3">
        <w:rPr>
          <w:rFonts w:ascii="Times New Roman" w:eastAsia="Times New Roman" w:hAnsi="Times New Roman" w:cs="Times New Roman"/>
          <w:bCs w:val="0"/>
          <w:szCs w:val="24"/>
        </w:rPr>
        <w:t>6c</w:t>
      </w:r>
      <w:r w:rsidR="002A6492" w:rsidRPr="00C948D3">
        <w:rPr>
          <w:rFonts w:ascii="Times New Roman" w:eastAsia="Times New Roman" w:hAnsi="Times New Roman" w:cs="Times New Roman"/>
          <w:bCs w:val="0"/>
          <w:szCs w:val="24"/>
        </w:rPr>
        <w:t xml:space="preserve">. </w:t>
      </w:r>
      <w:r w:rsidR="002A6492" w:rsidRPr="00C948D3">
        <w:rPr>
          <w:rFonts w:ascii="Times New Roman" w:hAnsi="Times New Roman" w:cs="Times New Roman"/>
          <w:szCs w:val="24"/>
        </w:rPr>
        <w:t xml:space="preserve">Posiadacz odpadów prowadzący magazynowanie lub </w:t>
      </w:r>
      <w:r w:rsidR="00CA7ADB" w:rsidRPr="00C948D3">
        <w:rPr>
          <w:rFonts w:ascii="Times New Roman" w:hAnsi="Times New Roman" w:cs="Times New Roman"/>
          <w:szCs w:val="24"/>
        </w:rPr>
        <w:t xml:space="preserve">zarządzający składowiskiem odpadów </w:t>
      </w:r>
      <w:r w:rsidR="002A6492" w:rsidRPr="00C948D3">
        <w:rPr>
          <w:rFonts w:ascii="Times New Roman" w:hAnsi="Times New Roman" w:cs="Times New Roman"/>
          <w:szCs w:val="24"/>
        </w:rPr>
        <w:t xml:space="preserve">udostępnia utrwalony obraz lub jego kopię na żądanie </w:t>
      </w:r>
      <w:r w:rsidR="00FE4489" w:rsidRPr="00C948D3">
        <w:rPr>
          <w:rFonts w:ascii="Times New Roman" w:hAnsi="Times New Roman" w:cs="Times New Roman"/>
          <w:szCs w:val="24"/>
        </w:rPr>
        <w:t>organ</w:t>
      </w:r>
      <w:r w:rsidRPr="00C948D3">
        <w:rPr>
          <w:rFonts w:ascii="Times New Roman" w:hAnsi="Times New Roman" w:cs="Times New Roman"/>
          <w:szCs w:val="24"/>
        </w:rPr>
        <w:t>u</w:t>
      </w:r>
      <w:r w:rsidR="00FE4489" w:rsidRPr="00C948D3">
        <w:rPr>
          <w:rFonts w:ascii="Times New Roman" w:hAnsi="Times New Roman" w:cs="Times New Roman"/>
          <w:szCs w:val="24"/>
        </w:rPr>
        <w:t xml:space="preserve"> </w:t>
      </w:r>
      <w:r w:rsidR="006A2B22" w:rsidRPr="00C948D3">
        <w:rPr>
          <w:rFonts w:ascii="Times New Roman" w:hAnsi="Times New Roman" w:cs="Times New Roman"/>
          <w:szCs w:val="24"/>
        </w:rPr>
        <w:t xml:space="preserve">uprawnionego do kontroli działalności w zakresie gospodarki odpadami lub </w:t>
      </w:r>
      <w:r w:rsidRPr="00C948D3">
        <w:rPr>
          <w:rFonts w:ascii="Times New Roman" w:hAnsi="Times New Roman" w:cs="Times New Roman"/>
          <w:szCs w:val="24"/>
        </w:rPr>
        <w:t xml:space="preserve">sądu, prokuratury, Policji, Krajowej </w:t>
      </w:r>
      <w:r w:rsidRPr="00C948D3">
        <w:rPr>
          <w:rFonts w:ascii="Times New Roman" w:hAnsi="Times New Roman" w:cs="Times New Roman"/>
          <w:szCs w:val="24"/>
        </w:rPr>
        <w:lastRenderedPageBreak/>
        <w:t xml:space="preserve">Administracji Skarbowej, Straży Granicznej, Agencji Bezpieczeństwa Wewnętrznego, </w:t>
      </w:r>
      <w:r w:rsidRPr="00C948D3">
        <w:rPr>
          <w:rStyle w:val="Uwydatnienie"/>
          <w:i w:val="0"/>
        </w:rPr>
        <w:t>Centralnego Biura Antykorupcyjnego</w:t>
      </w:r>
      <w:r w:rsidRPr="00C948D3">
        <w:rPr>
          <w:rFonts w:ascii="Times New Roman" w:hAnsi="Times New Roman" w:cs="Times New Roman"/>
          <w:szCs w:val="24"/>
        </w:rPr>
        <w:t>,</w:t>
      </w:r>
      <w:r w:rsidR="006E064B">
        <w:rPr>
          <w:rFonts w:ascii="Times New Roman" w:hAnsi="Times New Roman" w:cs="Times New Roman"/>
          <w:szCs w:val="24"/>
        </w:rPr>
        <w:t xml:space="preserve"> </w:t>
      </w:r>
      <w:r w:rsidR="006A2B22" w:rsidRPr="00C948D3">
        <w:rPr>
          <w:rFonts w:ascii="Times New Roman" w:hAnsi="Times New Roman" w:cs="Times New Roman"/>
          <w:szCs w:val="24"/>
        </w:rPr>
        <w:t>uprawnionego do prowadzenia czynności operacyjno-rozpoznawczych</w:t>
      </w:r>
      <w:r w:rsidR="00C85E75" w:rsidRPr="00C948D3">
        <w:rPr>
          <w:rFonts w:ascii="Times New Roman" w:hAnsi="Times New Roman" w:cs="Times New Roman"/>
          <w:szCs w:val="24"/>
        </w:rPr>
        <w:t>.</w:t>
      </w:r>
    </w:p>
    <w:p w14:paraId="78F57144" w14:textId="629156F3" w:rsidR="008C1DD3" w:rsidRPr="00C948D3" w:rsidRDefault="008F6F67" w:rsidP="00AB1012">
      <w:pPr>
        <w:pStyle w:val="PKTpunkt"/>
        <w:ind w:left="142" w:firstLine="425"/>
        <w:rPr>
          <w:rFonts w:ascii="Times New Roman" w:hAnsi="Times New Roman" w:cs="Times New Roman"/>
          <w:szCs w:val="24"/>
        </w:rPr>
      </w:pPr>
      <w:r w:rsidRPr="00C948D3">
        <w:rPr>
          <w:rFonts w:ascii="Times New Roman" w:hAnsi="Times New Roman" w:cs="Times New Roman"/>
          <w:szCs w:val="24"/>
        </w:rPr>
        <w:t>6d</w:t>
      </w:r>
      <w:r w:rsidR="00652F1C" w:rsidRPr="00C948D3">
        <w:rPr>
          <w:rFonts w:ascii="Times New Roman" w:hAnsi="Times New Roman" w:cs="Times New Roman"/>
          <w:szCs w:val="24"/>
        </w:rPr>
        <w:t xml:space="preserve">. Wizyjny system kontroli miejsca magazynowania lub składowania odpadów prowadzi się przy użyciu urządzeń technicznych zapewniających </w:t>
      </w:r>
      <w:r w:rsidR="00CA7ADB" w:rsidRPr="00C948D3">
        <w:rPr>
          <w:rFonts w:ascii="Times New Roman" w:hAnsi="Times New Roman" w:cs="Times New Roman"/>
          <w:szCs w:val="24"/>
        </w:rPr>
        <w:t xml:space="preserve">przez całą dobę </w:t>
      </w:r>
      <w:r w:rsidR="00652F1C" w:rsidRPr="00C948D3">
        <w:rPr>
          <w:rFonts w:ascii="Times New Roman" w:hAnsi="Times New Roman" w:cs="Times New Roman"/>
          <w:szCs w:val="24"/>
        </w:rPr>
        <w:t>zapis obrazu i identyfikacj</w:t>
      </w:r>
      <w:r w:rsidR="00CA7ADB" w:rsidRPr="00C948D3">
        <w:rPr>
          <w:rFonts w:ascii="Times New Roman" w:hAnsi="Times New Roman" w:cs="Times New Roman"/>
          <w:szCs w:val="24"/>
        </w:rPr>
        <w:t>ę</w:t>
      </w:r>
      <w:r w:rsidR="00652F1C" w:rsidRPr="00C948D3">
        <w:rPr>
          <w:rFonts w:ascii="Times New Roman" w:hAnsi="Times New Roman" w:cs="Times New Roman"/>
          <w:szCs w:val="24"/>
        </w:rPr>
        <w:t xml:space="preserve"> osób przebywających w tym miejscu.</w:t>
      </w:r>
    </w:p>
    <w:p w14:paraId="299CDDBA" w14:textId="7C3B5B0D" w:rsidR="00AB1012" w:rsidRPr="00C948D3" w:rsidRDefault="008C1DD3" w:rsidP="008F6F67">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6e. Posiadacz odpadów prowadzący magazynowanie odpadów lub zarządzający składowiskiem odpadów jest obowiązany do właściwego przechowywania i zabezpieczenia zapisu obrazu wizyjnego systemu kontroli miejsca magazynowania lub składowania odpadów przed dostępem osób nieuprawnionych oraz jego utratą, w szczególności wskutek zniszczenia lub kradzieży.</w:t>
      </w:r>
      <w:r w:rsidR="00206EDA" w:rsidRPr="00C948D3">
        <w:rPr>
          <w:rFonts w:ascii="Times New Roman" w:eastAsia="Times New Roman" w:hAnsi="Times New Roman" w:cs="Times New Roman"/>
          <w:bCs w:val="0"/>
          <w:szCs w:val="24"/>
        </w:rPr>
        <w:t>”,</w:t>
      </w:r>
    </w:p>
    <w:p w14:paraId="5DC82055" w14:textId="7A8BB299" w:rsidR="00AB1012" w:rsidRPr="00C948D3" w:rsidRDefault="00AB1012" w:rsidP="00AB1012">
      <w:pPr>
        <w:pStyle w:val="LITlitera"/>
        <w:rPr>
          <w:rFonts w:ascii="Times New Roman" w:eastAsia="Times New Roman" w:hAnsi="Times New Roman" w:cs="Times New Roman"/>
          <w:szCs w:val="24"/>
        </w:rPr>
      </w:pPr>
      <w:r w:rsidRPr="00C948D3">
        <w:rPr>
          <w:rFonts w:ascii="Times New Roman" w:eastAsia="Times New Roman" w:hAnsi="Times New Roman" w:cs="Times New Roman"/>
          <w:szCs w:val="24"/>
        </w:rPr>
        <w:t xml:space="preserve">d) po ust. 8 dodaje się ust. 8a </w:t>
      </w:r>
      <w:r w:rsidRPr="00C948D3">
        <w:rPr>
          <w:rFonts w:ascii="Times New Roman" w:hAnsi="Times New Roman" w:cs="Times New Roman"/>
          <w:szCs w:val="24"/>
        </w:rPr>
        <w:t>w brzmieniu:</w:t>
      </w:r>
    </w:p>
    <w:p w14:paraId="095C8FBA" w14:textId="2AABBC67" w:rsidR="00652F1C" w:rsidRPr="00C948D3" w:rsidRDefault="00AB1012" w:rsidP="007A6364">
      <w:pPr>
        <w:pStyle w:val="PKTpunkt"/>
        <w:ind w:left="142" w:firstLine="425"/>
        <w:rPr>
          <w:rFonts w:ascii="Times New Roman" w:eastAsia="Times New Roman" w:hAnsi="Times New Roman" w:cs="Times New Roman"/>
          <w:szCs w:val="24"/>
        </w:rPr>
      </w:pPr>
      <w:r w:rsidRPr="00C948D3">
        <w:rPr>
          <w:rFonts w:ascii="Times New Roman" w:eastAsia="Times New Roman" w:hAnsi="Times New Roman" w:cs="Times New Roman"/>
          <w:bCs w:val="0"/>
          <w:szCs w:val="24"/>
        </w:rPr>
        <w:t xml:space="preserve">„8a. Minister właściwy do spraw środowiska określi, w drodze rozporządzenia, wymagania dla </w:t>
      </w:r>
      <w:r w:rsidR="00837881" w:rsidRPr="00C948D3">
        <w:rPr>
          <w:rFonts w:ascii="Times New Roman" w:eastAsia="Times New Roman" w:hAnsi="Times New Roman" w:cs="Times New Roman"/>
          <w:bCs w:val="0"/>
          <w:szCs w:val="24"/>
        </w:rPr>
        <w:t>prowadzenia</w:t>
      </w:r>
      <w:r w:rsidR="00652F1C" w:rsidRPr="00C948D3">
        <w:rPr>
          <w:rFonts w:ascii="Times New Roman" w:eastAsia="Times New Roman" w:hAnsi="Times New Roman" w:cs="Times New Roman"/>
          <w:bCs w:val="0"/>
          <w:szCs w:val="24"/>
        </w:rPr>
        <w:t xml:space="preserve"> </w:t>
      </w:r>
      <w:r w:rsidR="00303403" w:rsidRPr="00C948D3">
        <w:rPr>
          <w:rFonts w:ascii="Times New Roman" w:eastAsia="Times New Roman" w:hAnsi="Times New Roman" w:cs="Times New Roman"/>
          <w:bCs w:val="0"/>
          <w:szCs w:val="24"/>
        </w:rPr>
        <w:t xml:space="preserve">wizyjnego </w:t>
      </w:r>
      <w:r w:rsidR="00837881" w:rsidRPr="00C948D3">
        <w:rPr>
          <w:rFonts w:ascii="Times New Roman" w:eastAsia="Times New Roman" w:hAnsi="Times New Roman" w:cs="Times New Roman"/>
          <w:bCs w:val="0"/>
          <w:szCs w:val="24"/>
        </w:rPr>
        <w:t>systemu kontroli miejsca magazynowania</w:t>
      </w:r>
      <w:r w:rsidR="00324CB3" w:rsidRPr="00C948D3">
        <w:rPr>
          <w:rFonts w:ascii="Times New Roman" w:eastAsia="Times New Roman" w:hAnsi="Times New Roman" w:cs="Times New Roman"/>
          <w:bCs w:val="0"/>
          <w:szCs w:val="24"/>
        </w:rPr>
        <w:t xml:space="preserve"> lub składowania</w:t>
      </w:r>
      <w:r w:rsidR="00837881" w:rsidRPr="00C948D3">
        <w:rPr>
          <w:rFonts w:ascii="Times New Roman" w:eastAsia="Times New Roman" w:hAnsi="Times New Roman" w:cs="Times New Roman"/>
          <w:bCs w:val="0"/>
          <w:szCs w:val="24"/>
        </w:rPr>
        <w:t xml:space="preserve"> odpadów </w:t>
      </w:r>
      <w:r w:rsidR="00652F1C" w:rsidRPr="00C948D3">
        <w:rPr>
          <w:rFonts w:ascii="Times New Roman" w:eastAsia="Times New Roman" w:hAnsi="Times New Roman" w:cs="Times New Roman"/>
          <w:bCs w:val="0"/>
          <w:szCs w:val="24"/>
        </w:rPr>
        <w:t>oraz</w:t>
      </w:r>
      <w:r w:rsidR="00837881" w:rsidRPr="00C948D3">
        <w:rPr>
          <w:rFonts w:ascii="Times New Roman" w:eastAsia="Times New Roman" w:hAnsi="Times New Roman" w:cs="Times New Roman"/>
          <w:bCs w:val="0"/>
          <w:szCs w:val="24"/>
        </w:rPr>
        <w:t xml:space="preserve"> minimalne wymagania dla urządzeń technicznych systemu kontroli oraz przechowywania i udostępniania </w:t>
      </w:r>
      <w:r w:rsidR="00CA7ADB" w:rsidRPr="00C948D3">
        <w:rPr>
          <w:rFonts w:ascii="Times New Roman" w:eastAsia="Times New Roman" w:hAnsi="Times New Roman" w:cs="Times New Roman"/>
          <w:bCs w:val="0"/>
          <w:szCs w:val="24"/>
        </w:rPr>
        <w:t>zapisanego</w:t>
      </w:r>
      <w:r w:rsidR="007F3F7D" w:rsidRPr="00C948D3">
        <w:rPr>
          <w:rFonts w:ascii="Times New Roman" w:eastAsia="Times New Roman" w:hAnsi="Times New Roman" w:cs="Times New Roman"/>
          <w:bCs w:val="0"/>
          <w:szCs w:val="24"/>
        </w:rPr>
        <w:t xml:space="preserve"> obrazu</w:t>
      </w:r>
      <w:r w:rsidRPr="00C948D3">
        <w:rPr>
          <w:rFonts w:ascii="Times New Roman" w:eastAsia="Times New Roman" w:hAnsi="Times New Roman" w:cs="Times New Roman"/>
          <w:bCs w:val="0"/>
          <w:szCs w:val="24"/>
        </w:rPr>
        <w:t>, kierując się koniecznością umożliwienia sprawowania nadzoru nad działalnością w zakresie gospodarowania odpadami.</w:t>
      </w:r>
      <w:r w:rsidRPr="00C948D3">
        <w:rPr>
          <w:rFonts w:ascii="Times New Roman" w:eastAsia="Times New Roman" w:hAnsi="Times New Roman" w:cs="Times New Roman"/>
          <w:szCs w:val="24"/>
        </w:rPr>
        <w:t>”;</w:t>
      </w:r>
    </w:p>
    <w:p w14:paraId="3EE4DDEE" w14:textId="2FD45B5C" w:rsidR="004501B6" w:rsidRPr="00C948D3" w:rsidRDefault="008F6F67" w:rsidP="00300D2B">
      <w:pPr>
        <w:pStyle w:val="PKTpunkt"/>
      </w:pPr>
      <w:r w:rsidRPr="00C948D3">
        <w:t>2</w:t>
      </w:r>
      <w:r w:rsidR="00CB69CD" w:rsidRPr="00C948D3">
        <w:t xml:space="preserve">) </w:t>
      </w:r>
      <w:r w:rsidR="004501B6" w:rsidRPr="00C948D3">
        <w:t>w art. 32:</w:t>
      </w:r>
    </w:p>
    <w:p w14:paraId="102893A5" w14:textId="252A9658" w:rsidR="004501B6" w:rsidRPr="00C948D3" w:rsidRDefault="004501B6" w:rsidP="00300D2B">
      <w:pPr>
        <w:pStyle w:val="LITlitera"/>
      </w:pPr>
      <w:r w:rsidRPr="00C948D3">
        <w:t>a) po ust. 1 dodaje się ust. 1a</w:t>
      </w:r>
      <w:r w:rsidR="007343D0">
        <w:t xml:space="preserve"> i 1b</w:t>
      </w:r>
      <w:r w:rsidRPr="00C948D3">
        <w:t xml:space="preserve"> w brzmieniu:</w:t>
      </w:r>
    </w:p>
    <w:p w14:paraId="56E16455" w14:textId="0E29604F" w:rsidR="004501B6" w:rsidRPr="00C948D3" w:rsidRDefault="007A6364" w:rsidP="00300D2B">
      <w:pPr>
        <w:pStyle w:val="PKTpunkt"/>
        <w:ind w:left="142" w:firstLine="425"/>
        <w:rPr>
          <w:rFonts w:ascii="Times New Roman" w:hAnsi="Times New Roman" w:cs="Times New Roman"/>
          <w:bCs w:val="0"/>
          <w:szCs w:val="24"/>
        </w:rPr>
      </w:pPr>
      <w:r w:rsidRPr="00C948D3">
        <w:rPr>
          <w:rFonts w:ascii="Times New Roman" w:hAnsi="Times New Roman" w:cs="Times New Roman"/>
          <w:szCs w:val="24"/>
        </w:rPr>
        <w:t>„</w:t>
      </w:r>
      <w:r w:rsidR="00327158" w:rsidRPr="00C948D3">
        <w:rPr>
          <w:rFonts w:ascii="Times New Roman" w:hAnsi="Times New Roman" w:cs="Times New Roman"/>
          <w:szCs w:val="24"/>
        </w:rPr>
        <w:t xml:space="preserve">1a. Wojewódzki inspektor ochrony środowiska </w:t>
      </w:r>
      <w:r w:rsidR="006626DD" w:rsidRPr="00C948D3">
        <w:rPr>
          <w:rFonts w:ascii="Times New Roman" w:hAnsi="Times New Roman" w:cs="Times New Roman"/>
          <w:szCs w:val="24"/>
        </w:rPr>
        <w:t>wstrzymuje</w:t>
      </w:r>
      <w:r w:rsidR="008F6F67" w:rsidRPr="00C948D3">
        <w:rPr>
          <w:rFonts w:ascii="Times New Roman" w:hAnsi="Times New Roman" w:cs="Times New Roman"/>
          <w:szCs w:val="24"/>
        </w:rPr>
        <w:t>,</w:t>
      </w:r>
      <w:r w:rsidR="006626DD" w:rsidRPr="00C948D3">
        <w:rPr>
          <w:rFonts w:ascii="Times New Roman" w:hAnsi="Times New Roman" w:cs="Times New Roman"/>
          <w:szCs w:val="24"/>
        </w:rPr>
        <w:t xml:space="preserve"> </w:t>
      </w:r>
      <w:r w:rsidR="00327158" w:rsidRPr="00C948D3">
        <w:rPr>
          <w:rFonts w:ascii="Times New Roman" w:hAnsi="Times New Roman" w:cs="Times New Roman"/>
          <w:szCs w:val="24"/>
        </w:rPr>
        <w:t xml:space="preserve">w drodze decyzji, działalność posiadacza </w:t>
      </w:r>
      <w:bookmarkStart w:id="1" w:name="highlightHit_436"/>
      <w:bookmarkEnd w:id="1"/>
      <w:r w:rsidR="00327158" w:rsidRPr="00C948D3">
        <w:rPr>
          <w:rStyle w:val="highlight-disabled"/>
          <w:rFonts w:ascii="Times New Roman" w:hAnsi="Times New Roman" w:cs="Times New Roman"/>
          <w:szCs w:val="24"/>
        </w:rPr>
        <w:t>odpadów</w:t>
      </w:r>
      <w:r w:rsidR="009B28F2" w:rsidRPr="00C948D3">
        <w:rPr>
          <w:rStyle w:val="highlight-disabled"/>
          <w:rFonts w:ascii="Times New Roman" w:hAnsi="Times New Roman" w:cs="Times New Roman"/>
          <w:szCs w:val="24"/>
        </w:rPr>
        <w:t>,</w:t>
      </w:r>
      <w:r w:rsidR="00327158" w:rsidRPr="00C948D3">
        <w:rPr>
          <w:rFonts w:ascii="Times New Roman" w:hAnsi="Times New Roman" w:cs="Times New Roman"/>
          <w:szCs w:val="24"/>
        </w:rPr>
        <w:t xml:space="preserve"> w przypadku gdy posiadacz </w:t>
      </w:r>
      <w:r w:rsidR="009B28F2" w:rsidRPr="00C948D3">
        <w:rPr>
          <w:rFonts w:ascii="Times New Roman" w:hAnsi="Times New Roman" w:cs="Times New Roman"/>
          <w:szCs w:val="24"/>
        </w:rPr>
        <w:t>ten</w:t>
      </w:r>
      <w:r w:rsidR="009B28F2" w:rsidRPr="00C948D3" w:rsidDel="009B28F2">
        <w:rPr>
          <w:rFonts w:ascii="Times New Roman" w:hAnsi="Times New Roman" w:cs="Times New Roman"/>
          <w:szCs w:val="24"/>
        </w:rPr>
        <w:t xml:space="preserve"> </w:t>
      </w:r>
      <w:r w:rsidR="003D1435" w:rsidRPr="00C948D3">
        <w:rPr>
          <w:rFonts w:ascii="Times New Roman" w:hAnsi="Times New Roman" w:cs="Times New Roman"/>
          <w:szCs w:val="24"/>
        </w:rPr>
        <w:t>zbiera lub przetwarza odpady bez</w:t>
      </w:r>
      <w:r w:rsidR="00327158" w:rsidRPr="00C948D3">
        <w:rPr>
          <w:rFonts w:ascii="Times New Roman" w:hAnsi="Times New Roman" w:cs="Times New Roman"/>
          <w:szCs w:val="24"/>
        </w:rPr>
        <w:t xml:space="preserve"> wymaganego zezwolenia </w:t>
      </w:r>
      <w:r w:rsidR="00F515E8" w:rsidRPr="00C948D3">
        <w:rPr>
          <w:rFonts w:ascii="Times New Roman" w:hAnsi="Times New Roman" w:cs="Times New Roman"/>
          <w:szCs w:val="24"/>
        </w:rPr>
        <w:t>na zbieranie odpadów</w:t>
      </w:r>
      <w:r w:rsidR="00B768E9" w:rsidRPr="00C948D3">
        <w:rPr>
          <w:rFonts w:ascii="Times New Roman" w:hAnsi="Times New Roman" w:cs="Times New Roman"/>
          <w:szCs w:val="24"/>
        </w:rPr>
        <w:t xml:space="preserve"> </w:t>
      </w:r>
      <w:r w:rsidR="008F6F67" w:rsidRPr="00C948D3">
        <w:rPr>
          <w:rFonts w:ascii="Times New Roman" w:hAnsi="Times New Roman" w:cs="Times New Roman"/>
          <w:szCs w:val="24"/>
        </w:rPr>
        <w:t xml:space="preserve">lub </w:t>
      </w:r>
      <w:r w:rsidR="00F515E8" w:rsidRPr="00C948D3">
        <w:rPr>
          <w:rFonts w:ascii="Times New Roman" w:hAnsi="Times New Roman" w:cs="Times New Roman"/>
          <w:szCs w:val="24"/>
        </w:rPr>
        <w:t>zezwolenia na przetwarzanie odpadów</w:t>
      </w:r>
      <w:r w:rsidR="00226735" w:rsidRPr="00C948D3">
        <w:rPr>
          <w:rFonts w:ascii="Times New Roman" w:hAnsi="Times New Roman" w:cs="Times New Roman"/>
          <w:szCs w:val="24"/>
        </w:rPr>
        <w:t>.</w:t>
      </w:r>
    </w:p>
    <w:p w14:paraId="3C6875EF" w14:textId="67D5FDCA" w:rsidR="006626DD" w:rsidRPr="00C948D3" w:rsidRDefault="006626DD" w:rsidP="009B28F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1b. </w:t>
      </w:r>
      <w:r w:rsidR="003D1435" w:rsidRPr="00C948D3">
        <w:rPr>
          <w:rFonts w:ascii="Times New Roman" w:hAnsi="Times New Roman" w:cs="Times New Roman"/>
          <w:szCs w:val="24"/>
        </w:rPr>
        <w:t>Wojewódzki inspektor ochrony środowiska</w:t>
      </w:r>
      <w:r w:rsidR="006A76C2">
        <w:rPr>
          <w:rFonts w:ascii="Times New Roman" w:hAnsi="Times New Roman" w:cs="Times New Roman"/>
          <w:szCs w:val="24"/>
        </w:rPr>
        <w:t xml:space="preserve"> </w:t>
      </w:r>
      <w:r w:rsidR="00DC0E72" w:rsidRPr="00C948D3">
        <w:rPr>
          <w:rFonts w:ascii="Times New Roman" w:hAnsi="Times New Roman" w:cs="Times New Roman"/>
          <w:szCs w:val="24"/>
        </w:rPr>
        <w:t>wstrzymuje</w:t>
      </w:r>
      <w:r w:rsidR="003D1435" w:rsidRPr="00C948D3">
        <w:rPr>
          <w:rFonts w:ascii="Times New Roman" w:hAnsi="Times New Roman" w:cs="Times New Roman"/>
          <w:szCs w:val="24"/>
        </w:rPr>
        <w:t xml:space="preserve">, w drodze decyzji, działalność posiadacza </w:t>
      </w:r>
      <w:r w:rsidR="003D1435" w:rsidRPr="00C948D3">
        <w:rPr>
          <w:rStyle w:val="highlight-disabled"/>
          <w:rFonts w:ascii="Times New Roman" w:hAnsi="Times New Roman" w:cs="Times New Roman"/>
          <w:szCs w:val="24"/>
        </w:rPr>
        <w:t>odpadów</w:t>
      </w:r>
      <w:r w:rsidR="009B28F2" w:rsidRPr="00C948D3">
        <w:rPr>
          <w:rStyle w:val="highlight-disabled"/>
          <w:rFonts w:ascii="Times New Roman" w:hAnsi="Times New Roman" w:cs="Times New Roman"/>
          <w:szCs w:val="24"/>
        </w:rPr>
        <w:t>,</w:t>
      </w:r>
      <w:r w:rsidR="003D1435" w:rsidRPr="00C948D3">
        <w:rPr>
          <w:rFonts w:ascii="Times New Roman" w:hAnsi="Times New Roman" w:cs="Times New Roman"/>
          <w:szCs w:val="24"/>
        </w:rPr>
        <w:t xml:space="preserve"> w przypadku gdy </w:t>
      </w:r>
      <w:r w:rsidR="00DC0E72" w:rsidRPr="00C948D3">
        <w:rPr>
          <w:rFonts w:ascii="Times New Roman" w:hAnsi="Times New Roman" w:cs="Times New Roman"/>
          <w:szCs w:val="24"/>
        </w:rPr>
        <w:t>wobec tego posiadacza odpadów została po raz drugi wymierzona administracyjna kara pieniężna za</w:t>
      </w:r>
      <w:r w:rsidR="00535003" w:rsidRPr="00C948D3">
        <w:rPr>
          <w:rFonts w:ascii="Times New Roman" w:hAnsi="Times New Roman" w:cs="Times New Roman"/>
          <w:szCs w:val="24"/>
        </w:rPr>
        <w:t xml:space="preserve"> </w:t>
      </w:r>
      <w:r w:rsidRPr="00C948D3">
        <w:rPr>
          <w:rFonts w:ascii="Times New Roman" w:hAnsi="Times New Roman" w:cs="Times New Roman"/>
          <w:szCs w:val="24"/>
        </w:rPr>
        <w:t xml:space="preserve">naruszenie polegające </w:t>
      </w:r>
      <w:r w:rsidR="009B28F2" w:rsidRPr="00C948D3">
        <w:rPr>
          <w:rFonts w:ascii="Times New Roman" w:hAnsi="Times New Roman" w:cs="Times New Roman"/>
          <w:szCs w:val="24"/>
        </w:rPr>
        <w:t xml:space="preserve">na </w:t>
      </w:r>
      <w:r w:rsidRPr="00C948D3">
        <w:rPr>
          <w:rFonts w:ascii="Times New Roman" w:hAnsi="Times New Roman" w:cs="Times New Roman"/>
          <w:szCs w:val="24"/>
        </w:rPr>
        <w:t>gospodarowaniu odpadami niezgodnie z posiadanym zezwoleniem na zbieranie odpadów</w:t>
      </w:r>
      <w:r w:rsidR="00B768E9" w:rsidRPr="00C948D3">
        <w:rPr>
          <w:rFonts w:ascii="Times New Roman" w:hAnsi="Times New Roman" w:cs="Times New Roman"/>
          <w:szCs w:val="24"/>
        </w:rPr>
        <w:t xml:space="preserve"> lub </w:t>
      </w:r>
      <w:r w:rsidRPr="00C948D3">
        <w:rPr>
          <w:rFonts w:ascii="Times New Roman" w:hAnsi="Times New Roman" w:cs="Times New Roman"/>
          <w:szCs w:val="24"/>
        </w:rPr>
        <w:t>zezwoleniem na przetwarzanie odpadów</w:t>
      </w:r>
      <w:r w:rsidR="00F515E8" w:rsidRPr="00C948D3">
        <w:rPr>
          <w:rFonts w:ascii="Times New Roman" w:hAnsi="Times New Roman" w:cs="Times New Roman"/>
          <w:szCs w:val="24"/>
        </w:rPr>
        <w:t>.</w:t>
      </w:r>
      <w:r w:rsidR="008C3CB6" w:rsidRPr="00C948D3">
        <w:rPr>
          <w:rFonts w:ascii="Times New Roman" w:hAnsi="Times New Roman" w:cs="Times New Roman"/>
          <w:bCs w:val="0"/>
          <w:szCs w:val="24"/>
        </w:rPr>
        <w:t>”</w:t>
      </w:r>
      <w:r w:rsidR="006B4F1F" w:rsidRPr="00C948D3">
        <w:rPr>
          <w:rFonts w:ascii="Times New Roman" w:hAnsi="Times New Roman" w:cs="Times New Roman"/>
          <w:bCs w:val="0"/>
          <w:szCs w:val="24"/>
        </w:rPr>
        <w:t>,</w:t>
      </w:r>
    </w:p>
    <w:p w14:paraId="5B173292" w14:textId="290B806F" w:rsidR="004501B6" w:rsidRPr="00C948D3" w:rsidRDefault="004501B6" w:rsidP="00300D2B">
      <w:pPr>
        <w:pStyle w:val="LITlitera"/>
      </w:pPr>
      <w:r w:rsidRPr="00C948D3">
        <w:t>b) ust. 2</w:t>
      </w:r>
      <w:r w:rsidR="006A76C2">
        <w:t>–</w:t>
      </w:r>
      <w:r w:rsidR="00535003" w:rsidRPr="00C948D3">
        <w:t>5</w:t>
      </w:r>
      <w:r w:rsidRPr="00C948D3">
        <w:t xml:space="preserve"> otrzymuj</w:t>
      </w:r>
      <w:r w:rsidR="00B768E9" w:rsidRPr="00C948D3">
        <w:t>ą</w:t>
      </w:r>
      <w:r w:rsidRPr="00C948D3">
        <w:t xml:space="preserve"> brzmienie:</w:t>
      </w:r>
    </w:p>
    <w:p w14:paraId="23FBF6DD" w14:textId="629F7123" w:rsidR="004501B6" w:rsidRPr="00C948D3" w:rsidRDefault="004501B6" w:rsidP="00300D2B">
      <w:pPr>
        <w:pStyle w:val="PKTpunkt"/>
        <w:ind w:left="142" w:firstLine="425"/>
        <w:rPr>
          <w:rFonts w:ascii="Times New Roman" w:hAnsi="Times New Roman"/>
          <w:bCs w:val="0"/>
        </w:rPr>
      </w:pPr>
      <w:r w:rsidRPr="00C948D3">
        <w:rPr>
          <w:rFonts w:ascii="Times New Roman" w:hAnsi="Times New Roman"/>
          <w:bCs w:val="0"/>
        </w:rPr>
        <w:t xml:space="preserve">„2. Postępowanie </w:t>
      </w:r>
      <w:bookmarkStart w:id="2" w:name="_Hlk517330627"/>
      <w:r w:rsidRPr="00C948D3">
        <w:rPr>
          <w:rFonts w:ascii="Times New Roman" w:hAnsi="Times New Roman"/>
          <w:bCs w:val="0"/>
        </w:rPr>
        <w:t>w sprawie wydania decyzji, o której mowa w ust. 1</w:t>
      </w:r>
      <w:r w:rsidR="006A76C2">
        <w:rPr>
          <w:rFonts w:ascii="Times New Roman" w:hAnsi="Times New Roman"/>
          <w:bCs w:val="0"/>
        </w:rPr>
        <w:t>–</w:t>
      </w:r>
      <w:r w:rsidRPr="00C948D3">
        <w:rPr>
          <w:rFonts w:ascii="Times New Roman" w:hAnsi="Times New Roman"/>
          <w:bCs w:val="0"/>
        </w:rPr>
        <w:t>1</w:t>
      </w:r>
      <w:r w:rsidR="00535003" w:rsidRPr="00C948D3">
        <w:rPr>
          <w:rFonts w:ascii="Times New Roman" w:hAnsi="Times New Roman"/>
          <w:bCs w:val="0"/>
        </w:rPr>
        <w:t>b</w:t>
      </w:r>
      <w:bookmarkEnd w:id="2"/>
      <w:r w:rsidRPr="00C948D3">
        <w:rPr>
          <w:rFonts w:ascii="Times New Roman" w:hAnsi="Times New Roman"/>
          <w:bCs w:val="0"/>
        </w:rPr>
        <w:t>, wszczyna się z urzędu.”,</w:t>
      </w:r>
    </w:p>
    <w:p w14:paraId="1046D184" w14:textId="35A82D04" w:rsidR="004501B6" w:rsidRPr="00C948D3" w:rsidRDefault="004501B6" w:rsidP="00300D2B">
      <w:pPr>
        <w:pStyle w:val="PKTpunkt"/>
        <w:ind w:left="142" w:firstLine="425"/>
        <w:rPr>
          <w:rFonts w:ascii="Times New Roman" w:hAnsi="Times New Roman" w:cs="Times New Roman"/>
          <w:szCs w:val="24"/>
        </w:rPr>
      </w:pPr>
      <w:r w:rsidRPr="00C948D3">
        <w:rPr>
          <w:rFonts w:ascii="Times New Roman" w:hAnsi="Times New Roman" w:cs="Times New Roman"/>
          <w:bCs w:val="0"/>
          <w:szCs w:val="24"/>
        </w:rPr>
        <w:t>3. W przypadkach określonych w ust. 1 i 1</w:t>
      </w:r>
      <w:r w:rsidR="00154A92" w:rsidRPr="00C948D3">
        <w:rPr>
          <w:rFonts w:ascii="Times New Roman" w:hAnsi="Times New Roman" w:cs="Times New Roman"/>
          <w:bCs w:val="0"/>
          <w:szCs w:val="24"/>
        </w:rPr>
        <w:t>b</w:t>
      </w:r>
      <w:r w:rsidRPr="00C948D3">
        <w:rPr>
          <w:rFonts w:ascii="Times New Roman" w:hAnsi="Times New Roman" w:cs="Times New Roman"/>
          <w:bCs w:val="0"/>
          <w:szCs w:val="24"/>
        </w:rPr>
        <w:t xml:space="preserve">, na wniosek posiadacza odpadów, wojewódzki inspektor ochrony środowiska może, w drodze postanowienia, określić termin </w:t>
      </w:r>
      <w:r w:rsidRPr="00C948D3">
        <w:rPr>
          <w:rFonts w:ascii="Times New Roman" w:hAnsi="Times New Roman" w:cs="Times New Roman"/>
          <w:bCs w:val="0"/>
          <w:szCs w:val="24"/>
        </w:rPr>
        <w:lastRenderedPageBreak/>
        <w:t>usunięcia stwierdzonych nieprawidłowości, zawieszając na ten czas postępowanie</w:t>
      </w:r>
      <w:r w:rsidR="009B28F2" w:rsidRPr="00C948D3">
        <w:rPr>
          <w:rFonts w:ascii="Times New Roman" w:hAnsi="Times New Roman"/>
        </w:rPr>
        <w:t xml:space="preserve"> </w:t>
      </w:r>
      <w:r w:rsidR="009B28F2" w:rsidRPr="00C948D3">
        <w:rPr>
          <w:rFonts w:ascii="Times New Roman" w:hAnsi="Times New Roman" w:cs="Times New Roman"/>
          <w:bCs w:val="0"/>
          <w:szCs w:val="24"/>
        </w:rPr>
        <w:t>w sprawie wydania decyzji, o której mowa w ust. 1 i 1</w:t>
      </w:r>
      <w:r w:rsidR="00F515E8" w:rsidRPr="00C948D3">
        <w:rPr>
          <w:rFonts w:ascii="Times New Roman" w:hAnsi="Times New Roman" w:cs="Times New Roman"/>
          <w:bCs w:val="0"/>
          <w:szCs w:val="24"/>
        </w:rPr>
        <w:t>b</w:t>
      </w:r>
      <w:r w:rsidRPr="00C948D3">
        <w:rPr>
          <w:rFonts w:ascii="Times New Roman" w:hAnsi="Times New Roman" w:cs="Times New Roman"/>
          <w:bCs w:val="0"/>
          <w:szCs w:val="24"/>
        </w:rPr>
        <w:t>. Termin nie może być dłuższy niż rok od dnia doręczenia postanowienia.</w:t>
      </w:r>
    </w:p>
    <w:p w14:paraId="357A99F3" w14:textId="4C2BA117" w:rsidR="004501B6" w:rsidRPr="00C948D3" w:rsidRDefault="004501B6" w:rsidP="00300D2B">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4. W razie nieusunięcia nieprawidłowości w terminie określonym na podstawie ust. 3, wojewódzki inspektor ochrony środowiska wstrzym</w:t>
      </w:r>
      <w:r w:rsidR="00535003" w:rsidRPr="00C948D3">
        <w:rPr>
          <w:rFonts w:ascii="Times New Roman" w:eastAsia="Times New Roman" w:hAnsi="Times New Roman" w:cs="Times New Roman"/>
          <w:bCs w:val="0"/>
          <w:szCs w:val="24"/>
        </w:rPr>
        <w:t>uje</w:t>
      </w:r>
      <w:r w:rsidRPr="00C948D3">
        <w:rPr>
          <w:rFonts w:ascii="Times New Roman" w:eastAsia="Times New Roman" w:hAnsi="Times New Roman" w:cs="Times New Roman"/>
          <w:bCs w:val="0"/>
          <w:szCs w:val="24"/>
        </w:rPr>
        <w:t>, w drodze decyzji, działalność posiadacza odpadów w zakresie, o którym mowa w ust. 1 i 1</w:t>
      </w:r>
      <w:r w:rsidR="00F515E8" w:rsidRPr="00C948D3">
        <w:rPr>
          <w:rFonts w:ascii="Times New Roman" w:eastAsia="Times New Roman" w:hAnsi="Times New Roman" w:cs="Times New Roman"/>
          <w:bCs w:val="0"/>
          <w:szCs w:val="24"/>
        </w:rPr>
        <w:t>b</w:t>
      </w:r>
      <w:r w:rsidRPr="00C948D3">
        <w:rPr>
          <w:rFonts w:ascii="Times New Roman" w:eastAsia="Times New Roman" w:hAnsi="Times New Roman" w:cs="Times New Roman"/>
          <w:bCs w:val="0"/>
          <w:szCs w:val="24"/>
        </w:rPr>
        <w:t>, związaną z gospodarowaniem odpadami.</w:t>
      </w:r>
    </w:p>
    <w:p w14:paraId="758BE729" w14:textId="0FD3D1FD" w:rsidR="00327158" w:rsidRPr="00C948D3" w:rsidRDefault="004501B6" w:rsidP="00C3202D">
      <w:pPr>
        <w:pStyle w:val="PKTpunkt"/>
        <w:ind w:left="142" w:firstLine="425"/>
        <w:rPr>
          <w:rFonts w:ascii="Times New Roman" w:eastAsia="Times New Roman" w:hAnsi="Times New Roman"/>
          <w:bCs w:val="0"/>
        </w:rPr>
      </w:pPr>
      <w:bookmarkStart w:id="3" w:name="mip43055456"/>
      <w:bookmarkEnd w:id="3"/>
      <w:r w:rsidRPr="00C948D3">
        <w:rPr>
          <w:rFonts w:ascii="Times New Roman" w:eastAsia="Times New Roman" w:hAnsi="Times New Roman"/>
          <w:bCs w:val="0"/>
        </w:rPr>
        <w:t>5. W decyzji o wstrzymaniu działalności określa się termin wstrzymania działalności, uwzględniając potrzebę bezpiecznego dla środowiska zaprzestania wykonywania działalności w sposób, o którym mowa w ust. 1</w:t>
      </w:r>
      <w:r w:rsidR="006A76C2">
        <w:rPr>
          <w:rFonts w:ascii="Times New Roman" w:eastAsia="Times New Roman" w:hAnsi="Times New Roman"/>
          <w:bCs w:val="0"/>
        </w:rPr>
        <w:t>–</w:t>
      </w:r>
      <w:r w:rsidRPr="00C948D3">
        <w:rPr>
          <w:rFonts w:ascii="Times New Roman" w:eastAsia="Times New Roman" w:hAnsi="Times New Roman"/>
          <w:bCs w:val="0"/>
        </w:rPr>
        <w:t>1</w:t>
      </w:r>
      <w:r w:rsidR="00F515E8" w:rsidRPr="00C948D3">
        <w:rPr>
          <w:rFonts w:ascii="Times New Roman" w:eastAsia="Times New Roman" w:hAnsi="Times New Roman"/>
          <w:bCs w:val="0"/>
        </w:rPr>
        <w:t>b</w:t>
      </w:r>
      <w:r w:rsidR="00535003" w:rsidRPr="00C948D3">
        <w:rPr>
          <w:rFonts w:ascii="Times New Roman" w:eastAsia="Times New Roman" w:hAnsi="Times New Roman"/>
          <w:bCs w:val="0"/>
        </w:rPr>
        <w:t>.</w:t>
      </w:r>
      <w:r w:rsidRPr="00C948D3">
        <w:rPr>
          <w:rFonts w:ascii="Times New Roman" w:eastAsia="Times New Roman" w:hAnsi="Times New Roman"/>
          <w:bCs w:val="0"/>
        </w:rPr>
        <w:t xml:space="preserve"> Termin wstrzymania działalności nie może być dłuższy niż rok od dnia doręczenia decyzji o wstrzymaniu działalności.”</w:t>
      </w:r>
      <w:r w:rsidR="00327158" w:rsidRPr="00C948D3">
        <w:rPr>
          <w:rFonts w:ascii="Times New Roman" w:eastAsia="Times New Roman" w:hAnsi="Times New Roman"/>
          <w:bCs w:val="0"/>
        </w:rPr>
        <w:t>,</w:t>
      </w:r>
    </w:p>
    <w:p w14:paraId="25B28A1D" w14:textId="7DBD1524" w:rsidR="00327158" w:rsidRPr="00C948D3" w:rsidRDefault="00535003" w:rsidP="00327158">
      <w:pPr>
        <w:jc w:val="both"/>
        <w:rPr>
          <w:rFonts w:cs="Times New Roman"/>
          <w:szCs w:val="24"/>
        </w:rPr>
      </w:pPr>
      <w:r w:rsidRPr="00C948D3">
        <w:rPr>
          <w:rFonts w:cs="Times New Roman"/>
          <w:szCs w:val="24"/>
        </w:rPr>
        <w:t>c</w:t>
      </w:r>
      <w:r w:rsidR="00327158" w:rsidRPr="00C948D3">
        <w:rPr>
          <w:rFonts w:cs="Times New Roman"/>
          <w:szCs w:val="24"/>
        </w:rPr>
        <w:t>) po ust. 5 dodaje się ust. 5a w brzmieniu:</w:t>
      </w:r>
    </w:p>
    <w:p w14:paraId="71BC5749" w14:textId="3EA1D741" w:rsidR="004501B6" w:rsidRPr="00C948D3" w:rsidRDefault="00327158" w:rsidP="00327158">
      <w:pPr>
        <w:pStyle w:val="PKTpunkt"/>
        <w:ind w:left="142" w:firstLine="425"/>
        <w:rPr>
          <w:rFonts w:ascii="Times New Roman" w:eastAsia="Times New Roman" w:hAnsi="Times New Roman"/>
          <w:bCs w:val="0"/>
        </w:rPr>
      </w:pPr>
      <w:r w:rsidRPr="00C948D3">
        <w:rPr>
          <w:rFonts w:ascii="Times New Roman" w:hAnsi="Times New Roman" w:cs="Times New Roman"/>
          <w:szCs w:val="24"/>
        </w:rPr>
        <w:t xml:space="preserve">„5a. </w:t>
      </w:r>
      <w:r w:rsidR="00B768E9" w:rsidRPr="00C948D3">
        <w:rPr>
          <w:rFonts w:ascii="Times New Roman" w:hAnsi="Times New Roman" w:cs="Times New Roman"/>
          <w:szCs w:val="24"/>
        </w:rPr>
        <w:t>D</w:t>
      </w:r>
      <w:r w:rsidR="00B768E9" w:rsidRPr="00C948D3">
        <w:rPr>
          <w:rFonts w:ascii="Times New Roman" w:eastAsia="Times New Roman" w:hAnsi="Times New Roman" w:cs="Times New Roman"/>
          <w:szCs w:val="24"/>
        </w:rPr>
        <w:t xml:space="preserve">ecyzja </w:t>
      </w:r>
      <w:r w:rsidRPr="00C948D3">
        <w:rPr>
          <w:rFonts w:ascii="Times New Roman" w:eastAsia="Times New Roman" w:hAnsi="Times New Roman" w:cs="Times New Roman"/>
          <w:szCs w:val="24"/>
        </w:rPr>
        <w:t>o wstrzymaniu działalności, o której mowa w ust. 1</w:t>
      </w:r>
      <w:r w:rsidR="00154A92" w:rsidRPr="00C948D3">
        <w:rPr>
          <w:rFonts w:ascii="Times New Roman" w:eastAsia="Times New Roman" w:hAnsi="Times New Roman" w:cs="Times New Roman"/>
          <w:szCs w:val="24"/>
        </w:rPr>
        <w:t>a</w:t>
      </w:r>
      <w:r w:rsidRPr="00C948D3">
        <w:rPr>
          <w:rFonts w:ascii="Times New Roman" w:eastAsia="Times New Roman" w:hAnsi="Times New Roman" w:cs="Times New Roman"/>
          <w:szCs w:val="24"/>
        </w:rPr>
        <w:t xml:space="preserve"> lub 1</w:t>
      </w:r>
      <w:r w:rsidR="00154A92" w:rsidRPr="00C948D3">
        <w:rPr>
          <w:rFonts w:ascii="Times New Roman" w:eastAsia="Times New Roman" w:hAnsi="Times New Roman" w:cs="Times New Roman"/>
          <w:szCs w:val="24"/>
        </w:rPr>
        <w:t>b</w:t>
      </w:r>
      <w:r w:rsidRPr="00C948D3">
        <w:rPr>
          <w:rFonts w:ascii="Times New Roman" w:eastAsia="Times New Roman" w:hAnsi="Times New Roman" w:cs="Times New Roman"/>
          <w:szCs w:val="24"/>
        </w:rPr>
        <w:t xml:space="preserve">, </w:t>
      </w:r>
      <w:r w:rsidR="000A5672" w:rsidRPr="00C948D3">
        <w:rPr>
          <w:rFonts w:ascii="Times New Roman" w:eastAsia="Times New Roman" w:hAnsi="Times New Roman" w:cs="Times New Roman"/>
          <w:szCs w:val="24"/>
        </w:rPr>
        <w:t>podlega natychmiastowemu wykonaniu</w:t>
      </w:r>
      <w:r w:rsidRPr="00C948D3">
        <w:rPr>
          <w:rFonts w:ascii="Times New Roman" w:eastAsia="Times New Roman" w:hAnsi="Times New Roman" w:cs="Times New Roman"/>
          <w:szCs w:val="24"/>
        </w:rPr>
        <w:t>.</w:t>
      </w:r>
      <w:r w:rsidR="006A76C2">
        <w:rPr>
          <w:rFonts w:ascii="Times New Roman" w:eastAsia="Times New Roman" w:hAnsi="Times New Roman" w:cs="Times New Roman"/>
          <w:szCs w:val="24"/>
        </w:rPr>
        <w:t xml:space="preserve"> </w:t>
      </w:r>
      <w:r w:rsidRPr="00C948D3">
        <w:rPr>
          <w:rFonts w:ascii="Times New Roman" w:eastAsia="Times New Roman" w:hAnsi="Times New Roman" w:cs="Times New Roman"/>
          <w:szCs w:val="24"/>
        </w:rPr>
        <w:t xml:space="preserve">Art. 61 </w:t>
      </w:r>
      <w:r w:rsidRPr="00C948D3">
        <w:rPr>
          <w:rStyle w:val="articletitle"/>
          <w:rFonts w:ascii="Times New Roman" w:hAnsi="Times New Roman" w:cs="Times New Roman"/>
          <w:szCs w:val="24"/>
        </w:rPr>
        <w:t>§ 3 i 4 ustawy</w:t>
      </w:r>
      <w:r w:rsidR="006A76C2">
        <w:rPr>
          <w:rStyle w:val="articletitle"/>
          <w:rFonts w:ascii="Times New Roman" w:hAnsi="Times New Roman" w:cs="Times New Roman"/>
          <w:szCs w:val="24"/>
        </w:rPr>
        <w:t xml:space="preserve"> </w:t>
      </w:r>
      <w:r w:rsidRPr="00C948D3">
        <w:rPr>
          <w:rStyle w:val="articletitle"/>
          <w:rFonts w:ascii="Times New Roman" w:hAnsi="Times New Roman" w:cs="Times New Roman"/>
          <w:szCs w:val="24"/>
        </w:rPr>
        <w:t>z dnia 30 sierpnia 2002 r. – Prawo o postępowaniu przed sądami administracyjnymi (Dz. U. z 2017 r. poz. 1369, 1370 i 2451 oraz z 2018 r. poz. 650) nie stosuje się.”</w:t>
      </w:r>
      <w:r w:rsidR="004501B6" w:rsidRPr="00C948D3">
        <w:rPr>
          <w:rFonts w:ascii="Times New Roman" w:eastAsia="Times New Roman" w:hAnsi="Times New Roman"/>
          <w:bCs w:val="0"/>
        </w:rPr>
        <w:t>;</w:t>
      </w:r>
    </w:p>
    <w:p w14:paraId="183CD6DC" w14:textId="14D30501" w:rsidR="004501B6" w:rsidRPr="00C948D3" w:rsidRDefault="00B768E9" w:rsidP="00E2173C">
      <w:pPr>
        <w:pStyle w:val="PKTpunkt"/>
        <w:rPr>
          <w:rFonts w:ascii="Times New Roman" w:hAnsi="Times New Roman" w:cs="Times New Roman"/>
          <w:szCs w:val="24"/>
        </w:rPr>
      </w:pPr>
      <w:r w:rsidRPr="00C948D3">
        <w:rPr>
          <w:rFonts w:ascii="Times New Roman" w:hAnsi="Times New Roman" w:cs="Times New Roman"/>
          <w:szCs w:val="24"/>
        </w:rPr>
        <w:t>3</w:t>
      </w:r>
      <w:r w:rsidR="00E2173C" w:rsidRPr="00C948D3">
        <w:rPr>
          <w:rFonts w:ascii="Times New Roman" w:hAnsi="Times New Roman" w:cs="Times New Roman"/>
          <w:szCs w:val="24"/>
        </w:rPr>
        <w:t xml:space="preserve">) </w:t>
      </w:r>
      <w:r w:rsidR="00856880" w:rsidRPr="00C948D3">
        <w:rPr>
          <w:rFonts w:ascii="Times New Roman" w:hAnsi="Times New Roman" w:cs="Times New Roman"/>
          <w:szCs w:val="24"/>
        </w:rPr>
        <w:t>w</w:t>
      </w:r>
      <w:r w:rsidR="00C26283" w:rsidRPr="00C948D3">
        <w:rPr>
          <w:rFonts w:ascii="Times New Roman" w:hAnsi="Times New Roman" w:cs="Times New Roman"/>
          <w:szCs w:val="24"/>
        </w:rPr>
        <w:t xml:space="preserve"> art</w:t>
      </w:r>
      <w:r w:rsidR="00C26283" w:rsidRPr="00C948D3">
        <w:t>.</w:t>
      </w:r>
      <w:r w:rsidR="00C26283" w:rsidRPr="00C948D3">
        <w:rPr>
          <w:rFonts w:ascii="Times New Roman" w:hAnsi="Times New Roman" w:cs="Times New Roman"/>
          <w:szCs w:val="24"/>
        </w:rPr>
        <w:t xml:space="preserve"> 41</w:t>
      </w:r>
      <w:r w:rsidR="004501B6" w:rsidRPr="00C948D3">
        <w:rPr>
          <w:rFonts w:ascii="Times New Roman" w:hAnsi="Times New Roman" w:cs="Times New Roman"/>
          <w:szCs w:val="24"/>
        </w:rPr>
        <w:t>:</w:t>
      </w:r>
    </w:p>
    <w:p w14:paraId="49BF93D9" w14:textId="69AC5368" w:rsidR="008B1282" w:rsidRPr="00C948D3" w:rsidRDefault="004501B6" w:rsidP="00300D2B">
      <w:pPr>
        <w:pStyle w:val="LITlitera"/>
        <w:rPr>
          <w:rStyle w:val="articletitle"/>
          <w:rFonts w:ascii="Times New Roman" w:hAnsi="Times New Roman" w:cs="Times New Roman"/>
          <w:szCs w:val="24"/>
        </w:rPr>
      </w:pPr>
      <w:r w:rsidRPr="00C948D3">
        <w:t>a)</w:t>
      </w:r>
      <w:r w:rsidR="000C0354" w:rsidRPr="00C948D3">
        <w:tab/>
      </w:r>
      <w:r w:rsidR="008B1282" w:rsidRPr="00C948D3">
        <w:rPr>
          <w:rStyle w:val="articletitle"/>
          <w:rFonts w:ascii="Times New Roman" w:hAnsi="Times New Roman" w:cs="Times New Roman"/>
          <w:szCs w:val="24"/>
        </w:rPr>
        <w:t xml:space="preserve">w ust. 3 </w:t>
      </w:r>
      <w:r w:rsidR="006D47D5" w:rsidRPr="00C948D3">
        <w:rPr>
          <w:rStyle w:val="articletitle"/>
          <w:rFonts w:ascii="Times New Roman" w:hAnsi="Times New Roman" w:cs="Times New Roman"/>
          <w:szCs w:val="24"/>
        </w:rPr>
        <w:t xml:space="preserve">w </w:t>
      </w:r>
      <w:r w:rsidR="009C1015" w:rsidRPr="00C948D3">
        <w:rPr>
          <w:rStyle w:val="articletitle"/>
          <w:rFonts w:ascii="Times New Roman" w:hAnsi="Times New Roman" w:cs="Times New Roman"/>
          <w:szCs w:val="24"/>
        </w:rPr>
        <w:t xml:space="preserve">pkt 1 </w:t>
      </w:r>
      <w:r w:rsidR="00B768E9" w:rsidRPr="00C948D3">
        <w:rPr>
          <w:rStyle w:val="articletitle"/>
          <w:rFonts w:ascii="Times New Roman" w:hAnsi="Times New Roman" w:cs="Times New Roman"/>
          <w:szCs w:val="24"/>
        </w:rPr>
        <w:t xml:space="preserve">w lit. c </w:t>
      </w:r>
      <w:r w:rsidR="000A5672" w:rsidRPr="00C948D3">
        <w:rPr>
          <w:rStyle w:val="articletitle"/>
          <w:rFonts w:ascii="Times New Roman" w:hAnsi="Times New Roman" w:cs="Times New Roman"/>
          <w:szCs w:val="24"/>
        </w:rPr>
        <w:t xml:space="preserve">średnik zastępuje się przecinkiem i </w:t>
      </w:r>
      <w:r w:rsidR="008B1282" w:rsidRPr="00C948D3">
        <w:rPr>
          <w:rStyle w:val="articletitle"/>
          <w:rFonts w:ascii="Times New Roman" w:hAnsi="Times New Roman" w:cs="Times New Roman"/>
          <w:szCs w:val="24"/>
        </w:rPr>
        <w:t>dodaje się lit. d w brzmieniu:</w:t>
      </w:r>
    </w:p>
    <w:p w14:paraId="5597D661" w14:textId="09C522F1" w:rsidR="008B1282" w:rsidRPr="00C948D3" w:rsidRDefault="008B1282" w:rsidP="00300D2B">
      <w:pPr>
        <w:pStyle w:val="PKTpunkt"/>
        <w:ind w:left="142" w:firstLine="425"/>
        <w:rPr>
          <w:rFonts w:ascii="Times New Roman" w:eastAsia="Times New Roman" w:hAnsi="Times New Roman" w:cs="Times New Roman"/>
          <w:bCs w:val="0"/>
          <w:szCs w:val="24"/>
        </w:rPr>
      </w:pPr>
      <w:r w:rsidRPr="00C948D3">
        <w:rPr>
          <w:rStyle w:val="articletitle"/>
          <w:rFonts w:ascii="Times New Roman" w:hAnsi="Times New Roman" w:cs="Times New Roman"/>
          <w:bCs w:val="0"/>
          <w:szCs w:val="24"/>
        </w:rPr>
        <w:t>„</w:t>
      </w:r>
      <w:r w:rsidRPr="00C948D3">
        <w:rPr>
          <w:rFonts w:ascii="Times New Roman" w:eastAsia="Times New Roman" w:hAnsi="Times New Roman" w:cs="Times New Roman"/>
          <w:bCs w:val="0"/>
          <w:szCs w:val="24"/>
        </w:rPr>
        <w:t xml:space="preserve">d) do wydania zezwolenia na zbieranie odpadów, w przypadku gdy </w:t>
      </w:r>
      <w:r w:rsidR="00E71CA6" w:rsidRPr="00C948D3">
        <w:rPr>
          <w:rFonts w:ascii="Times New Roman" w:hAnsi="Times New Roman" w:cs="Times New Roman"/>
          <w:bCs w:val="0"/>
          <w:szCs w:val="24"/>
        </w:rPr>
        <w:t>maksymalna łączna masa wszystkich rodzajów odpadów magazynowanych w okresie roku przekracza 3 000 Mg</w:t>
      </w:r>
      <w:r w:rsidR="00206EDA" w:rsidRPr="00C948D3">
        <w:rPr>
          <w:rFonts w:ascii="Times New Roman" w:eastAsia="Times New Roman" w:hAnsi="Times New Roman" w:cs="Times New Roman"/>
          <w:bCs w:val="0"/>
          <w:szCs w:val="24"/>
        </w:rPr>
        <w:t>;”,</w:t>
      </w:r>
    </w:p>
    <w:p w14:paraId="5C2515AC" w14:textId="5595F5D3" w:rsidR="004501B6" w:rsidRPr="00C948D3" w:rsidRDefault="004501B6" w:rsidP="00300D2B">
      <w:pPr>
        <w:pStyle w:val="LITlitera"/>
        <w:rPr>
          <w:rFonts w:eastAsia="Times New Roman"/>
        </w:rPr>
      </w:pPr>
      <w:r w:rsidRPr="00C948D3">
        <w:rPr>
          <w:rFonts w:eastAsia="Times New Roman"/>
        </w:rPr>
        <w:t xml:space="preserve">b) </w:t>
      </w:r>
      <w:r w:rsidRPr="00C948D3">
        <w:t>po ust. 6 dodaje się ust. 6a i 6b w brzmieniu:</w:t>
      </w:r>
    </w:p>
    <w:p w14:paraId="6315AB21" w14:textId="7E73B1CE" w:rsidR="004501B6" w:rsidRPr="00C948D3" w:rsidRDefault="004501B6" w:rsidP="00300D2B">
      <w:pPr>
        <w:pStyle w:val="PKTpunkt"/>
        <w:ind w:left="142" w:firstLine="425"/>
        <w:rPr>
          <w:rFonts w:ascii="Times New Roman" w:hAnsi="Times New Roman"/>
          <w:bCs w:val="0"/>
        </w:rPr>
      </w:pPr>
      <w:r w:rsidRPr="00C948D3">
        <w:rPr>
          <w:rFonts w:ascii="Times New Roman" w:hAnsi="Times New Roman"/>
          <w:bCs w:val="0"/>
        </w:rPr>
        <w:t xml:space="preserve">„6a. </w:t>
      </w:r>
      <w:r w:rsidR="006D47D5" w:rsidRPr="00C948D3">
        <w:rPr>
          <w:rFonts w:ascii="Times New Roman" w:hAnsi="Times New Roman"/>
          <w:bCs w:val="0"/>
        </w:rPr>
        <w:t>O</w:t>
      </w:r>
      <w:r w:rsidRPr="00C948D3">
        <w:rPr>
          <w:rFonts w:ascii="Times New Roman" w:hAnsi="Times New Roman"/>
          <w:bCs w:val="0"/>
        </w:rPr>
        <w:t>rgan właściwy wydaje zezwolenie na zbieranie</w:t>
      </w:r>
      <w:r w:rsidR="000A5672" w:rsidRPr="00C948D3">
        <w:rPr>
          <w:rFonts w:ascii="Times New Roman" w:hAnsi="Times New Roman"/>
          <w:bCs w:val="0"/>
        </w:rPr>
        <w:t xml:space="preserve"> odpadów</w:t>
      </w:r>
      <w:r w:rsidRPr="00C948D3">
        <w:rPr>
          <w:rFonts w:ascii="Times New Roman" w:hAnsi="Times New Roman"/>
          <w:bCs w:val="0"/>
        </w:rPr>
        <w:t xml:space="preserve"> </w:t>
      </w:r>
      <w:r w:rsidR="006D47D5" w:rsidRPr="00C948D3">
        <w:rPr>
          <w:rFonts w:ascii="Times New Roman" w:hAnsi="Times New Roman"/>
          <w:bCs w:val="0"/>
        </w:rPr>
        <w:t xml:space="preserve">lub zezwolenie na </w:t>
      </w:r>
      <w:r w:rsidRPr="00C948D3">
        <w:rPr>
          <w:rFonts w:ascii="Times New Roman" w:hAnsi="Times New Roman"/>
          <w:bCs w:val="0"/>
        </w:rPr>
        <w:t xml:space="preserve">przetwarzanie </w:t>
      </w:r>
      <w:bookmarkStart w:id="4" w:name="highlightHit_652"/>
      <w:bookmarkEnd w:id="4"/>
      <w:r w:rsidRPr="00C948D3">
        <w:rPr>
          <w:rStyle w:val="highlight-disabled"/>
          <w:rFonts w:ascii="Times New Roman" w:hAnsi="Times New Roman" w:cs="Times New Roman"/>
          <w:bCs w:val="0"/>
          <w:szCs w:val="24"/>
        </w:rPr>
        <w:t>odpadów</w:t>
      </w:r>
      <w:r w:rsidRPr="00C948D3">
        <w:rPr>
          <w:rFonts w:ascii="Times New Roman" w:hAnsi="Times New Roman"/>
          <w:bCs w:val="0"/>
        </w:rPr>
        <w:t xml:space="preserve"> po zasięgnięciu opinii wójta, burmistrza lub prezydenta miasta, właściwych ze względu na miejsce prowadzenia zbierania</w:t>
      </w:r>
      <w:r w:rsidR="00D25D9C" w:rsidRPr="00C948D3">
        <w:rPr>
          <w:rFonts w:ascii="Times New Roman" w:hAnsi="Times New Roman"/>
          <w:bCs w:val="0"/>
        </w:rPr>
        <w:t xml:space="preserve"> odpadów</w:t>
      </w:r>
      <w:r w:rsidRPr="00C948D3">
        <w:rPr>
          <w:rFonts w:ascii="Times New Roman" w:hAnsi="Times New Roman"/>
          <w:bCs w:val="0"/>
        </w:rPr>
        <w:t xml:space="preserve"> </w:t>
      </w:r>
      <w:r w:rsidR="006D47D5" w:rsidRPr="00C948D3">
        <w:rPr>
          <w:rFonts w:ascii="Times New Roman" w:hAnsi="Times New Roman"/>
          <w:bCs w:val="0"/>
        </w:rPr>
        <w:t>lub</w:t>
      </w:r>
      <w:r w:rsidRPr="00C948D3">
        <w:rPr>
          <w:rFonts w:ascii="Times New Roman" w:hAnsi="Times New Roman"/>
          <w:bCs w:val="0"/>
        </w:rPr>
        <w:t xml:space="preserve"> przetwarzania odpadów</w:t>
      </w:r>
      <w:r w:rsidR="000C0354" w:rsidRPr="00C948D3">
        <w:rPr>
          <w:rFonts w:ascii="Times New Roman" w:hAnsi="Times New Roman"/>
          <w:bCs w:val="0"/>
        </w:rPr>
        <w:t>. W</w:t>
      </w:r>
      <w:r w:rsidRPr="00C948D3">
        <w:rPr>
          <w:rFonts w:ascii="Times New Roman" w:hAnsi="Times New Roman"/>
          <w:bCs w:val="0"/>
        </w:rPr>
        <w:t>ymóg zasięgania opinii prezydenta miasta nie dotyczy prezydenta miasta na prawach powiatu</w:t>
      </w:r>
      <w:r w:rsidR="000C0354" w:rsidRPr="00C948D3">
        <w:rPr>
          <w:rFonts w:ascii="Times New Roman" w:hAnsi="Times New Roman"/>
          <w:bCs w:val="0"/>
        </w:rPr>
        <w:t>,</w:t>
      </w:r>
      <w:r w:rsidR="00154A92" w:rsidRPr="00C948D3">
        <w:rPr>
          <w:rFonts w:ascii="Times New Roman" w:hAnsi="Times New Roman"/>
          <w:bCs w:val="0"/>
        </w:rPr>
        <w:t xml:space="preserve"> jeżeli jest organem właściwym do wydania zezwolenia</w:t>
      </w:r>
      <w:r w:rsidRPr="00C948D3">
        <w:rPr>
          <w:rFonts w:ascii="Times New Roman" w:hAnsi="Times New Roman"/>
          <w:bCs w:val="0"/>
        </w:rPr>
        <w:t>.</w:t>
      </w:r>
    </w:p>
    <w:p w14:paraId="2DA8D5F6" w14:textId="242D6E06" w:rsidR="007F058D" w:rsidRPr="00C948D3" w:rsidRDefault="004501B6" w:rsidP="000C0354">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6b. W przypadku niewydania opinii w terminie określony</w:t>
      </w:r>
      <w:r w:rsidR="00847E68" w:rsidRPr="00C948D3">
        <w:rPr>
          <w:rFonts w:ascii="Times New Roman" w:hAnsi="Times New Roman" w:cs="Times New Roman"/>
          <w:bCs w:val="0"/>
          <w:szCs w:val="24"/>
        </w:rPr>
        <w:t xml:space="preserve">m w art. 106 § 3 ustawy z dnia </w:t>
      </w:r>
      <w:r w:rsidRPr="00C948D3">
        <w:rPr>
          <w:rFonts w:ascii="Times New Roman" w:hAnsi="Times New Roman" w:cs="Times New Roman"/>
          <w:bCs w:val="0"/>
          <w:szCs w:val="24"/>
        </w:rPr>
        <w:t xml:space="preserve">4 czerwca 1960 r. </w:t>
      </w:r>
      <w:r w:rsidR="0072277A" w:rsidRPr="00C948D3">
        <w:rPr>
          <w:rFonts w:ascii="Times New Roman" w:hAnsi="Times New Roman" w:cs="Times New Roman"/>
          <w:bCs w:val="0"/>
          <w:szCs w:val="24"/>
        </w:rPr>
        <w:t>–</w:t>
      </w:r>
      <w:r w:rsidRPr="00C948D3">
        <w:rPr>
          <w:rFonts w:ascii="Times New Roman" w:hAnsi="Times New Roman" w:cs="Times New Roman"/>
          <w:bCs w:val="0"/>
          <w:szCs w:val="24"/>
        </w:rPr>
        <w:t xml:space="preserve"> Kodeks postępowania administracyjnego</w:t>
      </w:r>
      <w:r w:rsidR="00F858E4" w:rsidRPr="00C948D3">
        <w:rPr>
          <w:rFonts w:ascii="Times New Roman" w:hAnsi="Times New Roman" w:cs="Times New Roman"/>
          <w:bCs w:val="0"/>
          <w:szCs w:val="24"/>
        </w:rPr>
        <w:t xml:space="preserve"> (Dz.U. z 2017 r. poz. 1257 oraz z 2018 r. poz. 149 i 650)</w:t>
      </w:r>
      <w:r w:rsidR="006A76C2">
        <w:rPr>
          <w:rFonts w:ascii="Times New Roman" w:hAnsi="Times New Roman" w:cs="Times New Roman"/>
          <w:bCs w:val="0"/>
          <w:szCs w:val="24"/>
        </w:rPr>
        <w:t xml:space="preserve"> </w:t>
      </w:r>
      <w:r w:rsidRPr="00C948D3">
        <w:rPr>
          <w:rFonts w:ascii="Times New Roman" w:hAnsi="Times New Roman" w:cs="Times New Roman"/>
          <w:bCs w:val="0"/>
          <w:szCs w:val="24"/>
        </w:rPr>
        <w:t>przyjmuje się, że wydano opinię pozytywną</w:t>
      </w:r>
      <w:r w:rsidR="00206EDA" w:rsidRPr="00C948D3">
        <w:rPr>
          <w:rFonts w:ascii="Times New Roman" w:hAnsi="Times New Roman" w:cs="Times New Roman"/>
          <w:bCs w:val="0"/>
          <w:szCs w:val="24"/>
        </w:rPr>
        <w:t>.”</w:t>
      </w:r>
      <w:r w:rsidR="00D400F1" w:rsidRPr="00C948D3">
        <w:rPr>
          <w:rFonts w:ascii="Times New Roman" w:hAnsi="Times New Roman" w:cs="Times New Roman"/>
          <w:bCs w:val="0"/>
          <w:szCs w:val="24"/>
        </w:rPr>
        <w:t>;</w:t>
      </w:r>
    </w:p>
    <w:p w14:paraId="5CAACEA7" w14:textId="37791FC0" w:rsidR="008B1282" w:rsidRPr="00C948D3" w:rsidRDefault="00D25D9C" w:rsidP="00300D2B">
      <w:pPr>
        <w:pStyle w:val="PKTpunkt"/>
      </w:pPr>
      <w:r w:rsidRPr="00C948D3">
        <w:t>4</w:t>
      </w:r>
      <w:r w:rsidR="00E2173C" w:rsidRPr="00C948D3">
        <w:t xml:space="preserve">) </w:t>
      </w:r>
      <w:r w:rsidR="008B1282" w:rsidRPr="00C948D3">
        <w:t xml:space="preserve">w art. 41a: </w:t>
      </w:r>
    </w:p>
    <w:p w14:paraId="7AF1B41A" w14:textId="285F478C" w:rsidR="00F15F6D" w:rsidRPr="00C948D3" w:rsidRDefault="008B1282" w:rsidP="00300D2B">
      <w:pPr>
        <w:pStyle w:val="LITlitera"/>
      </w:pPr>
      <w:r w:rsidRPr="00C948D3">
        <w:t xml:space="preserve">a) </w:t>
      </w:r>
      <w:r w:rsidR="00F15F6D" w:rsidRPr="00C948D3">
        <w:t>ust. 1 otrzymuje brzmienie:</w:t>
      </w:r>
    </w:p>
    <w:p w14:paraId="6A19E744" w14:textId="26413C00" w:rsidR="00F15F6D" w:rsidRPr="00C948D3" w:rsidRDefault="00F15F6D" w:rsidP="00300D2B">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lastRenderedPageBreak/>
        <w:t xml:space="preserve">„1. Zezwolenie na zbieranie odpadów, zezwolenie na przetwarzanie odpadów oraz pozwolenie na wytwarzanie odpadów uwzględniające </w:t>
      </w:r>
      <w:r w:rsidR="007B3719" w:rsidRPr="00C948D3">
        <w:rPr>
          <w:rFonts w:ascii="Times New Roman" w:hAnsi="Times New Roman" w:cs="Times New Roman"/>
          <w:bCs w:val="0"/>
          <w:szCs w:val="24"/>
        </w:rPr>
        <w:t xml:space="preserve">zbieranie lub </w:t>
      </w:r>
      <w:r w:rsidRPr="00C948D3">
        <w:rPr>
          <w:rFonts w:ascii="Times New Roman" w:hAnsi="Times New Roman" w:cs="Times New Roman"/>
          <w:bCs w:val="0"/>
          <w:szCs w:val="24"/>
        </w:rPr>
        <w:t>przetwarzanie odpadów są wydawane po przeprowadzeniu przez wojewódzkiego inspektora ochrony środowiska z udziałem przedstawiciela właściwego organu kontroli instalacji, obiektu budowlanego lub jego części</w:t>
      </w:r>
      <w:r w:rsidR="006D47D5" w:rsidRPr="00C948D3">
        <w:rPr>
          <w:rFonts w:ascii="Times New Roman" w:eastAsia="Times New Roman" w:hAnsi="Times New Roman" w:cs="Times New Roman"/>
          <w:bCs w:val="0"/>
          <w:szCs w:val="24"/>
        </w:rPr>
        <w:t xml:space="preserve"> oraz </w:t>
      </w:r>
      <w:r w:rsidRPr="00C948D3">
        <w:rPr>
          <w:rFonts w:ascii="Times New Roman" w:eastAsia="Times New Roman" w:hAnsi="Times New Roman" w:cs="Times New Roman"/>
          <w:bCs w:val="0"/>
          <w:szCs w:val="24"/>
        </w:rPr>
        <w:t xml:space="preserve">miejsc magazynowania odpadów, </w:t>
      </w:r>
      <w:r w:rsidRPr="00C948D3">
        <w:rPr>
          <w:rFonts w:ascii="Times New Roman" w:hAnsi="Times New Roman" w:cs="Times New Roman"/>
          <w:bCs w:val="0"/>
          <w:szCs w:val="24"/>
        </w:rPr>
        <w:t xml:space="preserve">w których ma być prowadzone przetwarzanie </w:t>
      </w:r>
      <w:r w:rsidR="00D25D9C" w:rsidRPr="00C948D3">
        <w:rPr>
          <w:rFonts w:ascii="Times New Roman" w:hAnsi="Times New Roman" w:cs="Times New Roman"/>
          <w:bCs w:val="0"/>
          <w:szCs w:val="24"/>
        </w:rPr>
        <w:t xml:space="preserve">odpadów </w:t>
      </w:r>
      <w:r w:rsidRPr="00C948D3">
        <w:rPr>
          <w:rFonts w:ascii="Times New Roman" w:eastAsia="Times New Roman" w:hAnsi="Times New Roman" w:cs="Times New Roman"/>
          <w:bCs w:val="0"/>
          <w:szCs w:val="24"/>
        </w:rPr>
        <w:t xml:space="preserve">lub zbieranie </w:t>
      </w:r>
      <w:r w:rsidRPr="00C948D3">
        <w:rPr>
          <w:rFonts w:ascii="Times New Roman" w:hAnsi="Times New Roman" w:cs="Times New Roman"/>
          <w:bCs w:val="0"/>
          <w:szCs w:val="24"/>
        </w:rPr>
        <w:t>odpadów, w zakresie spełniania wymagań określonych w przepisach ochrony środowiska.”,</w:t>
      </w:r>
    </w:p>
    <w:p w14:paraId="3430C1EA" w14:textId="0252C968" w:rsidR="008B1282" w:rsidRPr="00C948D3" w:rsidRDefault="00F15F6D" w:rsidP="00E2173C">
      <w:pPr>
        <w:pStyle w:val="LITlitera"/>
        <w:rPr>
          <w:rFonts w:ascii="Times New Roman" w:hAnsi="Times New Roman" w:cs="Times New Roman"/>
          <w:szCs w:val="24"/>
        </w:rPr>
      </w:pPr>
      <w:r w:rsidRPr="00C948D3">
        <w:rPr>
          <w:rFonts w:ascii="Times New Roman" w:hAnsi="Times New Roman" w:cs="Times New Roman"/>
          <w:szCs w:val="24"/>
        </w:rPr>
        <w:t xml:space="preserve">b) </w:t>
      </w:r>
      <w:r w:rsidR="008B1282" w:rsidRPr="00C948D3">
        <w:rPr>
          <w:rFonts w:ascii="Times New Roman" w:hAnsi="Times New Roman" w:cs="Times New Roman"/>
          <w:szCs w:val="24"/>
        </w:rPr>
        <w:t xml:space="preserve">po </w:t>
      </w:r>
      <w:r w:rsidR="008B1282" w:rsidRPr="00C948D3">
        <w:t>u</w:t>
      </w:r>
      <w:r w:rsidR="008B1282" w:rsidRPr="00C948D3">
        <w:rPr>
          <w:rFonts w:ascii="Times New Roman" w:hAnsi="Times New Roman" w:cs="Times New Roman"/>
          <w:szCs w:val="24"/>
        </w:rPr>
        <w:t xml:space="preserve">st. 1 </w:t>
      </w:r>
      <w:r w:rsidR="006D47D5" w:rsidRPr="00C948D3">
        <w:rPr>
          <w:rFonts w:ascii="Times New Roman" w:hAnsi="Times New Roman" w:cs="Times New Roman"/>
          <w:szCs w:val="24"/>
        </w:rPr>
        <w:t xml:space="preserve">dodaje </w:t>
      </w:r>
      <w:r w:rsidR="008B1282" w:rsidRPr="00C948D3">
        <w:rPr>
          <w:rFonts w:ascii="Times New Roman" w:hAnsi="Times New Roman" w:cs="Times New Roman"/>
          <w:szCs w:val="24"/>
        </w:rPr>
        <w:t>się ust. 1a w brzmieniu:</w:t>
      </w:r>
    </w:p>
    <w:p w14:paraId="4D8C0094" w14:textId="41D88C87" w:rsidR="008B1282" w:rsidRPr="00C948D3" w:rsidRDefault="008B1282" w:rsidP="007F2869">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„1a. Zezwolenie na</w:t>
      </w:r>
      <w:r w:rsidR="00F15F6D" w:rsidRPr="00C948D3">
        <w:rPr>
          <w:rFonts w:ascii="Times New Roman" w:hAnsi="Times New Roman" w:cs="Times New Roman"/>
          <w:bCs w:val="0"/>
          <w:szCs w:val="24"/>
        </w:rPr>
        <w:t xml:space="preserve"> zbieranie odpadów, zezwolenie na</w:t>
      </w:r>
      <w:r w:rsidRPr="00C948D3">
        <w:rPr>
          <w:rFonts w:ascii="Times New Roman" w:eastAsia="Times New Roman" w:hAnsi="Times New Roman" w:cs="Times New Roman"/>
          <w:bCs w:val="0"/>
          <w:szCs w:val="24"/>
        </w:rPr>
        <w:t xml:space="preserve"> przetwarzanie odpadów</w:t>
      </w:r>
      <w:r w:rsidR="00F15F6D" w:rsidRPr="00C948D3">
        <w:rPr>
          <w:rFonts w:ascii="Times New Roman" w:eastAsia="Times New Roman" w:hAnsi="Times New Roman" w:cs="Times New Roman"/>
          <w:bCs w:val="0"/>
          <w:szCs w:val="24"/>
        </w:rPr>
        <w:t xml:space="preserve"> </w:t>
      </w:r>
      <w:r w:rsidRPr="00C948D3">
        <w:rPr>
          <w:rFonts w:ascii="Times New Roman" w:eastAsia="Times New Roman" w:hAnsi="Times New Roman" w:cs="Times New Roman"/>
          <w:bCs w:val="0"/>
          <w:szCs w:val="24"/>
        </w:rPr>
        <w:t xml:space="preserve">oraz pozwolenie na wytwarzanie odpadów uwzględniające </w:t>
      </w:r>
      <w:r w:rsidR="00FB4D01" w:rsidRPr="00C948D3">
        <w:rPr>
          <w:rFonts w:ascii="Times New Roman" w:eastAsia="Times New Roman" w:hAnsi="Times New Roman" w:cs="Times New Roman"/>
          <w:bCs w:val="0"/>
          <w:szCs w:val="24"/>
        </w:rPr>
        <w:t xml:space="preserve">zbieranie lub </w:t>
      </w:r>
      <w:r w:rsidRPr="00C948D3">
        <w:rPr>
          <w:rFonts w:ascii="Times New Roman" w:eastAsia="Times New Roman" w:hAnsi="Times New Roman" w:cs="Times New Roman"/>
          <w:bCs w:val="0"/>
          <w:szCs w:val="24"/>
        </w:rPr>
        <w:t xml:space="preserve">przetwarzanie odpadów są wydawane po przeprowadzeniu przez </w:t>
      </w:r>
      <w:r w:rsidR="007F058D" w:rsidRPr="00C948D3">
        <w:rPr>
          <w:rFonts w:ascii="Times New Roman" w:hAnsi="Times New Roman" w:cs="Times New Roman"/>
          <w:szCs w:val="24"/>
        </w:rPr>
        <w:t>komenda</w:t>
      </w:r>
      <w:r w:rsidR="007F058D" w:rsidRPr="00C948D3">
        <w:rPr>
          <w:rFonts w:ascii="Times New Roman" w:hAnsi="Times New Roman" w:cs="Times New Roman"/>
          <w:bCs w:val="0"/>
          <w:szCs w:val="24"/>
        </w:rPr>
        <w:t>n</w:t>
      </w:r>
      <w:r w:rsidR="007F058D" w:rsidRPr="00C948D3">
        <w:rPr>
          <w:rFonts w:ascii="Times New Roman" w:hAnsi="Times New Roman" w:cs="Times New Roman"/>
          <w:szCs w:val="24"/>
        </w:rPr>
        <w:t>ta powiatowego (miejskiego) Państwowej Straży Pożarnej</w:t>
      </w:r>
      <w:r w:rsidRPr="00C948D3">
        <w:rPr>
          <w:rFonts w:ascii="Times New Roman" w:eastAsia="Times New Roman" w:hAnsi="Times New Roman" w:cs="Times New Roman"/>
          <w:bCs w:val="0"/>
          <w:szCs w:val="24"/>
        </w:rPr>
        <w:t xml:space="preserve"> kontroli instalacji, obiektu budowlanego lub jego części</w:t>
      </w:r>
      <w:r w:rsidR="006D47D5" w:rsidRPr="00C948D3">
        <w:rPr>
          <w:rFonts w:ascii="Times New Roman" w:eastAsia="Times New Roman" w:hAnsi="Times New Roman" w:cs="Times New Roman"/>
          <w:bCs w:val="0"/>
          <w:szCs w:val="24"/>
        </w:rPr>
        <w:t xml:space="preserve"> oraz</w:t>
      </w:r>
      <w:r w:rsidR="00DE66FC" w:rsidRPr="00C948D3">
        <w:rPr>
          <w:rFonts w:ascii="Times New Roman" w:eastAsia="Times New Roman" w:hAnsi="Times New Roman" w:cs="Times New Roman"/>
          <w:bCs w:val="0"/>
          <w:szCs w:val="24"/>
        </w:rPr>
        <w:t xml:space="preserve"> miejsc magazynowania odpadów</w:t>
      </w:r>
      <w:r w:rsidRPr="00C948D3">
        <w:rPr>
          <w:rFonts w:ascii="Times New Roman" w:eastAsia="Times New Roman" w:hAnsi="Times New Roman" w:cs="Times New Roman"/>
          <w:bCs w:val="0"/>
          <w:szCs w:val="24"/>
        </w:rPr>
        <w:t>, w</w:t>
      </w:r>
      <w:r w:rsidR="00DE66FC" w:rsidRPr="00C948D3">
        <w:rPr>
          <w:rFonts w:ascii="Times New Roman" w:eastAsia="Times New Roman" w:hAnsi="Times New Roman" w:cs="Times New Roman"/>
          <w:bCs w:val="0"/>
          <w:szCs w:val="24"/>
        </w:rPr>
        <w:t> </w:t>
      </w:r>
      <w:r w:rsidRPr="00C948D3">
        <w:rPr>
          <w:rFonts w:ascii="Times New Roman" w:eastAsia="Times New Roman" w:hAnsi="Times New Roman" w:cs="Times New Roman"/>
          <w:bCs w:val="0"/>
          <w:szCs w:val="24"/>
        </w:rPr>
        <w:t xml:space="preserve">których ma być prowadzone przetwarzanie </w:t>
      </w:r>
      <w:r w:rsidR="004A6573" w:rsidRPr="00C948D3">
        <w:rPr>
          <w:rFonts w:ascii="Times New Roman" w:eastAsia="Times New Roman" w:hAnsi="Times New Roman" w:cs="Times New Roman"/>
          <w:bCs w:val="0"/>
          <w:szCs w:val="24"/>
        </w:rPr>
        <w:t xml:space="preserve">odpadów </w:t>
      </w:r>
      <w:r w:rsidR="00DE66FC" w:rsidRPr="00C948D3">
        <w:rPr>
          <w:rFonts w:ascii="Times New Roman" w:eastAsia="Times New Roman" w:hAnsi="Times New Roman" w:cs="Times New Roman"/>
          <w:bCs w:val="0"/>
          <w:szCs w:val="24"/>
        </w:rPr>
        <w:t xml:space="preserve">lub zbieranie </w:t>
      </w:r>
      <w:r w:rsidRPr="00C948D3">
        <w:rPr>
          <w:rFonts w:ascii="Times New Roman" w:eastAsia="Times New Roman" w:hAnsi="Times New Roman" w:cs="Times New Roman"/>
          <w:bCs w:val="0"/>
          <w:szCs w:val="24"/>
        </w:rPr>
        <w:t>odpadów, w zakresie spełniania wymagań określonych w przepisach</w:t>
      </w:r>
      <w:r w:rsidR="00A63703" w:rsidRPr="00C948D3">
        <w:rPr>
          <w:rFonts w:ascii="Times New Roman" w:eastAsia="Times New Roman" w:hAnsi="Times New Roman" w:cs="Times New Roman"/>
          <w:bCs w:val="0"/>
          <w:szCs w:val="24"/>
        </w:rPr>
        <w:t xml:space="preserve"> dotyczących</w:t>
      </w:r>
      <w:r w:rsidR="00F123F7" w:rsidRPr="00C948D3">
        <w:rPr>
          <w:rFonts w:ascii="Times New Roman" w:hAnsi="Times New Roman"/>
          <w:bCs w:val="0"/>
        </w:rPr>
        <w:t xml:space="preserve"> ochron</w:t>
      </w:r>
      <w:r w:rsidR="00A63703" w:rsidRPr="00C948D3">
        <w:rPr>
          <w:rFonts w:ascii="Times New Roman" w:hAnsi="Times New Roman"/>
          <w:bCs w:val="0"/>
        </w:rPr>
        <w:t>y</w:t>
      </w:r>
      <w:r w:rsidR="00F123F7" w:rsidRPr="00C948D3">
        <w:rPr>
          <w:rFonts w:ascii="Times New Roman" w:hAnsi="Times New Roman"/>
          <w:bCs w:val="0"/>
        </w:rPr>
        <w:t xml:space="preserve"> przeciwpożarowej</w:t>
      </w:r>
      <w:r w:rsidR="009B0BB3" w:rsidRPr="00C948D3">
        <w:rPr>
          <w:rFonts w:ascii="Times New Roman" w:hAnsi="Times New Roman"/>
          <w:bCs w:val="0"/>
        </w:rPr>
        <w:t xml:space="preserve"> oraz w zakresie zgodności z warunkami ochrony przeciwpożarowej, o których mowa w </w:t>
      </w:r>
      <w:r w:rsidR="00985AC1" w:rsidRPr="00C948D3">
        <w:rPr>
          <w:rFonts w:ascii="Times New Roman" w:hAnsi="Times New Roman"/>
          <w:bCs w:val="0"/>
        </w:rPr>
        <w:t xml:space="preserve">operacie przeciwpożarowym oraz postanowieniu, o którym mowa </w:t>
      </w:r>
      <w:r w:rsidR="00985AC1" w:rsidRPr="00C948D3">
        <w:rPr>
          <w:rFonts w:ascii="Times New Roman" w:eastAsia="Times New Roman" w:hAnsi="Times New Roman" w:cs="Times New Roman"/>
          <w:bCs w:val="0"/>
          <w:szCs w:val="24"/>
        </w:rPr>
        <w:t>w art. 42 ust. 4</w:t>
      </w:r>
      <w:r w:rsidR="00D3749D" w:rsidRPr="00C948D3">
        <w:rPr>
          <w:rFonts w:ascii="Times New Roman" w:eastAsia="Times New Roman" w:hAnsi="Times New Roman" w:cs="Times New Roman"/>
          <w:bCs w:val="0"/>
          <w:szCs w:val="24"/>
        </w:rPr>
        <w:t>b</w:t>
      </w:r>
      <w:r w:rsidR="0073324D" w:rsidRPr="00C948D3">
        <w:rPr>
          <w:rFonts w:ascii="Times New Roman" w:eastAsia="Times New Roman" w:hAnsi="Times New Roman" w:cs="Times New Roman"/>
          <w:bCs w:val="0"/>
          <w:szCs w:val="24"/>
        </w:rPr>
        <w:t xml:space="preserve"> i 4c</w:t>
      </w:r>
      <w:r w:rsidR="00985AC1" w:rsidRPr="00C948D3" w:rsidDel="00985AC1">
        <w:rPr>
          <w:rFonts w:ascii="Times New Roman" w:hAnsi="Times New Roman"/>
          <w:bCs w:val="0"/>
        </w:rPr>
        <w:t xml:space="preserve"> </w:t>
      </w:r>
      <w:r w:rsidRPr="00C948D3">
        <w:rPr>
          <w:rFonts w:ascii="Times New Roman" w:eastAsia="Times New Roman" w:hAnsi="Times New Roman" w:cs="Times New Roman"/>
          <w:bCs w:val="0"/>
          <w:szCs w:val="24"/>
        </w:rPr>
        <w:t>.”,</w:t>
      </w:r>
    </w:p>
    <w:p w14:paraId="0EFF0E0D" w14:textId="16EE7568" w:rsidR="008B1282" w:rsidRPr="00C948D3" w:rsidRDefault="00F15F6D" w:rsidP="00E2173C">
      <w:pPr>
        <w:pStyle w:val="LITlitera"/>
        <w:rPr>
          <w:rFonts w:ascii="Times New Roman" w:eastAsia="Times New Roman" w:hAnsi="Times New Roman" w:cs="Times New Roman"/>
          <w:szCs w:val="24"/>
        </w:rPr>
      </w:pPr>
      <w:r w:rsidRPr="00C948D3">
        <w:rPr>
          <w:rFonts w:ascii="Times New Roman" w:eastAsia="Times New Roman" w:hAnsi="Times New Roman" w:cs="Times New Roman"/>
          <w:szCs w:val="24"/>
        </w:rPr>
        <w:t>c</w:t>
      </w:r>
      <w:r w:rsidR="008B1282" w:rsidRPr="00C948D3">
        <w:rPr>
          <w:rFonts w:ascii="Times New Roman" w:eastAsia="Times New Roman" w:hAnsi="Times New Roman" w:cs="Times New Roman"/>
          <w:szCs w:val="24"/>
        </w:rPr>
        <w:t xml:space="preserve">) ust. 2 </w:t>
      </w:r>
      <w:r w:rsidR="008B1282" w:rsidRPr="00C948D3">
        <w:t>o</w:t>
      </w:r>
      <w:r w:rsidR="008B1282" w:rsidRPr="00C948D3">
        <w:rPr>
          <w:rFonts w:ascii="Times New Roman" w:eastAsia="Times New Roman" w:hAnsi="Times New Roman" w:cs="Times New Roman"/>
          <w:szCs w:val="24"/>
        </w:rPr>
        <w:t>trzymuje brzmienie:</w:t>
      </w:r>
    </w:p>
    <w:p w14:paraId="69CACBDB" w14:textId="0E8539BC" w:rsidR="008B1282" w:rsidRPr="00C948D3" w:rsidRDefault="008B1282" w:rsidP="007F2869">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 xml:space="preserve">„2. Do wojewódzkiego inspektora ochrony środowiska oraz </w:t>
      </w:r>
      <w:r w:rsidR="007F058D" w:rsidRPr="00C948D3">
        <w:rPr>
          <w:rFonts w:ascii="Times New Roman" w:hAnsi="Times New Roman" w:cs="Times New Roman"/>
          <w:szCs w:val="24"/>
        </w:rPr>
        <w:t>komenda</w:t>
      </w:r>
      <w:r w:rsidR="007F058D" w:rsidRPr="00C948D3">
        <w:rPr>
          <w:rFonts w:ascii="Times New Roman" w:hAnsi="Times New Roman" w:cs="Times New Roman"/>
          <w:bCs w:val="0"/>
          <w:szCs w:val="24"/>
        </w:rPr>
        <w:t>n</w:t>
      </w:r>
      <w:r w:rsidR="007F058D" w:rsidRPr="00C948D3">
        <w:rPr>
          <w:rFonts w:ascii="Times New Roman" w:hAnsi="Times New Roman" w:cs="Times New Roman"/>
          <w:szCs w:val="24"/>
        </w:rPr>
        <w:t>ta powiatowego (miejskiego) Państwowej Straży Pożarnej</w:t>
      </w:r>
      <w:r w:rsidR="00AB1012" w:rsidRPr="00C948D3" w:rsidDel="00B365EC">
        <w:rPr>
          <w:rFonts w:ascii="Times New Roman" w:eastAsia="Times New Roman" w:hAnsi="Times New Roman" w:cs="Times New Roman"/>
          <w:bCs w:val="0"/>
          <w:szCs w:val="24"/>
        </w:rPr>
        <w:t xml:space="preserve"> </w:t>
      </w:r>
      <w:r w:rsidRPr="00C948D3">
        <w:rPr>
          <w:rFonts w:ascii="Times New Roman" w:eastAsia="Times New Roman" w:hAnsi="Times New Roman" w:cs="Times New Roman"/>
          <w:bCs w:val="0"/>
          <w:szCs w:val="24"/>
        </w:rPr>
        <w:t>z wnioskiem o przeprowadzenie kontroli występuje właściwy organ</w:t>
      </w:r>
      <w:r w:rsidR="004D6318" w:rsidRPr="00C948D3">
        <w:rPr>
          <w:rFonts w:ascii="Times New Roman" w:eastAsia="Times New Roman" w:hAnsi="Times New Roman" w:cs="Times New Roman"/>
          <w:bCs w:val="0"/>
          <w:szCs w:val="24"/>
        </w:rPr>
        <w:t xml:space="preserve">, przekazując kopię niezbędnej </w:t>
      </w:r>
      <w:r w:rsidR="0077567E" w:rsidRPr="00C948D3">
        <w:rPr>
          <w:rFonts w:ascii="Times New Roman" w:eastAsia="Times New Roman" w:hAnsi="Times New Roman" w:cs="Times New Roman"/>
          <w:bCs w:val="0"/>
          <w:szCs w:val="24"/>
        </w:rPr>
        <w:t xml:space="preserve">do przeprowadzenia kontroli </w:t>
      </w:r>
      <w:r w:rsidR="004D6318" w:rsidRPr="00C948D3">
        <w:rPr>
          <w:rFonts w:ascii="Times New Roman" w:eastAsia="Times New Roman" w:hAnsi="Times New Roman" w:cs="Times New Roman"/>
          <w:bCs w:val="0"/>
          <w:szCs w:val="24"/>
        </w:rPr>
        <w:t>dokumentacji, w szczególności wniosku, o</w:t>
      </w:r>
      <w:r w:rsidR="00CA2523" w:rsidRPr="00C948D3">
        <w:rPr>
          <w:rFonts w:ascii="Times New Roman" w:eastAsia="Times New Roman" w:hAnsi="Times New Roman" w:cs="Times New Roman"/>
          <w:bCs w:val="0"/>
          <w:szCs w:val="24"/>
        </w:rPr>
        <w:t> </w:t>
      </w:r>
      <w:r w:rsidR="004D6318" w:rsidRPr="00C948D3">
        <w:rPr>
          <w:rFonts w:ascii="Times New Roman" w:eastAsia="Times New Roman" w:hAnsi="Times New Roman" w:cs="Times New Roman"/>
          <w:bCs w:val="0"/>
          <w:szCs w:val="24"/>
        </w:rPr>
        <w:t>którym mowa w art. 42 ust. 1 lub 2</w:t>
      </w:r>
      <w:r w:rsidR="00BC506E" w:rsidRPr="00C948D3">
        <w:rPr>
          <w:rFonts w:ascii="Times New Roman" w:eastAsia="Times New Roman" w:hAnsi="Times New Roman" w:cs="Times New Roman"/>
          <w:bCs w:val="0"/>
          <w:szCs w:val="24"/>
        </w:rPr>
        <w:t>,</w:t>
      </w:r>
      <w:r w:rsidR="004D6318" w:rsidRPr="00C948D3">
        <w:rPr>
          <w:rFonts w:ascii="Times New Roman" w:eastAsia="Times New Roman" w:hAnsi="Times New Roman" w:cs="Times New Roman"/>
          <w:bCs w:val="0"/>
          <w:szCs w:val="24"/>
        </w:rPr>
        <w:t xml:space="preserve"> oraz operat</w:t>
      </w:r>
      <w:r w:rsidR="00CF5AD3" w:rsidRPr="00C948D3">
        <w:rPr>
          <w:rFonts w:ascii="Times New Roman" w:eastAsia="Times New Roman" w:hAnsi="Times New Roman" w:cs="Times New Roman"/>
          <w:bCs w:val="0"/>
          <w:szCs w:val="24"/>
        </w:rPr>
        <w:t>u</w:t>
      </w:r>
      <w:r w:rsidR="00E66562" w:rsidRPr="00C948D3">
        <w:rPr>
          <w:rFonts w:ascii="Times New Roman" w:eastAsia="Times New Roman" w:hAnsi="Times New Roman" w:cs="Times New Roman"/>
          <w:bCs w:val="0"/>
          <w:szCs w:val="24"/>
        </w:rPr>
        <w:t xml:space="preserve"> przeciwpożarowego</w:t>
      </w:r>
      <w:r w:rsidR="00985AC1" w:rsidRPr="00C948D3">
        <w:rPr>
          <w:rFonts w:ascii="Times New Roman" w:eastAsia="Times New Roman" w:hAnsi="Times New Roman" w:cs="Times New Roman"/>
          <w:bCs w:val="0"/>
          <w:szCs w:val="24"/>
        </w:rPr>
        <w:t xml:space="preserve"> wraz z postanowieniem</w:t>
      </w:r>
      <w:r w:rsidR="004D6318" w:rsidRPr="00C948D3">
        <w:rPr>
          <w:rFonts w:ascii="Times New Roman" w:eastAsia="Times New Roman" w:hAnsi="Times New Roman" w:cs="Times New Roman"/>
          <w:bCs w:val="0"/>
          <w:szCs w:val="24"/>
        </w:rPr>
        <w:t>, o którym mowa art. 42 ust. 4</w:t>
      </w:r>
      <w:r w:rsidR="00D3749D" w:rsidRPr="00C948D3">
        <w:rPr>
          <w:rFonts w:ascii="Times New Roman" w:eastAsia="Times New Roman" w:hAnsi="Times New Roman" w:cs="Times New Roman"/>
          <w:bCs w:val="0"/>
          <w:szCs w:val="24"/>
        </w:rPr>
        <w:t>b</w:t>
      </w:r>
      <w:r w:rsidR="0073324D" w:rsidRPr="00C948D3">
        <w:rPr>
          <w:rFonts w:ascii="Times New Roman" w:eastAsia="Times New Roman" w:hAnsi="Times New Roman" w:cs="Times New Roman"/>
          <w:bCs w:val="0"/>
          <w:szCs w:val="24"/>
        </w:rPr>
        <w:t xml:space="preserve"> i 4c</w:t>
      </w:r>
      <w:r w:rsidRPr="00C948D3">
        <w:rPr>
          <w:rFonts w:ascii="Times New Roman" w:eastAsia="Times New Roman" w:hAnsi="Times New Roman" w:cs="Times New Roman"/>
          <w:bCs w:val="0"/>
          <w:szCs w:val="24"/>
        </w:rPr>
        <w:t>.”,</w:t>
      </w:r>
    </w:p>
    <w:p w14:paraId="23FB872C" w14:textId="69B4BB15" w:rsidR="008B1282" w:rsidRPr="00C948D3" w:rsidRDefault="00F15F6D" w:rsidP="007F2869">
      <w:pPr>
        <w:pStyle w:val="LITlitera"/>
        <w:rPr>
          <w:rFonts w:eastAsia="Times New Roman"/>
        </w:rPr>
      </w:pPr>
      <w:r w:rsidRPr="00C948D3">
        <w:rPr>
          <w:rFonts w:eastAsia="Times New Roman"/>
        </w:rPr>
        <w:t>d</w:t>
      </w:r>
      <w:r w:rsidR="008B1282" w:rsidRPr="00C948D3">
        <w:rPr>
          <w:rFonts w:eastAsia="Times New Roman"/>
        </w:rPr>
        <w:t>) po ust. 3 wprowadza się ust. 3a w brzmieniu:</w:t>
      </w:r>
    </w:p>
    <w:p w14:paraId="037D6B12" w14:textId="2F833B26" w:rsidR="008B1282" w:rsidRPr="00C948D3" w:rsidRDefault="008B1282" w:rsidP="007F2869">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 xml:space="preserve">„3a. Po przeprowadzeniu kontroli </w:t>
      </w:r>
      <w:r w:rsidR="007F058D" w:rsidRPr="00C948D3">
        <w:rPr>
          <w:rFonts w:ascii="Times New Roman" w:hAnsi="Times New Roman" w:cs="Times New Roman"/>
          <w:szCs w:val="24"/>
        </w:rPr>
        <w:t>komenda</w:t>
      </w:r>
      <w:r w:rsidR="007F058D" w:rsidRPr="00C948D3">
        <w:rPr>
          <w:rFonts w:ascii="Times New Roman" w:hAnsi="Times New Roman" w:cs="Times New Roman"/>
          <w:bCs w:val="0"/>
          <w:szCs w:val="24"/>
        </w:rPr>
        <w:t>n</w:t>
      </w:r>
      <w:r w:rsidR="007F058D" w:rsidRPr="00C948D3">
        <w:rPr>
          <w:rFonts w:ascii="Times New Roman" w:hAnsi="Times New Roman" w:cs="Times New Roman"/>
          <w:szCs w:val="24"/>
        </w:rPr>
        <w:t>t powiatow</w:t>
      </w:r>
      <w:r w:rsidR="00BC506E" w:rsidRPr="00C948D3">
        <w:rPr>
          <w:rFonts w:ascii="Times New Roman" w:hAnsi="Times New Roman" w:cs="Times New Roman"/>
          <w:szCs w:val="24"/>
        </w:rPr>
        <w:t>y</w:t>
      </w:r>
      <w:r w:rsidR="007F058D" w:rsidRPr="00C948D3">
        <w:rPr>
          <w:rFonts w:ascii="Times New Roman" w:hAnsi="Times New Roman" w:cs="Times New Roman"/>
          <w:szCs w:val="24"/>
        </w:rPr>
        <w:t xml:space="preserve"> (miejski) Państwowej Straży Pożarnej</w:t>
      </w:r>
      <w:r w:rsidRPr="00C948D3">
        <w:rPr>
          <w:rFonts w:ascii="Times New Roman" w:eastAsia="Times New Roman" w:hAnsi="Times New Roman" w:cs="Times New Roman"/>
          <w:bCs w:val="0"/>
          <w:szCs w:val="24"/>
        </w:rPr>
        <w:t xml:space="preserve"> wydaje postanowienie</w:t>
      </w:r>
      <w:r w:rsidR="00D3749D" w:rsidRPr="00C948D3">
        <w:rPr>
          <w:rFonts w:ascii="Times New Roman" w:eastAsia="Times New Roman" w:hAnsi="Times New Roman" w:cs="Times New Roman"/>
          <w:bCs w:val="0"/>
          <w:szCs w:val="24"/>
        </w:rPr>
        <w:t xml:space="preserve"> </w:t>
      </w:r>
      <w:r w:rsidRPr="00C948D3">
        <w:rPr>
          <w:rFonts w:ascii="Times New Roman" w:eastAsia="Times New Roman" w:hAnsi="Times New Roman" w:cs="Times New Roman"/>
          <w:bCs w:val="0"/>
          <w:szCs w:val="24"/>
        </w:rPr>
        <w:t xml:space="preserve">w przedmiocie spełnienia wymagań określonych w przepisach </w:t>
      </w:r>
      <w:r w:rsidR="00A372D2" w:rsidRPr="00C948D3">
        <w:rPr>
          <w:rFonts w:ascii="Times New Roman" w:hAnsi="Times New Roman"/>
          <w:bCs w:val="0"/>
        </w:rPr>
        <w:t>dotyczących ochrony</w:t>
      </w:r>
      <w:r w:rsidR="00F123F7" w:rsidRPr="00C948D3">
        <w:rPr>
          <w:rFonts w:ascii="Times New Roman" w:hAnsi="Times New Roman"/>
          <w:bCs w:val="0"/>
        </w:rPr>
        <w:t xml:space="preserve"> przeciwpożarowej</w:t>
      </w:r>
      <w:r w:rsidR="00D3749D" w:rsidRPr="00C948D3">
        <w:rPr>
          <w:rFonts w:ascii="Times New Roman" w:hAnsi="Times New Roman"/>
          <w:bCs w:val="0"/>
        </w:rPr>
        <w:t xml:space="preserve"> oraz w zakresie zgodności z warunkami ochrony przeciwpożarowej</w:t>
      </w:r>
      <w:r w:rsidR="003C196A" w:rsidRPr="00C948D3">
        <w:rPr>
          <w:rFonts w:ascii="Times New Roman" w:hAnsi="Times New Roman"/>
          <w:bCs w:val="0"/>
        </w:rPr>
        <w:t>,</w:t>
      </w:r>
      <w:r w:rsidR="00D3749D" w:rsidRPr="00C948D3">
        <w:rPr>
          <w:rFonts w:ascii="Times New Roman" w:hAnsi="Times New Roman"/>
          <w:bCs w:val="0"/>
        </w:rPr>
        <w:t xml:space="preserve"> </w:t>
      </w:r>
      <w:r w:rsidR="003C196A" w:rsidRPr="00C948D3">
        <w:rPr>
          <w:rFonts w:ascii="Times New Roman" w:hAnsi="Times New Roman"/>
          <w:bCs w:val="0"/>
        </w:rPr>
        <w:t xml:space="preserve">o których mowa w operacie przeciwpożarowym </w:t>
      </w:r>
      <w:r w:rsidR="00D3749D" w:rsidRPr="00C948D3">
        <w:rPr>
          <w:rFonts w:ascii="Times New Roman" w:hAnsi="Times New Roman"/>
          <w:bCs w:val="0"/>
        </w:rPr>
        <w:t>oraz w postanowieniu, o który</w:t>
      </w:r>
      <w:r w:rsidR="003C196A" w:rsidRPr="00C948D3">
        <w:rPr>
          <w:rFonts w:ascii="Times New Roman" w:hAnsi="Times New Roman"/>
          <w:bCs w:val="0"/>
        </w:rPr>
        <w:t>m</w:t>
      </w:r>
      <w:r w:rsidR="00D3749D" w:rsidRPr="00C948D3">
        <w:rPr>
          <w:rFonts w:ascii="Times New Roman" w:hAnsi="Times New Roman"/>
          <w:bCs w:val="0"/>
        </w:rPr>
        <w:t xml:space="preserve"> mowa </w:t>
      </w:r>
      <w:r w:rsidR="00D3749D" w:rsidRPr="00C948D3">
        <w:rPr>
          <w:rFonts w:ascii="Times New Roman" w:eastAsia="Times New Roman" w:hAnsi="Times New Roman" w:cs="Times New Roman"/>
          <w:bCs w:val="0"/>
          <w:szCs w:val="24"/>
        </w:rPr>
        <w:t>art. 42 ust. 4</w:t>
      </w:r>
      <w:r w:rsidR="003C196A" w:rsidRPr="00C948D3">
        <w:rPr>
          <w:rFonts w:ascii="Times New Roman" w:eastAsia="Times New Roman" w:hAnsi="Times New Roman" w:cs="Times New Roman"/>
          <w:bCs w:val="0"/>
          <w:szCs w:val="24"/>
        </w:rPr>
        <w:t>b</w:t>
      </w:r>
      <w:r w:rsidR="0073324D" w:rsidRPr="00C948D3">
        <w:rPr>
          <w:rFonts w:ascii="Times New Roman" w:eastAsia="Times New Roman" w:hAnsi="Times New Roman" w:cs="Times New Roman"/>
          <w:bCs w:val="0"/>
          <w:szCs w:val="24"/>
        </w:rPr>
        <w:t xml:space="preserve"> i 4c</w:t>
      </w:r>
      <w:r w:rsidR="00D3749D" w:rsidRPr="00C948D3">
        <w:rPr>
          <w:rFonts w:ascii="Times New Roman" w:eastAsia="Times New Roman" w:hAnsi="Times New Roman" w:cs="Times New Roman"/>
          <w:bCs w:val="0"/>
          <w:szCs w:val="24"/>
        </w:rPr>
        <w:t>.</w:t>
      </w:r>
      <w:r w:rsidRPr="00C948D3">
        <w:rPr>
          <w:rFonts w:ascii="Times New Roman" w:eastAsia="Times New Roman" w:hAnsi="Times New Roman" w:cs="Times New Roman"/>
          <w:bCs w:val="0"/>
          <w:szCs w:val="24"/>
        </w:rPr>
        <w:t xml:space="preserve"> Na postanowienie nie służy zażalenie.</w:t>
      </w:r>
      <w:r w:rsidR="007C1AC5" w:rsidRPr="00C948D3">
        <w:rPr>
          <w:rFonts w:ascii="Times New Roman" w:eastAsia="Times New Roman" w:hAnsi="Times New Roman" w:cs="Times New Roman"/>
          <w:bCs w:val="0"/>
          <w:szCs w:val="24"/>
        </w:rPr>
        <w:t>”</w:t>
      </w:r>
      <w:r w:rsidRPr="00C948D3">
        <w:rPr>
          <w:rFonts w:ascii="Times New Roman" w:eastAsia="Times New Roman" w:hAnsi="Times New Roman" w:cs="Times New Roman"/>
          <w:bCs w:val="0"/>
          <w:szCs w:val="24"/>
        </w:rPr>
        <w:t>,</w:t>
      </w:r>
    </w:p>
    <w:p w14:paraId="3FCC4B7F" w14:textId="74EEF56E" w:rsidR="00F15F6D" w:rsidRPr="00C948D3" w:rsidRDefault="00F15F6D" w:rsidP="007F2869">
      <w:pPr>
        <w:pStyle w:val="LITlitera"/>
        <w:rPr>
          <w:rFonts w:eastAsia="Times New Roman"/>
        </w:rPr>
      </w:pPr>
      <w:r w:rsidRPr="00C948D3">
        <w:rPr>
          <w:rFonts w:eastAsia="Times New Roman"/>
        </w:rPr>
        <w:t>e</w:t>
      </w:r>
      <w:r w:rsidR="008B1282" w:rsidRPr="00C948D3">
        <w:rPr>
          <w:rFonts w:eastAsia="Times New Roman"/>
        </w:rPr>
        <w:t>)</w:t>
      </w:r>
      <w:r w:rsidRPr="00C948D3">
        <w:rPr>
          <w:rFonts w:eastAsia="Times New Roman"/>
        </w:rPr>
        <w:t xml:space="preserve"> ust. 4 otrzymuje </w:t>
      </w:r>
      <w:r w:rsidRPr="00C948D3">
        <w:t>brzmienie</w:t>
      </w:r>
      <w:r w:rsidRPr="00C948D3">
        <w:rPr>
          <w:rFonts w:eastAsia="Times New Roman"/>
        </w:rPr>
        <w:t>:</w:t>
      </w:r>
    </w:p>
    <w:p w14:paraId="0FC7F5F2" w14:textId="79461F56" w:rsidR="00F15F6D" w:rsidRPr="00C948D3" w:rsidRDefault="00F15F6D" w:rsidP="007F2869">
      <w:pPr>
        <w:pStyle w:val="PKTpunkt"/>
        <w:ind w:left="142" w:firstLine="425"/>
        <w:rPr>
          <w:rFonts w:ascii="Times New Roman" w:eastAsia="Times New Roman" w:hAnsi="Times New Roman" w:cs="Times New Roman"/>
          <w:bCs w:val="0"/>
          <w:szCs w:val="24"/>
        </w:rPr>
      </w:pPr>
      <w:r w:rsidRPr="00C948D3">
        <w:rPr>
          <w:rFonts w:ascii="Times New Roman" w:hAnsi="Times New Roman" w:cs="Times New Roman"/>
          <w:bCs w:val="0"/>
          <w:szCs w:val="24"/>
        </w:rPr>
        <w:t xml:space="preserve">„4. W przypadku postanowienia wojewódzkiego inspektora ochrony środowiska negatywnie opiniującego spełnienie wymagań określonych w przepisach ochrony środowiska właściwy organ odmawia wydania zezwolenia na </w:t>
      </w:r>
      <w:r w:rsidRPr="00C948D3">
        <w:rPr>
          <w:rFonts w:ascii="Times New Roman" w:hAnsi="Times New Roman" w:cs="Times New Roman"/>
          <w:szCs w:val="24"/>
        </w:rPr>
        <w:t>zbieranie odpadów, zezwolenia</w:t>
      </w:r>
      <w:r w:rsidR="006A76C2">
        <w:rPr>
          <w:rFonts w:ascii="Times New Roman" w:hAnsi="Times New Roman" w:cs="Times New Roman"/>
          <w:szCs w:val="24"/>
        </w:rPr>
        <w:t xml:space="preserve"> </w:t>
      </w:r>
      <w:r w:rsidR="007B3719" w:rsidRPr="00C948D3">
        <w:rPr>
          <w:rFonts w:ascii="Times New Roman" w:hAnsi="Times New Roman" w:cs="Times New Roman"/>
          <w:szCs w:val="24"/>
        </w:rPr>
        <w:t xml:space="preserve">na </w:t>
      </w:r>
      <w:r w:rsidRPr="00C948D3">
        <w:rPr>
          <w:rFonts w:ascii="Times New Roman" w:hAnsi="Times New Roman" w:cs="Times New Roman"/>
          <w:bCs w:val="0"/>
          <w:szCs w:val="24"/>
        </w:rPr>
        <w:lastRenderedPageBreak/>
        <w:t xml:space="preserve">przetwarzanie odpadów lub pozwolenia na wytwarzanie odpadów uwzględniającego </w:t>
      </w:r>
      <w:r w:rsidR="00836F67" w:rsidRPr="00C948D3">
        <w:rPr>
          <w:rFonts w:ascii="Times New Roman" w:hAnsi="Times New Roman" w:cs="Times New Roman"/>
          <w:bCs w:val="0"/>
          <w:szCs w:val="24"/>
        </w:rPr>
        <w:t xml:space="preserve">zbieranie lub </w:t>
      </w:r>
      <w:r w:rsidRPr="00C948D3">
        <w:rPr>
          <w:rFonts w:ascii="Times New Roman" w:hAnsi="Times New Roman" w:cs="Times New Roman"/>
          <w:bCs w:val="0"/>
          <w:szCs w:val="24"/>
        </w:rPr>
        <w:t>przetwarzanie odpadów.”,</w:t>
      </w:r>
    </w:p>
    <w:p w14:paraId="7D813AF9" w14:textId="3F6E86C5" w:rsidR="008B1282" w:rsidRPr="00C948D3" w:rsidRDefault="00F15F6D" w:rsidP="007F2869">
      <w:pPr>
        <w:pStyle w:val="LITlitera"/>
        <w:rPr>
          <w:rFonts w:eastAsia="Times New Roman"/>
        </w:rPr>
      </w:pPr>
      <w:r w:rsidRPr="00C948D3">
        <w:rPr>
          <w:rFonts w:eastAsia="Times New Roman"/>
        </w:rPr>
        <w:t>f)</w:t>
      </w:r>
      <w:r w:rsidR="008B1282" w:rsidRPr="00C948D3">
        <w:rPr>
          <w:rFonts w:eastAsia="Times New Roman"/>
        </w:rPr>
        <w:t xml:space="preserve"> </w:t>
      </w:r>
      <w:r w:rsidR="00E2173C" w:rsidRPr="00C948D3">
        <w:rPr>
          <w:rFonts w:eastAsia="Times New Roman"/>
        </w:rPr>
        <w:t xml:space="preserve">po </w:t>
      </w:r>
      <w:r w:rsidR="008B1282" w:rsidRPr="00C948D3">
        <w:rPr>
          <w:rFonts w:eastAsia="Times New Roman"/>
        </w:rPr>
        <w:t xml:space="preserve">ust. 4 </w:t>
      </w:r>
      <w:r w:rsidR="006E064B">
        <w:rPr>
          <w:rFonts w:eastAsia="Times New Roman"/>
        </w:rPr>
        <w:t xml:space="preserve">dodaje </w:t>
      </w:r>
      <w:r w:rsidR="008B1282" w:rsidRPr="00C948D3">
        <w:rPr>
          <w:rFonts w:eastAsia="Times New Roman"/>
        </w:rPr>
        <w:t xml:space="preserve">się ust. 4a w </w:t>
      </w:r>
      <w:r w:rsidR="008B1282" w:rsidRPr="00C948D3">
        <w:t>brzmieniu</w:t>
      </w:r>
      <w:r w:rsidR="008B1282" w:rsidRPr="00C948D3">
        <w:rPr>
          <w:rFonts w:eastAsia="Times New Roman"/>
        </w:rPr>
        <w:t>:</w:t>
      </w:r>
    </w:p>
    <w:p w14:paraId="61C04D74" w14:textId="67A1C6BF" w:rsidR="008B1282" w:rsidRPr="00C948D3" w:rsidRDefault="00E2173C" w:rsidP="007F2869">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 xml:space="preserve">„4a. </w:t>
      </w:r>
      <w:r w:rsidR="008B1282" w:rsidRPr="00C948D3">
        <w:rPr>
          <w:rFonts w:ascii="Times New Roman" w:eastAsia="Times New Roman" w:hAnsi="Times New Roman" w:cs="Times New Roman"/>
          <w:bCs w:val="0"/>
          <w:szCs w:val="24"/>
        </w:rPr>
        <w:t xml:space="preserve">W przypadku postanowienia </w:t>
      </w:r>
      <w:r w:rsidR="007F058D" w:rsidRPr="00C948D3">
        <w:rPr>
          <w:rFonts w:ascii="Times New Roman" w:hAnsi="Times New Roman" w:cs="Times New Roman"/>
          <w:szCs w:val="24"/>
        </w:rPr>
        <w:t>komenda</w:t>
      </w:r>
      <w:r w:rsidR="007F058D" w:rsidRPr="00C948D3">
        <w:rPr>
          <w:rFonts w:ascii="Times New Roman" w:hAnsi="Times New Roman" w:cs="Times New Roman"/>
          <w:bCs w:val="0"/>
          <w:szCs w:val="24"/>
        </w:rPr>
        <w:t>n</w:t>
      </w:r>
      <w:r w:rsidR="007F058D" w:rsidRPr="00C948D3">
        <w:rPr>
          <w:rFonts w:ascii="Times New Roman" w:hAnsi="Times New Roman" w:cs="Times New Roman"/>
          <w:szCs w:val="24"/>
        </w:rPr>
        <w:t>ta powiatowego (miejskiego) Państwowej Straży Pożarnej</w:t>
      </w:r>
      <w:r w:rsidR="00AB1012" w:rsidRPr="00C948D3" w:rsidDel="00B365EC">
        <w:rPr>
          <w:rFonts w:ascii="Times New Roman" w:eastAsia="Times New Roman" w:hAnsi="Times New Roman" w:cs="Times New Roman"/>
          <w:bCs w:val="0"/>
          <w:szCs w:val="24"/>
        </w:rPr>
        <w:t xml:space="preserve"> </w:t>
      </w:r>
      <w:r w:rsidR="008B1282" w:rsidRPr="00C948D3">
        <w:rPr>
          <w:rFonts w:ascii="Times New Roman" w:eastAsia="Times New Roman" w:hAnsi="Times New Roman" w:cs="Times New Roman"/>
          <w:bCs w:val="0"/>
          <w:szCs w:val="24"/>
        </w:rPr>
        <w:t>negatywnie opiniującego</w:t>
      </w:r>
      <w:r w:rsidR="001102FE" w:rsidRPr="00C948D3">
        <w:rPr>
          <w:rFonts w:ascii="Times New Roman" w:eastAsia="Times New Roman" w:hAnsi="Times New Roman" w:cs="Times New Roman"/>
          <w:bCs w:val="0"/>
          <w:szCs w:val="24"/>
        </w:rPr>
        <w:t xml:space="preserve"> </w:t>
      </w:r>
      <w:r w:rsidR="008B1282" w:rsidRPr="00C948D3">
        <w:rPr>
          <w:rFonts w:ascii="Times New Roman" w:eastAsia="Times New Roman" w:hAnsi="Times New Roman" w:cs="Times New Roman"/>
          <w:bCs w:val="0"/>
          <w:szCs w:val="24"/>
        </w:rPr>
        <w:t>spełnieni</w:t>
      </w:r>
      <w:r w:rsidR="003C196A" w:rsidRPr="00C948D3">
        <w:rPr>
          <w:rFonts w:ascii="Times New Roman" w:eastAsia="Times New Roman" w:hAnsi="Times New Roman" w:cs="Times New Roman"/>
          <w:bCs w:val="0"/>
          <w:szCs w:val="24"/>
        </w:rPr>
        <w:t>e</w:t>
      </w:r>
      <w:r w:rsidR="008B1282" w:rsidRPr="00C948D3">
        <w:rPr>
          <w:rFonts w:ascii="Times New Roman" w:eastAsia="Times New Roman" w:hAnsi="Times New Roman" w:cs="Times New Roman"/>
          <w:bCs w:val="0"/>
          <w:szCs w:val="24"/>
        </w:rPr>
        <w:t xml:space="preserve"> wymagań określonych w przepisach </w:t>
      </w:r>
      <w:r w:rsidR="00897DF1" w:rsidRPr="00C948D3">
        <w:rPr>
          <w:rFonts w:ascii="Times New Roman" w:hAnsi="Times New Roman"/>
          <w:bCs w:val="0"/>
        </w:rPr>
        <w:t xml:space="preserve">dotyczących </w:t>
      </w:r>
      <w:r w:rsidR="00F123F7" w:rsidRPr="00C948D3">
        <w:rPr>
          <w:rFonts w:ascii="Times New Roman" w:hAnsi="Times New Roman"/>
          <w:bCs w:val="0"/>
        </w:rPr>
        <w:t>ochron</w:t>
      </w:r>
      <w:r w:rsidR="00897DF1" w:rsidRPr="00C948D3">
        <w:rPr>
          <w:rFonts w:ascii="Times New Roman" w:hAnsi="Times New Roman"/>
          <w:bCs w:val="0"/>
        </w:rPr>
        <w:t>y</w:t>
      </w:r>
      <w:r w:rsidR="00F123F7" w:rsidRPr="00C948D3">
        <w:rPr>
          <w:rFonts w:ascii="Times New Roman" w:hAnsi="Times New Roman"/>
          <w:bCs w:val="0"/>
        </w:rPr>
        <w:t xml:space="preserve"> przeciwpożarowej</w:t>
      </w:r>
      <w:r w:rsidR="003C196A" w:rsidRPr="00C948D3">
        <w:rPr>
          <w:rFonts w:ascii="Times New Roman" w:hAnsi="Times New Roman"/>
          <w:bCs w:val="0"/>
        </w:rPr>
        <w:t xml:space="preserve"> lub zgodność z warunkami ochrony przeciwpożarowej, o których mowa w operacie przeciwpożarowym oraz w postanowieniu, o którym mowa </w:t>
      </w:r>
      <w:r w:rsidR="003C196A" w:rsidRPr="00C948D3">
        <w:rPr>
          <w:rFonts w:ascii="Times New Roman" w:eastAsia="Times New Roman" w:hAnsi="Times New Roman" w:cs="Times New Roman"/>
          <w:bCs w:val="0"/>
          <w:szCs w:val="24"/>
        </w:rPr>
        <w:t>art. 42 ust. 4b</w:t>
      </w:r>
      <w:r w:rsidR="0073324D" w:rsidRPr="00C948D3">
        <w:rPr>
          <w:rFonts w:ascii="Times New Roman" w:eastAsia="Times New Roman" w:hAnsi="Times New Roman" w:cs="Times New Roman"/>
          <w:bCs w:val="0"/>
          <w:szCs w:val="24"/>
        </w:rPr>
        <w:t xml:space="preserve"> i 4c</w:t>
      </w:r>
      <w:r w:rsidR="008B1282" w:rsidRPr="00C948D3">
        <w:rPr>
          <w:rFonts w:ascii="Times New Roman" w:eastAsia="Times New Roman" w:hAnsi="Times New Roman" w:cs="Times New Roman"/>
          <w:bCs w:val="0"/>
          <w:szCs w:val="24"/>
        </w:rPr>
        <w:t xml:space="preserve">, właściwy organ </w:t>
      </w:r>
      <w:r w:rsidR="003F5A39" w:rsidRPr="00C948D3">
        <w:rPr>
          <w:rFonts w:ascii="Times New Roman" w:eastAsia="Times New Roman" w:hAnsi="Times New Roman" w:cs="Times New Roman"/>
          <w:bCs w:val="0"/>
          <w:szCs w:val="24"/>
        </w:rPr>
        <w:t>odmawia</w:t>
      </w:r>
      <w:r w:rsidR="008B1282" w:rsidRPr="00C948D3">
        <w:rPr>
          <w:rFonts w:ascii="Times New Roman" w:eastAsia="Times New Roman" w:hAnsi="Times New Roman" w:cs="Times New Roman"/>
          <w:bCs w:val="0"/>
          <w:szCs w:val="24"/>
        </w:rPr>
        <w:t xml:space="preserve"> wydania zezwolenia </w:t>
      </w:r>
      <w:r w:rsidR="00F15F6D" w:rsidRPr="00C948D3">
        <w:rPr>
          <w:rFonts w:ascii="Times New Roman" w:hAnsi="Times New Roman" w:cs="Times New Roman"/>
          <w:bCs w:val="0"/>
          <w:szCs w:val="24"/>
        </w:rPr>
        <w:t xml:space="preserve">na zbieranie odpadów, zezwolenia </w:t>
      </w:r>
      <w:r w:rsidR="008B1282" w:rsidRPr="00C948D3">
        <w:rPr>
          <w:rFonts w:ascii="Times New Roman" w:eastAsia="Times New Roman" w:hAnsi="Times New Roman" w:cs="Times New Roman"/>
          <w:bCs w:val="0"/>
          <w:szCs w:val="24"/>
        </w:rPr>
        <w:t>na przetwarzanie odpadów</w:t>
      </w:r>
      <w:r w:rsidR="00F15F6D" w:rsidRPr="00C948D3">
        <w:rPr>
          <w:rFonts w:ascii="Times New Roman" w:eastAsia="Times New Roman" w:hAnsi="Times New Roman" w:cs="Times New Roman"/>
          <w:bCs w:val="0"/>
          <w:szCs w:val="24"/>
        </w:rPr>
        <w:t xml:space="preserve"> </w:t>
      </w:r>
      <w:r w:rsidR="002A72E8" w:rsidRPr="00C948D3">
        <w:rPr>
          <w:rFonts w:ascii="Times New Roman" w:eastAsia="Times New Roman" w:hAnsi="Times New Roman" w:cs="Times New Roman"/>
          <w:bCs w:val="0"/>
          <w:szCs w:val="24"/>
        </w:rPr>
        <w:t>lub</w:t>
      </w:r>
      <w:r w:rsidR="00F15F6D" w:rsidRPr="00C948D3">
        <w:rPr>
          <w:rFonts w:ascii="Times New Roman" w:eastAsia="Times New Roman" w:hAnsi="Times New Roman" w:cs="Times New Roman"/>
          <w:bCs w:val="0"/>
          <w:szCs w:val="24"/>
        </w:rPr>
        <w:t xml:space="preserve"> </w:t>
      </w:r>
      <w:r w:rsidR="008B1282" w:rsidRPr="00C948D3">
        <w:rPr>
          <w:rFonts w:ascii="Times New Roman" w:eastAsia="Times New Roman" w:hAnsi="Times New Roman" w:cs="Times New Roman"/>
          <w:bCs w:val="0"/>
          <w:szCs w:val="24"/>
        </w:rPr>
        <w:t>pozwolenia na wytwarzanie odpadów uwzględniającego</w:t>
      </w:r>
      <w:r w:rsidR="003560B1" w:rsidRPr="00C948D3">
        <w:rPr>
          <w:rFonts w:ascii="Times New Roman" w:eastAsia="Times New Roman" w:hAnsi="Times New Roman" w:cs="Times New Roman"/>
          <w:bCs w:val="0"/>
          <w:szCs w:val="24"/>
        </w:rPr>
        <w:t xml:space="preserve"> zbieranie</w:t>
      </w:r>
      <w:r w:rsidR="006A76C2">
        <w:rPr>
          <w:rFonts w:ascii="Times New Roman" w:eastAsia="Times New Roman" w:hAnsi="Times New Roman" w:cs="Times New Roman"/>
          <w:bCs w:val="0"/>
          <w:szCs w:val="24"/>
        </w:rPr>
        <w:t xml:space="preserve"> </w:t>
      </w:r>
      <w:r w:rsidR="003560B1" w:rsidRPr="00C948D3">
        <w:rPr>
          <w:rFonts w:ascii="Times New Roman" w:eastAsia="Times New Roman" w:hAnsi="Times New Roman" w:cs="Times New Roman"/>
          <w:bCs w:val="0"/>
          <w:szCs w:val="24"/>
        </w:rPr>
        <w:t xml:space="preserve">lub </w:t>
      </w:r>
      <w:r w:rsidR="008B1282" w:rsidRPr="00C948D3">
        <w:rPr>
          <w:rFonts w:ascii="Times New Roman" w:eastAsia="Times New Roman" w:hAnsi="Times New Roman" w:cs="Times New Roman"/>
          <w:bCs w:val="0"/>
          <w:szCs w:val="24"/>
        </w:rPr>
        <w:t>przetwarzanie odpadów.</w:t>
      </w:r>
      <w:r w:rsidR="007C1AC5" w:rsidRPr="00C948D3">
        <w:rPr>
          <w:rFonts w:ascii="Times New Roman" w:eastAsia="Times New Roman" w:hAnsi="Times New Roman" w:cs="Times New Roman"/>
          <w:bCs w:val="0"/>
          <w:szCs w:val="24"/>
        </w:rPr>
        <w:t>”</w:t>
      </w:r>
      <w:r w:rsidRPr="00C948D3">
        <w:rPr>
          <w:rFonts w:ascii="Times New Roman" w:eastAsia="Times New Roman" w:hAnsi="Times New Roman" w:cs="Times New Roman"/>
          <w:bCs w:val="0"/>
          <w:szCs w:val="24"/>
        </w:rPr>
        <w:t>,</w:t>
      </w:r>
    </w:p>
    <w:p w14:paraId="296843AB" w14:textId="11804CC5" w:rsidR="008B1282" w:rsidRPr="00C948D3" w:rsidRDefault="00F15F6D" w:rsidP="007F2869">
      <w:pPr>
        <w:pStyle w:val="LITlitera"/>
        <w:rPr>
          <w:rFonts w:eastAsia="Times New Roman"/>
        </w:rPr>
      </w:pPr>
      <w:r w:rsidRPr="00C948D3">
        <w:rPr>
          <w:rFonts w:eastAsia="Times New Roman"/>
        </w:rPr>
        <w:t>g</w:t>
      </w:r>
      <w:r w:rsidR="00E2173C" w:rsidRPr="00C948D3">
        <w:rPr>
          <w:rFonts w:eastAsia="Times New Roman"/>
        </w:rPr>
        <w:t xml:space="preserve">) </w:t>
      </w:r>
      <w:r w:rsidR="008B1282" w:rsidRPr="00C948D3">
        <w:rPr>
          <w:rFonts w:eastAsia="Times New Roman"/>
        </w:rPr>
        <w:t xml:space="preserve">ust. 5 otrzymuje </w:t>
      </w:r>
      <w:r w:rsidR="008B1282" w:rsidRPr="00C948D3">
        <w:t>brzmienie</w:t>
      </w:r>
      <w:r w:rsidR="008B1282" w:rsidRPr="00C948D3">
        <w:rPr>
          <w:rFonts w:eastAsia="Times New Roman"/>
        </w:rPr>
        <w:t>:</w:t>
      </w:r>
    </w:p>
    <w:p w14:paraId="1FF8B983" w14:textId="7868FA57" w:rsidR="008B1282" w:rsidRPr="00C948D3" w:rsidRDefault="00E2173C" w:rsidP="007F2869">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 xml:space="preserve">„5. </w:t>
      </w:r>
      <w:r w:rsidR="008B1282" w:rsidRPr="00C948D3">
        <w:rPr>
          <w:rFonts w:ascii="Times New Roman" w:eastAsia="Times New Roman" w:hAnsi="Times New Roman" w:cs="Times New Roman"/>
          <w:bCs w:val="0"/>
          <w:szCs w:val="24"/>
        </w:rPr>
        <w:t>Przepisu ust. 1 nie stosuje się w przypadku gdy zezwolenie na przetwarzanie odpadów dotyczy przygotowania do ponownego użycia</w:t>
      </w:r>
      <w:r w:rsidR="00F15F6D" w:rsidRPr="00C948D3">
        <w:rPr>
          <w:rFonts w:ascii="Times New Roman" w:eastAsia="Times New Roman" w:hAnsi="Times New Roman" w:cs="Times New Roman"/>
          <w:bCs w:val="0"/>
          <w:szCs w:val="24"/>
        </w:rPr>
        <w:t>.”,</w:t>
      </w:r>
    </w:p>
    <w:p w14:paraId="3171D6FA" w14:textId="228FB4A1" w:rsidR="00676620" w:rsidRPr="00C948D3" w:rsidRDefault="00F15F6D" w:rsidP="007F2869">
      <w:pPr>
        <w:pStyle w:val="LITlitera"/>
      </w:pPr>
      <w:r w:rsidRPr="00C948D3">
        <w:t xml:space="preserve">h) </w:t>
      </w:r>
      <w:r w:rsidR="006E064B">
        <w:t xml:space="preserve">po ust. 5 </w:t>
      </w:r>
      <w:r w:rsidR="00676620" w:rsidRPr="00C948D3">
        <w:t>dodaje się ust. 5a w brzmieniu:</w:t>
      </w:r>
    </w:p>
    <w:p w14:paraId="5252DDC1" w14:textId="52F0C8F1" w:rsidR="00676620" w:rsidRPr="00C948D3" w:rsidRDefault="00676620" w:rsidP="00676620">
      <w:pPr>
        <w:pStyle w:val="LITlitera"/>
        <w:ind w:left="142" w:firstLine="425"/>
      </w:pPr>
      <w:r w:rsidRPr="00C948D3">
        <w:rPr>
          <w:rFonts w:ascii="Times New Roman" w:eastAsia="Times New Roman" w:hAnsi="Times New Roman" w:cs="Times New Roman"/>
          <w:bCs w:val="0"/>
          <w:szCs w:val="24"/>
        </w:rPr>
        <w:t xml:space="preserve">„5a. Przepisu </w:t>
      </w:r>
      <w:r w:rsidR="003C196A" w:rsidRPr="00C948D3">
        <w:rPr>
          <w:rFonts w:ascii="Times New Roman" w:eastAsia="Times New Roman" w:hAnsi="Times New Roman" w:cs="Times New Roman"/>
          <w:bCs w:val="0"/>
          <w:szCs w:val="24"/>
        </w:rPr>
        <w:t xml:space="preserve">ust. </w:t>
      </w:r>
      <w:r w:rsidRPr="00C948D3">
        <w:rPr>
          <w:rFonts w:ascii="Times New Roman" w:eastAsia="Times New Roman" w:hAnsi="Times New Roman" w:cs="Times New Roman"/>
          <w:bCs w:val="0"/>
          <w:szCs w:val="24"/>
        </w:rPr>
        <w:t>1a nie stosuje się</w:t>
      </w:r>
      <w:r w:rsidR="003C196A" w:rsidRPr="00C948D3">
        <w:rPr>
          <w:rFonts w:ascii="Times New Roman" w:eastAsia="Times New Roman" w:hAnsi="Times New Roman" w:cs="Times New Roman"/>
          <w:bCs w:val="0"/>
          <w:szCs w:val="24"/>
        </w:rPr>
        <w:t>,</w:t>
      </w:r>
      <w:r w:rsidRPr="00C948D3">
        <w:rPr>
          <w:rFonts w:ascii="Times New Roman" w:eastAsia="Times New Roman" w:hAnsi="Times New Roman" w:cs="Times New Roman"/>
          <w:bCs w:val="0"/>
          <w:szCs w:val="24"/>
        </w:rPr>
        <w:t xml:space="preserve"> w przypadku gdy zezwolenie na przetwarzanie odpadów dotyczy odzysku poza instalacjami i urządzeniami lub przygotowania do ponownego użycia.”,</w:t>
      </w:r>
    </w:p>
    <w:p w14:paraId="3E040993" w14:textId="7E115495" w:rsidR="00F15F6D" w:rsidRPr="00C948D3" w:rsidRDefault="006E064B" w:rsidP="006E064B">
      <w:pPr>
        <w:pStyle w:val="LITlitera"/>
      </w:pPr>
      <w:r>
        <w:t xml:space="preserve">i) </w:t>
      </w:r>
      <w:r w:rsidR="00F15F6D" w:rsidRPr="00C948D3">
        <w:t>ust. 6 otrzymuje brzmienie:</w:t>
      </w:r>
    </w:p>
    <w:p w14:paraId="3BF01096" w14:textId="040499E5" w:rsidR="00F15F6D" w:rsidRPr="00C948D3" w:rsidRDefault="00F15F6D" w:rsidP="007F2869">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„6. W przypadku istotnej zmiany </w:t>
      </w:r>
      <w:r w:rsidR="00AE77A8" w:rsidRPr="00C948D3">
        <w:rPr>
          <w:rFonts w:ascii="Times New Roman" w:hAnsi="Times New Roman" w:cs="Times New Roman"/>
          <w:bCs w:val="0"/>
          <w:szCs w:val="24"/>
        </w:rPr>
        <w:t>zezwolenia na zbieranie odpadów, zezwolenia na</w:t>
      </w:r>
      <w:r w:rsidR="00AE77A8" w:rsidRPr="00C948D3">
        <w:rPr>
          <w:rFonts w:ascii="Times New Roman" w:eastAsia="Times New Roman" w:hAnsi="Times New Roman" w:cs="Times New Roman"/>
          <w:bCs w:val="0"/>
          <w:szCs w:val="24"/>
        </w:rPr>
        <w:t xml:space="preserve"> przetwarzanie odpadów</w:t>
      </w:r>
      <w:r w:rsidR="00AE77A8" w:rsidRPr="00C948D3" w:rsidDel="00AE77A8">
        <w:rPr>
          <w:rFonts w:ascii="Times New Roman" w:hAnsi="Times New Roman" w:cs="Times New Roman"/>
          <w:bCs w:val="0"/>
          <w:szCs w:val="24"/>
        </w:rPr>
        <w:t xml:space="preserve"> </w:t>
      </w:r>
      <w:r w:rsidRPr="00C948D3">
        <w:rPr>
          <w:rFonts w:ascii="Times New Roman" w:hAnsi="Times New Roman" w:cs="Times New Roman"/>
          <w:bCs w:val="0"/>
          <w:szCs w:val="24"/>
        </w:rPr>
        <w:t xml:space="preserve">oraz pozwolenia na wytwarzanie odpadów uwzględniającego </w:t>
      </w:r>
      <w:r w:rsidR="003560B1" w:rsidRPr="00C948D3">
        <w:rPr>
          <w:rFonts w:ascii="Times New Roman" w:hAnsi="Times New Roman" w:cs="Times New Roman"/>
          <w:bCs w:val="0"/>
          <w:szCs w:val="24"/>
        </w:rPr>
        <w:t xml:space="preserve">zbieranie lub </w:t>
      </w:r>
      <w:r w:rsidRPr="00C948D3">
        <w:rPr>
          <w:rFonts w:ascii="Times New Roman" w:hAnsi="Times New Roman" w:cs="Times New Roman"/>
          <w:bCs w:val="0"/>
          <w:szCs w:val="24"/>
        </w:rPr>
        <w:t>przetwarzanie odpadów</w:t>
      </w:r>
      <w:r w:rsidR="003560B1" w:rsidRPr="00C948D3">
        <w:rPr>
          <w:rFonts w:ascii="Times New Roman" w:hAnsi="Times New Roman" w:cs="Times New Roman"/>
          <w:bCs w:val="0"/>
          <w:szCs w:val="24"/>
        </w:rPr>
        <w:t xml:space="preserve"> </w:t>
      </w:r>
      <w:r w:rsidR="003C196A" w:rsidRPr="00C948D3">
        <w:rPr>
          <w:rFonts w:ascii="Times New Roman" w:hAnsi="Times New Roman" w:cs="Times New Roman"/>
          <w:bCs w:val="0"/>
          <w:szCs w:val="24"/>
        </w:rPr>
        <w:t xml:space="preserve">stosuje się </w:t>
      </w:r>
      <w:r w:rsidR="003560B1" w:rsidRPr="00C948D3">
        <w:rPr>
          <w:rFonts w:ascii="Times New Roman" w:hAnsi="Times New Roman" w:cs="Times New Roman"/>
          <w:bCs w:val="0"/>
          <w:szCs w:val="24"/>
        </w:rPr>
        <w:t xml:space="preserve">przepisy ust. 1–5a. </w:t>
      </w:r>
    </w:p>
    <w:p w14:paraId="7E237EAA" w14:textId="40F51682" w:rsidR="00F15F6D" w:rsidRPr="00C948D3" w:rsidRDefault="00676620" w:rsidP="007F2869">
      <w:pPr>
        <w:pStyle w:val="LITlitera"/>
      </w:pPr>
      <w:r w:rsidRPr="00C948D3">
        <w:t>j</w:t>
      </w:r>
      <w:r w:rsidR="00F15F6D" w:rsidRPr="00C948D3">
        <w:t>) dodaje się ust. 7</w:t>
      </w:r>
      <w:r w:rsidR="006A76C2">
        <w:t>–</w:t>
      </w:r>
      <w:r w:rsidR="00A63703" w:rsidRPr="00C948D3">
        <w:t>9</w:t>
      </w:r>
      <w:r w:rsidR="00F15F6D" w:rsidRPr="00C948D3">
        <w:t xml:space="preserve"> w brzmieniu:</w:t>
      </w:r>
    </w:p>
    <w:p w14:paraId="78F0A6DA" w14:textId="60B0F8F4" w:rsidR="00F57765" w:rsidRPr="00C948D3" w:rsidRDefault="00F15F6D" w:rsidP="007F2869">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„7. Do kontroli, o której mowa w ust. 1</w:t>
      </w:r>
      <w:r w:rsidR="00AE77A8" w:rsidRPr="00C948D3">
        <w:rPr>
          <w:rFonts w:ascii="Times New Roman" w:hAnsi="Times New Roman" w:cs="Times New Roman"/>
          <w:bCs w:val="0"/>
          <w:szCs w:val="24"/>
        </w:rPr>
        <w:t>,</w:t>
      </w:r>
      <w:r w:rsidR="006A76C2">
        <w:rPr>
          <w:rFonts w:ascii="Times New Roman" w:hAnsi="Times New Roman" w:cs="Times New Roman"/>
          <w:bCs w:val="0"/>
          <w:szCs w:val="24"/>
        </w:rPr>
        <w:t xml:space="preserve"> </w:t>
      </w:r>
      <w:r w:rsidR="00AE77A8" w:rsidRPr="00C948D3">
        <w:rPr>
          <w:rFonts w:ascii="Times New Roman" w:eastAsia="Times New Roman" w:hAnsi="Times New Roman" w:cs="Times New Roman"/>
          <w:bCs w:val="0"/>
          <w:szCs w:val="24"/>
        </w:rPr>
        <w:t xml:space="preserve">1a </w:t>
      </w:r>
      <w:r w:rsidRPr="00C948D3">
        <w:rPr>
          <w:rFonts w:ascii="Times New Roman" w:hAnsi="Times New Roman" w:cs="Times New Roman"/>
          <w:bCs w:val="0"/>
          <w:szCs w:val="24"/>
        </w:rPr>
        <w:t>i 6</w:t>
      </w:r>
      <w:r w:rsidR="00C06CE6" w:rsidRPr="00C948D3">
        <w:rPr>
          <w:rFonts w:ascii="Times New Roman" w:hAnsi="Times New Roman" w:cs="Times New Roman"/>
          <w:bCs w:val="0"/>
          <w:szCs w:val="24"/>
        </w:rPr>
        <w:t>,</w:t>
      </w:r>
      <w:r w:rsidRPr="00C948D3">
        <w:rPr>
          <w:rFonts w:ascii="Times New Roman" w:hAnsi="Times New Roman" w:cs="Times New Roman"/>
          <w:bCs w:val="0"/>
          <w:szCs w:val="24"/>
        </w:rPr>
        <w:t xml:space="preserve"> nie stosuje się art. 48 ustawy z dnia </w:t>
      </w:r>
      <w:r w:rsidRPr="00C948D3">
        <w:rPr>
          <w:rStyle w:val="object"/>
          <w:rFonts w:ascii="Times New Roman" w:hAnsi="Times New Roman" w:cs="Times New Roman"/>
          <w:bCs w:val="0"/>
          <w:szCs w:val="24"/>
        </w:rPr>
        <w:t>6 marca 2018</w:t>
      </w:r>
      <w:r w:rsidRPr="00C948D3">
        <w:rPr>
          <w:rFonts w:ascii="Times New Roman" w:hAnsi="Times New Roman" w:cs="Times New Roman"/>
          <w:bCs w:val="0"/>
          <w:szCs w:val="24"/>
        </w:rPr>
        <w:t xml:space="preserve"> r.</w:t>
      </w:r>
      <w:r w:rsidR="003C196A" w:rsidRPr="00C948D3">
        <w:rPr>
          <w:rFonts w:ascii="Times New Roman" w:hAnsi="Times New Roman" w:cs="Times New Roman"/>
          <w:bCs w:val="0"/>
          <w:szCs w:val="24"/>
        </w:rPr>
        <w:t xml:space="preserve"> –</w:t>
      </w:r>
      <w:r w:rsidRPr="00C948D3">
        <w:rPr>
          <w:rFonts w:ascii="Times New Roman" w:hAnsi="Times New Roman" w:cs="Times New Roman"/>
          <w:bCs w:val="0"/>
          <w:szCs w:val="24"/>
        </w:rPr>
        <w:t xml:space="preserve"> Prawo przedsiębiorców (Dz. U.</w:t>
      </w:r>
      <w:r w:rsidR="006E064B">
        <w:rPr>
          <w:rFonts w:ascii="Times New Roman" w:hAnsi="Times New Roman" w:cs="Times New Roman"/>
          <w:bCs w:val="0"/>
          <w:szCs w:val="24"/>
        </w:rPr>
        <w:t xml:space="preserve"> </w:t>
      </w:r>
      <w:r w:rsidRPr="00C948D3">
        <w:rPr>
          <w:rFonts w:ascii="Times New Roman" w:hAnsi="Times New Roman" w:cs="Times New Roman"/>
          <w:bCs w:val="0"/>
          <w:szCs w:val="24"/>
        </w:rPr>
        <w:t>poz. 646).</w:t>
      </w:r>
    </w:p>
    <w:p w14:paraId="179AFF4C" w14:textId="1C36F922" w:rsidR="00A63703" w:rsidRPr="00C948D3" w:rsidRDefault="00F57765" w:rsidP="007F2869">
      <w:pPr>
        <w:pStyle w:val="PKTpunkt"/>
        <w:ind w:left="142" w:firstLine="425"/>
        <w:rPr>
          <w:rFonts w:ascii="Times New Roman" w:eastAsia="Times New Roman" w:hAnsi="Times New Roman" w:cs="Times New Roman"/>
          <w:bCs w:val="0"/>
          <w:szCs w:val="24"/>
        </w:rPr>
      </w:pPr>
      <w:r w:rsidRPr="00C948D3">
        <w:rPr>
          <w:rFonts w:ascii="Times New Roman" w:hAnsi="Times New Roman" w:cs="Times New Roman"/>
          <w:bCs w:val="0"/>
          <w:szCs w:val="24"/>
        </w:rPr>
        <w:t xml:space="preserve">8. </w:t>
      </w:r>
      <w:r w:rsidR="00E66562" w:rsidRPr="00C948D3">
        <w:rPr>
          <w:rFonts w:ascii="Times New Roman" w:hAnsi="Times New Roman" w:cs="Times New Roman"/>
          <w:bCs w:val="0"/>
          <w:szCs w:val="24"/>
        </w:rPr>
        <w:t xml:space="preserve">Przepisów dotyczących </w:t>
      </w:r>
      <w:r w:rsidR="00897DF1" w:rsidRPr="00C948D3">
        <w:rPr>
          <w:rFonts w:ascii="Times New Roman" w:hAnsi="Times New Roman" w:cs="Times New Roman"/>
          <w:bCs w:val="0"/>
          <w:szCs w:val="24"/>
        </w:rPr>
        <w:t xml:space="preserve">przeprowadzania </w:t>
      </w:r>
      <w:r w:rsidR="00E66562" w:rsidRPr="00C948D3">
        <w:rPr>
          <w:rFonts w:ascii="Times New Roman" w:hAnsi="Times New Roman" w:cs="Times New Roman"/>
          <w:bCs w:val="0"/>
          <w:szCs w:val="24"/>
        </w:rPr>
        <w:t xml:space="preserve">kontroli </w:t>
      </w:r>
      <w:r w:rsidR="00897DF1" w:rsidRPr="00C948D3">
        <w:rPr>
          <w:rFonts w:ascii="Times New Roman" w:hAnsi="Times New Roman" w:cs="Times New Roman"/>
          <w:bCs w:val="0"/>
          <w:szCs w:val="24"/>
        </w:rPr>
        <w:t xml:space="preserve">przez </w:t>
      </w:r>
      <w:r w:rsidR="00E66562" w:rsidRPr="00C948D3">
        <w:rPr>
          <w:rFonts w:ascii="Times New Roman" w:hAnsi="Times New Roman" w:cs="Times New Roman"/>
          <w:szCs w:val="24"/>
        </w:rPr>
        <w:t>komenda</w:t>
      </w:r>
      <w:r w:rsidR="00E66562" w:rsidRPr="00C948D3">
        <w:rPr>
          <w:rFonts w:ascii="Times New Roman" w:hAnsi="Times New Roman" w:cs="Times New Roman"/>
          <w:bCs w:val="0"/>
          <w:szCs w:val="24"/>
        </w:rPr>
        <w:t>n</w:t>
      </w:r>
      <w:r w:rsidR="00E66562" w:rsidRPr="00C948D3">
        <w:rPr>
          <w:rFonts w:ascii="Times New Roman" w:hAnsi="Times New Roman" w:cs="Times New Roman"/>
          <w:szCs w:val="24"/>
        </w:rPr>
        <w:t xml:space="preserve">ta powiatowego (miejskiego) Państwowej Straży Pożarnej oraz wykonania operatu przeciwpożarowego, </w:t>
      </w:r>
      <w:r w:rsidR="00E66562" w:rsidRPr="00C948D3">
        <w:rPr>
          <w:rFonts w:ascii="Times New Roman" w:eastAsia="Times New Roman" w:hAnsi="Times New Roman" w:cs="Times New Roman"/>
          <w:bCs w:val="0"/>
          <w:szCs w:val="24"/>
        </w:rPr>
        <w:t xml:space="preserve">o którym mowa </w:t>
      </w:r>
      <w:r w:rsidR="007343D0">
        <w:rPr>
          <w:rFonts w:ascii="Times New Roman" w:eastAsia="Times New Roman" w:hAnsi="Times New Roman" w:cs="Times New Roman"/>
          <w:bCs w:val="0"/>
          <w:szCs w:val="24"/>
        </w:rPr>
        <w:t xml:space="preserve">w </w:t>
      </w:r>
      <w:r w:rsidR="00E66562" w:rsidRPr="00C948D3">
        <w:rPr>
          <w:rFonts w:ascii="Times New Roman" w:eastAsia="Times New Roman" w:hAnsi="Times New Roman" w:cs="Times New Roman"/>
          <w:bCs w:val="0"/>
          <w:szCs w:val="24"/>
        </w:rPr>
        <w:t xml:space="preserve">art. 42 ust. </w:t>
      </w:r>
      <w:r w:rsidR="008232BA" w:rsidRPr="00C948D3">
        <w:rPr>
          <w:rFonts w:ascii="Times New Roman" w:eastAsia="Times New Roman" w:hAnsi="Times New Roman" w:cs="Times New Roman"/>
          <w:bCs w:val="0"/>
          <w:szCs w:val="24"/>
        </w:rPr>
        <w:t>4b</w:t>
      </w:r>
      <w:r w:rsidR="00E66562" w:rsidRPr="00C948D3">
        <w:rPr>
          <w:rFonts w:ascii="Times New Roman" w:eastAsia="Times New Roman" w:hAnsi="Times New Roman" w:cs="Times New Roman"/>
          <w:bCs w:val="0"/>
          <w:szCs w:val="24"/>
        </w:rPr>
        <w:t>, nie stosuje się w przypadku zezwoleń na</w:t>
      </w:r>
      <w:r w:rsidR="00E66562" w:rsidRPr="00C948D3">
        <w:rPr>
          <w:rFonts w:ascii="Times New Roman" w:hAnsi="Times New Roman" w:cs="Times New Roman"/>
          <w:bCs w:val="0"/>
          <w:szCs w:val="24"/>
        </w:rPr>
        <w:t xml:space="preserve"> zbieranie odpadów, zezwoleń na</w:t>
      </w:r>
      <w:r w:rsidR="00E66562" w:rsidRPr="00C948D3">
        <w:rPr>
          <w:rFonts w:ascii="Times New Roman" w:eastAsia="Times New Roman" w:hAnsi="Times New Roman" w:cs="Times New Roman"/>
          <w:bCs w:val="0"/>
          <w:szCs w:val="24"/>
        </w:rPr>
        <w:t xml:space="preserve"> przetwarzanie odpadów oraz pozwoleń na wytwarzanie odpadów uwzględniających </w:t>
      </w:r>
      <w:r w:rsidR="003560B1" w:rsidRPr="00C948D3">
        <w:rPr>
          <w:rFonts w:ascii="Times New Roman" w:eastAsia="Times New Roman" w:hAnsi="Times New Roman" w:cs="Times New Roman"/>
          <w:bCs w:val="0"/>
          <w:szCs w:val="24"/>
        </w:rPr>
        <w:t xml:space="preserve">zbieranie lub </w:t>
      </w:r>
      <w:r w:rsidR="00E66562" w:rsidRPr="00C948D3">
        <w:rPr>
          <w:rFonts w:ascii="Times New Roman" w:eastAsia="Times New Roman" w:hAnsi="Times New Roman" w:cs="Times New Roman"/>
          <w:bCs w:val="0"/>
          <w:szCs w:val="24"/>
        </w:rPr>
        <w:t>przetwarzanie odpadów, które dotyczą wyłącznie odpadów niepalnych.</w:t>
      </w:r>
    </w:p>
    <w:p w14:paraId="26AF7C70" w14:textId="7D2D90A2" w:rsidR="00B1498A" w:rsidRPr="00C948D3" w:rsidRDefault="00A63703" w:rsidP="001445C7">
      <w:pPr>
        <w:pStyle w:val="PKTpunkt"/>
        <w:ind w:left="142" w:firstLine="425"/>
      </w:pPr>
      <w:r w:rsidRPr="00C948D3">
        <w:rPr>
          <w:rFonts w:eastAsia="Times New Roman" w:cs="Times New Roman"/>
          <w:szCs w:val="24"/>
        </w:rPr>
        <w:t>9.</w:t>
      </w:r>
      <w:r w:rsidR="006A76C2">
        <w:rPr>
          <w:rFonts w:eastAsia="Calibri" w:cs="Times New Roman"/>
          <w:sz w:val="20"/>
          <w:lang w:eastAsia="en-US"/>
        </w:rPr>
        <w:t xml:space="preserve"> </w:t>
      </w:r>
      <w:r w:rsidRPr="00C948D3">
        <w:rPr>
          <w:rFonts w:eastAsia="Times New Roman" w:cs="Times New Roman"/>
          <w:szCs w:val="24"/>
        </w:rPr>
        <w:t xml:space="preserve">Do kontroli, o </w:t>
      </w:r>
      <w:r w:rsidR="008232BA" w:rsidRPr="00C948D3">
        <w:rPr>
          <w:rFonts w:eastAsia="Times New Roman" w:cs="Times New Roman"/>
          <w:szCs w:val="24"/>
        </w:rPr>
        <w:t xml:space="preserve">której </w:t>
      </w:r>
      <w:r w:rsidRPr="00C948D3">
        <w:rPr>
          <w:rFonts w:eastAsia="Times New Roman" w:cs="Times New Roman"/>
          <w:szCs w:val="24"/>
        </w:rPr>
        <w:t>mowa w ust. 1a, stosuje</w:t>
      </w:r>
      <w:r w:rsidR="008232BA" w:rsidRPr="00C948D3">
        <w:rPr>
          <w:rFonts w:eastAsia="Times New Roman" w:cs="Times New Roman"/>
          <w:szCs w:val="24"/>
        </w:rPr>
        <w:t xml:space="preserve"> się</w:t>
      </w:r>
      <w:r w:rsidRPr="00C948D3">
        <w:rPr>
          <w:rFonts w:eastAsia="Times New Roman" w:cs="Times New Roman"/>
          <w:szCs w:val="24"/>
        </w:rPr>
        <w:t xml:space="preserve"> odpowiednio przepisy ustawy z dnia 24 sierpnia 1991 r. o Państwowej Straży Pożarnej (Dz. U. z 2017 r. poz. 1204, z </w:t>
      </w:r>
      <w:proofErr w:type="spellStart"/>
      <w:r w:rsidRPr="00C948D3">
        <w:rPr>
          <w:rFonts w:eastAsia="Times New Roman" w:cs="Times New Roman"/>
          <w:szCs w:val="24"/>
        </w:rPr>
        <w:t>późn</w:t>
      </w:r>
      <w:proofErr w:type="spellEnd"/>
      <w:r w:rsidRPr="00C948D3">
        <w:rPr>
          <w:rFonts w:eastAsia="Times New Roman" w:cs="Times New Roman"/>
          <w:szCs w:val="24"/>
        </w:rPr>
        <w:t>. zm.) dotyczące czynności kontrolno-rozpoznawczych</w:t>
      </w:r>
      <w:r w:rsidR="007C172F" w:rsidRPr="00C948D3">
        <w:rPr>
          <w:rFonts w:ascii="Times New Roman" w:eastAsia="Times New Roman" w:hAnsi="Times New Roman" w:cs="Times New Roman"/>
          <w:bCs w:val="0"/>
          <w:szCs w:val="24"/>
        </w:rPr>
        <w:t>.</w:t>
      </w:r>
      <w:r w:rsidR="00F15F6D" w:rsidRPr="00C948D3">
        <w:rPr>
          <w:rFonts w:cs="Times New Roman"/>
          <w:szCs w:val="24"/>
        </w:rPr>
        <w:t>”;</w:t>
      </w:r>
    </w:p>
    <w:p w14:paraId="689950FA" w14:textId="581D518C" w:rsidR="008B1282" w:rsidRPr="00C948D3" w:rsidRDefault="008232BA" w:rsidP="007F2869">
      <w:pPr>
        <w:pStyle w:val="PKTpunkt"/>
        <w:rPr>
          <w:rStyle w:val="articletitle"/>
          <w:rFonts w:ascii="Times New Roman" w:hAnsi="Times New Roman" w:cs="Times New Roman"/>
          <w:szCs w:val="24"/>
        </w:rPr>
      </w:pPr>
      <w:r w:rsidRPr="00C948D3">
        <w:lastRenderedPageBreak/>
        <w:t>5</w:t>
      </w:r>
      <w:r w:rsidR="00B1498A" w:rsidRPr="00C948D3">
        <w:t>) po art. 41a dodaje się art. 41b w brzmieniu</w:t>
      </w:r>
      <w:r w:rsidR="00AF4DEF" w:rsidRPr="00C948D3">
        <w:t>:</w:t>
      </w:r>
    </w:p>
    <w:p w14:paraId="5CAE1EB2" w14:textId="702668D2" w:rsidR="00B1498A" w:rsidRPr="00C948D3" w:rsidRDefault="00B1498A" w:rsidP="007F2869">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„Art. 41b. </w:t>
      </w:r>
      <w:r w:rsidR="00C56ACE" w:rsidRPr="00C948D3">
        <w:rPr>
          <w:rFonts w:ascii="Times New Roman" w:hAnsi="Times New Roman" w:cs="Times New Roman"/>
          <w:bCs w:val="0"/>
          <w:szCs w:val="24"/>
        </w:rPr>
        <w:t xml:space="preserve">1. </w:t>
      </w:r>
      <w:r w:rsidRPr="00C948D3">
        <w:rPr>
          <w:rFonts w:ascii="Times New Roman" w:hAnsi="Times New Roman" w:cs="Times New Roman"/>
          <w:bCs w:val="0"/>
          <w:szCs w:val="24"/>
        </w:rPr>
        <w:t>Gospodarowanie odpadami polegające na zbieraniu odpadów niebezpiecznych</w:t>
      </w:r>
      <w:r w:rsidR="00F7113E" w:rsidRPr="00C948D3">
        <w:rPr>
          <w:rFonts w:ascii="Times New Roman" w:hAnsi="Times New Roman" w:cs="Times New Roman"/>
          <w:bCs w:val="0"/>
          <w:szCs w:val="24"/>
        </w:rPr>
        <w:t>,</w:t>
      </w:r>
      <w:r w:rsidRPr="00C948D3">
        <w:rPr>
          <w:rFonts w:ascii="Times New Roman" w:hAnsi="Times New Roman" w:cs="Times New Roman"/>
          <w:bCs w:val="0"/>
          <w:szCs w:val="24"/>
        </w:rPr>
        <w:t xml:space="preserve"> odzysku odpadów przez wypełnianie terenów niekorzystnie przekształconych</w:t>
      </w:r>
      <w:r w:rsidR="00F7113E" w:rsidRPr="00C948D3">
        <w:rPr>
          <w:rFonts w:ascii="Times New Roman" w:hAnsi="Times New Roman" w:cs="Times New Roman"/>
          <w:bCs w:val="0"/>
          <w:szCs w:val="24"/>
        </w:rPr>
        <w:t xml:space="preserve">, </w:t>
      </w:r>
      <w:r w:rsidR="00F7113E" w:rsidRPr="00C948D3">
        <w:rPr>
          <w:rFonts w:cs="Calibri"/>
          <w:szCs w:val="24"/>
        </w:rPr>
        <w:t>zbierani</w:t>
      </w:r>
      <w:r w:rsidR="006B4F1F" w:rsidRPr="00C948D3">
        <w:rPr>
          <w:rFonts w:cs="Calibri"/>
          <w:szCs w:val="24"/>
        </w:rPr>
        <w:t>u</w:t>
      </w:r>
      <w:r w:rsidR="00F7113E" w:rsidRPr="00C948D3">
        <w:rPr>
          <w:rFonts w:cs="Calibri"/>
          <w:szCs w:val="24"/>
        </w:rPr>
        <w:t xml:space="preserve"> lub przetwarzani</w:t>
      </w:r>
      <w:r w:rsidR="006B4F1F" w:rsidRPr="00C948D3">
        <w:rPr>
          <w:rFonts w:cs="Calibri"/>
          <w:szCs w:val="24"/>
        </w:rPr>
        <w:t>u</w:t>
      </w:r>
      <w:r w:rsidR="00F7113E" w:rsidRPr="00C948D3">
        <w:rPr>
          <w:rFonts w:cs="Calibri"/>
          <w:szCs w:val="24"/>
        </w:rPr>
        <w:t xml:space="preserve"> odpadów komunalnych </w:t>
      </w:r>
      <w:r w:rsidR="006B4F1F" w:rsidRPr="00C948D3">
        <w:rPr>
          <w:rFonts w:cs="Calibri"/>
          <w:szCs w:val="24"/>
        </w:rPr>
        <w:t xml:space="preserve">lub </w:t>
      </w:r>
      <w:r w:rsidR="00F7113E" w:rsidRPr="00C948D3">
        <w:rPr>
          <w:rFonts w:cs="Calibri"/>
          <w:szCs w:val="24"/>
        </w:rPr>
        <w:t>odpadów pochodzących z przetwarzania odpadów komunalnych</w:t>
      </w:r>
      <w:r w:rsidRPr="00C948D3">
        <w:rPr>
          <w:rFonts w:ascii="Times New Roman" w:hAnsi="Times New Roman" w:cs="Times New Roman"/>
          <w:bCs w:val="0"/>
          <w:szCs w:val="24"/>
        </w:rPr>
        <w:t xml:space="preserve"> odbywa się wyłącznie na terenie, którego właścicielem </w:t>
      </w:r>
      <w:r w:rsidR="007C172F" w:rsidRPr="00C948D3">
        <w:rPr>
          <w:rFonts w:ascii="Times New Roman" w:hAnsi="Times New Roman" w:cs="Times New Roman"/>
          <w:bCs w:val="0"/>
          <w:szCs w:val="24"/>
        </w:rPr>
        <w:t xml:space="preserve">lub użytkownikiem wieczystym </w:t>
      </w:r>
      <w:r w:rsidRPr="00C948D3">
        <w:rPr>
          <w:rFonts w:ascii="Times New Roman" w:hAnsi="Times New Roman" w:cs="Times New Roman"/>
          <w:bCs w:val="0"/>
          <w:szCs w:val="24"/>
        </w:rPr>
        <w:t>jest posiadacz odpadów gospodarujący odpadami.</w:t>
      </w:r>
    </w:p>
    <w:p w14:paraId="28B45A22" w14:textId="5FACA8CE" w:rsidR="00AF4DEF" w:rsidRPr="00C948D3" w:rsidRDefault="00A0056E" w:rsidP="00F7113E">
      <w:pPr>
        <w:pStyle w:val="PKTpunkt"/>
        <w:ind w:left="142" w:firstLine="425"/>
        <w:rPr>
          <w:rFonts w:ascii="Times New Roman" w:hAnsi="Times New Roman" w:cs="Times New Roman"/>
          <w:szCs w:val="24"/>
        </w:rPr>
      </w:pPr>
      <w:r w:rsidRPr="00C948D3">
        <w:rPr>
          <w:rFonts w:ascii="Times New Roman" w:hAnsi="Times New Roman" w:cs="Times New Roman"/>
          <w:bCs w:val="0"/>
          <w:szCs w:val="24"/>
        </w:rPr>
        <w:t xml:space="preserve">2. </w:t>
      </w:r>
      <w:r w:rsidR="00E36CE7" w:rsidRPr="00C948D3">
        <w:rPr>
          <w:rFonts w:ascii="Times New Roman" w:hAnsi="Times New Roman" w:cs="Times New Roman"/>
          <w:bCs w:val="0"/>
          <w:szCs w:val="24"/>
        </w:rPr>
        <w:t>Przepisów u</w:t>
      </w:r>
      <w:r w:rsidRPr="00C948D3">
        <w:rPr>
          <w:rFonts w:ascii="Times New Roman" w:hAnsi="Times New Roman" w:cs="Times New Roman"/>
          <w:bCs w:val="0"/>
          <w:szCs w:val="24"/>
        </w:rPr>
        <w:t>st. 1 nie stosuje się do jednostek budżetowych.</w:t>
      </w:r>
      <w:r w:rsidR="00F7113E" w:rsidRPr="00C948D3">
        <w:rPr>
          <w:rFonts w:ascii="Times New Roman" w:hAnsi="Times New Roman" w:cs="Times New Roman"/>
          <w:bCs w:val="0"/>
          <w:szCs w:val="24"/>
        </w:rPr>
        <w:t>”;</w:t>
      </w:r>
    </w:p>
    <w:p w14:paraId="34F825A1" w14:textId="42057BCF" w:rsidR="000C5CFA" w:rsidRPr="00C948D3" w:rsidRDefault="008232BA" w:rsidP="007F2869">
      <w:pPr>
        <w:pStyle w:val="PKTpunkt"/>
      </w:pPr>
      <w:r w:rsidRPr="00C948D3">
        <w:t>6</w:t>
      </w:r>
      <w:r w:rsidR="00E2173C" w:rsidRPr="00C948D3">
        <w:t>)</w:t>
      </w:r>
      <w:r w:rsidR="000B7E51" w:rsidRPr="00C948D3">
        <w:t xml:space="preserve"> </w:t>
      </w:r>
      <w:r w:rsidR="000C5CFA" w:rsidRPr="00C948D3">
        <w:t>w art. 42:</w:t>
      </w:r>
    </w:p>
    <w:p w14:paraId="2AF2E559" w14:textId="7DFFF3D0" w:rsidR="004501B6" w:rsidRPr="00C948D3" w:rsidRDefault="007F2869" w:rsidP="007F2869">
      <w:pPr>
        <w:pStyle w:val="LITlitera"/>
      </w:pPr>
      <w:r w:rsidRPr="00C948D3">
        <w:t xml:space="preserve">a) </w:t>
      </w:r>
      <w:r w:rsidR="004501B6" w:rsidRPr="00C948D3">
        <w:t>w ust. 1:</w:t>
      </w:r>
    </w:p>
    <w:p w14:paraId="2EC87478" w14:textId="26E143EC" w:rsidR="000C5CFA" w:rsidRPr="00C948D3" w:rsidRDefault="006A76C2" w:rsidP="007F2869">
      <w:pPr>
        <w:pStyle w:val="TIRtiret"/>
      </w:pPr>
      <w:r>
        <w:t xml:space="preserve"> –</w:t>
      </w:r>
      <w:r w:rsidR="004501B6" w:rsidRPr="00C948D3">
        <w:t xml:space="preserve"> </w:t>
      </w:r>
      <w:r w:rsidR="000C5CFA" w:rsidRPr="00C948D3">
        <w:t>pkt 4 otrzymuje brzmienie:</w:t>
      </w:r>
    </w:p>
    <w:p w14:paraId="2B564152" w14:textId="1FECDA78" w:rsidR="001E3D6B" w:rsidRPr="00C948D3" w:rsidRDefault="000C5CFA" w:rsidP="00E2173C">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„4) wskazanie</w:t>
      </w:r>
      <w:r w:rsidR="00E36CE7" w:rsidRPr="00C948D3">
        <w:rPr>
          <w:rFonts w:ascii="Times New Roman" w:hAnsi="Times New Roman" w:cs="Times New Roman"/>
          <w:bCs w:val="0"/>
          <w:szCs w:val="24"/>
        </w:rPr>
        <w:t>:</w:t>
      </w:r>
    </w:p>
    <w:p w14:paraId="61D8760A" w14:textId="5C85F094" w:rsidR="001E3D6B" w:rsidRPr="00C948D3" w:rsidRDefault="001E3D6B" w:rsidP="00C948D3">
      <w:pPr>
        <w:pStyle w:val="PKTpunkt"/>
        <w:numPr>
          <w:ilvl w:val="0"/>
          <w:numId w:val="6"/>
        </w:numPr>
        <w:rPr>
          <w:rFonts w:ascii="Times New Roman" w:hAnsi="Times New Roman" w:cs="Times New Roman"/>
          <w:bCs w:val="0"/>
          <w:szCs w:val="24"/>
        </w:rPr>
      </w:pPr>
      <w:r w:rsidRPr="00C948D3">
        <w:rPr>
          <w:rFonts w:ascii="Times New Roman" w:hAnsi="Times New Roman" w:cs="Times New Roman"/>
          <w:bCs w:val="0"/>
          <w:szCs w:val="24"/>
        </w:rPr>
        <w:t>miejsca i sposobu magazynowania oraz rodzaju magazynowanych odpadów,</w:t>
      </w:r>
    </w:p>
    <w:p w14:paraId="48353F90" w14:textId="09F8FB78" w:rsidR="001E3D6B" w:rsidRPr="00C948D3" w:rsidRDefault="001E3D6B" w:rsidP="00C948D3">
      <w:pPr>
        <w:pStyle w:val="PKTpunkt"/>
        <w:numPr>
          <w:ilvl w:val="0"/>
          <w:numId w:val="6"/>
        </w:numPr>
        <w:rPr>
          <w:rFonts w:ascii="Times New Roman" w:hAnsi="Times New Roman" w:cs="Times New Roman"/>
          <w:bCs w:val="0"/>
          <w:szCs w:val="24"/>
        </w:rPr>
      </w:pPr>
      <w:r w:rsidRPr="00C948D3">
        <w:rPr>
          <w:rFonts w:ascii="Times New Roman" w:hAnsi="Times New Roman" w:cs="Times New Roman"/>
          <w:bCs w:val="0"/>
          <w:szCs w:val="24"/>
        </w:rPr>
        <w:t xml:space="preserve"> maksymalnej masy poszczególnych rodzajów odpadów i maksymalnej łącznej masy wszystkich rodzajów odpadów, któr</w:t>
      </w:r>
      <w:r w:rsidR="008232BA" w:rsidRPr="00C948D3">
        <w:rPr>
          <w:rFonts w:ascii="Times New Roman" w:hAnsi="Times New Roman" w:cs="Times New Roman"/>
          <w:bCs w:val="0"/>
          <w:szCs w:val="24"/>
        </w:rPr>
        <w:t>e</w:t>
      </w:r>
      <w:r w:rsidRPr="00C948D3">
        <w:rPr>
          <w:rFonts w:ascii="Times New Roman" w:hAnsi="Times New Roman" w:cs="Times New Roman"/>
          <w:bCs w:val="0"/>
          <w:szCs w:val="24"/>
        </w:rPr>
        <w:t xml:space="preserve"> </w:t>
      </w:r>
      <w:r w:rsidR="008232BA" w:rsidRPr="00C948D3">
        <w:rPr>
          <w:rFonts w:ascii="Times New Roman" w:hAnsi="Times New Roman" w:cs="Times New Roman"/>
          <w:bCs w:val="0"/>
          <w:szCs w:val="24"/>
        </w:rPr>
        <w:t xml:space="preserve">mogą </w:t>
      </w:r>
      <w:r w:rsidR="00BC3D5B" w:rsidRPr="00C948D3">
        <w:rPr>
          <w:rFonts w:ascii="Times New Roman" w:hAnsi="Times New Roman" w:cs="Times New Roman"/>
          <w:bCs w:val="0"/>
          <w:szCs w:val="24"/>
        </w:rPr>
        <w:t xml:space="preserve">być </w:t>
      </w:r>
      <w:r w:rsidR="008232BA" w:rsidRPr="00C948D3">
        <w:rPr>
          <w:rFonts w:ascii="Times New Roman" w:hAnsi="Times New Roman" w:cs="Times New Roman"/>
          <w:bCs w:val="0"/>
          <w:szCs w:val="24"/>
        </w:rPr>
        <w:t xml:space="preserve">magazynowane </w:t>
      </w:r>
      <w:r w:rsidRPr="00C948D3">
        <w:rPr>
          <w:rFonts w:cs="Calibri"/>
          <w:szCs w:val="24"/>
        </w:rPr>
        <w:t>w tym samym czasie</w:t>
      </w:r>
      <w:r w:rsidRPr="00C948D3">
        <w:rPr>
          <w:rFonts w:ascii="Times New Roman" w:hAnsi="Times New Roman" w:cs="Times New Roman"/>
          <w:bCs w:val="0"/>
          <w:szCs w:val="24"/>
        </w:rPr>
        <w:t xml:space="preserve"> oraz któr</w:t>
      </w:r>
      <w:r w:rsidR="008232BA" w:rsidRPr="00C948D3">
        <w:rPr>
          <w:rFonts w:ascii="Times New Roman" w:hAnsi="Times New Roman" w:cs="Times New Roman"/>
          <w:bCs w:val="0"/>
          <w:szCs w:val="24"/>
        </w:rPr>
        <w:t>e</w:t>
      </w:r>
      <w:r w:rsidRPr="00C948D3">
        <w:rPr>
          <w:rFonts w:ascii="Times New Roman" w:hAnsi="Times New Roman" w:cs="Times New Roman"/>
          <w:bCs w:val="0"/>
          <w:szCs w:val="24"/>
        </w:rPr>
        <w:t xml:space="preserve"> mo</w:t>
      </w:r>
      <w:r w:rsidR="008232BA" w:rsidRPr="00C948D3">
        <w:rPr>
          <w:rFonts w:ascii="Times New Roman" w:hAnsi="Times New Roman" w:cs="Times New Roman"/>
          <w:bCs w:val="0"/>
          <w:szCs w:val="24"/>
        </w:rPr>
        <w:t>gą</w:t>
      </w:r>
      <w:r w:rsidRPr="00C948D3">
        <w:rPr>
          <w:rFonts w:ascii="Times New Roman" w:hAnsi="Times New Roman" w:cs="Times New Roman"/>
          <w:bCs w:val="0"/>
          <w:szCs w:val="24"/>
        </w:rPr>
        <w:t xml:space="preserve"> być magazynowan</w:t>
      </w:r>
      <w:r w:rsidR="008232BA" w:rsidRPr="00C948D3">
        <w:rPr>
          <w:rFonts w:ascii="Times New Roman" w:hAnsi="Times New Roman" w:cs="Times New Roman"/>
          <w:bCs w:val="0"/>
          <w:szCs w:val="24"/>
        </w:rPr>
        <w:t>e</w:t>
      </w:r>
      <w:r w:rsidRPr="00C948D3">
        <w:rPr>
          <w:rFonts w:ascii="Times New Roman" w:hAnsi="Times New Roman" w:cs="Times New Roman"/>
          <w:bCs w:val="0"/>
          <w:szCs w:val="24"/>
        </w:rPr>
        <w:t xml:space="preserve"> w okresie roku, </w:t>
      </w:r>
    </w:p>
    <w:p w14:paraId="3DD460AA" w14:textId="6B461C00" w:rsidR="001E3D6B" w:rsidRPr="00C948D3" w:rsidRDefault="001E3D6B" w:rsidP="00C948D3">
      <w:pPr>
        <w:pStyle w:val="TIRtiret"/>
        <w:numPr>
          <w:ilvl w:val="0"/>
          <w:numId w:val="6"/>
        </w:numPr>
        <w:ind w:left="851" w:hanging="284"/>
        <w:rPr>
          <w:rFonts w:ascii="Times New Roman" w:hAnsi="Times New Roman" w:cs="Times New Roman"/>
          <w:bCs w:val="0"/>
          <w:szCs w:val="24"/>
        </w:rPr>
      </w:pPr>
      <w:r w:rsidRPr="00C948D3">
        <w:rPr>
          <w:rFonts w:ascii="Times New Roman" w:hAnsi="Times New Roman" w:cs="Times New Roman"/>
          <w:color w:val="000000"/>
          <w:shd w:val="clear" w:color="auto" w:fill="FFFFFF"/>
        </w:rPr>
        <w:t>największej masy odpadów, któr</w:t>
      </w:r>
      <w:r w:rsidR="008232BA" w:rsidRPr="00C948D3">
        <w:rPr>
          <w:rFonts w:ascii="Times New Roman" w:hAnsi="Times New Roman" w:cs="Times New Roman"/>
          <w:color w:val="000000"/>
          <w:shd w:val="clear" w:color="auto" w:fill="FFFFFF"/>
        </w:rPr>
        <w:t>e</w:t>
      </w:r>
      <w:r w:rsidRPr="00C948D3">
        <w:rPr>
          <w:rFonts w:ascii="Times New Roman" w:hAnsi="Times New Roman" w:cs="Times New Roman"/>
          <w:color w:val="000000"/>
          <w:shd w:val="clear" w:color="auto" w:fill="FFFFFF"/>
        </w:rPr>
        <w:t xml:space="preserve"> </w:t>
      </w:r>
      <w:r w:rsidR="008232BA" w:rsidRPr="00C948D3">
        <w:rPr>
          <w:rFonts w:ascii="Times New Roman" w:hAnsi="Times New Roman" w:cs="Times New Roman"/>
          <w:color w:val="000000"/>
          <w:shd w:val="clear" w:color="auto" w:fill="FFFFFF"/>
        </w:rPr>
        <w:t xml:space="preserve">mogłyby </w:t>
      </w:r>
      <w:r w:rsidRPr="00C948D3">
        <w:rPr>
          <w:rFonts w:ascii="Times New Roman" w:hAnsi="Times New Roman" w:cs="Times New Roman"/>
          <w:color w:val="000000"/>
          <w:shd w:val="clear" w:color="auto" w:fill="FFFFFF"/>
        </w:rPr>
        <w:t>być magazynowan</w:t>
      </w:r>
      <w:r w:rsidR="008232BA" w:rsidRPr="00C948D3">
        <w:rPr>
          <w:rFonts w:ascii="Times New Roman" w:hAnsi="Times New Roman" w:cs="Times New Roman"/>
          <w:color w:val="000000"/>
          <w:shd w:val="clear" w:color="auto" w:fill="FFFFFF"/>
        </w:rPr>
        <w:t>e</w:t>
      </w:r>
      <w:r w:rsidRPr="00C948D3">
        <w:rPr>
          <w:rFonts w:ascii="Times New Roman" w:hAnsi="Times New Roman" w:cs="Times New Roman"/>
          <w:color w:val="000000"/>
          <w:shd w:val="clear" w:color="auto" w:fill="FFFFFF"/>
        </w:rPr>
        <w:t xml:space="preserve"> </w:t>
      </w:r>
      <w:r w:rsidR="008E3D6E" w:rsidRPr="00C948D3">
        <w:rPr>
          <w:rFonts w:ascii="Times New Roman" w:hAnsi="Times New Roman" w:cs="Times New Roman"/>
          <w:color w:val="000000"/>
          <w:shd w:val="clear" w:color="auto" w:fill="FFFFFF"/>
        </w:rPr>
        <w:t xml:space="preserve">w tym samym czasie </w:t>
      </w:r>
      <w:r w:rsidR="008232BA" w:rsidRPr="00C948D3">
        <w:rPr>
          <w:rFonts w:ascii="Times New Roman" w:hAnsi="Times New Roman" w:cs="Times New Roman"/>
          <w:color w:val="000000"/>
          <w:shd w:val="clear" w:color="auto" w:fill="FFFFFF"/>
        </w:rPr>
        <w:t>w instalacji, obiekcie lub innym miejscu magazynowania odpadów wynikającej z wymiarów instalacji, obiektu lub innego miejsca magazynowania odpadów, do magazynowania odpadów</w:t>
      </w:r>
      <w:r w:rsidRPr="00C948D3">
        <w:rPr>
          <w:rFonts w:cs="Calibri"/>
          <w:szCs w:val="24"/>
        </w:rPr>
        <w:t>,</w:t>
      </w:r>
    </w:p>
    <w:p w14:paraId="5B28F769" w14:textId="72B6DADD" w:rsidR="000C5CFA" w:rsidRPr="00C948D3" w:rsidRDefault="001E3D6B" w:rsidP="00C948D3">
      <w:pPr>
        <w:pStyle w:val="TIRtiret"/>
        <w:numPr>
          <w:ilvl w:val="0"/>
          <w:numId w:val="6"/>
        </w:numPr>
        <w:ind w:left="851" w:hanging="284"/>
        <w:rPr>
          <w:rFonts w:ascii="Times New Roman" w:hAnsi="Times New Roman" w:cs="Times New Roman"/>
          <w:bCs w:val="0"/>
          <w:szCs w:val="24"/>
        </w:rPr>
      </w:pPr>
      <w:r w:rsidRPr="00C948D3">
        <w:rPr>
          <w:rFonts w:ascii="Times New Roman" w:hAnsi="Times New Roman" w:cs="Times New Roman"/>
          <w:bCs w:val="0"/>
          <w:szCs w:val="24"/>
        </w:rPr>
        <w:t>całkowitej pojemności (wyrażonej w Mg) instalacji do magazynowania odpadów lub innego miejsca magazynowania odpadów</w:t>
      </w:r>
      <w:r w:rsidR="000C5CFA" w:rsidRPr="00C948D3">
        <w:rPr>
          <w:rFonts w:ascii="Times New Roman" w:hAnsi="Times New Roman" w:cs="Times New Roman"/>
          <w:bCs w:val="0"/>
          <w:szCs w:val="24"/>
        </w:rPr>
        <w:t>;”,</w:t>
      </w:r>
    </w:p>
    <w:p w14:paraId="01E96CA6" w14:textId="751FDAD7" w:rsidR="00530F86" w:rsidRPr="00C948D3" w:rsidRDefault="006A76C2" w:rsidP="00E2173C">
      <w:pPr>
        <w:pStyle w:val="PKTpunkt"/>
        <w:ind w:left="142" w:firstLine="425"/>
        <w:rPr>
          <w:rFonts w:ascii="Times New Roman" w:hAnsi="Times New Roman" w:cs="Times New Roman"/>
          <w:bCs w:val="0"/>
          <w:szCs w:val="24"/>
        </w:rPr>
      </w:pPr>
      <w:r>
        <w:rPr>
          <w:rFonts w:ascii="Times New Roman" w:hAnsi="Times New Roman" w:cs="Times New Roman"/>
          <w:bCs w:val="0"/>
          <w:szCs w:val="24"/>
        </w:rPr>
        <w:t xml:space="preserve"> –</w:t>
      </w:r>
      <w:r w:rsidR="00530F86" w:rsidRPr="00C948D3">
        <w:rPr>
          <w:rFonts w:ascii="Times New Roman" w:hAnsi="Times New Roman" w:cs="Times New Roman"/>
          <w:bCs w:val="0"/>
          <w:szCs w:val="24"/>
        </w:rPr>
        <w:t xml:space="preserve"> po pkt 9 dodaje się pkt 9a w brzmieniu:</w:t>
      </w:r>
    </w:p>
    <w:p w14:paraId="7180218A" w14:textId="3B798D1F" w:rsidR="00530F86" w:rsidRPr="00C948D3" w:rsidRDefault="00530F86" w:rsidP="00E2173C">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„9a) proponowaną formę i wysokość zabezpieczenia roszczeń, o którym mowa w art. 48a;”,</w:t>
      </w:r>
    </w:p>
    <w:p w14:paraId="4DA84C7D" w14:textId="5836FC86" w:rsidR="000C5CFA" w:rsidRPr="00C948D3" w:rsidRDefault="007F2869" w:rsidP="00F630C2">
      <w:pPr>
        <w:pStyle w:val="LITlitera"/>
      </w:pPr>
      <w:r w:rsidRPr="00C948D3">
        <w:t xml:space="preserve">b) </w:t>
      </w:r>
      <w:r w:rsidR="000C5CFA" w:rsidRPr="00C948D3">
        <w:t>w ust. 2:</w:t>
      </w:r>
    </w:p>
    <w:p w14:paraId="4C8B2CFA" w14:textId="4F6E5A05" w:rsidR="000C5CFA" w:rsidRPr="00C948D3" w:rsidRDefault="006A76C2" w:rsidP="00F630C2">
      <w:pPr>
        <w:pStyle w:val="TIRtiret"/>
      </w:pPr>
      <w:r>
        <w:t xml:space="preserve"> –</w:t>
      </w:r>
      <w:r w:rsidR="000C5CFA" w:rsidRPr="00C948D3">
        <w:t xml:space="preserve"> pkt 5 otrzymuje brzmienie:</w:t>
      </w:r>
    </w:p>
    <w:p w14:paraId="3AAEA451" w14:textId="0C903A94" w:rsidR="001E3D6B" w:rsidRPr="00C948D3" w:rsidRDefault="000C5CFA" w:rsidP="001445C7">
      <w:pPr>
        <w:pStyle w:val="PKTpunkt"/>
        <w:ind w:left="567" w:firstLine="0"/>
        <w:rPr>
          <w:rFonts w:ascii="Times New Roman" w:hAnsi="Times New Roman" w:cs="Times New Roman"/>
          <w:bCs w:val="0"/>
          <w:szCs w:val="24"/>
        </w:rPr>
      </w:pPr>
      <w:r w:rsidRPr="00C948D3">
        <w:rPr>
          <w:rFonts w:ascii="Times New Roman" w:hAnsi="Times New Roman" w:cs="Times New Roman"/>
          <w:bCs w:val="0"/>
          <w:szCs w:val="24"/>
        </w:rPr>
        <w:t>„5) wskazanie</w:t>
      </w:r>
      <w:r w:rsidR="006E064B">
        <w:rPr>
          <w:rFonts w:ascii="Times New Roman" w:hAnsi="Times New Roman" w:cs="Times New Roman"/>
          <w:bCs w:val="0"/>
          <w:szCs w:val="24"/>
        </w:rPr>
        <w:t>:</w:t>
      </w:r>
      <w:r w:rsidRPr="00C948D3">
        <w:rPr>
          <w:rFonts w:ascii="Times New Roman" w:hAnsi="Times New Roman" w:cs="Times New Roman"/>
          <w:bCs w:val="0"/>
          <w:szCs w:val="24"/>
        </w:rPr>
        <w:t xml:space="preserve"> </w:t>
      </w:r>
    </w:p>
    <w:p w14:paraId="52875A07" w14:textId="3E7D71C7" w:rsidR="001E3D6B" w:rsidRPr="00C948D3" w:rsidRDefault="001E3D6B" w:rsidP="00C948D3">
      <w:pPr>
        <w:pStyle w:val="PKTpunkt"/>
        <w:numPr>
          <w:ilvl w:val="0"/>
          <w:numId w:val="7"/>
        </w:numPr>
        <w:rPr>
          <w:rFonts w:ascii="Times New Roman" w:hAnsi="Times New Roman" w:cs="Times New Roman"/>
          <w:bCs w:val="0"/>
          <w:szCs w:val="24"/>
        </w:rPr>
      </w:pPr>
      <w:r w:rsidRPr="00C948D3">
        <w:rPr>
          <w:rFonts w:ascii="Times New Roman" w:hAnsi="Times New Roman" w:cs="Times New Roman"/>
          <w:bCs w:val="0"/>
          <w:szCs w:val="24"/>
        </w:rPr>
        <w:t>miejsca i sposobu magazynowania oraz rodzaju magazynowanych odpadów,</w:t>
      </w:r>
    </w:p>
    <w:p w14:paraId="2D959DDA" w14:textId="59F9C344" w:rsidR="001E3D6B" w:rsidRPr="00C948D3" w:rsidRDefault="001E3D6B" w:rsidP="00C948D3">
      <w:pPr>
        <w:pStyle w:val="PKTpunkt"/>
        <w:numPr>
          <w:ilvl w:val="0"/>
          <w:numId w:val="7"/>
        </w:numPr>
        <w:rPr>
          <w:rFonts w:ascii="Times New Roman" w:hAnsi="Times New Roman" w:cs="Times New Roman"/>
          <w:bCs w:val="0"/>
          <w:szCs w:val="24"/>
        </w:rPr>
      </w:pPr>
      <w:r w:rsidRPr="00C948D3">
        <w:rPr>
          <w:rFonts w:ascii="Times New Roman" w:hAnsi="Times New Roman" w:cs="Times New Roman"/>
          <w:bCs w:val="0"/>
          <w:szCs w:val="24"/>
        </w:rPr>
        <w:t xml:space="preserve"> maksymalnej masy poszczególnych rodzajów odpadów i maksymalnej łącznej masy wszystkich rodzajów odpadów, któr</w:t>
      </w:r>
      <w:r w:rsidR="000D555A" w:rsidRPr="00C948D3">
        <w:rPr>
          <w:rFonts w:ascii="Times New Roman" w:hAnsi="Times New Roman" w:cs="Times New Roman"/>
          <w:bCs w:val="0"/>
          <w:szCs w:val="24"/>
        </w:rPr>
        <w:t>e</w:t>
      </w:r>
      <w:r w:rsidRPr="00C948D3">
        <w:rPr>
          <w:rFonts w:ascii="Times New Roman" w:hAnsi="Times New Roman" w:cs="Times New Roman"/>
          <w:bCs w:val="0"/>
          <w:szCs w:val="24"/>
        </w:rPr>
        <w:t xml:space="preserve"> </w:t>
      </w:r>
      <w:r w:rsidR="00CD6BC9" w:rsidRPr="00C948D3">
        <w:rPr>
          <w:rFonts w:ascii="Times New Roman" w:hAnsi="Times New Roman" w:cs="Times New Roman"/>
          <w:bCs w:val="0"/>
          <w:szCs w:val="24"/>
        </w:rPr>
        <w:t>mo</w:t>
      </w:r>
      <w:r w:rsidR="000D555A" w:rsidRPr="00C948D3">
        <w:rPr>
          <w:rFonts w:ascii="Times New Roman" w:hAnsi="Times New Roman" w:cs="Times New Roman"/>
          <w:bCs w:val="0"/>
          <w:szCs w:val="24"/>
        </w:rPr>
        <w:t>gą</w:t>
      </w:r>
      <w:r w:rsidR="00CD6BC9" w:rsidRPr="00C948D3">
        <w:rPr>
          <w:rFonts w:ascii="Times New Roman" w:hAnsi="Times New Roman" w:cs="Times New Roman"/>
          <w:bCs w:val="0"/>
          <w:szCs w:val="24"/>
        </w:rPr>
        <w:t xml:space="preserve"> być magazynowan</w:t>
      </w:r>
      <w:r w:rsidR="000D555A" w:rsidRPr="00C948D3">
        <w:rPr>
          <w:rFonts w:ascii="Times New Roman" w:hAnsi="Times New Roman" w:cs="Times New Roman"/>
          <w:bCs w:val="0"/>
          <w:szCs w:val="24"/>
        </w:rPr>
        <w:t>e</w:t>
      </w:r>
      <w:r w:rsidR="00CD6BC9" w:rsidRPr="00C948D3">
        <w:rPr>
          <w:rFonts w:ascii="Times New Roman" w:hAnsi="Times New Roman" w:cs="Times New Roman"/>
          <w:bCs w:val="0"/>
          <w:szCs w:val="24"/>
        </w:rPr>
        <w:t xml:space="preserve"> </w:t>
      </w:r>
      <w:r w:rsidRPr="00C948D3">
        <w:rPr>
          <w:rFonts w:cs="Calibri"/>
          <w:szCs w:val="24"/>
        </w:rPr>
        <w:t>w tym samym czasie</w:t>
      </w:r>
      <w:r w:rsidRPr="00C948D3">
        <w:rPr>
          <w:rFonts w:ascii="Times New Roman" w:hAnsi="Times New Roman" w:cs="Times New Roman"/>
          <w:bCs w:val="0"/>
          <w:szCs w:val="24"/>
        </w:rPr>
        <w:t xml:space="preserve"> oraz któr</w:t>
      </w:r>
      <w:r w:rsidR="000D555A" w:rsidRPr="00C948D3">
        <w:rPr>
          <w:rFonts w:ascii="Times New Roman" w:hAnsi="Times New Roman" w:cs="Times New Roman"/>
          <w:bCs w:val="0"/>
          <w:szCs w:val="24"/>
        </w:rPr>
        <w:t>e</w:t>
      </w:r>
      <w:r w:rsidRPr="00C948D3">
        <w:rPr>
          <w:rFonts w:ascii="Times New Roman" w:hAnsi="Times New Roman" w:cs="Times New Roman"/>
          <w:bCs w:val="0"/>
          <w:szCs w:val="24"/>
        </w:rPr>
        <w:t xml:space="preserve"> mo</w:t>
      </w:r>
      <w:r w:rsidR="000D555A" w:rsidRPr="00C948D3">
        <w:rPr>
          <w:rFonts w:ascii="Times New Roman" w:hAnsi="Times New Roman" w:cs="Times New Roman"/>
          <w:bCs w:val="0"/>
          <w:szCs w:val="24"/>
        </w:rPr>
        <w:t>gą</w:t>
      </w:r>
      <w:r w:rsidRPr="00C948D3">
        <w:rPr>
          <w:rFonts w:ascii="Times New Roman" w:hAnsi="Times New Roman" w:cs="Times New Roman"/>
          <w:bCs w:val="0"/>
          <w:szCs w:val="24"/>
        </w:rPr>
        <w:t xml:space="preserve"> być magazynowana w okresie roku, </w:t>
      </w:r>
    </w:p>
    <w:p w14:paraId="5FD58FD5" w14:textId="0DB4B46A" w:rsidR="001E3D6B" w:rsidRPr="00C948D3" w:rsidRDefault="001E3D6B" w:rsidP="00C948D3">
      <w:pPr>
        <w:pStyle w:val="TIRtiret"/>
        <w:numPr>
          <w:ilvl w:val="0"/>
          <w:numId w:val="7"/>
        </w:numPr>
        <w:rPr>
          <w:rFonts w:ascii="Times New Roman" w:hAnsi="Times New Roman" w:cs="Times New Roman"/>
          <w:bCs w:val="0"/>
          <w:szCs w:val="24"/>
        </w:rPr>
      </w:pPr>
      <w:r w:rsidRPr="00C948D3">
        <w:rPr>
          <w:rFonts w:ascii="Times New Roman" w:hAnsi="Times New Roman" w:cs="Times New Roman"/>
          <w:color w:val="000000"/>
          <w:shd w:val="clear" w:color="auto" w:fill="FFFFFF"/>
        </w:rPr>
        <w:t xml:space="preserve">największej masy odpadów, która mogłaby być magazynowana </w:t>
      </w:r>
      <w:r w:rsidR="008E3D6E" w:rsidRPr="00C948D3">
        <w:rPr>
          <w:rFonts w:ascii="Times New Roman" w:hAnsi="Times New Roman" w:cs="Times New Roman"/>
          <w:color w:val="000000"/>
          <w:shd w:val="clear" w:color="auto" w:fill="FFFFFF"/>
        </w:rPr>
        <w:t xml:space="preserve">w tym samym czasie </w:t>
      </w:r>
      <w:r w:rsidR="008232BA" w:rsidRPr="00C948D3">
        <w:rPr>
          <w:rFonts w:ascii="Times New Roman" w:hAnsi="Times New Roman" w:cs="Times New Roman"/>
          <w:color w:val="000000"/>
          <w:shd w:val="clear" w:color="auto" w:fill="FFFFFF"/>
        </w:rPr>
        <w:t xml:space="preserve">w instalacji, obiekcie lub innym miejscu magazynowania odpadów wynikającej z </w:t>
      </w:r>
      <w:r w:rsidR="008232BA" w:rsidRPr="00C948D3">
        <w:rPr>
          <w:rFonts w:ascii="Times New Roman" w:hAnsi="Times New Roman" w:cs="Times New Roman"/>
          <w:color w:val="000000"/>
          <w:shd w:val="clear" w:color="auto" w:fill="FFFFFF"/>
        </w:rPr>
        <w:lastRenderedPageBreak/>
        <w:t>wymiarów instalacji, obiektu lub innego miejsca magazynowania odpadów, do magazynowania odpadów</w:t>
      </w:r>
      <w:r w:rsidR="00272080">
        <w:rPr>
          <w:rFonts w:ascii="Times New Roman" w:hAnsi="Times New Roman" w:cs="Times New Roman"/>
          <w:color w:val="000000"/>
          <w:shd w:val="clear" w:color="auto" w:fill="FFFFFF"/>
        </w:rPr>
        <w:t>;”</w:t>
      </w:r>
      <w:r w:rsidRPr="00C948D3">
        <w:rPr>
          <w:rFonts w:cs="Calibri"/>
          <w:szCs w:val="24"/>
        </w:rPr>
        <w:t>,</w:t>
      </w:r>
    </w:p>
    <w:p w14:paraId="3D57C935" w14:textId="6FCF1E9B" w:rsidR="00530F86" w:rsidRPr="00C948D3" w:rsidRDefault="006A76C2" w:rsidP="00F630C2">
      <w:pPr>
        <w:pStyle w:val="PKTpunkt"/>
        <w:ind w:left="142" w:firstLine="425"/>
        <w:rPr>
          <w:rFonts w:ascii="Times New Roman" w:hAnsi="Times New Roman" w:cs="Times New Roman"/>
          <w:bCs w:val="0"/>
          <w:szCs w:val="24"/>
        </w:rPr>
      </w:pPr>
      <w:r>
        <w:rPr>
          <w:rFonts w:ascii="Times New Roman" w:hAnsi="Times New Roman" w:cs="Times New Roman"/>
          <w:bCs w:val="0"/>
          <w:szCs w:val="24"/>
        </w:rPr>
        <w:t xml:space="preserve"> –</w:t>
      </w:r>
      <w:r w:rsidR="00530F86" w:rsidRPr="00C948D3">
        <w:rPr>
          <w:rFonts w:ascii="Times New Roman" w:hAnsi="Times New Roman" w:cs="Times New Roman"/>
          <w:bCs w:val="0"/>
          <w:szCs w:val="24"/>
        </w:rPr>
        <w:t xml:space="preserve"> po pkt 13a dodaje się pkt 13b w brzmieniu:</w:t>
      </w:r>
    </w:p>
    <w:p w14:paraId="6BCED962" w14:textId="48B080BB" w:rsidR="00530F86" w:rsidRPr="00C948D3" w:rsidRDefault="00530F86"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„13b) proponowaną formę i wysokość zabezpieczenia roszczeń, o którym mowa w art. 48a;”,</w:t>
      </w:r>
    </w:p>
    <w:p w14:paraId="4677F6E8" w14:textId="78D5F0B7" w:rsidR="008415E6" w:rsidRPr="00C948D3" w:rsidRDefault="00F630C2" w:rsidP="00F630C2">
      <w:pPr>
        <w:pStyle w:val="LITlitera"/>
      </w:pPr>
      <w:bookmarkStart w:id="5" w:name="mip38186614"/>
      <w:bookmarkEnd w:id="5"/>
      <w:r w:rsidRPr="00C948D3">
        <w:t xml:space="preserve">c) </w:t>
      </w:r>
      <w:r w:rsidR="008415E6" w:rsidRPr="00C948D3">
        <w:t>po ust. 3 dodaje się ust. 3a</w:t>
      </w:r>
      <w:r w:rsidR="00D27FC9" w:rsidRPr="00C948D3">
        <w:t xml:space="preserve"> i 3b</w:t>
      </w:r>
      <w:r w:rsidR="008415E6" w:rsidRPr="00C948D3">
        <w:t xml:space="preserve"> w brzmieniu:</w:t>
      </w:r>
    </w:p>
    <w:p w14:paraId="19AD30E2" w14:textId="77777777" w:rsidR="00D27FC9" w:rsidRPr="00C948D3" w:rsidRDefault="007B534B"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„3a. Do wniosku o wydanie zezwolenia na zbieranie odpadów oraz do wniosku </w:t>
      </w:r>
      <w:r w:rsidR="009A3057" w:rsidRPr="00C948D3">
        <w:rPr>
          <w:rFonts w:ascii="Times New Roman" w:hAnsi="Times New Roman" w:cs="Times New Roman"/>
          <w:bCs w:val="0"/>
          <w:szCs w:val="24"/>
        </w:rPr>
        <w:t xml:space="preserve">o wydanie </w:t>
      </w:r>
      <w:r w:rsidRPr="00C948D3">
        <w:rPr>
          <w:rFonts w:ascii="Times New Roman" w:hAnsi="Times New Roman" w:cs="Times New Roman"/>
          <w:bCs w:val="0"/>
          <w:szCs w:val="24"/>
        </w:rPr>
        <w:t xml:space="preserve">zezwolenia na przetwarzanie odpadów </w:t>
      </w:r>
      <w:r w:rsidR="009A3057" w:rsidRPr="00C948D3">
        <w:rPr>
          <w:rFonts w:ascii="Times New Roman" w:hAnsi="Times New Roman" w:cs="Times New Roman"/>
          <w:bCs w:val="0"/>
          <w:szCs w:val="24"/>
        </w:rPr>
        <w:t>dołącza się</w:t>
      </w:r>
      <w:r w:rsidR="00D27FC9" w:rsidRPr="00C948D3">
        <w:rPr>
          <w:rFonts w:ascii="Times New Roman" w:hAnsi="Times New Roman" w:cs="Times New Roman"/>
          <w:bCs w:val="0"/>
          <w:szCs w:val="24"/>
        </w:rPr>
        <w:t>:</w:t>
      </w:r>
      <w:r w:rsidR="009A3057" w:rsidRPr="00C948D3">
        <w:rPr>
          <w:rFonts w:ascii="Times New Roman" w:hAnsi="Times New Roman" w:cs="Times New Roman"/>
          <w:bCs w:val="0"/>
          <w:szCs w:val="24"/>
        </w:rPr>
        <w:t xml:space="preserve"> </w:t>
      </w:r>
    </w:p>
    <w:p w14:paraId="69C3B46A" w14:textId="6C81790F" w:rsidR="00D27FC9" w:rsidRPr="00C948D3" w:rsidRDefault="00A71889" w:rsidP="00C948D3">
      <w:pPr>
        <w:pStyle w:val="PKTpunkt"/>
        <w:numPr>
          <w:ilvl w:val="0"/>
          <w:numId w:val="2"/>
        </w:numPr>
        <w:rPr>
          <w:rFonts w:ascii="Times New Roman" w:hAnsi="Times New Roman" w:cs="Times New Roman"/>
          <w:bCs w:val="0"/>
          <w:szCs w:val="24"/>
        </w:rPr>
      </w:pPr>
      <w:r w:rsidRPr="00C948D3">
        <w:rPr>
          <w:rFonts w:ascii="Times New Roman" w:hAnsi="Times New Roman" w:cs="Times New Roman"/>
          <w:bCs w:val="0"/>
          <w:szCs w:val="24"/>
        </w:rPr>
        <w:t xml:space="preserve">zaświadczenie o niekaralności </w:t>
      </w:r>
      <w:r w:rsidR="00C1037C" w:rsidRPr="00C948D3">
        <w:rPr>
          <w:rFonts w:ascii="Times New Roman" w:hAnsi="Times New Roman" w:cs="Times New Roman"/>
          <w:bCs w:val="0"/>
          <w:szCs w:val="24"/>
        </w:rPr>
        <w:t>osób wymienionych w art. 46 ust. 1</w:t>
      </w:r>
      <w:r w:rsidR="000D555A" w:rsidRPr="00C948D3">
        <w:rPr>
          <w:rFonts w:ascii="Times New Roman" w:hAnsi="Times New Roman" w:cs="Times New Roman"/>
          <w:bCs w:val="0"/>
          <w:szCs w:val="24"/>
        </w:rPr>
        <w:t>c</w:t>
      </w:r>
      <w:r w:rsidR="00C1037C" w:rsidRPr="00C948D3">
        <w:rPr>
          <w:rFonts w:ascii="Times New Roman" w:hAnsi="Times New Roman" w:cs="Times New Roman"/>
          <w:bCs w:val="0"/>
          <w:szCs w:val="24"/>
        </w:rPr>
        <w:t xml:space="preserve"> i 1</w:t>
      </w:r>
      <w:r w:rsidR="000D555A" w:rsidRPr="00C948D3">
        <w:rPr>
          <w:rFonts w:ascii="Times New Roman" w:hAnsi="Times New Roman" w:cs="Times New Roman"/>
          <w:bCs w:val="0"/>
          <w:szCs w:val="24"/>
        </w:rPr>
        <w:t>d</w:t>
      </w:r>
      <w:r w:rsidR="00C1037C" w:rsidRPr="00C948D3">
        <w:rPr>
          <w:rFonts w:ascii="Times New Roman" w:hAnsi="Times New Roman" w:cs="Times New Roman"/>
          <w:bCs w:val="0"/>
          <w:szCs w:val="24"/>
        </w:rPr>
        <w:t xml:space="preserve"> </w:t>
      </w:r>
      <w:r w:rsidRPr="00C948D3">
        <w:rPr>
          <w:rFonts w:ascii="Times New Roman" w:hAnsi="Times New Roman" w:cs="Times New Roman"/>
          <w:bCs w:val="0"/>
          <w:szCs w:val="24"/>
        </w:rPr>
        <w:t xml:space="preserve">za przestępstwa przeciwko środowisku </w:t>
      </w:r>
      <w:r w:rsidR="00D81E36" w:rsidRPr="00C948D3">
        <w:rPr>
          <w:rFonts w:ascii="Times New Roman" w:hAnsi="Times New Roman" w:cs="Times New Roman"/>
          <w:bCs w:val="0"/>
          <w:szCs w:val="24"/>
        </w:rPr>
        <w:t>oraz przestępstwa</w:t>
      </w:r>
      <w:r w:rsidR="00530F86" w:rsidRPr="00C948D3">
        <w:rPr>
          <w:rFonts w:ascii="Times New Roman" w:hAnsi="Times New Roman" w:cs="Times New Roman"/>
          <w:bCs w:val="0"/>
          <w:szCs w:val="24"/>
        </w:rPr>
        <w:t>,</w:t>
      </w:r>
      <w:r w:rsidR="00D81E36" w:rsidRPr="00C948D3">
        <w:rPr>
          <w:rFonts w:ascii="Times New Roman" w:hAnsi="Times New Roman" w:cs="Times New Roman"/>
          <w:bCs w:val="0"/>
          <w:szCs w:val="24"/>
        </w:rPr>
        <w:t xml:space="preserve"> o których mowa w art. 163, art. 164 oraz art. 168</w:t>
      </w:r>
      <w:r w:rsidR="000A63C2" w:rsidRPr="00C948D3">
        <w:rPr>
          <w:rFonts w:ascii="Times New Roman" w:hAnsi="Times New Roman" w:cs="Times New Roman"/>
          <w:bCs w:val="0"/>
          <w:szCs w:val="24"/>
        </w:rPr>
        <w:t xml:space="preserve"> w związku z art. 163</w:t>
      </w:r>
      <w:r w:rsidR="00530F86" w:rsidRPr="00C948D3">
        <w:rPr>
          <w:rFonts w:ascii="Times New Roman" w:hAnsi="Times New Roman" w:cs="Times New Roman"/>
          <w:bCs w:val="0"/>
          <w:szCs w:val="24"/>
        </w:rPr>
        <w:t xml:space="preserve"> </w:t>
      </w:r>
      <w:r w:rsidR="00530F86" w:rsidRPr="00C948D3">
        <w:rPr>
          <w:rFonts w:ascii="Times New Roman" w:hAnsi="Times New Roman"/>
        </w:rPr>
        <w:t xml:space="preserve">ustawy z </w:t>
      </w:r>
      <w:r w:rsidR="00530F86" w:rsidRPr="00C948D3">
        <w:rPr>
          <w:rFonts w:ascii="Times New Roman" w:eastAsia="Times New Roman" w:hAnsi="Times New Roman"/>
        </w:rPr>
        <w:t>dnia 6 czerwca 1997 r.</w:t>
      </w:r>
      <w:r w:rsidR="000D555A" w:rsidRPr="00C948D3">
        <w:rPr>
          <w:rFonts w:ascii="Times New Roman" w:eastAsia="Times New Roman" w:hAnsi="Times New Roman"/>
        </w:rPr>
        <w:t xml:space="preserve"> –</w:t>
      </w:r>
      <w:r w:rsidR="00530F86" w:rsidRPr="00C948D3">
        <w:rPr>
          <w:rFonts w:ascii="Times New Roman" w:eastAsia="Times New Roman" w:hAnsi="Times New Roman"/>
        </w:rPr>
        <w:t xml:space="preserve"> Kodeks karny</w:t>
      </w:r>
      <w:r w:rsidR="00530F86" w:rsidRPr="00C948D3">
        <w:rPr>
          <w:rFonts w:ascii="Times New Roman" w:hAnsi="Times New Roman"/>
        </w:rPr>
        <w:t xml:space="preserve"> (Dz. U. z 2017 r. poz. 2204 oraz z 2018 r. poz. 20, 305 i 663)</w:t>
      </w:r>
      <w:r w:rsidR="009747EF" w:rsidRPr="00C948D3">
        <w:rPr>
          <w:rFonts w:ascii="Times New Roman" w:hAnsi="Times New Roman" w:cs="Times New Roman"/>
          <w:bCs w:val="0"/>
          <w:szCs w:val="24"/>
        </w:rPr>
        <w:t>;</w:t>
      </w:r>
    </w:p>
    <w:p w14:paraId="101CE36C" w14:textId="6879FAF5" w:rsidR="00D27FC9" w:rsidRPr="00C948D3" w:rsidRDefault="006D47D5" w:rsidP="00C948D3">
      <w:pPr>
        <w:pStyle w:val="PKTpunkt"/>
        <w:numPr>
          <w:ilvl w:val="0"/>
          <w:numId w:val="2"/>
        </w:numPr>
        <w:rPr>
          <w:rFonts w:ascii="Times New Roman" w:hAnsi="Times New Roman" w:cs="Times New Roman"/>
          <w:bCs w:val="0"/>
          <w:szCs w:val="24"/>
        </w:rPr>
      </w:pPr>
      <w:r w:rsidRPr="00C948D3">
        <w:rPr>
          <w:rFonts w:ascii="Times New Roman" w:hAnsi="Times New Roman" w:cs="Times New Roman"/>
          <w:bCs w:val="0"/>
          <w:szCs w:val="24"/>
        </w:rPr>
        <w:t xml:space="preserve">oświadczenie o niekaralności </w:t>
      </w:r>
      <w:r w:rsidR="00C1037C" w:rsidRPr="00C948D3">
        <w:rPr>
          <w:rFonts w:ascii="Times New Roman" w:hAnsi="Times New Roman" w:cs="Times New Roman"/>
          <w:bCs w:val="0"/>
          <w:szCs w:val="24"/>
        </w:rPr>
        <w:t>osób, o których mowa w art. 46 ust. 1</w:t>
      </w:r>
      <w:r w:rsidR="009747EF" w:rsidRPr="00C948D3">
        <w:rPr>
          <w:rFonts w:ascii="Times New Roman" w:hAnsi="Times New Roman" w:cs="Times New Roman"/>
          <w:bCs w:val="0"/>
          <w:szCs w:val="24"/>
        </w:rPr>
        <w:t>e</w:t>
      </w:r>
      <w:r w:rsidR="000D555A" w:rsidRPr="00C948D3">
        <w:rPr>
          <w:rFonts w:ascii="Times New Roman" w:hAnsi="Times New Roman" w:cs="Times New Roman"/>
          <w:bCs w:val="0"/>
          <w:szCs w:val="24"/>
        </w:rPr>
        <w:t>,</w:t>
      </w:r>
      <w:r w:rsidR="002C2800" w:rsidRPr="00C948D3">
        <w:rPr>
          <w:rFonts w:ascii="Times New Roman" w:hAnsi="Times New Roman" w:cs="Times New Roman"/>
          <w:bCs w:val="0"/>
          <w:szCs w:val="24"/>
        </w:rPr>
        <w:t xml:space="preserve"> </w:t>
      </w:r>
      <w:r w:rsidRPr="00C948D3">
        <w:rPr>
          <w:rFonts w:ascii="Times New Roman" w:hAnsi="Times New Roman" w:cs="Times New Roman"/>
          <w:bCs w:val="0"/>
          <w:szCs w:val="24"/>
        </w:rPr>
        <w:t>za wykroczenia</w:t>
      </w:r>
      <w:r w:rsidR="00C1037C" w:rsidRPr="00C948D3">
        <w:rPr>
          <w:rFonts w:ascii="Times New Roman" w:hAnsi="Times New Roman" w:cs="Times New Roman"/>
          <w:bCs w:val="0"/>
          <w:szCs w:val="24"/>
        </w:rPr>
        <w:t xml:space="preserve"> </w:t>
      </w:r>
      <w:r w:rsidR="00272080">
        <w:rPr>
          <w:rFonts w:ascii="Times New Roman" w:hAnsi="Times New Roman" w:cs="Times New Roman"/>
          <w:bCs w:val="0"/>
          <w:szCs w:val="24"/>
        </w:rPr>
        <w:t xml:space="preserve">określone </w:t>
      </w:r>
      <w:r w:rsidR="00C1037C" w:rsidRPr="00C948D3">
        <w:rPr>
          <w:rFonts w:ascii="Times New Roman" w:hAnsi="Times New Roman" w:cs="Times New Roman"/>
          <w:bCs w:val="0"/>
          <w:szCs w:val="24"/>
        </w:rPr>
        <w:t>w tym przepisie</w:t>
      </w:r>
      <w:r w:rsidR="009747EF" w:rsidRPr="00C948D3">
        <w:rPr>
          <w:rFonts w:ascii="Times New Roman" w:hAnsi="Times New Roman" w:cs="Times New Roman"/>
          <w:bCs w:val="0"/>
          <w:szCs w:val="24"/>
        </w:rPr>
        <w:t>;</w:t>
      </w:r>
    </w:p>
    <w:p w14:paraId="6CA6BCAC" w14:textId="61ABDE4C" w:rsidR="004A1997" w:rsidRPr="00C948D3" w:rsidRDefault="008040BA" w:rsidP="00C948D3">
      <w:pPr>
        <w:pStyle w:val="PKTpunkt"/>
        <w:numPr>
          <w:ilvl w:val="0"/>
          <w:numId w:val="2"/>
        </w:numPr>
        <w:rPr>
          <w:rFonts w:ascii="Times New Roman" w:hAnsi="Times New Roman" w:cs="Times New Roman"/>
          <w:bCs w:val="0"/>
          <w:szCs w:val="24"/>
        </w:rPr>
      </w:pPr>
      <w:r w:rsidRPr="00C948D3">
        <w:rPr>
          <w:rFonts w:ascii="Times New Roman" w:hAnsi="Times New Roman" w:cs="Times New Roman"/>
          <w:bCs w:val="0"/>
          <w:szCs w:val="24"/>
        </w:rPr>
        <w:t>o</w:t>
      </w:r>
      <w:r w:rsidR="00443F7C" w:rsidRPr="00C948D3">
        <w:rPr>
          <w:rFonts w:ascii="Times New Roman" w:hAnsi="Times New Roman" w:cs="Times New Roman"/>
          <w:bCs w:val="0"/>
          <w:szCs w:val="24"/>
        </w:rPr>
        <w:t>świadczenie, że</w:t>
      </w:r>
      <w:r w:rsidRPr="00C948D3">
        <w:rPr>
          <w:rFonts w:ascii="Times New Roman" w:hAnsi="Times New Roman" w:cs="Times New Roman"/>
          <w:bCs w:val="0"/>
          <w:szCs w:val="24"/>
        </w:rPr>
        <w:t xml:space="preserve"> w stosunku do osób, o których mowa w art. 46 ust. 1</w:t>
      </w:r>
      <w:r w:rsidR="00C1037C" w:rsidRPr="00C948D3">
        <w:rPr>
          <w:rFonts w:ascii="Times New Roman" w:hAnsi="Times New Roman" w:cs="Times New Roman"/>
          <w:bCs w:val="0"/>
          <w:szCs w:val="24"/>
        </w:rPr>
        <w:t>a</w:t>
      </w:r>
      <w:r w:rsidR="000D555A" w:rsidRPr="00C948D3">
        <w:rPr>
          <w:rFonts w:ascii="Times New Roman" w:hAnsi="Times New Roman" w:cs="Times New Roman"/>
          <w:bCs w:val="0"/>
          <w:szCs w:val="24"/>
        </w:rPr>
        <w:t xml:space="preserve"> i 1b</w:t>
      </w:r>
      <w:r w:rsidRPr="00C948D3">
        <w:rPr>
          <w:rFonts w:ascii="Times New Roman" w:hAnsi="Times New Roman" w:cs="Times New Roman"/>
          <w:bCs w:val="0"/>
          <w:szCs w:val="24"/>
        </w:rPr>
        <w:t xml:space="preserve">, nie </w:t>
      </w:r>
      <w:r w:rsidR="00443F7C" w:rsidRPr="00C948D3">
        <w:rPr>
          <w:rFonts w:ascii="Times New Roman" w:hAnsi="Times New Roman" w:cs="Times New Roman"/>
          <w:bCs w:val="0"/>
          <w:szCs w:val="24"/>
        </w:rPr>
        <w:t>wydano decyzj</w:t>
      </w:r>
      <w:r w:rsidR="007C172F" w:rsidRPr="00C948D3">
        <w:rPr>
          <w:rFonts w:ascii="Times New Roman" w:hAnsi="Times New Roman" w:cs="Times New Roman"/>
          <w:bCs w:val="0"/>
          <w:szCs w:val="24"/>
        </w:rPr>
        <w:t>i</w:t>
      </w:r>
      <w:r w:rsidR="00443F7C" w:rsidRPr="00C948D3">
        <w:rPr>
          <w:rFonts w:ascii="Times New Roman" w:hAnsi="Times New Roman" w:cs="Times New Roman"/>
          <w:bCs w:val="0"/>
          <w:szCs w:val="24"/>
        </w:rPr>
        <w:t xml:space="preserve"> o cofnięciu zezwolenia</w:t>
      </w:r>
      <w:r w:rsidR="00C1037C" w:rsidRPr="00C948D3">
        <w:rPr>
          <w:rFonts w:ascii="Times New Roman" w:hAnsi="Times New Roman" w:cs="Times New Roman"/>
          <w:bCs w:val="0"/>
          <w:szCs w:val="24"/>
        </w:rPr>
        <w:t xml:space="preserve"> na zbieranie odpadów, zezwolenia na przetwarzanie odpadów, zezwolenia na zbieranie i przetwarzanie odpadów i pozwolenia na wytwarzanie odpadów uwzględniającego zbieranie i przetwarzanie odpadów</w:t>
      </w:r>
      <w:r w:rsidR="000D555A" w:rsidRPr="00C948D3">
        <w:rPr>
          <w:rFonts w:ascii="Times New Roman" w:hAnsi="Times New Roman" w:cs="Times New Roman"/>
          <w:bCs w:val="0"/>
          <w:szCs w:val="24"/>
        </w:rPr>
        <w:t>;</w:t>
      </w:r>
    </w:p>
    <w:p w14:paraId="438F085B" w14:textId="3BE0771B" w:rsidR="000D555A" w:rsidRPr="00C948D3" w:rsidRDefault="000D555A" w:rsidP="00C948D3">
      <w:pPr>
        <w:pStyle w:val="PKTpunkt"/>
        <w:numPr>
          <w:ilvl w:val="0"/>
          <w:numId w:val="2"/>
        </w:numPr>
        <w:rPr>
          <w:rFonts w:ascii="Times New Roman" w:hAnsi="Times New Roman" w:cs="Times New Roman"/>
          <w:bCs w:val="0"/>
          <w:szCs w:val="24"/>
        </w:rPr>
      </w:pPr>
      <w:r w:rsidRPr="00C948D3">
        <w:rPr>
          <w:rFonts w:ascii="Times New Roman" w:hAnsi="Times New Roman" w:cs="Times New Roman"/>
          <w:bCs w:val="0"/>
          <w:szCs w:val="24"/>
        </w:rPr>
        <w:t>oświadczenie, że w stosunku do osób, o których mowa w art. 46 ust. 1a i 1b nie wymierzono administracyjnej kary pieniężnej, o której mowa w art. 194 ustawy.</w:t>
      </w:r>
    </w:p>
    <w:p w14:paraId="4263D95E" w14:textId="2C2A7445" w:rsidR="004A1997" w:rsidRPr="00C948D3" w:rsidRDefault="004A1997" w:rsidP="001445C7">
      <w:pPr>
        <w:pStyle w:val="USTustnpkodeksu"/>
        <w:rPr>
          <w:rFonts w:ascii="Times New Roman" w:hAnsi="Times New Roman" w:cs="Times New Roman"/>
          <w:szCs w:val="24"/>
        </w:rPr>
      </w:pPr>
      <w:r w:rsidRPr="00C948D3">
        <w:rPr>
          <w:rFonts w:ascii="Times New Roman" w:hAnsi="Times New Roman" w:cs="Times New Roman"/>
          <w:szCs w:val="24"/>
        </w:rPr>
        <w:t xml:space="preserve">3b. </w:t>
      </w:r>
      <w:r w:rsidRPr="00C948D3">
        <w:t>Oświadczenia, o których mowa w ust. 3a, składa się pod rygorem odpowiedzialności karnej za składanie fałszywych zeznań. Składający oświadczenie jest obowiązany do zawarcia w nim klauzuli następującej treści: „Jestem świadomy odpowiedzialności karnej za złożenie fałszywego oświadczenia”. Klauzula ta zastępuje pouczenie organu o odpowiedzialności karnej za składanie fałszywych zeznań.”,</w:t>
      </w:r>
    </w:p>
    <w:p w14:paraId="19059DB4" w14:textId="31701029" w:rsidR="000C5CFA" w:rsidRPr="00C948D3" w:rsidRDefault="00F630C2" w:rsidP="00F630C2">
      <w:pPr>
        <w:pStyle w:val="LITlitera"/>
      </w:pPr>
      <w:r w:rsidRPr="00C948D3">
        <w:t xml:space="preserve">d) </w:t>
      </w:r>
      <w:r w:rsidR="000C5CFA" w:rsidRPr="00C948D3">
        <w:t>po ust. 4 dodaje się ust. 4a</w:t>
      </w:r>
      <w:r w:rsidR="006A76C2">
        <w:t>–</w:t>
      </w:r>
      <w:r w:rsidR="0044768F" w:rsidRPr="00C948D3">
        <w:t>4</w:t>
      </w:r>
      <w:r w:rsidR="00272080">
        <w:t>e</w:t>
      </w:r>
      <w:r w:rsidR="0044768F" w:rsidRPr="00C948D3">
        <w:t xml:space="preserve"> </w:t>
      </w:r>
      <w:r w:rsidR="000C5CFA" w:rsidRPr="00C948D3">
        <w:t>w brzmieniu:</w:t>
      </w:r>
    </w:p>
    <w:p w14:paraId="709A79A9" w14:textId="5737C143" w:rsidR="00E333D5" w:rsidRPr="00C948D3" w:rsidRDefault="000C5CFA" w:rsidP="00E333D5">
      <w:pPr>
        <w:pStyle w:val="PKTpunkt"/>
        <w:ind w:left="142" w:firstLine="425"/>
        <w:rPr>
          <w:rFonts w:ascii="Times New Roman" w:hAnsi="Times New Roman" w:cs="Times New Roman"/>
          <w:bCs w:val="0"/>
          <w:szCs w:val="24"/>
        </w:rPr>
      </w:pPr>
      <w:r w:rsidRPr="00C948D3">
        <w:rPr>
          <w:rFonts w:ascii="Times New Roman" w:hAnsi="Times New Roman" w:cs="Times New Roman"/>
          <w:szCs w:val="24"/>
        </w:rPr>
        <w:t xml:space="preserve">„4a. </w:t>
      </w:r>
      <w:r w:rsidR="00E21B86" w:rsidRPr="00C948D3">
        <w:rPr>
          <w:rFonts w:ascii="Times New Roman" w:hAnsi="Times New Roman" w:cs="Times New Roman"/>
          <w:bCs w:val="0"/>
          <w:szCs w:val="24"/>
        </w:rPr>
        <w:t>Do wniosku o</w:t>
      </w:r>
      <w:r w:rsidR="00E333D5" w:rsidRPr="00C948D3">
        <w:rPr>
          <w:rFonts w:ascii="Times New Roman" w:hAnsi="Times New Roman" w:cs="Times New Roman"/>
          <w:bCs w:val="0"/>
          <w:szCs w:val="24"/>
        </w:rPr>
        <w:t>:</w:t>
      </w:r>
    </w:p>
    <w:p w14:paraId="47BDA295" w14:textId="7D715D02" w:rsidR="00E333D5" w:rsidRPr="00C948D3" w:rsidRDefault="00E21B86" w:rsidP="00C948D3">
      <w:pPr>
        <w:pStyle w:val="PKTpunkt"/>
        <w:numPr>
          <w:ilvl w:val="0"/>
          <w:numId w:val="5"/>
        </w:numPr>
        <w:rPr>
          <w:rFonts w:ascii="Times New Roman" w:hAnsi="Times New Roman" w:cs="Times New Roman"/>
          <w:szCs w:val="24"/>
        </w:rPr>
      </w:pPr>
      <w:r w:rsidRPr="00C948D3">
        <w:rPr>
          <w:rFonts w:ascii="Times New Roman" w:hAnsi="Times New Roman" w:cs="Times New Roman"/>
          <w:bCs w:val="0"/>
          <w:szCs w:val="24"/>
        </w:rPr>
        <w:t>zezwolenie na zbieranie odpadów niebezpiecznych</w:t>
      </w:r>
      <w:r w:rsidR="00E333D5" w:rsidRPr="00C948D3">
        <w:rPr>
          <w:rFonts w:ascii="Times New Roman" w:hAnsi="Times New Roman" w:cs="Times New Roman"/>
          <w:bCs w:val="0"/>
          <w:szCs w:val="24"/>
        </w:rPr>
        <w:t>,</w:t>
      </w:r>
      <w:r w:rsidRPr="00C948D3">
        <w:rPr>
          <w:rFonts w:ascii="Times New Roman" w:hAnsi="Times New Roman" w:cs="Times New Roman"/>
          <w:bCs w:val="0"/>
          <w:szCs w:val="24"/>
        </w:rPr>
        <w:t xml:space="preserve"> </w:t>
      </w:r>
    </w:p>
    <w:p w14:paraId="575BB075" w14:textId="1E503F85" w:rsidR="00E333D5" w:rsidRPr="00C948D3" w:rsidRDefault="00E21B86" w:rsidP="00C948D3">
      <w:pPr>
        <w:pStyle w:val="PKTpunkt"/>
        <w:numPr>
          <w:ilvl w:val="0"/>
          <w:numId w:val="5"/>
        </w:numPr>
        <w:rPr>
          <w:rFonts w:ascii="Times New Roman" w:hAnsi="Times New Roman" w:cs="Times New Roman"/>
          <w:szCs w:val="24"/>
        </w:rPr>
      </w:pPr>
      <w:r w:rsidRPr="00C948D3">
        <w:rPr>
          <w:rFonts w:ascii="Times New Roman" w:hAnsi="Times New Roman" w:cs="Times New Roman"/>
          <w:bCs w:val="0"/>
          <w:szCs w:val="24"/>
        </w:rPr>
        <w:t xml:space="preserve"> zezwolenie na przetwarzanie odpadów przez wypełnianie terenów niekorzystnie przekształconych</w:t>
      </w:r>
      <w:r w:rsidR="00E333D5" w:rsidRPr="00C948D3">
        <w:rPr>
          <w:rFonts w:ascii="Times New Roman" w:hAnsi="Times New Roman" w:cs="Times New Roman"/>
          <w:bCs w:val="0"/>
          <w:szCs w:val="24"/>
        </w:rPr>
        <w:t>,</w:t>
      </w:r>
    </w:p>
    <w:p w14:paraId="3A17A851" w14:textId="77777777" w:rsidR="00473121" w:rsidRPr="00C948D3" w:rsidRDefault="00E333D5" w:rsidP="00C948D3">
      <w:pPr>
        <w:pStyle w:val="PKTpunkt"/>
        <w:numPr>
          <w:ilvl w:val="0"/>
          <w:numId w:val="5"/>
        </w:numPr>
        <w:rPr>
          <w:rFonts w:ascii="Times New Roman" w:hAnsi="Times New Roman" w:cs="Times New Roman"/>
          <w:szCs w:val="24"/>
        </w:rPr>
      </w:pPr>
      <w:r w:rsidRPr="00C948D3">
        <w:rPr>
          <w:rFonts w:ascii="Times New Roman" w:hAnsi="Times New Roman" w:cs="Times New Roman"/>
          <w:bCs w:val="0"/>
          <w:szCs w:val="24"/>
        </w:rPr>
        <w:t xml:space="preserve">zezwolenie na </w:t>
      </w:r>
      <w:r w:rsidRPr="00C948D3">
        <w:rPr>
          <w:rFonts w:cs="Calibri"/>
          <w:szCs w:val="24"/>
        </w:rPr>
        <w:t xml:space="preserve">zbieranie </w:t>
      </w:r>
      <w:r w:rsidR="00473121" w:rsidRPr="00C948D3">
        <w:rPr>
          <w:rFonts w:cs="Calibri"/>
          <w:szCs w:val="24"/>
        </w:rPr>
        <w:t>odpadów komunalnych lub odpadów pochodzących z przetwarzania odpadów komunalnych;</w:t>
      </w:r>
    </w:p>
    <w:p w14:paraId="11183A93" w14:textId="73B067E3" w:rsidR="00E333D5" w:rsidRPr="00C948D3" w:rsidRDefault="00E333D5" w:rsidP="00C948D3">
      <w:pPr>
        <w:pStyle w:val="PKTpunkt"/>
        <w:numPr>
          <w:ilvl w:val="0"/>
          <w:numId w:val="5"/>
        </w:numPr>
        <w:rPr>
          <w:rFonts w:ascii="Times New Roman" w:hAnsi="Times New Roman" w:cs="Times New Roman"/>
          <w:szCs w:val="24"/>
        </w:rPr>
      </w:pPr>
      <w:r w:rsidRPr="00C948D3">
        <w:rPr>
          <w:rFonts w:cs="Calibri"/>
          <w:szCs w:val="24"/>
        </w:rPr>
        <w:lastRenderedPageBreak/>
        <w:t xml:space="preserve">przetwarzanie odpadów komunalnych </w:t>
      </w:r>
      <w:r w:rsidR="00473121" w:rsidRPr="00C948D3">
        <w:rPr>
          <w:rFonts w:cs="Calibri"/>
          <w:szCs w:val="24"/>
        </w:rPr>
        <w:t xml:space="preserve">lub </w:t>
      </w:r>
      <w:r w:rsidRPr="00C948D3">
        <w:rPr>
          <w:rFonts w:cs="Calibri"/>
          <w:szCs w:val="24"/>
        </w:rPr>
        <w:t>odpadów pochodzących z przetwarzania odpadów komunalnych</w:t>
      </w:r>
    </w:p>
    <w:p w14:paraId="136A2312" w14:textId="33D2F455" w:rsidR="00D27FC9" w:rsidRPr="00C948D3" w:rsidRDefault="006A76C2" w:rsidP="00E333D5">
      <w:pPr>
        <w:pStyle w:val="PKTpunkt"/>
        <w:ind w:left="627" w:firstLine="0"/>
        <w:rPr>
          <w:rFonts w:ascii="Times New Roman" w:hAnsi="Times New Roman" w:cs="Times New Roman"/>
          <w:szCs w:val="24"/>
        </w:rPr>
      </w:pPr>
      <w:r>
        <w:rPr>
          <w:rFonts w:ascii="Times New Roman" w:hAnsi="Times New Roman" w:cs="Times New Roman"/>
          <w:bCs w:val="0"/>
          <w:szCs w:val="24"/>
        </w:rPr>
        <w:t xml:space="preserve"> –</w:t>
      </w:r>
      <w:r w:rsidR="004A76E3" w:rsidRPr="00C948D3">
        <w:rPr>
          <w:rFonts w:ascii="Times New Roman" w:hAnsi="Times New Roman" w:cs="Times New Roman"/>
          <w:bCs w:val="0"/>
          <w:szCs w:val="24"/>
        </w:rPr>
        <w:t xml:space="preserve"> </w:t>
      </w:r>
      <w:r w:rsidR="00E21B86" w:rsidRPr="00C948D3">
        <w:rPr>
          <w:rFonts w:ascii="Times New Roman" w:hAnsi="Times New Roman" w:cs="Times New Roman"/>
          <w:bCs w:val="0"/>
          <w:szCs w:val="24"/>
        </w:rPr>
        <w:t>posiadacz odpadów</w:t>
      </w:r>
      <w:r w:rsidR="00A0056E" w:rsidRPr="00C948D3">
        <w:rPr>
          <w:rFonts w:ascii="Times New Roman" w:hAnsi="Times New Roman" w:cs="Times New Roman"/>
          <w:bCs w:val="0"/>
          <w:szCs w:val="24"/>
        </w:rPr>
        <w:t>, z wyłączeniem jednostek budżetowych,</w:t>
      </w:r>
      <w:r w:rsidR="00E21B86" w:rsidRPr="00C948D3">
        <w:rPr>
          <w:rFonts w:ascii="Times New Roman" w:hAnsi="Times New Roman" w:cs="Times New Roman"/>
          <w:bCs w:val="0"/>
          <w:szCs w:val="24"/>
        </w:rPr>
        <w:t xml:space="preserve"> dołącza dokument potwierdzający</w:t>
      </w:r>
      <w:r w:rsidR="00E21B86" w:rsidRPr="00C948D3">
        <w:rPr>
          <w:rFonts w:ascii="Times New Roman" w:hAnsi="Times New Roman" w:cs="Times New Roman"/>
          <w:szCs w:val="24"/>
        </w:rPr>
        <w:t xml:space="preserve"> prawo własności</w:t>
      </w:r>
      <w:r w:rsidR="00E91CAC" w:rsidRPr="00C948D3">
        <w:rPr>
          <w:rFonts w:ascii="Times New Roman" w:hAnsi="Times New Roman" w:cs="Times New Roman"/>
          <w:szCs w:val="24"/>
        </w:rPr>
        <w:t xml:space="preserve"> lub prawo użytkowania wieczystego</w:t>
      </w:r>
      <w:r w:rsidR="00E21B86" w:rsidRPr="00C948D3">
        <w:rPr>
          <w:rFonts w:ascii="Times New Roman" w:hAnsi="Times New Roman" w:cs="Times New Roman"/>
          <w:szCs w:val="24"/>
        </w:rPr>
        <w:t xml:space="preserve"> do terenu, o którym mowa w art. 41b</w:t>
      </w:r>
      <w:r w:rsidR="0044768F" w:rsidRPr="00C948D3">
        <w:rPr>
          <w:rFonts w:ascii="Times New Roman" w:hAnsi="Times New Roman" w:cs="Times New Roman"/>
          <w:szCs w:val="24"/>
        </w:rPr>
        <w:t>.</w:t>
      </w:r>
    </w:p>
    <w:p w14:paraId="2E657A89" w14:textId="5C42655E" w:rsidR="00BC5934" w:rsidRPr="00C948D3" w:rsidRDefault="0044768F"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4</w:t>
      </w:r>
      <w:r w:rsidR="00D83FBD" w:rsidRPr="00C948D3">
        <w:rPr>
          <w:rFonts w:ascii="Times New Roman" w:hAnsi="Times New Roman" w:cs="Times New Roman"/>
          <w:bCs w:val="0"/>
          <w:szCs w:val="24"/>
        </w:rPr>
        <w:t>b</w:t>
      </w:r>
      <w:r w:rsidRPr="00C948D3">
        <w:rPr>
          <w:rFonts w:ascii="Times New Roman" w:hAnsi="Times New Roman" w:cs="Times New Roman"/>
          <w:bCs w:val="0"/>
          <w:szCs w:val="24"/>
        </w:rPr>
        <w:t>. Do wniosku o zezwoleni</w:t>
      </w:r>
      <w:r w:rsidR="007C172F" w:rsidRPr="00C948D3">
        <w:rPr>
          <w:rFonts w:ascii="Times New Roman" w:hAnsi="Times New Roman" w:cs="Times New Roman"/>
          <w:bCs w:val="0"/>
          <w:szCs w:val="24"/>
        </w:rPr>
        <w:t>e</w:t>
      </w:r>
      <w:r w:rsidRPr="00C948D3">
        <w:rPr>
          <w:rFonts w:ascii="Times New Roman" w:hAnsi="Times New Roman" w:cs="Times New Roman"/>
          <w:bCs w:val="0"/>
          <w:szCs w:val="24"/>
        </w:rPr>
        <w:t xml:space="preserve"> na zbieranie odpadów oraz do wniosku o</w:t>
      </w:r>
      <w:r w:rsidR="006A76C2">
        <w:rPr>
          <w:rFonts w:ascii="Times New Roman" w:hAnsi="Times New Roman" w:cs="Times New Roman"/>
          <w:bCs w:val="0"/>
          <w:szCs w:val="24"/>
        </w:rPr>
        <w:t xml:space="preserve"> </w:t>
      </w:r>
      <w:r w:rsidRPr="00C948D3">
        <w:rPr>
          <w:rFonts w:ascii="Times New Roman" w:hAnsi="Times New Roman" w:cs="Times New Roman"/>
          <w:bCs w:val="0"/>
          <w:szCs w:val="24"/>
        </w:rPr>
        <w:t>zezwoleni</w:t>
      </w:r>
      <w:r w:rsidR="007C172F" w:rsidRPr="00C948D3">
        <w:rPr>
          <w:rFonts w:ascii="Times New Roman" w:hAnsi="Times New Roman" w:cs="Times New Roman"/>
          <w:bCs w:val="0"/>
          <w:szCs w:val="24"/>
        </w:rPr>
        <w:t>e</w:t>
      </w:r>
      <w:r w:rsidRPr="00C948D3">
        <w:rPr>
          <w:rFonts w:ascii="Times New Roman" w:hAnsi="Times New Roman" w:cs="Times New Roman"/>
          <w:bCs w:val="0"/>
          <w:szCs w:val="24"/>
        </w:rPr>
        <w:t xml:space="preserve"> na przetwarzanie odpadów dołącza się</w:t>
      </w:r>
      <w:r w:rsidR="00BC5934" w:rsidRPr="00C948D3">
        <w:rPr>
          <w:rFonts w:ascii="Times New Roman" w:hAnsi="Times New Roman" w:cs="Times New Roman"/>
          <w:bCs w:val="0"/>
          <w:szCs w:val="24"/>
        </w:rPr>
        <w:t>:</w:t>
      </w:r>
    </w:p>
    <w:p w14:paraId="479F8CB9" w14:textId="4C982DE9" w:rsidR="00F57765" w:rsidRPr="00C948D3" w:rsidRDefault="00BC5934"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1)</w:t>
      </w:r>
      <w:r w:rsidR="0044768F" w:rsidRPr="00C948D3">
        <w:rPr>
          <w:rFonts w:ascii="Times New Roman" w:hAnsi="Times New Roman" w:cs="Times New Roman"/>
          <w:bCs w:val="0"/>
          <w:szCs w:val="24"/>
        </w:rPr>
        <w:t xml:space="preserve"> operat przeciwpożarowy</w:t>
      </w:r>
      <w:r w:rsidR="000F2CA9" w:rsidRPr="00C948D3">
        <w:rPr>
          <w:rFonts w:ascii="Times New Roman" w:hAnsi="Times New Roman" w:cs="Times New Roman"/>
          <w:bCs w:val="0"/>
          <w:szCs w:val="24"/>
        </w:rPr>
        <w:t>,</w:t>
      </w:r>
      <w:r w:rsidR="0044768F" w:rsidRPr="00C948D3">
        <w:rPr>
          <w:rFonts w:ascii="Times New Roman" w:hAnsi="Times New Roman" w:cs="Times New Roman"/>
          <w:bCs w:val="0"/>
          <w:szCs w:val="24"/>
        </w:rPr>
        <w:t xml:space="preserve"> </w:t>
      </w:r>
      <w:r w:rsidR="005F6946" w:rsidRPr="00C948D3">
        <w:rPr>
          <w:rFonts w:ascii="Times New Roman" w:hAnsi="Times New Roman" w:cs="Times New Roman"/>
          <w:bCs w:val="0"/>
          <w:szCs w:val="24"/>
        </w:rPr>
        <w:t xml:space="preserve">zawierający warunki ochrony przeciwpożarowej </w:t>
      </w:r>
      <w:r w:rsidR="000F2CA9" w:rsidRPr="00C948D3">
        <w:rPr>
          <w:rFonts w:ascii="Times New Roman" w:hAnsi="Times New Roman" w:cs="Times New Roman"/>
          <w:color w:val="000000"/>
          <w:shd w:val="clear" w:color="auto" w:fill="FFFFFF"/>
        </w:rPr>
        <w:t xml:space="preserve">instalacji, obiektu lub jego części lub innego miejsca magazynowania odpadów, </w:t>
      </w:r>
      <w:r w:rsidR="005F6946" w:rsidRPr="00C948D3">
        <w:rPr>
          <w:rFonts w:ascii="Times New Roman" w:hAnsi="Times New Roman" w:cs="Times New Roman"/>
          <w:bCs w:val="0"/>
          <w:szCs w:val="24"/>
        </w:rPr>
        <w:t>uzgodnione z komendantem powiatowym (miejskim) P</w:t>
      </w:r>
      <w:r w:rsidRPr="00C948D3">
        <w:rPr>
          <w:rFonts w:ascii="Times New Roman" w:hAnsi="Times New Roman" w:cs="Times New Roman"/>
          <w:bCs w:val="0"/>
          <w:szCs w:val="24"/>
        </w:rPr>
        <w:t xml:space="preserve">aństwowej </w:t>
      </w:r>
      <w:r w:rsidR="005F6946" w:rsidRPr="00C948D3">
        <w:rPr>
          <w:rFonts w:ascii="Times New Roman" w:hAnsi="Times New Roman" w:cs="Times New Roman"/>
          <w:bCs w:val="0"/>
          <w:szCs w:val="24"/>
        </w:rPr>
        <w:t>S</w:t>
      </w:r>
      <w:r w:rsidRPr="00C948D3">
        <w:rPr>
          <w:rFonts w:ascii="Times New Roman" w:hAnsi="Times New Roman" w:cs="Times New Roman"/>
          <w:bCs w:val="0"/>
          <w:szCs w:val="24"/>
        </w:rPr>
        <w:t xml:space="preserve">traży </w:t>
      </w:r>
      <w:r w:rsidR="005F6946" w:rsidRPr="00C948D3">
        <w:rPr>
          <w:rFonts w:ascii="Times New Roman" w:hAnsi="Times New Roman" w:cs="Times New Roman"/>
          <w:bCs w:val="0"/>
          <w:szCs w:val="24"/>
        </w:rPr>
        <w:t>P</w:t>
      </w:r>
      <w:r w:rsidRPr="00C948D3">
        <w:rPr>
          <w:rFonts w:ascii="Times New Roman" w:hAnsi="Times New Roman" w:cs="Times New Roman"/>
          <w:bCs w:val="0"/>
          <w:szCs w:val="24"/>
        </w:rPr>
        <w:t>ożarnej</w:t>
      </w:r>
      <w:r w:rsidR="000F2CA9" w:rsidRPr="00C948D3">
        <w:rPr>
          <w:rFonts w:ascii="Times New Roman" w:hAnsi="Times New Roman" w:cs="Times New Roman"/>
          <w:bCs w:val="0"/>
          <w:szCs w:val="24"/>
        </w:rPr>
        <w:t>,</w:t>
      </w:r>
      <w:r w:rsidR="005F6946" w:rsidRPr="00C948D3">
        <w:rPr>
          <w:rFonts w:ascii="Times New Roman" w:hAnsi="Times New Roman" w:cs="Times New Roman"/>
          <w:bCs w:val="0"/>
          <w:szCs w:val="24"/>
        </w:rPr>
        <w:t xml:space="preserve"> </w:t>
      </w:r>
      <w:r w:rsidR="0044768F" w:rsidRPr="00C948D3">
        <w:rPr>
          <w:rFonts w:ascii="Times New Roman" w:hAnsi="Times New Roman" w:cs="Times New Roman"/>
          <w:bCs w:val="0"/>
          <w:szCs w:val="24"/>
        </w:rPr>
        <w:t>wykonany przez</w:t>
      </w:r>
      <w:r w:rsidR="00F57765" w:rsidRPr="00C948D3">
        <w:rPr>
          <w:rFonts w:ascii="Times New Roman" w:hAnsi="Times New Roman" w:cs="Times New Roman"/>
          <w:bCs w:val="0"/>
          <w:szCs w:val="24"/>
        </w:rPr>
        <w:t>:</w:t>
      </w:r>
    </w:p>
    <w:p w14:paraId="5887C0AC" w14:textId="3A5AF811" w:rsidR="00F57765" w:rsidRPr="00C948D3" w:rsidRDefault="00F57765" w:rsidP="00F57765">
      <w:pPr>
        <w:pStyle w:val="PKTpunkt"/>
        <w:ind w:left="142" w:firstLine="425"/>
        <w:rPr>
          <w:rFonts w:cs="Times New Roman"/>
          <w:szCs w:val="24"/>
        </w:rPr>
      </w:pPr>
      <w:r w:rsidRPr="00C948D3">
        <w:rPr>
          <w:rFonts w:cs="Times New Roman"/>
          <w:szCs w:val="24"/>
        </w:rPr>
        <w:t>a) rzeczoznawcę do spraw zabezpieczeń przeciwpożarowych</w:t>
      </w:r>
      <w:r w:rsidR="00BA3E92" w:rsidRPr="00C948D3">
        <w:rPr>
          <w:rFonts w:cs="Times New Roman"/>
          <w:szCs w:val="24"/>
        </w:rPr>
        <w:t>, o którym mowa w rozdziale 2a</w:t>
      </w:r>
      <w:r w:rsidR="00BA3E92" w:rsidRPr="00C948D3">
        <w:rPr>
          <w:rFonts w:ascii="Times New Roman" w:hAnsi="Times New Roman" w:cs="Times New Roman"/>
          <w:bCs w:val="0"/>
          <w:szCs w:val="24"/>
        </w:rPr>
        <w:t xml:space="preserve"> ustawy z dnia 24 sierpnia 1991 r. o ochronie przeciwpożarowej (Dz. U. z 2018 r. poz. 620)</w:t>
      </w:r>
      <w:r w:rsidRPr="00C948D3">
        <w:rPr>
          <w:rFonts w:cs="Times New Roman"/>
          <w:szCs w:val="24"/>
        </w:rPr>
        <w:t xml:space="preserve"> </w:t>
      </w:r>
      <w:r w:rsidR="006A76C2">
        <w:rPr>
          <w:rFonts w:cs="Times New Roman"/>
          <w:szCs w:val="24"/>
        </w:rPr>
        <w:t xml:space="preserve"> –</w:t>
      </w:r>
      <w:r w:rsidRPr="00C948D3">
        <w:rPr>
          <w:rFonts w:cs="Times New Roman"/>
          <w:szCs w:val="24"/>
        </w:rPr>
        <w:t xml:space="preserve"> w przypadk</w:t>
      </w:r>
      <w:r w:rsidR="00D83FBD" w:rsidRPr="00C948D3">
        <w:rPr>
          <w:rFonts w:cs="Times New Roman"/>
          <w:szCs w:val="24"/>
        </w:rPr>
        <w:t>u</w:t>
      </w:r>
      <w:r w:rsidRPr="00C948D3">
        <w:rPr>
          <w:rFonts w:cs="Times New Roman"/>
          <w:szCs w:val="24"/>
        </w:rPr>
        <w:t xml:space="preserve">, </w:t>
      </w:r>
      <w:r w:rsidR="00D83FBD" w:rsidRPr="00C948D3">
        <w:rPr>
          <w:rFonts w:cs="Times New Roman"/>
          <w:szCs w:val="24"/>
        </w:rPr>
        <w:t>gdy organem właściwym jest marszałek województwa albo regionalny dyrektor ochrony środowiska,</w:t>
      </w:r>
    </w:p>
    <w:p w14:paraId="79F9F4E6" w14:textId="2A9D688A" w:rsidR="00BA3E92" w:rsidRPr="00C948D3" w:rsidRDefault="00F57765" w:rsidP="00F57765">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b) rzeczoznawcę do spraw zabezpieczeń przeciwpożarowych</w:t>
      </w:r>
      <w:r w:rsidR="00BA3E92" w:rsidRPr="00C948D3">
        <w:rPr>
          <w:rFonts w:cs="Times New Roman"/>
          <w:szCs w:val="24"/>
        </w:rPr>
        <w:t>, o którym mowa w rozdziale 2a</w:t>
      </w:r>
      <w:r w:rsidR="00BA3E92" w:rsidRPr="00C948D3">
        <w:rPr>
          <w:rFonts w:ascii="Times New Roman" w:hAnsi="Times New Roman" w:cs="Times New Roman"/>
          <w:bCs w:val="0"/>
          <w:szCs w:val="24"/>
        </w:rPr>
        <w:t xml:space="preserve"> ustawy z dnia 24 sierpnia 1991 r. o ochronie przeciwpożarowej</w:t>
      </w:r>
      <w:r w:rsidRPr="00C948D3">
        <w:rPr>
          <w:rFonts w:ascii="Times New Roman" w:hAnsi="Times New Roman" w:cs="Times New Roman"/>
          <w:bCs w:val="0"/>
          <w:szCs w:val="24"/>
        </w:rPr>
        <w:t xml:space="preserve"> </w:t>
      </w:r>
      <w:r w:rsidR="000F2CA9" w:rsidRPr="00C948D3">
        <w:rPr>
          <w:rFonts w:ascii="Times New Roman" w:hAnsi="Times New Roman" w:cs="Times New Roman"/>
          <w:bCs w:val="0"/>
          <w:szCs w:val="24"/>
        </w:rPr>
        <w:t>albo</w:t>
      </w:r>
      <w:r w:rsidRPr="00C948D3">
        <w:rPr>
          <w:rFonts w:ascii="Times New Roman" w:hAnsi="Times New Roman" w:cs="Times New Roman"/>
          <w:bCs w:val="0"/>
          <w:szCs w:val="24"/>
        </w:rPr>
        <w:t xml:space="preserve"> osobę, o której mowa w art. 4 ust. 2a</w:t>
      </w:r>
      <w:r w:rsidR="00BA3E92" w:rsidRPr="00C948D3">
        <w:rPr>
          <w:rFonts w:ascii="Times New Roman" w:hAnsi="Times New Roman" w:cs="Times New Roman"/>
          <w:bCs w:val="0"/>
          <w:szCs w:val="24"/>
        </w:rPr>
        <w:t xml:space="preserve"> tej</w:t>
      </w:r>
      <w:r w:rsidRPr="00C948D3">
        <w:rPr>
          <w:rFonts w:ascii="Times New Roman" w:hAnsi="Times New Roman" w:cs="Times New Roman"/>
          <w:bCs w:val="0"/>
          <w:szCs w:val="24"/>
        </w:rPr>
        <w:t xml:space="preserve"> ustawy </w:t>
      </w:r>
      <w:r w:rsidR="006A76C2">
        <w:rPr>
          <w:rFonts w:ascii="Times New Roman" w:hAnsi="Times New Roman" w:cs="Times New Roman"/>
          <w:bCs w:val="0"/>
          <w:szCs w:val="24"/>
        </w:rPr>
        <w:t xml:space="preserve"> –</w:t>
      </w:r>
      <w:r w:rsidRPr="00C948D3">
        <w:rPr>
          <w:rFonts w:ascii="Times New Roman" w:hAnsi="Times New Roman" w:cs="Times New Roman"/>
          <w:bCs w:val="0"/>
          <w:szCs w:val="24"/>
        </w:rPr>
        <w:t xml:space="preserve"> w przypadk</w:t>
      </w:r>
      <w:r w:rsidR="00D83FBD" w:rsidRPr="00C948D3">
        <w:rPr>
          <w:rFonts w:ascii="Times New Roman" w:hAnsi="Times New Roman" w:cs="Times New Roman"/>
          <w:bCs w:val="0"/>
          <w:szCs w:val="24"/>
        </w:rPr>
        <w:t>u gdy organem właściwym jest starosta</w:t>
      </w:r>
      <w:r w:rsidR="00BC5934" w:rsidRPr="00C948D3">
        <w:rPr>
          <w:rFonts w:ascii="Times New Roman" w:hAnsi="Times New Roman" w:cs="Times New Roman"/>
          <w:bCs w:val="0"/>
          <w:szCs w:val="24"/>
        </w:rPr>
        <w:t>;</w:t>
      </w:r>
    </w:p>
    <w:p w14:paraId="4749788B" w14:textId="3753E1AE" w:rsidR="00BC5934" w:rsidRPr="00C948D3" w:rsidRDefault="00BC5934" w:rsidP="00F57765">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2) postanowienie, o którym mowa w ust. 4c.</w:t>
      </w:r>
    </w:p>
    <w:p w14:paraId="59BF96E7" w14:textId="18914194" w:rsidR="00BA3E92" w:rsidRPr="00C948D3" w:rsidRDefault="00BA3E92" w:rsidP="00F57765">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4</w:t>
      </w:r>
      <w:r w:rsidR="00D83FBD" w:rsidRPr="00C948D3">
        <w:rPr>
          <w:rFonts w:ascii="Times New Roman" w:hAnsi="Times New Roman" w:cs="Times New Roman"/>
          <w:bCs w:val="0"/>
          <w:szCs w:val="24"/>
        </w:rPr>
        <w:t>c</w:t>
      </w:r>
      <w:r w:rsidRPr="00C948D3">
        <w:rPr>
          <w:rFonts w:ascii="Times New Roman" w:hAnsi="Times New Roman" w:cs="Times New Roman"/>
          <w:bCs w:val="0"/>
          <w:szCs w:val="24"/>
        </w:rPr>
        <w:t xml:space="preserve">. </w:t>
      </w:r>
      <w:r w:rsidR="005F6946" w:rsidRPr="00C948D3">
        <w:rPr>
          <w:rFonts w:ascii="Times New Roman" w:hAnsi="Times New Roman" w:cs="Times New Roman"/>
          <w:bCs w:val="0"/>
          <w:szCs w:val="24"/>
        </w:rPr>
        <w:t xml:space="preserve">Uzgodnienie, o którym mowa w ust. 4b, następuje w drodze postanowienia </w:t>
      </w:r>
      <w:r w:rsidR="000F2CA9" w:rsidRPr="00C948D3">
        <w:t>komendanta powiatowego (miejskiego) Państwowej Straży Pożarnej</w:t>
      </w:r>
      <w:r w:rsidR="000F2CA9" w:rsidRPr="00C948D3">
        <w:rPr>
          <w:rFonts w:ascii="Times New Roman" w:hAnsi="Times New Roman" w:cs="Times New Roman"/>
          <w:bCs w:val="0"/>
          <w:szCs w:val="24"/>
        </w:rPr>
        <w:t xml:space="preserve">, </w:t>
      </w:r>
      <w:r w:rsidR="005F6946" w:rsidRPr="00C948D3">
        <w:rPr>
          <w:rFonts w:ascii="Times New Roman" w:hAnsi="Times New Roman" w:cs="Times New Roman"/>
          <w:bCs w:val="0"/>
          <w:szCs w:val="24"/>
        </w:rPr>
        <w:t xml:space="preserve">na które przysługuje zażalenie. </w:t>
      </w:r>
    </w:p>
    <w:p w14:paraId="16F6D06B" w14:textId="73B3E47C" w:rsidR="005F6946" w:rsidRPr="00C948D3" w:rsidRDefault="005F6946" w:rsidP="00272080">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4d. </w:t>
      </w:r>
      <w:r w:rsidR="000F2CA9" w:rsidRPr="00C948D3">
        <w:rPr>
          <w:rFonts w:ascii="Times New Roman" w:hAnsi="Times New Roman" w:cs="Times New Roman"/>
          <w:bCs w:val="0"/>
          <w:szCs w:val="24"/>
        </w:rPr>
        <w:t>U</w:t>
      </w:r>
      <w:r w:rsidRPr="00C948D3">
        <w:rPr>
          <w:rFonts w:ascii="Times New Roman" w:hAnsi="Times New Roman" w:cs="Times New Roman"/>
          <w:bCs w:val="0"/>
          <w:szCs w:val="24"/>
        </w:rPr>
        <w:t>zgadniając warunki ochrony przeciwpoż</w:t>
      </w:r>
      <w:r w:rsidR="00BC5934" w:rsidRPr="00C948D3">
        <w:rPr>
          <w:rFonts w:ascii="Times New Roman" w:hAnsi="Times New Roman" w:cs="Times New Roman"/>
          <w:bCs w:val="0"/>
          <w:szCs w:val="24"/>
        </w:rPr>
        <w:t>arowej</w:t>
      </w:r>
      <w:r w:rsidRPr="00C948D3">
        <w:rPr>
          <w:rFonts w:ascii="Times New Roman" w:hAnsi="Times New Roman" w:cs="Times New Roman"/>
          <w:bCs w:val="0"/>
          <w:szCs w:val="24"/>
        </w:rPr>
        <w:t xml:space="preserve"> </w:t>
      </w:r>
      <w:r w:rsidR="000F2CA9" w:rsidRPr="00C948D3">
        <w:rPr>
          <w:rFonts w:ascii="Times New Roman" w:hAnsi="Times New Roman" w:cs="Times New Roman"/>
          <w:bCs w:val="0"/>
          <w:szCs w:val="24"/>
        </w:rPr>
        <w:t xml:space="preserve">instalacji, </w:t>
      </w:r>
      <w:r w:rsidR="000F2CA9" w:rsidRPr="00C948D3">
        <w:rPr>
          <w:rFonts w:ascii="Times New Roman" w:hAnsi="Times New Roman" w:cs="Times New Roman"/>
          <w:color w:val="000000"/>
          <w:shd w:val="clear" w:color="auto" w:fill="FFFFFF"/>
        </w:rPr>
        <w:t>obiektu lub jego części lub innego miejsca magazynowania odpadów</w:t>
      </w:r>
      <w:r w:rsidR="000F2CA9" w:rsidRPr="00C948D3">
        <w:rPr>
          <w:rFonts w:ascii="Times New Roman" w:hAnsi="Times New Roman" w:cs="Times New Roman"/>
          <w:bCs w:val="0"/>
          <w:szCs w:val="24"/>
        </w:rPr>
        <w:t xml:space="preserve">, </w:t>
      </w:r>
      <w:r w:rsidRPr="00C948D3">
        <w:rPr>
          <w:rFonts w:ascii="Times New Roman" w:hAnsi="Times New Roman" w:cs="Times New Roman"/>
          <w:bCs w:val="0"/>
          <w:szCs w:val="24"/>
        </w:rPr>
        <w:t xml:space="preserve">komendant powiatowy (miejski) </w:t>
      </w:r>
      <w:r w:rsidR="000F2CA9" w:rsidRPr="00C948D3">
        <w:t>Państwowej Straży Pożarnej</w:t>
      </w:r>
      <w:r w:rsidRPr="00C948D3">
        <w:rPr>
          <w:rFonts w:ascii="Times New Roman" w:hAnsi="Times New Roman" w:cs="Times New Roman"/>
          <w:bCs w:val="0"/>
          <w:szCs w:val="24"/>
        </w:rPr>
        <w:t>:</w:t>
      </w:r>
    </w:p>
    <w:p w14:paraId="2EA6D2D2" w14:textId="70DE018F" w:rsidR="005F6946" w:rsidRPr="00C948D3" w:rsidRDefault="005F6946" w:rsidP="00C948D3">
      <w:pPr>
        <w:pStyle w:val="PKTpunkt"/>
        <w:numPr>
          <w:ilvl w:val="0"/>
          <w:numId w:val="4"/>
        </w:numPr>
        <w:rPr>
          <w:rFonts w:ascii="Times New Roman" w:hAnsi="Times New Roman" w:cs="Times New Roman"/>
          <w:bCs w:val="0"/>
          <w:szCs w:val="24"/>
        </w:rPr>
      </w:pPr>
      <w:r w:rsidRPr="00C948D3">
        <w:rPr>
          <w:rFonts w:ascii="Times New Roman" w:hAnsi="Times New Roman" w:cs="Times New Roman"/>
          <w:bCs w:val="0"/>
          <w:szCs w:val="24"/>
        </w:rPr>
        <w:t xml:space="preserve">wyraża zgodę na ich zastosowanie, albo </w:t>
      </w:r>
    </w:p>
    <w:p w14:paraId="534E1005" w14:textId="57516EB8" w:rsidR="005F6946" w:rsidRPr="00C948D3" w:rsidRDefault="005F6946" w:rsidP="00C948D3">
      <w:pPr>
        <w:pStyle w:val="PKTpunkt"/>
        <w:numPr>
          <w:ilvl w:val="0"/>
          <w:numId w:val="4"/>
        </w:numPr>
        <w:rPr>
          <w:rFonts w:ascii="Times New Roman" w:hAnsi="Times New Roman" w:cs="Times New Roman"/>
          <w:bCs w:val="0"/>
          <w:szCs w:val="24"/>
        </w:rPr>
      </w:pPr>
      <w:r w:rsidRPr="00C948D3">
        <w:rPr>
          <w:rFonts w:ascii="Times New Roman" w:hAnsi="Times New Roman" w:cs="Times New Roman"/>
          <w:bCs w:val="0"/>
          <w:szCs w:val="24"/>
        </w:rPr>
        <w:t>wyraż</w:t>
      </w:r>
      <w:r w:rsidR="000F2CA9" w:rsidRPr="00C948D3">
        <w:rPr>
          <w:rFonts w:ascii="Times New Roman" w:hAnsi="Times New Roman" w:cs="Times New Roman"/>
          <w:bCs w:val="0"/>
          <w:szCs w:val="24"/>
        </w:rPr>
        <w:t>a</w:t>
      </w:r>
      <w:r w:rsidRPr="00C948D3">
        <w:rPr>
          <w:rFonts w:ascii="Times New Roman" w:hAnsi="Times New Roman" w:cs="Times New Roman"/>
          <w:bCs w:val="0"/>
          <w:szCs w:val="24"/>
        </w:rPr>
        <w:t xml:space="preserve"> zgodę na ich zastosowanie pod warunkiem spełnienia dodatkowych wymagań, albo</w:t>
      </w:r>
    </w:p>
    <w:p w14:paraId="0FEEBD11" w14:textId="7DB3F5EB" w:rsidR="005F6946" w:rsidRPr="00C948D3" w:rsidRDefault="005F6946" w:rsidP="00C948D3">
      <w:pPr>
        <w:pStyle w:val="PKTpunkt"/>
        <w:numPr>
          <w:ilvl w:val="0"/>
          <w:numId w:val="4"/>
        </w:numPr>
        <w:rPr>
          <w:rFonts w:ascii="Times New Roman" w:hAnsi="Times New Roman" w:cs="Times New Roman"/>
          <w:bCs w:val="0"/>
          <w:szCs w:val="24"/>
        </w:rPr>
      </w:pPr>
      <w:r w:rsidRPr="00C948D3">
        <w:rPr>
          <w:rFonts w:ascii="Times New Roman" w:hAnsi="Times New Roman" w:cs="Times New Roman"/>
          <w:bCs w:val="0"/>
          <w:szCs w:val="24"/>
        </w:rPr>
        <w:t>nie wyraża zgody na ich zastosowanie.</w:t>
      </w:r>
    </w:p>
    <w:p w14:paraId="301A31AB" w14:textId="3328B94E" w:rsidR="00BA3E92" w:rsidRPr="00C948D3" w:rsidRDefault="000F2CA9" w:rsidP="00BA3E92">
      <w:pPr>
        <w:shd w:val="clear" w:color="auto" w:fill="FFFFFF"/>
        <w:ind w:left="993"/>
        <w:rPr>
          <w:rFonts w:ascii="Arial" w:hAnsi="Arial"/>
          <w:b/>
          <w:i/>
          <w:szCs w:val="24"/>
        </w:rPr>
      </w:pPr>
      <w:r w:rsidRPr="00C948D3">
        <w:rPr>
          <w:rFonts w:cs="Times New Roman"/>
          <w:szCs w:val="24"/>
        </w:rPr>
        <w:t>4e</w:t>
      </w:r>
      <w:r w:rsidR="00D424E2" w:rsidRPr="00C948D3">
        <w:rPr>
          <w:rFonts w:cs="Times New Roman"/>
          <w:szCs w:val="24"/>
        </w:rPr>
        <w:t>. Operat przeciwpożarowy stanowi opinię, o której mowa w art. 11n ust. 2 pkt 2 ustawy z dnia 24 sierpnia 1991 r. o ochronie przeciwpożarowej</w:t>
      </w:r>
      <w:r w:rsidR="009150F3" w:rsidRPr="00C948D3">
        <w:rPr>
          <w:rFonts w:cs="Times New Roman"/>
          <w:szCs w:val="24"/>
        </w:rPr>
        <w:t>.</w:t>
      </w:r>
      <w:r w:rsidR="004F12F4" w:rsidRPr="00C948D3">
        <w:rPr>
          <w:rFonts w:cs="Times New Roman"/>
          <w:szCs w:val="24"/>
        </w:rPr>
        <w:t>”</w:t>
      </w:r>
      <w:r w:rsidR="000538E7">
        <w:rPr>
          <w:rFonts w:ascii="Arial" w:hAnsi="Arial"/>
          <w:szCs w:val="24"/>
        </w:rPr>
        <w:t>;</w:t>
      </w:r>
    </w:p>
    <w:p w14:paraId="4A14AFF3" w14:textId="727E3D55" w:rsidR="000C5CFA" w:rsidRPr="00C948D3" w:rsidRDefault="000F2CA9" w:rsidP="00F630C2">
      <w:pPr>
        <w:pStyle w:val="PKTpunkt"/>
      </w:pPr>
      <w:r w:rsidRPr="00C948D3">
        <w:t>7</w:t>
      </w:r>
      <w:r w:rsidR="000C5CFA" w:rsidRPr="00C948D3">
        <w:t>) w art. 43:</w:t>
      </w:r>
    </w:p>
    <w:p w14:paraId="7E1B7590" w14:textId="77777777" w:rsidR="00A842FA" w:rsidRPr="00C948D3" w:rsidRDefault="000C5CFA" w:rsidP="00F630C2">
      <w:pPr>
        <w:pStyle w:val="LITlitera"/>
      </w:pPr>
      <w:r w:rsidRPr="00C948D3">
        <w:t>a)</w:t>
      </w:r>
      <w:r w:rsidR="00490A11" w:rsidRPr="00C948D3">
        <w:t xml:space="preserve"> </w:t>
      </w:r>
      <w:r w:rsidR="00A842FA" w:rsidRPr="00C948D3">
        <w:t>w ust. 1:</w:t>
      </w:r>
    </w:p>
    <w:p w14:paraId="0C8930A5" w14:textId="3CDA4E79" w:rsidR="00416C22" w:rsidRPr="00C948D3" w:rsidRDefault="006A76C2" w:rsidP="00F630C2">
      <w:pPr>
        <w:pStyle w:val="TIRtiret"/>
      </w:pPr>
      <w:r>
        <w:t xml:space="preserve"> –</w:t>
      </w:r>
      <w:r w:rsidR="00A842FA" w:rsidRPr="00C948D3">
        <w:t xml:space="preserve"> </w:t>
      </w:r>
      <w:r w:rsidR="00416C22" w:rsidRPr="00C948D3">
        <w:t>pkt 4 otrzymuje brzmienie:</w:t>
      </w:r>
    </w:p>
    <w:p w14:paraId="659074E6" w14:textId="3498225A" w:rsidR="004F7B06" w:rsidRPr="00C948D3" w:rsidRDefault="00416C22"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lastRenderedPageBreak/>
        <w:t>„4) wskazanie</w:t>
      </w:r>
      <w:r w:rsidR="00C440FD" w:rsidRPr="00C948D3">
        <w:rPr>
          <w:rFonts w:ascii="Times New Roman" w:hAnsi="Times New Roman" w:cs="Times New Roman"/>
          <w:bCs w:val="0"/>
          <w:szCs w:val="24"/>
        </w:rPr>
        <w:t>:</w:t>
      </w:r>
    </w:p>
    <w:p w14:paraId="754F8819" w14:textId="6DCA0214" w:rsidR="004F7B06" w:rsidRPr="00C948D3" w:rsidRDefault="004F7B06" w:rsidP="00C948D3">
      <w:pPr>
        <w:pStyle w:val="PKTpunkt"/>
        <w:numPr>
          <w:ilvl w:val="0"/>
          <w:numId w:val="13"/>
        </w:numPr>
        <w:rPr>
          <w:rFonts w:ascii="Times New Roman" w:hAnsi="Times New Roman" w:cs="Times New Roman"/>
          <w:bCs w:val="0"/>
          <w:szCs w:val="24"/>
        </w:rPr>
      </w:pPr>
      <w:r w:rsidRPr="00C948D3">
        <w:rPr>
          <w:rFonts w:ascii="Times New Roman" w:hAnsi="Times New Roman" w:cs="Times New Roman"/>
          <w:bCs w:val="0"/>
          <w:szCs w:val="24"/>
        </w:rPr>
        <w:t>miejsca i sposobu magazynowania oraz rodzaju magazynowanych odpadów,</w:t>
      </w:r>
    </w:p>
    <w:p w14:paraId="07250FE9" w14:textId="77777777" w:rsidR="004F7B06" w:rsidRPr="00C948D3" w:rsidRDefault="004F7B06" w:rsidP="00C948D3">
      <w:pPr>
        <w:pStyle w:val="PKTpunkt"/>
        <w:numPr>
          <w:ilvl w:val="0"/>
          <w:numId w:val="13"/>
        </w:numPr>
        <w:rPr>
          <w:rFonts w:ascii="Times New Roman" w:hAnsi="Times New Roman" w:cs="Times New Roman"/>
          <w:bCs w:val="0"/>
          <w:szCs w:val="24"/>
        </w:rPr>
      </w:pPr>
      <w:r w:rsidRPr="00C948D3">
        <w:rPr>
          <w:rFonts w:ascii="Times New Roman" w:hAnsi="Times New Roman" w:cs="Times New Roman"/>
          <w:bCs w:val="0"/>
          <w:szCs w:val="24"/>
        </w:rPr>
        <w:t xml:space="preserve"> maksymalnej masy poszczególnych rodzajów odpadów i maksymalnej łącznej masy wszystkich rodzajów odpadów, która </w:t>
      </w:r>
      <w:r w:rsidRPr="00C948D3">
        <w:rPr>
          <w:rFonts w:cs="Calibri"/>
          <w:szCs w:val="24"/>
        </w:rPr>
        <w:t>w tym samym czasie</w:t>
      </w:r>
      <w:r w:rsidRPr="00C948D3">
        <w:rPr>
          <w:rFonts w:ascii="Times New Roman" w:hAnsi="Times New Roman" w:cs="Times New Roman"/>
          <w:bCs w:val="0"/>
          <w:szCs w:val="24"/>
        </w:rPr>
        <w:t xml:space="preserve"> może być magazynowana oraz, która może być magazynowana w okresie roku, </w:t>
      </w:r>
    </w:p>
    <w:p w14:paraId="459FD6F5" w14:textId="77777777" w:rsidR="004F7B06" w:rsidRPr="00C948D3" w:rsidRDefault="004F7B06" w:rsidP="00C948D3">
      <w:pPr>
        <w:pStyle w:val="TIRtiret"/>
        <w:numPr>
          <w:ilvl w:val="0"/>
          <w:numId w:val="13"/>
        </w:numPr>
        <w:rPr>
          <w:rFonts w:ascii="Times New Roman" w:hAnsi="Times New Roman" w:cs="Times New Roman"/>
          <w:bCs w:val="0"/>
          <w:szCs w:val="24"/>
        </w:rPr>
      </w:pPr>
      <w:r w:rsidRPr="00C948D3">
        <w:rPr>
          <w:rFonts w:ascii="Times New Roman" w:hAnsi="Times New Roman" w:cs="Times New Roman"/>
          <w:color w:val="000000"/>
          <w:shd w:val="clear" w:color="auto" w:fill="FFFFFF"/>
        </w:rPr>
        <w:t xml:space="preserve">największej masy odpadów, która mogłaby być magazynowana w miejscu magazynowania odpadów z </w:t>
      </w:r>
      <w:r w:rsidRPr="00C948D3">
        <w:rPr>
          <w:rFonts w:cs="Calibri"/>
          <w:szCs w:val="24"/>
        </w:rPr>
        <w:t>uwzględnieniem parametrów obiektu lub innego miejsca magazynowania odpadów,</w:t>
      </w:r>
    </w:p>
    <w:p w14:paraId="69D53993" w14:textId="4B95A019" w:rsidR="00F73561" w:rsidRPr="00C948D3" w:rsidRDefault="004F7B06" w:rsidP="00C948D3">
      <w:pPr>
        <w:pStyle w:val="TIRtiret"/>
        <w:numPr>
          <w:ilvl w:val="0"/>
          <w:numId w:val="13"/>
        </w:numPr>
        <w:rPr>
          <w:rFonts w:ascii="Times New Roman" w:hAnsi="Times New Roman" w:cs="Times New Roman"/>
          <w:bCs w:val="0"/>
          <w:szCs w:val="24"/>
        </w:rPr>
      </w:pPr>
      <w:r w:rsidRPr="00C948D3">
        <w:rPr>
          <w:rFonts w:ascii="Times New Roman" w:hAnsi="Times New Roman" w:cs="Times New Roman"/>
          <w:bCs w:val="0"/>
          <w:szCs w:val="24"/>
        </w:rPr>
        <w:t>całkowitej pojemności (wyrażonej w Mg) instalacji do magazynowania odpadów lub innego miejsca magazynowania odpadów</w:t>
      </w:r>
      <w:r w:rsidR="00416C22" w:rsidRPr="00C948D3">
        <w:rPr>
          <w:rFonts w:ascii="Times New Roman" w:hAnsi="Times New Roman" w:cs="Times New Roman"/>
          <w:bCs w:val="0"/>
          <w:szCs w:val="24"/>
        </w:rPr>
        <w:t>;”,</w:t>
      </w:r>
    </w:p>
    <w:p w14:paraId="29A03530" w14:textId="315BAB6C" w:rsidR="00A842FA" w:rsidRPr="00C948D3" w:rsidRDefault="006A76C2" w:rsidP="00F630C2">
      <w:pPr>
        <w:pStyle w:val="TIRtiret"/>
      </w:pPr>
      <w:r>
        <w:t xml:space="preserve"> –</w:t>
      </w:r>
      <w:r w:rsidR="00A842FA" w:rsidRPr="00C948D3">
        <w:t xml:space="preserve"> po pkt 6 </w:t>
      </w:r>
      <w:r w:rsidR="00A842FA" w:rsidRPr="00C948D3">
        <w:rPr>
          <w:rFonts w:eastAsia="Times New Roman"/>
        </w:rPr>
        <w:t xml:space="preserve">dodaje się pkt 6a w brzmieniu: </w:t>
      </w:r>
    </w:p>
    <w:p w14:paraId="0225422A" w14:textId="63C1AFFA" w:rsidR="00A842FA" w:rsidRPr="00C948D3" w:rsidRDefault="00A842FA"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„6a) </w:t>
      </w:r>
      <w:r w:rsidR="00E26D4D" w:rsidRPr="00C948D3">
        <w:rPr>
          <w:rFonts w:ascii="Times New Roman" w:hAnsi="Times New Roman" w:cs="Times New Roman"/>
          <w:bCs w:val="0"/>
          <w:szCs w:val="24"/>
        </w:rPr>
        <w:t xml:space="preserve">wymagania wynikające z </w:t>
      </w:r>
      <w:r w:rsidRPr="00C948D3">
        <w:rPr>
          <w:rFonts w:ascii="Times New Roman" w:hAnsi="Times New Roman" w:cs="Times New Roman"/>
          <w:bCs w:val="0"/>
          <w:szCs w:val="24"/>
        </w:rPr>
        <w:t>warunk</w:t>
      </w:r>
      <w:r w:rsidR="00E26D4D" w:rsidRPr="00C948D3">
        <w:rPr>
          <w:rFonts w:ascii="Times New Roman" w:hAnsi="Times New Roman" w:cs="Times New Roman"/>
          <w:bCs w:val="0"/>
          <w:szCs w:val="24"/>
        </w:rPr>
        <w:t>ów</w:t>
      </w:r>
      <w:r w:rsidRPr="00C948D3">
        <w:rPr>
          <w:rFonts w:ascii="Times New Roman" w:hAnsi="Times New Roman" w:cs="Times New Roman"/>
          <w:bCs w:val="0"/>
          <w:szCs w:val="24"/>
        </w:rPr>
        <w:t xml:space="preserve"> </w:t>
      </w:r>
      <w:r w:rsidR="00E26D4D" w:rsidRPr="00C948D3">
        <w:rPr>
          <w:rFonts w:ascii="Times New Roman" w:hAnsi="Times New Roman" w:cs="Times New Roman"/>
          <w:bCs w:val="0"/>
          <w:szCs w:val="24"/>
        </w:rPr>
        <w:t xml:space="preserve">ochrony </w:t>
      </w:r>
      <w:r w:rsidRPr="00C948D3">
        <w:rPr>
          <w:rFonts w:ascii="Times New Roman" w:hAnsi="Times New Roman" w:cs="Times New Roman"/>
          <w:bCs w:val="0"/>
          <w:szCs w:val="24"/>
        </w:rPr>
        <w:t>przeciwpożarowe</w:t>
      </w:r>
      <w:r w:rsidR="00E26D4D" w:rsidRPr="00C948D3">
        <w:rPr>
          <w:rFonts w:ascii="Times New Roman" w:hAnsi="Times New Roman" w:cs="Times New Roman"/>
          <w:bCs w:val="0"/>
          <w:szCs w:val="24"/>
        </w:rPr>
        <w:t>j</w:t>
      </w:r>
      <w:r w:rsidR="000F2CA9" w:rsidRPr="00C948D3">
        <w:rPr>
          <w:rFonts w:ascii="Times New Roman" w:hAnsi="Times New Roman" w:cs="Times New Roman"/>
          <w:bCs w:val="0"/>
          <w:szCs w:val="24"/>
        </w:rPr>
        <w:t xml:space="preserve"> instalacji, </w:t>
      </w:r>
      <w:r w:rsidR="000F2CA9" w:rsidRPr="00C948D3">
        <w:rPr>
          <w:rFonts w:ascii="Times New Roman" w:hAnsi="Times New Roman" w:cs="Times New Roman"/>
          <w:color w:val="000000"/>
          <w:shd w:val="clear" w:color="auto" w:fill="FFFFFF"/>
        </w:rPr>
        <w:t>obiektu lub jego części lub innego miejsca magazynowania odpadów</w:t>
      </w:r>
      <w:r w:rsidR="005820D0">
        <w:rPr>
          <w:rFonts w:ascii="Times New Roman" w:hAnsi="Times New Roman" w:cs="Times New Roman"/>
          <w:color w:val="000000"/>
          <w:shd w:val="clear" w:color="auto" w:fill="FFFFFF"/>
        </w:rPr>
        <w:t>, zgodnie z przepisami, o których mowa w art. 42 ust. 4b</w:t>
      </w:r>
      <w:r w:rsidR="00E26D4D" w:rsidRPr="00C948D3">
        <w:rPr>
          <w:rFonts w:ascii="Times New Roman" w:hAnsi="Times New Roman" w:cs="Times New Roman"/>
          <w:bCs w:val="0"/>
          <w:szCs w:val="24"/>
        </w:rPr>
        <w:t>;</w:t>
      </w:r>
      <w:r w:rsidRPr="00C948D3">
        <w:rPr>
          <w:rFonts w:ascii="Times New Roman" w:hAnsi="Times New Roman" w:cs="Times New Roman"/>
          <w:bCs w:val="0"/>
          <w:szCs w:val="24"/>
        </w:rPr>
        <w:t>”,</w:t>
      </w:r>
    </w:p>
    <w:p w14:paraId="1DF7FC77" w14:textId="77777777" w:rsidR="00A842FA" w:rsidRPr="00C948D3" w:rsidRDefault="00416C22" w:rsidP="00F630C2">
      <w:pPr>
        <w:pStyle w:val="LITlitera"/>
      </w:pPr>
      <w:r w:rsidRPr="00C948D3">
        <w:t xml:space="preserve">b) </w:t>
      </w:r>
      <w:r w:rsidR="00490A11" w:rsidRPr="00C948D3">
        <w:t>w</w:t>
      </w:r>
      <w:r w:rsidR="000C5CFA" w:rsidRPr="00C948D3">
        <w:t xml:space="preserve"> ust. 2</w:t>
      </w:r>
      <w:r w:rsidR="00A842FA" w:rsidRPr="00C948D3">
        <w:t>:</w:t>
      </w:r>
    </w:p>
    <w:p w14:paraId="6760FF00" w14:textId="47D6AAD1" w:rsidR="00F73561" w:rsidRPr="00C948D3" w:rsidRDefault="006A76C2" w:rsidP="00F630C2">
      <w:pPr>
        <w:pStyle w:val="TIRtiret"/>
      </w:pPr>
      <w:r>
        <w:t xml:space="preserve"> –</w:t>
      </w:r>
      <w:r w:rsidR="00F73561" w:rsidRPr="00C948D3">
        <w:t xml:space="preserve"> </w:t>
      </w:r>
      <w:r w:rsidR="000C5CFA" w:rsidRPr="00C948D3">
        <w:t xml:space="preserve">pkt </w:t>
      </w:r>
      <w:r w:rsidR="008E1B7E" w:rsidRPr="00C948D3">
        <w:t>5</w:t>
      </w:r>
      <w:r w:rsidR="00416C22" w:rsidRPr="00C948D3">
        <w:t xml:space="preserve"> </w:t>
      </w:r>
      <w:r w:rsidR="000C5CFA" w:rsidRPr="00C948D3">
        <w:t>otrzymuje brzmienie:</w:t>
      </w:r>
    </w:p>
    <w:p w14:paraId="19409AA9" w14:textId="3C59B8F5" w:rsidR="00C440FD" w:rsidRPr="00C948D3" w:rsidRDefault="008E1B7E"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„5) wskazanie</w:t>
      </w:r>
      <w:r w:rsidR="00C440FD" w:rsidRPr="00C948D3">
        <w:rPr>
          <w:rFonts w:ascii="Times New Roman" w:hAnsi="Times New Roman" w:cs="Times New Roman"/>
          <w:bCs w:val="0"/>
          <w:szCs w:val="24"/>
        </w:rPr>
        <w:t>:</w:t>
      </w:r>
    </w:p>
    <w:p w14:paraId="51B672E3" w14:textId="4A5EA4FF" w:rsidR="00C440FD" w:rsidRPr="00C948D3" w:rsidRDefault="008E1B7E" w:rsidP="00C948D3">
      <w:pPr>
        <w:pStyle w:val="PKTpunkt"/>
        <w:numPr>
          <w:ilvl w:val="0"/>
          <w:numId w:val="8"/>
        </w:numPr>
        <w:rPr>
          <w:rFonts w:ascii="Times New Roman" w:hAnsi="Times New Roman" w:cs="Times New Roman"/>
          <w:bCs w:val="0"/>
          <w:szCs w:val="24"/>
        </w:rPr>
      </w:pPr>
      <w:r w:rsidRPr="00C948D3">
        <w:rPr>
          <w:rFonts w:ascii="Times New Roman" w:hAnsi="Times New Roman" w:cs="Times New Roman"/>
          <w:bCs w:val="0"/>
          <w:szCs w:val="24"/>
        </w:rPr>
        <w:t>miejsca i sposobu magazynowania</w:t>
      </w:r>
      <w:r w:rsidR="00C440FD" w:rsidRPr="00C948D3">
        <w:rPr>
          <w:rFonts w:ascii="Times New Roman" w:hAnsi="Times New Roman" w:cs="Times New Roman"/>
          <w:bCs w:val="0"/>
          <w:szCs w:val="24"/>
        </w:rPr>
        <w:t xml:space="preserve"> oraz</w:t>
      </w:r>
      <w:r w:rsidRPr="00C948D3">
        <w:rPr>
          <w:rFonts w:ascii="Times New Roman" w:hAnsi="Times New Roman" w:cs="Times New Roman"/>
          <w:bCs w:val="0"/>
          <w:szCs w:val="24"/>
        </w:rPr>
        <w:t xml:space="preserve"> rodzaju magazynowanych odpadów</w:t>
      </w:r>
      <w:r w:rsidR="00C440FD" w:rsidRPr="00C948D3">
        <w:rPr>
          <w:rFonts w:ascii="Times New Roman" w:hAnsi="Times New Roman" w:cs="Times New Roman"/>
          <w:bCs w:val="0"/>
          <w:szCs w:val="24"/>
        </w:rPr>
        <w:t>,</w:t>
      </w:r>
    </w:p>
    <w:p w14:paraId="5AEBA21B" w14:textId="3F631368" w:rsidR="00C440FD" w:rsidRPr="00C948D3" w:rsidRDefault="008E1B7E" w:rsidP="00C948D3">
      <w:pPr>
        <w:pStyle w:val="PKTpunkt"/>
        <w:numPr>
          <w:ilvl w:val="0"/>
          <w:numId w:val="8"/>
        </w:numPr>
        <w:rPr>
          <w:rFonts w:ascii="Times New Roman" w:hAnsi="Times New Roman" w:cs="Times New Roman"/>
          <w:bCs w:val="0"/>
          <w:szCs w:val="24"/>
        </w:rPr>
      </w:pPr>
      <w:r w:rsidRPr="00C948D3">
        <w:rPr>
          <w:rFonts w:ascii="Times New Roman" w:hAnsi="Times New Roman" w:cs="Times New Roman"/>
          <w:bCs w:val="0"/>
          <w:szCs w:val="24"/>
        </w:rPr>
        <w:t xml:space="preserve"> maksymalnej masy poszczególnych rodzajów odpadów i maksymalnej łącznej masy wszystkich rodzajów odpadów, która </w:t>
      </w:r>
      <w:r w:rsidR="00FB4D01" w:rsidRPr="00C948D3">
        <w:rPr>
          <w:rFonts w:cs="Calibri"/>
          <w:szCs w:val="24"/>
        </w:rPr>
        <w:t>w tym samym czasie</w:t>
      </w:r>
      <w:r w:rsidR="00A05C52" w:rsidRPr="00C948D3">
        <w:rPr>
          <w:rFonts w:ascii="Times New Roman" w:hAnsi="Times New Roman" w:cs="Times New Roman"/>
          <w:bCs w:val="0"/>
          <w:szCs w:val="24"/>
        </w:rPr>
        <w:t xml:space="preserve"> </w:t>
      </w:r>
      <w:r w:rsidRPr="00C948D3">
        <w:rPr>
          <w:rFonts w:ascii="Times New Roman" w:hAnsi="Times New Roman" w:cs="Times New Roman"/>
          <w:bCs w:val="0"/>
          <w:szCs w:val="24"/>
        </w:rPr>
        <w:t>może być magazynowana</w:t>
      </w:r>
      <w:r w:rsidR="0076468D" w:rsidRPr="00C948D3">
        <w:rPr>
          <w:rFonts w:ascii="Times New Roman" w:hAnsi="Times New Roman" w:cs="Times New Roman"/>
          <w:bCs w:val="0"/>
          <w:szCs w:val="24"/>
        </w:rPr>
        <w:t xml:space="preserve"> oraz, która może być magazynowana w okresie roku</w:t>
      </w:r>
      <w:r w:rsidRPr="00C948D3">
        <w:rPr>
          <w:rFonts w:ascii="Times New Roman" w:hAnsi="Times New Roman" w:cs="Times New Roman"/>
          <w:bCs w:val="0"/>
          <w:szCs w:val="24"/>
        </w:rPr>
        <w:t xml:space="preserve">, </w:t>
      </w:r>
    </w:p>
    <w:p w14:paraId="29535B72" w14:textId="0B7CFA7B" w:rsidR="00C440FD" w:rsidRPr="00C948D3" w:rsidRDefault="00C440FD" w:rsidP="00C948D3">
      <w:pPr>
        <w:pStyle w:val="TIRtiret"/>
        <w:numPr>
          <w:ilvl w:val="0"/>
          <w:numId w:val="8"/>
        </w:numPr>
        <w:rPr>
          <w:rFonts w:ascii="Times New Roman" w:hAnsi="Times New Roman" w:cs="Times New Roman"/>
        </w:rPr>
      </w:pPr>
      <w:r w:rsidRPr="00C948D3">
        <w:rPr>
          <w:rFonts w:ascii="Times New Roman" w:hAnsi="Times New Roman" w:cs="Times New Roman"/>
          <w:color w:val="000000"/>
          <w:shd w:val="clear" w:color="auto" w:fill="FFFFFF"/>
        </w:rPr>
        <w:t xml:space="preserve">największej masy odpadów, która mogłaby być magazynowana w miejscu magazynowania odpadów z </w:t>
      </w:r>
      <w:r w:rsidRPr="00C948D3">
        <w:rPr>
          <w:rFonts w:cs="Calibri"/>
          <w:szCs w:val="24"/>
        </w:rPr>
        <w:t>uwzględnieniem parametrów obiektu lub innego miejsca magazynowania odpadów,</w:t>
      </w:r>
    </w:p>
    <w:p w14:paraId="1380A730" w14:textId="56EC5173" w:rsidR="008E1B7E" w:rsidRPr="00C948D3" w:rsidRDefault="008E1B7E" w:rsidP="00C948D3">
      <w:pPr>
        <w:pStyle w:val="PKTpunkt"/>
        <w:numPr>
          <w:ilvl w:val="0"/>
          <w:numId w:val="8"/>
        </w:numPr>
        <w:rPr>
          <w:rFonts w:ascii="Times New Roman" w:hAnsi="Times New Roman" w:cs="Times New Roman"/>
          <w:bCs w:val="0"/>
          <w:szCs w:val="24"/>
        </w:rPr>
      </w:pPr>
      <w:r w:rsidRPr="00C948D3">
        <w:rPr>
          <w:rFonts w:ascii="Times New Roman" w:hAnsi="Times New Roman" w:cs="Times New Roman"/>
          <w:bCs w:val="0"/>
          <w:szCs w:val="24"/>
        </w:rPr>
        <w:t>całkowitej pojemności (wyrażonej w Mg) instalacji</w:t>
      </w:r>
      <w:r w:rsidR="006261F5" w:rsidRPr="00C948D3">
        <w:rPr>
          <w:rFonts w:ascii="Times New Roman" w:hAnsi="Times New Roman" w:cs="Times New Roman"/>
          <w:bCs w:val="0"/>
          <w:szCs w:val="24"/>
        </w:rPr>
        <w:t xml:space="preserve"> do magazynowania odpadów</w:t>
      </w:r>
      <w:r w:rsidRPr="00C948D3">
        <w:rPr>
          <w:rFonts w:ascii="Times New Roman" w:hAnsi="Times New Roman" w:cs="Times New Roman"/>
          <w:bCs w:val="0"/>
          <w:szCs w:val="24"/>
        </w:rPr>
        <w:t xml:space="preserve"> lub innego miejsca magazynowania odpadów;”</w:t>
      </w:r>
      <w:r w:rsidR="00206EDA" w:rsidRPr="00C948D3">
        <w:rPr>
          <w:rFonts w:ascii="Times New Roman" w:hAnsi="Times New Roman" w:cs="Times New Roman"/>
          <w:bCs w:val="0"/>
          <w:szCs w:val="24"/>
        </w:rPr>
        <w:t>,</w:t>
      </w:r>
    </w:p>
    <w:p w14:paraId="1BCCE675" w14:textId="3F04A823" w:rsidR="00A842FA" w:rsidRPr="00C948D3" w:rsidRDefault="006A76C2" w:rsidP="00F630C2">
      <w:pPr>
        <w:pStyle w:val="TIRtiret"/>
      </w:pPr>
      <w:r>
        <w:t xml:space="preserve"> –</w:t>
      </w:r>
      <w:r w:rsidR="00A842FA" w:rsidRPr="00C948D3">
        <w:t xml:space="preserve"> po pkt 7</w:t>
      </w:r>
      <w:r w:rsidR="00E04BAB" w:rsidRPr="00C948D3">
        <w:t>a</w:t>
      </w:r>
      <w:r w:rsidR="00A842FA" w:rsidRPr="00C948D3">
        <w:t xml:space="preserve"> </w:t>
      </w:r>
      <w:r w:rsidR="00A842FA" w:rsidRPr="00C948D3">
        <w:rPr>
          <w:rFonts w:eastAsia="Times New Roman"/>
        </w:rPr>
        <w:t>dodaje się pkt 7</w:t>
      </w:r>
      <w:r w:rsidR="00E04BAB" w:rsidRPr="00C948D3">
        <w:rPr>
          <w:rFonts w:eastAsia="Times New Roman"/>
        </w:rPr>
        <w:t>b</w:t>
      </w:r>
      <w:r w:rsidR="00A842FA" w:rsidRPr="00C948D3">
        <w:rPr>
          <w:rFonts w:eastAsia="Times New Roman"/>
        </w:rPr>
        <w:t xml:space="preserve"> w brzmieniu: </w:t>
      </w:r>
    </w:p>
    <w:p w14:paraId="1EB1D8AB" w14:textId="3D41967F" w:rsidR="00A842FA" w:rsidRPr="00C948D3" w:rsidRDefault="00A842FA"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„7</w:t>
      </w:r>
      <w:r w:rsidR="00E04BAB" w:rsidRPr="00C948D3">
        <w:rPr>
          <w:rFonts w:ascii="Times New Roman" w:hAnsi="Times New Roman" w:cs="Times New Roman"/>
          <w:bCs w:val="0"/>
          <w:szCs w:val="24"/>
        </w:rPr>
        <w:t>b</w:t>
      </w:r>
      <w:r w:rsidRPr="00C948D3">
        <w:rPr>
          <w:rFonts w:ascii="Times New Roman" w:hAnsi="Times New Roman" w:cs="Times New Roman"/>
          <w:bCs w:val="0"/>
          <w:szCs w:val="24"/>
        </w:rPr>
        <w:t xml:space="preserve">) </w:t>
      </w:r>
      <w:r w:rsidR="005731CB" w:rsidRPr="00C948D3">
        <w:rPr>
          <w:rFonts w:ascii="Times New Roman" w:hAnsi="Times New Roman" w:cs="Times New Roman"/>
          <w:bCs w:val="0"/>
          <w:szCs w:val="24"/>
        </w:rPr>
        <w:t xml:space="preserve">wymagania wynikające z warunków ochrony przeciwpożarowej instalacji, </w:t>
      </w:r>
      <w:r w:rsidR="005731CB" w:rsidRPr="00C948D3">
        <w:rPr>
          <w:rFonts w:ascii="Times New Roman" w:hAnsi="Times New Roman" w:cs="Times New Roman"/>
          <w:color w:val="000000"/>
          <w:shd w:val="clear" w:color="auto" w:fill="FFFFFF"/>
        </w:rPr>
        <w:t>obiektu lub jego części lub innego miejsca magazynowania odpadów</w:t>
      </w:r>
      <w:r w:rsidRPr="00C948D3">
        <w:rPr>
          <w:rFonts w:ascii="Times New Roman" w:hAnsi="Times New Roman" w:cs="Times New Roman"/>
          <w:bCs w:val="0"/>
          <w:szCs w:val="24"/>
        </w:rPr>
        <w:t>;”,</w:t>
      </w:r>
    </w:p>
    <w:p w14:paraId="16540EFA" w14:textId="0B39DB5B" w:rsidR="000C5CFA" w:rsidRPr="00C948D3" w:rsidRDefault="00F73561" w:rsidP="00F630C2">
      <w:pPr>
        <w:pStyle w:val="LITlitera"/>
      </w:pPr>
      <w:r w:rsidRPr="00C948D3">
        <w:t>c</w:t>
      </w:r>
      <w:r w:rsidR="00841CA2" w:rsidRPr="00C948D3">
        <w:t xml:space="preserve">) </w:t>
      </w:r>
      <w:r w:rsidR="000C5CFA" w:rsidRPr="00C948D3">
        <w:t>dodaje się ust. 7</w:t>
      </w:r>
      <w:r w:rsidR="006A76C2">
        <w:t>–</w:t>
      </w:r>
      <w:r w:rsidR="00BF5054" w:rsidRPr="00C948D3">
        <w:t>9</w:t>
      </w:r>
      <w:r w:rsidR="000C5CFA" w:rsidRPr="00C948D3">
        <w:t xml:space="preserve"> w brzmieniu</w:t>
      </w:r>
      <w:r w:rsidR="00206EDA" w:rsidRPr="00C948D3">
        <w:t>:</w:t>
      </w:r>
    </w:p>
    <w:p w14:paraId="0D28A8A8" w14:textId="2933C564" w:rsidR="00542143" w:rsidRPr="00C948D3" w:rsidRDefault="00626752" w:rsidP="00542143">
      <w:pPr>
        <w:rPr>
          <w:b/>
          <w:szCs w:val="24"/>
        </w:rPr>
      </w:pPr>
      <w:r>
        <w:rPr>
          <w:szCs w:val="24"/>
        </w:rPr>
        <w:t>„</w:t>
      </w:r>
      <w:r w:rsidR="00542143" w:rsidRPr="00C948D3">
        <w:rPr>
          <w:szCs w:val="24"/>
        </w:rPr>
        <w:t xml:space="preserve">7. Instalacje, obiekty budowlane lub ich części oraz inne miejsca </w:t>
      </w:r>
      <w:r w:rsidR="005731CB" w:rsidRPr="00C948D3">
        <w:rPr>
          <w:szCs w:val="24"/>
        </w:rPr>
        <w:t xml:space="preserve">przeznaczone do </w:t>
      </w:r>
      <w:r w:rsidR="00542143" w:rsidRPr="00C948D3">
        <w:rPr>
          <w:szCs w:val="24"/>
        </w:rPr>
        <w:t xml:space="preserve">zbierania, magazynowania lub </w:t>
      </w:r>
      <w:r w:rsidR="00D8557D" w:rsidRPr="00C948D3">
        <w:rPr>
          <w:szCs w:val="24"/>
        </w:rPr>
        <w:t>przetwarzania</w:t>
      </w:r>
      <w:r w:rsidR="005731CB" w:rsidRPr="00C948D3">
        <w:rPr>
          <w:szCs w:val="24"/>
        </w:rPr>
        <w:t xml:space="preserve"> odpadów</w:t>
      </w:r>
      <w:r w:rsidR="00D8557D" w:rsidRPr="00C948D3">
        <w:rPr>
          <w:szCs w:val="24"/>
        </w:rPr>
        <w:t xml:space="preserve"> </w:t>
      </w:r>
      <w:r w:rsidR="00542143" w:rsidRPr="00C948D3">
        <w:rPr>
          <w:szCs w:val="24"/>
        </w:rPr>
        <w:t>są projektowane, wykonywane, wyposażane, uruchamiane, użytkowane i zarządzane</w:t>
      </w:r>
      <w:r w:rsidR="00D501E3" w:rsidRPr="00C948D3">
        <w:rPr>
          <w:szCs w:val="24"/>
        </w:rPr>
        <w:t>,</w:t>
      </w:r>
      <w:r w:rsidR="00542143" w:rsidRPr="00C948D3">
        <w:rPr>
          <w:szCs w:val="24"/>
        </w:rPr>
        <w:t xml:space="preserve"> w sposób ograniczający możliwość powstania </w:t>
      </w:r>
      <w:r w:rsidR="00542143" w:rsidRPr="00C948D3">
        <w:rPr>
          <w:szCs w:val="24"/>
        </w:rPr>
        <w:lastRenderedPageBreak/>
        <w:t>pożaru, a w razie jego wystąpienia zapewniający:</w:t>
      </w:r>
    </w:p>
    <w:p w14:paraId="6BDAFFCF" w14:textId="77777777" w:rsidR="00542143" w:rsidRPr="00C948D3" w:rsidRDefault="00542143" w:rsidP="00542143">
      <w:pPr>
        <w:rPr>
          <w:b/>
          <w:szCs w:val="24"/>
        </w:rPr>
      </w:pPr>
      <w:r w:rsidRPr="00C948D3">
        <w:rPr>
          <w:szCs w:val="24"/>
        </w:rPr>
        <w:t>1) zachowanie nośności konstrukcji obiektów budowlanych przez określony czas;</w:t>
      </w:r>
    </w:p>
    <w:p w14:paraId="4B948CAD" w14:textId="77777777" w:rsidR="00542143" w:rsidRPr="00C948D3" w:rsidRDefault="00542143" w:rsidP="00542143">
      <w:pPr>
        <w:rPr>
          <w:b/>
          <w:szCs w:val="24"/>
        </w:rPr>
      </w:pPr>
      <w:r w:rsidRPr="00C948D3">
        <w:rPr>
          <w:szCs w:val="24"/>
        </w:rPr>
        <w:t>2) ograniczenie rozprzestrzeniania się ognia i dymu w ich obrębie;</w:t>
      </w:r>
    </w:p>
    <w:p w14:paraId="1CE5B905" w14:textId="77777777" w:rsidR="00542143" w:rsidRPr="00C948D3" w:rsidRDefault="00542143" w:rsidP="00542143">
      <w:pPr>
        <w:rPr>
          <w:b/>
          <w:szCs w:val="24"/>
        </w:rPr>
      </w:pPr>
      <w:r w:rsidRPr="00C948D3">
        <w:rPr>
          <w:szCs w:val="24"/>
        </w:rPr>
        <w:t>3) ograniczenie rozprzestrzeniania się pożaru na sąsiednie obiekty budowlane lub tereny przyległe;</w:t>
      </w:r>
    </w:p>
    <w:p w14:paraId="33F7A512" w14:textId="77777777" w:rsidR="00542143" w:rsidRPr="00C948D3" w:rsidRDefault="00542143" w:rsidP="00542143">
      <w:pPr>
        <w:rPr>
          <w:b/>
          <w:szCs w:val="24"/>
        </w:rPr>
      </w:pPr>
      <w:r w:rsidRPr="00C948D3">
        <w:rPr>
          <w:szCs w:val="24"/>
        </w:rPr>
        <w:t>4) możliwość ewakuacji ludzi lub ich uratowania w inny sposób;</w:t>
      </w:r>
    </w:p>
    <w:p w14:paraId="3E847C7B" w14:textId="77777777" w:rsidR="00542143" w:rsidRPr="00C948D3" w:rsidRDefault="00542143" w:rsidP="00542143">
      <w:pPr>
        <w:rPr>
          <w:b/>
          <w:szCs w:val="24"/>
        </w:rPr>
      </w:pPr>
      <w:r w:rsidRPr="00C948D3">
        <w:rPr>
          <w:szCs w:val="24"/>
        </w:rPr>
        <w:t>5) uwzględnienie bezpieczeństwa ekip ratowniczych, a w szczególności zapewnienie warunków do podejmowania przez te ekipy działań gaśniczych.</w:t>
      </w:r>
    </w:p>
    <w:p w14:paraId="7BA84575" w14:textId="24D48286" w:rsidR="00542143" w:rsidRPr="00C948D3" w:rsidRDefault="00542143" w:rsidP="00542143">
      <w:pPr>
        <w:rPr>
          <w:b/>
          <w:szCs w:val="24"/>
        </w:rPr>
      </w:pPr>
      <w:r w:rsidRPr="00C948D3">
        <w:rPr>
          <w:szCs w:val="24"/>
        </w:rPr>
        <w:t>8. Minister właściwy do spraw wewnętrznych w porozumieniu z ministrem właściwym do spraw środowiska, kierując się ryzykiem związanym z zagrożeniem pożarowym oraz uwzględniając wymagania z zakresu bezpieczeństwa pożarowego, o których mowa w ust. 7, oraz możliwości ich wdrożenia określi</w:t>
      </w:r>
      <w:r w:rsidR="00D501E3" w:rsidRPr="00C948D3">
        <w:rPr>
          <w:szCs w:val="24"/>
        </w:rPr>
        <w:t>,</w:t>
      </w:r>
      <w:r w:rsidRPr="00C948D3">
        <w:rPr>
          <w:szCs w:val="24"/>
        </w:rPr>
        <w:t xml:space="preserve"> w drodze rozporządzenia</w:t>
      </w:r>
      <w:r w:rsidR="00D501E3" w:rsidRPr="00C948D3">
        <w:rPr>
          <w:szCs w:val="24"/>
        </w:rPr>
        <w:t>,</w:t>
      </w:r>
      <w:r w:rsidRPr="00C948D3">
        <w:rPr>
          <w:szCs w:val="24"/>
        </w:rPr>
        <w:t xml:space="preserve"> wymagania w zakresie ochrony przeciwpożarowej, jakie powinny spełniać obiekty budowlane </w:t>
      </w:r>
      <w:r w:rsidR="00771A07" w:rsidRPr="00C948D3">
        <w:rPr>
          <w:szCs w:val="24"/>
        </w:rPr>
        <w:t xml:space="preserve">lub ich części </w:t>
      </w:r>
      <w:r w:rsidRPr="00C948D3">
        <w:rPr>
          <w:szCs w:val="24"/>
        </w:rPr>
        <w:t xml:space="preserve">oraz </w:t>
      </w:r>
      <w:r w:rsidR="00D501E3" w:rsidRPr="00C948D3">
        <w:rPr>
          <w:szCs w:val="24"/>
        </w:rPr>
        <w:t>miejsca</w:t>
      </w:r>
      <w:r w:rsidRPr="00C948D3">
        <w:rPr>
          <w:szCs w:val="24"/>
        </w:rPr>
        <w:t xml:space="preserve"> przeznaczone do zbierania</w:t>
      </w:r>
      <w:r w:rsidR="005731CB" w:rsidRPr="00C948D3">
        <w:rPr>
          <w:szCs w:val="24"/>
        </w:rPr>
        <w:t>, magazynowania lub</w:t>
      </w:r>
      <w:r w:rsidRPr="00C948D3">
        <w:rPr>
          <w:szCs w:val="24"/>
        </w:rPr>
        <w:t xml:space="preserve"> przetwarzania</w:t>
      </w:r>
      <w:r w:rsidR="005731CB" w:rsidRPr="00C948D3">
        <w:rPr>
          <w:szCs w:val="24"/>
        </w:rPr>
        <w:t xml:space="preserve"> </w:t>
      </w:r>
      <w:r w:rsidRPr="00C948D3">
        <w:rPr>
          <w:szCs w:val="24"/>
        </w:rPr>
        <w:t>odpadów.</w:t>
      </w:r>
    </w:p>
    <w:p w14:paraId="21E5B2BC" w14:textId="1C8EB691" w:rsidR="005731CB" w:rsidRPr="00C948D3" w:rsidRDefault="00542143" w:rsidP="00272080">
      <w:pPr>
        <w:pStyle w:val="PKTpunkt"/>
        <w:ind w:left="0" w:firstLine="0"/>
        <w:rPr>
          <w:rFonts w:ascii="Times New Roman" w:hAnsi="Times New Roman"/>
          <w:szCs w:val="24"/>
        </w:rPr>
      </w:pPr>
      <w:r w:rsidRPr="00C948D3">
        <w:rPr>
          <w:rFonts w:ascii="Times New Roman" w:hAnsi="Times New Roman"/>
          <w:szCs w:val="24"/>
        </w:rPr>
        <w:t xml:space="preserve">9. </w:t>
      </w:r>
      <w:r w:rsidR="005731CB" w:rsidRPr="00C948D3">
        <w:rPr>
          <w:rFonts w:ascii="Times New Roman" w:eastAsia="Times New Roman" w:hAnsi="Times New Roman" w:cs="Times New Roman"/>
          <w:bCs w:val="0"/>
          <w:szCs w:val="24"/>
        </w:rPr>
        <w:t>Przepisy</w:t>
      </w:r>
      <w:r w:rsidR="004A3C4F">
        <w:rPr>
          <w:rFonts w:ascii="Times New Roman" w:eastAsia="Times New Roman" w:hAnsi="Times New Roman" w:cs="Times New Roman"/>
          <w:bCs w:val="0"/>
          <w:szCs w:val="24"/>
        </w:rPr>
        <w:t xml:space="preserve"> </w:t>
      </w:r>
      <w:r w:rsidR="005731CB" w:rsidRPr="00C948D3">
        <w:rPr>
          <w:rFonts w:ascii="Times New Roman" w:eastAsia="Times New Roman" w:hAnsi="Times New Roman" w:cs="Times New Roman"/>
          <w:bCs w:val="0"/>
          <w:szCs w:val="24"/>
        </w:rPr>
        <w:t xml:space="preserve">ust. 7 i przepisy wydane na podstawie ust. </w:t>
      </w:r>
      <w:r w:rsidR="004A3C4F">
        <w:rPr>
          <w:rFonts w:ascii="Times New Roman" w:eastAsia="Times New Roman" w:hAnsi="Times New Roman" w:cs="Times New Roman"/>
          <w:bCs w:val="0"/>
          <w:szCs w:val="24"/>
        </w:rPr>
        <w:t>8</w:t>
      </w:r>
      <w:r w:rsidR="006A76C2">
        <w:rPr>
          <w:rFonts w:ascii="Times New Roman" w:eastAsia="Times New Roman" w:hAnsi="Times New Roman" w:cs="Times New Roman"/>
          <w:bCs w:val="0"/>
          <w:szCs w:val="24"/>
        </w:rPr>
        <w:t xml:space="preserve"> </w:t>
      </w:r>
      <w:r w:rsidR="005731CB" w:rsidRPr="00C948D3">
        <w:rPr>
          <w:rFonts w:ascii="Times New Roman" w:eastAsia="Times New Roman" w:hAnsi="Times New Roman" w:cs="Times New Roman"/>
          <w:bCs w:val="0"/>
          <w:szCs w:val="24"/>
        </w:rPr>
        <w:t xml:space="preserve">stanowią przepisy </w:t>
      </w:r>
      <w:r w:rsidR="004A3C4F">
        <w:rPr>
          <w:rFonts w:ascii="Times New Roman" w:eastAsia="Times New Roman" w:hAnsi="Times New Roman" w:cs="Times New Roman"/>
          <w:bCs w:val="0"/>
          <w:szCs w:val="24"/>
        </w:rPr>
        <w:t xml:space="preserve">przeciwpożarowe </w:t>
      </w:r>
      <w:r w:rsidR="005731CB" w:rsidRPr="00C948D3">
        <w:rPr>
          <w:rFonts w:ascii="Times New Roman" w:eastAsia="Times New Roman" w:hAnsi="Times New Roman" w:cs="Times New Roman"/>
          <w:bCs w:val="0"/>
          <w:szCs w:val="24"/>
        </w:rPr>
        <w:t>w rozumieniu ustawy z dnia 24 sierpnia 1991 r. o ochronie przeciwpożarowej (Dz.U. z 2018 r. poz. 620)</w:t>
      </w:r>
      <w:r w:rsidR="00D363EA" w:rsidRPr="00C948D3">
        <w:rPr>
          <w:rFonts w:ascii="Times New Roman" w:hAnsi="Times New Roman"/>
          <w:szCs w:val="24"/>
        </w:rPr>
        <w:t xml:space="preserve"> .</w:t>
      </w:r>
      <w:r w:rsidR="006A76C2">
        <w:rPr>
          <w:rFonts w:ascii="Times New Roman" w:hAnsi="Times New Roman"/>
          <w:szCs w:val="24"/>
        </w:rPr>
        <w:t>”</w:t>
      </w:r>
      <w:r w:rsidR="00D363EA" w:rsidRPr="00C948D3">
        <w:rPr>
          <w:rFonts w:ascii="Times New Roman" w:hAnsi="Times New Roman"/>
          <w:szCs w:val="24"/>
        </w:rPr>
        <w:t>;</w:t>
      </w:r>
    </w:p>
    <w:p w14:paraId="6FAC9F97" w14:textId="16B2149C" w:rsidR="000C5CFA" w:rsidRPr="00C948D3" w:rsidRDefault="00D717EF" w:rsidP="00272080">
      <w:pPr>
        <w:pStyle w:val="PKTpunkt"/>
        <w:spacing w:before="240"/>
      </w:pPr>
      <w:r w:rsidRPr="00C948D3">
        <w:t>8</w:t>
      </w:r>
      <w:r w:rsidR="000B7E51" w:rsidRPr="00C948D3">
        <w:t xml:space="preserve">) </w:t>
      </w:r>
      <w:r w:rsidR="000C5CFA" w:rsidRPr="00C948D3">
        <w:t xml:space="preserve">w art. 46: </w:t>
      </w:r>
    </w:p>
    <w:p w14:paraId="7EBFF151" w14:textId="7E8CD550" w:rsidR="00B6714A" w:rsidRPr="00C948D3" w:rsidRDefault="00F630C2" w:rsidP="00F630C2">
      <w:pPr>
        <w:pStyle w:val="LITlitera"/>
      </w:pPr>
      <w:r w:rsidRPr="00C948D3">
        <w:t xml:space="preserve">a) </w:t>
      </w:r>
      <w:r w:rsidR="00B6714A" w:rsidRPr="00C948D3">
        <w:t>w ust. 1 dodaje się pkt 4 w brzmieniu:</w:t>
      </w:r>
    </w:p>
    <w:p w14:paraId="67172900" w14:textId="0399C7FC" w:rsidR="00B6714A" w:rsidRPr="00C948D3" w:rsidRDefault="00B6714A" w:rsidP="00F630C2">
      <w:pPr>
        <w:pStyle w:val="LITlitera"/>
        <w:rPr>
          <w:szCs w:val="24"/>
        </w:rPr>
      </w:pPr>
      <w:r w:rsidRPr="00C948D3">
        <w:rPr>
          <w:szCs w:val="24"/>
        </w:rPr>
        <w:t xml:space="preserve">„4) </w:t>
      </w:r>
      <w:r w:rsidRPr="00C948D3">
        <w:rPr>
          <w:rFonts w:cs="Calibri"/>
          <w:szCs w:val="24"/>
        </w:rPr>
        <w:t>jest niezgodny z przepisami prawa.”,</w:t>
      </w:r>
    </w:p>
    <w:p w14:paraId="4C73590B" w14:textId="7F66FA87" w:rsidR="000C5CFA" w:rsidRPr="00C948D3" w:rsidRDefault="00B6714A" w:rsidP="00F630C2">
      <w:pPr>
        <w:pStyle w:val="LITlitera"/>
      </w:pPr>
      <w:r w:rsidRPr="00C948D3">
        <w:t xml:space="preserve">b) </w:t>
      </w:r>
      <w:r w:rsidR="000C5CFA" w:rsidRPr="00C948D3">
        <w:t>po ust. 1 dodaje się ust. 1a</w:t>
      </w:r>
      <w:r w:rsidR="00AD162E" w:rsidRPr="00C948D3">
        <w:t>–</w:t>
      </w:r>
      <w:r w:rsidR="00921AAC" w:rsidRPr="00C948D3">
        <w:t>1</w:t>
      </w:r>
      <w:r w:rsidR="00D717EF" w:rsidRPr="00C948D3">
        <w:t>f</w:t>
      </w:r>
      <w:r w:rsidR="00921AAC" w:rsidRPr="00C948D3">
        <w:t xml:space="preserve"> </w:t>
      </w:r>
      <w:r w:rsidR="000C5CFA" w:rsidRPr="00C948D3">
        <w:t>w brzmieniu:</w:t>
      </w:r>
    </w:p>
    <w:p w14:paraId="6C5DB690" w14:textId="4291F6D2" w:rsidR="00D717EF" w:rsidRPr="00C948D3" w:rsidRDefault="000538E7" w:rsidP="00D717EF">
      <w:pPr>
        <w:pStyle w:val="PKTpunkt"/>
        <w:ind w:left="142" w:firstLine="425"/>
      </w:pPr>
      <w:r>
        <w:t>„1</w:t>
      </w:r>
      <w:r w:rsidR="00272080">
        <w:t>a</w:t>
      </w:r>
      <w:r>
        <w:t xml:space="preserve">. </w:t>
      </w:r>
      <w:r w:rsidR="00D717EF" w:rsidRPr="00C948D3">
        <w:t xml:space="preserve">Nie wydaje się zezwolenia na zbieranie odpadów lub zezwolenia na przetwarzanie odpadów przedsiębiorcy będącemu osobą prawną lub jednostką organizacyjną, jeżeli w stosunku do: </w:t>
      </w:r>
    </w:p>
    <w:p w14:paraId="6231A660" w14:textId="77777777" w:rsidR="00D717EF" w:rsidRPr="00C948D3" w:rsidRDefault="00D717EF" w:rsidP="00C948D3">
      <w:pPr>
        <w:pStyle w:val="USTustnpkodeksu"/>
        <w:numPr>
          <w:ilvl w:val="0"/>
          <w:numId w:val="14"/>
        </w:numPr>
      </w:pPr>
      <w:r w:rsidRPr="00C948D3">
        <w:t>tego przedsiębiorcy lub</w:t>
      </w:r>
    </w:p>
    <w:p w14:paraId="25C898A7" w14:textId="77777777" w:rsidR="00D717EF" w:rsidRPr="00C948D3" w:rsidRDefault="00D717EF" w:rsidP="00C948D3">
      <w:pPr>
        <w:pStyle w:val="USTustnpkodeksu"/>
        <w:numPr>
          <w:ilvl w:val="0"/>
          <w:numId w:val="14"/>
        </w:numPr>
      </w:pPr>
      <w:r w:rsidRPr="00C948D3">
        <w:t xml:space="preserve">wspólnika, udziałowca, akcjonariusza lub członka zarządu tego przedsiębiorcy prowadzącego działalność gospodarczą jako osoba fizyczna </w:t>
      </w:r>
    </w:p>
    <w:p w14:paraId="1B95081A" w14:textId="6898E621" w:rsidR="00D717EF" w:rsidRPr="00C948D3" w:rsidRDefault="006A76C2" w:rsidP="00D717EF">
      <w:pPr>
        <w:pStyle w:val="USTustnpkodeksu"/>
        <w:ind w:left="360" w:firstLine="0"/>
      </w:pPr>
      <w:r>
        <w:t xml:space="preserve"> –</w:t>
      </w:r>
      <w:r w:rsidR="00D717EF" w:rsidRPr="00C948D3">
        <w:t xml:space="preserve"> wydano decyzję o cofnięciu zezwolenia, o której mowa w art. 47 ust. 2, a nie minęło 10 lat od dnia, gdy decyzja o cofnięciu zezwolenia stała się ostateczna.</w:t>
      </w:r>
    </w:p>
    <w:p w14:paraId="3F648139" w14:textId="77777777" w:rsidR="00D717EF" w:rsidRPr="00C948D3" w:rsidRDefault="00D717EF" w:rsidP="00D717EF">
      <w:pPr>
        <w:pStyle w:val="USTustnpkodeksu"/>
      </w:pPr>
      <w:r w:rsidRPr="00C948D3">
        <w:t xml:space="preserve">1b. Przepis ust. 1a stosuje się także, jeżeli wspólnik, udziałowiec, akcjonariusz lub członek zarządu tego przedsiębiorcy jest lub był wspólnikiem, udziałowcem, akcjonariuszem lub członkiem zarządu innego przedsiębiorcy, w stosunku do którego wydano decyzję o </w:t>
      </w:r>
      <w:r w:rsidRPr="00C948D3">
        <w:lastRenderedPageBreak/>
        <w:t>cofnięciu zezwolenia, o której mowa w art. 47 ust. 2, a nie minęło 10 lat od dnia, gdy decyzja o cofnięciu zezwolenia stała się ostateczna.</w:t>
      </w:r>
    </w:p>
    <w:p w14:paraId="3DE4ECAC" w14:textId="798F3A86" w:rsidR="00AD162E" w:rsidRPr="00C948D3" w:rsidRDefault="00AD162E" w:rsidP="00926FBE">
      <w:pPr>
        <w:pStyle w:val="PKTpunkt"/>
        <w:ind w:left="142" w:firstLine="425"/>
        <w:rPr>
          <w:rStyle w:val="labeldekratacja"/>
          <w:rFonts w:ascii="Times New Roman" w:hAnsi="Times New Roman" w:cs="Times New Roman"/>
          <w:bCs w:val="0"/>
          <w:szCs w:val="24"/>
        </w:rPr>
      </w:pPr>
      <w:r w:rsidRPr="00C948D3">
        <w:rPr>
          <w:rFonts w:ascii="Times New Roman" w:hAnsi="Times New Roman" w:cs="Times New Roman"/>
          <w:bCs w:val="0"/>
          <w:szCs w:val="24"/>
        </w:rPr>
        <w:t>1</w:t>
      </w:r>
      <w:r w:rsidR="00D717EF" w:rsidRPr="00C948D3">
        <w:rPr>
          <w:rFonts w:ascii="Times New Roman" w:hAnsi="Times New Roman" w:cs="Times New Roman"/>
          <w:bCs w:val="0"/>
          <w:szCs w:val="24"/>
        </w:rPr>
        <w:t>c</w:t>
      </w:r>
      <w:r w:rsidRPr="00C948D3">
        <w:rPr>
          <w:rFonts w:ascii="Times New Roman" w:hAnsi="Times New Roman" w:cs="Times New Roman"/>
          <w:bCs w:val="0"/>
          <w:szCs w:val="24"/>
        </w:rPr>
        <w:t>. Właściwy organ odmawia wydania zezwolenia na zbieranie odpadów lub zezwolenia</w:t>
      </w:r>
      <w:r w:rsidR="006A76C2">
        <w:rPr>
          <w:rFonts w:ascii="Times New Roman" w:hAnsi="Times New Roman" w:cs="Times New Roman"/>
          <w:bCs w:val="0"/>
          <w:szCs w:val="24"/>
        </w:rPr>
        <w:t xml:space="preserve"> </w:t>
      </w:r>
      <w:r w:rsidRPr="00C948D3">
        <w:rPr>
          <w:rFonts w:ascii="Times New Roman" w:hAnsi="Times New Roman" w:cs="Times New Roman"/>
          <w:bCs w:val="0"/>
          <w:szCs w:val="24"/>
        </w:rPr>
        <w:t>na przetwarzanie odpadów przedsiębiorcy</w:t>
      </w:r>
      <w:r w:rsidRPr="00C948D3">
        <w:rPr>
          <w:rStyle w:val="labeldekratacja"/>
          <w:rFonts w:ascii="Times New Roman" w:hAnsi="Times New Roman" w:cs="Times New Roman"/>
          <w:bCs w:val="0"/>
          <w:szCs w:val="24"/>
        </w:rPr>
        <w:t xml:space="preserve"> będącemu osobą fizyczną, jeżeli osoba ta została</w:t>
      </w:r>
      <w:r w:rsidR="006A76C2">
        <w:rPr>
          <w:rStyle w:val="labeldekratacja"/>
          <w:rFonts w:ascii="Times New Roman" w:hAnsi="Times New Roman" w:cs="Times New Roman"/>
          <w:bCs w:val="0"/>
          <w:szCs w:val="24"/>
        </w:rPr>
        <w:t xml:space="preserve"> </w:t>
      </w:r>
      <w:r w:rsidRPr="00C948D3">
        <w:rPr>
          <w:rStyle w:val="labeldekratacja"/>
          <w:rFonts w:ascii="Times New Roman" w:hAnsi="Times New Roman" w:cs="Times New Roman"/>
          <w:bCs w:val="0"/>
          <w:szCs w:val="24"/>
        </w:rPr>
        <w:t>ukarana prawomocnym wyrokiem sądu za przestępstwo przeciwko środowisku</w:t>
      </w:r>
      <w:r w:rsidR="003A65D1" w:rsidRPr="00C948D3">
        <w:rPr>
          <w:rStyle w:val="labeldekratacja"/>
          <w:rFonts w:ascii="Times New Roman" w:hAnsi="Times New Roman" w:cs="Times New Roman"/>
          <w:bCs w:val="0"/>
          <w:szCs w:val="24"/>
        </w:rPr>
        <w:t xml:space="preserve"> lub przestępstwa, o których mowa w </w:t>
      </w:r>
      <w:r w:rsidR="00F621AB" w:rsidRPr="00C948D3">
        <w:rPr>
          <w:rStyle w:val="labeldekratacja"/>
          <w:rFonts w:ascii="Times New Roman" w:hAnsi="Times New Roman" w:cs="Times New Roman"/>
          <w:bCs w:val="0"/>
          <w:szCs w:val="24"/>
        </w:rPr>
        <w:t>art. 163</w:t>
      </w:r>
      <w:r w:rsidR="00755671" w:rsidRPr="00C948D3">
        <w:rPr>
          <w:rStyle w:val="labeldekratacja"/>
          <w:rFonts w:ascii="Times New Roman" w:hAnsi="Times New Roman" w:cs="Times New Roman"/>
          <w:bCs w:val="0"/>
          <w:szCs w:val="24"/>
        </w:rPr>
        <w:t xml:space="preserve">, art. </w:t>
      </w:r>
      <w:r w:rsidR="00F621AB" w:rsidRPr="00C948D3">
        <w:rPr>
          <w:rStyle w:val="labeldekratacja"/>
          <w:rFonts w:ascii="Times New Roman" w:hAnsi="Times New Roman" w:cs="Times New Roman"/>
          <w:bCs w:val="0"/>
          <w:szCs w:val="24"/>
        </w:rPr>
        <w:t xml:space="preserve">164 </w:t>
      </w:r>
      <w:r w:rsidR="00755671" w:rsidRPr="00C948D3">
        <w:rPr>
          <w:rStyle w:val="labeldekratacja"/>
          <w:rFonts w:ascii="Times New Roman" w:hAnsi="Times New Roman" w:cs="Times New Roman"/>
          <w:bCs w:val="0"/>
          <w:szCs w:val="24"/>
        </w:rPr>
        <w:t xml:space="preserve">lub </w:t>
      </w:r>
      <w:r w:rsidR="00755671" w:rsidRPr="00C948D3">
        <w:rPr>
          <w:rFonts w:ascii="Times New Roman" w:hAnsi="Times New Roman" w:cs="Times New Roman"/>
          <w:bCs w:val="0"/>
          <w:szCs w:val="24"/>
        </w:rPr>
        <w:t xml:space="preserve">art. 168 w związku z art. 163 </w:t>
      </w:r>
      <w:r w:rsidR="00F621AB" w:rsidRPr="00C948D3">
        <w:rPr>
          <w:rFonts w:ascii="Times New Roman" w:hAnsi="Times New Roman"/>
        </w:rPr>
        <w:t xml:space="preserve">ustawy z </w:t>
      </w:r>
      <w:r w:rsidR="00F621AB" w:rsidRPr="00C948D3">
        <w:rPr>
          <w:rFonts w:ascii="Times New Roman" w:eastAsia="Times New Roman" w:hAnsi="Times New Roman"/>
        </w:rPr>
        <w:t xml:space="preserve">dnia 6 czerwca 1997 r. </w:t>
      </w:r>
      <w:r w:rsidR="00D717EF" w:rsidRPr="00C948D3">
        <w:rPr>
          <w:rFonts w:ascii="Times New Roman" w:eastAsia="Times New Roman" w:hAnsi="Times New Roman"/>
        </w:rPr>
        <w:t xml:space="preserve">– </w:t>
      </w:r>
      <w:r w:rsidR="00F621AB" w:rsidRPr="00C948D3">
        <w:rPr>
          <w:rFonts w:ascii="Times New Roman" w:eastAsia="Times New Roman" w:hAnsi="Times New Roman"/>
        </w:rPr>
        <w:t>Kodeks karny</w:t>
      </w:r>
      <w:r w:rsidRPr="00C948D3">
        <w:rPr>
          <w:rStyle w:val="labeldekratacja"/>
          <w:rFonts w:ascii="Times New Roman" w:hAnsi="Times New Roman" w:cs="Times New Roman"/>
          <w:bCs w:val="0"/>
          <w:szCs w:val="24"/>
        </w:rPr>
        <w:t>.</w:t>
      </w:r>
    </w:p>
    <w:p w14:paraId="1518E692" w14:textId="52F60EEB" w:rsidR="00F621AB" w:rsidRPr="00C948D3" w:rsidRDefault="00D717EF" w:rsidP="00F621AB">
      <w:pPr>
        <w:pStyle w:val="PKTpunkt"/>
        <w:ind w:left="142" w:firstLine="425"/>
        <w:rPr>
          <w:rStyle w:val="labeldekratacja"/>
          <w:rFonts w:ascii="Times New Roman" w:hAnsi="Times New Roman" w:cs="Times New Roman"/>
          <w:bCs w:val="0"/>
          <w:szCs w:val="24"/>
        </w:rPr>
      </w:pPr>
      <w:r w:rsidRPr="00C948D3">
        <w:rPr>
          <w:rStyle w:val="labeldekratacja"/>
          <w:rFonts w:ascii="Times New Roman" w:hAnsi="Times New Roman" w:cs="Times New Roman"/>
          <w:bCs w:val="0"/>
          <w:szCs w:val="24"/>
        </w:rPr>
        <w:t>1d</w:t>
      </w:r>
      <w:r w:rsidR="00926FBE" w:rsidRPr="00C948D3">
        <w:rPr>
          <w:rStyle w:val="labeldekratacja"/>
          <w:rFonts w:ascii="Times New Roman" w:hAnsi="Times New Roman" w:cs="Times New Roman"/>
          <w:bCs w:val="0"/>
          <w:szCs w:val="24"/>
        </w:rPr>
        <w:t xml:space="preserve">. </w:t>
      </w:r>
      <w:r w:rsidR="00AD162E" w:rsidRPr="00C948D3">
        <w:rPr>
          <w:rFonts w:ascii="Times New Roman" w:hAnsi="Times New Roman" w:cs="Times New Roman"/>
          <w:bCs w:val="0"/>
          <w:szCs w:val="24"/>
        </w:rPr>
        <w:t>Właściwy organ odmawia wydania zezwolenia na zbieranie odpadów lub zezwolenia na przetwarzanie odpadów przedsiębiorcy</w:t>
      </w:r>
      <w:r w:rsidR="00AD162E" w:rsidRPr="00C948D3">
        <w:rPr>
          <w:rStyle w:val="labeldekratacja"/>
          <w:rFonts w:ascii="Times New Roman" w:hAnsi="Times New Roman" w:cs="Times New Roman"/>
          <w:bCs w:val="0"/>
          <w:szCs w:val="24"/>
        </w:rPr>
        <w:t xml:space="preserve"> będącemu osobą prawną lub jednostką organizacyjną, jeżeli wspólnikiem</w:t>
      </w:r>
      <w:r w:rsidR="00F23A49" w:rsidRPr="00C948D3">
        <w:rPr>
          <w:rStyle w:val="labeldekratacja"/>
          <w:rFonts w:ascii="Times New Roman" w:hAnsi="Times New Roman" w:cs="Times New Roman"/>
          <w:bCs w:val="0"/>
          <w:szCs w:val="24"/>
        </w:rPr>
        <w:t>, udziałowcem, akcjonariuszem</w:t>
      </w:r>
      <w:r w:rsidR="00AD162E" w:rsidRPr="00C948D3">
        <w:rPr>
          <w:rStyle w:val="labeldekratacja"/>
          <w:rFonts w:ascii="Times New Roman" w:hAnsi="Times New Roman" w:cs="Times New Roman"/>
          <w:bCs w:val="0"/>
          <w:szCs w:val="24"/>
        </w:rPr>
        <w:t xml:space="preserve"> lub członkiem zarządu tej osoby prawnej lub jednostki organizacyjnej jest osoba, która została ukarana prawomocnym wyrokiem sądu za przestępstwo przeciwko środowisku</w:t>
      </w:r>
      <w:r w:rsidR="00755671" w:rsidRPr="00C948D3">
        <w:rPr>
          <w:rStyle w:val="labeldekratacja"/>
          <w:rFonts w:ascii="Times New Roman" w:hAnsi="Times New Roman" w:cs="Times New Roman"/>
          <w:bCs w:val="0"/>
          <w:szCs w:val="24"/>
        </w:rPr>
        <w:t xml:space="preserve"> lub przestępstwa, o których mowa w art. 163, art.</w:t>
      </w:r>
      <w:r w:rsidR="006A76C2">
        <w:rPr>
          <w:rStyle w:val="labeldekratacja"/>
          <w:rFonts w:ascii="Times New Roman" w:hAnsi="Times New Roman" w:cs="Times New Roman"/>
          <w:bCs w:val="0"/>
          <w:szCs w:val="24"/>
        </w:rPr>
        <w:t xml:space="preserve"> </w:t>
      </w:r>
      <w:r w:rsidR="00755671" w:rsidRPr="00C948D3">
        <w:rPr>
          <w:rStyle w:val="labeldekratacja"/>
          <w:rFonts w:ascii="Times New Roman" w:hAnsi="Times New Roman" w:cs="Times New Roman"/>
          <w:bCs w:val="0"/>
          <w:szCs w:val="24"/>
        </w:rPr>
        <w:t xml:space="preserve">164 lub </w:t>
      </w:r>
      <w:r w:rsidR="00755671" w:rsidRPr="00C948D3">
        <w:rPr>
          <w:rFonts w:ascii="Times New Roman" w:hAnsi="Times New Roman" w:cs="Times New Roman"/>
          <w:bCs w:val="0"/>
          <w:szCs w:val="24"/>
        </w:rPr>
        <w:t xml:space="preserve">art. 168 w związku z art. 163 </w:t>
      </w:r>
      <w:r w:rsidR="00755671" w:rsidRPr="00C948D3">
        <w:rPr>
          <w:rFonts w:ascii="Times New Roman" w:hAnsi="Times New Roman"/>
        </w:rPr>
        <w:t xml:space="preserve">ustawy z </w:t>
      </w:r>
      <w:r w:rsidR="00755671" w:rsidRPr="00C948D3">
        <w:rPr>
          <w:rFonts w:ascii="Times New Roman" w:eastAsia="Times New Roman" w:hAnsi="Times New Roman"/>
        </w:rPr>
        <w:t xml:space="preserve">dnia 6 czerwca 1997 r. </w:t>
      </w:r>
      <w:r w:rsidRPr="00C948D3">
        <w:rPr>
          <w:rFonts w:ascii="Times New Roman" w:eastAsia="Times New Roman" w:hAnsi="Times New Roman"/>
        </w:rPr>
        <w:t xml:space="preserve">– </w:t>
      </w:r>
      <w:r w:rsidR="00755671" w:rsidRPr="00C948D3">
        <w:rPr>
          <w:rFonts w:ascii="Times New Roman" w:eastAsia="Times New Roman" w:hAnsi="Times New Roman"/>
        </w:rPr>
        <w:t>Kodeks karny</w:t>
      </w:r>
      <w:r w:rsidR="00F621AB" w:rsidRPr="00C948D3">
        <w:rPr>
          <w:rStyle w:val="labeldekratacja"/>
          <w:rFonts w:ascii="Times New Roman" w:hAnsi="Times New Roman" w:cs="Times New Roman"/>
          <w:bCs w:val="0"/>
          <w:szCs w:val="24"/>
        </w:rPr>
        <w:t>.</w:t>
      </w:r>
    </w:p>
    <w:p w14:paraId="262F6F72" w14:textId="77777777" w:rsidR="00D717EF" w:rsidRPr="00C948D3" w:rsidRDefault="00D717EF" w:rsidP="00D717EF">
      <w:pPr>
        <w:pStyle w:val="PKTpunkt"/>
        <w:ind w:left="142" w:firstLine="425"/>
        <w:rPr>
          <w:rFonts w:ascii="Times New Roman" w:hAnsi="Times New Roman" w:cs="Times New Roman"/>
          <w:bCs w:val="0"/>
          <w:szCs w:val="24"/>
        </w:rPr>
      </w:pPr>
      <w:r w:rsidRPr="00C948D3">
        <w:rPr>
          <w:rStyle w:val="labeldekratacja"/>
          <w:rFonts w:ascii="Times New Roman" w:hAnsi="Times New Roman" w:cs="Times New Roman"/>
          <w:bCs w:val="0"/>
          <w:szCs w:val="24"/>
        </w:rPr>
        <w:t xml:space="preserve">1e. </w:t>
      </w:r>
      <w:r w:rsidRPr="00C948D3">
        <w:rPr>
          <w:rFonts w:ascii="Times New Roman" w:hAnsi="Times New Roman" w:cs="Times New Roman"/>
          <w:bCs w:val="0"/>
          <w:szCs w:val="24"/>
        </w:rPr>
        <w:t>Właściwy organ odmawia wydania zezwolenia na zbieranie odpadów lub zezwolenia na przetwarzanie odpadów:</w:t>
      </w:r>
    </w:p>
    <w:p w14:paraId="04D328EE" w14:textId="77777777" w:rsidR="00D717EF" w:rsidRPr="00C948D3" w:rsidRDefault="00D717EF" w:rsidP="00D717EF">
      <w:pPr>
        <w:pStyle w:val="PKTpunkt"/>
        <w:rPr>
          <w:rStyle w:val="labeldekratacja"/>
          <w:rFonts w:ascii="Times New Roman" w:hAnsi="Times New Roman" w:cs="Times New Roman"/>
          <w:bCs w:val="0"/>
          <w:szCs w:val="24"/>
        </w:rPr>
      </w:pPr>
      <w:r w:rsidRPr="00C948D3">
        <w:t>1)</w:t>
      </w:r>
      <w:r w:rsidRPr="00C948D3">
        <w:tab/>
        <w:t>przedsiębiorcy</w:t>
      </w:r>
      <w:r w:rsidRPr="00C948D3">
        <w:rPr>
          <w:rStyle w:val="labeldekratacja"/>
          <w:rFonts w:ascii="Times New Roman" w:hAnsi="Times New Roman" w:cs="Times New Roman"/>
          <w:bCs w:val="0"/>
          <w:szCs w:val="24"/>
        </w:rPr>
        <w:t xml:space="preserve"> będącemu osobą prawną albo jednostką organizacyjną nieposiadającą osobowości prawnej, jeżeli:</w:t>
      </w:r>
    </w:p>
    <w:p w14:paraId="33D5F500" w14:textId="77777777" w:rsidR="00D717EF" w:rsidRPr="00C948D3" w:rsidRDefault="00D717EF" w:rsidP="00D717EF">
      <w:pPr>
        <w:pStyle w:val="LITlitera"/>
        <w:rPr>
          <w:rStyle w:val="labeldekratacja"/>
          <w:rFonts w:ascii="Times New Roman" w:hAnsi="Times New Roman" w:cs="Times New Roman"/>
          <w:bCs w:val="0"/>
          <w:szCs w:val="24"/>
        </w:rPr>
      </w:pPr>
      <w:r w:rsidRPr="00C948D3">
        <w:rPr>
          <w:rStyle w:val="labeldekratacja"/>
          <w:rFonts w:ascii="Times New Roman" w:hAnsi="Times New Roman" w:cs="Times New Roman"/>
          <w:bCs w:val="0"/>
          <w:szCs w:val="24"/>
        </w:rPr>
        <w:t>a)</w:t>
      </w:r>
      <w:r w:rsidRPr="00C948D3">
        <w:rPr>
          <w:rStyle w:val="labeldekratacja"/>
          <w:rFonts w:ascii="Times New Roman" w:hAnsi="Times New Roman" w:cs="Times New Roman"/>
          <w:bCs w:val="0"/>
          <w:szCs w:val="24"/>
        </w:rPr>
        <w:tab/>
      </w:r>
      <w:r w:rsidRPr="00C948D3">
        <w:rPr>
          <w:rFonts w:ascii="Times New Roman" w:hAnsi="Times New Roman" w:cs="Times New Roman"/>
          <w:bCs w:val="0"/>
          <w:szCs w:val="24"/>
        </w:rPr>
        <w:t>wspólnik, udziałowiec, akcjonariusz lub członek zarządu tego przedsiębiorcy został trzykrotnie skazany prawomocnym wyrokiem sądu albo trzykrotnie nałożono na niego grzywnę w drodze mandatu karnego, za wykroczenia, o których mowa w art. 175, art. 183, art. 189 ust. 2 pkt 6 i art. 191,</w:t>
      </w:r>
    </w:p>
    <w:p w14:paraId="3224BFDE" w14:textId="466C0B7F" w:rsidR="00D717EF" w:rsidRPr="00C948D3" w:rsidRDefault="00D717EF" w:rsidP="00D717EF">
      <w:pPr>
        <w:pStyle w:val="LITlitera"/>
      </w:pPr>
      <w:r w:rsidRPr="00C948D3">
        <w:t>b)</w:t>
      </w:r>
      <w:r w:rsidRPr="00C948D3">
        <w:tab/>
        <w:t>trzykrotnie wymierzono mu administracyjną karą pieniężną, o której mowa w art. 194;</w:t>
      </w:r>
    </w:p>
    <w:p w14:paraId="46E16A56" w14:textId="77777777" w:rsidR="00D717EF" w:rsidRPr="00C948D3" w:rsidRDefault="00D717EF" w:rsidP="00D717EF">
      <w:pPr>
        <w:pStyle w:val="PKTpunkt"/>
      </w:pPr>
      <w:r w:rsidRPr="00C948D3">
        <w:t>2)</w:t>
      </w:r>
      <w:r w:rsidRPr="00C948D3">
        <w:tab/>
        <w:t>przedsiębiorcy będącemu osobą fizyczną, jeżeli trzykrotnie:</w:t>
      </w:r>
    </w:p>
    <w:p w14:paraId="50B9320B" w14:textId="252FF73A" w:rsidR="00D717EF" w:rsidRPr="00C948D3" w:rsidRDefault="00D717EF" w:rsidP="00D717EF">
      <w:pPr>
        <w:pStyle w:val="LITlitera"/>
      </w:pPr>
      <w:r w:rsidRPr="00C948D3">
        <w:t>a)</w:t>
      </w:r>
      <w:r w:rsidRPr="00C948D3">
        <w:tab/>
      </w:r>
      <w:r w:rsidRPr="00C948D3">
        <w:rPr>
          <w:rStyle w:val="labeldekratacja"/>
        </w:rPr>
        <w:t xml:space="preserve"> </w:t>
      </w:r>
      <w:r w:rsidRPr="00C948D3">
        <w:t xml:space="preserve">został on skazany prawomocnym wyrokiem sądu </w:t>
      </w:r>
      <w:r w:rsidR="00BA5275">
        <w:t xml:space="preserve">lub </w:t>
      </w:r>
      <w:r w:rsidRPr="00C948D3">
        <w:t>nałożono na niego grzywnę w drodze mandatu karnego, za wykroczenia, o których mowa w art. 175, art. 183, art. 189 ust. 2 pkt 6 i art. 191;</w:t>
      </w:r>
    </w:p>
    <w:p w14:paraId="6BC1B0CD" w14:textId="0584DE9B" w:rsidR="00D717EF" w:rsidRPr="00C948D3" w:rsidRDefault="00D717EF" w:rsidP="00D717EF">
      <w:pPr>
        <w:pStyle w:val="LITlitera"/>
      </w:pPr>
      <w:r w:rsidRPr="00C948D3">
        <w:t>b)</w:t>
      </w:r>
      <w:r w:rsidRPr="00C948D3">
        <w:tab/>
        <w:t>wymierzono mu administracyjną karę pieniężną, o której mowa w art. 194.</w:t>
      </w:r>
    </w:p>
    <w:p w14:paraId="3C26C280" w14:textId="132B0016" w:rsidR="00A842FA" w:rsidRPr="00C948D3" w:rsidRDefault="00A842FA"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1</w:t>
      </w:r>
      <w:r w:rsidR="00D717EF" w:rsidRPr="00C948D3">
        <w:rPr>
          <w:rFonts w:ascii="Times New Roman" w:hAnsi="Times New Roman" w:cs="Times New Roman"/>
          <w:bCs w:val="0"/>
          <w:szCs w:val="24"/>
        </w:rPr>
        <w:t>f</w:t>
      </w:r>
      <w:r w:rsidRPr="00C948D3">
        <w:rPr>
          <w:rFonts w:ascii="Times New Roman" w:hAnsi="Times New Roman" w:cs="Times New Roman"/>
          <w:bCs w:val="0"/>
          <w:szCs w:val="24"/>
        </w:rPr>
        <w:t>. Właściwy organ odmawia wydania zezwolenia</w:t>
      </w:r>
      <w:r w:rsidR="00FE74B6" w:rsidRPr="00C948D3">
        <w:rPr>
          <w:rFonts w:ascii="Times New Roman" w:hAnsi="Times New Roman" w:cs="Times New Roman"/>
          <w:bCs w:val="0"/>
          <w:szCs w:val="24"/>
        </w:rPr>
        <w:t xml:space="preserve"> na zbieranie odpadów lub zezwolenia na przetwarzanie odpadów</w:t>
      </w:r>
      <w:r w:rsidRPr="00C948D3">
        <w:rPr>
          <w:rFonts w:ascii="Times New Roman" w:hAnsi="Times New Roman" w:cs="Times New Roman"/>
          <w:bCs w:val="0"/>
          <w:szCs w:val="24"/>
        </w:rPr>
        <w:t>, w przypadku gdy:</w:t>
      </w:r>
    </w:p>
    <w:p w14:paraId="36007DD8" w14:textId="7B35A777" w:rsidR="00A842FA" w:rsidRPr="00C948D3" w:rsidRDefault="00D717EF"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1</w:t>
      </w:r>
      <w:r w:rsidR="00F630C2" w:rsidRPr="00C948D3">
        <w:rPr>
          <w:rFonts w:ascii="Times New Roman" w:hAnsi="Times New Roman" w:cs="Times New Roman"/>
          <w:bCs w:val="0"/>
          <w:szCs w:val="24"/>
        </w:rPr>
        <w:t xml:space="preserve">) </w:t>
      </w:r>
      <w:r w:rsidR="00A842FA" w:rsidRPr="00C948D3">
        <w:rPr>
          <w:rFonts w:ascii="Times New Roman" w:hAnsi="Times New Roman" w:cs="Times New Roman"/>
          <w:bCs w:val="0"/>
          <w:szCs w:val="24"/>
        </w:rPr>
        <w:t>na terenie, którego wniosek dotyczy</w:t>
      </w:r>
      <w:r w:rsidR="00D27FC9" w:rsidRPr="00C948D3">
        <w:rPr>
          <w:rFonts w:ascii="Times New Roman" w:hAnsi="Times New Roman" w:cs="Times New Roman"/>
          <w:bCs w:val="0"/>
          <w:szCs w:val="24"/>
        </w:rPr>
        <w:t>,</w:t>
      </w:r>
      <w:r w:rsidR="00A842FA" w:rsidRPr="00C948D3">
        <w:rPr>
          <w:rFonts w:ascii="Times New Roman" w:hAnsi="Times New Roman" w:cs="Times New Roman"/>
          <w:bCs w:val="0"/>
          <w:szCs w:val="24"/>
        </w:rPr>
        <w:t xml:space="preserve"> nie ma instalacji, obiektu budowlanego lub jego części,</w:t>
      </w:r>
      <w:r w:rsidR="00FE74B6" w:rsidRPr="00C948D3">
        <w:rPr>
          <w:rFonts w:ascii="Times New Roman" w:hAnsi="Times New Roman" w:cs="Times New Roman"/>
          <w:bCs w:val="0"/>
          <w:szCs w:val="24"/>
        </w:rPr>
        <w:t xml:space="preserve"> wskazanych we wniosku</w:t>
      </w:r>
      <w:r w:rsidRPr="00C948D3">
        <w:rPr>
          <w:rFonts w:ascii="Times New Roman" w:hAnsi="Times New Roman" w:cs="Times New Roman"/>
          <w:bCs w:val="0"/>
          <w:szCs w:val="24"/>
        </w:rPr>
        <w:t>, o którym mowa w art. 41a ust. 1;</w:t>
      </w:r>
      <w:r w:rsidR="00A842FA" w:rsidRPr="00C948D3">
        <w:rPr>
          <w:rFonts w:ascii="Times New Roman" w:hAnsi="Times New Roman" w:cs="Times New Roman"/>
          <w:bCs w:val="0"/>
          <w:szCs w:val="24"/>
        </w:rPr>
        <w:t>,</w:t>
      </w:r>
    </w:p>
    <w:p w14:paraId="35DD4CBE" w14:textId="3F41E896" w:rsidR="00A842FA" w:rsidRPr="00C948D3" w:rsidRDefault="00D717EF"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lastRenderedPageBreak/>
        <w:t>2</w:t>
      </w:r>
      <w:r w:rsidR="00F630C2" w:rsidRPr="00C948D3">
        <w:rPr>
          <w:rFonts w:ascii="Times New Roman" w:hAnsi="Times New Roman" w:cs="Times New Roman"/>
          <w:bCs w:val="0"/>
          <w:szCs w:val="24"/>
        </w:rPr>
        <w:t xml:space="preserve">) </w:t>
      </w:r>
      <w:r w:rsidR="00D27FC9" w:rsidRPr="00C948D3">
        <w:rPr>
          <w:rFonts w:ascii="Times New Roman" w:hAnsi="Times New Roman" w:cs="Times New Roman"/>
          <w:bCs w:val="0"/>
          <w:szCs w:val="24"/>
        </w:rPr>
        <w:t xml:space="preserve">dla </w:t>
      </w:r>
      <w:r w:rsidR="00A842FA" w:rsidRPr="00C948D3">
        <w:rPr>
          <w:rFonts w:ascii="Times New Roman" w:hAnsi="Times New Roman" w:cs="Times New Roman"/>
          <w:bCs w:val="0"/>
          <w:szCs w:val="24"/>
        </w:rPr>
        <w:t>teren</w:t>
      </w:r>
      <w:r w:rsidR="00D27FC9" w:rsidRPr="00C948D3">
        <w:rPr>
          <w:rFonts w:ascii="Times New Roman" w:hAnsi="Times New Roman" w:cs="Times New Roman"/>
          <w:bCs w:val="0"/>
          <w:szCs w:val="24"/>
        </w:rPr>
        <w:t>u,</w:t>
      </w:r>
      <w:r w:rsidR="00D27FC9" w:rsidRPr="00C948D3">
        <w:rPr>
          <w:rFonts w:cs="Calibri"/>
          <w:szCs w:val="24"/>
        </w:rPr>
        <w:t xml:space="preserve"> którego wniosek dotyczy</w:t>
      </w:r>
      <w:r w:rsidR="00A842FA" w:rsidRPr="00C948D3">
        <w:rPr>
          <w:rFonts w:ascii="Times New Roman" w:hAnsi="Times New Roman" w:cs="Times New Roman"/>
          <w:bCs w:val="0"/>
          <w:szCs w:val="24"/>
        </w:rPr>
        <w:t>, nie został uchwalony miejscowy plan zagospodarowania przestrzennego.</w:t>
      </w:r>
      <w:r w:rsidR="00BA5275">
        <w:rPr>
          <w:rFonts w:ascii="Times New Roman" w:hAnsi="Times New Roman" w:cs="Times New Roman"/>
          <w:bCs w:val="0"/>
          <w:szCs w:val="24"/>
        </w:rPr>
        <w:t>”;</w:t>
      </w:r>
    </w:p>
    <w:p w14:paraId="75B54DE5" w14:textId="3C2C30B5" w:rsidR="00A36361" w:rsidRPr="00C948D3" w:rsidRDefault="004266D3" w:rsidP="00F630C2">
      <w:pPr>
        <w:pStyle w:val="PKTpunkt"/>
      </w:pPr>
      <w:r w:rsidRPr="00C948D3">
        <w:t>10</w:t>
      </w:r>
      <w:r w:rsidR="00A36361" w:rsidRPr="00C948D3">
        <w:t>) w art. 47:</w:t>
      </w:r>
    </w:p>
    <w:p w14:paraId="194BC381" w14:textId="2F677579" w:rsidR="00F235FB" w:rsidRPr="00C948D3" w:rsidRDefault="00F630C2" w:rsidP="00F630C2">
      <w:pPr>
        <w:pStyle w:val="LITlitera"/>
      </w:pPr>
      <w:r w:rsidRPr="00C948D3">
        <w:t xml:space="preserve">a) </w:t>
      </w:r>
      <w:r w:rsidR="00F235FB" w:rsidRPr="00C948D3">
        <w:t>ust. 1 otrzymuje brzmienie:</w:t>
      </w:r>
    </w:p>
    <w:p w14:paraId="2E22B348" w14:textId="44FB0A61" w:rsidR="00F235FB" w:rsidRPr="00C948D3" w:rsidRDefault="00F235FB"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„1. Jeżeli posiadacz odpadów, któr</w:t>
      </w:r>
      <w:r w:rsidRPr="004A3C4F">
        <w:rPr>
          <w:rFonts w:ascii="Times New Roman" w:hAnsi="Times New Roman" w:cs="Times New Roman"/>
          <w:bCs w:val="0"/>
          <w:szCs w:val="24"/>
        </w:rPr>
        <w:t>y uzyskał zezwolenie na zbieranie odpadów lub zezwolenie na przetwarzanie odpadów, narusza przepisy ustawy w zakresie działalności objętej zezwoleniem lub działa niezgodnie z wydanym zezwoleniem, w szczególności</w:t>
      </w:r>
      <w:r w:rsidR="00785FA7" w:rsidRPr="00C948D3">
        <w:rPr>
          <w:rFonts w:ascii="Times New Roman" w:hAnsi="Times New Roman" w:cs="Times New Roman"/>
          <w:bCs w:val="0"/>
          <w:szCs w:val="24"/>
        </w:rPr>
        <w:t xml:space="preserve"> gdy </w:t>
      </w:r>
      <w:r w:rsidR="00A46191" w:rsidRPr="00C948D3">
        <w:rPr>
          <w:rFonts w:ascii="Times New Roman" w:hAnsi="Times New Roman" w:cs="Times New Roman"/>
          <w:bCs w:val="0"/>
          <w:szCs w:val="24"/>
        </w:rPr>
        <w:t xml:space="preserve">w sposób istotny </w:t>
      </w:r>
      <w:r w:rsidRPr="00C948D3">
        <w:rPr>
          <w:rFonts w:ascii="Times New Roman" w:hAnsi="Times New Roman" w:cs="Times New Roman"/>
          <w:bCs w:val="0"/>
          <w:szCs w:val="24"/>
        </w:rPr>
        <w:t xml:space="preserve">narusza </w:t>
      </w:r>
      <w:r w:rsidR="00803E36" w:rsidRPr="00C948D3">
        <w:rPr>
          <w:rFonts w:ascii="Times New Roman" w:hAnsi="Times New Roman" w:cs="Times New Roman"/>
          <w:bCs w:val="0"/>
          <w:szCs w:val="24"/>
        </w:rPr>
        <w:t xml:space="preserve">wymagania </w:t>
      </w:r>
      <w:r w:rsidR="002C463A" w:rsidRPr="00C948D3">
        <w:rPr>
          <w:rFonts w:ascii="Times New Roman" w:hAnsi="Times New Roman" w:cs="Times New Roman"/>
          <w:bCs w:val="0"/>
          <w:szCs w:val="24"/>
        </w:rPr>
        <w:t>dotyczące ochrony</w:t>
      </w:r>
      <w:r w:rsidRPr="00C948D3">
        <w:rPr>
          <w:rFonts w:ascii="Times New Roman" w:hAnsi="Times New Roman" w:cs="Times New Roman"/>
          <w:bCs w:val="0"/>
          <w:szCs w:val="24"/>
        </w:rPr>
        <w:t xml:space="preserve"> przeciwpożarowe</w:t>
      </w:r>
      <w:r w:rsidR="002C463A" w:rsidRPr="00C948D3">
        <w:rPr>
          <w:rFonts w:ascii="Times New Roman" w:hAnsi="Times New Roman" w:cs="Times New Roman"/>
          <w:bCs w:val="0"/>
          <w:szCs w:val="24"/>
        </w:rPr>
        <w:t>j</w:t>
      </w:r>
      <w:r w:rsidRPr="00C948D3">
        <w:rPr>
          <w:rFonts w:ascii="Times New Roman" w:hAnsi="Times New Roman" w:cs="Times New Roman"/>
          <w:bCs w:val="0"/>
          <w:szCs w:val="24"/>
        </w:rPr>
        <w:t>,</w:t>
      </w:r>
      <w:r w:rsidR="002C463A" w:rsidRPr="00C948D3">
        <w:rPr>
          <w:rFonts w:ascii="Times New Roman" w:hAnsi="Times New Roman" w:cs="Times New Roman"/>
          <w:bCs w:val="0"/>
          <w:szCs w:val="24"/>
        </w:rPr>
        <w:t xml:space="preserve"> </w:t>
      </w:r>
      <w:r w:rsidRPr="00C948D3">
        <w:rPr>
          <w:rFonts w:ascii="Times New Roman" w:hAnsi="Times New Roman" w:cs="Times New Roman"/>
          <w:bCs w:val="0"/>
          <w:szCs w:val="24"/>
        </w:rPr>
        <w:t>właściwy organ wzywa go do niezwłocznego zaniechania naruszeń, wyznaczając termin usunięcia nieprawidłowości.”;</w:t>
      </w:r>
    </w:p>
    <w:p w14:paraId="49132934" w14:textId="04CD6BEE" w:rsidR="00D17CD9" w:rsidRPr="00C948D3" w:rsidRDefault="00F630C2" w:rsidP="00F630C2">
      <w:pPr>
        <w:pStyle w:val="LITlitera"/>
      </w:pPr>
      <w:r w:rsidRPr="00C948D3">
        <w:t>b)</w:t>
      </w:r>
      <w:r w:rsidR="00A675C2" w:rsidRPr="00C948D3">
        <w:t xml:space="preserve"> ust. 2</w:t>
      </w:r>
      <w:r w:rsidR="00D17CD9" w:rsidRPr="00C948D3">
        <w:t xml:space="preserve"> otrzymuje brzmienie:</w:t>
      </w:r>
    </w:p>
    <w:p w14:paraId="44DD14CE" w14:textId="5D9A9D23" w:rsidR="00D17CD9" w:rsidRPr="00C948D3" w:rsidRDefault="00D17CD9" w:rsidP="00D768A9">
      <w:pPr>
        <w:pStyle w:val="PKTpunkt"/>
        <w:ind w:left="0" w:firstLine="426"/>
        <w:rPr>
          <w:rFonts w:ascii="Times New Roman" w:hAnsi="Times New Roman"/>
          <w:bCs w:val="0"/>
        </w:rPr>
      </w:pPr>
      <w:r w:rsidRPr="00C948D3">
        <w:rPr>
          <w:rFonts w:ascii="Times New Roman" w:hAnsi="Times New Roman"/>
          <w:bCs w:val="0"/>
        </w:rPr>
        <w:t>„2. W przypadku gdy posiadacz </w:t>
      </w:r>
      <w:bookmarkStart w:id="6" w:name="highlightHit_257"/>
      <w:bookmarkEnd w:id="6"/>
      <w:r w:rsidRPr="00C948D3">
        <w:rPr>
          <w:rFonts w:ascii="Times New Roman" w:hAnsi="Times New Roman"/>
          <w:bCs w:val="0"/>
        </w:rPr>
        <w:t>odpadów, </w:t>
      </w:r>
      <w:bookmarkStart w:id="7" w:name="highlightHit_258"/>
      <w:bookmarkEnd w:id="7"/>
      <w:r w:rsidRPr="00C948D3">
        <w:rPr>
          <w:rFonts w:ascii="Times New Roman" w:hAnsi="Times New Roman"/>
          <w:bCs w:val="0"/>
        </w:rPr>
        <w:t>o którym mowa</w:t>
      </w:r>
      <w:r w:rsidR="006A76C2">
        <w:rPr>
          <w:rFonts w:ascii="Times New Roman" w:hAnsi="Times New Roman"/>
          <w:bCs w:val="0"/>
        </w:rPr>
        <w:t xml:space="preserve"> </w:t>
      </w:r>
      <w:r w:rsidRPr="00C948D3">
        <w:rPr>
          <w:rFonts w:ascii="Times New Roman" w:hAnsi="Times New Roman"/>
          <w:bCs w:val="0"/>
        </w:rPr>
        <w:t xml:space="preserve">w ust. 1 i 1a, mimo wezwania nadal narusza </w:t>
      </w:r>
      <w:r w:rsidR="00B6714A" w:rsidRPr="00C948D3">
        <w:rPr>
          <w:rFonts w:ascii="Times New Roman" w:hAnsi="Times New Roman"/>
          <w:bCs w:val="0"/>
        </w:rPr>
        <w:t xml:space="preserve">odpowiednio </w:t>
      </w:r>
      <w:r w:rsidRPr="00C948D3">
        <w:rPr>
          <w:rFonts w:ascii="Times New Roman" w:hAnsi="Times New Roman"/>
          <w:bCs w:val="0"/>
        </w:rPr>
        <w:t>przepisy </w:t>
      </w:r>
      <w:bookmarkStart w:id="8" w:name="highlightHit_259"/>
      <w:bookmarkEnd w:id="8"/>
      <w:r w:rsidRPr="00C948D3">
        <w:rPr>
          <w:rFonts w:ascii="Times New Roman" w:hAnsi="Times New Roman"/>
          <w:bCs w:val="0"/>
        </w:rPr>
        <w:t>ustawy lub działa niezgodnie z wydanym zezwoleniem, lub</w:t>
      </w:r>
      <w:r w:rsidR="001A3459" w:rsidRPr="00C948D3">
        <w:rPr>
          <w:rFonts w:ascii="Times New Roman" w:hAnsi="Times New Roman"/>
          <w:bCs w:val="0"/>
        </w:rPr>
        <w:t xml:space="preserve"> gdy narusza wymagania dotyczące ochrony przeciwpożarowej, lub</w:t>
      </w:r>
      <w:r w:rsidRPr="00C948D3">
        <w:rPr>
          <w:rFonts w:ascii="Times New Roman" w:hAnsi="Times New Roman"/>
          <w:bCs w:val="0"/>
        </w:rPr>
        <w:t xml:space="preserve"> gdy prowadzony przez niego zakład recyklingu statków nie spełnia wymagań, </w:t>
      </w:r>
      <w:bookmarkStart w:id="9" w:name="highlightHit_260"/>
      <w:bookmarkEnd w:id="9"/>
      <w:r w:rsidRPr="00C948D3">
        <w:rPr>
          <w:rFonts w:ascii="Times New Roman" w:hAnsi="Times New Roman"/>
          <w:bCs w:val="0"/>
        </w:rPr>
        <w:t>o których mowa w </w:t>
      </w:r>
      <w:hyperlink r:id="rId12" w:history="1">
        <w:r w:rsidRPr="00C948D3">
          <w:rPr>
            <w:rStyle w:val="Hipercze"/>
            <w:rFonts w:ascii="Times New Roman" w:hAnsi="Times New Roman"/>
            <w:bCs w:val="0"/>
            <w:color w:val="auto"/>
            <w:u w:val="none"/>
          </w:rPr>
          <w:t>art. 13 ust. 1 i 2</w:t>
        </w:r>
      </w:hyperlink>
      <w:r w:rsidRPr="00C948D3">
        <w:rPr>
          <w:rFonts w:ascii="Times New Roman" w:hAnsi="Times New Roman"/>
          <w:bCs w:val="0"/>
        </w:rPr>
        <w:t> rozporządzenia </w:t>
      </w:r>
      <w:hyperlink r:id="rId13" w:history="1">
        <w:r w:rsidRPr="00C948D3">
          <w:rPr>
            <w:rStyle w:val="Hipercze"/>
            <w:rFonts w:ascii="Times New Roman" w:hAnsi="Times New Roman"/>
            <w:bCs w:val="0"/>
            <w:color w:val="auto"/>
            <w:u w:val="none"/>
          </w:rPr>
          <w:t>1257/2013</w:t>
        </w:r>
      </w:hyperlink>
      <w:r w:rsidRPr="00C948D3">
        <w:rPr>
          <w:rFonts w:ascii="Times New Roman" w:hAnsi="Times New Roman"/>
          <w:bCs w:val="0"/>
        </w:rPr>
        <w:t>, właściwy organ cofa to zezwolenie, w drodze decyzji, bez odszkodowania, określając termin jej wykonania.”;</w:t>
      </w:r>
    </w:p>
    <w:p w14:paraId="27A2EF8F" w14:textId="70BC0C1D" w:rsidR="00A36361" w:rsidRPr="00C948D3" w:rsidRDefault="00A675C2" w:rsidP="00F630C2">
      <w:pPr>
        <w:pStyle w:val="LITlitera"/>
      </w:pPr>
      <w:r w:rsidRPr="00C948D3">
        <w:t xml:space="preserve">c) </w:t>
      </w:r>
      <w:r w:rsidR="00A36361" w:rsidRPr="00C948D3">
        <w:t>ust. 5 otrzymuje brzmienie:</w:t>
      </w:r>
    </w:p>
    <w:p w14:paraId="30CD0A61" w14:textId="3663D673" w:rsidR="00A36361" w:rsidRPr="00C948D3" w:rsidRDefault="00A36361"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„5. Posiadacz </w:t>
      </w:r>
      <w:r w:rsidRPr="00C948D3">
        <w:rPr>
          <w:rStyle w:val="highlight"/>
          <w:rFonts w:ascii="Times New Roman" w:hAnsi="Times New Roman" w:cs="Times New Roman"/>
          <w:bCs w:val="0"/>
          <w:szCs w:val="24"/>
        </w:rPr>
        <w:t>odpadów</w:t>
      </w:r>
      <w:r w:rsidRPr="00C948D3">
        <w:rPr>
          <w:rFonts w:ascii="Times New Roman" w:hAnsi="Times New Roman" w:cs="Times New Roman"/>
          <w:bCs w:val="0"/>
          <w:szCs w:val="24"/>
        </w:rPr>
        <w:t>, któremu cofnięto zezwolenie, jest obowiązany do usunięcia odpadów i</w:t>
      </w:r>
      <w:r w:rsidR="00140E2D" w:rsidRPr="00C948D3">
        <w:rPr>
          <w:rFonts w:ascii="Times New Roman" w:hAnsi="Times New Roman" w:cs="Times New Roman"/>
          <w:bCs w:val="0"/>
          <w:szCs w:val="24"/>
        </w:rPr>
        <w:t xml:space="preserve"> </w:t>
      </w:r>
      <w:r w:rsidR="0072277A" w:rsidRPr="00C948D3">
        <w:t xml:space="preserve">negatywnych skutków w środowisku lub szkód w środowisku w rozumieniu ustawy z dnia 13 kwietnia 2007 r. </w:t>
      </w:r>
      <w:bookmarkStart w:id="10" w:name="highlightHit_1926"/>
      <w:bookmarkEnd w:id="10"/>
      <w:r w:rsidR="0072277A" w:rsidRPr="00C948D3">
        <w:rPr>
          <w:rStyle w:val="highlight"/>
        </w:rPr>
        <w:t>o</w:t>
      </w:r>
      <w:r w:rsidR="0072277A" w:rsidRPr="00C948D3">
        <w:t xml:space="preserve"> zapobieganiu szkodom w środowisku i ich naprawie</w:t>
      </w:r>
      <w:r w:rsidR="00722225" w:rsidRPr="00C948D3">
        <w:rPr>
          <w:rFonts w:ascii="Times New Roman" w:hAnsi="Times New Roman" w:cs="Times New Roman"/>
          <w:bCs w:val="0"/>
          <w:szCs w:val="24"/>
        </w:rPr>
        <w:t xml:space="preserve"> </w:t>
      </w:r>
      <w:r w:rsidRPr="00C948D3">
        <w:rPr>
          <w:rFonts w:ascii="Times New Roman" w:hAnsi="Times New Roman" w:cs="Times New Roman"/>
          <w:bCs w:val="0"/>
          <w:szCs w:val="24"/>
        </w:rPr>
        <w:t xml:space="preserve">prowadzonej działalności, objętej tym zezwoleniem, na własny koszt, w terminie wskazanym w decyzji, o której mowa w ust. 2. Przepisy art. 26 ust. </w:t>
      </w:r>
      <w:r w:rsidR="00176BCB" w:rsidRPr="00C948D3">
        <w:rPr>
          <w:rFonts w:ascii="Times New Roman" w:hAnsi="Times New Roman" w:cs="Times New Roman"/>
          <w:bCs w:val="0"/>
          <w:szCs w:val="24"/>
        </w:rPr>
        <w:t>4 i 5 stosuje się odpowiednio.”;</w:t>
      </w:r>
    </w:p>
    <w:p w14:paraId="477A5196" w14:textId="4C82B216" w:rsidR="00A36361" w:rsidRPr="00C948D3" w:rsidRDefault="00D17CD9" w:rsidP="00F630C2">
      <w:pPr>
        <w:pStyle w:val="LITlitera"/>
      </w:pPr>
      <w:r w:rsidRPr="00C948D3">
        <w:t>d</w:t>
      </w:r>
      <w:r w:rsidR="00F630C2" w:rsidRPr="00C948D3">
        <w:t xml:space="preserve">) </w:t>
      </w:r>
      <w:r w:rsidR="00A36361" w:rsidRPr="00C948D3">
        <w:t>ust. 7 otrzymuje brzmienie:</w:t>
      </w:r>
    </w:p>
    <w:p w14:paraId="3A98CA06" w14:textId="01C554B6" w:rsidR="00A36361" w:rsidRPr="00C948D3" w:rsidRDefault="00A36361"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„7. Nie wydaje się zezwolenia na zbieranie odpadów lub zezwolenia na przetwarzanie odpadów, jeżeli wniosek dotyczy uprawnień wnioskodawcy objętych decyzją o cofnięciu zezwolenia, o której mowa w ust. 2, a nie minęło 10 lat od dnia, gdy decyzja o cofnięciu zezwolenia stała się ostateczna.”;</w:t>
      </w:r>
    </w:p>
    <w:p w14:paraId="7489EC6C" w14:textId="123466C3" w:rsidR="000C5CFA" w:rsidRPr="00C948D3" w:rsidRDefault="004266D3" w:rsidP="00F630C2">
      <w:pPr>
        <w:pStyle w:val="PKTpunkt"/>
      </w:pPr>
      <w:r w:rsidRPr="00C948D3">
        <w:t>11</w:t>
      </w:r>
      <w:r w:rsidR="00865C1D" w:rsidRPr="00C948D3">
        <w:t>)</w:t>
      </w:r>
      <w:r w:rsidR="000B7E51" w:rsidRPr="00C948D3">
        <w:t xml:space="preserve"> </w:t>
      </w:r>
      <w:r w:rsidR="0060574C" w:rsidRPr="00C948D3">
        <w:t xml:space="preserve">po </w:t>
      </w:r>
      <w:r w:rsidR="000C5CFA" w:rsidRPr="00C948D3">
        <w:t>art. 48 dodaje się art. 48a w brzmieniu:</w:t>
      </w:r>
    </w:p>
    <w:p w14:paraId="7F5AA474" w14:textId="7F56F7C4" w:rsidR="00571B4C" w:rsidRPr="00C948D3" w:rsidRDefault="000C5CFA" w:rsidP="008E1019">
      <w:pPr>
        <w:pStyle w:val="PKTpunkt"/>
        <w:ind w:left="142" w:firstLine="425"/>
        <w:rPr>
          <w:rFonts w:ascii="Times New Roman" w:hAnsi="Times New Roman"/>
          <w:bCs w:val="0"/>
        </w:rPr>
      </w:pPr>
      <w:r w:rsidRPr="00C948D3">
        <w:rPr>
          <w:rFonts w:ascii="Times New Roman" w:hAnsi="Times New Roman"/>
          <w:bCs w:val="0"/>
        </w:rPr>
        <w:t xml:space="preserve">„Art. 48a. 1. </w:t>
      </w:r>
      <w:r w:rsidR="008E1019" w:rsidRPr="00C948D3">
        <w:rPr>
          <w:rFonts w:ascii="Times New Roman" w:hAnsi="Times New Roman"/>
          <w:bCs w:val="0"/>
        </w:rPr>
        <w:t xml:space="preserve">Posiadacz odpadów obowiązany do uzyskania zezwolenia na zbieranie odpadów lub zezwolenia na przetwarzanie odpadów, z wyłączeniem zarządzającego składowiskiem odpadów, jest obowiązany do ustanowienia zabezpieczenia </w:t>
      </w:r>
      <w:r w:rsidR="00730C9F" w:rsidRPr="00C948D3">
        <w:rPr>
          <w:rFonts w:ascii="Times New Roman" w:hAnsi="Times New Roman"/>
          <w:bCs w:val="0"/>
        </w:rPr>
        <w:t xml:space="preserve">roszczeń </w:t>
      </w:r>
      <w:r w:rsidR="008E1019" w:rsidRPr="00C948D3">
        <w:rPr>
          <w:rFonts w:ascii="Times New Roman" w:hAnsi="Times New Roman"/>
          <w:bCs w:val="0"/>
        </w:rPr>
        <w:t>w</w:t>
      </w:r>
      <w:r w:rsidR="006A76C2">
        <w:rPr>
          <w:rFonts w:ascii="Times New Roman" w:hAnsi="Times New Roman"/>
          <w:bCs w:val="0"/>
        </w:rPr>
        <w:t xml:space="preserve"> </w:t>
      </w:r>
      <w:r w:rsidR="008E1019" w:rsidRPr="00C948D3">
        <w:rPr>
          <w:rFonts w:ascii="Times New Roman" w:hAnsi="Times New Roman"/>
          <w:bCs w:val="0"/>
        </w:rPr>
        <w:t xml:space="preserve">wysokości </w:t>
      </w:r>
      <w:r w:rsidR="00CB0C6E" w:rsidRPr="00C948D3">
        <w:rPr>
          <w:rFonts w:ascii="Times New Roman" w:hAnsi="Times New Roman"/>
          <w:bCs w:val="0"/>
        </w:rPr>
        <w:t xml:space="preserve">umożliwiającej </w:t>
      </w:r>
      <w:r w:rsidR="008E1019" w:rsidRPr="00C948D3">
        <w:rPr>
          <w:rFonts w:ascii="Times New Roman" w:hAnsi="Times New Roman"/>
          <w:bCs w:val="0"/>
        </w:rPr>
        <w:t>pokryci</w:t>
      </w:r>
      <w:r w:rsidR="00CB0C6E" w:rsidRPr="00C948D3">
        <w:rPr>
          <w:rFonts w:ascii="Times New Roman" w:hAnsi="Times New Roman"/>
          <w:bCs w:val="0"/>
        </w:rPr>
        <w:t>e</w:t>
      </w:r>
      <w:r w:rsidR="008E1019" w:rsidRPr="00C948D3">
        <w:rPr>
          <w:rFonts w:ascii="Times New Roman" w:hAnsi="Times New Roman"/>
          <w:bCs w:val="0"/>
        </w:rPr>
        <w:t xml:space="preserve"> kosztów</w:t>
      </w:r>
      <w:r w:rsidR="00571B4C" w:rsidRPr="00C948D3">
        <w:rPr>
          <w:rFonts w:ascii="Times New Roman" w:hAnsi="Times New Roman"/>
          <w:bCs w:val="0"/>
        </w:rPr>
        <w:t>:</w:t>
      </w:r>
    </w:p>
    <w:p w14:paraId="25DFA4BE" w14:textId="3A01D331" w:rsidR="008E1019" w:rsidRPr="00C948D3" w:rsidRDefault="00571B4C" w:rsidP="008E1019">
      <w:pPr>
        <w:pStyle w:val="PKTpunkt"/>
        <w:ind w:left="142" w:firstLine="425"/>
        <w:rPr>
          <w:rFonts w:ascii="Times New Roman" w:hAnsi="Times New Roman"/>
          <w:bCs w:val="0"/>
        </w:rPr>
      </w:pPr>
      <w:r w:rsidRPr="00C948D3">
        <w:rPr>
          <w:rFonts w:ascii="Times New Roman" w:hAnsi="Times New Roman"/>
          <w:bCs w:val="0"/>
        </w:rPr>
        <w:t>1)</w:t>
      </w:r>
      <w:r w:rsidR="008E1019" w:rsidRPr="00C948D3">
        <w:rPr>
          <w:rFonts w:ascii="Times New Roman" w:hAnsi="Times New Roman"/>
          <w:bCs w:val="0"/>
        </w:rPr>
        <w:t xml:space="preserve"> wykonania zastępczego:</w:t>
      </w:r>
    </w:p>
    <w:p w14:paraId="099C50FD" w14:textId="730FC049" w:rsidR="002913A7" w:rsidRDefault="00571B4C" w:rsidP="00BA5275">
      <w:pPr>
        <w:pStyle w:val="PKTpunkt"/>
        <w:ind w:left="851" w:hanging="284"/>
        <w:rPr>
          <w:rFonts w:ascii="Times New Roman" w:hAnsi="Times New Roman"/>
          <w:bCs w:val="0"/>
        </w:rPr>
      </w:pPr>
      <w:r w:rsidRPr="00C948D3">
        <w:rPr>
          <w:rFonts w:ascii="Times New Roman" w:hAnsi="Times New Roman"/>
          <w:bCs w:val="0"/>
        </w:rPr>
        <w:lastRenderedPageBreak/>
        <w:t>a</w:t>
      </w:r>
      <w:r w:rsidR="008E1019" w:rsidRPr="00C948D3">
        <w:rPr>
          <w:rFonts w:ascii="Times New Roman" w:hAnsi="Times New Roman"/>
          <w:bCs w:val="0"/>
        </w:rPr>
        <w:t>)</w:t>
      </w:r>
      <w:r w:rsidR="008E1019" w:rsidRPr="00C948D3">
        <w:rPr>
          <w:rFonts w:ascii="Times New Roman" w:hAnsi="Times New Roman"/>
          <w:bCs w:val="0"/>
        </w:rPr>
        <w:tab/>
        <w:t>decyzji nakazującej posiadaczowi odpadów usunięcie odpadów z miejsca nieprzeznaczonego do ich składowania lub magazynowania, o której mowa w art. 26</w:t>
      </w:r>
      <w:r w:rsidR="00CB0C6E" w:rsidRPr="00C948D3">
        <w:rPr>
          <w:rFonts w:ascii="Times New Roman" w:hAnsi="Times New Roman"/>
          <w:bCs w:val="0"/>
        </w:rPr>
        <w:t>,</w:t>
      </w:r>
      <w:r w:rsidR="008E1019" w:rsidRPr="00C948D3">
        <w:rPr>
          <w:rFonts w:ascii="Times New Roman" w:hAnsi="Times New Roman"/>
          <w:bCs w:val="0"/>
        </w:rPr>
        <w:t xml:space="preserve"> </w:t>
      </w:r>
    </w:p>
    <w:p w14:paraId="2A991D78" w14:textId="3E50A748" w:rsidR="00571B4C" w:rsidRPr="00C948D3" w:rsidRDefault="00571B4C" w:rsidP="00BA5275">
      <w:pPr>
        <w:pStyle w:val="PKTpunkt"/>
        <w:ind w:left="851" w:hanging="284"/>
        <w:rPr>
          <w:rFonts w:ascii="Times New Roman" w:hAnsi="Times New Roman"/>
          <w:bCs w:val="0"/>
        </w:rPr>
      </w:pPr>
      <w:r w:rsidRPr="00C948D3">
        <w:rPr>
          <w:rFonts w:ascii="Times New Roman" w:hAnsi="Times New Roman"/>
          <w:bCs w:val="0"/>
        </w:rPr>
        <w:t>b)</w:t>
      </w:r>
      <w:r w:rsidR="008E1019" w:rsidRPr="00C948D3">
        <w:rPr>
          <w:rFonts w:ascii="Times New Roman" w:hAnsi="Times New Roman"/>
          <w:bCs w:val="0"/>
        </w:rPr>
        <w:t xml:space="preserve"> obowiązku wynikającego z art. 47 ust. 5</w:t>
      </w:r>
      <w:r w:rsidRPr="00C948D3">
        <w:rPr>
          <w:rFonts w:ascii="Times New Roman" w:hAnsi="Times New Roman"/>
          <w:bCs w:val="0"/>
        </w:rPr>
        <w:t xml:space="preserve"> </w:t>
      </w:r>
    </w:p>
    <w:p w14:paraId="733717FD" w14:textId="3676A870" w:rsidR="00571B4C" w:rsidRPr="00C948D3" w:rsidRDefault="006A76C2" w:rsidP="00571B4C">
      <w:pPr>
        <w:pStyle w:val="PKTpunkt"/>
        <w:ind w:left="142" w:firstLine="0"/>
        <w:rPr>
          <w:rFonts w:ascii="Times New Roman" w:hAnsi="Times New Roman"/>
          <w:bCs w:val="0"/>
        </w:rPr>
      </w:pPr>
      <w:r>
        <w:rPr>
          <w:rFonts w:ascii="Times New Roman" w:hAnsi="Times New Roman"/>
          <w:bCs w:val="0"/>
        </w:rPr>
        <w:t xml:space="preserve"> –</w:t>
      </w:r>
      <w:r w:rsidR="0073324D" w:rsidRPr="00C948D3">
        <w:rPr>
          <w:rFonts w:ascii="Times New Roman" w:hAnsi="Times New Roman"/>
          <w:bCs w:val="0"/>
        </w:rPr>
        <w:t xml:space="preserve"> </w:t>
      </w:r>
      <w:r w:rsidR="00571B4C" w:rsidRPr="00C948D3">
        <w:rPr>
          <w:rFonts w:ascii="Times New Roman" w:hAnsi="Times New Roman"/>
          <w:bCs w:val="0"/>
        </w:rPr>
        <w:t xml:space="preserve">w tym usunięcia </w:t>
      </w:r>
      <w:r w:rsidR="00571B4C" w:rsidRPr="00C948D3">
        <w:t xml:space="preserve">negatywnych skutków w środowisku lub szkód w środowisku w rozumieniu ustawy z dnia 13 kwietnia 2007 r. </w:t>
      </w:r>
      <w:r w:rsidR="00571B4C" w:rsidRPr="00C948D3">
        <w:rPr>
          <w:rStyle w:val="highlight"/>
        </w:rPr>
        <w:t>o</w:t>
      </w:r>
      <w:r w:rsidR="00571B4C" w:rsidRPr="00C948D3">
        <w:t xml:space="preserve"> zapobieganiu szkodom w środowisku i ich naprawie</w:t>
      </w:r>
      <w:r w:rsidR="00571B4C" w:rsidRPr="00C948D3">
        <w:rPr>
          <w:rFonts w:ascii="Times New Roman" w:hAnsi="Times New Roman"/>
          <w:bCs w:val="0"/>
        </w:rPr>
        <w:t xml:space="preserve"> prowadzonej działalności polegającej na zbieraniu lub przetwarzaniu odpadów</w:t>
      </w:r>
    </w:p>
    <w:p w14:paraId="6A3FDC26" w14:textId="291BB240" w:rsidR="000C5CFA" w:rsidRPr="00C948D3" w:rsidRDefault="00B1404E" w:rsidP="00BB1405">
      <w:pPr>
        <w:pStyle w:val="PKTpunkt"/>
        <w:ind w:left="142" w:firstLine="0"/>
        <w:rPr>
          <w:rFonts w:ascii="Times New Roman" w:hAnsi="Times New Roman"/>
          <w:bCs w:val="0"/>
        </w:rPr>
      </w:pPr>
      <w:r w:rsidRPr="00C948D3">
        <w:rPr>
          <w:rFonts w:ascii="Times New Roman" w:hAnsi="Times New Roman"/>
          <w:bCs w:val="0"/>
        </w:rPr>
        <w:t xml:space="preserve"> </w:t>
      </w:r>
      <w:r w:rsidR="00571B4C" w:rsidRPr="00C948D3">
        <w:rPr>
          <w:rFonts w:ascii="Times New Roman" w:hAnsi="Times New Roman"/>
          <w:bCs w:val="0"/>
        </w:rPr>
        <w:tab/>
      </w:r>
      <w:r w:rsidR="00571B4C" w:rsidRPr="00C948D3">
        <w:rPr>
          <w:rFonts w:ascii="Times New Roman" w:hAnsi="Times New Roman"/>
          <w:bCs w:val="0"/>
        </w:rPr>
        <w:tab/>
        <w:t>2) usunięcia odpadów i ich zagospodarowania łącznie z</w:t>
      </w:r>
      <w:r w:rsidR="006A76C2">
        <w:rPr>
          <w:rFonts w:ascii="Times New Roman" w:hAnsi="Times New Roman"/>
          <w:bCs w:val="0"/>
        </w:rPr>
        <w:t xml:space="preserve"> </w:t>
      </w:r>
      <w:r w:rsidR="00571B4C" w:rsidRPr="00C948D3">
        <w:rPr>
          <w:rFonts w:ascii="Times New Roman" w:hAnsi="Times New Roman"/>
          <w:bCs w:val="0"/>
        </w:rPr>
        <w:t>odpadami stanowiącymi pozostałości z akcji gaśniczej</w:t>
      </w:r>
      <w:r w:rsidR="008E1019" w:rsidRPr="00C948D3">
        <w:rPr>
          <w:rFonts w:ascii="Times New Roman" w:hAnsi="Times New Roman"/>
          <w:bCs w:val="0"/>
        </w:rPr>
        <w:t xml:space="preserve">. </w:t>
      </w:r>
    </w:p>
    <w:p w14:paraId="2EED93D1" w14:textId="5604610C" w:rsidR="000C5CFA" w:rsidRPr="00C948D3" w:rsidRDefault="000C5CFA"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2. Obowiązek, o którym mowa w ust. 1, nie dotyczy odpadów obojętnych.</w:t>
      </w:r>
    </w:p>
    <w:p w14:paraId="56DB2DB8" w14:textId="265A6532" w:rsidR="00822348" w:rsidRPr="00C948D3" w:rsidRDefault="00A6551B"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3. Wysokość zabezpieczenia </w:t>
      </w:r>
      <w:r w:rsidR="00730C9F" w:rsidRPr="00C948D3">
        <w:rPr>
          <w:rFonts w:ascii="Times New Roman" w:hAnsi="Times New Roman" w:cs="Times New Roman"/>
          <w:bCs w:val="0"/>
          <w:szCs w:val="24"/>
        </w:rPr>
        <w:t xml:space="preserve">roszczeń </w:t>
      </w:r>
      <w:r w:rsidRPr="00C948D3">
        <w:rPr>
          <w:rFonts w:ascii="Times New Roman" w:hAnsi="Times New Roman" w:cs="Times New Roman"/>
          <w:bCs w:val="0"/>
          <w:szCs w:val="24"/>
        </w:rPr>
        <w:t xml:space="preserve">oblicza się </w:t>
      </w:r>
      <w:r w:rsidR="001E3D6B" w:rsidRPr="00C948D3">
        <w:rPr>
          <w:rFonts w:ascii="Times New Roman" w:hAnsi="Times New Roman" w:cs="Times New Roman"/>
          <w:bCs w:val="0"/>
          <w:szCs w:val="24"/>
        </w:rPr>
        <w:t xml:space="preserve">na </w:t>
      </w:r>
      <w:r w:rsidR="003B5227" w:rsidRPr="00C948D3">
        <w:rPr>
          <w:rFonts w:ascii="Times New Roman" w:hAnsi="Times New Roman" w:cs="Times New Roman"/>
          <w:bCs w:val="0"/>
          <w:szCs w:val="24"/>
        </w:rPr>
        <w:t xml:space="preserve">jako iloczyn </w:t>
      </w:r>
      <w:r w:rsidR="001E3D6B" w:rsidRPr="00C948D3">
        <w:rPr>
          <w:rFonts w:ascii="Times New Roman" w:hAnsi="Times New Roman" w:cs="Times New Roman"/>
          <w:color w:val="000000"/>
          <w:shd w:val="clear" w:color="auto" w:fill="FFFFFF"/>
        </w:rPr>
        <w:t xml:space="preserve">największej masy odpadów, która mogłaby być magazynowana w </w:t>
      </w:r>
      <w:r w:rsidR="00CB0C6E" w:rsidRPr="00C948D3">
        <w:rPr>
          <w:rFonts w:ascii="Times New Roman" w:hAnsi="Times New Roman" w:cs="Times New Roman"/>
          <w:color w:val="000000"/>
          <w:shd w:val="clear" w:color="auto" w:fill="FFFFFF"/>
        </w:rPr>
        <w:t xml:space="preserve">instalacji, </w:t>
      </w:r>
      <w:r w:rsidR="00422ECC" w:rsidRPr="00C948D3">
        <w:rPr>
          <w:rFonts w:ascii="Times New Roman" w:hAnsi="Times New Roman" w:cs="Times New Roman"/>
          <w:color w:val="000000"/>
          <w:shd w:val="clear" w:color="auto" w:fill="FFFFFF"/>
        </w:rPr>
        <w:t>obiekcie</w:t>
      </w:r>
      <w:r w:rsidR="00CB0C6E" w:rsidRPr="00C948D3">
        <w:rPr>
          <w:rFonts w:ascii="Times New Roman" w:hAnsi="Times New Roman" w:cs="Times New Roman"/>
          <w:color w:val="000000"/>
          <w:shd w:val="clear" w:color="auto" w:fill="FFFFFF"/>
        </w:rPr>
        <w:t xml:space="preserve"> lub </w:t>
      </w:r>
      <w:r w:rsidR="001E3D6B" w:rsidRPr="00C948D3">
        <w:rPr>
          <w:rFonts w:ascii="Times New Roman" w:hAnsi="Times New Roman" w:cs="Times New Roman"/>
          <w:color w:val="000000"/>
          <w:shd w:val="clear" w:color="auto" w:fill="FFFFFF"/>
        </w:rPr>
        <w:t>miejsc</w:t>
      </w:r>
      <w:r w:rsidR="00422ECC" w:rsidRPr="00C948D3">
        <w:rPr>
          <w:rFonts w:ascii="Times New Roman" w:hAnsi="Times New Roman" w:cs="Times New Roman"/>
          <w:color w:val="000000"/>
          <w:shd w:val="clear" w:color="auto" w:fill="FFFFFF"/>
        </w:rPr>
        <w:t>u</w:t>
      </w:r>
      <w:r w:rsidR="001E3D6B" w:rsidRPr="00C948D3">
        <w:rPr>
          <w:rFonts w:ascii="Times New Roman" w:hAnsi="Times New Roman" w:cs="Times New Roman"/>
          <w:color w:val="000000"/>
          <w:shd w:val="clear" w:color="auto" w:fill="FFFFFF"/>
        </w:rPr>
        <w:t xml:space="preserve"> magazynowania odpadów </w:t>
      </w:r>
      <w:r w:rsidR="00422ECC" w:rsidRPr="00C948D3">
        <w:rPr>
          <w:rFonts w:ascii="Times New Roman" w:hAnsi="Times New Roman" w:cs="Times New Roman"/>
          <w:color w:val="000000"/>
          <w:shd w:val="clear" w:color="auto" w:fill="FFFFFF"/>
        </w:rPr>
        <w:t>z</w:t>
      </w:r>
      <w:r w:rsidR="001E3D6B" w:rsidRPr="00C948D3">
        <w:rPr>
          <w:rFonts w:ascii="Times New Roman" w:hAnsi="Times New Roman" w:cs="Times New Roman"/>
          <w:color w:val="000000"/>
          <w:shd w:val="clear" w:color="auto" w:fill="FFFFFF"/>
        </w:rPr>
        <w:t xml:space="preserve"> </w:t>
      </w:r>
      <w:r w:rsidR="001E3D6B" w:rsidRPr="00C948D3">
        <w:rPr>
          <w:rFonts w:cs="Calibri"/>
          <w:szCs w:val="24"/>
        </w:rPr>
        <w:t xml:space="preserve">uwzględnieniem </w:t>
      </w:r>
      <w:r w:rsidR="00CB0C6E" w:rsidRPr="00C948D3">
        <w:rPr>
          <w:rFonts w:cs="Calibri"/>
          <w:szCs w:val="24"/>
        </w:rPr>
        <w:t xml:space="preserve">wymiarów </w:t>
      </w:r>
      <w:r w:rsidR="001E3D6B" w:rsidRPr="00C948D3">
        <w:rPr>
          <w:rFonts w:cs="Calibri"/>
          <w:szCs w:val="24"/>
        </w:rPr>
        <w:t xml:space="preserve">obiektu lub innego miejsca magazynowania </w:t>
      </w:r>
      <w:r w:rsidR="00A05C52" w:rsidRPr="00C948D3">
        <w:rPr>
          <w:rFonts w:cs="Calibri"/>
          <w:szCs w:val="24"/>
        </w:rPr>
        <w:t>odpadów</w:t>
      </w:r>
      <w:r w:rsidR="003B5227" w:rsidRPr="00C948D3">
        <w:rPr>
          <w:rFonts w:ascii="Times New Roman" w:hAnsi="Times New Roman" w:cs="Times New Roman"/>
          <w:bCs w:val="0"/>
          <w:szCs w:val="24"/>
        </w:rPr>
        <w:t xml:space="preserve"> oraz stawki zabezpieczenia roszczeń. </w:t>
      </w:r>
    </w:p>
    <w:p w14:paraId="2C2F35B5" w14:textId="012C12E0" w:rsidR="000C5CFA" w:rsidRPr="00C948D3" w:rsidRDefault="00CA2ABA" w:rsidP="00F630C2">
      <w:pPr>
        <w:pStyle w:val="PKTpunkt"/>
        <w:ind w:left="142" w:firstLine="425"/>
        <w:rPr>
          <w:rFonts w:ascii="Times New Roman" w:hAnsi="Times New Roman"/>
          <w:bCs w:val="0"/>
        </w:rPr>
      </w:pPr>
      <w:r w:rsidRPr="00C948D3">
        <w:rPr>
          <w:rFonts w:ascii="Times New Roman" w:hAnsi="Times New Roman"/>
          <w:bCs w:val="0"/>
        </w:rPr>
        <w:t>4</w:t>
      </w:r>
      <w:r w:rsidR="000C5CFA" w:rsidRPr="00C948D3">
        <w:rPr>
          <w:rFonts w:ascii="Times New Roman" w:hAnsi="Times New Roman"/>
          <w:bCs w:val="0"/>
        </w:rPr>
        <w:t xml:space="preserve">. Zabezpieczenie </w:t>
      </w:r>
      <w:r w:rsidR="00730C9F" w:rsidRPr="00C948D3">
        <w:rPr>
          <w:rFonts w:ascii="Times New Roman" w:hAnsi="Times New Roman"/>
          <w:bCs w:val="0"/>
        </w:rPr>
        <w:t>roszczeń</w:t>
      </w:r>
      <w:r w:rsidR="000C5CFA" w:rsidRPr="00C948D3">
        <w:rPr>
          <w:rFonts w:ascii="Times New Roman" w:hAnsi="Times New Roman"/>
          <w:bCs w:val="0"/>
        </w:rPr>
        <w:t xml:space="preserve">, o którym mowa w ust. 1, może mieć formę depozytu, gwarancji bankowej, gwarancji ubezpieczeniowej lub </w:t>
      </w:r>
      <w:r w:rsidR="003463A2" w:rsidRPr="00C948D3">
        <w:rPr>
          <w:rFonts w:ascii="Times New Roman" w:hAnsi="Times New Roman"/>
          <w:bCs w:val="0"/>
        </w:rPr>
        <w:t xml:space="preserve">polisy </w:t>
      </w:r>
      <w:r w:rsidR="000C5CFA" w:rsidRPr="00C948D3">
        <w:rPr>
          <w:rFonts w:ascii="Times New Roman" w:hAnsi="Times New Roman"/>
          <w:bCs w:val="0"/>
        </w:rPr>
        <w:t>ubezpieczeni</w:t>
      </w:r>
      <w:r w:rsidR="003463A2" w:rsidRPr="00C948D3">
        <w:rPr>
          <w:rFonts w:ascii="Times New Roman" w:hAnsi="Times New Roman"/>
          <w:bCs w:val="0"/>
        </w:rPr>
        <w:t>owej</w:t>
      </w:r>
      <w:r w:rsidR="000C5CFA" w:rsidRPr="00C948D3">
        <w:rPr>
          <w:rFonts w:ascii="Times New Roman" w:hAnsi="Times New Roman"/>
          <w:bCs w:val="0"/>
        </w:rPr>
        <w:t>.</w:t>
      </w:r>
    </w:p>
    <w:p w14:paraId="19BD23CD" w14:textId="182C0FB9" w:rsidR="00CA2ABA" w:rsidRPr="00C948D3" w:rsidRDefault="00CA2ABA" w:rsidP="00CA2ABA">
      <w:pPr>
        <w:pStyle w:val="PKTpunkt"/>
        <w:ind w:left="142" w:firstLine="425"/>
        <w:rPr>
          <w:rFonts w:ascii="Times New Roman" w:hAnsi="Times New Roman"/>
          <w:bCs w:val="0"/>
        </w:rPr>
      </w:pPr>
      <w:r w:rsidRPr="00C948D3">
        <w:rPr>
          <w:rFonts w:ascii="Times New Roman" w:hAnsi="Times New Roman"/>
          <w:bCs w:val="0"/>
        </w:rPr>
        <w:t xml:space="preserve">5. Gwarancja bankowa, gwarancja ubezpieczeniowa lub polisa ubezpieczeniowa stwierdza, że w dowolnym czasie, do wydania ostatecznej decyzji o zwrocie depozytu lub o zwrocie gwarancji bankowej, gwarancji ubezpieczeniowej lub polisy ubezpieczeniowej, o którym mowa w ust. 14, w razie wystąpienia </w:t>
      </w:r>
      <w:r w:rsidRPr="00C948D3">
        <w:t xml:space="preserve">negatywnych skutków w środowisku lub szkód w środowisku w rozumieniu ustawy z dnia 13 kwietnia 2007 r. </w:t>
      </w:r>
      <w:r w:rsidRPr="00C948D3">
        <w:rPr>
          <w:rStyle w:val="highlight"/>
        </w:rPr>
        <w:t>o</w:t>
      </w:r>
      <w:r w:rsidRPr="00C948D3">
        <w:t xml:space="preserve"> zapobieganiu szkodom w środowisku i ich naprawie </w:t>
      </w:r>
      <w:r w:rsidRPr="00C948D3">
        <w:rPr>
          <w:rFonts w:ascii="Times New Roman" w:hAnsi="Times New Roman"/>
          <w:bCs w:val="0"/>
        </w:rPr>
        <w:t>powstałych w wyniku niewywiązania się przez podmiot z obowiązków określonych w ustawie o odpadach, w tym obowiązków wynikających z posiadanego zezwolenia na zbieranie lub zezwolenia na przetwarzanie odpadów, lub konieczności usunięcia odpadów z miejsca nieprzeznaczonego do ich magazynowania lub składowania, bank lub zakład ubezpieczeniowy uregulują zobowiązania na rzecz organu prowadzącego egzekucję tych obowiązków.</w:t>
      </w:r>
    </w:p>
    <w:p w14:paraId="08132773" w14:textId="6D63F6FC" w:rsidR="00CA2ABA" w:rsidRPr="00C948D3" w:rsidRDefault="00CA2ABA" w:rsidP="00CA2ABA">
      <w:pPr>
        <w:pStyle w:val="PKTpunkt"/>
        <w:ind w:left="142" w:firstLine="425"/>
        <w:rPr>
          <w:rFonts w:eastAsia="Times New Roman" w:cs="Times New Roman"/>
          <w:szCs w:val="24"/>
        </w:rPr>
      </w:pPr>
      <w:r w:rsidRPr="00C948D3">
        <w:rPr>
          <w:rFonts w:ascii="Times New Roman" w:hAnsi="Times New Roman"/>
        </w:rPr>
        <w:t xml:space="preserve">6. </w:t>
      </w:r>
      <w:r w:rsidRPr="00C948D3">
        <w:rPr>
          <w:rFonts w:eastAsia="Times New Roman" w:cs="Times New Roman"/>
          <w:szCs w:val="24"/>
        </w:rPr>
        <w:t>W przypadku gwarancji ubezpieczeniowej oraz gwarancji bankowej gwarantem może być wyłącznie:</w:t>
      </w:r>
    </w:p>
    <w:p w14:paraId="61DD0E30" w14:textId="77777777" w:rsidR="00CA2ABA" w:rsidRPr="00C948D3" w:rsidRDefault="00CA2ABA" w:rsidP="00CA2ABA">
      <w:pPr>
        <w:pStyle w:val="PKTpunkt"/>
        <w:ind w:left="142" w:firstLine="425"/>
        <w:rPr>
          <w:rFonts w:eastAsia="Times New Roman" w:cs="Times New Roman"/>
          <w:szCs w:val="24"/>
        </w:rPr>
      </w:pPr>
      <w:r w:rsidRPr="00C948D3">
        <w:rPr>
          <w:rFonts w:eastAsia="Times New Roman" w:cs="Times New Roman"/>
          <w:szCs w:val="24"/>
        </w:rPr>
        <w:t>1) instytucja finansowa upoważniona do gwarantowania długu celnego;</w:t>
      </w:r>
    </w:p>
    <w:p w14:paraId="7876361A" w14:textId="77777777" w:rsidR="00CA2ABA" w:rsidRPr="00C948D3" w:rsidRDefault="00CA2ABA" w:rsidP="00CA2ABA">
      <w:pPr>
        <w:pStyle w:val="PKTpunkt"/>
        <w:ind w:left="142" w:firstLine="425"/>
        <w:rPr>
          <w:rFonts w:eastAsia="Times New Roman" w:cs="Times New Roman"/>
          <w:szCs w:val="24"/>
        </w:rPr>
      </w:pPr>
      <w:r w:rsidRPr="00C948D3">
        <w:rPr>
          <w:rFonts w:eastAsia="Times New Roman" w:cs="Times New Roman"/>
          <w:szCs w:val="24"/>
        </w:rPr>
        <w:t>2) instytucja finansowa mająca siedzibę na terytorium państwa członkowskiego.</w:t>
      </w:r>
    </w:p>
    <w:p w14:paraId="51FEF3ED" w14:textId="23868325" w:rsidR="00CA2ABA" w:rsidRPr="00C948D3" w:rsidRDefault="00CA2ABA" w:rsidP="00CA2ABA">
      <w:pPr>
        <w:pStyle w:val="PKTpunkt"/>
        <w:ind w:left="142" w:firstLine="425"/>
      </w:pPr>
      <w:r w:rsidRPr="00C948D3">
        <w:rPr>
          <w:rFonts w:ascii="Times New Roman" w:hAnsi="Times New Roman" w:cs="Times New Roman"/>
          <w:szCs w:val="24"/>
        </w:rPr>
        <w:t xml:space="preserve">7. </w:t>
      </w:r>
      <w:r w:rsidRPr="00C948D3">
        <w:t>Właściwy organ określa formę i wysokość zabezpieczenia zaproponowanego we wniosku,</w:t>
      </w:r>
      <w:r w:rsidR="006A76C2">
        <w:t xml:space="preserve"> </w:t>
      </w:r>
      <w:r w:rsidRPr="00C948D3">
        <w:t>o którym mowa w art. 42</w:t>
      </w:r>
      <w:r w:rsidR="006A76C2">
        <w:t xml:space="preserve"> </w:t>
      </w:r>
      <w:r w:rsidRPr="00C948D3">
        <w:t xml:space="preserve">ust. 1 pkt 9a i ust. 2 pkt. 13 b, w drodze postanowienia, na które służy zażalenie. </w:t>
      </w:r>
    </w:p>
    <w:p w14:paraId="1E522FC2" w14:textId="6FDEF0DA" w:rsidR="00CA2ABA" w:rsidRPr="00C948D3" w:rsidRDefault="00CA2ABA" w:rsidP="00F630C2">
      <w:pPr>
        <w:pStyle w:val="PKTpunkt"/>
        <w:ind w:left="142" w:firstLine="425"/>
        <w:rPr>
          <w:rFonts w:ascii="Times New Roman" w:hAnsi="Times New Roman"/>
          <w:bCs w:val="0"/>
        </w:rPr>
      </w:pPr>
      <w:r w:rsidRPr="00C948D3">
        <w:rPr>
          <w:rFonts w:ascii="Times New Roman" w:hAnsi="Times New Roman" w:cs="Times New Roman"/>
          <w:szCs w:val="24"/>
        </w:rPr>
        <w:lastRenderedPageBreak/>
        <w:t>8.</w:t>
      </w:r>
      <w:r w:rsidRPr="00C948D3">
        <w:rPr>
          <w:rFonts w:ascii="Times New Roman" w:hAnsi="Times New Roman" w:cs="Times New Roman"/>
          <w:bCs w:val="0"/>
          <w:szCs w:val="24"/>
        </w:rPr>
        <w:t xml:space="preserve"> W przypadku zmiany okoliczności faktycznych mających wpływ na wysokość określonego zabezpieczenia roszczeń, podmiot jest obowiązany do podniesienia wysokości tego zabezpieczenia, składając wniosek o zmianę</w:t>
      </w:r>
      <w:r w:rsidR="00B217A5" w:rsidRPr="00C948D3">
        <w:rPr>
          <w:rFonts w:ascii="Times New Roman" w:hAnsi="Times New Roman" w:cs="Times New Roman"/>
          <w:bCs w:val="0"/>
          <w:szCs w:val="24"/>
        </w:rPr>
        <w:t xml:space="preserve"> </w:t>
      </w:r>
      <w:r w:rsidR="00422ECC" w:rsidRPr="00C948D3">
        <w:rPr>
          <w:rFonts w:ascii="Times New Roman" w:hAnsi="Times New Roman" w:cs="Times New Roman"/>
          <w:bCs w:val="0"/>
          <w:szCs w:val="24"/>
        </w:rPr>
        <w:t>wysokości zabezpieczenia</w:t>
      </w:r>
      <w:r w:rsidRPr="00C948D3">
        <w:rPr>
          <w:rFonts w:ascii="Times New Roman" w:hAnsi="Times New Roman" w:cs="Times New Roman"/>
          <w:bCs w:val="0"/>
          <w:szCs w:val="24"/>
        </w:rPr>
        <w:t xml:space="preserve">, o którym mowa w ust. </w:t>
      </w:r>
      <w:r w:rsidR="00B217A5" w:rsidRPr="00C948D3">
        <w:rPr>
          <w:rFonts w:ascii="Times New Roman" w:hAnsi="Times New Roman" w:cs="Times New Roman"/>
          <w:bCs w:val="0"/>
          <w:szCs w:val="24"/>
        </w:rPr>
        <w:t>7</w:t>
      </w:r>
      <w:r w:rsidRPr="00C948D3">
        <w:rPr>
          <w:rFonts w:ascii="Times New Roman" w:hAnsi="Times New Roman" w:cs="Times New Roman"/>
          <w:bCs w:val="0"/>
          <w:szCs w:val="24"/>
        </w:rPr>
        <w:t xml:space="preserve">. </w:t>
      </w:r>
    </w:p>
    <w:p w14:paraId="2A2C1E0C" w14:textId="2F070607" w:rsidR="000C5CFA" w:rsidRPr="00C948D3" w:rsidRDefault="00CA2ABA" w:rsidP="00F630C2">
      <w:pPr>
        <w:pStyle w:val="PKTpunkt"/>
        <w:ind w:left="142" w:firstLine="425"/>
        <w:rPr>
          <w:rFonts w:ascii="Times New Roman" w:hAnsi="Times New Roman"/>
          <w:bCs w:val="0"/>
        </w:rPr>
      </w:pPr>
      <w:r w:rsidRPr="00C948D3">
        <w:rPr>
          <w:rFonts w:ascii="Times New Roman" w:hAnsi="Times New Roman"/>
          <w:bCs w:val="0"/>
        </w:rPr>
        <w:t>9</w:t>
      </w:r>
      <w:r w:rsidR="000C5CFA" w:rsidRPr="00C948D3">
        <w:rPr>
          <w:rFonts w:ascii="Times New Roman" w:hAnsi="Times New Roman"/>
          <w:bCs w:val="0"/>
        </w:rPr>
        <w:t xml:space="preserve">. Zabezpieczenie </w:t>
      </w:r>
      <w:r w:rsidR="00730C9F" w:rsidRPr="00C948D3">
        <w:rPr>
          <w:rFonts w:ascii="Times New Roman" w:hAnsi="Times New Roman"/>
          <w:bCs w:val="0"/>
        </w:rPr>
        <w:t xml:space="preserve">roszczeń </w:t>
      </w:r>
      <w:r w:rsidR="000C5CFA" w:rsidRPr="00C948D3">
        <w:rPr>
          <w:rFonts w:ascii="Times New Roman" w:hAnsi="Times New Roman"/>
          <w:bCs w:val="0"/>
        </w:rPr>
        <w:t xml:space="preserve">w formie depozytu jest wpłacane na odrębny rachunek bankowy wskazany przez organ właściwy do wydania zezwolenia na zbieranie lub przetwarzanie odpadów, a zabezpieczenie </w:t>
      </w:r>
      <w:r w:rsidR="00730C9F" w:rsidRPr="00C948D3">
        <w:rPr>
          <w:rFonts w:ascii="Times New Roman" w:hAnsi="Times New Roman"/>
          <w:bCs w:val="0"/>
        </w:rPr>
        <w:t xml:space="preserve">roszczeń </w:t>
      </w:r>
      <w:r w:rsidR="000C5CFA" w:rsidRPr="00C948D3">
        <w:rPr>
          <w:rFonts w:ascii="Times New Roman" w:hAnsi="Times New Roman"/>
          <w:bCs w:val="0"/>
        </w:rPr>
        <w:t xml:space="preserve">w formie gwarancji bankowej, gwarancji ubezpieczeniowej lub </w:t>
      </w:r>
      <w:r w:rsidR="003463A2" w:rsidRPr="00C948D3">
        <w:rPr>
          <w:rFonts w:ascii="Times New Roman" w:hAnsi="Times New Roman"/>
          <w:bCs w:val="0"/>
        </w:rPr>
        <w:t xml:space="preserve">polisy </w:t>
      </w:r>
      <w:r w:rsidR="000C5CFA" w:rsidRPr="00C948D3">
        <w:rPr>
          <w:rFonts w:ascii="Times New Roman" w:hAnsi="Times New Roman"/>
          <w:bCs w:val="0"/>
        </w:rPr>
        <w:t>ubezpieczeni</w:t>
      </w:r>
      <w:r w:rsidR="003463A2" w:rsidRPr="00C948D3">
        <w:rPr>
          <w:rFonts w:ascii="Times New Roman" w:hAnsi="Times New Roman"/>
          <w:bCs w:val="0"/>
        </w:rPr>
        <w:t>owej</w:t>
      </w:r>
      <w:r w:rsidR="000C5CFA" w:rsidRPr="00C948D3">
        <w:rPr>
          <w:rFonts w:ascii="Times New Roman" w:hAnsi="Times New Roman"/>
          <w:bCs w:val="0"/>
        </w:rPr>
        <w:t xml:space="preserve"> jest składane do tego organu</w:t>
      </w:r>
      <w:r w:rsidR="00351D9B" w:rsidRPr="00C948D3">
        <w:rPr>
          <w:rFonts w:ascii="Times New Roman" w:hAnsi="Times New Roman"/>
          <w:bCs w:val="0"/>
        </w:rPr>
        <w:t>, a</w:t>
      </w:r>
      <w:r w:rsidR="000C5CFA" w:rsidRPr="00C948D3">
        <w:rPr>
          <w:rFonts w:ascii="Times New Roman" w:hAnsi="Times New Roman"/>
          <w:bCs w:val="0"/>
        </w:rPr>
        <w:t xml:space="preserve"> w przypadku decyzji wydawanych przez regionalnego dyrektora ochrony środowiska – </w:t>
      </w:r>
      <w:r w:rsidR="00836796" w:rsidRPr="00C948D3">
        <w:rPr>
          <w:rFonts w:ascii="Times New Roman" w:hAnsi="Times New Roman"/>
          <w:bCs w:val="0"/>
        </w:rPr>
        <w:t xml:space="preserve">do </w:t>
      </w:r>
      <w:r w:rsidR="000C5CFA" w:rsidRPr="00C948D3">
        <w:rPr>
          <w:rFonts w:ascii="Times New Roman" w:hAnsi="Times New Roman"/>
          <w:bCs w:val="0"/>
        </w:rPr>
        <w:t>właściwego ze względu na miejsce prowadzenia działalności wojewody.</w:t>
      </w:r>
    </w:p>
    <w:p w14:paraId="032B710B" w14:textId="372E4B40" w:rsidR="00374698" w:rsidRPr="00C948D3" w:rsidRDefault="00B97228" w:rsidP="00374698">
      <w:pPr>
        <w:pStyle w:val="PKTpunkt"/>
        <w:ind w:left="142" w:firstLine="425"/>
        <w:rPr>
          <w:rFonts w:ascii="Times New Roman" w:hAnsi="Times New Roman" w:cs="Times New Roman"/>
          <w:bCs w:val="0"/>
          <w:szCs w:val="24"/>
        </w:rPr>
      </w:pPr>
      <w:r w:rsidRPr="00C948D3">
        <w:rPr>
          <w:rFonts w:ascii="Times New Roman" w:hAnsi="Times New Roman"/>
          <w:bCs w:val="0"/>
        </w:rPr>
        <w:t>10</w:t>
      </w:r>
      <w:r w:rsidR="000C5CFA" w:rsidRPr="00C948D3">
        <w:rPr>
          <w:rFonts w:ascii="Times New Roman" w:hAnsi="Times New Roman"/>
          <w:bCs w:val="0"/>
        </w:rPr>
        <w:t xml:space="preserve">. </w:t>
      </w:r>
      <w:r w:rsidR="00374698" w:rsidRPr="00C948D3">
        <w:rPr>
          <w:rFonts w:ascii="Times New Roman" w:hAnsi="Times New Roman" w:cs="Times New Roman"/>
          <w:bCs w:val="0"/>
          <w:szCs w:val="24"/>
        </w:rPr>
        <w:t>Posiadacz odpadów jest obowiązany wpłacić z</w:t>
      </w:r>
      <w:r w:rsidR="00374698" w:rsidRPr="00C948D3">
        <w:rPr>
          <w:rFonts w:ascii="Times New Roman" w:hAnsi="Times New Roman"/>
          <w:bCs w:val="0"/>
        </w:rPr>
        <w:t>abezpieczenie roszczeń w formie depozytu i poinformować o tym organ właściwy do wydania zezwolenia, o którym mowa w ust. 1 albo złożyć oryginały gwarancji bankowej, gwarancji ubezpieczeniowej lub polisy ubezpieczeniowej organowi, o którym mowa w ust. 9, w terminie 2 tygodni od dnia doręczenia ostatecznego postanowienia, o którym mowa w ust. 7</w:t>
      </w:r>
      <w:r w:rsidR="00B217A5" w:rsidRPr="00C948D3">
        <w:rPr>
          <w:rFonts w:ascii="Times New Roman" w:hAnsi="Times New Roman"/>
          <w:bCs w:val="0"/>
        </w:rPr>
        <w:t xml:space="preserve"> lub 8</w:t>
      </w:r>
      <w:r w:rsidR="00374698" w:rsidRPr="00C948D3">
        <w:rPr>
          <w:rFonts w:ascii="Times New Roman" w:hAnsi="Times New Roman"/>
          <w:bCs w:val="0"/>
        </w:rPr>
        <w:t xml:space="preserve">. </w:t>
      </w:r>
    </w:p>
    <w:p w14:paraId="2A6D2DE0" w14:textId="01D50F46" w:rsidR="000C5CFA" w:rsidRPr="00C948D3" w:rsidRDefault="00374698" w:rsidP="00F630C2">
      <w:pPr>
        <w:pStyle w:val="PKTpunkt"/>
        <w:ind w:left="142" w:firstLine="425"/>
        <w:rPr>
          <w:rFonts w:ascii="Times New Roman" w:hAnsi="Times New Roman"/>
          <w:bCs w:val="0"/>
        </w:rPr>
      </w:pPr>
      <w:r w:rsidRPr="00C948D3">
        <w:rPr>
          <w:rFonts w:ascii="Times New Roman" w:hAnsi="Times New Roman"/>
          <w:bCs w:val="0"/>
        </w:rPr>
        <w:t xml:space="preserve">11. </w:t>
      </w:r>
      <w:r w:rsidR="000C5CFA" w:rsidRPr="00C948D3">
        <w:rPr>
          <w:rFonts w:ascii="Times New Roman" w:hAnsi="Times New Roman"/>
          <w:bCs w:val="0"/>
        </w:rPr>
        <w:t xml:space="preserve">Posiadacz odpadów, o którym mowa w ust. 1, jest obowiązany utrzymywać ustanowione zabezpieczenie </w:t>
      </w:r>
      <w:r w:rsidR="00F1300F" w:rsidRPr="00C948D3">
        <w:rPr>
          <w:rFonts w:ascii="Times New Roman" w:hAnsi="Times New Roman"/>
          <w:bCs w:val="0"/>
        </w:rPr>
        <w:t xml:space="preserve">roszczeń </w:t>
      </w:r>
      <w:r w:rsidR="000C5CFA" w:rsidRPr="00C948D3">
        <w:rPr>
          <w:rFonts w:ascii="Times New Roman" w:hAnsi="Times New Roman"/>
          <w:bCs w:val="0"/>
        </w:rPr>
        <w:t xml:space="preserve">przez okres obowiązywania zezwolenia na zbieranie lub przetwarzanie i po zakończeniu obowiązywania tego zezwolenia, do czasu uzyskania ostatecznej decyzji o zwrocie zabezpieczenia </w:t>
      </w:r>
      <w:r w:rsidR="00F1300F" w:rsidRPr="00C948D3">
        <w:rPr>
          <w:rFonts w:ascii="Times New Roman" w:hAnsi="Times New Roman"/>
          <w:bCs w:val="0"/>
        </w:rPr>
        <w:t>roszczeń</w:t>
      </w:r>
      <w:r w:rsidR="000C5CFA" w:rsidRPr="00C948D3">
        <w:rPr>
          <w:rFonts w:ascii="Times New Roman" w:hAnsi="Times New Roman"/>
          <w:bCs w:val="0"/>
        </w:rPr>
        <w:t>, o której mowa w ust. 1</w:t>
      </w:r>
      <w:r w:rsidR="00B217A5" w:rsidRPr="00C948D3">
        <w:rPr>
          <w:rFonts w:ascii="Times New Roman" w:hAnsi="Times New Roman"/>
          <w:bCs w:val="0"/>
        </w:rPr>
        <w:t>8</w:t>
      </w:r>
      <w:r w:rsidR="000C5CFA" w:rsidRPr="00C948D3">
        <w:rPr>
          <w:rFonts w:ascii="Times New Roman" w:hAnsi="Times New Roman"/>
          <w:bCs w:val="0"/>
        </w:rPr>
        <w:t>.</w:t>
      </w:r>
    </w:p>
    <w:p w14:paraId="2BDEA489" w14:textId="0609A4C7" w:rsidR="00CA2ABA" w:rsidRPr="00C948D3" w:rsidRDefault="00F1300F" w:rsidP="00CA2ABA">
      <w:pPr>
        <w:pStyle w:val="PKTpunkt"/>
        <w:ind w:left="142" w:firstLine="425"/>
        <w:rPr>
          <w:rFonts w:ascii="Times New Roman" w:hAnsi="Times New Roman"/>
          <w:bCs w:val="0"/>
        </w:rPr>
      </w:pPr>
      <w:r w:rsidRPr="00C948D3">
        <w:rPr>
          <w:rFonts w:ascii="Times New Roman" w:hAnsi="Times New Roman"/>
          <w:bCs w:val="0"/>
        </w:rPr>
        <w:t>1</w:t>
      </w:r>
      <w:r w:rsidR="00CC774E" w:rsidRPr="00C948D3">
        <w:rPr>
          <w:rFonts w:ascii="Times New Roman" w:hAnsi="Times New Roman"/>
          <w:bCs w:val="0"/>
        </w:rPr>
        <w:t>2</w:t>
      </w:r>
      <w:r w:rsidR="00CA2ABA" w:rsidRPr="00C948D3">
        <w:t xml:space="preserve">. Właściwy organ przechowuje złożone przez posiadacza odpadów, o którym mowa w ust. 1 dokumenty potwierdzające wniesienie zabezpieczenia roszczeń przez cały okres obowiązywania </w:t>
      </w:r>
      <w:r w:rsidR="00CA2ABA" w:rsidRPr="00C948D3">
        <w:rPr>
          <w:rFonts w:ascii="Times New Roman" w:hAnsi="Times New Roman" w:cs="Times New Roman"/>
          <w:bCs w:val="0"/>
          <w:szCs w:val="24"/>
        </w:rPr>
        <w:t>zezwolenia na zbieranie odpadów lub zezwolenia na przetwarzanie odpadów</w:t>
      </w:r>
      <w:r w:rsidR="00CA2ABA" w:rsidRPr="00C948D3">
        <w:t xml:space="preserve">. </w:t>
      </w:r>
    </w:p>
    <w:p w14:paraId="7E35A3B4" w14:textId="03115472" w:rsidR="00493C17" w:rsidRPr="00C948D3" w:rsidRDefault="00493C17" w:rsidP="00626752">
      <w:pPr>
        <w:pStyle w:val="PKTpunkt"/>
        <w:ind w:left="0" w:firstLine="567"/>
        <w:rPr>
          <w:rFonts w:ascii="Times New Roman" w:hAnsi="Times New Roman" w:cs="Times New Roman"/>
          <w:szCs w:val="24"/>
        </w:rPr>
      </w:pPr>
      <w:r w:rsidRPr="00C948D3">
        <w:rPr>
          <w:rFonts w:ascii="Times New Roman" w:hAnsi="Times New Roman" w:cs="Times New Roman"/>
          <w:szCs w:val="24"/>
        </w:rPr>
        <w:t>1</w:t>
      </w:r>
      <w:r w:rsidR="00CC774E" w:rsidRPr="00C948D3">
        <w:rPr>
          <w:rFonts w:ascii="Times New Roman" w:hAnsi="Times New Roman" w:cs="Times New Roman"/>
          <w:szCs w:val="24"/>
        </w:rPr>
        <w:t>3</w:t>
      </w:r>
      <w:r w:rsidRPr="00C948D3">
        <w:rPr>
          <w:rFonts w:ascii="Times New Roman" w:hAnsi="Times New Roman" w:cs="Times New Roman"/>
          <w:szCs w:val="24"/>
        </w:rPr>
        <w:t xml:space="preserve">. W razie stwierdzenia, że zabezpieczenie roszczeń zostało </w:t>
      </w:r>
      <w:r w:rsidR="00CC774E" w:rsidRPr="00C948D3">
        <w:rPr>
          <w:rFonts w:ascii="Times New Roman" w:hAnsi="Times New Roman" w:cs="Times New Roman"/>
          <w:szCs w:val="24"/>
        </w:rPr>
        <w:t>nie zostało ustanowione lub zostało ustanowione niezgodnie z postanowieniem, o którym mowa w ust. 7</w:t>
      </w:r>
      <w:r w:rsidR="00422ECC" w:rsidRPr="00C948D3">
        <w:rPr>
          <w:rFonts w:ascii="Times New Roman" w:hAnsi="Times New Roman" w:cs="Times New Roman"/>
          <w:szCs w:val="24"/>
        </w:rPr>
        <w:t xml:space="preserve"> lub 8</w:t>
      </w:r>
      <w:r w:rsidR="00B217A5" w:rsidRPr="00C948D3">
        <w:rPr>
          <w:rFonts w:ascii="Times New Roman" w:hAnsi="Times New Roman" w:cs="Times New Roman"/>
          <w:szCs w:val="24"/>
        </w:rPr>
        <w:t>,</w:t>
      </w:r>
      <w:r w:rsidR="00CC774E" w:rsidRPr="00C948D3">
        <w:rPr>
          <w:rFonts w:ascii="Times New Roman" w:hAnsi="Times New Roman" w:cs="Times New Roman"/>
          <w:szCs w:val="24"/>
        </w:rPr>
        <w:t xml:space="preserve"> </w:t>
      </w:r>
      <w:r w:rsidRPr="00C948D3">
        <w:rPr>
          <w:rFonts w:ascii="Times New Roman" w:hAnsi="Times New Roman" w:cs="Times New Roman"/>
          <w:szCs w:val="24"/>
        </w:rPr>
        <w:t>w szczególności w wysokości niższej niż wymagana</w:t>
      </w:r>
      <w:r w:rsidR="006A76C2">
        <w:rPr>
          <w:rFonts w:ascii="Times New Roman" w:hAnsi="Times New Roman" w:cs="Times New Roman"/>
          <w:szCs w:val="24"/>
        </w:rPr>
        <w:t xml:space="preserve"> –</w:t>
      </w:r>
      <w:r w:rsidR="00CC774E" w:rsidRPr="00C948D3">
        <w:rPr>
          <w:rFonts w:ascii="Times New Roman" w:hAnsi="Times New Roman" w:cs="Times New Roman"/>
          <w:szCs w:val="24"/>
        </w:rPr>
        <w:t xml:space="preserve"> właściwy organ odmawia wydania zezwolenia, o którym mowa w ust. 1</w:t>
      </w:r>
      <w:r w:rsidR="00B217A5" w:rsidRPr="00C948D3">
        <w:rPr>
          <w:rFonts w:ascii="Times New Roman" w:hAnsi="Times New Roman" w:cs="Times New Roman"/>
          <w:szCs w:val="24"/>
        </w:rPr>
        <w:t xml:space="preserve">. </w:t>
      </w:r>
    </w:p>
    <w:p w14:paraId="6E4D96AB" w14:textId="63F57E6D" w:rsidR="00B217A5" w:rsidRPr="00C948D3" w:rsidRDefault="00B217A5" w:rsidP="00626752">
      <w:pPr>
        <w:pStyle w:val="PKTpunkt"/>
        <w:ind w:left="0" w:firstLine="567"/>
        <w:rPr>
          <w:rFonts w:ascii="Times New Roman" w:hAnsi="Times New Roman" w:cs="Times New Roman"/>
          <w:szCs w:val="24"/>
        </w:rPr>
      </w:pPr>
      <w:r w:rsidRPr="00C948D3">
        <w:rPr>
          <w:rFonts w:ascii="Times New Roman" w:hAnsi="Times New Roman" w:cs="Times New Roman"/>
          <w:szCs w:val="24"/>
        </w:rPr>
        <w:t xml:space="preserve">14. W razie stwierdzenia, że zabezpieczenie roszczeń nie zostało ustanowione lub zostało ustanowione niezgodnie z postanowieniem , o którym mowa w ust. </w:t>
      </w:r>
      <w:r w:rsidR="00422ECC" w:rsidRPr="00C948D3">
        <w:rPr>
          <w:rFonts w:ascii="Times New Roman" w:hAnsi="Times New Roman" w:cs="Times New Roman"/>
          <w:szCs w:val="24"/>
        </w:rPr>
        <w:t>7 lub 8</w:t>
      </w:r>
      <w:r w:rsidRPr="00C948D3">
        <w:rPr>
          <w:rFonts w:ascii="Times New Roman" w:hAnsi="Times New Roman" w:cs="Times New Roman"/>
          <w:szCs w:val="24"/>
        </w:rPr>
        <w:t>, w szczególności w wysokości niższej niż wymagana</w:t>
      </w:r>
      <w:r w:rsidR="002913A7">
        <w:rPr>
          <w:rFonts w:ascii="Times New Roman" w:hAnsi="Times New Roman" w:cs="Times New Roman"/>
          <w:szCs w:val="24"/>
        </w:rPr>
        <w:t xml:space="preserve"> </w:t>
      </w:r>
      <w:r w:rsidR="006A76C2">
        <w:rPr>
          <w:rFonts w:ascii="Times New Roman" w:hAnsi="Times New Roman" w:cs="Times New Roman"/>
          <w:szCs w:val="24"/>
        </w:rPr>
        <w:t>–</w:t>
      </w:r>
      <w:r w:rsidRPr="00C948D3">
        <w:rPr>
          <w:rFonts w:ascii="Times New Roman" w:hAnsi="Times New Roman" w:cs="Times New Roman"/>
          <w:szCs w:val="24"/>
        </w:rPr>
        <w:t xml:space="preserve"> właściwy organ cofa zezwolenie, o którym mowa w ust. 1. </w:t>
      </w:r>
    </w:p>
    <w:p w14:paraId="6CE8A1EA" w14:textId="7F49958C" w:rsidR="00493C17" w:rsidRPr="00C948D3" w:rsidRDefault="00B217A5" w:rsidP="00626752">
      <w:pPr>
        <w:pStyle w:val="PKTpunkt"/>
        <w:ind w:left="0" w:firstLine="567"/>
        <w:rPr>
          <w:rFonts w:ascii="Times New Roman" w:hAnsi="Times New Roman"/>
          <w:bCs w:val="0"/>
        </w:rPr>
      </w:pPr>
      <w:r w:rsidRPr="00C948D3">
        <w:rPr>
          <w:rFonts w:ascii="Times New Roman" w:hAnsi="Times New Roman" w:cs="Times New Roman"/>
          <w:szCs w:val="24"/>
        </w:rPr>
        <w:t>15</w:t>
      </w:r>
      <w:r w:rsidR="00CC774E" w:rsidRPr="00C948D3">
        <w:rPr>
          <w:rFonts w:ascii="Times New Roman" w:hAnsi="Times New Roman" w:cs="Times New Roman"/>
          <w:szCs w:val="24"/>
        </w:rPr>
        <w:t>. W razie stwierdzenia, że</w:t>
      </w:r>
      <w:r w:rsidR="00CC774E" w:rsidRPr="00C948D3">
        <w:rPr>
          <w:rFonts w:ascii="Times New Roman" w:hAnsi="Times New Roman"/>
          <w:bCs w:val="0"/>
        </w:rPr>
        <w:t xml:space="preserve"> </w:t>
      </w:r>
      <w:r w:rsidR="00493C17" w:rsidRPr="00C948D3">
        <w:rPr>
          <w:rFonts w:ascii="Times New Roman" w:hAnsi="Times New Roman"/>
          <w:bCs w:val="0"/>
        </w:rPr>
        <w:t xml:space="preserve">posiadacz odpadów, wbrew obowiązkowi, o którym mowa w ust. </w:t>
      </w:r>
      <w:r w:rsidR="00CC774E" w:rsidRPr="00C948D3">
        <w:rPr>
          <w:rFonts w:ascii="Times New Roman" w:hAnsi="Times New Roman"/>
          <w:bCs w:val="0"/>
        </w:rPr>
        <w:t>11</w:t>
      </w:r>
      <w:r w:rsidR="00493C17" w:rsidRPr="00C948D3">
        <w:rPr>
          <w:rFonts w:ascii="Times New Roman" w:hAnsi="Times New Roman"/>
          <w:bCs w:val="0"/>
        </w:rPr>
        <w:t xml:space="preserve">, nie utrzymuje ustanowionego zabezpieczenia roszczeń, właściwy organ cofa zezwolenie na zbieranie lub zezwolenia na przetwarzanie odpadów, a w przypadku zakończenia obowiązywania zezwolenia – niezwłocznie wszczyna egzekucję wykonania </w:t>
      </w:r>
      <w:r w:rsidR="00493C17" w:rsidRPr="00C948D3">
        <w:rPr>
          <w:rFonts w:ascii="Times New Roman" w:hAnsi="Times New Roman"/>
          <w:bCs w:val="0"/>
        </w:rPr>
        <w:lastRenderedPageBreak/>
        <w:t>obowiązku, o którym mowa w art. 47 ust. 5, zgodnie z ustawą z dnia 17 czerwca 1966 r. o postępowaniu egzekucyjnym w administracji (Dz. U. z 2017 r. poz.</w:t>
      </w:r>
      <w:r w:rsidR="00626752">
        <w:rPr>
          <w:rFonts w:ascii="Times New Roman" w:hAnsi="Times New Roman"/>
          <w:bCs w:val="0"/>
        </w:rPr>
        <w:t xml:space="preserve"> </w:t>
      </w:r>
      <w:r w:rsidR="00493C17" w:rsidRPr="00C948D3">
        <w:rPr>
          <w:rFonts w:ascii="Times New Roman" w:hAnsi="Times New Roman"/>
          <w:bCs w:val="0"/>
        </w:rPr>
        <w:t>1201 i 1475).</w:t>
      </w:r>
    </w:p>
    <w:p w14:paraId="5BA2C534" w14:textId="3EC877D9" w:rsidR="000C5CFA" w:rsidRPr="00C948D3" w:rsidRDefault="000C5CFA" w:rsidP="00F630C2">
      <w:pPr>
        <w:pStyle w:val="PKTpunkt"/>
        <w:ind w:left="142" w:firstLine="425"/>
        <w:rPr>
          <w:rFonts w:ascii="Times New Roman" w:hAnsi="Times New Roman"/>
          <w:bCs w:val="0"/>
        </w:rPr>
      </w:pPr>
      <w:r w:rsidRPr="00C948D3">
        <w:rPr>
          <w:rFonts w:ascii="Times New Roman" w:hAnsi="Times New Roman"/>
          <w:bCs w:val="0"/>
        </w:rPr>
        <w:t>1</w:t>
      </w:r>
      <w:r w:rsidR="00B217A5" w:rsidRPr="00C948D3">
        <w:rPr>
          <w:rFonts w:ascii="Times New Roman" w:hAnsi="Times New Roman"/>
          <w:bCs w:val="0"/>
        </w:rPr>
        <w:t>6</w:t>
      </w:r>
      <w:r w:rsidRPr="00C948D3">
        <w:rPr>
          <w:rFonts w:ascii="Times New Roman" w:hAnsi="Times New Roman"/>
          <w:bCs w:val="0"/>
        </w:rPr>
        <w:t xml:space="preserve">. Odsetki od depozytu, po potrąceniu kosztów </w:t>
      </w:r>
      <w:r w:rsidR="00D418DE" w:rsidRPr="00C948D3">
        <w:rPr>
          <w:rFonts w:ascii="Times New Roman" w:hAnsi="Times New Roman"/>
          <w:bCs w:val="0"/>
        </w:rPr>
        <w:t xml:space="preserve">obsługi </w:t>
      </w:r>
      <w:r w:rsidRPr="00C948D3">
        <w:rPr>
          <w:rFonts w:ascii="Times New Roman" w:hAnsi="Times New Roman"/>
          <w:bCs w:val="0"/>
        </w:rPr>
        <w:t>rachunku bankowego, na którym jest przechowywany depozyt, są dopisywane do sumy depozytu i zwracane wraz z</w:t>
      </w:r>
      <w:r w:rsidR="00F73561" w:rsidRPr="00C948D3">
        <w:rPr>
          <w:rFonts w:ascii="Times New Roman" w:hAnsi="Times New Roman"/>
          <w:bCs w:val="0"/>
        </w:rPr>
        <w:t> </w:t>
      </w:r>
      <w:r w:rsidRPr="00C948D3">
        <w:rPr>
          <w:rFonts w:ascii="Times New Roman" w:hAnsi="Times New Roman"/>
          <w:bCs w:val="0"/>
        </w:rPr>
        <w:t xml:space="preserve">depozytem. Na wniosek posiadacza odpadów odsetki są zwracane po zakończeniu roku kalendarzowego, za który przysługują, w terminie 14 dni od złożenia wniosku. </w:t>
      </w:r>
    </w:p>
    <w:p w14:paraId="232CBA6E" w14:textId="65680729" w:rsidR="008E1019" w:rsidRPr="00C948D3" w:rsidRDefault="008E1019" w:rsidP="00F630C2">
      <w:pPr>
        <w:pStyle w:val="PKTpunkt"/>
        <w:ind w:left="142" w:firstLine="425"/>
        <w:rPr>
          <w:rFonts w:ascii="Times New Roman" w:hAnsi="Times New Roman"/>
          <w:bCs w:val="0"/>
        </w:rPr>
      </w:pPr>
      <w:r w:rsidRPr="00C948D3">
        <w:t>1</w:t>
      </w:r>
      <w:r w:rsidR="00B217A5" w:rsidRPr="00C948D3">
        <w:t>7</w:t>
      </w:r>
      <w:r w:rsidRPr="00C948D3">
        <w:t>. W przypadk</w:t>
      </w:r>
      <w:r w:rsidR="00400F50" w:rsidRPr="00C948D3">
        <w:t>ach</w:t>
      </w:r>
      <w:r w:rsidR="00BB1405" w:rsidRPr="00C948D3">
        <w:t>, o który</w:t>
      </w:r>
      <w:r w:rsidR="00400F50" w:rsidRPr="00C948D3">
        <w:t>ch</w:t>
      </w:r>
      <w:r w:rsidR="00BB1405" w:rsidRPr="00C948D3">
        <w:t xml:space="preserve"> mowa w</w:t>
      </w:r>
      <w:r w:rsidR="00E66248" w:rsidRPr="00C948D3">
        <w:t xml:space="preserve"> ust. 1 pkt 1 i 2</w:t>
      </w:r>
      <w:r w:rsidR="00176BCB" w:rsidRPr="00C948D3">
        <w:t xml:space="preserve">, </w:t>
      </w:r>
      <w:r w:rsidRPr="00C948D3">
        <w:t xml:space="preserve">organ </w:t>
      </w:r>
      <w:r w:rsidRPr="00C948D3">
        <w:rPr>
          <w:rFonts w:ascii="Times New Roman" w:hAnsi="Times New Roman"/>
          <w:bCs w:val="0"/>
        </w:rPr>
        <w:t>prowadzący egzekucję</w:t>
      </w:r>
      <w:r w:rsidRPr="00C948D3">
        <w:t xml:space="preserve">, </w:t>
      </w:r>
      <w:bookmarkStart w:id="11" w:name="highlightHit_1927"/>
      <w:bookmarkEnd w:id="11"/>
      <w:r w:rsidRPr="00C948D3">
        <w:t xml:space="preserve">orzeka, w drodze decyzji, </w:t>
      </w:r>
      <w:bookmarkStart w:id="12" w:name="highlightHit_1928"/>
      <w:bookmarkEnd w:id="12"/>
      <w:r w:rsidRPr="00C948D3">
        <w:rPr>
          <w:rStyle w:val="highlight"/>
        </w:rPr>
        <w:t>o</w:t>
      </w:r>
      <w:r w:rsidRPr="00C948D3">
        <w:t xml:space="preserve"> przeznaczeniu środków z zabezpieczenia roszczeń </w:t>
      </w:r>
      <w:r w:rsidR="00806192" w:rsidRPr="00C948D3">
        <w:t>zgodnie z ust. 1</w:t>
      </w:r>
      <w:r w:rsidRPr="00C948D3">
        <w:t xml:space="preserve">, </w:t>
      </w:r>
      <w:bookmarkStart w:id="13" w:name="highlightHit_1929"/>
      <w:bookmarkEnd w:id="13"/>
      <w:r w:rsidRPr="00C948D3">
        <w:rPr>
          <w:rStyle w:val="highlight"/>
        </w:rPr>
        <w:t>o</w:t>
      </w:r>
      <w:r w:rsidRPr="00C948D3">
        <w:t xml:space="preserve"> ile </w:t>
      </w:r>
      <w:r w:rsidR="008017F9" w:rsidRPr="00C948D3">
        <w:t xml:space="preserve">posiadacz odpadów </w:t>
      </w:r>
      <w:r w:rsidR="00F1300F" w:rsidRPr="00C948D3">
        <w:t xml:space="preserve">wszystkich tych </w:t>
      </w:r>
      <w:r w:rsidRPr="00C948D3">
        <w:t>działań</w:t>
      </w:r>
      <w:r w:rsidR="006A76C2">
        <w:t xml:space="preserve"> </w:t>
      </w:r>
      <w:r w:rsidRPr="00C948D3">
        <w:t>nie wykonał</w:t>
      </w:r>
      <w:r w:rsidR="00D17CD9" w:rsidRPr="00C948D3">
        <w:t xml:space="preserve"> w całości</w:t>
      </w:r>
      <w:r w:rsidR="00400F50" w:rsidRPr="00C948D3">
        <w:t xml:space="preserve"> i o ile nie wykonał ich</w:t>
      </w:r>
      <w:r w:rsidR="006A76C2">
        <w:t xml:space="preserve"> </w:t>
      </w:r>
      <w:r w:rsidRPr="00C948D3">
        <w:t>na własny koszt</w:t>
      </w:r>
      <w:bookmarkStart w:id="14" w:name="highlightHit_1930"/>
      <w:bookmarkEnd w:id="14"/>
      <w:r w:rsidR="00D17CD9" w:rsidRPr="00C948D3">
        <w:t>.</w:t>
      </w:r>
    </w:p>
    <w:p w14:paraId="0E74405F" w14:textId="294EC834" w:rsidR="000C5CFA" w:rsidRPr="00C948D3" w:rsidRDefault="00CC774E" w:rsidP="00F630C2">
      <w:pPr>
        <w:pStyle w:val="PKTpunkt"/>
        <w:ind w:left="142" w:firstLine="425"/>
        <w:rPr>
          <w:rFonts w:ascii="Times New Roman" w:hAnsi="Times New Roman"/>
          <w:bCs w:val="0"/>
        </w:rPr>
      </w:pPr>
      <w:r w:rsidRPr="00C948D3">
        <w:rPr>
          <w:rFonts w:ascii="Times New Roman" w:hAnsi="Times New Roman"/>
          <w:bCs w:val="0"/>
        </w:rPr>
        <w:t>1</w:t>
      </w:r>
      <w:r w:rsidR="00B217A5" w:rsidRPr="00C948D3">
        <w:rPr>
          <w:rFonts w:ascii="Times New Roman" w:hAnsi="Times New Roman"/>
          <w:bCs w:val="0"/>
        </w:rPr>
        <w:t>8</w:t>
      </w:r>
      <w:r w:rsidR="000C5CFA" w:rsidRPr="00C948D3">
        <w:rPr>
          <w:rFonts w:ascii="Times New Roman" w:hAnsi="Times New Roman"/>
          <w:bCs w:val="0"/>
        </w:rPr>
        <w:t xml:space="preserve">. Właściwy organ orzeka na wniosek posiadacza odpadów, w drodze decyzji, o zwrocie depozytu wraz z odsetkami lub o zwrocie gwarancji bankowej, gwarancji ubezpieczeniowej lub </w:t>
      </w:r>
      <w:r w:rsidR="003463A2" w:rsidRPr="00C948D3">
        <w:rPr>
          <w:rFonts w:ascii="Times New Roman" w:hAnsi="Times New Roman"/>
          <w:bCs w:val="0"/>
        </w:rPr>
        <w:t xml:space="preserve">polisy </w:t>
      </w:r>
      <w:r w:rsidR="000C5CFA" w:rsidRPr="00C948D3">
        <w:rPr>
          <w:rFonts w:ascii="Times New Roman" w:hAnsi="Times New Roman"/>
          <w:bCs w:val="0"/>
        </w:rPr>
        <w:t>ubezpieczeni</w:t>
      </w:r>
      <w:r w:rsidR="003463A2" w:rsidRPr="00C948D3">
        <w:rPr>
          <w:rFonts w:ascii="Times New Roman" w:hAnsi="Times New Roman"/>
          <w:bCs w:val="0"/>
        </w:rPr>
        <w:t>owej</w:t>
      </w:r>
      <w:r w:rsidR="000C5CFA" w:rsidRPr="00C948D3">
        <w:rPr>
          <w:rFonts w:ascii="Times New Roman" w:hAnsi="Times New Roman"/>
          <w:bCs w:val="0"/>
        </w:rPr>
        <w:t xml:space="preserve"> w przypadku: </w:t>
      </w:r>
    </w:p>
    <w:p w14:paraId="1CD6463E" w14:textId="77777777" w:rsidR="000C5CFA" w:rsidRPr="00C948D3" w:rsidRDefault="000C5CFA" w:rsidP="00F630C2">
      <w:pPr>
        <w:pStyle w:val="PKTpunkt"/>
        <w:ind w:left="142" w:firstLine="425"/>
        <w:rPr>
          <w:rFonts w:ascii="Times New Roman" w:hAnsi="Times New Roman" w:cs="Times New Roman"/>
          <w:bCs w:val="0"/>
          <w:szCs w:val="24"/>
        </w:rPr>
      </w:pPr>
      <w:r w:rsidRPr="00C948D3">
        <w:rPr>
          <w:rFonts w:ascii="Times New Roman" w:hAnsi="Times New Roman" w:cs="Times New Roman"/>
          <w:szCs w:val="24"/>
        </w:rPr>
        <w:t>1</w:t>
      </w:r>
      <w:r w:rsidRPr="00C948D3">
        <w:rPr>
          <w:rFonts w:ascii="Times New Roman" w:hAnsi="Times New Roman" w:cs="Times New Roman"/>
          <w:bCs w:val="0"/>
          <w:szCs w:val="24"/>
        </w:rPr>
        <w:t>) jeżeli odmówił wydania zezwolenia na zbieranie odpadów lub zezwolenia na przetwarzanie odpadów;</w:t>
      </w:r>
    </w:p>
    <w:p w14:paraId="6351882C" w14:textId="77777777" w:rsidR="000C5CFA" w:rsidRPr="00C948D3" w:rsidRDefault="000C5CFA"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2) jeżeli zezwolenie na zbieranie odpadów lub zezwolenie na przetwarzanie odpadów wygasło z powodu, o którym mowa w art. 48 pkt 4, albo</w:t>
      </w:r>
      <w:r w:rsidRPr="00C948D3" w:rsidDel="0063524A">
        <w:rPr>
          <w:rFonts w:ascii="Times New Roman" w:hAnsi="Times New Roman" w:cs="Times New Roman"/>
          <w:bCs w:val="0"/>
          <w:szCs w:val="24"/>
        </w:rPr>
        <w:t xml:space="preserve"> </w:t>
      </w:r>
    </w:p>
    <w:p w14:paraId="49E1DD0C" w14:textId="4F129502" w:rsidR="000C5CFA" w:rsidRPr="00C948D3" w:rsidRDefault="000C5CFA"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3) wykonania przez posiadacza odpadów wszystkich obowiązków związanych z usunięciem odpadów i </w:t>
      </w:r>
      <w:r w:rsidR="0072277A" w:rsidRPr="00C948D3">
        <w:t xml:space="preserve">negatywnych skutków w środowisku lub szkód w środowisku w rozumieniu ustawy z dnia 13 kwietnia 2007 r. </w:t>
      </w:r>
      <w:r w:rsidR="0072277A" w:rsidRPr="00C948D3">
        <w:rPr>
          <w:rStyle w:val="highlight"/>
        </w:rPr>
        <w:t>o</w:t>
      </w:r>
      <w:r w:rsidR="0072277A" w:rsidRPr="00C948D3">
        <w:t xml:space="preserve"> zapobieganiu szkodom w środowisku i ich naprawie</w:t>
      </w:r>
      <w:r w:rsidRPr="00C948D3">
        <w:rPr>
          <w:rFonts w:ascii="Times New Roman" w:hAnsi="Times New Roman" w:cs="Times New Roman"/>
          <w:bCs w:val="0"/>
          <w:szCs w:val="24"/>
        </w:rPr>
        <w:t>.</w:t>
      </w:r>
    </w:p>
    <w:p w14:paraId="78E9DFC3" w14:textId="4E6335E0" w:rsidR="000C5CFA" w:rsidRPr="00C948D3" w:rsidRDefault="000C5CFA"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1</w:t>
      </w:r>
      <w:r w:rsidR="00B217A5" w:rsidRPr="00C948D3">
        <w:rPr>
          <w:rFonts w:ascii="Times New Roman" w:hAnsi="Times New Roman" w:cs="Times New Roman"/>
          <w:bCs w:val="0"/>
          <w:szCs w:val="24"/>
        </w:rPr>
        <w:t>9</w:t>
      </w:r>
      <w:r w:rsidRPr="00C948D3">
        <w:rPr>
          <w:rFonts w:ascii="Times New Roman" w:hAnsi="Times New Roman" w:cs="Times New Roman"/>
          <w:bCs w:val="0"/>
          <w:szCs w:val="24"/>
        </w:rPr>
        <w:t xml:space="preserve">. Do wniosku o zwrot zabezpieczenia </w:t>
      </w:r>
      <w:r w:rsidR="00F1300F" w:rsidRPr="00C948D3">
        <w:rPr>
          <w:rFonts w:ascii="Times New Roman" w:hAnsi="Times New Roman" w:cs="Times New Roman"/>
          <w:bCs w:val="0"/>
          <w:szCs w:val="24"/>
        </w:rPr>
        <w:t xml:space="preserve">roszczeń </w:t>
      </w:r>
      <w:r w:rsidRPr="00C948D3">
        <w:rPr>
          <w:rFonts w:ascii="Times New Roman" w:hAnsi="Times New Roman" w:cs="Times New Roman"/>
          <w:bCs w:val="0"/>
          <w:szCs w:val="24"/>
        </w:rPr>
        <w:t>należy dołączyć odpowiednio:</w:t>
      </w:r>
    </w:p>
    <w:p w14:paraId="3F3A23D7" w14:textId="77777777" w:rsidR="000C5CFA" w:rsidRPr="00C948D3" w:rsidRDefault="000C5CFA"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1) decyzję o wygaszeniu zezwolenia na zbieranie odpadów lub zezwolenia na przetwarzanie odpadów z powodu, o którym mowa w art. 48 pkt 4;</w:t>
      </w:r>
    </w:p>
    <w:p w14:paraId="469DEAEF" w14:textId="737CB29D" w:rsidR="000515A0" w:rsidRPr="00C948D3" w:rsidRDefault="000C5CFA"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2) </w:t>
      </w:r>
      <w:r w:rsidR="000515A0" w:rsidRPr="00C948D3">
        <w:rPr>
          <w:rFonts w:cs="Calibri"/>
          <w:szCs w:val="24"/>
        </w:rPr>
        <w:t>decyzję odmawiającą wydania zezwolenia na zbieranie lub zezwolenia na przetwarzanie odpadów;</w:t>
      </w:r>
    </w:p>
    <w:p w14:paraId="347DCD71" w14:textId="52788B4F" w:rsidR="000C5CFA" w:rsidRPr="00C948D3" w:rsidRDefault="000515A0"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3) </w:t>
      </w:r>
      <w:r w:rsidR="000C5CFA" w:rsidRPr="00C948D3">
        <w:rPr>
          <w:rFonts w:ascii="Times New Roman" w:hAnsi="Times New Roman" w:cs="Times New Roman"/>
          <w:bCs w:val="0"/>
          <w:szCs w:val="24"/>
        </w:rPr>
        <w:t xml:space="preserve">dowody potwierdzające wykonanie przez posiadacza odpadów wszystkich obowiązków związanych z usunięciem odpadów i </w:t>
      </w:r>
      <w:r w:rsidR="0072277A" w:rsidRPr="00C948D3">
        <w:t xml:space="preserve">negatywnych skutków w środowisku lub szkód w środowisku w rozumieniu ustawy z dnia 13 kwietnia 2007 r. </w:t>
      </w:r>
      <w:r w:rsidR="0072277A" w:rsidRPr="00C948D3">
        <w:rPr>
          <w:rStyle w:val="highlight"/>
        </w:rPr>
        <w:t>o</w:t>
      </w:r>
      <w:r w:rsidR="0072277A" w:rsidRPr="00C948D3">
        <w:t xml:space="preserve"> zapobieganiu szkodom w środowisku i ich naprawie</w:t>
      </w:r>
      <w:r w:rsidR="000C5CFA" w:rsidRPr="00C948D3">
        <w:rPr>
          <w:rFonts w:ascii="Times New Roman" w:hAnsi="Times New Roman" w:cs="Times New Roman"/>
          <w:bCs w:val="0"/>
          <w:szCs w:val="24"/>
        </w:rPr>
        <w:t xml:space="preserve"> prowadzonej działalności.</w:t>
      </w:r>
    </w:p>
    <w:p w14:paraId="593F35D3" w14:textId="0645456A" w:rsidR="000C5CFA" w:rsidRPr="00C948D3" w:rsidRDefault="00B217A5"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20. </w:t>
      </w:r>
      <w:r w:rsidR="000C5CFA" w:rsidRPr="00C948D3">
        <w:rPr>
          <w:rFonts w:ascii="Times New Roman" w:hAnsi="Times New Roman" w:cs="Times New Roman"/>
          <w:bCs w:val="0"/>
          <w:szCs w:val="24"/>
        </w:rPr>
        <w:t xml:space="preserve">W przypadku obniżenia wysokości ustanowionego zabezpieczenia </w:t>
      </w:r>
      <w:r w:rsidR="00F1300F" w:rsidRPr="00C948D3">
        <w:rPr>
          <w:rFonts w:ascii="Times New Roman" w:hAnsi="Times New Roman" w:cs="Times New Roman"/>
          <w:bCs w:val="0"/>
          <w:szCs w:val="24"/>
        </w:rPr>
        <w:t xml:space="preserve">roszczeń </w:t>
      </w:r>
      <w:r w:rsidR="000C5CFA" w:rsidRPr="00C948D3">
        <w:rPr>
          <w:rFonts w:ascii="Times New Roman" w:hAnsi="Times New Roman" w:cs="Times New Roman"/>
          <w:bCs w:val="0"/>
          <w:szCs w:val="24"/>
        </w:rPr>
        <w:t>w</w:t>
      </w:r>
      <w:r w:rsidR="00F73561" w:rsidRPr="00C948D3">
        <w:rPr>
          <w:rFonts w:ascii="Times New Roman" w:hAnsi="Times New Roman" w:cs="Times New Roman"/>
          <w:bCs w:val="0"/>
          <w:szCs w:val="24"/>
        </w:rPr>
        <w:t> </w:t>
      </w:r>
      <w:r w:rsidR="000C5CFA" w:rsidRPr="00C948D3">
        <w:rPr>
          <w:rFonts w:ascii="Times New Roman" w:hAnsi="Times New Roman" w:cs="Times New Roman"/>
          <w:bCs w:val="0"/>
          <w:szCs w:val="24"/>
        </w:rPr>
        <w:t xml:space="preserve">formie depozytu, wynikającego ze zmiany zezwolenia na zbieranie odpadów lub zezwolenia na </w:t>
      </w:r>
      <w:r w:rsidR="000C5CFA" w:rsidRPr="00C948D3">
        <w:rPr>
          <w:rFonts w:ascii="Times New Roman" w:hAnsi="Times New Roman" w:cs="Times New Roman"/>
          <w:bCs w:val="0"/>
          <w:szCs w:val="24"/>
        </w:rPr>
        <w:lastRenderedPageBreak/>
        <w:t>przetwarzanie odpadów, właściwy organ może orzec, w drodze decyzji, o zwrocie części depozytu wraz z odsetkami</w:t>
      </w:r>
      <w:r w:rsidR="004B6746" w:rsidRPr="00C948D3">
        <w:rPr>
          <w:rFonts w:ascii="Times New Roman" w:hAnsi="Times New Roman" w:cs="Times New Roman"/>
          <w:bCs w:val="0"/>
          <w:szCs w:val="24"/>
        </w:rPr>
        <w:t>, w tym dokumenty stosowane na potrzeby ewidencji odpadów</w:t>
      </w:r>
      <w:r w:rsidR="000C5CFA" w:rsidRPr="00C948D3">
        <w:rPr>
          <w:rFonts w:ascii="Times New Roman" w:hAnsi="Times New Roman" w:cs="Times New Roman"/>
          <w:bCs w:val="0"/>
          <w:szCs w:val="24"/>
        </w:rPr>
        <w:t>.</w:t>
      </w:r>
    </w:p>
    <w:p w14:paraId="5BEEDE51" w14:textId="3BE79BA9" w:rsidR="008D0670" w:rsidRPr="00C948D3" w:rsidRDefault="00CC774E"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2</w:t>
      </w:r>
      <w:r w:rsidR="00B217A5" w:rsidRPr="00C948D3">
        <w:rPr>
          <w:rFonts w:ascii="Times New Roman" w:hAnsi="Times New Roman" w:cs="Times New Roman"/>
          <w:bCs w:val="0"/>
          <w:szCs w:val="24"/>
        </w:rPr>
        <w:t>1</w:t>
      </w:r>
      <w:r w:rsidR="000C5CFA" w:rsidRPr="00C948D3">
        <w:rPr>
          <w:rFonts w:ascii="Times New Roman" w:hAnsi="Times New Roman" w:cs="Times New Roman"/>
          <w:bCs w:val="0"/>
          <w:szCs w:val="24"/>
        </w:rPr>
        <w:t xml:space="preserve">. </w:t>
      </w:r>
      <w:r w:rsidR="008D0670" w:rsidRPr="00C948D3">
        <w:rPr>
          <w:rFonts w:ascii="Times New Roman" w:hAnsi="Times New Roman" w:cs="Times New Roman"/>
          <w:bCs w:val="0"/>
          <w:szCs w:val="24"/>
        </w:rPr>
        <w:t xml:space="preserve">W przypadku gdy organem właściwym do wydania decyzji jest regionalny dyrektor ochrony środowiska, kompetencje organu egzekucyjnego przysługują wojewodzie. </w:t>
      </w:r>
    </w:p>
    <w:p w14:paraId="6900CE52" w14:textId="16EB4446" w:rsidR="000C5CFA" w:rsidRPr="00C948D3" w:rsidRDefault="00CC774E"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2</w:t>
      </w:r>
      <w:r w:rsidR="00B217A5" w:rsidRPr="00C948D3">
        <w:rPr>
          <w:rFonts w:ascii="Times New Roman" w:hAnsi="Times New Roman" w:cs="Times New Roman"/>
          <w:bCs w:val="0"/>
          <w:szCs w:val="24"/>
        </w:rPr>
        <w:t xml:space="preserve">2. </w:t>
      </w:r>
      <w:r w:rsidR="000C5CFA" w:rsidRPr="00C948D3">
        <w:rPr>
          <w:rFonts w:ascii="Times New Roman" w:hAnsi="Times New Roman" w:cs="Times New Roman"/>
          <w:bCs w:val="0"/>
          <w:szCs w:val="24"/>
        </w:rPr>
        <w:t xml:space="preserve">Minister właściwy do spraw środowiska określi, w drodze rozporządzenia, </w:t>
      </w:r>
      <w:r w:rsidR="004B6746" w:rsidRPr="00C948D3">
        <w:rPr>
          <w:rFonts w:ascii="Times New Roman" w:hAnsi="Times New Roman" w:cs="Times New Roman"/>
          <w:bCs w:val="0"/>
          <w:szCs w:val="24"/>
        </w:rPr>
        <w:t xml:space="preserve">wysokość stawek zabezpieczenia roszczeń </w:t>
      </w:r>
      <w:r w:rsidR="004B6746" w:rsidRPr="00C948D3">
        <w:rPr>
          <w:rFonts w:ascii="Times New Roman" w:hAnsi="Times New Roman" w:cs="Times New Roman"/>
          <w:szCs w:val="24"/>
        </w:rPr>
        <w:t>za Mg magazynowanych odpadów</w:t>
      </w:r>
      <w:r w:rsidR="004B6746" w:rsidRPr="00C948D3">
        <w:rPr>
          <w:rFonts w:ascii="Times New Roman" w:hAnsi="Times New Roman" w:cs="Times New Roman"/>
          <w:bCs w:val="0"/>
          <w:szCs w:val="24"/>
        </w:rPr>
        <w:t xml:space="preserve">, </w:t>
      </w:r>
      <w:r w:rsidR="000C5CFA" w:rsidRPr="00C948D3">
        <w:rPr>
          <w:rFonts w:ascii="Times New Roman" w:hAnsi="Times New Roman" w:cs="Times New Roman"/>
          <w:bCs w:val="0"/>
          <w:szCs w:val="24"/>
        </w:rPr>
        <w:t xml:space="preserve">kierując się </w:t>
      </w:r>
      <w:r w:rsidR="00D418DE" w:rsidRPr="00C948D3">
        <w:rPr>
          <w:rFonts w:ascii="Times New Roman" w:hAnsi="Times New Roman" w:cs="Times New Roman"/>
          <w:bCs w:val="0"/>
          <w:szCs w:val="24"/>
        </w:rPr>
        <w:t>właściwościami</w:t>
      </w:r>
      <w:r w:rsidR="003B5227" w:rsidRPr="00C948D3">
        <w:rPr>
          <w:rFonts w:ascii="Times New Roman" w:hAnsi="Times New Roman" w:cs="Times New Roman"/>
          <w:szCs w:val="24"/>
        </w:rPr>
        <w:t xml:space="preserve"> odpadów oraz </w:t>
      </w:r>
      <w:r w:rsidR="003B5227" w:rsidRPr="00C948D3">
        <w:rPr>
          <w:rFonts w:ascii="Times New Roman" w:hAnsi="Times New Roman"/>
          <w:bCs w:val="0"/>
        </w:rPr>
        <w:t>koszt</w:t>
      </w:r>
      <w:r w:rsidR="003A3B7A" w:rsidRPr="00C948D3">
        <w:rPr>
          <w:rFonts w:ascii="Times New Roman" w:hAnsi="Times New Roman"/>
          <w:bCs w:val="0"/>
        </w:rPr>
        <w:t>ami</w:t>
      </w:r>
      <w:r w:rsidR="003B5227" w:rsidRPr="00C948D3">
        <w:rPr>
          <w:rFonts w:ascii="Times New Roman" w:hAnsi="Times New Roman"/>
          <w:bCs w:val="0"/>
        </w:rPr>
        <w:t xml:space="preserve"> </w:t>
      </w:r>
      <w:r w:rsidR="00B33299" w:rsidRPr="00C948D3">
        <w:rPr>
          <w:rFonts w:ascii="Times New Roman" w:hAnsi="Times New Roman"/>
          <w:bCs w:val="0"/>
        </w:rPr>
        <w:t>usunięcia odpadów</w:t>
      </w:r>
      <w:r w:rsidR="003B5227" w:rsidRPr="00C948D3">
        <w:rPr>
          <w:rFonts w:ascii="Times New Roman" w:hAnsi="Times New Roman"/>
          <w:bCs w:val="0"/>
        </w:rPr>
        <w:t xml:space="preserve"> </w:t>
      </w:r>
      <w:r w:rsidR="00B33299" w:rsidRPr="00C948D3">
        <w:rPr>
          <w:rFonts w:ascii="Times New Roman" w:hAnsi="Times New Roman" w:cs="Times New Roman"/>
          <w:szCs w:val="24"/>
        </w:rPr>
        <w:t xml:space="preserve">z </w:t>
      </w:r>
      <w:r w:rsidR="00B33299" w:rsidRPr="00C948D3">
        <w:rPr>
          <w:rFonts w:ascii="Times New Roman" w:hAnsi="Times New Roman"/>
          <w:bCs w:val="0"/>
        </w:rPr>
        <w:t>działalności polegającej na zbieraniu lub przetwarzaniu odpadów</w:t>
      </w:r>
      <w:r w:rsidR="00B33299" w:rsidRPr="00C948D3">
        <w:rPr>
          <w:rFonts w:ascii="Times New Roman" w:hAnsi="Times New Roman" w:cs="Times New Roman"/>
          <w:szCs w:val="24"/>
        </w:rPr>
        <w:t xml:space="preserve"> </w:t>
      </w:r>
      <w:r w:rsidR="00B33299" w:rsidRPr="00C948D3">
        <w:rPr>
          <w:rFonts w:ascii="Times New Roman" w:hAnsi="Times New Roman"/>
          <w:bCs w:val="0"/>
        </w:rPr>
        <w:t xml:space="preserve">i ich </w:t>
      </w:r>
      <w:r w:rsidR="003B5227" w:rsidRPr="00C948D3">
        <w:rPr>
          <w:rFonts w:ascii="Times New Roman" w:hAnsi="Times New Roman"/>
          <w:bCs w:val="0"/>
        </w:rPr>
        <w:t xml:space="preserve">zagospodarowania, w </w:t>
      </w:r>
      <w:r w:rsidR="00B33299" w:rsidRPr="00C948D3">
        <w:rPr>
          <w:rFonts w:ascii="Times New Roman" w:hAnsi="Times New Roman"/>
          <w:bCs w:val="0"/>
        </w:rPr>
        <w:t xml:space="preserve">tym </w:t>
      </w:r>
      <w:r w:rsidR="003B5227" w:rsidRPr="00C948D3">
        <w:rPr>
          <w:rFonts w:ascii="Times New Roman" w:hAnsi="Times New Roman"/>
          <w:bCs w:val="0"/>
        </w:rPr>
        <w:t xml:space="preserve">odpadów stanowiących pozostałości z akcji gaśniczej, oraz </w:t>
      </w:r>
      <w:r w:rsidR="00B33299" w:rsidRPr="00C948D3">
        <w:rPr>
          <w:rFonts w:ascii="Times New Roman" w:hAnsi="Times New Roman"/>
          <w:bCs w:val="0"/>
        </w:rPr>
        <w:t xml:space="preserve">usunięcia </w:t>
      </w:r>
      <w:r w:rsidR="003B5227" w:rsidRPr="00C948D3">
        <w:t xml:space="preserve">negatywnych skutków w środowisku lub szkód w środowisku w rozumieniu ustawy z dnia 13 kwietnia 2007 r. </w:t>
      </w:r>
      <w:r w:rsidR="003B5227" w:rsidRPr="00C948D3">
        <w:rPr>
          <w:rStyle w:val="highlight"/>
        </w:rPr>
        <w:t>o</w:t>
      </w:r>
      <w:r w:rsidR="003B5227" w:rsidRPr="00C948D3">
        <w:t xml:space="preserve"> zapobieganiu szkodom w środowisku i ich naprawie</w:t>
      </w:r>
      <w:r w:rsidR="000C5CFA" w:rsidRPr="00C948D3">
        <w:rPr>
          <w:rFonts w:ascii="Times New Roman" w:hAnsi="Times New Roman" w:cs="Times New Roman"/>
          <w:bCs w:val="0"/>
          <w:szCs w:val="24"/>
        </w:rPr>
        <w:t>.</w:t>
      </w:r>
      <w:r w:rsidR="00E91963" w:rsidRPr="00C948D3">
        <w:rPr>
          <w:rFonts w:ascii="Times New Roman" w:hAnsi="Times New Roman" w:cs="Times New Roman"/>
          <w:bCs w:val="0"/>
          <w:szCs w:val="24"/>
        </w:rPr>
        <w:t>”;</w:t>
      </w:r>
      <w:r w:rsidR="000C5CFA" w:rsidRPr="00C948D3">
        <w:rPr>
          <w:rFonts w:ascii="Times New Roman" w:hAnsi="Times New Roman" w:cs="Times New Roman"/>
          <w:bCs w:val="0"/>
          <w:szCs w:val="24"/>
        </w:rPr>
        <w:t xml:space="preserve"> </w:t>
      </w:r>
    </w:p>
    <w:p w14:paraId="26E130C3" w14:textId="263FA0D0" w:rsidR="00465383" w:rsidRPr="00C948D3" w:rsidRDefault="00865C1D" w:rsidP="00F26EAB">
      <w:pPr>
        <w:pStyle w:val="PKTpunkt"/>
      </w:pPr>
      <w:r w:rsidRPr="00C948D3">
        <w:t>1</w:t>
      </w:r>
      <w:r w:rsidR="00DF2264" w:rsidRPr="00C948D3">
        <w:t>2</w:t>
      </w:r>
      <w:r w:rsidRPr="00C948D3">
        <w:t>)</w:t>
      </w:r>
      <w:r w:rsidR="00D766FC" w:rsidRPr="00C948D3">
        <w:t xml:space="preserve"> w</w:t>
      </w:r>
      <w:r w:rsidRPr="00C948D3">
        <w:t xml:space="preserve"> art. 129</w:t>
      </w:r>
      <w:r w:rsidR="003A3B7A" w:rsidRPr="00C948D3">
        <w:t xml:space="preserve"> </w:t>
      </w:r>
      <w:r w:rsidR="00465383" w:rsidRPr="00C948D3">
        <w:t>w ust. 3 dodaje się pkt 4 w brzmieniu:</w:t>
      </w:r>
    </w:p>
    <w:p w14:paraId="79ABF813" w14:textId="4594B610" w:rsidR="00465383" w:rsidRPr="00C948D3" w:rsidRDefault="00194CC7" w:rsidP="00F26EAB">
      <w:pPr>
        <w:pStyle w:val="PKTpunkt"/>
        <w:ind w:left="142" w:firstLine="425"/>
      </w:pPr>
      <w:r w:rsidRPr="00C948D3">
        <w:rPr>
          <w:rFonts w:ascii="Times New Roman" w:hAnsi="Times New Roman" w:cs="Times New Roman"/>
          <w:bCs w:val="0"/>
          <w:szCs w:val="24"/>
        </w:rPr>
        <w:t>„</w:t>
      </w:r>
      <w:r w:rsidR="00465383" w:rsidRPr="00C948D3">
        <w:rPr>
          <w:rFonts w:ascii="Times New Roman" w:hAnsi="Times New Roman" w:cs="Times New Roman"/>
          <w:bCs w:val="0"/>
          <w:szCs w:val="24"/>
        </w:rPr>
        <w:t xml:space="preserve">4) zaświadczenie o niekaralności za przestępstwa przeciwko środowisku </w:t>
      </w:r>
      <w:r w:rsidR="00755671" w:rsidRPr="00C948D3">
        <w:rPr>
          <w:rFonts w:ascii="Times New Roman" w:hAnsi="Times New Roman" w:cs="Times New Roman"/>
          <w:bCs w:val="0"/>
          <w:szCs w:val="24"/>
        </w:rPr>
        <w:t xml:space="preserve">oraz </w:t>
      </w:r>
      <w:r w:rsidR="00755671" w:rsidRPr="00C948D3">
        <w:rPr>
          <w:rStyle w:val="labeldekratacja"/>
          <w:rFonts w:ascii="Times New Roman" w:hAnsi="Times New Roman" w:cs="Times New Roman"/>
          <w:bCs w:val="0"/>
          <w:szCs w:val="24"/>
        </w:rPr>
        <w:t xml:space="preserve">przestępstwa, o których mowa w art. 163, art. 164 lub </w:t>
      </w:r>
      <w:r w:rsidR="00755671" w:rsidRPr="00C948D3">
        <w:rPr>
          <w:rFonts w:ascii="Times New Roman" w:hAnsi="Times New Roman" w:cs="Times New Roman"/>
          <w:bCs w:val="0"/>
          <w:szCs w:val="24"/>
        </w:rPr>
        <w:t xml:space="preserve">art. 168 w związku z art. 163 </w:t>
      </w:r>
      <w:r w:rsidR="00755671" w:rsidRPr="00C948D3">
        <w:rPr>
          <w:rFonts w:ascii="Times New Roman" w:hAnsi="Times New Roman"/>
        </w:rPr>
        <w:t xml:space="preserve">ustawy z </w:t>
      </w:r>
      <w:r w:rsidR="00755671" w:rsidRPr="00C948D3">
        <w:rPr>
          <w:rFonts w:ascii="Times New Roman" w:eastAsia="Times New Roman" w:hAnsi="Times New Roman"/>
        </w:rPr>
        <w:t>dnia 6 czerwca 1997 r. Kodeks karny</w:t>
      </w:r>
      <w:r w:rsidR="00755671" w:rsidRPr="00C948D3">
        <w:rPr>
          <w:rFonts w:ascii="Times New Roman" w:hAnsi="Times New Roman" w:cs="Times New Roman"/>
          <w:bCs w:val="0"/>
          <w:szCs w:val="24"/>
        </w:rPr>
        <w:t xml:space="preserve"> </w:t>
      </w:r>
      <w:r w:rsidR="00465383" w:rsidRPr="00C948D3">
        <w:rPr>
          <w:rFonts w:ascii="Times New Roman" w:hAnsi="Times New Roman" w:cs="Times New Roman"/>
          <w:bCs w:val="0"/>
          <w:szCs w:val="24"/>
        </w:rPr>
        <w:t xml:space="preserve">zarządzającego składowiskiem </w:t>
      </w:r>
      <w:r w:rsidR="00465383" w:rsidRPr="00C948D3">
        <w:rPr>
          <w:rStyle w:val="labeldekratacja"/>
          <w:rFonts w:ascii="Times New Roman" w:hAnsi="Times New Roman" w:cs="Times New Roman"/>
          <w:bCs w:val="0"/>
          <w:szCs w:val="24"/>
        </w:rPr>
        <w:t>będącego osobą fizyczną</w:t>
      </w:r>
      <w:r w:rsidRPr="00C948D3">
        <w:rPr>
          <w:rStyle w:val="labeldekratacja"/>
          <w:rFonts w:ascii="Times New Roman" w:hAnsi="Times New Roman" w:cs="Times New Roman"/>
          <w:bCs w:val="0"/>
          <w:szCs w:val="24"/>
        </w:rPr>
        <w:t xml:space="preserve"> lub w przypadku zarządzającego składowiskiem będącego </w:t>
      </w:r>
      <w:r w:rsidR="00465383" w:rsidRPr="00C948D3">
        <w:rPr>
          <w:rStyle w:val="labeldekratacja"/>
          <w:rFonts w:ascii="Times New Roman" w:hAnsi="Times New Roman" w:cs="Times New Roman"/>
          <w:bCs w:val="0"/>
          <w:szCs w:val="24"/>
        </w:rPr>
        <w:t>osobą prawną lub jednostką organizacyjną</w:t>
      </w:r>
      <w:r w:rsidRPr="00C948D3">
        <w:rPr>
          <w:rStyle w:val="labeldekratacja"/>
          <w:rFonts w:ascii="Times New Roman" w:hAnsi="Times New Roman" w:cs="Times New Roman"/>
          <w:bCs w:val="0"/>
          <w:szCs w:val="24"/>
        </w:rPr>
        <w:t xml:space="preserve"> </w:t>
      </w:r>
      <w:r w:rsidR="006A76C2">
        <w:rPr>
          <w:rStyle w:val="labeldekratacja"/>
          <w:rFonts w:ascii="Times New Roman" w:hAnsi="Times New Roman" w:cs="Times New Roman"/>
          <w:bCs w:val="0"/>
          <w:szCs w:val="24"/>
        </w:rPr>
        <w:t xml:space="preserve"> –</w:t>
      </w:r>
      <w:r w:rsidR="00465383" w:rsidRPr="00C948D3">
        <w:rPr>
          <w:rStyle w:val="labeldekratacja"/>
          <w:rFonts w:ascii="Times New Roman" w:hAnsi="Times New Roman" w:cs="Times New Roman"/>
          <w:bCs w:val="0"/>
          <w:szCs w:val="24"/>
        </w:rPr>
        <w:t xml:space="preserve"> wspólnik</w:t>
      </w:r>
      <w:r w:rsidRPr="00C948D3">
        <w:rPr>
          <w:rStyle w:val="labeldekratacja"/>
          <w:rFonts w:ascii="Times New Roman" w:hAnsi="Times New Roman" w:cs="Times New Roman"/>
          <w:bCs w:val="0"/>
          <w:szCs w:val="24"/>
        </w:rPr>
        <w:t>a</w:t>
      </w:r>
      <w:r w:rsidR="00465383" w:rsidRPr="00C948D3">
        <w:rPr>
          <w:rStyle w:val="labeldekratacja"/>
          <w:rFonts w:ascii="Times New Roman" w:hAnsi="Times New Roman" w:cs="Times New Roman"/>
          <w:bCs w:val="0"/>
          <w:szCs w:val="24"/>
        </w:rPr>
        <w:t>, udziałowc</w:t>
      </w:r>
      <w:r w:rsidRPr="00C948D3">
        <w:rPr>
          <w:rStyle w:val="labeldekratacja"/>
          <w:rFonts w:ascii="Times New Roman" w:hAnsi="Times New Roman" w:cs="Times New Roman"/>
          <w:bCs w:val="0"/>
          <w:szCs w:val="24"/>
        </w:rPr>
        <w:t>a</w:t>
      </w:r>
      <w:r w:rsidR="00465383" w:rsidRPr="00C948D3">
        <w:rPr>
          <w:rStyle w:val="labeldekratacja"/>
          <w:rFonts w:ascii="Times New Roman" w:hAnsi="Times New Roman" w:cs="Times New Roman"/>
          <w:bCs w:val="0"/>
          <w:szCs w:val="24"/>
        </w:rPr>
        <w:t>, akcjonariusz</w:t>
      </w:r>
      <w:r w:rsidRPr="00C948D3">
        <w:rPr>
          <w:rStyle w:val="labeldekratacja"/>
          <w:rFonts w:ascii="Times New Roman" w:hAnsi="Times New Roman" w:cs="Times New Roman"/>
          <w:bCs w:val="0"/>
          <w:szCs w:val="24"/>
        </w:rPr>
        <w:t>a</w:t>
      </w:r>
      <w:r w:rsidR="00465383" w:rsidRPr="00C948D3">
        <w:rPr>
          <w:rStyle w:val="labeldekratacja"/>
          <w:rFonts w:ascii="Times New Roman" w:hAnsi="Times New Roman" w:cs="Times New Roman"/>
          <w:bCs w:val="0"/>
          <w:szCs w:val="24"/>
        </w:rPr>
        <w:t xml:space="preserve"> lub członk</w:t>
      </w:r>
      <w:r w:rsidRPr="00C948D3">
        <w:rPr>
          <w:rStyle w:val="labeldekratacja"/>
          <w:rFonts w:ascii="Times New Roman" w:hAnsi="Times New Roman" w:cs="Times New Roman"/>
          <w:bCs w:val="0"/>
          <w:szCs w:val="24"/>
        </w:rPr>
        <w:t>a</w:t>
      </w:r>
      <w:r w:rsidR="00465383" w:rsidRPr="00C948D3">
        <w:rPr>
          <w:rStyle w:val="labeldekratacja"/>
          <w:rFonts w:ascii="Times New Roman" w:hAnsi="Times New Roman" w:cs="Times New Roman"/>
          <w:bCs w:val="0"/>
          <w:szCs w:val="24"/>
        </w:rPr>
        <w:t xml:space="preserve"> zarządu tej osoby prawnej lub jednostki organizacyjnej</w:t>
      </w:r>
      <w:r w:rsidR="000C4B05" w:rsidRPr="00C948D3">
        <w:rPr>
          <w:rStyle w:val="labeldekratacja"/>
          <w:rFonts w:ascii="Times New Roman" w:hAnsi="Times New Roman" w:cs="Times New Roman"/>
          <w:bCs w:val="0"/>
          <w:szCs w:val="24"/>
        </w:rPr>
        <w:t xml:space="preserve"> nieposiadającej osobowości prawnej</w:t>
      </w:r>
      <w:r w:rsidRPr="00C948D3">
        <w:rPr>
          <w:rStyle w:val="labeldekratacja"/>
          <w:rFonts w:ascii="Times New Roman" w:hAnsi="Times New Roman" w:cs="Times New Roman"/>
          <w:bCs w:val="0"/>
          <w:szCs w:val="24"/>
        </w:rPr>
        <w:t>.”</w:t>
      </w:r>
      <w:r w:rsidR="00465383" w:rsidRPr="00C948D3">
        <w:rPr>
          <w:rStyle w:val="labeldekratacja"/>
          <w:rFonts w:ascii="Times New Roman" w:hAnsi="Times New Roman" w:cs="Times New Roman"/>
          <w:bCs w:val="0"/>
          <w:szCs w:val="24"/>
        </w:rPr>
        <w:t>.</w:t>
      </w:r>
    </w:p>
    <w:p w14:paraId="30C5AFD3" w14:textId="7209015C" w:rsidR="00865C1D" w:rsidRPr="00C948D3" w:rsidRDefault="004650C6" w:rsidP="007F058D">
      <w:pPr>
        <w:pStyle w:val="PKTpunkt"/>
      </w:pPr>
      <w:r w:rsidRPr="00C948D3">
        <w:t>1</w:t>
      </w:r>
      <w:r w:rsidR="00DF2264" w:rsidRPr="00C948D3">
        <w:t>3</w:t>
      </w:r>
      <w:r w:rsidRPr="00C948D3">
        <w:t>) w</w:t>
      </w:r>
      <w:r w:rsidR="00865C1D" w:rsidRPr="00C948D3">
        <w:t xml:space="preserve"> art. 134 dodaje się pkt 5</w:t>
      </w:r>
      <w:r w:rsidR="00E739A1" w:rsidRPr="00C948D3">
        <w:t xml:space="preserve"> </w:t>
      </w:r>
      <w:r w:rsidR="00865C1D" w:rsidRPr="00C948D3">
        <w:t>w brzmieniu:</w:t>
      </w:r>
    </w:p>
    <w:p w14:paraId="01DD180D" w14:textId="50133C4F" w:rsidR="00865C1D" w:rsidRPr="00C948D3" w:rsidRDefault="00865C1D" w:rsidP="007F058D">
      <w:pPr>
        <w:pStyle w:val="PKTpunkt"/>
        <w:ind w:left="142" w:firstLine="425"/>
        <w:rPr>
          <w:rFonts w:ascii="Times New Roman" w:hAnsi="Times New Roman" w:cs="Times New Roman"/>
          <w:szCs w:val="24"/>
        </w:rPr>
      </w:pPr>
      <w:r w:rsidRPr="00C948D3">
        <w:rPr>
          <w:rFonts w:ascii="Times New Roman" w:hAnsi="Times New Roman" w:cs="Times New Roman"/>
          <w:bCs w:val="0"/>
          <w:szCs w:val="24"/>
        </w:rPr>
        <w:t>„5) zarządzający składowiskiem</w:t>
      </w:r>
      <w:r w:rsidR="000C4B05" w:rsidRPr="00C948D3">
        <w:rPr>
          <w:rFonts w:ascii="Times New Roman" w:hAnsi="Times New Roman" w:cs="Times New Roman"/>
          <w:bCs w:val="0"/>
          <w:szCs w:val="24"/>
        </w:rPr>
        <w:t xml:space="preserve"> odpadów będący osobą fizyczną prowadzącą działalność gospodarczą albo wspólnik, udziałowiec, akcjonariusz, udziałowiec lub członek zarządu zarządzającego składowiskiem będącego osobą prawną lub jednostką organizacyjną nieposiadającą osobowości prawnej</w:t>
      </w:r>
      <w:r w:rsidRPr="00C948D3">
        <w:rPr>
          <w:rFonts w:ascii="Times New Roman" w:hAnsi="Times New Roman" w:cs="Times New Roman"/>
          <w:bCs w:val="0"/>
          <w:szCs w:val="24"/>
        </w:rPr>
        <w:t xml:space="preserve"> był skazany</w:t>
      </w:r>
      <w:r w:rsidR="00522419" w:rsidRPr="00C948D3">
        <w:rPr>
          <w:rFonts w:ascii="Times New Roman" w:hAnsi="Times New Roman" w:cs="Times New Roman"/>
          <w:bCs w:val="0"/>
          <w:szCs w:val="24"/>
        </w:rPr>
        <w:t xml:space="preserve"> prawomocnym wyrokiem</w:t>
      </w:r>
      <w:r w:rsidR="00400F50" w:rsidRPr="00C948D3">
        <w:rPr>
          <w:rFonts w:ascii="Times New Roman" w:hAnsi="Times New Roman" w:cs="Times New Roman"/>
          <w:bCs w:val="0"/>
          <w:szCs w:val="24"/>
        </w:rPr>
        <w:t xml:space="preserve"> sądu za przestępstwo przeciwko środowisku</w:t>
      </w:r>
      <w:r w:rsidR="00522419" w:rsidRPr="00C948D3">
        <w:rPr>
          <w:rFonts w:ascii="Times New Roman" w:hAnsi="Times New Roman" w:cs="Times New Roman"/>
          <w:szCs w:val="24"/>
        </w:rPr>
        <w:t>.”;</w:t>
      </w:r>
    </w:p>
    <w:p w14:paraId="0802492E" w14:textId="5E86104B" w:rsidR="000C5CFA" w:rsidRPr="00C948D3" w:rsidRDefault="00522419" w:rsidP="00F630C2">
      <w:pPr>
        <w:pStyle w:val="PKTpunkt"/>
      </w:pPr>
      <w:r w:rsidRPr="00C948D3">
        <w:t>1</w:t>
      </w:r>
      <w:r w:rsidR="00DF2264" w:rsidRPr="00C948D3">
        <w:t>4</w:t>
      </w:r>
      <w:r w:rsidR="00865C1D" w:rsidRPr="00C948D3">
        <w:t xml:space="preserve">) </w:t>
      </w:r>
      <w:r w:rsidR="000C5CFA" w:rsidRPr="00C948D3">
        <w:t>art. 168 otrzymuje brzmienie:</w:t>
      </w:r>
    </w:p>
    <w:p w14:paraId="476E7EAA" w14:textId="6C04C07D" w:rsidR="00C12322" w:rsidRPr="00C948D3" w:rsidRDefault="000C5CFA"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„Art. 168 </w:t>
      </w:r>
      <w:r w:rsidR="002463E2" w:rsidRPr="00C948D3">
        <w:rPr>
          <w:rFonts w:ascii="Times New Roman" w:hAnsi="Times New Roman" w:cs="Times New Roman"/>
          <w:bCs w:val="0"/>
          <w:szCs w:val="24"/>
        </w:rPr>
        <w:t xml:space="preserve">Zadania samorządu województwa, o których mowa w </w:t>
      </w:r>
      <w:hyperlink r:id="rId14" w:history="1">
        <w:r w:rsidR="002463E2" w:rsidRPr="00C948D3">
          <w:rPr>
            <w:rStyle w:val="Hipercze"/>
            <w:rFonts w:ascii="Times New Roman" w:hAnsi="Times New Roman" w:cs="Times New Roman"/>
            <w:bCs w:val="0"/>
            <w:color w:val="auto"/>
            <w:szCs w:val="24"/>
            <w:u w:val="none"/>
          </w:rPr>
          <w:t>art. 8 ust. 5</w:t>
        </w:r>
      </w:hyperlink>
      <w:r w:rsidR="002463E2" w:rsidRPr="00C948D3">
        <w:rPr>
          <w:rFonts w:ascii="Times New Roman" w:hAnsi="Times New Roman" w:cs="Times New Roman"/>
          <w:bCs w:val="0"/>
          <w:szCs w:val="24"/>
        </w:rPr>
        <w:t xml:space="preserve">, </w:t>
      </w:r>
      <w:hyperlink r:id="rId15" w:history="1">
        <w:r w:rsidR="002463E2" w:rsidRPr="00C948D3">
          <w:rPr>
            <w:rStyle w:val="Hipercze"/>
            <w:rFonts w:ascii="Times New Roman" w:hAnsi="Times New Roman" w:cs="Times New Roman"/>
            <w:bCs w:val="0"/>
            <w:color w:val="auto"/>
            <w:szCs w:val="24"/>
            <w:u w:val="none"/>
          </w:rPr>
          <w:t>art. 23 ust. 4</w:t>
        </w:r>
      </w:hyperlink>
      <w:r w:rsidR="002463E2" w:rsidRPr="00C948D3">
        <w:rPr>
          <w:rFonts w:ascii="Times New Roman" w:hAnsi="Times New Roman" w:cs="Times New Roman"/>
          <w:bCs w:val="0"/>
          <w:szCs w:val="24"/>
        </w:rPr>
        <w:t xml:space="preserve">, </w:t>
      </w:r>
      <w:hyperlink r:id="rId16" w:history="1">
        <w:r w:rsidR="002463E2" w:rsidRPr="00C948D3">
          <w:rPr>
            <w:rStyle w:val="Hipercze"/>
            <w:rFonts w:ascii="Times New Roman" w:hAnsi="Times New Roman" w:cs="Times New Roman"/>
            <w:bCs w:val="0"/>
            <w:color w:val="auto"/>
            <w:szCs w:val="24"/>
            <w:u w:val="none"/>
          </w:rPr>
          <w:t>art. 31 ust. 1</w:t>
        </w:r>
      </w:hyperlink>
      <w:r w:rsidR="002463E2" w:rsidRPr="00C948D3">
        <w:rPr>
          <w:rFonts w:ascii="Times New Roman" w:hAnsi="Times New Roman" w:cs="Times New Roman"/>
          <w:bCs w:val="0"/>
          <w:szCs w:val="24"/>
        </w:rPr>
        <w:t xml:space="preserve">, </w:t>
      </w:r>
      <w:hyperlink r:id="rId17" w:history="1">
        <w:r w:rsidR="002463E2" w:rsidRPr="00C948D3">
          <w:rPr>
            <w:rStyle w:val="Hipercze"/>
            <w:rFonts w:ascii="Times New Roman" w:hAnsi="Times New Roman" w:cs="Times New Roman"/>
            <w:bCs w:val="0"/>
            <w:color w:val="auto"/>
            <w:szCs w:val="24"/>
            <w:u w:val="none"/>
          </w:rPr>
          <w:t>art. 41 ust. 3 pkt 1 i ust. 6</w:t>
        </w:r>
      </w:hyperlink>
      <w:r w:rsidR="002463E2" w:rsidRPr="00C948D3">
        <w:rPr>
          <w:rFonts w:ascii="Times New Roman" w:hAnsi="Times New Roman" w:cs="Times New Roman"/>
          <w:bCs w:val="0"/>
          <w:szCs w:val="24"/>
        </w:rPr>
        <w:t xml:space="preserve">, </w:t>
      </w:r>
      <w:hyperlink r:id="rId18" w:history="1">
        <w:r w:rsidR="002463E2" w:rsidRPr="00C948D3">
          <w:rPr>
            <w:rStyle w:val="Hipercze"/>
            <w:rFonts w:ascii="Times New Roman" w:hAnsi="Times New Roman" w:cs="Times New Roman"/>
            <w:bCs w:val="0"/>
            <w:color w:val="auto"/>
            <w:szCs w:val="24"/>
            <w:u w:val="none"/>
          </w:rPr>
          <w:t>art. 46</w:t>
        </w:r>
      </w:hyperlink>
      <w:r w:rsidR="002463E2" w:rsidRPr="00C948D3">
        <w:rPr>
          <w:rFonts w:ascii="Times New Roman" w:hAnsi="Times New Roman" w:cs="Times New Roman"/>
          <w:bCs w:val="0"/>
          <w:szCs w:val="24"/>
        </w:rPr>
        <w:t xml:space="preserve">, </w:t>
      </w:r>
      <w:hyperlink r:id="rId19" w:history="1">
        <w:r w:rsidR="002463E2" w:rsidRPr="00C948D3">
          <w:rPr>
            <w:rStyle w:val="Hipercze"/>
            <w:rFonts w:ascii="Times New Roman" w:hAnsi="Times New Roman" w:cs="Times New Roman"/>
            <w:bCs w:val="0"/>
            <w:color w:val="auto"/>
            <w:szCs w:val="24"/>
            <w:u w:val="none"/>
          </w:rPr>
          <w:t>art. 47 ust. 1, 1a, 2, 4 i 7</w:t>
        </w:r>
      </w:hyperlink>
      <w:r w:rsidR="002463E2" w:rsidRPr="00C948D3">
        <w:rPr>
          <w:rFonts w:ascii="Times New Roman" w:hAnsi="Times New Roman" w:cs="Times New Roman"/>
          <w:bCs w:val="0"/>
          <w:szCs w:val="24"/>
        </w:rPr>
        <w:t xml:space="preserve">, </w:t>
      </w:r>
      <w:r w:rsidR="005A1C27" w:rsidRPr="00C948D3">
        <w:t>art. 48a ust. 10</w:t>
      </w:r>
      <w:r w:rsidR="006A76C2">
        <w:t xml:space="preserve"> –</w:t>
      </w:r>
      <w:r w:rsidR="005A1C27" w:rsidRPr="00C948D3">
        <w:t>13 oraz 15</w:t>
      </w:r>
      <w:r w:rsidR="002463E2" w:rsidRPr="00C948D3">
        <w:rPr>
          <w:rFonts w:ascii="Times New Roman" w:hAnsi="Times New Roman" w:cs="Times New Roman"/>
          <w:bCs w:val="0"/>
          <w:szCs w:val="24"/>
        </w:rPr>
        <w:t xml:space="preserve">, </w:t>
      </w:r>
      <w:hyperlink r:id="rId20" w:history="1">
        <w:r w:rsidR="002463E2" w:rsidRPr="00C948D3">
          <w:rPr>
            <w:rStyle w:val="Hipercze"/>
            <w:rFonts w:ascii="Times New Roman" w:hAnsi="Times New Roman" w:cs="Times New Roman"/>
            <w:bCs w:val="0"/>
            <w:color w:val="auto"/>
            <w:szCs w:val="24"/>
            <w:u w:val="none"/>
          </w:rPr>
          <w:t>art. 102b ust. 1 i 4</w:t>
        </w:r>
      </w:hyperlink>
      <w:r w:rsidR="002463E2" w:rsidRPr="00C948D3">
        <w:rPr>
          <w:rFonts w:ascii="Times New Roman" w:hAnsi="Times New Roman" w:cs="Times New Roman"/>
          <w:bCs w:val="0"/>
          <w:szCs w:val="24"/>
        </w:rPr>
        <w:t xml:space="preserve">, </w:t>
      </w:r>
      <w:hyperlink r:id="rId21" w:history="1">
        <w:r w:rsidR="002463E2" w:rsidRPr="00C948D3">
          <w:rPr>
            <w:rStyle w:val="Hipercze"/>
            <w:rFonts w:ascii="Times New Roman" w:hAnsi="Times New Roman" w:cs="Times New Roman"/>
            <w:bCs w:val="0"/>
            <w:color w:val="auto"/>
            <w:szCs w:val="24"/>
            <w:u w:val="none"/>
          </w:rPr>
          <w:t>art. 102c ust. 1</w:t>
        </w:r>
      </w:hyperlink>
      <w:r w:rsidR="002463E2" w:rsidRPr="00C948D3">
        <w:rPr>
          <w:rFonts w:ascii="Times New Roman" w:hAnsi="Times New Roman" w:cs="Times New Roman"/>
          <w:bCs w:val="0"/>
          <w:szCs w:val="24"/>
        </w:rPr>
        <w:t xml:space="preserve">, </w:t>
      </w:r>
      <w:hyperlink r:id="rId22" w:history="1">
        <w:r w:rsidR="002463E2" w:rsidRPr="00C948D3">
          <w:rPr>
            <w:rStyle w:val="Hipercze"/>
            <w:rFonts w:ascii="Times New Roman" w:hAnsi="Times New Roman" w:cs="Times New Roman"/>
            <w:bCs w:val="0"/>
            <w:color w:val="auto"/>
            <w:szCs w:val="24"/>
            <w:u w:val="none"/>
          </w:rPr>
          <w:t>art. 129 ust. 1</w:t>
        </w:r>
      </w:hyperlink>
      <w:r w:rsidR="002463E2" w:rsidRPr="00C948D3">
        <w:rPr>
          <w:rFonts w:ascii="Times New Roman" w:hAnsi="Times New Roman" w:cs="Times New Roman"/>
          <w:bCs w:val="0"/>
          <w:szCs w:val="24"/>
        </w:rPr>
        <w:t xml:space="preserve">, </w:t>
      </w:r>
      <w:hyperlink r:id="rId23" w:history="1">
        <w:r w:rsidR="002463E2" w:rsidRPr="00C948D3">
          <w:rPr>
            <w:rStyle w:val="Hipercze"/>
            <w:rFonts w:ascii="Times New Roman" w:hAnsi="Times New Roman" w:cs="Times New Roman"/>
            <w:bCs w:val="0"/>
            <w:color w:val="auto"/>
            <w:szCs w:val="24"/>
            <w:u w:val="none"/>
          </w:rPr>
          <w:t>art. 130</w:t>
        </w:r>
      </w:hyperlink>
      <w:r w:rsidR="002463E2" w:rsidRPr="00C948D3">
        <w:rPr>
          <w:rFonts w:ascii="Times New Roman" w:hAnsi="Times New Roman" w:cs="Times New Roman"/>
          <w:bCs w:val="0"/>
          <w:szCs w:val="24"/>
        </w:rPr>
        <w:t xml:space="preserve">, </w:t>
      </w:r>
      <w:hyperlink r:id="rId24" w:history="1">
        <w:r w:rsidR="002463E2" w:rsidRPr="00C948D3">
          <w:rPr>
            <w:rStyle w:val="Hipercze"/>
            <w:rFonts w:ascii="Times New Roman" w:hAnsi="Times New Roman" w:cs="Times New Roman"/>
            <w:bCs w:val="0"/>
            <w:color w:val="auto"/>
            <w:szCs w:val="24"/>
            <w:u w:val="none"/>
          </w:rPr>
          <w:t>art. 131 ust. 4</w:t>
        </w:r>
      </w:hyperlink>
      <w:r w:rsidR="002463E2" w:rsidRPr="00C948D3">
        <w:rPr>
          <w:rFonts w:ascii="Times New Roman" w:hAnsi="Times New Roman" w:cs="Times New Roman"/>
          <w:bCs w:val="0"/>
          <w:szCs w:val="24"/>
        </w:rPr>
        <w:t xml:space="preserve">, </w:t>
      </w:r>
      <w:hyperlink r:id="rId25" w:history="1">
        <w:r w:rsidR="002463E2" w:rsidRPr="00C948D3">
          <w:rPr>
            <w:rStyle w:val="Hipercze"/>
            <w:rFonts w:ascii="Times New Roman" w:hAnsi="Times New Roman" w:cs="Times New Roman"/>
            <w:bCs w:val="0"/>
            <w:color w:val="auto"/>
            <w:szCs w:val="24"/>
            <w:u w:val="none"/>
          </w:rPr>
          <w:t>art. 133</w:t>
        </w:r>
      </w:hyperlink>
      <w:r w:rsidR="002463E2" w:rsidRPr="00C948D3">
        <w:rPr>
          <w:rFonts w:ascii="Times New Roman" w:hAnsi="Times New Roman" w:cs="Times New Roman"/>
          <w:bCs w:val="0"/>
          <w:szCs w:val="24"/>
        </w:rPr>
        <w:t xml:space="preserve">, </w:t>
      </w:r>
      <w:hyperlink r:id="rId26" w:history="1">
        <w:r w:rsidR="002463E2" w:rsidRPr="00C948D3">
          <w:rPr>
            <w:rStyle w:val="Hipercze"/>
            <w:rFonts w:ascii="Times New Roman" w:hAnsi="Times New Roman" w:cs="Times New Roman"/>
            <w:bCs w:val="0"/>
            <w:color w:val="auto"/>
            <w:szCs w:val="24"/>
            <w:u w:val="none"/>
          </w:rPr>
          <w:t>art. 134</w:t>
        </w:r>
      </w:hyperlink>
      <w:r w:rsidR="002463E2" w:rsidRPr="00C948D3">
        <w:rPr>
          <w:rFonts w:ascii="Times New Roman" w:hAnsi="Times New Roman" w:cs="Times New Roman"/>
          <w:bCs w:val="0"/>
          <w:szCs w:val="24"/>
        </w:rPr>
        <w:t xml:space="preserve">, </w:t>
      </w:r>
      <w:hyperlink r:id="rId27" w:history="1">
        <w:r w:rsidR="002463E2" w:rsidRPr="00C948D3">
          <w:rPr>
            <w:rStyle w:val="Hipercze"/>
            <w:rFonts w:ascii="Times New Roman" w:hAnsi="Times New Roman" w:cs="Times New Roman"/>
            <w:bCs w:val="0"/>
            <w:color w:val="auto"/>
            <w:szCs w:val="24"/>
            <w:u w:val="none"/>
          </w:rPr>
          <w:t>art. 135 ust. 3 i 4</w:t>
        </w:r>
      </w:hyperlink>
      <w:r w:rsidR="002463E2" w:rsidRPr="00C948D3">
        <w:rPr>
          <w:rFonts w:ascii="Times New Roman" w:hAnsi="Times New Roman" w:cs="Times New Roman"/>
          <w:bCs w:val="0"/>
          <w:szCs w:val="24"/>
        </w:rPr>
        <w:t xml:space="preserve">, </w:t>
      </w:r>
      <w:hyperlink r:id="rId28" w:history="1">
        <w:r w:rsidR="002463E2" w:rsidRPr="00C948D3">
          <w:rPr>
            <w:rStyle w:val="Hipercze"/>
            <w:rFonts w:ascii="Times New Roman" w:hAnsi="Times New Roman" w:cs="Times New Roman"/>
            <w:bCs w:val="0"/>
            <w:color w:val="auto"/>
            <w:szCs w:val="24"/>
            <w:u w:val="none"/>
          </w:rPr>
          <w:t>art. 144 ust. 3</w:t>
        </w:r>
      </w:hyperlink>
      <w:r w:rsidR="002463E2" w:rsidRPr="00C948D3">
        <w:rPr>
          <w:rFonts w:ascii="Times New Roman" w:hAnsi="Times New Roman" w:cs="Times New Roman"/>
          <w:bCs w:val="0"/>
          <w:szCs w:val="24"/>
        </w:rPr>
        <w:t xml:space="preserve">, </w:t>
      </w:r>
      <w:hyperlink r:id="rId29" w:history="1">
        <w:r w:rsidR="002463E2" w:rsidRPr="00C948D3">
          <w:rPr>
            <w:rStyle w:val="Hipercze"/>
            <w:rFonts w:ascii="Times New Roman" w:hAnsi="Times New Roman" w:cs="Times New Roman"/>
            <w:bCs w:val="0"/>
            <w:color w:val="auto"/>
            <w:szCs w:val="24"/>
            <w:u w:val="none"/>
          </w:rPr>
          <w:t>art. 146 ust. 2 i 5</w:t>
        </w:r>
      </w:hyperlink>
      <w:r w:rsidR="002463E2" w:rsidRPr="00C948D3">
        <w:rPr>
          <w:rFonts w:ascii="Times New Roman" w:hAnsi="Times New Roman" w:cs="Times New Roman"/>
          <w:bCs w:val="0"/>
          <w:szCs w:val="24"/>
        </w:rPr>
        <w:t xml:space="preserve">, </w:t>
      </w:r>
      <w:hyperlink r:id="rId30" w:history="1">
        <w:r w:rsidR="002463E2" w:rsidRPr="00C948D3">
          <w:rPr>
            <w:rStyle w:val="Hipercze"/>
            <w:rFonts w:ascii="Times New Roman" w:hAnsi="Times New Roman" w:cs="Times New Roman"/>
            <w:bCs w:val="0"/>
            <w:color w:val="auto"/>
            <w:szCs w:val="24"/>
            <w:u w:val="none"/>
          </w:rPr>
          <w:t>art. 148 ust. 1, 3 i 4</w:t>
        </w:r>
      </w:hyperlink>
      <w:r w:rsidR="002463E2" w:rsidRPr="00C948D3">
        <w:rPr>
          <w:rFonts w:ascii="Times New Roman" w:hAnsi="Times New Roman" w:cs="Times New Roman"/>
          <w:bCs w:val="0"/>
          <w:szCs w:val="24"/>
        </w:rPr>
        <w:t xml:space="preserve">, </w:t>
      </w:r>
      <w:hyperlink r:id="rId31" w:history="1">
        <w:r w:rsidR="002463E2" w:rsidRPr="00C948D3">
          <w:rPr>
            <w:rStyle w:val="Hipercze"/>
            <w:rFonts w:ascii="Times New Roman" w:hAnsi="Times New Roman" w:cs="Times New Roman"/>
            <w:bCs w:val="0"/>
            <w:color w:val="auto"/>
            <w:szCs w:val="24"/>
            <w:u w:val="none"/>
          </w:rPr>
          <w:t>art. 151 ust. 8</w:t>
        </w:r>
      </w:hyperlink>
      <w:r w:rsidR="002463E2" w:rsidRPr="00C948D3">
        <w:rPr>
          <w:rFonts w:ascii="Times New Roman" w:hAnsi="Times New Roman" w:cs="Times New Roman"/>
          <w:bCs w:val="0"/>
          <w:szCs w:val="24"/>
        </w:rPr>
        <w:t xml:space="preserve">, </w:t>
      </w:r>
      <w:hyperlink r:id="rId32" w:history="1">
        <w:r w:rsidR="002463E2" w:rsidRPr="00C948D3">
          <w:rPr>
            <w:rStyle w:val="Hipercze"/>
            <w:rFonts w:ascii="Times New Roman" w:hAnsi="Times New Roman" w:cs="Times New Roman"/>
            <w:bCs w:val="0"/>
            <w:color w:val="auto"/>
            <w:szCs w:val="24"/>
            <w:u w:val="none"/>
          </w:rPr>
          <w:t>art. 165 ust. 1</w:t>
        </w:r>
      </w:hyperlink>
      <w:r w:rsidR="002463E2" w:rsidRPr="00C948D3">
        <w:rPr>
          <w:rFonts w:ascii="Times New Roman" w:hAnsi="Times New Roman" w:cs="Times New Roman"/>
          <w:bCs w:val="0"/>
          <w:szCs w:val="24"/>
        </w:rPr>
        <w:t xml:space="preserve"> i </w:t>
      </w:r>
      <w:hyperlink r:id="rId33" w:history="1">
        <w:r w:rsidR="002463E2" w:rsidRPr="00C948D3">
          <w:rPr>
            <w:rStyle w:val="Hipercze"/>
            <w:rFonts w:ascii="Times New Roman" w:hAnsi="Times New Roman" w:cs="Times New Roman"/>
            <w:bCs w:val="0"/>
            <w:color w:val="auto"/>
            <w:szCs w:val="24"/>
            <w:u w:val="none"/>
          </w:rPr>
          <w:t>art. 167 ust. 2</w:t>
        </w:r>
      </w:hyperlink>
      <w:r w:rsidR="00E4379C" w:rsidRPr="00C948D3">
        <w:rPr>
          <w:rFonts w:ascii="Times New Roman" w:hAnsi="Times New Roman" w:cs="Times New Roman"/>
          <w:bCs w:val="0"/>
          <w:szCs w:val="24"/>
        </w:rPr>
        <w:t>, są zadaniami zleconymi z zakresu administracji rządowej</w:t>
      </w:r>
      <w:r w:rsidRPr="00C948D3">
        <w:rPr>
          <w:rFonts w:ascii="Times New Roman" w:hAnsi="Times New Roman" w:cs="Times New Roman"/>
          <w:bCs w:val="0"/>
          <w:szCs w:val="24"/>
        </w:rPr>
        <w:t>.”</w:t>
      </w:r>
      <w:r w:rsidR="006C5E24" w:rsidRPr="00C948D3">
        <w:rPr>
          <w:rFonts w:ascii="Times New Roman" w:hAnsi="Times New Roman" w:cs="Times New Roman"/>
          <w:bCs w:val="0"/>
          <w:szCs w:val="24"/>
        </w:rPr>
        <w:t>;</w:t>
      </w:r>
    </w:p>
    <w:p w14:paraId="573EFBA8" w14:textId="582C0069" w:rsidR="00EA00BB" w:rsidRPr="00C948D3" w:rsidRDefault="0073503E" w:rsidP="00A43C34">
      <w:pPr>
        <w:pStyle w:val="PKTpunkt"/>
      </w:pPr>
      <w:r w:rsidRPr="00C948D3">
        <w:t>1</w:t>
      </w:r>
      <w:r w:rsidR="00DF2264" w:rsidRPr="00C948D3">
        <w:t>5</w:t>
      </w:r>
      <w:r w:rsidRPr="00C948D3">
        <w:t>) w a</w:t>
      </w:r>
      <w:r w:rsidR="00EA00BB" w:rsidRPr="00C948D3">
        <w:t xml:space="preserve">rt. 174 uchyla </w:t>
      </w:r>
      <w:r w:rsidRPr="00C948D3">
        <w:t xml:space="preserve">ust. </w:t>
      </w:r>
      <w:r w:rsidR="00EA00BB" w:rsidRPr="00C948D3">
        <w:t>2</w:t>
      </w:r>
    </w:p>
    <w:p w14:paraId="741C2147" w14:textId="2B189CF4" w:rsidR="00A31026" w:rsidRPr="00C948D3" w:rsidRDefault="00865C1D" w:rsidP="00F630C2">
      <w:pPr>
        <w:pStyle w:val="PKTpunkt"/>
      </w:pPr>
      <w:r w:rsidRPr="00C948D3">
        <w:t>1</w:t>
      </w:r>
      <w:r w:rsidR="00DF2264" w:rsidRPr="00C948D3">
        <w:t>6</w:t>
      </w:r>
      <w:r w:rsidR="00AB7A5A" w:rsidRPr="00C948D3">
        <w:t xml:space="preserve">) </w:t>
      </w:r>
      <w:r w:rsidR="000C5CFA" w:rsidRPr="00C948D3">
        <w:t>w art. 194</w:t>
      </w:r>
      <w:r w:rsidR="00A31026" w:rsidRPr="00C948D3">
        <w:t>:</w:t>
      </w:r>
    </w:p>
    <w:p w14:paraId="62F7AFE2" w14:textId="591104E3" w:rsidR="000C5CFA" w:rsidRPr="00C948D3" w:rsidRDefault="00A31026" w:rsidP="00F630C2">
      <w:pPr>
        <w:pStyle w:val="LITlitera"/>
      </w:pPr>
      <w:r w:rsidRPr="00C948D3">
        <w:t>a)</w:t>
      </w:r>
      <w:r w:rsidR="000C5CFA" w:rsidRPr="00C948D3">
        <w:t xml:space="preserve"> w ust. 1</w:t>
      </w:r>
      <w:r w:rsidRPr="00C948D3">
        <w:rPr>
          <w:rFonts w:eastAsia="Times New Roman"/>
        </w:rPr>
        <w:t xml:space="preserve"> pkt 4</w:t>
      </w:r>
      <w:r w:rsidR="007C5743" w:rsidRPr="00C948D3">
        <w:rPr>
          <w:rFonts w:eastAsia="Times New Roman"/>
        </w:rPr>
        <w:t xml:space="preserve"> </w:t>
      </w:r>
      <w:r w:rsidR="007C5743" w:rsidRPr="00C948D3">
        <w:t>otrzymuje</w:t>
      </w:r>
      <w:r w:rsidR="007C5743" w:rsidRPr="00C948D3">
        <w:rPr>
          <w:rFonts w:eastAsia="Times New Roman"/>
        </w:rPr>
        <w:t xml:space="preserve"> brzmienie</w:t>
      </w:r>
      <w:r w:rsidR="000C5CFA" w:rsidRPr="00C948D3">
        <w:t>:</w:t>
      </w:r>
    </w:p>
    <w:p w14:paraId="532368B0" w14:textId="6A4A0A30" w:rsidR="000C5CFA" w:rsidRPr="00C948D3" w:rsidRDefault="000C5CFA" w:rsidP="00F630C2">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lastRenderedPageBreak/>
        <w:t>„4</w:t>
      </w:r>
      <w:r w:rsidR="006B6835" w:rsidRPr="00C948D3">
        <w:rPr>
          <w:rFonts w:ascii="Times New Roman" w:hAnsi="Times New Roman" w:cs="Times New Roman"/>
          <w:bCs w:val="0"/>
          <w:szCs w:val="24"/>
        </w:rPr>
        <w:t xml:space="preserve">) </w:t>
      </w:r>
      <w:r w:rsidRPr="00C948D3">
        <w:rPr>
          <w:rFonts w:ascii="Times New Roman" w:hAnsi="Times New Roman" w:cs="Times New Roman"/>
          <w:bCs w:val="0"/>
          <w:szCs w:val="24"/>
        </w:rPr>
        <w:t xml:space="preserve">nieutrzymywanie zabezpieczenia </w:t>
      </w:r>
      <w:r w:rsidR="00F1300F" w:rsidRPr="00C948D3">
        <w:rPr>
          <w:rFonts w:ascii="Times New Roman" w:hAnsi="Times New Roman"/>
          <w:bCs w:val="0"/>
        </w:rPr>
        <w:t>roszczeń</w:t>
      </w:r>
      <w:r w:rsidRPr="00C948D3">
        <w:rPr>
          <w:rFonts w:ascii="Times New Roman" w:hAnsi="Times New Roman" w:cs="Times New Roman"/>
          <w:bCs w:val="0"/>
          <w:szCs w:val="24"/>
        </w:rPr>
        <w:t xml:space="preserve"> wbrew obowiązkowi, o którym mowa w art. 48a ust. </w:t>
      </w:r>
      <w:r w:rsidR="0001429C" w:rsidRPr="00C948D3">
        <w:rPr>
          <w:rFonts w:ascii="Times New Roman" w:hAnsi="Times New Roman" w:cs="Times New Roman"/>
          <w:bCs w:val="0"/>
          <w:szCs w:val="24"/>
        </w:rPr>
        <w:t>11</w:t>
      </w:r>
      <w:r w:rsidRPr="00C948D3">
        <w:rPr>
          <w:rFonts w:ascii="Times New Roman" w:hAnsi="Times New Roman" w:cs="Times New Roman"/>
          <w:bCs w:val="0"/>
          <w:szCs w:val="24"/>
        </w:rPr>
        <w:t>.”</w:t>
      </w:r>
      <w:r w:rsidR="002F1177" w:rsidRPr="00C948D3">
        <w:rPr>
          <w:rFonts w:ascii="Times New Roman" w:hAnsi="Times New Roman" w:cs="Times New Roman"/>
          <w:bCs w:val="0"/>
          <w:szCs w:val="24"/>
        </w:rPr>
        <w:t>,</w:t>
      </w:r>
    </w:p>
    <w:p w14:paraId="70501B90" w14:textId="0C43C382" w:rsidR="00A31026" w:rsidRPr="00C948D3" w:rsidRDefault="00A31026" w:rsidP="00F630C2">
      <w:pPr>
        <w:pStyle w:val="LITlitera"/>
        <w:rPr>
          <w:rFonts w:eastAsia="Times New Roman"/>
        </w:rPr>
      </w:pPr>
      <w:r w:rsidRPr="00C948D3">
        <w:rPr>
          <w:rFonts w:eastAsia="Times New Roman"/>
        </w:rPr>
        <w:t xml:space="preserve">b) po ust. </w:t>
      </w:r>
      <w:r w:rsidR="00E632B6" w:rsidRPr="00C948D3">
        <w:rPr>
          <w:rFonts w:eastAsia="Times New Roman"/>
        </w:rPr>
        <w:t>3</w:t>
      </w:r>
      <w:r w:rsidRPr="00C948D3">
        <w:rPr>
          <w:rFonts w:eastAsia="Times New Roman"/>
        </w:rPr>
        <w:t xml:space="preserve"> </w:t>
      </w:r>
      <w:r w:rsidRPr="00C948D3">
        <w:t>dodaje</w:t>
      </w:r>
      <w:r w:rsidRPr="00C948D3">
        <w:rPr>
          <w:rFonts w:eastAsia="Times New Roman"/>
        </w:rPr>
        <w:t xml:space="preserve"> się </w:t>
      </w:r>
      <w:r w:rsidR="00E632B6" w:rsidRPr="00C948D3">
        <w:rPr>
          <w:rFonts w:eastAsia="Times New Roman"/>
        </w:rPr>
        <w:t>4 i 7 w brzmieniu:</w:t>
      </w:r>
    </w:p>
    <w:p w14:paraId="47B69E49" w14:textId="6CB50CBE" w:rsidR="00E632B6" w:rsidRPr="00C948D3" w:rsidRDefault="00E632B6" w:rsidP="00F630C2">
      <w:pPr>
        <w:pStyle w:val="PKTpunkt"/>
        <w:ind w:left="142" w:firstLine="425"/>
        <w:rPr>
          <w:rFonts w:ascii="Times New Roman" w:eastAsia="Times New Roman" w:hAnsi="Times New Roman"/>
          <w:bCs w:val="0"/>
        </w:rPr>
      </w:pPr>
      <w:r w:rsidRPr="00C948D3">
        <w:rPr>
          <w:rFonts w:ascii="Times New Roman" w:eastAsia="Times New Roman" w:hAnsi="Times New Roman"/>
          <w:bCs w:val="0"/>
        </w:rPr>
        <w:t xml:space="preserve">„4. Administracyjną karę pieniężną wymierza się za zbieranie odpadów lub przetwarzanie odpadów bez wymaganego zezwolenia, o którym mowa w art. 41, w wysokości </w:t>
      </w:r>
      <w:r w:rsidRPr="00C948D3">
        <w:rPr>
          <w:rFonts w:ascii="Times New Roman" w:hAnsi="Times New Roman"/>
          <w:bCs w:val="0"/>
        </w:rPr>
        <w:t>nie mniej</w:t>
      </w:r>
      <w:r w:rsidR="00200987" w:rsidRPr="00C948D3">
        <w:rPr>
          <w:rFonts w:ascii="Times New Roman" w:hAnsi="Times New Roman"/>
          <w:bCs w:val="0"/>
        </w:rPr>
        <w:t>szej</w:t>
      </w:r>
      <w:r w:rsidRPr="00C948D3">
        <w:rPr>
          <w:rFonts w:ascii="Times New Roman" w:hAnsi="Times New Roman"/>
          <w:bCs w:val="0"/>
        </w:rPr>
        <w:t xml:space="preserve"> niż 10 000 zł i nie </w:t>
      </w:r>
      <w:r w:rsidR="00200987" w:rsidRPr="00C948D3">
        <w:rPr>
          <w:rFonts w:ascii="Times New Roman" w:hAnsi="Times New Roman"/>
          <w:bCs w:val="0"/>
        </w:rPr>
        <w:t>wyższej</w:t>
      </w:r>
      <w:r w:rsidRPr="00C948D3">
        <w:rPr>
          <w:rFonts w:ascii="Times New Roman" w:hAnsi="Times New Roman"/>
          <w:bCs w:val="0"/>
        </w:rPr>
        <w:t xml:space="preserve"> </w:t>
      </w:r>
      <w:r w:rsidR="00200987" w:rsidRPr="00C948D3">
        <w:rPr>
          <w:rFonts w:ascii="Times New Roman" w:hAnsi="Times New Roman"/>
          <w:bCs w:val="0"/>
        </w:rPr>
        <w:t xml:space="preserve">niż </w:t>
      </w:r>
      <w:r w:rsidRPr="00C948D3">
        <w:rPr>
          <w:rFonts w:ascii="Times New Roman" w:hAnsi="Times New Roman"/>
          <w:bCs w:val="0"/>
        </w:rPr>
        <w:t xml:space="preserve">1 000 000 zł, z zastrzeżeniem </w:t>
      </w:r>
      <w:r w:rsidRPr="00C948D3">
        <w:rPr>
          <w:rFonts w:ascii="Times New Roman" w:eastAsia="Times New Roman" w:hAnsi="Times New Roman"/>
          <w:bCs w:val="0"/>
        </w:rPr>
        <w:t>art. 194a</w:t>
      </w:r>
      <w:r w:rsidRPr="00C948D3">
        <w:rPr>
          <w:rFonts w:ascii="Times New Roman" w:hAnsi="Times New Roman"/>
          <w:bCs w:val="0"/>
        </w:rPr>
        <w:t>.</w:t>
      </w:r>
    </w:p>
    <w:p w14:paraId="43E31EE6" w14:textId="78B6D752" w:rsidR="00E632B6" w:rsidRPr="00C948D3" w:rsidRDefault="00E632B6" w:rsidP="00F630C2">
      <w:pPr>
        <w:pStyle w:val="PKTpunkt"/>
        <w:ind w:left="142" w:firstLine="425"/>
        <w:rPr>
          <w:rFonts w:ascii="Times New Roman" w:hAnsi="Times New Roman"/>
          <w:bCs w:val="0"/>
        </w:rPr>
      </w:pPr>
      <w:r w:rsidRPr="00C948D3">
        <w:rPr>
          <w:rFonts w:ascii="Times New Roman" w:eastAsia="Times New Roman" w:hAnsi="Times New Roman"/>
          <w:bCs w:val="0"/>
        </w:rPr>
        <w:t xml:space="preserve">5. Administracyjną karę pieniężną wymierza się za gospodarowanie odpadami niezgodnie z posiadanym zezwoleniem na zbieranie odpadów, zezwoleniem na przetwarzanie odpadów lub zezwoleniem na zbieranie i przetwarzanie odpadów, o którym mowa w art. 41, w wysokości </w:t>
      </w:r>
      <w:r w:rsidRPr="00C948D3">
        <w:rPr>
          <w:rFonts w:ascii="Times New Roman" w:hAnsi="Times New Roman"/>
          <w:bCs w:val="0"/>
        </w:rPr>
        <w:t>nie mniej</w:t>
      </w:r>
      <w:r w:rsidR="00200987" w:rsidRPr="00C948D3">
        <w:rPr>
          <w:rFonts w:ascii="Times New Roman" w:hAnsi="Times New Roman"/>
          <w:bCs w:val="0"/>
        </w:rPr>
        <w:t>szej</w:t>
      </w:r>
      <w:r w:rsidRPr="00C948D3">
        <w:rPr>
          <w:rFonts w:ascii="Times New Roman" w:hAnsi="Times New Roman"/>
          <w:bCs w:val="0"/>
        </w:rPr>
        <w:t xml:space="preserve"> niż 1 000 zł i </w:t>
      </w:r>
      <w:r w:rsidR="00200987" w:rsidRPr="00C948D3">
        <w:rPr>
          <w:rFonts w:ascii="Times New Roman" w:hAnsi="Times New Roman"/>
          <w:bCs w:val="0"/>
        </w:rPr>
        <w:t xml:space="preserve">nie wyższej niż </w:t>
      </w:r>
      <w:r w:rsidRPr="00C948D3">
        <w:rPr>
          <w:rFonts w:ascii="Times New Roman" w:hAnsi="Times New Roman"/>
          <w:bCs w:val="0"/>
        </w:rPr>
        <w:t xml:space="preserve">1 000 000 zł, z zastrzeżeniem </w:t>
      </w:r>
      <w:r w:rsidRPr="00C948D3">
        <w:rPr>
          <w:rFonts w:ascii="Times New Roman" w:eastAsia="Times New Roman" w:hAnsi="Times New Roman"/>
          <w:bCs w:val="0"/>
        </w:rPr>
        <w:t>art. 194a</w:t>
      </w:r>
      <w:r w:rsidRPr="00C948D3">
        <w:rPr>
          <w:rFonts w:ascii="Times New Roman" w:hAnsi="Times New Roman"/>
          <w:bCs w:val="0"/>
        </w:rPr>
        <w:t>.</w:t>
      </w:r>
      <w:r w:rsidRPr="00C948D3">
        <w:rPr>
          <w:rFonts w:ascii="Times New Roman" w:eastAsia="Times New Roman" w:hAnsi="Times New Roman"/>
          <w:bCs w:val="0"/>
        </w:rPr>
        <w:t>”,</w:t>
      </w:r>
    </w:p>
    <w:p w14:paraId="7B254939" w14:textId="4511CF07" w:rsidR="00E632B6" w:rsidRPr="00C948D3" w:rsidRDefault="00E632B6" w:rsidP="001E13BE">
      <w:pPr>
        <w:pStyle w:val="PKTpunkt"/>
        <w:ind w:left="142" w:firstLine="425"/>
        <w:rPr>
          <w:rFonts w:ascii="Times New Roman" w:eastAsia="Times New Roman" w:hAnsi="Times New Roman"/>
          <w:bCs w:val="0"/>
        </w:rPr>
      </w:pPr>
      <w:r w:rsidRPr="00C948D3">
        <w:rPr>
          <w:rFonts w:ascii="Times New Roman" w:hAnsi="Times New Roman"/>
          <w:bCs w:val="0"/>
        </w:rPr>
        <w:t xml:space="preserve">6. Wysokość kary, o której mowa w ust. 4 i 5 oblicza się uwzględniając w szczególności ilość, </w:t>
      </w:r>
      <w:r w:rsidR="00502820" w:rsidRPr="00C948D3">
        <w:rPr>
          <w:rFonts w:ascii="Times New Roman" w:hAnsi="Times New Roman"/>
          <w:bCs w:val="0"/>
        </w:rPr>
        <w:t xml:space="preserve">właściwości </w:t>
      </w:r>
      <w:r w:rsidRPr="00C948D3">
        <w:rPr>
          <w:rFonts w:ascii="Times New Roman" w:hAnsi="Times New Roman"/>
          <w:bCs w:val="0"/>
        </w:rPr>
        <w:t>odpadów, w tym możliwość zagrożeń dla ludzi i środowiska powodowanych przez te odpady, oraz okoliczności uprzedniego naruszenia przepisów ustawy.</w:t>
      </w:r>
    </w:p>
    <w:p w14:paraId="60771095" w14:textId="030FEAE0" w:rsidR="00E632B6" w:rsidRPr="00C948D3" w:rsidRDefault="00E632B6" w:rsidP="001E13BE">
      <w:pPr>
        <w:pStyle w:val="PKTpunkt"/>
        <w:ind w:left="142" w:firstLine="425"/>
        <w:rPr>
          <w:rFonts w:ascii="Times New Roman" w:hAnsi="Times New Roman"/>
          <w:bCs w:val="0"/>
        </w:rPr>
      </w:pPr>
      <w:r w:rsidRPr="00C948D3">
        <w:rPr>
          <w:rFonts w:ascii="Times New Roman" w:hAnsi="Times New Roman"/>
          <w:bCs w:val="0"/>
        </w:rPr>
        <w:t>7. Sposób obliczania wysokości kary, o której mowa w ust. 6 określony je</w:t>
      </w:r>
      <w:r w:rsidR="00B730F0" w:rsidRPr="00C948D3">
        <w:rPr>
          <w:rFonts w:ascii="Times New Roman" w:hAnsi="Times New Roman"/>
          <w:bCs w:val="0"/>
        </w:rPr>
        <w:t>s</w:t>
      </w:r>
      <w:r w:rsidRPr="00C948D3">
        <w:rPr>
          <w:rFonts w:ascii="Times New Roman" w:hAnsi="Times New Roman"/>
          <w:bCs w:val="0"/>
        </w:rPr>
        <w:t>t w załączniku nr 6 do ustawy zmienianej w pkt 1.”;</w:t>
      </w:r>
    </w:p>
    <w:p w14:paraId="62F0B758" w14:textId="77777777" w:rsidR="00E632B6" w:rsidRPr="00C948D3" w:rsidRDefault="00E632B6" w:rsidP="00A31026">
      <w:pPr>
        <w:widowControl/>
        <w:autoSpaceDE/>
        <w:autoSpaceDN/>
        <w:adjustRightInd/>
        <w:spacing w:line="240" w:lineRule="auto"/>
        <w:jc w:val="both"/>
        <w:rPr>
          <w:rFonts w:eastAsia="Times New Roman" w:cs="Times New Roman"/>
          <w:szCs w:val="24"/>
        </w:rPr>
      </w:pPr>
    </w:p>
    <w:p w14:paraId="540AE29F" w14:textId="3575D391" w:rsidR="00A31026" w:rsidRPr="00C948D3" w:rsidRDefault="00865C1D" w:rsidP="00CA2523">
      <w:pPr>
        <w:pStyle w:val="PKTpunkt"/>
        <w:rPr>
          <w:rFonts w:eastAsia="Times New Roman"/>
        </w:rPr>
      </w:pPr>
      <w:r w:rsidRPr="00C948D3">
        <w:rPr>
          <w:rFonts w:eastAsia="Times New Roman"/>
        </w:rPr>
        <w:t>1</w:t>
      </w:r>
      <w:r w:rsidR="00DF2264" w:rsidRPr="00C948D3">
        <w:rPr>
          <w:rFonts w:eastAsia="Times New Roman"/>
        </w:rPr>
        <w:t>7</w:t>
      </w:r>
      <w:r w:rsidR="00A31026" w:rsidRPr="00C948D3">
        <w:rPr>
          <w:rFonts w:eastAsia="Times New Roman"/>
        </w:rPr>
        <w:t>) po art. 194 dodaje się art. 194a</w:t>
      </w:r>
      <w:r w:rsidR="002F1177" w:rsidRPr="00C948D3">
        <w:rPr>
          <w:rFonts w:eastAsia="Times New Roman"/>
        </w:rPr>
        <w:t xml:space="preserve"> </w:t>
      </w:r>
      <w:r w:rsidR="00B730F0" w:rsidRPr="00C948D3">
        <w:rPr>
          <w:rFonts w:eastAsia="Times New Roman"/>
        </w:rPr>
        <w:t xml:space="preserve">i </w:t>
      </w:r>
      <w:r w:rsidR="00F630C2" w:rsidRPr="00C948D3">
        <w:rPr>
          <w:rFonts w:eastAsia="Times New Roman"/>
        </w:rPr>
        <w:t>194</w:t>
      </w:r>
      <w:r w:rsidR="00B730F0" w:rsidRPr="00C948D3">
        <w:rPr>
          <w:rFonts w:eastAsia="Times New Roman"/>
        </w:rPr>
        <w:t xml:space="preserve">b </w:t>
      </w:r>
      <w:r w:rsidR="002F1177" w:rsidRPr="00C948D3">
        <w:rPr>
          <w:rFonts w:eastAsia="Times New Roman"/>
        </w:rPr>
        <w:t>w brzmieniu:</w:t>
      </w:r>
    </w:p>
    <w:p w14:paraId="1BBC4EC4" w14:textId="77777777" w:rsidR="00B730F0" w:rsidRPr="00C948D3" w:rsidRDefault="002F1177" w:rsidP="001E13BE">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„Art. 194a</w:t>
      </w:r>
      <w:r w:rsidR="004E1CE6" w:rsidRPr="00C948D3">
        <w:rPr>
          <w:rFonts w:ascii="Times New Roman" w:hAnsi="Times New Roman" w:cs="Times New Roman"/>
          <w:bCs w:val="0"/>
          <w:szCs w:val="24"/>
        </w:rPr>
        <w:t xml:space="preserve"> Administracyjna kara pieniężna, o której mowa w art. 194 ust. </w:t>
      </w:r>
      <w:r w:rsidR="00E632B6" w:rsidRPr="00C948D3">
        <w:rPr>
          <w:rFonts w:ascii="Times New Roman" w:hAnsi="Times New Roman" w:cs="Times New Roman"/>
          <w:bCs w:val="0"/>
          <w:szCs w:val="24"/>
        </w:rPr>
        <w:t>4</w:t>
      </w:r>
      <w:r w:rsidR="004E1CE6" w:rsidRPr="00C948D3">
        <w:rPr>
          <w:rFonts w:ascii="Times New Roman" w:hAnsi="Times New Roman" w:cs="Times New Roman"/>
          <w:bCs w:val="0"/>
          <w:szCs w:val="24"/>
        </w:rPr>
        <w:t xml:space="preserve"> i </w:t>
      </w:r>
      <w:r w:rsidR="00E632B6" w:rsidRPr="00C948D3">
        <w:rPr>
          <w:rFonts w:ascii="Times New Roman" w:hAnsi="Times New Roman" w:cs="Times New Roman"/>
          <w:bCs w:val="0"/>
          <w:szCs w:val="24"/>
        </w:rPr>
        <w:t>5</w:t>
      </w:r>
      <w:r w:rsidR="004E1CE6" w:rsidRPr="00C948D3">
        <w:rPr>
          <w:rFonts w:ascii="Times New Roman" w:hAnsi="Times New Roman" w:cs="Times New Roman"/>
          <w:bCs w:val="0"/>
          <w:szCs w:val="24"/>
        </w:rPr>
        <w:t xml:space="preserve"> wynosi dwukrotną jej wysokość w przypadku gdy wymierza się ją po raz drugi lub kolejny</w:t>
      </w:r>
      <w:r w:rsidR="00A31026" w:rsidRPr="00C948D3">
        <w:rPr>
          <w:rFonts w:ascii="Times New Roman" w:eastAsia="Times New Roman" w:hAnsi="Times New Roman" w:cs="Times New Roman"/>
          <w:bCs w:val="0"/>
          <w:szCs w:val="24"/>
        </w:rPr>
        <w:t>.</w:t>
      </w:r>
    </w:p>
    <w:p w14:paraId="1D73022B" w14:textId="6EA73477" w:rsidR="00B730F0" w:rsidRPr="00C948D3" w:rsidRDefault="00B730F0" w:rsidP="001E13BE">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Art. 194b.</w:t>
      </w:r>
      <w:r w:rsidR="00C17B45" w:rsidRPr="00C948D3">
        <w:rPr>
          <w:rFonts w:ascii="Times New Roman" w:hAnsi="Times New Roman" w:cs="Times New Roman"/>
          <w:bCs w:val="0"/>
          <w:szCs w:val="24"/>
        </w:rPr>
        <w:t xml:space="preserve"> </w:t>
      </w:r>
      <w:r w:rsidRPr="00C948D3">
        <w:rPr>
          <w:rFonts w:ascii="Times New Roman" w:hAnsi="Times New Roman" w:cs="Times New Roman"/>
          <w:bCs w:val="0"/>
          <w:szCs w:val="24"/>
        </w:rPr>
        <w:t xml:space="preserve">1. </w:t>
      </w:r>
      <w:r w:rsidR="008B28DF" w:rsidRPr="00C948D3">
        <w:rPr>
          <w:rFonts w:ascii="Times New Roman" w:eastAsia="Times New Roman" w:hAnsi="Times New Roman"/>
          <w:bCs w:val="0"/>
        </w:rPr>
        <w:t xml:space="preserve">Administracyjną karę pieniężną wymierza się </w:t>
      </w:r>
      <w:r w:rsidR="00272041" w:rsidRPr="00C948D3">
        <w:rPr>
          <w:rFonts w:ascii="Times New Roman" w:eastAsia="Times New Roman" w:hAnsi="Times New Roman"/>
          <w:bCs w:val="0"/>
        </w:rPr>
        <w:t>także w przypadku gdy transportujący odpady, wbrew przepisom art</w:t>
      </w:r>
      <w:r w:rsidR="00272041" w:rsidRPr="00C948D3">
        <w:rPr>
          <w:rFonts w:ascii="Times New Roman" w:hAnsi="Times New Roman" w:cs="Times New Roman"/>
          <w:bCs w:val="0"/>
          <w:szCs w:val="24"/>
        </w:rPr>
        <w:t>. 24 ust. 4</w:t>
      </w:r>
      <w:r w:rsidR="00A43C34" w:rsidRPr="00C948D3">
        <w:rPr>
          <w:rFonts w:ascii="Times New Roman" w:hAnsi="Times New Roman" w:cs="Times New Roman"/>
          <w:bCs w:val="0"/>
          <w:szCs w:val="24"/>
        </w:rPr>
        <w:t>,</w:t>
      </w:r>
      <w:r w:rsidR="00272041" w:rsidRPr="00C948D3">
        <w:rPr>
          <w:rFonts w:ascii="Times New Roman" w:hAnsi="Times New Roman" w:cs="Times New Roman"/>
          <w:bCs w:val="0"/>
          <w:szCs w:val="24"/>
        </w:rPr>
        <w:t xml:space="preserve"> </w:t>
      </w:r>
      <w:r w:rsidRPr="00C948D3">
        <w:rPr>
          <w:rFonts w:ascii="Times New Roman" w:hAnsi="Times New Roman" w:cs="Times New Roman"/>
          <w:bCs w:val="0"/>
          <w:szCs w:val="24"/>
        </w:rPr>
        <w:t xml:space="preserve">nie dostarcza odpadów: </w:t>
      </w:r>
    </w:p>
    <w:p w14:paraId="6026DC8C" w14:textId="5228E6EF" w:rsidR="00B730F0" w:rsidRPr="00C948D3" w:rsidRDefault="008B28DF" w:rsidP="001E13BE">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a</w:t>
      </w:r>
      <w:r w:rsidR="00B730F0" w:rsidRPr="00C948D3">
        <w:rPr>
          <w:rFonts w:ascii="Times New Roman" w:hAnsi="Times New Roman" w:cs="Times New Roman"/>
          <w:bCs w:val="0"/>
          <w:szCs w:val="24"/>
        </w:rPr>
        <w:t>) do posiadacza odpadów</w:t>
      </w:r>
      <w:r w:rsidR="00A43C34" w:rsidRPr="00C948D3">
        <w:rPr>
          <w:rFonts w:ascii="Times New Roman" w:hAnsi="Times New Roman" w:cs="Times New Roman"/>
          <w:bCs w:val="0"/>
          <w:szCs w:val="24"/>
        </w:rPr>
        <w:t>,</w:t>
      </w:r>
    </w:p>
    <w:p w14:paraId="00CCC52E" w14:textId="063036B8" w:rsidR="00B730F0" w:rsidRPr="00C948D3" w:rsidRDefault="008B28DF" w:rsidP="001E13BE">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b</w:t>
      </w:r>
      <w:r w:rsidR="00B730F0" w:rsidRPr="00C948D3">
        <w:rPr>
          <w:rFonts w:ascii="Times New Roman" w:hAnsi="Times New Roman" w:cs="Times New Roman"/>
          <w:bCs w:val="0"/>
          <w:szCs w:val="24"/>
        </w:rPr>
        <w:t>) do miejsca przeznaczenia odpadów</w:t>
      </w:r>
    </w:p>
    <w:p w14:paraId="6C50994C" w14:textId="3B331B71" w:rsidR="00A43C34" w:rsidRPr="00C948D3" w:rsidRDefault="006A76C2" w:rsidP="001E13BE">
      <w:pPr>
        <w:pStyle w:val="PKTpunkt"/>
        <w:ind w:left="142" w:firstLine="425"/>
        <w:rPr>
          <w:rFonts w:ascii="Times New Roman" w:hAnsi="Times New Roman" w:cs="Times New Roman"/>
          <w:bCs w:val="0"/>
          <w:szCs w:val="24"/>
        </w:rPr>
      </w:pPr>
      <w:r>
        <w:rPr>
          <w:rFonts w:ascii="Times New Roman" w:hAnsi="Times New Roman" w:cs="Times New Roman"/>
          <w:bCs w:val="0"/>
          <w:szCs w:val="24"/>
        </w:rPr>
        <w:t xml:space="preserve"> –</w:t>
      </w:r>
      <w:r w:rsidR="00A43C34" w:rsidRPr="00C948D3">
        <w:rPr>
          <w:rFonts w:ascii="Times New Roman" w:hAnsi="Times New Roman" w:cs="Times New Roman"/>
          <w:bCs w:val="0"/>
          <w:szCs w:val="24"/>
        </w:rPr>
        <w:t xml:space="preserve"> wskazanego przez zlecającego usługę transportu odpadów.</w:t>
      </w:r>
    </w:p>
    <w:p w14:paraId="0B4B1EFA" w14:textId="02AFE6CC" w:rsidR="00A31026" w:rsidRPr="00C948D3" w:rsidRDefault="008B28DF" w:rsidP="001E13BE">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2</w:t>
      </w:r>
      <w:r w:rsidR="00B730F0" w:rsidRPr="00C948D3">
        <w:rPr>
          <w:rFonts w:ascii="Times New Roman" w:eastAsia="Times New Roman" w:hAnsi="Times New Roman" w:cs="Times New Roman"/>
          <w:bCs w:val="0"/>
          <w:szCs w:val="24"/>
        </w:rPr>
        <w:t xml:space="preserve">. </w:t>
      </w:r>
      <w:r w:rsidR="00A2384B" w:rsidRPr="00C948D3">
        <w:rPr>
          <w:rFonts w:ascii="Times New Roman" w:eastAsia="Times New Roman" w:hAnsi="Times New Roman" w:cs="Times New Roman"/>
          <w:bCs w:val="0"/>
          <w:szCs w:val="24"/>
        </w:rPr>
        <w:t>Wysokość a</w:t>
      </w:r>
      <w:r w:rsidR="00B730F0" w:rsidRPr="00C948D3">
        <w:rPr>
          <w:rFonts w:ascii="Times New Roman" w:eastAsia="Times New Roman" w:hAnsi="Times New Roman" w:cs="Times New Roman"/>
          <w:bCs w:val="0"/>
          <w:szCs w:val="24"/>
        </w:rPr>
        <w:t>dministracyjn</w:t>
      </w:r>
      <w:r w:rsidR="00A2384B" w:rsidRPr="00C948D3">
        <w:rPr>
          <w:rFonts w:ascii="Times New Roman" w:eastAsia="Times New Roman" w:hAnsi="Times New Roman" w:cs="Times New Roman"/>
          <w:bCs w:val="0"/>
          <w:szCs w:val="24"/>
        </w:rPr>
        <w:t>ej kary pieniężnej</w:t>
      </w:r>
      <w:r w:rsidR="00B730F0" w:rsidRPr="00C948D3">
        <w:rPr>
          <w:rFonts w:ascii="Times New Roman" w:eastAsia="Times New Roman" w:hAnsi="Times New Roman" w:cs="Times New Roman"/>
          <w:bCs w:val="0"/>
          <w:szCs w:val="24"/>
        </w:rPr>
        <w:t xml:space="preserve"> za naruszenia, o których mowa w ust. 1 </w:t>
      </w:r>
      <w:r w:rsidR="00A2384B" w:rsidRPr="00C948D3">
        <w:rPr>
          <w:rFonts w:ascii="Times New Roman" w:eastAsia="Times New Roman" w:hAnsi="Times New Roman" w:cs="Times New Roman"/>
          <w:bCs w:val="0"/>
          <w:szCs w:val="24"/>
        </w:rPr>
        <w:t xml:space="preserve">wynosi </w:t>
      </w:r>
      <w:r w:rsidR="00A2384B" w:rsidRPr="00C948D3">
        <w:rPr>
          <w:rFonts w:ascii="Times New Roman" w:hAnsi="Times New Roman" w:cs="Times New Roman"/>
          <w:bCs w:val="0"/>
          <w:szCs w:val="24"/>
        </w:rPr>
        <w:t>nie mniej niż 1 000 zł i nie może przekroczyć 100 000 zł</w:t>
      </w:r>
      <w:r w:rsidR="00957FDD" w:rsidRPr="00C948D3">
        <w:rPr>
          <w:rFonts w:ascii="Times New Roman" w:hAnsi="Times New Roman" w:cs="Times New Roman"/>
          <w:bCs w:val="0"/>
          <w:szCs w:val="24"/>
        </w:rPr>
        <w:t>.</w:t>
      </w:r>
      <w:r w:rsidR="002F1177" w:rsidRPr="00C948D3">
        <w:rPr>
          <w:rFonts w:ascii="Times New Roman" w:eastAsia="Times New Roman" w:hAnsi="Times New Roman" w:cs="Times New Roman"/>
          <w:bCs w:val="0"/>
          <w:szCs w:val="24"/>
        </w:rPr>
        <w:t>”.</w:t>
      </w:r>
    </w:p>
    <w:p w14:paraId="1903FE31" w14:textId="56ECED56" w:rsidR="00761FF9" w:rsidRPr="00C948D3" w:rsidRDefault="007E55AF" w:rsidP="007F058D">
      <w:pPr>
        <w:pStyle w:val="ARTartustawynprozporzdzenia"/>
        <w:rPr>
          <w:rFonts w:ascii="Times New Roman" w:hAnsi="Times New Roman"/>
        </w:rPr>
      </w:pPr>
      <w:r w:rsidRPr="00C948D3">
        <w:rPr>
          <w:rFonts w:ascii="Times New Roman" w:hAnsi="Times New Roman"/>
        </w:rPr>
        <w:t xml:space="preserve">Art. 2 W ustawie z dnia z dnia 24 sierpnia 1991 r. o Państwowej </w:t>
      </w:r>
      <w:bookmarkStart w:id="15" w:name="highlightHit_3"/>
      <w:bookmarkEnd w:id="15"/>
      <w:r w:rsidRPr="00C948D3">
        <w:rPr>
          <w:rFonts w:ascii="Times New Roman" w:hAnsi="Times New Roman"/>
        </w:rPr>
        <w:t xml:space="preserve">Straży </w:t>
      </w:r>
      <w:bookmarkStart w:id="16" w:name="highlightHit_4"/>
      <w:bookmarkEnd w:id="16"/>
      <w:r w:rsidRPr="00C948D3">
        <w:rPr>
          <w:rFonts w:ascii="Times New Roman" w:hAnsi="Times New Roman"/>
        </w:rPr>
        <w:t xml:space="preserve">Pożarnej (Dz.U. z 2017 r. poz. 1204, </w:t>
      </w:r>
      <w:r w:rsidR="005C60EC" w:rsidRPr="00C948D3">
        <w:rPr>
          <w:rFonts w:ascii="Times New Roman" w:hAnsi="Times New Roman"/>
        </w:rPr>
        <w:t xml:space="preserve">z </w:t>
      </w:r>
      <w:proofErr w:type="spellStart"/>
      <w:r w:rsidR="005C60EC" w:rsidRPr="00C948D3">
        <w:rPr>
          <w:rFonts w:ascii="Times New Roman" w:hAnsi="Times New Roman"/>
        </w:rPr>
        <w:t>późn</w:t>
      </w:r>
      <w:proofErr w:type="spellEnd"/>
      <w:r w:rsidR="005C60EC" w:rsidRPr="00C948D3">
        <w:rPr>
          <w:rFonts w:ascii="Times New Roman" w:hAnsi="Times New Roman"/>
        </w:rPr>
        <w:t xml:space="preserve">. </w:t>
      </w:r>
      <w:r w:rsidRPr="00C948D3">
        <w:rPr>
          <w:rFonts w:ascii="Times New Roman" w:hAnsi="Times New Roman"/>
        </w:rPr>
        <w:t>zm.</w:t>
      </w:r>
      <w:r w:rsidR="005C60EC" w:rsidRPr="00C948D3">
        <w:rPr>
          <w:rStyle w:val="Odwoanieprzypisudolnego"/>
          <w:rFonts w:ascii="Times New Roman" w:hAnsi="Times New Roman"/>
        </w:rPr>
        <w:footnoteReference w:id="2"/>
      </w:r>
      <w:r w:rsidRPr="006A76C2">
        <w:rPr>
          <w:rFonts w:ascii="Times New Roman" w:hAnsi="Times New Roman"/>
          <w:vertAlign w:val="superscript"/>
        </w:rPr>
        <w:t>)</w:t>
      </w:r>
      <w:r w:rsidR="006A76C2">
        <w:rPr>
          <w:rFonts w:ascii="Times New Roman" w:hAnsi="Times New Roman"/>
        </w:rPr>
        <w:t>)</w:t>
      </w:r>
      <w:r w:rsidRPr="00C948D3">
        <w:rPr>
          <w:rFonts w:ascii="Times New Roman" w:hAnsi="Times New Roman"/>
        </w:rPr>
        <w:t xml:space="preserve"> w art. 23</w:t>
      </w:r>
      <w:r w:rsidR="00761FF9" w:rsidRPr="00C948D3">
        <w:rPr>
          <w:rFonts w:ascii="Times New Roman" w:hAnsi="Times New Roman"/>
        </w:rPr>
        <w:t>:</w:t>
      </w:r>
      <w:r w:rsidRPr="00C948D3">
        <w:rPr>
          <w:rFonts w:ascii="Times New Roman" w:hAnsi="Times New Roman"/>
        </w:rPr>
        <w:t xml:space="preserve"> </w:t>
      </w:r>
    </w:p>
    <w:p w14:paraId="4AD4F4D7" w14:textId="3A630639" w:rsidR="00761FF9" w:rsidRPr="00C948D3" w:rsidRDefault="00761FF9" w:rsidP="00C948D3">
      <w:pPr>
        <w:pStyle w:val="Akapitzlist"/>
        <w:numPr>
          <w:ilvl w:val="0"/>
          <w:numId w:val="12"/>
        </w:numPr>
        <w:jc w:val="center"/>
        <w:rPr>
          <w:b/>
          <w:szCs w:val="24"/>
        </w:rPr>
      </w:pPr>
      <w:r w:rsidRPr="00C948D3">
        <w:rPr>
          <w:szCs w:val="24"/>
        </w:rPr>
        <w:lastRenderedPageBreak/>
        <w:t>w ust. 3 po pkt 9 kropkę zastępuje się przecinkiem i dodaje się pkt 10 w brzmieniu:</w:t>
      </w:r>
    </w:p>
    <w:p w14:paraId="03A422BA" w14:textId="656D5FC2" w:rsidR="00761FF9" w:rsidRPr="00C948D3" w:rsidRDefault="00761FF9" w:rsidP="00761FF9">
      <w:pPr>
        <w:pStyle w:val="ARTartustawynprozporzdzenia"/>
        <w:rPr>
          <w:rFonts w:ascii="Times New Roman" w:hAnsi="Times New Roman"/>
          <w:szCs w:val="24"/>
        </w:rPr>
      </w:pPr>
      <w:r w:rsidRPr="00C948D3">
        <w:rPr>
          <w:rFonts w:ascii="Times New Roman" w:hAnsi="Times New Roman"/>
          <w:szCs w:val="24"/>
        </w:rPr>
        <w:t>„10) oceny spełniania wymagań przepisów dotyczących ochrony przeciwpożarowej w miejscach zbierania, przetwarzania oraz wytwarzania odpadów lub warunków ochrony przeciwpożarowej określonych przy wydawaniu zezwolenia na zbieranie odpadów, zezwolenia na przetwarzanie odpadów, pozwolenia na wytwarzanie odpadów uwzględniającego przetwarzanie odpadów oraz pozwolenia na wytwarzanie odpadów.”,</w:t>
      </w:r>
    </w:p>
    <w:p w14:paraId="6A2CB027" w14:textId="4FD6259A" w:rsidR="007E55AF" w:rsidRPr="00C948D3" w:rsidRDefault="007E55AF" w:rsidP="00C948D3">
      <w:pPr>
        <w:pStyle w:val="ARTartustawynprozporzdzenia"/>
        <w:numPr>
          <w:ilvl w:val="0"/>
          <w:numId w:val="12"/>
        </w:numPr>
        <w:rPr>
          <w:rFonts w:ascii="Times New Roman" w:hAnsi="Times New Roman"/>
        </w:rPr>
      </w:pPr>
      <w:r w:rsidRPr="00C948D3">
        <w:rPr>
          <w:rFonts w:ascii="Times New Roman" w:hAnsi="Times New Roman"/>
        </w:rPr>
        <w:t>ust. 16 otrzymuje brzmienie:</w:t>
      </w:r>
    </w:p>
    <w:p w14:paraId="16DBD7AA" w14:textId="17EA7F54" w:rsidR="007E55AF" w:rsidRPr="00C948D3" w:rsidRDefault="007E55AF" w:rsidP="007F058D">
      <w:pPr>
        <w:pStyle w:val="PKTpunkt"/>
        <w:ind w:left="142" w:firstLine="425"/>
        <w:rPr>
          <w:rFonts w:ascii="Times New Roman" w:hAnsi="Times New Roman" w:cs="Times New Roman"/>
          <w:bCs w:val="0"/>
          <w:szCs w:val="24"/>
        </w:rPr>
      </w:pPr>
      <w:r w:rsidRPr="00C948D3">
        <w:rPr>
          <w:rFonts w:ascii="Times New Roman" w:hAnsi="Times New Roman" w:cs="Times New Roman"/>
          <w:szCs w:val="24"/>
        </w:rPr>
        <w:t>„16. Kontrolujący doręcza oryginał protokołu bez zbędnej zwłoki właściwemu miejscowo komenda</w:t>
      </w:r>
      <w:r w:rsidRPr="00C948D3">
        <w:rPr>
          <w:rFonts w:ascii="Times New Roman" w:hAnsi="Times New Roman" w:cs="Times New Roman"/>
          <w:bCs w:val="0"/>
          <w:szCs w:val="24"/>
        </w:rPr>
        <w:t>n</w:t>
      </w:r>
      <w:r w:rsidRPr="00C948D3">
        <w:rPr>
          <w:rFonts w:ascii="Times New Roman" w:hAnsi="Times New Roman" w:cs="Times New Roman"/>
          <w:szCs w:val="24"/>
        </w:rPr>
        <w:t>towi powiatowemu (miejskiemu) Państwowej Straży Pożarnej. Kopię protokołu kontrolujący doręcza kontrolowanemu lub osobie przez niego upoważnionej, a także – w przypadku gdy kontrola dotyczyła działalności polegającej na gospodarowaniu odpadami, w rozumieniu przepisów ustawy z dnia 14 grudnia 2012 r. o odpadach – właściwemu miejscowo wojewódzkiemu inspektorowi ochrony środowiska.”.</w:t>
      </w:r>
    </w:p>
    <w:p w14:paraId="17BC78F8" w14:textId="1442D25D" w:rsidR="00A31026" w:rsidRPr="00C948D3" w:rsidRDefault="00AE6DFC" w:rsidP="007F058D">
      <w:pPr>
        <w:pStyle w:val="ARTartustawynprozporzdzenia"/>
      </w:pPr>
      <w:r w:rsidRPr="00C948D3">
        <w:t xml:space="preserve">Art. </w:t>
      </w:r>
      <w:r w:rsidR="007E55AF" w:rsidRPr="00C948D3">
        <w:t>3</w:t>
      </w:r>
      <w:r w:rsidRPr="00C948D3">
        <w:t xml:space="preserve"> W ustawie z dnia 29 czerwca 2007 r. o międzynarodowym przemieszczaniu odpadów (Dz.U. z 2018 r. poz. 296) wprowadza się następujące zmiany:</w:t>
      </w:r>
    </w:p>
    <w:p w14:paraId="22586F36" w14:textId="77777777" w:rsidR="00BB661D" w:rsidRPr="00C948D3" w:rsidRDefault="00BB661D" w:rsidP="007F058D">
      <w:pPr>
        <w:pStyle w:val="PKTpunkt"/>
      </w:pPr>
      <w:r w:rsidRPr="00C948D3">
        <w:t xml:space="preserve">1) w art. 5 w ust. 1 dodaje się pkt 3 w brzmieniu: </w:t>
      </w:r>
    </w:p>
    <w:p w14:paraId="35AF2E81" w14:textId="4D8C3C4B" w:rsidR="00BB661D" w:rsidRPr="00C948D3" w:rsidRDefault="00BB661D" w:rsidP="007F058D">
      <w:pPr>
        <w:pStyle w:val="PKTpunkt"/>
        <w:ind w:left="142" w:firstLine="425"/>
        <w:rPr>
          <w:rFonts w:ascii="Times New Roman" w:hAnsi="Times New Roman" w:cs="Times New Roman"/>
          <w:szCs w:val="24"/>
        </w:rPr>
      </w:pPr>
      <w:r w:rsidRPr="00C948D3">
        <w:rPr>
          <w:rFonts w:ascii="Times New Roman" w:hAnsi="Times New Roman" w:cs="Times New Roman"/>
          <w:szCs w:val="24"/>
        </w:rPr>
        <w:t>„3) występuje z wnioskie</w:t>
      </w:r>
      <w:r w:rsidRPr="00C948D3">
        <w:rPr>
          <w:rFonts w:ascii="Times New Roman" w:hAnsi="Times New Roman" w:cs="Times New Roman"/>
          <w:bCs w:val="0"/>
          <w:szCs w:val="24"/>
        </w:rPr>
        <w:t>m</w:t>
      </w:r>
      <w:r w:rsidRPr="00C948D3">
        <w:rPr>
          <w:rFonts w:ascii="Times New Roman" w:hAnsi="Times New Roman" w:cs="Times New Roman"/>
          <w:szCs w:val="24"/>
        </w:rPr>
        <w:t xml:space="preserve"> do komendanta </w:t>
      </w:r>
      <w:r w:rsidR="007F058D" w:rsidRPr="00C948D3">
        <w:rPr>
          <w:rFonts w:ascii="Times New Roman" w:hAnsi="Times New Roman" w:cs="Times New Roman"/>
          <w:szCs w:val="24"/>
        </w:rPr>
        <w:t xml:space="preserve">powiatowego (miejskiego) Państwowej Straży Pożarnej </w:t>
      </w:r>
      <w:r w:rsidRPr="00C948D3">
        <w:rPr>
          <w:rFonts w:ascii="Times New Roman" w:hAnsi="Times New Roman" w:cs="Times New Roman"/>
          <w:szCs w:val="24"/>
        </w:rPr>
        <w:t xml:space="preserve">o przedstawienie informacji dotyczącej przestrzegania przepisów </w:t>
      </w:r>
      <w:r w:rsidR="00897DF1" w:rsidRPr="00C948D3">
        <w:rPr>
          <w:rFonts w:ascii="Times New Roman" w:hAnsi="Times New Roman"/>
          <w:bCs w:val="0"/>
        </w:rPr>
        <w:t>dotyczących ochrony przeciwpożarowej</w:t>
      </w:r>
      <w:r w:rsidR="00897DF1" w:rsidRPr="00C948D3" w:rsidDel="00897DF1">
        <w:rPr>
          <w:rFonts w:ascii="Times New Roman" w:hAnsi="Times New Roman" w:cs="Times New Roman"/>
          <w:szCs w:val="24"/>
        </w:rPr>
        <w:t xml:space="preserve"> </w:t>
      </w:r>
      <w:r w:rsidRPr="00C948D3">
        <w:rPr>
          <w:rFonts w:ascii="Times New Roman" w:hAnsi="Times New Roman" w:cs="Times New Roman"/>
          <w:szCs w:val="24"/>
        </w:rPr>
        <w:t>w instalacji odzysku odpadów, w tym w miejscach magazynowania odpadów przed poddaniem ich procesom odzysku</w:t>
      </w:r>
      <w:r w:rsidR="00875983" w:rsidRPr="00C948D3">
        <w:rPr>
          <w:rFonts w:ascii="Times New Roman" w:hAnsi="Times New Roman" w:cs="Times New Roman"/>
          <w:szCs w:val="24"/>
        </w:rPr>
        <w:t>; w przypadku odpadów niepalnych przepisu nie stosuje się</w:t>
      </w:r>
      <w:r w:rsidRPr="00C948D3">
        <w:rPr>
          <w:rFonts w:ascii="Times New Roman" w:hAnsi="Times New Roman" w:cs="Times New Roman"/>
          <w:szCs w:val="24"/>
        </w:rPr>
        <w:t>.”;</w:t>
      </w:r>
    </w:p>
    <w:p w14:paraId="07AF7BC7" w14:textId="77777777" w:rsidR="00BB661D" w:rsidRPr="00C948D3" w:rsidRDefault="00BB661D" w:rsidP="007F058D">
      <w:pPr>
        <w:pStyle w:val="PKTpunkt"/>
      </w:pPr>
      <w:r w:rsidRPr="00C948D3">
        <w:t>2) w art. 6:</w:t>
      </w:r>
    </w:p>
    <w:p w14:paraId="722C2E79" w14:textId="77777777" w:rsidR="00BB661D" w:rsidRPr="00C948D3" w:rsidRDefault="00BB661D" w:rsidP="007F058D">
      <w:pPr>
        <w:pStyle w:val="LITlitera"/>
      </w:pPr>
      <w:r w:rsidRPr="00C948D3">
        <w:t>a) w ust. 1 pkt 7 otrzymuje brzmienie:</w:t>
      </w:r>
    </w:p>
    <w:p w14:paraId="23FFC61B" w14:textId="77777777" w:rsidR="00BB661D" w:rsidRPr="00C948D3" w:rsidRDefault="00BB661D" w:rsidP="007F058D">
      <w:pPr>
        <w:pStyle w:val="PKTpunkt"/>
        <w:ind w:left="142" w:firstLine="425"/>
        <w:rPr>
          <w:rFonts w:ascii="Times New Roman" w:hAnsi="Times New Roman"/>
          <w:bCs w:val="0"/>
        </w:rPr>
      </w:pPr>
      <w:r w:rsidRPr="00C948D3">
        <w:rPr>
          <w:rFonts w:ascii="Times New Roman" w:hAnsi="Times New Roman"/>
          <w:bCs w:val="0"/>
        </w:rPr>
        <w:t xml:space="preserve">„7) miejsce prowadzenia procesów odzysku odpadów, które są przedmiotem międzynarodowego przemieszczania odpadów.”; </w:t>
      </w:r>
    </w:p>
    <w:p w14:paraId="3F9E9A28" w14:textId="578470A2" w:rsidR="00BB661D" w:rsidRPr="00C948D3" w:rsidRDefault="00BB661D" w:rsidP="00EC0154">
      <w:pPr>
        <w:pStyle w:val="LITlitera"/>
      </w:pPr>
      <w:r w:rsidRPr="00C948D3">
        <w:t xml:space="preserve">b) w ust. 2 </w:t>
      </w:r>
    </w:p>
    <w:p w14:paraId="428CCF51" w14:textId="38DD18BD" w:rsidR="00BB661D" w:rsidRPr="00C948D3" w:rsidRDefault="006A76C2" w:rsidP="00EC0154">
      <w:pPr>
        <w:pStyle w:val="TIRtiret"/>
      </w:pPr>
      <w:r>
        <w:t xml:space="preserve"> –</w:t>
      </w:r>
      <w:r w:rsidR="00BB661D" w:rsidRPr="00C948D3">
        <w:t xml:space="preserve"> pkt 1 otrzymuje brzmienie:</w:t>
      </w:r>
    </w:p>
    <w:p w14:paraId="2EFA27A6" w14:textId="77777777" w:rsidR="00BB661D" w:rsidRPr="00C948D3" w:rsidRDefault="00BB661D" w:rsidP="00EC0154">
      <w:pPr>
        <w:pStyle w:val="PKTpunkt"/>
        <w:ind w:left="142" w:firstLine="425"/>
        <w:rPr>
          <w:rFonts w:ascii="Times New Roman" w:hAnsi="Times New Roman"/>
          <w:bCs w:val="0"/>
        </w:rPr>
      </w:pPr>
      <w:r w:rsidRPr="00C948D3">
        <w:rPr>
          <w:rFonts w:ascii="Times New Roman" w:hAnsi="Times New Roman"/>
          <w:bCs w:val="0"/>
        </w:rPr>
        <w:t>„1) warunki dotyczące sposobu prowadzenia procesów odzysku odpadów na terenie kraju;”,</w:t>
      </w:r>
    </w:p>
    <w:p w14:paraId="4DCFE13F" w14:textId="5B99CEF1" w:rsidR="00BB661D" w:rsidRPr="00C948D3" w:rsidRDefault="006A76C2" w:rsidP="00EC0154">
      <w:pPr>
        <w:pStyle w:val="TIRtiret"/>
      </w:pPr>
      <w:r>
        <w:t xml:space="preserve"> –</w:t>
      </w:r>
      <w:r w:rsidR="00BB661D" w:rsidRPr="00C948D3">
        <w:t xml:space="preserve"> po pkt 1 dodaje się pkt 1a w brzmieniu:</w:t>
      </w:r>
    </w:p>
    <w:p w14:paraId="3B0114D7" w14:textId="52DF8911" w:rsidR="00BB661D" w:rsidRPr="00C948D3" w:rsidRDefault="00BB661D" w:rsidP="00EC0154">
      <w:pPr>
        <w:pStyle w:val="PKTpunkt"/>
        <w:ind w:left="142" w:firstLine="425"/>
        <w:rPr>
          <w:rFonts w:ascii="Times New Roman" w:hAnsi="Times New Roman"/>
          <w:bCs w:val="0"/>
        </w:rPr>
      </w:pPr>
      <w:r w:rsidRPr="00C948D3">
        <w:rPr>
          <w:rFonts w:ascii="Times New Roman" w:hAnsi="Times New Roman"/>
          <w:bCs w:val="0"/>
        </w:rPr>
        <w:t>„1a) warunki do</w:t>
      </w:r>
      <w:r w:rsidR="00D70FEB" w:rsidRPr="00C948D3">
        <w:rPr>
          <w:rFonts w:ascii="Times New Roman" w:hAnsi="Times New Roman"/>
          <w:bCs w:val="0"/>
        </w:rPr>
        <w:t>tyczące</w:t>
      </w:r>
      <w:r w:rsidRPr="00C948D3">
        <w:rPr>
          <w:rFonts w:ascii="Times New Roman" w:hAnsi="Times New Roman"/>
          <w:bCs w:val="0"/>
        </w:rPr>
        <w:t xml:space="preserve"> sposobu zagospodarowania odpadów powstających w wyniku odzysku odpadów na terenie kraju;”; </w:t>
      </w:r>
    </w:p>
    <w:p w14:paraId="344052C8" w14:textId="77777777" w:rsidR="00BB661D" w:rsidRPr="00C948D3" w:rsidRDefault="00BB661D" w:rsidP="00EC0154">
      <w:pPr>
        <w:pStyle w:val="LITlitera"/>
      </w:pPr>
      <w:r w:rsidRPr="00C948D3">
        <w:t>c) w ust. 4 dodaje się pkt 6 w brzmieniu:</w:t>
      </w:r>
    </w:p>
    <w:p w14:paraId="22B485B8" w14:textId="0A683F02" w:rsidR="00BB661D" w:rsidRPr="00C948D3" w:rsidRDefault="00BB661D" w:rsidP="00A800F4">
      <w:pPr>
        <w:pStyle w:val="PKTpunkt"/>
        <w:ind w:left="142" w:firstLine="425"/>
        <w:rPr>
          <w:rFonts w:ascii="Times New Roman" w:eastAsia="Times New Roman" w:hAnsi="Times New Roman" w:cs="Times New Roman"/>
          <w:bCs w:val="0"/>
          <w:szCs w:val="24"/>
        </w:rPr>
      </w:pPr>
      <w:r w:rsidRPr="00C948D3">
        <w:rPr>
          <w:rFonts w:ascii="Times New Roman" w:hAnsi="Times New Roman" w:cs="Times New Roman"/>
          <w:bCs w:val="0"/>
          <w:szCs w:val="24"/>
        </w:rPr>
        <w:lastRenderedPageBreak/>
        <w:t xml:space="preserve">„6) </w:t>
      </w:r>
      <w:r w:rsidRPr="00C948D3">
        <w:rPr>
          <w:rFonts w:ascii="Times New Roman" w:eastAsia="Times New Roman" w:hAnsi="Times New Roman" w:cs="Times New Roman"/>
          <w:bCs w:val="0"/>
          <w:szCs w:val="24"/>
        </w:rPr>
        <w:t>informacji na temat ilości i sposobu zagospodarowania odpadów wytwarzanych w związku z przetwarzaniem odpadów przywiezionych na podstawie zezwolenia</w:t>
      </w:r>
      <w:r w:rsidR="00D70FEB" w:rsidRPr="00C948D3">
        <w:rPr>
          <w:rFonts w:ascii="Times New Roman" w:eastAsia="Times New Roman" w:hAnsi="Times New Roman" w:cs="Times New Roman"/>
          <w:bCs w:val="0"/>
          <w:szCs w:val="24"/>
        </w:rPr>
        <w:t xml:space="preserve">, </w:t>
      </w:r>
      <w:r w:rsidRPr="00C948D3">
        <w:rPr>
          <w:rFonts w:ascii="Times New Roman" w:eastAsia="Times New Roman" w:hAnsi="Times New Roman" w:cs="Times New Roman"/>
          <w:bCs w:val="0"/>
          <w:szCs w:val="24"/>
        </w:rPr>
        <w:t>o którym mowa w art. 4.”;</w:t>
      </w:r>
    </w:p>
    <w:p w14:paraId="027AAD21" w14:textId="77777777" w:rsidR="00BB661D" w:rsidRPr="00C948D3" w:rsidRDefault="00BB661D" w:rsidP="00A800F4">
      <w:pPr>
        <w:pStyle w:val="PKTpunkt"/>
      </w:pPr>
      <w:r w:rsidRPr="00C948D3">
        <w:t>3) w art. 7 ust. 2 otrzymuje brzmienie:</w:t>
      </w:r>
    </w:p>
    <w:p w14:paraId="375070D4" w14:textId="28297F34" w:rsidR="00BB661D" w:rsidRPr="00C948D3" w:rsidRDefault="00BB661D" w:rsidP="00A800F4">
      <w:pPr>
        <w:pStyle w:val="PKTpunkt"/>
        <w:ind w:left="142" w:firstLine="425"/>
        <w:rPr>
          <w:rFonts w:ascii="Times New Roman" w:hAnsi="Times New Roman"/>
          <w:bCs w:val="0"/>
        </w:rPr>
      </w:pPr>
      <w:r w:rsidRPr="00C948D3">
        <w:rPr>
          <w:rFonts w:ascii="Times New Roman" w:hAnsi="Times New Roman"/>
          <w:bCs w:val="0"/>
        </w:rPr>
        <w:t xml:space="preserve">2. Kopie zezwolenia na przywóz odpadów z zagranicy na teren kraju Główny Inspektor Ochrony Środowiska niezwłocznie przekazuje także, właściwym ze względu na miejsce prowadzenia procesu przetwarzania odpadów, marszałkowi województwa, wojewódzkiemu inspektorowi ochrony środowiska, </w:t>
      </w:r>
      <w:r w:rsidR="007F058D" w:rsidRPr="00C948D3">
        <w:rPr>
          <w:rFonts w:ascii="Times New Roman" w:hAnsi="Times New Roman" w:cs="Times New Roman"/>
          <w:szCs w:val="24"/>
        </w:rPr>
        <w:t>komenda</w:t>
      </w:r>
      <w:r w:rsidR="007F058D" w:rsidRPr="00C948D3">
        <w:rPr>
          <w:rFonts w:ascii="Times New Roman" w:hAnsi="Times New Roman" w:cs="Times New Roman"/>
          <w:bCs w:val="0"/>
          <w:szCs w:val="24"/>
        </w:rPr>
        <w:t>n</w:t>
      </w:r>
      <w:r w:rsidR="007F058D" w:rsidRPr="00C948D3">
        <w:rPr>
          <w:rFonts w:ascii="Times New Roman" w:hAnsi="Times New Roman" w:cs="Times New Roman"/>
          <w:szCs w:val="24"/>
        </w:rPr>
        <w:t>towi powiatowemu (miejskiemu) Państwowej Straży Pożarnej</w:t>
      </w:r>
      <w:r w:rsidR="007F058D" w:rsidRPr="00C948D3">
        <w:rPr>
          <w:rFonts w:ascii="Times New Roman" w:hAnsi="Times New Roman"/>
          <w:bCs w:val="0"/>
        </w:rPr>
        <w:t xml:space="preserve"> </w:t>
      </w:r>
      <w:r w:rsidRPr="00C948D3">
        <w:rPr>
          <w:rFonts w:ascii="Times New Roman" w:hAnsi="Times New Roman"/>
          <w:bCs w:val="0"/>
        </w:rPr>
        <w:t xml:space="preserve">oraz wójtowi, burmistrzowi lub prezydentowi miasta, a także organowi właściwemu do wydania zezwolenia na przetwarzanie odpadów. </w:t>
      </w:r>
    </w:p>
    <w:p w14:paraId="791F8235" w14:textId="77777777" w:rsidR="00BB661D" w:rsidRPr="00C948D3" w:rsidRDefault="00BB661D" w:rsidP="00A800F4">
      <w:pPr>
        <w:pStyle w:val="PKTpunkt"/>
      </w:pPr>
      <w:r w:rsidRPr="00C948D3">
        <w:t>4) w art. 11 otrzymuje brzmienie:</w:t>
      </w:r>
    </w:p>
    <w:p w14:paraId="48D31F51" w14:textId="5838EF1E" w:rsidR="00BB661D" w:rsidRPr="00C948D3" w:rsidRDefault="00BB661D" w:rsidP="00A800F4">
      <w:pPr>
        <w:pStyle w:val="PKTpunkt"/>
        <w:ind w:left="142" w:firstLine="425"/>
        <w:rPr>
          <w:rFonts w:ascii="Times New Roman" w:hAnsi="Times New Roman"/>
          <w:bCs w:val="0"/>
        </w:rPr>
      </w:pPr>
      <w:r w:rsidRPr="00C948D3">
        <w:rPr>
          <w:rFonts w:ascii="Times New Roman" w:hAnsi="Times New Roman"/>
          <w:bCs w:val="0"/>
        </w:rPr>
        <w:t xml:space="preserve">„Art. 11. Zakazuje się przywozu </w:t>
      </w:r>
      <w:r w:rsidR="00A43C34" w:rsidRPr="00C948D3">
        <w:rPr>
          <w:rFonts w:ascii="Times New Roman" w:hAnsi="Times New Roman"/>
          <w:bCs w:val="0"/>
        </w:rPr>
        <w:t>na teren kraju</w:t>
      </w:r>
      <w:r w:rsidRPr="00C948D3">
        <w:rPr>
          <w:rFonts w:ascii="Times New Roman" w:hAnsi="Times New Roman"/>
          <w:bCs w:val="0"/>
        </w:rPr>
        <w:t xml:space="preserve"> odpadów w celu unieszkodliwiania w procesach określonych jako </w:t>
      </w:r>
      <w:r w:rsidR="00D70FEB" w:rsidRPr="00C948D3">
        <w:rPr>
          <w:rFonts w:ascii="Times New Roman" w:hAnsi="Times New Roman"/>
          <w:bCs w:val="0"/>
        </w:rPr>
        <w:t xml:space="preserve">D1 do D15 w załączniku I do </w:t>
      </w:r>
      <w:r w:rsidRPr="00C948D3">
        <w:rPr>
          <w:rFonts w:ascii="Times New Roman" w:hAnsi="Times New Roman"/>
          <w:bCs w:val="0"/>
        </w:rPr>
        <w:t>dyrektyw</w:t>
      </w:r>
      <w:r w:rsidR="00D70FEB" w:rsidRPr="00C948D3">
        <w:rPr>
          <w:rFonts w:ascii="Times New Roman" w:hAnsi="Times New Roman"/>
          <w:bCs w:val="0"/>
        </w:rPr>
        <w:t xml:space="preserve">y </w:t>
      </w:r>
      <w:r w:rsidR="00D70FEB" w:rsidRPr="00C948D3">
        <w:rPr>
          <w:rStyle w:val="Pogrubienie"/>
          <w:rFonts w:ascii="Times New Roman" w:hAnsi="Times New Roman"/>
          <w:b w:val="0"/>
        </w:rPr>
        <w:t>Parlamentu Europejskiego i Rady 2008/98/WE z dnia 19 listopada 2008 r. w sprawie odpadów oraz uchylająca niektóre dyrektywy</w:t>
      </w:r>
      <w:r w:rsidRPr="00C948D3">
        <w:rPr>
          <w:rFonts w:ascii="Times New Roman" w:hAnsi="Times New Roman"/>
          <w:bCs w:val="0"/>
        </w:rPr>
        <w:t>.”;</w:t>
      </w:r>
    </w:p>
    <w:p w14:paraId="5775EA52" w14:textId="77777777" w:rsidR="00BB661D" w:rsidRPr="00C948D3" w:rsidRDefault="00BB661D" w:rsidP="00A800F4">
      <w:pPr>
        <w:pStyle w:val="PKTpunkt"/>
      </w:pPr>
      <w:r w:rsidRPr="00C948D3">
        <w:t>5) po art. 11a dodaje się art. 11b w brzmieniu:</w:t>
      </w:r>
    </w:p>
    <w:p w14:paraId="61AB25ED" w14:textId="1B3A2944" w:rsidR="00BB661D" w:rsidRPr="00C948D3" w:rsidRDefault="00BB661D" w:rsidP="00A800F4">
      <w:pPr>
        <w:pStyle w:val="PKTpunkt"/>
        <w:ind w:left="142" w:firstLine="425"/>
        <w:rPr>
          <w:rFonts w:ascii="Times New Roman" w:hAnsi="Times New Roman"/>
          <w:bCs w:val="0"/>
        </w:rPr>
      </w:pPr>
      <w:r w:rsidRPr="00C948D3">
        <w:rPr>
          <w:rFonts w:ascii="Times New Roman" w:hAnsi="Times New Roman"/>
          <w:bCs w:val="0"/>
        </w:rPr>
        <w:t xml:space="preserve">„Art. 11b. Zakazuje się przywozu </w:t>
      </w:r>
      <w:r w:rsidR="00A43C34" w:rsidRPr="00C948D3">
        <w:rPr>
          <w:rFonts w:ascii="Times New Roman" w:hAnsi="Times New Roman"/>
          <w:bCs w:val="0"/>
        </w:rPr>
        <w:t xml:space="preserve">na teren kraju </w:t>
      </w:r>
      <w:r w:rsidRPr="00C948D3">
        <w:rPr>
          <w:rFonts w:ascii="Times New Roman" w:hAnsi="Times New Roman"/>
          <w:bCs w:val="0"/>
        </w:rPr>
        <w:t>zmieszanych odpadów komunalnych i odpadów pochodzących z przetworzenia odpadów komunalnych.”;</w:t>
      </w:r>
    </w:p>
    <w:p w14:paraId="51359CD9" w14:textId="623C8BB5" w:rsidR="00BB661D" w:rsidRPr="00C948D3" w:rsidRDefault="00BB661D" w:rsidP="00A800F4">
      <w:pPr>
        <w:pStyle w:val="PKTpunkt"/>
      </w:pPr>
      <w:r w:rsidRPr="00C948D3">
        <w:t>6) w art. 14 w ust</w:t>
      </w:r>
      <w:r w:rsidR="005C60EC" w:rsidRPr="00C948D3">
        <w:t>.</w:t>
      </w:r>
      <w:r w:rsidRPr="00C948D3">
        <w:t xml:space="preserve"> 3 </w:t>
      </w:r>
      <w:r w:rsidR="005C60EC" w:rsidRPr="00C948D3">
        <w:t xml:space="preserve">kropkę zastępuje się średnikiem i </w:t>
      </w:r>
      <w:r w:rsidRPr="00C948D3">
        <w:t>dodaje się pkt 3 w brzmieniu:</w:t>
      </w:r>
    </w:p>
    <w:p w14:paraId="10CF00A2" w14:textId="6A986091" w:rsidR="00BB661D" w:rsidRPr="00C948D3" w:rsidRDefault="00BB661D" w:rsidP="00A800F4">
      <w:pPr>
        <w:pStyle w:val="PKTpunkt"/>
        <w:ind w:left="142" w:firstLine="425"/>
        <w:rPr>
          <w:rFonts w:ascii="Times New Roman" w:hAnsi="Times New Roman"/>
          <w:bCs w:val="0"/>
        </w:rPr>
      </w:pPr>
      <w:r w:rsidRPr="00C948D3">
        <w:rPr>
          <w:rFonts w:ascii="Times New Roman" w:hAnsi="Times New Roman"/>
          <w:bCs w:val="0"/>
        </w:rPr>
        <w:t xml:space="preserve">„3) występuje z wnioskiem do </w:t>
      </w:r>
      <w:r w:rsidR="007F058D" w:rsidRPr="00C948D3">
        <w:rPr>
          <w:rFonts w:ascii="Times New Roman" w:hAnsi="Times New Roman" w:cs="Times New Roman"/>
          <w:szCs w:val="24"/>
        </w:rPr>
        <w:t>komenda</w:t>
      </w:r>
      <w:r w:rsidR="007F058D" w:rsidRPr="00C948D3">
        <w:rPr>
          <w:rFonts w:ascii="Times New Roman" w:hAnsi="Times New Roman" w:cs="Times New Roman"/>
          <w:bCs w:val="0"/>
          <w:szCs w:val="24"/>
        </w:rPr>
        <w:t>n</w:t>
      </w:r>
      <w:r w:rsidR="007F058D" w:rsidRPr="00C948D3">
        <w:rPr>
          <w:rFonts w:ascii="Times New Roman" w:hAnsi="Times New Roman" w:cs="Times New Roman"/>
          <w:szCs w:val="24"/>
        </w:rPr>
        <w:t>ta powiatowego (miejskiego) Państwowej Straży Pożarnej</w:t>
      </w:r>
      <w:r w:rsidR="007F058D" w:rsidRPr="00C948D3">
        <w:rPr>
          <w:rFonts w:ascii="Times New Roman" w:hAnsi="Times New Roman"/>
          <w:bCs w:val="0"/>
        </w:rPr>
        <w:t xml:space="preserve"> </w:t>
      </w:r>
      <w:r w:rsidRPr="00C948D3">
        <w:rPr>
          <w:rFonts w:ascii="Times New Roman" w:hAnsi="Times New Roman"/>
          <w:bCs w:val="0"/>
        </w:rPr>
        <w:t xml:space="preserve">o przedstawienie informacji dotyczącej przestrzegania przepisów </w:t>
      </w:r>
      <w:r w:rsidR="00875983" w:rsidRPr="00C948D3">
        <w:rPr>
          <w:rFonts w:ascii="Times New Roman" w:hAnsi="Times New Roman"/>
          <w:bCs w:val="0"/>
        </w:rPr>
        <w:t>dotyczących ochrony</w:t>
      </w:r>
      <w:r w:rsidR="006A76C2">
        <w:rPr>
          <w:rFonts w:ascii="Times New Roman" w:hAnsi="Times New Roman"/>
          <w:bCs w:val="0"/>
        </w:rPr>
        <w:t xml:space="preserve"> </w:t>
      </w:r>
      <w:r w:rsidRPr="00C948D3">
        <w:rPr>
          <w:rFonts w:ascii="Times New Roman" w:hAnsi="Times New Roman"/>
          <w:bCs w:val="0"/>
        </w:rPr>
        <w:t>przeciwpożarowej w instalacji odzysku odpadów, w tym w miejscach magazynowania odpadów przed poddaniem ich procesom odzysku</w:t>
      </w:r>
      <w:r w:rsidR="00875983" w:rsidRPr="00C948D3">
        <w:rPr>
          <w:rFonts w:ascii="Times New Roman" w:hAnsi="Times New Roman" w:cs="Times New Roman"/>
          <w:szCs w:val="24"/>
        </w:rPr>
        <w:t>; w przypadku odpadów niepalnych przepisu nie stosuje się</w:t>
      </w:r>
      <w:r w:rsidRPr="00C948D3">
        <w:rPr>
          <w:rFonts w:ascii="Times New Roman" w:hAnsi="Times New Roman"/>
          <w:bCs w:val="0"/>
        </w:rPr>
        <w:t>.”;</w:t>
      </w:r>
    </w:p>
    <w:p w14:paraId="7CBD7C92" w14:textId="77777777" w:rsidR="00BB661D" w:rsidRPr="00C948D3" w:rsidRDefault="00BB661D" w:rsidP="00A800F4">
      <w:pPr>
        <w:pStyle w:val="PKTpunkt"/>
      </w:pPr>
      <w:r w:rsidRPr="00C948D3">
        <w:t>7) art. 17 otrzymuje brzmienie:</w:t>
      </w:r>
    </w:p>
    <w:p w14:paraId="0C60D5DE" w14:textId="47C88B2D" w:rsidR="00BB661D" w:rsidRPr="00C948D3" w:rsidRDefault="00BB661D" w:rsidP="00A800F4">
      <w:pPr>
        <w:pStyle w:val="PKTpunkt"/>
        <w:ind w:left="142" w:firstLine="425"/>
        <w:rPr>
          <w:rFonts w:ascii="Times New Roman" w:hAnsi="Times New Roman"/>
          <w:bCs w:val="0"/>
        </w:rPr>
      </w:pPr>
      <w:r w:rsidRPr="00C948D3">
        <w:rPr>
          <w:rFonts w:ascii="Times New Roman" w:hAnsi="Times New Roman"/>
          <w:bCs w:val="0"/>
        </w:rPr>
        <w:t>„Art. 17. W przypadku stwierdzenia naruszenia przepisów związanych z ochroną środowiska, gospodarowaniem odpadami lub ochrony przeciwpożarowej</w:t>
      </w:r>
      <w:r w:rsidR="005C60EC" w:rsidRPr="00C948D3">
        <w:rPr>
          <w:rFonts w:ascii="Times New Roman" w:hAnsi="Times New Roman"/>
          <w:bCs w:val="0"/>
        </w:rPr>
        <w:t>,</w:t>
      </w:r>
      <w:r w:rsidRPr="00C948D3">
        <w:rPr>
          <w:rFonts w:ascii="Times New Roman" w:hAnsi="Times New Roman"/>
          <w:bCs w:val="0"/>
        </w:rPr>
        <w:t xml:space="preserve"> a także naruszenia warunków określonych w zezwoleniu wstępnym lub warunków prowadzenia działalności związanej z gospodarowaniem odpadami określonych w innych decyzjach, wydanych na podstawie odrębnych przepisów, Główny Inspektor Ochrony Środowiska cofa, w drodze decyzji, zezwolenie wstępne bez odszkodowania.”;</w:t>
      </w:r>
    </w:p>
    <w:p w14:paraId="26041F9E" w14:textId="52428367" w:rsidR="00BB661D" w:rsidRPr="00C948D3" w:rsidRDefault="00BB661D" w:rsidP="00F26EAB">
      <w:pPr>
        <w:pStyle w:val="PKTpunkt"/>
      </w:pPr>
      <w:r w:rsidRPr="00C948D3">
        <w:t>8) w art. 33 w ust. 1 pkt 5 otrzymuje brzmienie:</w:t>
      </w:r>
    </w:p>
    <w:p w14:paraId="073DB051" w14:textId="77777777" w:rsidR="00BB661D" w:rsidRPr="00C948D3" w:rsidRDefault="00BB661D" w:rsidP="00A800F4">
      <w:pPr>
        <w:pStyle w:val="PKTpunkt"/>
        <w:ind w:left="142" w:firstLine="425"/>
        <w:rPr>
          <w:rFonts w:ascii="Times New Roman" w:hAnsi="Times New Roman"/>
          <w:bCs w:val="0"/>
        </w:rPr>
      </w:pPr>
      <w:r w:rsidRPr="00C948D3">
        <w:rPr>
          <w:rFonts w:ascii="Times New Roman" w:hAnsi="Times New Roman"/>
          <w:bCs w:val="0"/>
        </w:rPr>
        <w:lastRenderedPageBreak/>
        <w:t>„5) nie wypełnił obowiązku potwierdzenia dokonania odzysku przez prowadzącego instalację odzysku odpadów, w terminie 30 dni od dokonania odzysku, nie później jednak niż w terminie jednego roku kalendarzowego od dnia otrzymania odpadów;”;</w:t>
      </w:r>
    </w:p>
    <w:p w14:paraId="703DD03F" w14:textId="5A59D2EF" w:rsidR="00D94783" w:rsidRPr="00C948D3" w:rsidRDefault="00D94783" w:rsidP="00A800F4">
      <w:pPr>
        <w:pStyle w:val="ARTartustawynprozporzdzenia"/>
      </w:pPr>
      <w:r w:rsidRPr="00C948D3">
        <w:t xml:space="preserve">Art. </w:t>
      </w:r>
      <w:r w:rsidR="00306B62" w:rsidRPr="00C948D3">
        <w:t>4</w:t>
      </w:r>
      <w:r w:rsidRPr="00C948D3">
        <w:t>. W ustawie z dnia 20 czerwca 1997 r. Prawo o ruchu drogowym (Dz.U. z 2017 r. poz. 1260</w:t>
      </w:r>
      <w:r w:rsidR="009C2711" w:rsidRPr="00C948D3">
        <w:t xml:space="preserve">, z </w:t>
      </w:r>
      <w:proofErr w:type="spellStart"/>
      <w:r w:rsidR="009C2711" w:rsidRPr="00C948D3">
        <w:t>późn</w:t>
      </w:r>
      <w:proofErr w:type="spellEnd"/>
      <w:r w:rsidR="009C2711" w:rsidRPr="00C948D3">
        <w:t>. zm.</w:t>
      </w:r>
      <w:r w:rsidR="009C2711" w:rsidRPr="00C948D3">
        <w:rPr>
          <w:rStyle w:val="Odwoanieprzypisudolnego"/>
        </w:rPr>
        <w:footnoteReference w:id="3"/>
      </w:r>
      <w:r w:rsidRPr="006A76C2">
        <w:rPr>
          <w:vertAlign w:val="superscript"/>
        </w:rPr>
        <w:t>)</w:t>
      </w:r>
      <w:r w:rsidR="006A76C2" w:rsidRPr="006A76C2">
        <w:t>)</w:t>
      </w:r>
      <w:r w:rsidRPr="00C948D3">
        <w:t xml:space="preserve"> wprowadza się następujące zmiany:</w:t>
      </w:r>
    </w:p>
    <w:p w14:paraId="239C7212" w14:textId="6083B678" w:rsidR="00D94783" w:rsidRPr="00C948D3" w:rsidRDefault="00A800F4" w:rsidP="00A800F4">
      <w:pPr>
        <w:pStyle w:val="PKTpunkt"/>
        <w:rPr>
          <w:rFonts w:eastAsia="Times New Roman"/>
        </w:rPr>
      </w:pPr>
      <w:r w:rsidRPr="00C948D3">
        <w:rPr>
          <w:rFonts w:eastAsia="Times New Roman"/>
        </w:rPr>
        <w:t xml:space="preserve">1) </w:t>
      </w:r>
      <w:r w:rsidR="00D94783" w:rsidRPr="00C948D3">
        <w:rPr>
          <w:rFonts w:eastAsia="Times New Roman"/>
        </w:rPr>
        <w:t xml:space="preserve">w art. 129 w ust. 2 </w:t>
      </w:r>
      <w:r w:rsidR="0067162E" w:rsidRPr="00C948D3">
        <w:rPr>
          <w:rFonts w:eastAsia="Times New Roman"/>
        </w:rPr>
        <w:t xml:space="preserve">po pkt 11 </w:t>
      </w:r>
      <w:r w:rsidR="00D94783" w:rsidRPr="00C948D3">
        <w:rPr>
          <w:rFonts w:eastAsia="Times New Roman"/>
        </w:rPr>
        <w:t>dodaje się pkt 11a</w:t>
      </w:r>
      <w:r w:rsidR="00003408" w:rsidRPr="00C948D3">
        <w:rPr>
          <w:rFonts w:eastAsia="Times New Roman"/>
        </w:rPr>
        <w:t xml:space="preserve"> i 11b</w:t>
      </w:r>
      <w:r w:rsidR="00D94783" w:rsidRPr="00C948D3">
        <w:rPr>
          <w:rFonts w:eastAsia="Times New Roman"/>
        </w:rPr>
        <w:t xml:space="preserve"> w brzmieniu:</w:t>
      </w:r>
    </w:p>
    <w:p w14:paraId="30C696E2" w14:textId="77777777" w:rsidR="00003408" w:rsidRPr="00C948D3" w:rsidRDefault="00D94783" w:rsidP="00A800F4">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„11a) kontroli transportu odpadów w rozumieniu ustawy o odpadach oraz wymagań związanych z tym przewozem;</w:t>
      </w:r>
    </w:p>
    <w:p w14:paraId="43D0DAF4" w14:textId="46FB0602" w:rsidR="00D94783" w:rsidRPr="00C948D3" w:rsidRDefault="00003408" w:rsidP="00A800F4">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11b)</w:t>
      </w:r>
      <w:r w:rsidRPr="00C948D3">
        <w:rPr>
          <w:rFonts w:eastAsia="Times New Roman"/>
        </w:rPr>
        <w:t xml:space="preserve"> zrywania plomb celem fizycznej kontroli przewożonych odpadów,</w:t>
      </w:r>
      <w:r w:rsidR="00D94783" w:rsidRPr="00C948D3">
        <w:rPr>
          <w:rFonts w:ascii="Times New Roman" w:eastAsia="Times New Roman" w:hAnsi="Times New Roman" w:cs="Times New Roman"/>
          <w:bCs w:val="0"/>
          <w:szCs w:val="24"/>
        </w:rPr>
        <w:t>”;</w:t>
      </w:r>
    </w:p>
    <w:p w14:paraId="506DCEE4" w14:textId="6089D37F" w:rsidR="00003408" w:rsidRPr="00C948D3" w:rsidRDefault="00A800F4" w:rsidP="00A800F4">
      <w:pPr>
        <w:pStyle w:val="PKTpunkt"/>
        <w:rPr>
          <w:rFonts w:eastAsia="Times New Roman"/>
        </w:rPr>
      </w:pPr>
      <w:r w:rsidRPr="00C948D3">
        <w:rPr>
          <w:rFonts w:eastAsia="Times New Roman"/>
        </w:rPr>
        <w:t xml:space="preserve">2) </w:t>
      </w:r>
      <w:r w:rsidR="00D94783" w:rsidRPr="00C948D3">
        <w:rPr>
          <w:rFonts w:eastAsia="Times New Roman"/>
        </w:rPr>
        <w:t>w art. 129a</w:t>
      </w:r>
      <w:r w:rsidR="00003408" w:rsidRPr="00C948D3">
        <w:rPr>
          <w:rFonts w:eastAsia="Times New Roman"/>
        </w:rPr>
        <w:t>:</w:t>
      </w:r>
    </w:p>
    <w:p w14:paraId="50962948" w14:textId="2DC5927D" w:rsidR="00D94783" w:rsidRPr="00C948D3" w:rsidRDefault="00D94783" w:rsidP="00A800F4">
      <w:pPr>
        <w:pStyle w:val="PKTpunkt"/>
        <w:rPr>
          <w:rFonts w:eastAsia="Times New Roman"/>
        </w:rPr>
      </w:pPr>
      <w:r w:rsidRPr="00C948D3">
        <w:rPr>
          <w:rFonts w:eastAsia="Times New Roman"/>
        </w:rPr>
        <w:t xml:space="preserve"> </w:t>
      </w:r>
      <w:r w:rsidR="00003408" w:rsidRPr="00C948D3">
        <w:rPr>
          <w:rFonts w:eastAsia="Times New Roman"/>
        </w:rPr>
        <w:t xml:space="preserve">a) </w:t>
      </w:r>
      <w:r w:rsidRPr="00C948D3">
        <w:rPr>
          <w:rFonts w:eastAsia="Times New Roman"/>
        </w:rPr>
        <w:t>w ust. 1 dodaje się pkt 6 w brzmieniu:</w:t>
      </w:r>
    </w:p>
    <w:p w14:paraId="2BBA91D7" w14:textId="35B43DA9" w:rsidR="00D94783" w:rsidRPr="00C948D3" w:rsidRDefault="00D94783" w:rsidP="00A800F4">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„6) który wykonuje transport odpadów w rozumieniu ustawy o odpadach;”</w:t>
      </w:r>
    </w:p>
    <w:p w14:paraId="5D979098" w14:textId="4EAF5A38" w:rsidR="00D85A15" w:rsidRPr="00C948D3" w:rsidRDefault="00D85A15" w:rsidP="00D85A15">
      <w:pPr>
        <w:pStyle w:val="PKTpunkt"/>
        <w:rPr>
          <w:rFonts w:eastAsia="Times New Roman"/>
        </w:rPr>
      </w:pPr>
      <w:r w:rsidRPr="00C948D3">
        <w:rPr>
          <w:rFonts w:eastAsia="Times New Roman"/>
        </w:rPr>
        <w:t>b) w ust. 4b</w:t>
      </w:r>
      <w:r w:rsidR="00B25D82" w:rsidRPr="00C948D3">
        <w:rPr>
          <w:rFonts w:eastAsia="Times New Roman"/>
        </w:rPr>
        <w:t xml:space="preserve"> w pkt 4</w:t>
      </w:r>
      <w:r w:rsidRPr="00C948D3">
        <w:rPr>
          <w:rFonts w:eastAsia="Times New Roman"/>
        </w:rPr>
        <w:t xml:space="preserve"> kropkę zastępuje się przecinkiem i dodaje się pkt 5 w brzmieniu:</w:t>
      </w:r>
    </w:p>
    <w:p w14:paraId="1A92EC6A" w14:textId="6DC8BF93" w:rsidR="00D85A15" w:rsidRPr="00C948D3" w:rsidRDefault="00D85A15" w:rsidP="00D85A15">
      <w:pPr>
        <w:pStyle w:val="PKTpunkt"/>
        <w:rPr>
          <w:rFonts w:eastAsia="Times New Roman"/>
        </w:rPr>
      </w:pPr>
      <w:r w:rsidRPr="00C948D3">
        <w:rPr>
          <w:rFonts w:eastAsia="Times New Roman"/>
        </w:rPr>
        <w:t>„5</w:t>
      </w:r>
      <w:r w:rsidR="007F0473" w:rsidRPr="00C948D3">
        <w:rPr>
          <w:rFonts w:eastAsia="Times New Roman"/>
        </w:rPr>
        <w:t>)</w:t>
      </w:r>
      <w:r w:rsidRPr="00C948D3">
        <w:rPr>
          <w:rFonts w:eastAsia="Times New Roman"/>
        </w:rPr>
        <w:t xml:space="preserve"> stwierdzono naruszenie przepisów o międzynarodowym przemieszczaniu odpadów.”</w:t>
      </w:r>
      <w:r w:rsidR="00003408" w:rsidRPr="00C948D3">
        <w:rPr>
          <w:rFonts w:eastAsia="Times New Roman"/>
        </w:rPr>
        <w:t>.</w:t>
      </w:r>
    </w:p>
    <w:p w14:paraId="0B7CFBB7" w14:textId="725A93A8" w:rsidR="00D94783" w:rsidRPr="00C948D3" w:rsidRDefault="00D94783" w:rsidP="00D94783">
      <w:pPr>
        <w:pStyle w:val="ARTartustawynprozporzdzenia"/>
        <w:rPr>
          <w:rFonts w:ascii="Times New Roman" w:hAnsi="Times New Roman" w:cs="Times New Roman"/>
          <w:szCs w:val="24"/>
        </w:rPr>
      </w:pPr>
      <w:r w:rsidRPr="00C948D3">
        <w:rPr>
          <w:rFonts w:ascii="Times New Roman" w:hAnsi="Times New Roman" w:cs="Times New Roman"/>
          <w:szCs w:val="24"/>
        </w:rPr>
        <w:t xml:space="preserve">Art. </w:t>
      </w:r>
      <w:r w:rsidR="0067162E" w:rsidRPr="00C948D3">
        <w:rPr>
          <w:rFonts w:ascii="Times New Roman" w:hAnsi="Times New Roman" w:cs="Times New Roman"/>
          <w:szCs w:val="24"/>
        </w:rPr>
        <w:t>5</w:t>
      </w:r>
      <w:r w:rsidRPr="00C948D3">
        <w:rPr>
          <w:rFonts w:ascii="Times New Roman" w:hAnsi="Times New Roman" w:cs="Times New Roman"/>
          <w:szCs w:val="24"/>
        </w:rPr>
        <w:t xml:space="preserve">. W ustawie </w:t>
      </w:r>
      <w:r w:rsidRPr="00C948D3">
        <w:rPr>
          <w:rFonts w:ascii="Times New Roman" w:eastAsia="Times New Roman" w:hAnsi="Times New Roman" w:cs="Times New Roman"/>
          <w:szCs w:val="24"/>
        </w:rPr>
        <w:t xml:space="preserve">z dnia </w:t>
      </w:r>
      <w:r w:rsidR="00C863D5" w:rsidRPr="00C948D3">
        <w:rPr>
          <w:rFonts w:ascii="Times New Roman" w:hAnsi="Times New Roman" w:cs="Times New Roman"/>
          <w:szCs w:val="24"/>
        </w:rPr>
        <w:t>z dnia 6 września 2001 r.</w:t>
      </w:r>
      <w:r w:rsidR="00C863D5" w:rsidRPr="00C948D3">
        <w:rPr>
          <w:rFonts w:ascii="Times New Roman" w:eastAsia="Times New Roman" w:hAnsi="Times New Roman" w:cs="Times New Roman"/>
          <w:szCs w:val="24"/>
        </w:rPr>
        <w:t xml:space="preserve"> </w:t>
      </w:r>
      <w:r w:rsidRPr="00C948D3">
        <w:rPr>
          <w:rFonts w:ascii="Times New Roman" w:eastAsia="Times New Roman" w:hAnsi="Times New Roman" w:cs="Times New Roman"/>
          <w:szCs w:val="24"/>
        </w:rPr>
        <w:t xml:space="preserve">o transporcie drogowym </w:t>
      </w:r>
      <w:r w:rsidRPr="00C948D3">
        <w:rPr>
          <w:rFonts w:ascii="Times New Roman" w:hAnsi="Times New Roman" w:cs="Times New Roman"/>
          <w:szCs w:val="24"/>
        </w:rPr>
        <w:t xml:space="preserve">wprowadza się </w:t>
      </w:r>
      <w:r w:rsidR="00EE21CE" w:rsidRPr="00C948D3">
        <w:rPr>
          <w:rFonts w:ascii="Times New Roman" w:hAnsi="Times New Roman" w:cs="Times New Roman"/>
          <w:szCs w:val="24"/>
        </w:rPr>
        <w:t>następujące zmiany</w:t>
      </w:r>
      <w:r w:rsidRPr="00C948D3">
        <w:rPr>
          <w:rFonts w:ascii="Times New Roman" w:hAnsi="Times New Roman" w:cs="Times New Roman"/>
          <w:szCs w:val="24"/>
        </w:rPr>
        <w:t>:</w:t>
      </w:r>
    </w:p>
    <w:p w14:paraId="1677B21C" w14:textId="0FB630D6" w:rsidR="00D94783" w:rsidRPr="00C948D3" w:rsidRDefault="0046790E" w:rsidP="0046790E">
      <w:pPr>
        <w:pStyle w:val="PKTpunkt"/>
        <w:rPr>
          <w:rFonts w:eastAsia="Times New Roman"/>
        </w:rPr>
      </w:pPr>
      <w:r w:rsidRPr="00C948D3">
        <w:t xml:space="preserve">1) </w:t>
      </w:r>
      <w:r w:rsidR="00D94783" w:rsidRPr="00C948D3">
        <w:t>w</w:t>
      </w:r>
      <w:r w:rsidR="00D94783" w:rsidRPr="00C948D3">
        <w:rPr>
          <w:rFonts w:eastAsia="Times New Roman"/>
        </w:rPr>
        <w:t xml:space="preserve"> art. 4 pkt 22 </w:t>
      </w:r>
      <w:r w:rsidR="000F7EFC" w:rsidRPr="00C948D3">
        <w:rPr>
          <w:rFonts w:eastAsia="Times New Roman"/>
        </w:rPr>
        <w:t>po lit. dodaje się lit. n</w:t>
      </w:r>
      <w:r w:rsidR="00D94783" w:rsidRPr="00C948D3">
        <w:rPr>
          <w:rFonts w:eastAsia="Times New Roman"/>
        </w:rPr>
        <w:t>a) w brzmieniu:</w:t>
      </w:r>
    </w:p>
    <w:p w14:paraId="08F88935" w14:textId="42CA2A30" w:rsidR="00D94783" w:rsidRPr="00C948D3" w:rsidRDefault="00D94783" w:rsidP="0046790E">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w:t>
      </w:r>
      <w:r w:rsidR="000F7EFC" w:rsidRPr="00C948D3">
        <w:rPr>
          <w:rFonts w:ascii="Times New Roman" w:eastAsia="Times New Roman" w:hAnsi="Times New Roman" w:cs="Times New Roman"/>
          <w:bCs w:val="0"/>
          <w:szCs w:val="24"/>
        </w:rPr>
        <w:t>n</w:t>
      </w:r>
      <w:r w:rsidRPr="00C948D3">
        <w:rPr>
          <w:rFonts w:ascii="Times New Roman" w:eastAsia="Times New Roman" w:hAnsi="Times New Roman" w:cs="Times New Roman"/>
          <w:bCs w:val="0"/>
          <w:szCs w:val="24"/>
        </w:rPr>
        <w:t>a) ustawy z dnia 14 grudnia 2012 r. o odpadach (Dz.U. z 2018 r. poz. 992</w:t>
      </w:r>
      <w:r w:rsidR="00B63CA2" w:rsidRPr="00C948D3">
        <w:rPr>
          <w:rFonts w:ascii="Times New Roman" w:eastAsia="Times New Roman" w:hAnsi="Times New Roman" w:cs="Times New Roman"/>
          <w:bCs w:val="0"/>
          <w:szCs w:val="24"/>
        </w:rPr>
        <w:t>, 1000 i …</w:t>
      </w:r>
      <w:r w:rsidRPr="00C948D3">
        <w:rPr>
          <w:rFonts w:ascii="Times New Roman" w:eastAsia="Times New Roman" w:hAnsi="Times New Roman" w:cs="Times New Roman"/>
          <w:bCs w:val="0"/>
          <w:szCs w:val="24"/>
        </w:rPr>
        <w:t>)</w:t>
      </w:r>
      <w:r w:rsidR="000F7EFC" w:rsidRPr="00C948D3">
        <w:rPr>
          <w:rFonts w:ascii="Times New Roman" w:eastAsia="Times New Roman" w:hAnsi="Times New Roman" w:cs="Times New Roman"/>
          <w:bCs w:val="0"/>
          <w:szCs w:val="24"/>
        </w:rPr>
        <w:t>,”.</w:t>
      </w:r>
    </w:p>
    <w:p w14:paraId="3D7C729B" w14:textId="1C8F65E0" w:rsidR="00EE21CE" w:rsidRPr="00C948D3" w:rsidRDefault="005D2D4D" w:rsidP="005D2D4D">
      <w:pPr>
        <w:pStyle w:val="PKTpunkt"/>
        <w:rPr>
          <w:rFonts w:eastAsia="Times New Roman"/>
        </w:rPr>
      </w:pPr>
      <w:r w:rsidRPr="00C948D3">
        <w:rPr>
          <w:rFonts w:eastAsia="Times New Roman"/>
        </w:rPr>
        <w:t xml:space="preserve">2) </w:t>
      </w:r>
      <w:r w:rsidR="00EE21CE" w:rsidRPr="00C948D3">
        <w:rPr>
          <w:rFonts w:eastAsia="Times New Roman"/>
        </w:rPr>
        <w:t xml:space="preserve">w załączniku nr 3 </w:t>
      </w:r>
      <w:r w:rsidR="005F3E65" w:rsidRPr="00C948D3">
        <w:rPr>
          <w:rFonts w:eastAsia="Times New Roman"/>
        </w:rPr>
        <w:t xml:space="preserve">do ustawy </w:t>
      </w:r>
      <w:r w:rsidR="00EE21CE" w:rsidRPr="00C948D3">
        <w:rPr>
          <w:rFonts w:eastAsia="Times New Roman"/>
        </w:rPr>
        <w:t>po punkcie 4.6 wprowadza się pkt 4.7</w:t>
      </w:r>
      <w:r w:rsidR="006A76C2">
        <w:rPr>
          <w:rFonts w:eastAsia="Times New Roman"/>
        </w:rPr>
        <w:t>–</w:t>
      </w:r>
      <w:r w:rsidR="00EE21CE" w:rsidRPr="00C948D3">
        <w:rPr>
          <w:rFonts w:eastAsia="Times New Roman"/>
        </w:rPr>
        <w:t>4.13 w brzmieniu:</w:t>
      </w:r>
    </w:p>
    <w:tbl>
      <w:tblPr>
        <w:tblStyle w:val="Tabela-Siatka"/>
        <w:tblW w:w="0" w:type="auto"/>
        <w:tblLook w:val="04A0" w:firstRow="1" w:lastRow="0" w:firstColumn="1" w:lastColumn="0" w:noHBand="0" w:noVBand="1"/>
      </w:tblPr>
      <w:tblGrid>
        <w:gridCol w:w="846"/>
        <w:gridCol w:w="6946"/>
        <w:gridCol w:w="1252"/>
      </w:tblGrid>
      <w:tr w:rsidR="00EE21CE" w:rsidRPr="00C948D3" w14:paraId="034ACAD1" w14:textId="77777777" w:rsidTr="00376FC9">
        <w:tc>
          <w:tcPr>
            <w:tcW w:w="846" w:type="dxa"/>
          </w:tcPr>
          <w:p w14:paraId="07C8C0B0" w14:textId="0969F2B0"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4.7</w:t>
            </w:r>
          </w:p>
        </w:tc>
        <w:tc>
          <w:tcPr>
            <w:tcW w:w="6946" w:type="dxa"/>
          </w:tcPr>
          <w:p w14:paraId="3B94C747" w14:textId="60C139CB" w:rsidR="00EE21CE" w:rsidRPr="00C948D3" w:rsidRDefault="00EE21CE" w:rsidP="00C9007F">
            <w:pPr>
              <w:overflowPunct w:val="0"/>
              <w:spacing w:line="276" w:lineRule="auto"/>
              <w:jc w:val="both"/>
              <w:textAlignment w:val="baseline"/>
              <w:rPr>
                <w:rFonts w:eastAsia="Times New Roman" w:cs="Times New Roman"/>
                <w:szCs w:val="24"/>
              </w:rPr>
            </w:pPr>
            <w:r w:rsidRPr="00C948D3">
              <w:rPr>
                <w:rFonts w:eastAsia="Times New Roman" w:cs="Times New Roman"/>
                <w:szCs w:val="24"/>
              </w:rPr>
              <w:t xml:space="preserve">Wykonywanie przewozu drogowego przez transportującego odpady bez dokumentu potwierdzającego rodzaj transportowanych odpadów, o którym mowa w </w:t>
            </w:r>
            <w:r w:rsidR="00C9007F" w:rsidRPr="00C948D3">
              <w:rPr>
                <w:rFonts w:eastAsia="Times New Roman" w:cs="Times New Roman"/>
                <w:szCs w:val="24"/>
              </w:rPr>
              <w:t xml:space="preserve">przepisach wydanych na postawie art. 24 ust. 7 </w:t>
            </w:r>
            <w:r w:rsidRPr="00C948D3">
              <w:rPr>
                <w:rFonts w:eastAsia="Times New Roman" w:cs="Times New Roman"/>
                <w:szCs w:val="24"/>
              </w:rPr>
              <w:t>ustaw</w:t>
            </w:r>
            <w:r w:rsidR="00C9007F" w:rsidRPr="00C948D3">
              <w:rPr>
                <w:rFonts w:eastAsia="Times New Roman" w:cs="Times New Roman"/>
                <w:szCs w:val="24"/>
              </w:rPr>
              <w:t>y</w:t>
            </w:r>
            <w:r w:rsidRPr="00C948D3">
              <w:rPr>
                <w:rFonts w:eastAsia="Times New Roman" w:cs="Times New Roman"/>
                <w:szCs w:val="24"/>
              </w:rPr>
              <w:t xml:space="preserve"> z dnia 14 grudnia 2012 r. o odpadach</w:t>
            </w:r>
            <w:r w:rsidR="00C9007F" w:rsidRPr="00C948D3">
              <w:rPr>
                <w:rFonts w:eastAsia="Times New Roman" w:cs="Times New Roman"/>
                <w:szCs w:val="24"/>
              </w:rPr>
              <w:t xml:space="preserve"> (Dz.U. z 2018 r. poz. 992</w:t>
            </w:r>
            <w:r w:rsidR="00C9007F" w:rsidRPr="00C948D3">
              <w:rPr>
                <w:rFonts w:eastAsia="Times New Roman" w:cs="Times New Roman"/>
                <w:bCs/>
                <w:szCs w:val="24"/>
              </w:rPr>
              <w:t>, 1000 i …</w:t>
            </w:r>
            <w:r w:rsidR="00C9007F" w:rsidRPr="00C948D3">
              <w:rPr>
                <w:rFonts w:eastAsia="Times New Roman" w:cs="Times New Roman"/>
                <w:szCs w:val="24"/>
              </w:rPr>
              <w:t>)</w:t>
            </w:r>
          </w:p>
        </w:tc>
        <w:tc>
          <w:tcPr>
            <w:tcW w:w="1252" w:type="dxa"/>
          </w:tcPr>
          <w:p w14:paraId="55ADB021"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10 000 zł</w:t>
            </w:r>
          </w:p>
        </w:tc>
      </w:tr>
      <w:tr w:rsidR="005D2D4D" w:rsidRPr="00C948D3" w14:paraId="5784ACDF" w14:textId="77777777" w:rsidTr="00376FC9">
        <w:tc>
          <w:tcPr>
            <w:tcW w:w="846" w:type="dxa"/>
          </w:tcPr>
          <w:p w14:paraId="67536BD2"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4.8</w:t>
            </w:r>
          </w:p>
        </w:tc>
        <w:tc>
          <w:tcPr>
            <w:tcW w:w="6946" w:type="dxa"/>
          </w:tcPr>
          <w:p w14:paraId="065C4477" w14:textId="3B590C80" w:rsidR="00EE21CE" w:rsidRPr="00C948D3" w:rsidRDefault="00EE21CE">
            <w:pPr>
              <w:overflowPunct w:val="0"/>
              <w:spacing w:line="276" w:lineRule="auto"/>
              <w:jc w:val="both"/>
              <w:textAlignment w:val="baseline"/>
              <w:rPr>
                <w:rFonts w:eastAsia="Times New Roman" w:cs="Times New Roman"/>
                <w:szCs w:val="24"/>
              </w:rPr>
            </w:pPr>
            <w:r w:rsidRPr="00C948D3">
              <w:rPr>
                <w:rFonts w:eastAsia="Times New Roman" w:cs="Times New Roman"/>
                <w:szCs w:val="24"/>
              </w:rPr>
              <w:t>Wykonywanie przewozu drogowego odpadów przez transportującego odpady bez</w:t>
            </w:r>
            <w:r w:rsidR="0067162E" w:rsidRPr="00C948D3">
              <w:rPr>
                <w:rFonts w:eastAsia="Times New Roman" w:cs="Times New Roman"/>
                <w:szCs w:val="24"/>
              </w:rPr>
              <w:t xml:space="preserve"> </w:t>
            </w:r>
            <w:r w:rsidR="00EB75CE" w:rsidRPr="00C948D3">
              <w:rPr>
                <w:rFonts w:eastAsia="Times New Roman" w:cs="Times New Roman"/>
                <w:szCs w:val="24"/>
              </w:rPr>
              <w:t>oznakowania środków transportu</w:t>
            </w:r>
            <w:r w:rsidRPr="00C948D3">
              <w:rPr>
                <w:rFonts w:eastAsia="Times New Roman" w:cs="Times New Roman"/>
                <w:szCs w:val="24"/>
              </w:rPr>
              <w:t xml:space="preserve">, </w:t>
            </w:r>
            <w:r w:rsidR="00C9007F" w:rsidRPr="00C948D3">
              <w:rPr>
                <w:rFonts w:eastAsia="Times New Roman" w:cs="Times New Roman"/>
                <w:szCs w:val="24"/>
              </w:rPr>
              <w:t>o którym mowa w przepisach wydanych na postawie art. 24 ust. 7 ustawy z dnia 14 grudnia 2012 r. o odpadach</w:t>
            </w:r>
          </w:p>
        </w:tc>
        <w:tc>
          <w:tcPr>
            <w:tcW w:w="1252" w:type="dxa"/>
          </w:tcPr>
          <w:p w14:paraId="1CBB464D"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10 000 zł</w:t>
            </w:r>
          </w:p>
        </w:tc>
      </w:tr>
      <w:tr w:rsidR="005D2D4D" w:rsidRPr="00C948D3" w14:paraId="626F8898" w14:textId="77777777" w:rsidTr="00376FC9">
        <w:tc>
          <w:tcPr>
            <w:tcW w:w="846" w:type="dxa"/>
          </w:tcPr>
          <w:p w14:paraId="17E8C9FF"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4.9</w:t>
            </w:r>
          </w:p>
        </w:tc>
        <w:tc>
          <w:tcPr>
            <w:tcW w:w="6946" w:type="dxa"/>
          </w:tcPr>
          <w:p w14:paraId="5899ED17" w14:textId="0F1D190D" w:rsidR="00EE21CE" w:rsidRPr="00C948D3" w:rsidRDefault="00EE21CE" w:rsidP="00B63CA2">
            <w:pPr>
              <w:overflowPunct w:val="0"/>
              <w:spacing w:line="276" w:lineRule="auto"/>
              <w:jc w:val="both"/>
              <w:textAlignment w:val="baseline"/>
              <w:rPr>
                <w:rFonts w:eastAsia="Times New Roman" w:cs="Times New Roman"/>
                <w:szCs w:val="24"/>
              </w:rPr>
            </w:pPr>
            <w:r w:rsidRPr="00C948D3">
              <w:rPr>
                <w:rFonts w:eastAsia="Times New Roman" w:cs="Times New Roman"/>
                <w:szCs w:val="24"/>
              </w:rPr>
              <w:t>Wykonywanie przewozu drogowego odpadów przez transportującego odpady w sposób umożliwiający kontakt odpadów niebezpiecznych z innymi niż niebezpieczne</w:t>
            </w:r>
          </w:p>
        </w:tc>
        <w:tc>
          <w:tcPr>
            <w:tcW w:w="1252" w:type="dxa"/>
          </w:tcPr>
          <w:p w14:paraId="242960B3"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10 000 zł</w:t>
            </w:r>
          </w:p>
        </w:tc>
      </w:tr>
      <w:tr w:rsidR="005D2D4D" w:rsidRPr="00C948D3" w14:paraId="4003ADE8" w14:textId="77777777" w:rsidTr="00376FC9">
        <w:tc>
          <w:tcPr>
            <w:tcW w:w="846" w:type="dxa"/>
          </w:tcPr>
          <w:p w14:paraId="6BD819B1"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4.10</w:t>
            </w:r>
          </w:p>
        </w:tc>
        <w:tc>
          <w:tcPr>
            <w:tcW w:w="6946" w:type="dxa"/>
          </w:tcPr>
          <w:p w14:paraId="5C5E7969" w14:textId="3B4C1B94"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 xml:space="preserve">Wykonywanie przewozu drogowego odpadów przez transportującego odpady w sposób umożliwiający mieszanie poszczególnych rodzajów </w:t>
            </w:r>
            <w:r w:rsidRPr="00C948D3">
              <w:rPr>
                <w:rFonts w:eastAsia="Times New Roman" w:cs="Times New Roman"/>
                <w:szCs w:val="24"/>
              </w:rPr>
              <w:lastRenderedPageBreak/>
              <w:t>odpadów</w:t>
            </w:r>
            <w:r w:rsidR="00B63CA2" w:rsidRPr="00C948D3">
              <w:rPr>
                <w:rFonts w:eastAsia="Times New Roman" w:cs="Times New Roman"/>
                <w:szCs w:val="24"/>
              </w:rPr>
              <w:t xml:space="preserve">, </w:t>
            </w:r>
            <w:r w:rsidR="00B63CA2" w:rsidRPr="00C948D3">
              <w:t>z wyjątkiem gdy strumień zmieszanych rodzajów odpadów w całości jest kierowany do przetwarzania w tym samym procesie</w:t>
            </w:r>
          </w:p>
        </w:tc>
        <w:tc>
          <w:tcPr>
            <w:tcW w:w="1252" w:type="dxa"/>
          </w:tcPr>
          <w:p w14:paraId="2F649061"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lastRenderedPageBreak/>
              <w:t>10 000 zł</w:t>
            </w:r>
          </w:p>
        </w:tc>
      </w:tr>
      <w:tr w:rsidR="005D2D4D" w:rsidRPr="00C948D3" w14:paraId="638C8190" w14:textId="77777777" w:rsidTr="00376FC9">
        <w:tc>
          <w:tcPr>
            <w:tcW w:w="846" w:type="dxa"/>
          </w:tcPr>
          <w:p w14:paraId="683380DC"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4.11</w:t>
            </w:r>
          </w:p>
        </w:tc>
        <w:tc>
          <w:tcPr>
            <w:tcW w:w="6946" w:type="dxa"/>
          </w:tcPr>
          <w:p w14:paraId="1AE36120" w14:textId="15E11CD0"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Wykonywanie przewozu drogowego odpadów przez transportującego odpady w sposób umożliwiający rozprzestrzenianie się odpadów poza środki transportu</w:t>
            </w:r>
            <w:r w:rsidR="00B63CA2" w:rsidRPr="00C948D3">
              <w:rPr>
                <w:rFonts w:eastAsia="Times New Roman" w:cs="Times New Roman"/>
                <w:szCs w:val="24"/>
              </w:rPr>
              <w:t xml:space="preserve"> (w szczególności ich wysypywanie, pylenie i wyciek) oraz nieograniczający do minimum uciążliwość zapachową</w:t>
            </w:r>
          </w:p>
        </w:tc>
        <w:tc>
          <w:tcPr>
            <w:tcW w:w="1252" w:type="dxa"/>
          </w:tcPr>
          <w:p w14:paraId="2011BD01"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10 000 zł</w:t>
            </w:r>
          </w:p>
        </w:tc>
      </w:tr>
      <w:tr w:rsidR="005D2D4D" w:rsidRPr="00C948D3" w14:paraId="6C6153F3" w14:textId="77777777" w:rsidTr="00376FC9">
        <w:tc>
          <w:tcPr>
            <w:tcW w:w="846" w:type="dxa"/>
          </w:tcPr>
          <w:p w14:paraId="205365FA"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4.12</w:t>
            </w:r>
          </w:p>
        </w:tc>
        <w:tc>
          <w:tcPr>
            <w:tcW w:w="6946" w:type="dxa"/>
          </w:tcPr>
          <w:p w14:paraId="3A7BFA8B" w14:textId="1D441A99" w:rsidR="00EE21CE" w:rsidRPr="00C948D3" w:rsidRDefault="00EE21CE" w:rsidP="00B63CA2">
            <w:pPr>
              <w:overflowPunct w:val="0"/>
              <w:spacing w:line="276" w:lineRule="auto"/>
              <w:jc w:val="both"/>
              <w:textAlignment w:val="baseline"/>
              <w:rPr>
                <w:rFonts w:eastAsia="Times New Roman" w:cs="Times New Roman"/>
                <w:szCs w:val="24"/>
              </w:rPr>
            </w:pPr>
            <w:r w:rsidRPr="00C948D3">
              <w:rPr>
                <w:rFonts w:eastAsia="Times New Roman" w:cs="Times New Roman"/>
                <w:szCs w:val="24"/>
              </w:rPr>
              <w:t xml:space="preserve">Wykonywanie przewozu drogowego odpadów przez transportującego odpady w sposób nieograniczający </w:t>
            </w:r>
            <w:r w:rsidR="00B63CA2" w:rsidRPr="00C948D3">
              <w:rPr>
                <w:rFonts w:eastAsia="Times New Roman" w:cs="Times New Roman"/>
                <w:szCs w:val="24"/>
              </w:rPr>
              <w:t xml:space="preserve">oddziaływania </w:t>
            </w:r>
            <w:r w:rsidRPr="00C948D3">
              <w:rPr>
                <w:rFonts w:eastAsia="Times New Roman" w:cs="Times New Roman"/>
                <w:szCs w:val="24"/>
              </w:rPr>
              <w:t>czynników atmosferycznych na odpady</w:t>
            </w:r>
            <w:r w:rsidR="00B63CA2" w:rsidRPr="00C948D3">
              <w:rPr>
                <w:rFonts w:eastAsia="Times New Roman" w:cs="Times New Roman"/>
                <w:szCs w:val="24"/>
              </w:rPr>
              <w:t>,</w:t>
            </w:r>
            <w:r w:rsidRPr="00C948D3">
              <w:rPr>
                <w:rFonts w:eastAsia="Times New Roman" w:cs="Times New Roman"/>
                <w:szCs w:val="24"/>
              </w:rPr>
              <w:t xml:space="preserve"> </w:t>
            </w:r>
            <w:r w:rsidR="00B63CA2" w:rsidRPr="00C948D3">
              <w:t>jeżeli mogą one spowodować negatywne oddziaływanie transportowanych odpadów na środowisko lub życie i zdrowie ludzi</w:t>
            </w:r>
            <w:r w:rsidR="00B63CA2" w:rsidRPr="00C948D3" w:rsidDel="00B63CA2">
              <w:rPr>
                <w:rFonts w:eastAsia="Times New Roman" w:cs="Times New Roman"/>
                <w:szCs w:val="24"/>
              </w:rPr>
              <w:t xml:space="preserve"> </w:t>
            </w:r>
          </w:p>
        </w:tc>
        <w:tc>
          <w:tcPr>
            <w:tcW w:w="1252" w:type="dxa"/>
          </w:tcPr>
          <w:p w14:paraId="41476E5A"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10 000 zł</w:t>
            </w:r>
          </w:p>
        </w:tc>
      </w:tr>
      <w:tr w:rsidR="005D2D4D" w:rsidRPr="00C948D3" w14:paraId="6DAB7CD6" w14:textId="77777777" w:rsidTr="00376FC9">
        <w:tc>
          <w:tcPr>
            <w:tcW w:w="846" w:type="dxa"/>
          </w:tcPr>
          <w:p w14:paraId="6CDE88A3"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4.13</w:t>
            </w:r>
          </w:p>
        </w:tc>
        <w:tc>
          <w:tcPr>
            <w:tcW w:w="6946" w:type="dxa"/>
          </w:tcPr>
          <w:p w14:paraId="302CBCB1"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Wykonywanie przewozu drogowego odpadów przez transportującego odpady w sposób niezabezpieczający przed przemieszczaniem i przewracaniem się pojemników lub worków</w:t>
            </w:r>
          </w:p>
        </w:tc>
        <w:tc>
          <w:tcPr>
            <w:tcW w:w="1252" w:type="dxa"/>
          </w:tcPr>
          <w:p w14:paraId="3F4FA64C" w14:textId="77777777" w:rsidR="00EE21CE" w:rsidRPr="00C948D3" w:rsidRDefault="00EE21CE" w:rsidP="00376FC9">
            <w:pPr>
              <w:overflowPunct w:val="0"/>
              <w:spacing w:line="276" w:lineRule="auto"/>
              <w:jc w:val="both"/>
              <w:textAlignment w:val="baseline"/>
              <w:rPr>
                <w:rFonts w:eastAsia="Times New Roman" w:cs="Times New Roman"/>
                <w:szCs w:val="24"/>
              </w:rPr>
            </w:pPr>
            <w:r w:rsidRPr="00C948D3">
              <w:rPr>
                <w:rFonts w:eastAsia="Times New Roman" w:cs="Times New Roman"/>
                <w:szCs w:val="24"/>
              </w:rPr>
              <w:t>10 000 zł</w:t>
            </w:r>
          </w:p>
        </w:tc>
      </w:tr>
    </w:tbl>
    <w:p w14:paraId="26F61EA6" w14:textId="17DF8374" w:rsidR="00D94783" w:rsidRPr="00C948D3" w:rsidRDefault="00D94783" w:rsidP="00D94783">
      <w:pPr>
        <w:pStyle w:val="ARTartustawynprozporzdzenia"/>
        <w:rPr>
          <w:rFonts w:ascii="Times New Roman" w:hAnsi="Times New Roman" w:cs="Times New Roman"/>
          <w:szCs w:val="24"/>
        </w:rPr>
      </w:pPr>
      <w:r w:rsidRPr="00C948D3">
        <w:rPr>
          <w:rFonts w:ascii="Times New Roman" w:hAnsi="Times New Roman" w:cs="Times New Roman"/>
          <w:szCs w:val="24"/>
        </w:rPr>
        <w:t xml:space="preserve">Art. </w:t>
      </w:r>
      <w:r w:rsidR="0067162E" w:rsidRPr="00C948D3">
        <w:rPr>
          <w:rFonts w:ascii="Times New Roman" w:hAnsi="Times New Roman" w:cs="Times New Roman"/>
          <w:szCs w:val="24"/>
        </w:rPr>
        <w:t>6</w:t>
      </w:r>
      <w:r w:rsidRPr="00C948D3">
        <w:rPr>
          <w:rFonts w:ascii="Times New Roman" w:hAnsi="Times New Roman" w:cs="Times New Roman"/>
          <w:szCs w:val="24"/>
        </w:rPr>
        <w:t xml:space="preserve">. W ustawie z dnia 27 kwietnia 2001 r. – Prawo ochrony środowiska (Dz. U. z </w:t>
      </w:r>
      <w:r w:rsidR="00154A41" w:rsidRPr="00C948D3">
        <w:rPr>
          <w:rFonts w:ascii="Times New Roman" w:hAnsi="Times New Roman" w:cs="Times New Roman"/>
          <w:szCs w:val="24"/>
        </w:rPr>
        <w:t xml:space="preserve">2018 </w:t>
      </w:r>
      <w:r w:rsidRPr="00C948D3">
        <w:rPr>
          <w:rFonts w:ascii="Times New Roman" w:hAnsi="Times New Roman" w:cs="Times New Roman"/>
          <w:szCs w:val="24"/>
        </w:rPr>
        <w:t xml:space="preserve">r. poz. </w:t>
      </w:r>
      <w:r w:rsidR="00154A41" w:rsidRPr="00C948D3">
        <w:rPr>
          <w:rFonts w:ascii="Times New Roman" w:hAnsi="Times New Roman" w:cs="Times New Roman"/>
          <w:szCs w:val="24"/>
        </w:rPr>
        <w:t>799</w:t>
      </w:r>
      <w:r w:rsidRPr="00C948D3">
        <w:rPr>
          <w:rFonts w:ascii="Times New Roman" w:hAnsi="Times New Roman" w:cs="Times New Roman"/>
          <w:szCs w:val="24"/>
        </w:rPr>
        <w:t>) wprowadza się następujące zmiany:</w:t>
      </w:r>
    </w:p>
    <w:p w14:paraId="2CE9C662" w14:textId="6462B406" w:rsidR="00CB6924" w:rsidRPr="00C948D3" w:rsidRDefault="007F2A55" w:rsidP="0046790E">
      <w:pPr>
        <w:pStyle w:val="PKTpunkt"/>
        <w:rPr>
          <w:rFonts w:eastAsia="Times New Roman"/>
        </w:rPr>
      </w:pPr>
      <w:r w:rsidRPr="00C948D3">
        <w:rPr>
          <w:rFonts w:eastAsia="Times New Roman"/>
        </w:rPr>
        <w:t>1)</w:t>
      </w:r>
      <w:r w:rsidR="0046790E" w:rsidRPr="00C948D3">
        <w:rPr>
          <w:rFonts w:eastAsia="Times New Roman"/>
        </w:rPr>
        <w:t xml:space="preserve"> </w:t>
      </w:r>
      <w:r w:rsidR="00CB6924" w:rsidRPr="00C948D3">
        <w:rPr>
          <w:rFonts w:eastAsia="Times New Roman"/>
        </w:rPr>
        <w:t xml:space="preserve">po art. 183b dodaje się art. 183c w brzmieniu </w:t>
      </w:r>
    </w:p>
    <w:p w14:paraId="6CBC8144" w14:textId="07C677B5" w:rsidR="00CB6924" w:rsidRPr="00C948D3" w:rsidRDefault="00CB6924" w:rsidP="0046790E">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 xml:space="preserve">„Art. 183c. 1. Pozwolenie na wytwarzanie odpadów jest wydawane po przeprowadzeniu przez </w:t>
      </w:r>
      <w:r w:rsidR="007F058D" w:rsidRPr="00C948D3">
        <w:rPr>
          <w:rFonts w:ascii="Times New Roman" w:hAnsi="Times New Roman" w:cs="Times New Roman"/>
          <w:szCs w:val="24"/>
        </w:rPr>
        <w:t>komenda</w:t>
      </w:r>
      <w:r w:rsidR="007F058D" w:rsidRPr="00C948D3">
        <w:rPr>
          <w:rFonts w:ascii="Times New Roman" w:hAnsi="Times New Roman" w:cs="Times New Roman"/>
          <w:bCs w:val="0"/>
          <w:szCs w:val="24"/>
        </w:rPr>
        <w:t>n</w:t>
      </w:r>
      <w:r w:rsidR="007F058D" w:rsidRPr="00C948D3">
        <w:rPr>
          <w:rFonts w:ascii="Times New Roman" w:hAnsi="Times New Roman" w:cs="Times New Roman"/>
          <w:szCs w:val="24"/>
        </w:rPr>
        <w:t>ta powiatowego (miejskiego) Państwowej Straży Pożarnej</w:t>
      </w:r>
      <w:r w:rsidRPr="00C948D3">
        <w:rPr>
          <w:rFonts w:ascii="Times New Roman" w:eastAsia="Times New Roman" w:hAnsi="Times New Roman" w:cs="Times New Roman"/>
          <w:bCs w:val="0"/>
          <w:szCs w:val="24"/>
        </w:rPr>
        <w:t xml:space="preserve">, kontroli instalacji, obiektu budowlanego lub jego części, w tym miejsc magazynowania odpadów, w zakresie spełniania wymagań określonych w przepisach </w:t>
      </w:r>
      <w:r w:rsidR="00875983" w:rsidRPr="00C948D3">
        <w:rPr>
          <w:rFonts w:ascii="Times New Roman" w:eastAsia="Times New Roman" w:hAnsi="Times New Roman" w:cs="Times New Roman"/>
          <w:bCs w:val="0"/>
          <w:szCs w:val="24"/>
        </w:rPr>
        <w:t xml:space="preserve">dotyczących </w:t>
      </w:r>
      <w:r w:rsidR="00F123F7" w:rsidRPr="00C948D3">
        <w:rPr>
          <w:rFonts w:ascii="Times New Roman" w:hAnsi="Times New Roman"/>
          <w:bCs w:val="0"/>
        </w:rPr>
        <w:t>ochron</w:t>
      </w:r>
      <w:r w:rsidR="00875983" w:rsidRPr="00C948D3">
        <w:rPr>
          <w:rFonts w:ascii="Times New Roman" w:hAnsi="Times New Roman"/>
          <w:bCs w:val="0"/>
        </w:rPr>
        <w:t>y</w:t>
      </w:r>
      <w:r w:rsidR="00F123F7" w:rsidRPr="00C948D3">
        <w:rPr>
          <w:rFonts w:ascii="Times New Roman" w:hAnsi="Times New Roman"/>
          <w:bCs w:val="0"/>
        </w:rPr>
        <w:t xml:space="preserve"> przeciwpożarowej</w:t>
      </w:r>
      <w:r w:rsidR="00E86BA7" w:rsidRPr="00C948D3">
        <w:rPr>
          <w:rFonts w:ascii="Times New Roman" w:hAnsi="Times New Roman"/>
          <w:bCs w:val="0"/>
        </w:rPr>
        <w:t xml:space="preserve"> oraz w zakresie zgodności z warunkami ochrony przeciwpożarowej, o których mowa w operacie przeciwpożarowym oraz postanowieniu, o którym mowa w art. 42 ust. 4b i 4c ustawy z dnia 14 grudnia 2012 r. o odpadach</w:t>
      </w:r>
      <w:r w:rsidRPr="00C948D3">
        <w:rPr>
          <w:rFonts w:ascii="Times New Roman" w:eastAsia="Times New Roman" w:hAnsi="Times New Roman" w:cs="Times New Roman"/>
          <w:bCs w:val="0"/>
          <w:szCs w:val="24"/>
        </w:rPr>
        <w:t xml:space="preserve">. </w:t>
      </w:r>
    </w:p>
    <w:p w14:paraId="60926F6A" w14:textId="076283B7" w:rsidR="00C41DF9" w:rsidRPr="00C948D3" w:rsidRDefault="00CB6924" w:rsidP="0046790E">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 xml:space="preserve">2. Do </w:t>
      </w:r>
      <w:r w:rsidR="007F058D" w:rsidRPr="00C948D3">
        <w:rPr>
          <w:rFonts w:ascii="Times New Roman" w:hAnsi="Times New Roman" w:cs="Times New Roman"/>
          <w:szCs w:val="24"/>
        </w:rPr>
        <w:t>komenda</w:t>
      </w:r>
      <w:r w:rsidR="007F058D" w:rsidRPr="00C948D3">
        <w:rPr>
          <w:rFonts w:ascii="Times New Roman" w:hAnsi="Times New Roman" w:cs="Times New Roman"/>
          <w:bCs w:val="0"/>
          <w:szCs w:val="24"/>
        </w:rPr>
        <w:t>n</w:t>
      </w:r>
      <w:r w:rsidR="007F058D" w:rsidRPr="00C948D3">
        <w:rPr>
          <w:rFonts w:ascii="Times New Roman" w:hAnsi="Times New Roman" w:cs="Times New Roman"/>
          <w:szCs w:val="24"/>
        </w:rPr>
        <w:t>ta powiatowego (miejskiego) Państwowej Straży Pożarnej</w:t>
      </w:r>
      <w:r w:rsidR="007F058D" w:rsidRPr="00C948D3">
        <w:rPr>
          <w:rFonts w:ascii="Times New Roman" w:eastAsia="Times New Roman" w:hAnsi="Times New Roman" w:cs="Times New Roman"/>
          <w:bCs w:val="0"/>
          <w:szCs w:val="24"/>
        </w:rPr>
        <w:t xml:space="preserve"> </w:t>
      </w:r>
      <w:r w:rsidR="00C41DF9" w:rsidRPr="00C948D3">
        <w:rPr>
          <w:rFonts w:ascii="Times New Roman" w:eastAsia="Times New Roman" w:hAnsi="Times New Roman" w:cs="Times New Roman"/>
          <w:bCs w:val="0"/>
          <w:szCs w:val="24"/>
        </w:rPr>
        <w:t>z wnioskiem o </w:t>
      </w:r>
      <w:r w:rsidRPr="00C948D3">
        <w:rPr>
          <w:rFonts w:ascii="Times New Roman" w:eastAsia="Times New Roman" w:hAnsi="Times New Roman" w:cs="Times New Roman"/>
          <w:bCs w:val="0"/>
          <w:szCs w:val="24"/>
        </w:rPr>
        <w:t>przeprowadzenie kontroli występuje właściwy organ, przekazując kopię niezbędnej dokumentacji, w szczególności wniosku, o którym mowa w art. 184 ust. 1 oraz operatu</w:t>
      </w:r>
      <w:r w:rsidR="00E66562" w:rsidRPr="00C948D3">
        <w:rPr>
          <w:rFonts w:ascii="Times New Roman" w:eastAsia="Times New Roman" w:hAnsi="Times New Roman" w:cs="Times New Roman"/>
          <w:bCs w:val="0"/>
          <w:szCs w:val="24"/>
        </w:rPr>
        <w:t xml:space="preserve"> przeciwpożarowego</w:t>
      </w:r>
      <w:r w:rsidR="001D3AA4" w:rsidRPr="00C948D3">
        <w:rPr>
          <w:rFonts w:ascii="Times New Roman" w:eastAsia="Times New Roman" w:hAnsi="Times New Roman" w:cs="Times New Roman"/>
          <w:bCs w:val="0"/>
          <w:szCs w:val="24"/>
        </w:rPr>
        <w:t xml:space="preserve"> wraz z postanowieniem, o którym mowa w art. 42 ust. 4b i 4c ustawy z dnia 14 grudnia 2012 r. o odpadach </w:t>
      </w:r>
      <w:r w:rsidRPr="00C948D3">
        <w:rPr>
          <w:rFonts w:ascii="Times New Roman" w:eastAsia="Times New Roman" w:hAnsi="Times New Roman" w:cs="Times New Roman"/>
          <w:bCs w:val="0"/>
          <w:szCs w:val="24"/>
        </w:rPr>
        <w:t>.</w:t>
      </w:r>
    </w:p>
    <w:p w14:paraId="3250E0FE" w14:textId="1C54D746" w:rsidR="00CB6924" w:rsidRPr="00C948D3" w:rsidRDefault="00CB6924" w:rsidP="0046790E">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 xml:space="preserve">3. Po przeprowadzeniu kontroli </w:t>
      </w:r>
      <w:r w:rsidR="007F058D" w:rsidRPr="00C948D3">
        <w:rPr>
          <w:rFonts w:ascii="Times New Roman" w:hAnsi="Times New Roman" w:cs="Times New Roman"/>
          <w:szCs w:val="24"/>
        </w:rPr>
        <w:t>komenda</w:t>
      </w:r>
      <w:r w:rsidR="007F058D" w:rsidRPr="00C948D3">
        <w:rPr>
          <w:rFonts w:ascii="Times New Roman" w:hAnsi="Times New Roman" w:cs="Times New Roman"/>
          <w:bCs w:val="0"/>
          <w:szCs w:val="24"/>
        </w:rPr>
        <w:t>n</w:t>
      </w:r>
      <w:r w:rsidR="007F058D" w:rsidRPr="00C948D3">
        <w:rPr>
          <w:rFonts w:ascii="Times New Roman" w:hAnsi="Times New Roman" w:cs="Times New Roman"/>
          <w:szCs w:val="24"/>
        </w:rPr>
        <w:t>ta powiatowego (miejskiego) Państwowej Straży Pożarnej</w:t>
      </w:r>
      <w:r w:rsidR="007F058D" w:rsidRPr="00C948D3">
        <w:rPr>
          <w:rFonts w:ascii="Times New Roman" w:eastAsia="Times New Roman" w:hAnsi="Times New Roman" w:cs="Times New Roman"/>
          <w:bCs w:val="0"/>
          <w:szCs w:val="24"/>
        </w:rPr>
        <w:t xml:space="preserve"> </w:t>
      </w:r>
      <w:r w:rsidRPr="00C948D3">
        <w:rPr>
          <w:rFonts w:ascii="Times New Roman" w:eastAsia="Times New Roman" w:hAnsi="Times New Roman" w:cs="Times New Roman"/>
          <w:bCs w:val="0"/>
          <w:szCs w:val="24"/>
        </w:rPr>
        <w:t xml:space="preserve">wydaje postanowienie w przedmiocie spełnienia wymagań określonych w przepisach </w:t>
      </w:r>
      <w:r w:rsidR="00F123F7" w:rsidRPr="00C948D3">
        <w:rPr>
          <w:rFonts w:ascii="Times New Roman" w:hAnsi="Times New Roman"/>
          <w:bCs w:val="0"/>
        </w:rPr>
        <w:t>o ochronie przeciwpożarowej</w:t>
      </w:r>
      <w:r w:rsidR="002F7634" w:rsidRPr="00C948D3">
        <w:rPr>
          <w:rFonts w:ascii="Times New Roman" w:hAnsi="Times New Roman"/>
          <w:bCs w:val="0"/>
        </w:rPr>
        <w:t xml:space="preserve"> oraz w zakresie zgodności z warunkami ochrony przeciwpożarowej, o których mowa w operacie przeciwpożarowym oraz postanowieniu, o którym mowa w art. 42 ust. 4b i 4c ustawy z dnia 14 grudnia 2012 r. o odpadach</w:t>
      </w:r>
      <w:r w:rsidRPr="00C948D3">
        <w:rPr>
          <w:rFonts w:ascii="Times New Roman" w:eastAsia="Times New Roman" w:hAnsi="Times New Roman" w:cs="Times New Roman"/>
          <w:bCs w:val="0"/>
          <w:szCs w:val="24"/>
        </w:rPr>
        <w:t>. Na pos</w:t>
      </w:r>
      <w:r w:rsidR="00A11CA3" w:rsidRPr="00C948D3">
        <w:rPr>
          <w:rFonts w:ascii="Times New Roman" w:eastAsia="Times New Roman" w:hAnsi="Times New Roman" w:cs="Times New Roman"/>
          <w:bCs w:val="0"/>
          <w:szCs w:val="24"/>
        </w:rPr>
        <w:t>tanowienie nie służy zażalenie.</w:t>
      </w:r>
    </w:p>
    <w:p w14:paraId="24C6775E" w14:textId="0AE60D3E" w:rsidR="00875983" w:rsidRPr="00C948D3" w:rsidRDefault="00CB6924" w:rsidP="007F058D">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lastRenderedPageBreak/>
        <w:t xml:space="preserve">4. W przypadku postanowienia </w:t>
      </w:r>
      <w:r w:rsidR="007F058D" w:rsidRPr="00C948D3">
        <w:rPr>
          <w:rFonts w:ascii="Times New Roman" w:hAnsi="Times New Roman" w:cs="Times New Roman"/>
          <w:szCs w:val="24"/>
        </w:rPr>
        <w:t>komenda</w:t>
      </w:r>
      <w:r w:rsidR="007F058D" w:rsidRPr="00C948D3">
        <w:rPr>
          <w:rFonts w:ascii="Times New Roman" w:hAnsi="Times New Roman" w:cs="Times New Roman"/>
          <w:bCs w:val="0"/>
          <w:szCs w:val="24"/>
        </w:rPr>
        <w:t>n</w:t>
      </w:r>
      <w:r w:rsidR="007F058D" w:rsidRPr="00C948D3">
        <w:rPr>
          <w:rFonts w:ascii="Times New Roman" w:hAnsi="Times New Roman" w:cs="Times New Roman"/>
          <w:szCs w:val="24"/>
        </w:rPr>
        <w:t>ta powiatowego (miejskiego) Państwowej Straży Pożarnej</w:t>
      </w:r>
      <w:r w:rsidR="007F058D" w:rsidRPr="00C948D3">
        <w:rPr>
          <w:rFonts w:ascii="Times New Roman" w:eastAsia="Times New Roman" w:hAnsi="Times New Roman" w:cs="Times New Roman"/>
          <w:bCs w:val="0"/>
          <w:szCs w:val="24"/>
        </w:rPr>
        <w:t xml:space="preserve"> </w:t>
      </w:r>
      <w:r w:rsidRPr="00C948D3">
        <w:rPr>
          <w:rFonts w:ascii="Times New Roman" w:eastAsia="Times New Roman" w:hAnsi="Times New Roman" w:cs="Times New Roman"/>
          <w:bCs w:val="0"/>
          <w:szCs w:val="24"/>
        </w:rPr>
        <w:t>negatywnie opiniującego</w:t>
      </w:r>
      <w:r w:rsidR="006A76C2">
        <w:rPr>
          <w:rFonts w:ascii="Times New Roman" w:eastAsia="Times New Roman" w:hAnsi="Times New Roman" w:cs="Times New Roman"/>
          <w:bCs w:val="0"/>
          <w:szCs w:val="24"/>
        </w:rPr>
        <w:t xml:space="preserve"> </w:t>
      </w:r>
      <w:r w:rsidRPr="00C948D3">
        <w:rPr>
          <w:rFonts w:ascii="Times New Roman" w:eastAsia="Times New Roman" w:hAnsi="Times New Roman" w:cs="Times New Roman"/>
          <w:bCs w:val="0"/>
          <w:szCs w:val="24"/>
        </w:rPr>
        <w:t xml:space="preserve">spełnienie wymagań określonych w przepisach </w:t>
      </w:r>
      <w:r w:rsidR="00F123F7" w:rsidRPr="00C948D3">
        <w:rPr>
          <w:rFonts w:ascii="Times New Roman" w:hAnsi="Times New Roman"/>
          <w:bCs w:val="0"/>
        </w:rPr>
        <w:t>o ochronie przeciwpożarowej</w:t>
      </w:r>
      <w:r w:rsidR="002F7634" w:rsidRPr="00C948D3">
        <w:rPr>
          <w:rFonts w:ascii="Times New Roman" w:hAnsi="Times New Roman"/>
          <w:bCs w:val="0"/>
        </w:rPr>
        <w:t xml:space="preserve"> oraz zgodność z warunkami ochrony przeciwpożarowej, o których mowa w operacie przeciwpożarowym oraz postanowieniu, o którym mowa w art. 42 ust. 4b</w:t>
      </w:r>
      <w:r w:rsidR="006A76C2">
        <w:rPr>
          <w:rFonts w:ascii="Times New Roman" w:hAnsi="Times New Roman"/>
          <w:bCs w:val="0"/>
        </w:rPr>
        <w:t xml:space="preserve"> </w:t>
      </w:r>
      <w:r w:rsidR="002F7634" w:rsidRPr="00C948D3">
        <w:rPr>
          <w:rFonts w:ascii="Times New Roman" w:hAnsi="Times New Roman"/>
          <w:bCs w:val="0"/>
        </w:rPr>
        <w:t>i 4c ustawy z dnia 14 grudnia 2012 r. o odpadach</w:t>
      </w:r>
      <w:r w:rsidRPr="00C948D3">
        <w:rPr>
          <w:rFonts w:ascii="Times New Roman" w:eastAsia="Times New Roman" w:hAnsi="Times New Roman" w:cs="Times New Roman"/>
          <w:bCs w:val="0"/>
          <w:szCs w:val="24"/>
        </w:rPr>
        <w:t xml:space="preserve">, właściwy organ odmawia wydania </w:t>
      </w:r>
      <w:r w:rsidR="00DE5635" w:rsidRPr="00C948D3">
        <w:rPr>
          <w:rFonts w:ascii="Times New Roman" w:eastAsia="Times New Roman" w:hAnsi="Times New Roman" w:cs="Times New Roman"/>
          <w:bCs w:val="0"/>
          <w:szCs w:val="24"/>
        </w:rPr>
        <w:t>pozwolenia na wytwarzanie odpadów</w:t>
      </w:r>
      <w:r w:rsidRPr="00C948D3">
        <w:rPr>
          <w:rFonts w:ascii="Times New Roman" w:eastAsia="Times New Roman" w:hAnsi="Times New Roman" w:cs="Times New Roman"/>
          <w:bCs w:val="0"/>
          <w:szCs w:val="24"/>
        </w:rPr>
        <w:t>.</w:t>
      </w:r>
    </w:p>
    <w:p w14:paraId="00481B94" w14:textId="77777777" w:rsidR="00875983" w:rsidRPr="00C948D3" w:rsidRDefault="00875983" w:rsidP="007F058D">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5. Do kontroli, o których mowa w ust. 1a, stosuje odpowiednio przepisy ustawy z dnia 24 sierpnia 1991 r. o Państwowej Straży Pożarnej (Dz. U. z 2017 r. poz. 1204, z </w:t>
      </w:r>
      <w:proofErr w:type="spellStart"/>
      <w:r w:rsidRPr="00C948D3">
        <w:rPr>
          <w:rFonts w:ascii="Times New Roman" w:eastAsia="Times New Roman" w:hAnsi="Times New Roman" w:cs="Times New Roman"/>
          <w:bCs w:val="0"/>
          <w:szCs w:val="24"/>
        </w:rPr>
        <w:t>późn</w:t>
      </w:r>
      <w:proofErr w:type="spellEnd"/>
      <w:r w:rsidRPr="00C948D3">
        <w:rPr>
          <w:rFonts w:ascii="Times New Roman" w:eastAsia="Times New Roman" w:hAnsi="Times New Roman" w:cs="Times New Roman"/>
          <w:bCs w:val="0"/>
          <w:szCs w:val="24"/>
        </w:rPr>
        <w:t>. zm.) dotyczące czynności kontrolno-rozpoznawczych.</w:t>
      </w:r>
    </w:p>
    <w:p w14:paraId="29CBF888" w14:textId="639277A4" w:rsidR="0046790E" w:rsidRPr="00C948D3" w:rsidRDefault="00875983" w:rsidP="007F058D">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 xml:space="preserve">6. </w:t>
      </w:r>
      <w:r w:rsidRPr="00C948D3">
        <w:rPr>
          <w:rFonts w:ascii="Times New Roman" w:hAnsi="Times New Roman" w:cs="Times New Roman"/>
          <w:bCs w:val="0"/>
          <w:szCs w:val="24"/>
        </w:rPr>
        <w:t xml:space="preserve">Przepisów dotyczących przeprowadzania kontroli przez </w:t>
      </w:r>
      <w:r w:rsidRPr="00C948D3">
        <w:rPr>
          <w:rFonts w:ascii="Times New Roman" w:hAnsi="Times New Roman" w:cs="Times New Roman"/>
          <w:szCs w:val="24"/>
        </w:rPr>
        <w:t>komenda</w:t>
      </w:r>
      <w:r w:rsidRPr="00C948D3">
        <w:rPr>
          <w:rFonts w:ascii="Times New Roman" w:hAnsi="Times New Roman" w:cs="Times New Roman"/>
          <w:bCs w:val="0"/>
          <w:szCs w:val="24"/>
        </w:rPr>
        <w:t>n</w:t>
      </w:r>
      <w:r w:rsidRPr="00C948D3">
        <w:rPr>
          <w:rFonts w:ascii="Times New Roman" w:hAnsi="Times New Roman" w:cs="Times New Roman"/>
          <w:szCs w:val="24"/>
        </w:rPr>
        <w:t xml:space="preserve">ta powiatowego (miejskiego) Państwowej Straży Pożarnej oraz wykonania operatu przeciwpożarowego, </w:t>
      </w:r>
      <w:r w:rsidRPr="00C948D3">
        <w:rPr>
          <w:rFonts w:ascii="Times New Roman" w:eastAsia="Times New Roman" w:hAnsi="Times New Roman" w:cs="Times New Roman"/>
          <w:bCs w:val="0"/>
          <w:szCs w:val="24"/>
        </w:rPr>
        <w:t>o którym mowa art. 42 ust. 4c</w:t>
      </w:r>
      <w:r w:rsidR="005E22A3" w:rsidRPr="00C948D3">
        <w:rPr>
          <w:rFonts w:ascii="Times New Roman" w:hAnsi="Times New Roman"/>
          <w:bCs w:val="0"/>
        </w:rPr>
        <w:t xml:space="preserve"> ustawy z dnia 14 grudnia 2012 r. o odpadach</w:t>
      </w:r>
      <w:r w:rsidRPr="00C948D3">
        <w:rPr>
          <w:rFonts w:ascii="Times New Roman" w:eastAsia="Times New Roman" w:hAnsi="Times New Roman" w:cs="Times New Roman"/>
          <w:bCs w:val="0"/>
          <w:szCs w:val="24"/>
        </w:rPr>
        <w:t>, nie stosuje się w przypadku pozwoleń na wytwarzanie odpadów uwzględniających przetwarzanie odpadów, które dotyczą wyłącznie odpadów niepalnych.</w:t>
      </w:r>
      <w:r w:rsidR="00CB6924" w:rsidRPr="00C948D3">
        <w:rPr>
          <w:rFonts w:ascii="Times New Roman" w:eastAsia="Times New Roman" w:hAnsi="Times New Roman" w:cs="Times New Roman"/>
          <w:bCs w:val="0"/>
          <w:szCs w:val="24"/>
        </w:rPr>
        <w:t>”,</w:t>
      </w:r>
    </w:p>
    <w:p w14:paraId="637C1BA1" w14:textId="4358DED4" w:rsidR="002679CE" w:rsidRPr="00C948D3" w:rsidRDefault="00154A41" w:rsidP="007F058D">
      <w:pPr>
        <w:overflowPunct w:val="0"/>
        <w:spacing w:line="276" w:lineRule="auto"/>
        <w:jc w:val="both"/>
        <w:textAlignment w:val="baseline"/>
        <w:rPr>
          <w:rFonts w:cs="Times New Roman"/>
          <w:szCs w:val="24"/>
        </w:rPr>
      </w:pPr>
      <w:r w:rsidRPr="00C948D3">
        <w:rPr>
          <w:rFonts w:eastAsia="Times New Roman" w:cs="Times New Roman"/>
          <w:szCs w:val="24"/>
        </w:rPr>
        <w:t>2</w:t>
      </w:r>
      <w:r w:rsidR="0046790E" w:rsidRPr="00C948D3">
        <w:rPr>
          <w:rFonts w:eastAsia="Times New Roman" w:cs="Times New Roman"/>
          <w:szCs w:val="24"/>
        </w:rPr>
        <w:t xml:space="preserve">) </w:t>
      </w:r>
      <w:r w:rsidR="007F2A55" w:rsidRPr="00C948D3">
        <w:rPr>
          <w:rFonts w:eastAsia="Times New Roman" w:cs="Times New Roman"/>
          <w:szCs w:val="24"/>
        </w:rPr>
        <w:t>w art</w:t>
      </w:r>
      <w:r w:rsidR="007F2A55" w:rsidRPr="00C948D3">
        <w:rPr>
          <w:rStyle w:val="PKTpunktZnak"/>
        </w:rPr>
        <w:t>.</w:t>
      </w:r>
      <w:r w:rsidR="007F2A55" w:rsidRPr="00C948D3">
        <w:rPr>
          <w:rFonts w:eastAsia="Times New Roman" w:cs="Times New Roman"/>
          <w:szCs w:val="24"/>
        </w:rPr>
        <w:t xml:space="preserve"> 184</w:t>
      </w:r>
      <w:r w:rsidR="002679CE" w:rsidRPr="00C948D3">
        <w:rPr>
          <w:rFonts w:eastAsia="Times New Roman" w:cs="Times New Roman"/>
          <w:szCs w:val="24"/>
        </w:rPr>
        <w:t>:</w:t>
      </w:r>
    </w:p>
    <w:p w14:paraId="2BC9E64C" w14:textId="5AC1769C" w:rsidR="007F2A55" w:rsidRPr="00C948D3" w:rsidRDefault="002679CE" w:rsidP="0046790E">
      <w:pPr>
        <w:pStyle w:val="LITlitera"/>
        <w:rPr>
          <w:rFonts w:eastAsia="Times New Roman"/>
        </w:rPr>
      </w:pPr>
      <w:r w:rsidRPr="00C948D3">
        <w:rPr>
          <w:rFonts w:eastAsia="Times New Roman"/>
        </w:rPr>
        <w:t xml:space="preserve">a) </w:t>
      </w:r>
      <w:r w:rsidR="007F2A55" w:rsidRPr="00C948D3">
        <w:rPr>
          <w:rFonts w:eastAsia="Times New Roman"/>
        </w:rPr>
        <w:t>w ust. 2 pkt 16 otrzymuje brzmienie:</w:t>
      </w:r>
    </w:p>
    <w:p w14:paraId="7B94AB60" w14:textId="53626D9A" w:rsidR="007F2A55" w:rsidRPr="00C948D3" w:rsidRDefault="007F2A55" w:rsidP="0046790E">
      <w:pPr>
        <w:pStyle w:val="PKTpunkt"/>
        <w:ind w:left="142" w:firstLine="425"/>
        <w:rPr>
          <w:rFonts w:ascii="Times New Roman" w:hAnsi="Times New Roman"/>
          <w:bCs w:val="0"/>
        </w:rPr>
      </w:pPr>
      <w:r w:rsidRPr="00C948D3">
        <w:rPr>
          <w:rFonts w:ascii="Times New Roman" w:hAnsi="Times New Roman"/>
          <w:bCs w:val="0"/>
        </w:rPr>
        <w:t xml:space="preserve">„16) proponowane procedury monitorowania procesów technologicznych istotnych z punktu widzenia wymagań ochrony środowiska, w szczególności pomiaru lub ewidencjonowania wielkości emisji oraz </w:t>
      </w:r>
      <w:r w:rsidR="00F13898" w:rsidRPr="00C948D3">
        <w:rPr>
          <w:rFonts w:ascii="Times New Roman" w:hAnsi="Times New Roman"/>
          <w:bCs w:val="0"/>
        </w:rPr>
        <w:t xml:space="preserve">wymagań ochrony </w:t>
      </w:r>
      <w:r w:rsidRPr="00C948D3">
        <w:rPr>
          <w:rFonts w:ascii="Times New Roman" w:hAnsi="Times New Roman"/>
          <w:bCs w:val="0"/>
        </w:rPr>
        <w:t>przeciwpożarowe</w:t>
      </w:r>
      <w:r w:rsidR="00F13898" w:rsidRPr="00C948D3">
        <w:rPr>
          <w:rFonts w:ascii="Times New Roman" w:hAnsi="Times New Roman"/>
          <w:bCs w:val="0"/>
        </w:rPr>
        <w:t>j</w:t>
      </w:r>
      <w:r w:rsidR="00722DCB" w:rsidRPr="00C948D3">
        <w:rPr>
          <w:rFonts w:cs="Calibri"/>
          <w:b/>
          <w:sz w:val="20"/>
        </w:rPr>
        <w:t xml:space="preserve"> </w:t>
      </w:r>
      <w:r w:rsidR="00722DCB" w:rsidRPr="00C948D3">
        <w:rPr>
          <w:rFonts w:cs="Calibri"/>
          <w:szCs w:val="24"/>
        </w:rPr>
        <w:t>w</w:t>
      </w:r>
      <w:r w:rsidR="00722DCB" w:rsidRPr="00C948D3">
        <w:rPr>
          <w:rFonts w:cs="Calibri"/>
          <w:b/>
          <w:szCs w:val="24"/>
        </w:rPr>
        <w:t xml:space="preserve"> </w:t>
      </w:r>
      <w:r w:rsidR="00722DCB" w:rsidRPr="00C948D3">
        <w:rPr>
          <w:rFonts w:cs="Calibri"/>
          <w:szCs w:val="24"/>
        </w:rPr>
        <w:t>przypadku pozwolenia na wytwarzanie odpadów</w:t>
      </w:r>
      <w:r w:rsidRPr="00C948D3">
        <w:rPr>
          <w:rFonts w:ascii="Times New Roman" w:hAnsi="Times New Roman"/>
          <w:bCs w:val="0"/>
          <w:szCs w:val="24"/>
        </w:rPr>
        <w:t>;</w:t>
      </w:r>
      <w:r w:rsidRPr="00C948D3">
        <w:rPr>
          <w:rFonts w:ascii="Times New Roman" w:hAnsi="Times New Roman"/>
          <w:bCs w:val="0"/>
        </w:rPr>
        <w:t>”;</w:t>
      </w:r>
    </w:p>
    <w:p w14:paraId="0F3FB5CF" w14:textId="1812A8C7" w:rsidR="007F2A55" w:rsidRPr="00C948D3" w:rsidRDefault="00FF1A99" w:rsidP="0046790E">
      <w:pPr>
        <w:pStyle w:val="LITlitera"/>
        <w:rPr>
          <w:rFonts w:eastAsia="Times New Roman"/>
        </w:rPr>
      </w:pPr>
      <w:r w:rsidRPr="00C948D3">
        <w:rPr>
          <w:rFonts w:eastAsia="Times New Roman"/>
        </w:rPr>
        <w:t>b</w:t>
      </w:r>
      <w:r w:rsidR="002679CE" w:rsidRPr="00C948D3">
        <w:rPr>
          <w:rFonts w:eastAsia="Times New Roman"/>
        </w:rPr>
        <w:t xml:space="preserve">) w ust. 4 </w:t>
      </w:r>
      <w:r w:rsidR="007F2A55" w:rsidRPr="00C948D3">
        <w:rPr>
          <w:rFonts w:eastAsia="Times New Roman"/>
        </w:rPr>
        <w:t>dodaje się pkt 5</w:t>
      </w:r>
      <w:r w:rsidR="006A76C2">
        <w:rPr>
          <w:rFonts w:eastAsia="Times New Roman"/>
        </w:rPr>
        <w:t>–</w:t>
      </w:r>
      <w:r w:rsidR="00E86BA7" w:rsidRPr="00C948D3">
        <w:rPr>
          <w:rFonts w:eastAsia="Times New Roman"/>
        </w:rPr>
        <w:t>7</w:t>
      </w:r>
      <w:r w:rsidR="006A76C2">
        <w:rPr>
          <w:rFonts w:eastAsia="Times New Roman"/>
        </w:rPr>
        <w:t xml:space="preserve"> </w:t>
      </w:r>
      <w:r w:rsidR="007F2A55" w:rsidRPr="00C948D3">
        <w:rPr>
          <w:rFonts w:eastAsia="Times New Roman"/>
        </w:rPr>
        <w:t>w brzmieniu:</w:t>
      </w:r>
    </w:p>
    <w:p w14:paraId="7C7E9D0D" w14:textId="4E7B8B11" w:rsidR="00E86BA7" w:rsidRPr="00C948D3" w:rsidRDefault="007F2A55" w:rsidP="00E86BA7">
      <w:pPr>
        <w:pStyle w:val="PKTpunkt"/>
        <w:ind w:left="142" w:firstLine="425"/>
        <w:rPr>
          <w:rFonts w:ascii="Times New Roman" w:hAnsi="Times New Roman"/>
          <w:bCs w:val="0"/>
          <w:szCs w:val="24"/>
        </w:rPr>
      </w:pPr>
      <w:r w:rsidRPr="00C948D3">
        <w:rPr>
          <w:rFonts w:ascii="Times New Roman" w:hAnsi="Times New Roman"/>
          <w:bCs w:val="0"/>
        </w:rPr>
        <w:t xml:space="preserve">„5) </w:t>
      </w:r>
      <w:r w:rsidR="00FF1A99" w:rsidRPr="00C948D3">
        <w:rPr>
          <w:rFonts w:ascii="Times New Roman" w:hAnsi="Times New Roman"/>
          <w:bCs w:val="0"/>
        </w:rPr>
        <w:t>operat przeciwpożarowy</w:t>
      </w:r>
      <w:r w:rsidR="00EB75CE" w:rsidRPr="00C948D3">
        <w:rPr>
          <w:rFonts w:ascii="Times New Roman" w:hAnsi="Times New Roman"/>
          <w:bCs w:val="0"/>
        </w:rPr>
        <w:t xml:space="preserve"> spełniający wymagania określone w</w:t>
      </w:r>
      <w:r w:rsidR="00FF1A99" w:rsidRPr="00C948D3">
        <w:rPr>
          <w:rFonts w:ascii="Times New Roman" w:hAnsi="Times New Roman"/>
          <w:bCs w:val="0"/>
        </w:rPr>
        <w:t xml:space="preserve"> </w:t>
      </w:r>
      <w:r w:rsidR="00EB75CE" w:rsidRPr="00C948D3">
        <w:rPr>
          <w:rFonts w:ascii="Times New Roman" w:hAnsi="Times New Roman"/>
          <w:bCs w:val="0"/>
        </w:rPr>
        <w:t xml:space="preserve">art. 42 ust. </w:t>
      </w:r>
      <w:r w:rsidR="00E86BA7" w:rsidRPr="00C948D3">
        <w:rPr>
          <w:rFonts w:ascii="Times New Roman" w:hAnsi="Times New Roman"/>
          <w:bCs w:val="0"/>
        </w:rPr>
        <w:t xml:space="preserve">4b </w:t>
      </w:r>
      <w:r w:rsidR="00FB0247" w:rsidRPr="00C948D3">
        <w:rPr>
          <w:rFonts w:ascii="Times New Roman" w:hAnsi="Times New Roman"/>
          <w:bCs w:val="0"/>
        </w:rPr>
        <w:t xml:space="preserve">ustawy z dnia 14 grudnia 2012 r. o odpadach </w:t>
      </w:r>
      <w:r w:rsidR="00EB75CE" w:rsidRPr="00C948D3">
        <w:rPr>
          <w:rFonts w:ascii="Times New Roman" w:hAnsi="Times New Roman"/>
          <w:bCs w:val="0"/>
        </w:rPr>
        <w:t>oraz w przepisach wydanych na podstawie art. 43 ust. 8 tej ustawy</w:t>
      </w:r>
      <w:r w:rsidR="00FB0247" w:rsidRPr="00C948D3">
        <w:rPr>
          <w:rFonts w:ascii="Times New Roman" w:hAnsi="Times New Roman"/>
          <w:bCs w:val="0"/>
        </w:rPr>
        <w:t xml:space="preserve">, </w:t>
      </w:r>
      <w:r w:rsidR="00FF1A99" w:rsidRPr="00C948D3">
        <w:rPr>
          <w:rFonts w:ascii="Times New Roman" w:hAnsi="Times New Roman"/>
          <w:bCs w:val="0"/>
        </w:rPr>
        <w:t xml:space="preserve">wykonany przez rzeczoznawcę do spraw zabezpieczeń </w:t>
      </w:r>
      <w:r w:rsidR="00FF1A99" w:rsidRPr="00C948D3">
        <w:rPr>
          <w:rFonts w:ascii="Times New Roman" w:hAnsi="Times New Roman"/>
          <w:bCs w:val="0"/>
          <w:szCs w:val="24"/>
        </w:rPr>
        <w:t>przeciwpożarowych</w:t>
      </w:r>
      <w:r w:rsidR="00722DCB" w:rsidRPr="00C948D3">
        <w:rPr>
          <w:b/>
          <w:szCs w:val="24"/>
        </w:rPr>
        <w:t xml:space="preserve"> </w:t>
      </w:r>
      <w:r w:rsidR="00FB0247" w:rsidRPr="00C948D3">
        <w:rPr>
          <w:rFonts w:cs="Times New Roman"/>
          <w:szCs w:val="24"/>
        </w:rPr>
        <w:t>, o którym mowa w rozdziale 2a</w:t>
      </w:r>
      <w:r w:rsidR="00FB0247" w:rsidRPr="00C948D3">
        <w:rPr>
          <w:rFonts w:ascii="Times New Roman" w:hAnsi="Times New Roman" w:cs="Times New Roman"/>
          <w:bCs w:val="0"/>
          <w:szCs w:val="24"/>
        </w:rPr>
        <w:t xml:space="preserve"> ustawy z dnia 24 sierpnia 1991 r. o ochronie przeciwpożarowej (Dz. U. z 2018 r. poz. 620)</w:t>
      </w:r>
      <w:r w:rsidR="00FB0247" w:rsidRPr="00C948D3">
        <w:rPr>
          <w:rFonts w:cs="Times New Roman"/>
          <w:szCs w:val="24"/>
        </w:rPr>
        <w:t xml:space="preserve"> </w:t>
      </w:r>
      <w:r w:rsidR="006A76C2">
        <w:rPr>
          <w:rFonts w:cs="Times New Roman"/>
          <w:szCs w:val="24"/>
        </w:rPr>
        <w:t xml:space="preserve"> –</w:t>
      </w:r>
      <w:r w:rsidR="00FB0247" w:rsidRPr="00C948D3">
        <w:rPr>
          <w:rFonts w:cs="Times New Roman"/>
          <w:szCs w:val="24"/>
        </w:rPr>
        <w:t xml:space="preserve"> </w:t>
      </w:r>
      <w:r w:rsidR="00722DCB" w:rsidRPr="00C948D3">
        <w:rPr>
          <w:szCs w:val="24"/>
        </w:rPr>
        <w:t xml:space="preserve">w </w:t>
      </w:r>
    </w:p>
    <w:p w14:paraId="65329042" w14:textId="515D5843" w:rsidR="00E86BA7" w:rsidRPr="00C948D3" w:rsidRDefault="00E86BA7" w:rsidP="00E86BA7">
      <w:pPr>
        <w:pStyle w:val="PKTpunkt"/>
        <w:ind w:left="142" w:firstLine="425"/>
        <w:rPr>
          <w:rFonts w:ascii="Times New Roman" w:hAnsi="Times New Roman"/>
          <w:bCs w:val="0"/>
          <w:szCs w:val="24"/>
        </w:rPr>
      </w:pPr>
      <w:r w:rsidRPr="00C948D3">
        <w:rPr>
          <w:rFonts w:ascii="Times New Roman" w:hAnsi="Times New Roman"/>
          <w:bCs w:val="0"/>
          <w:szCs w:val="24"/>
        </w:rPr>
        <w:t>6</w:t>
      </w:r>
      <w:r w:rsidR="007F2A55" w:rsidRPr="00C948D3">
        <w:rPr>
          <w:rFonts w:ascii="Times New Roman" w:hAnsi="Times New Roman"/>
          <w:bCs w:val="0"/>
          <w:szCs w:val="24"/>
        </w:rPr>
        <w:t>) zaświadczenie o niekaralności</w:t>
      </w:r>
      <w:r w:rsidR="00F07AD1" w:rsidRPr="00C948D3">
        <w:rPr>
          <w:rFonts w:ascii="Times New Roman" w:hAnsi="Times New Roman" w:cs="Times New Roman"/>
          <w:bCs w:val="0"/>
          <w:szCs w:val="24"/>
        </w:rPr>
        <w:t xml:space="preserve"> </w:t>
      </w:r>
      <w:r w:rsidRPr="00C948D3">
        <w:rPr>
          <w:szCs w:val="24"/>
        </w:rPr>
        <w:t>przypadku pozwolenia na wytwarzanie odpadów</w:t>
      </w:r>
      <w:r w:rsidRPr="00C948D3">
        <w:rPr>
          <w:rFonts w:ascii="Times New Roman" w:hAnsi="Times New Roman"/>
          <w:bCs w:val="0"/>
          <w:szCs w:val="24"/>
        </w:rPr>
        <w:t>;</w:t>
      </w:r>
    </w:p>
    <w:p w14:paraId="3FF7C31B" w14:textId="40A2708F" w:rsidR="007F2A55" w:rsidRPr="00C948D3" w:rsidRDefault="00E86BA7" w:rsidP="0046790E">
      <w:pPr>
        <w:pStyle w:val="PKTpunkt"/>
        <w:ind w:left="142" w:firstLine="425"/>
        <w:rPr>
          <w:rFonts w:ascii="Times New Roman" w:hAnsi="Times New Roman"/>
          <w:bCs w:val="0"/>
        </w:rPr>
      </w:pPr>
      <w:r w:rsidRPr="00C948D3">
        <w:rPr>
          <w:rFonts w:ascii="Times New Roman" w:hAnsi="Times New Roman"/>
          <w:bCs w:val="0"/>
          <w:szCs w:val="24"/>
        </w:rPr>
        <w:t xml:space="preserve">7) postanowienie, o którym mowa w art. 42 ust 4c </w:t>
      </w:r>
      <w:r w:rsidRPr="00C948D3">
        <w:rPr>
          <w:rFonts w:ascii="Times New Roman" w:hAnsi="Times New Roman"/>
          <w:bCs w:val="0"/>
        </w:rPr>
        <w:t xml:space="preserve">ustawy z dnia 14 grudnia 2012 r. o odpadach </w:t>
      </w:r>
      <w:r w:rsidR="00F07AD1" w:rsidRPr="00C948D3">
        <w:rPr>
          <w:rFonts w:ascii="Times New Roman" w:hAnsi="Times New Roman" w:cs="Times New Roman"/>
          <w:bCs w:val="0"/>
          <w:szCs w:val="24"/>
        </w:rPr>
        <w:t>za przestępstwa przeciwko środowisku</w:t>
      </w:r>
      <w:r w:rsidR="00F07AD1" w:rsidRPr="00C948D3" w:rsidDel="00F07AD1">
        <w:rPr>
          <w:rFonts w:ascii="Times New Roman" w:hAnsi="Times New Roman"/>
          <w:bCs w:val="0"/>
          <w:szCs w:val="24"/>
        </w:rPr>
        <w:t xml:space="preserve"> </w:t>
      </w:r>
      <w:r w:rsidR="00FB0247" w:rsidRPr="00C948D3">
        <w:rPr>
          <w:rFonts w:ascii="Times New Roman" w:hAnsi="Times New Roman"/>
          <w:bCs w:val="0"/>
          <w:szCs w:val="24"/>
        </w:rPr>
        <w:t xml:space="preserve">oraz </w:t>
      </w:r>
      <w:r w:rsidR="00FB0247" w:rsidRPr="00C948D3">
        <w:rPr>
          <w:rStyle w:val="labeldekratacja"/>
          <w:rFonts w:ascii="Times New Roman" w:hAnsi="Times New Roman" w:cs="Times New Roman"/>
          <w:bCs w:val="0"/>
          <w:szCs w:val="24"/>
        </w:rPr>
        <w:t xml:space="preserve">przestępstwa, o których mowa w art. 163 lub 164 </w:t>
      </w:r>
      <w:r w:rsidR="00FB0247" w:rsidRPr="00C948D3">
        <w:rPr>
          <w:rFonts w:ascii="Times New Roman" w:hAnsi="Times New Roman"/>
        </w:rPr>
        <w:t xml:space="preserve">ustawy z </w:t>
      </w:r>
      <w:r w:rsidR="00FB0247" w:rsidRPr="00C948D3">
        <w:rPr>
          <w:rFonts w:ascii="Times New Roman" w:eastAsia="Times New Roman" w:hAnsi="Times New Roman"/>
        </w:rPr>
        <w:t xml:space="preserve">dnia 6 czerwca 1997 r. Kodeks karny </w:t>
      </w:r>
      <w:r w:rsidR="007F2A55" w:rsidRPr="00C948D3">
        <w:rPr>
          <w:rFonts w:ascii="Times New Roman" w:hAnsi="Times New Roman"/>
          <w:bCs w:val="0"/>
          <w:szCs w:val="24"/>
        </w:rPr>
        <w:t>prowadzącego instalację</w:t>
      </w:r>
      <w:r w:rsidR="00722DCB" w:rsidRPr="00C948D3">
        <w:rPr>
          <w:b/>
          <w:szCs w:val="24"/>
        </w:rPr>
        <w:t xml:space="preserve"> </w:t>
      </w:r>
      <w:r w:rsidR="006A76C2">
        <w:rPr>
          <w:b/>
          <w:szCs w:val="24"/>
        </w:rPr>
        <w:t xml:space="preserve"> –</w:t>
      </w:r>
      <w:r w:rsidR="00F13898" w:rsidRPr="00C948D3">
        <w:rPr>
          <w:b/>
          <w:szCs w:val="24"/>
        </w:rPr>
        <w:t xml:space="preserve"> </w:t>
      </w:r>
      <w:r w:rsidR="00722DCB" w:rsidRPr="00C948D3">
        <w:rPr>
          <w:szCs w:val="24"/>
        </w:rPr>
        <w:t>w przypadku pozwolenia na wytwarzanie odpadów</w:t>
      </w:r>
      <w:r w:rsidR="007F2A55" w:rsidRPr="00C948D3">
        <w:rPr>
          <w:rFonts w:ascii="Times New Roman" w:hAnsi="Times New Roman"/>
          <w:bCs w:val="0"/>
        </w:rPr>
        <w:t>.”</w:t>
      </w:r>
      <w:r w:rsidR="002679CE" w:rsidRPr="00C948D3">
        <w:rPr>
          <w:rFonts w:ascii="Times New Roman" w:hAnsi="Times New Roman"/>
          <w:bCs w:val="0"/>
        </w:rPr>
        <w:t>;</w:t>
      </w:r>
    </w:p>
    <w:p w14:paraId="3062DF68" w14:textId="372A66C0" w:rsidR="007F2A55" w:rsidRPr="00C948D3" w:rsidRDefault="00154A41" w:rsidP="0046790E">
      <w:pPr>
        <w:pStyle w:val="PKTpunkt"/>
        <w:ind w:left="0" w:firstLine="0"/>
        <w:rPr>
          <w:rFonts w:eastAsia="Times New Roman"/>
        </w:rPr>
      </w:pPr>
      <w:r w:rsidRPr="00C948D3">
        <w:rPr>
          <w:rFonts w:eastAsia="Times New Roman"/>
        </w:rPr>
        <w:t>3</w:t>
      </w:r>
      <w:r w:rsidR="0046790E" w:rsidRPr="00C948D3">
        <w:rPr>
          <w:rFonts w:eastAsia="Times New Roman"/>
        </w:rPr>
        <w:t xml:space="preserve">) </w:t>
      </w:r>
      <w:r w:rsidR="002679CE" w:rsidRPr="00C948D3">
        <w:rPr>
          <w:rFonts w:eastAsia="Times New Roman"/>
        </w:rPr>
        <w:t>w</w:t>
      </w:r>
      <w:r w:rsidR="007F2A55" w:rsidRPr="00C948D3">
        <w:rPr>
          <w:rFonts w:eastAsia="Times New Roman"/>
        </w:rPr>
        <w:t xml:space="preserve"> art. 186</w:t>
      </w:r>
      <w:r w:rsidR="002679CE" w:rsidRPr="00C948D3">
        <w:rPr>
          <w:rFonts w:eastAsia="Times New Roman"/>
        </w:rPr>
        <w:t xml:space="preserve"> </w:t>
      </w:r>
      <w:r w:rsidR="007F2A55" w:rsidRPr="00C948D3">
        <w:rPr>
          <w:rFonts w:eastAsia="Times New Roman"/>
        </w:rPr>
        <w:t xml:space="preserve">w ust. 1 </w:t>
      </w:r>
      <w:r w:rsidR="00D57843" w:rsidRPr="00C948D3">
        <w:rPr>
          <w:rFonts w:eastAsia="Times New Roman"/>
        </w:rPr>
        <w:t xml:space="preserve">po pkt 8 </w:t>
      </w:r>
      <w:r w:rsidR="007F2A55" w:rsidRPr="00C948D3">
        <w:rPr>
          <w:rFonts w:eastAsia="Times New Roman"/>
        </w:rPr>
        <w:t>dodaje się pkt 9 w brzmieniu:</w:t>
      </w:r>
    </w:p>
    <w:p w14:paraId="5C216788" w14:textId="0B5C0FCB" w:rsidR="007E6BC6" w:rsidRPr="00C948D3" w:rsidRDefault="007F2A55" w:rsidP="0046790E">
      <w:pPr>
        <w:pStyle w:val="PKTpunkt"/>
        <w:ind w:left="142" w:firstLine="425"/>
        <w:rPr>
          <w:rFonts w:ascii="Times New Roman" w:hAnsi="Times New Roman"/>
          <w:bCs w:val="0"/>
        </w:rPr>
      </w:pPr>
      <w:r w:rsidRPr="00C948D3">
        <w:rPr>
          <w:rFonts w:ascii="Times New Roman" w:hAnsi="Times New Roman"/>
          <w:bCs w:val="0"/>
        </w:rPr>
        <w:lastRenderedPageBreak/>
        <w:t xml:space="preserve">„9) </w:t>
      </w:r>
      <w:r w:rsidR="00F07AD1" w:rsidRPr="00C948D3">
        <w:rPr>
          <w:rFonts w:ascii="Times New Roman" w:hAnsi="Times New Roman"/>
          <w:bCs w:val="0"/>
        </w:rPr>
        <w:t xml:space="preserve">prowadzący instalację </w:t>
      </w:r>
      <w:r w:rsidR="00F07AD1" w:rsidRPr="00C948D3">
        <w:rPr>
          <w:rFonts w:ascii="Times New Roman" w:hAnsi="Times New Roman" w:cs="Times New Roman"/>
          <w:bCs w:val="0"/>
          <w:szCs w:val="24"/>
        </w:rPr>
        <w:t>był skazany prawomocnym wyrokiem sądu za przestępstwo przeciwko środowisku</w:t>
      </w:r>
      <w:r w:rsidR="00FB0247" w:rsidRPr="00C948D3">
        <w:rPr>
          <w:rFonts w:ascii="Times New Roman" w:hAnsi="Times New Roman" w:cs="Times New Roman"/>
          <w:bCs w:val="0"/>
          <w:szCs w:val="24"/>
        </w:rPr>
        <w:t xml:space="preserve"> </w:t>
      </w:r>
      <w:r w:rsidR="00FB0247" w:rsidRPr="00C948D3">
        <w:rPr>
          <w:rStyle w:val="labeldekratacja"/>
          <w:rFonts w:ascii="Times New Roman" w:hAnsi="Times New Roman" w:cs="Times New Roman"/>
          <w:bCs w:val="0"/>
          <w:szCs w:val="24"/>
        </w:rPr>
        <w:t xml:space="preserve">lub przestępstwa, o których mowa w art. 163 lub 164 </w:t>
      </w:r>
      <w:r w:rsidR="00FB0247" w:rsidRPr="00C948D3">
        <w:rPr>
          <w:rFonts w:ascii="Times New Roman" w:hAnsi="Times New Roman"/>
        </w:rPr>
        <w:t xml:space="preserve">ustawy z </w:t>
      </w:r>
      <w:r w:rsidR="00FB0247" w:rsidRPr="00C948D3">
        <w:rPr>
          <w:rFonts w:ascii="Times New Roman" w:eastAsia="Times New Roman" w:hAnsi="Times New Roman"/>
        </w:rPr>
        <w:t>dnia 6 czerwca 1997 r. Kodeks karny</w:t>
      </w:r>
      <w:r w:rsidR="00FB0247" w:rsidRPr="00C948D3">
        <w:rPr>
          <w:rStyle w:val="labeldekratacja"/>
          <w:rFonts w:ascii="Times New Roman" w:hAnsi="Times New Roman" w:cs="Times New Roman"/>
          <w:bCs w:val="0"/>
          <w:szCs w:val="24"/>
        </w:rPr>
        <w:t>.</w:t>
      </w:r>
      <w:r w:rsidR="00796B80" w:rsidRPr="00C948D3">
        <w:rPr>
          <w:rFonts w:ascii="Times New Roman" w:hAnsi="Times New Roman"/>
          <w:bCs w:val="0"/>
        </w:rPr>
        <w:t>.”;</w:t>
      </w:r>
    </w:p>
    <w:p w14:paraId="506BA2B9" w14:textId="0C4C2AFB" w:rsidR="00FF1A99" w:rsidRPr="00C948D3" w:rsidRDefault="00154A41" w:rsidP="0046790E">
      <w:pPr>
        <w:pStyle w:val="PKTpunkt"/>
      </w:pPr>
      <w:r w:rsidRPr="00C948D3">
        <w:rPr>
          <w:rFonts w:eastAsia="Times New Roman"/>
        </w:rPr>
        <w:t>4</w:t>
      </w:r>
      <w:r w:rsidR="0046790E" w:rsidRPr="00C948D3">
        <w:rPr>
          <w:rFonts w:eastAsia="Times New Roman"/>
        </w:rPr>
        <w:t xml:space="preserve">) </w:t>
      </w:r>
      <w:r w:rsidR="00FF1A99" w:rsidRPr="00C948D3">
        <w:rPr>
          <w:rFonts w:eastAsia="Times New Roman"/>
        </w:rPr>
        <w:t xml:space="preserve">w art. </w:t>
      </w:r>
      <w:r w:rsidR="00FF1A99" w:rsidRPr="00C948D3">
        <w:t>188</w:t>
      </w:r>
      <w:r w:rsidR="00FF1A99" w:rsidRPr="00C948D3">
        <w:rPr>
          <w:rFonts w:eastAsia="Times New Roman"/>
        </w:rPr>
        <w:t xml:space="preserve"> w ust. 2b dodaje się pkt 8 w brzmieniu:</w:t>
      </w:r>
    </w:p>
    <w:p w14:paraId="20EDCB3E" w14:textId="4C2F27F5" w:rsidR="00FF1A99" w:rsidRPr="00C948D3" w:rsidRDefault="00796B80" w:rsidP="00796B80">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w:t>
      </w:r>
      <w:r w:rsidR="00FF1A99" w:rsidRPr="00C948D3">
        <w:rPr>
          <w:rFonts w:ascii="Times New Roman" w:hAnsi="Times New Roman" w:cs="Times New Roman"/>
          <w:bCs w:val="0"/>
          <w:szCs w:val="24"/>
        </w:rPr>
        <w:t>8) warunki przeciwpożarowe wynikające z operatu</w:t>
      </w:r>
      <w:r w:rsidR="00E66562" w:rsidRPr="00C948D3">
        <w:rPr>
          <w:rFonts w:ascii="Times New Roman" w:hAnsi="Times New Roman" w:cs="Times New Roman"/>
          <w:bCs w:val="0"/>
          <w:szCs w:val="24"/>
        </w:rPr>
        <w:t xml:space="preserve"> przeciwpożarowego</w:t>
      </w:r>
      <w:r w:rsidR="00FF1A99" w:rsidRPr="00C948D3">
        <w:rPr>
          <w:rFonts w:ascii="Times New Roman" w:hAnsi="Times New Roman" w:cs="Times New Roman"/>
          <w:bCs w:val="0"/>
          <w:szCs w:val="24"/>
        </w:rPr>
        <w:t xml:space="preserve">, o którym mowa </w:t>
      </w:r>
      <w:r w:rsidR="00FF1A99" w:rsidRPr="00C948D3">
        <w:rPr>
          <w:rFonts w:ascii="Times New Roman" w:eastAsia="Times New Roman" w:hAnsi="Times New Roman" w:cs="Times New Roman"/>
          <w:bCs w:val="0"/>
          <w:szCs w:val="24"/>
        </w:rPr>
        <w:t>art. 184 ust. 4 pkt 5.</w:t>
      </w:r>
      <w:r w:rsidRPr="00C948D3">
        <w:rPr>
          <w:rFonts w:ascii="Times New Roman" w:eastAsia="Times New Roman" w:hAnsi="Times New Roman" w:cs="Times New Roman"/>
          <w:bCs w:val="0"/>
          <w:szCs w:val="24"/>
        </w:rPr>
        <w:t>”.</w:t>
      </w:r>
    </w:p>
    <w:p w14:paraId="349927E9" w14:textId="050FD584" w:rsidR="00741C4F" w:rsidRPr="00C948D3" w:rsidRDefault="00741C4F" w:rsidP="000C5CFA">
      <w:pPr>
        <w:pStyle w:val="ARTartustawynprozporzdzenia"/>
        <w:rPr>
          <w:rFonts w:ascii="Times New Roman" w:hAnsi="Times New Roman" w:cs="Times New Roman"/>
          <w:szCs w:val="24"/>
        </w:rPr>
      </w:pPr>
      <w:r w:rsidRPr="00C948D3">
        <w:rPr>
          <w:rFonts w:ascii="Times New Roman" w:hAnsi="Times New Roman" w:cs="Times New Roman"/>
          <w:szCs w:val="24"/>
        </w:rPr>
        <w:t xml:space="preserve">Art. </w:t>
      </w:r>
      <w:r w:rsidR="0067162E" w:rsidRPr="00C948D3">
        <w:rPr>
          <w:rFonts w:ascii="Times New Roman" w:hAnsi="Times New Roman" w:cs="Times New Roman"/>
          <w:szCs w:val="24"/>
        </w:rPr>
        <w:t>7</w:t>
      </w:r>
      <w:r w:rsidRPr="00C948D3">
        <w:rPr>
          <w:rFonts w:ascii="Times New Roman" w:hAnsi="Times New Roman" w:cs="Times New Roman"/>
          <w:szCs w:val="24"/>
        </w:rPr>
        <w:t>. W ustawie z dnia 16 listopada 2006 r. o opłacie skarbowej (Dz.U. z 2018 r. poz. 1044) w prowadza się następujące zmiany:</w:t>
      </w:r>
    </w:p>
    <w:p w14:paraId="2C47C944" w14:textId="038FDBAD" w:rsidR="00741C4F" w:rsidRPr="00C948D3" w:rsidRDefault="00741C4F" w:rsidP="00796B80">
      <w:pPr>
        <w:pStyle w:val="PKTpunkt"/>
      </w:pPr>
      <w:r w:rsidRPr="00C948D3">
        <w:t>1) w załączniku do ustawy w części III pkt 39 otrzymuje brzmienie:</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75" w:type="dxa"/>
          <w:left w:w="75" w:type="dxa"/>
          <w:bottom w:w="75" w:type="dxa"/>
          <w:right w:w="75" w:type="dxa"/>
        </w:tblCellMar>
        <w:tblLook w:val="04A0" w:firstRow="1" w:lastRow="0" w:firstColumn="1" w:lastColumn="0" w:noHBand="0" w:noVBand="1"/>
      </w:tblPr>
      <w:tblGrid>
        <w:gridCol w:w="8082"/>
        <w:gridCol w:w="956"/>
      </w:tblGrid>
      <w:tr w:rsidR="00741C4F" w:rsidRPr="00C948D3" w14:paraId="760C3C0A" w14:textId="77777777" w:rsidTr="00E84AD5">
        <w:tc>
          <w:tcPr>
            <w:tcW w:w="447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14:paraId="5900EFFF" w14:textId="0B7BF633" w:rsidR="00741C4F" w:rsidRPr="00C948D3" w:rsidRDefault="00741C4F" w:rsidP="00376FC9">
            <w:pPr>
              <w:spacing w:line="240" w:lineRule="auto"/>
              <w:rPr>
                <w:rFonts w:eastAsia="Times New Roman" w:cs="Times New Roman"/>
                <w:szCs w:val="24"/>
              </w:rPr>
            </w:pPr>
            <w:r w:rsidRPr="00C948D3">
              <w:rPr>
                <w:rFonts w:eastAsia="Times New Roman" w:cs="Times New Roman"/>
                <w:szCs w:val="24"/>
              </w:rPr>
              <w:t>39. Zezwolenie wydawane na podstawie przepisów </w:t>
            </w:r>
            <w:bookmarkStart w:id="17" w:name="highlightHit_58"/>
            <w:bookmarkEnd w:id="17"/>
            <w:r w:rsidRPr="00C948D3">
              <w:rPr>
                <w:rFonts w:eastAsia="Times New Roman" w:cs="Times New Roman"/>
                <w:szCs w:val="24"/>
              </w:rPr>
              <w:t>ustawy </w:t>
            </w:r>
            <w:bookmarkStart w:id="18" w:name="highlightHit_59"/>
            <w:bookmarkEnd w:id="18"/>
            <w:r w:rsidR="00154A41" w:rsidRPr="00C948D3">
              <w:t xml:space="preserve">z dnia 29 czerwca 2007 r. o międzynarodowym przemieszczaniu odpadów (Dz.U. z 2018 r. poz. 296 i …) </w:t>
            </w:r>
            <w:r w:rsidRPr="00C948D3">
              <w:rPr>
                <w:rFonts w:eastAsia="Times New Roman" w:cs="Times New Roman"/>
                <w:szCs w:val="24"/>
              </w:rPr>
              <w:t>:</w:t>
            </w:r>
          </w:p>
        </w:tc>
        <w:tc>
          <w:tcPr>
            <w:tcW w:w="529"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14:paraId="1403EF9E" w14:textId="77777777" w:rsidR="00741C4F" w:rsidRPr="00C948D3" w:rsidRDefault="00741C4F" w:rsidP="00376FC9">
            <w:pPr>
              <w:spacing w:line="240" w:lineRule="auto"/>
              <w:rPr>
                <w:rFonts w:eastAsia="Times New Roman" w:cs="Times New Roman"/>
                <w:szCs w:val="24"/>
              </w:rPr>
            </w:pPr>
          </w:p>
        </w:tc>
      </w:tr>
      <w:tr w:rsidR="00741C4F" w:rsidRPr="00C948D3" w14:paraId="561244F2" w14:textId="77777777" w:rsidTr="00E84AD5">
        <w:tc>
          <w:tcPr>
            <w:tcW w:w="447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14:paraId="4E683BF3" w14:textId="77777777" w:rsidR="00741C4F" w:rsidRPr="00C948D3" w:rsidRDefault="00741C4F" w:rsidP="00376FC9">
            <w:pPr>
              <w:spacing w:line="240" w:lineRule="auto"/>
              <w:rPr>
                <w:rFonts w:eastAsia="Times New Roman" w:cs="Times New Roman"/>
                <w:szCs w:val="24"/>
              </w:rPr>
            </w:pPr>
            <w:r w:rsidRPr="00C948D3">
              <w:rPr>
                <w:rFonts w:eastAsia="Times New Roman" w:cs="Times New Roman"/>
                <w:szCs w:val="24"/>
              </w:rPr>
              <w:t>1) na obrót odpadami z zagranicą, obejmujący jednokrotne i wielokrotne przemieszczanie odpadów</w:t>
            </w:r>
          </w:p>
        </w:tc>
        <w:tc>
          <w:tcPr>
            <w:tcW w:w="529"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14:paraId="0FD0BDE9" w14:textId="77777777" w:rsidR="00741C4F" w:rsidRPr="00C948D3" w:rsidRDefault="00741C4F" w:rsidP="00376FC9">
            <w:pPr>
              <w:spacing w:line="240" w:lineRule="auto"/>
              <w:rPr>
                <w:rFonts w:eastAsia="Times New Roman" w:cs="Times New Roman"/>
                <w:szCs w:val="24"/>
              </w:rPr>
            </w:pPr>
            <w:r w:rsidRPr="00C948D3">
              <w:rPr>
                <w:rFonts w:eastAsia="Times New Roman" w:cs="Times New Roman"/>
                <w:szCs w:val="24"/>
              </w:rPr>
              <w:t>14000 zł</w:t>
            </w:r>
          </w:p>
        </w:tc>
      </w:tr>
      <w:tr w:rsidR="00741C4F" w:rsidRPr="00C948D3" w14:paraId="7F00C152" w14:textId="77777777" w:rsidTr="00E84AD5">
        <w:tc>
          <w:tcPr>
            <w:tcW w:w="447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14:paraId="15EBE5B0" w14:textId="77777777" w:rsidR="00741C4F" w:rsidRPr="00C948D3" w:rsidRDefault="00741C4F" w:rsidP="00376FC9">
            <w:pPr>
              <w:spacing w:line="240" w:lineRule="auto"/>
              <w:rPr>
                <w:rFonts w:eastAsia="Times New Roman" w:cs="Times New Roman"/>
                <w:szCs w:val="24"/>
              </w:rPr>
            </w:pPr>
            <w:r w:rsidRPr="00C948D3">
              <w:rPr>
                <w:rFonts w:eastAsia="Times New Roman" w:cs="Times New Roman"/>
                <w:szCs w:val="24"/>
              </w:rPr>
              <w:t>2) od zezwoleń wstępnych</w:t>
            </w:r>
          </w:p>
        </w:tc>
        <w:tc>
          <w:tcPr>
            <w:tcW w:w="529"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14:paraId="15D74863" w14:textId="77777777" w:rsidR="00741C4F" w:rsidRPr="00C948D3" w:rsidRDefault="00741C4F" w:rsidP="00376FC9">
            <w:pPr>
              <w:spacing w:line="240" w:lineRule="auto"/>
              <w:rPr>
                <w:rFonts w:eastAsia="Times New Roman" w:cs="Times New Roman"/>
                <w:szCs w:val="24"/>
              </w:rPr>
            </w:pPr>
            <w:r w:rsidRPr="00C948D3">
              <w:rPr>
                <w:rFonts w:eastAsia="Times New Roman" w:cs="Times New Roman"/>
                <w:szCs w:val="24"/>
              </w:rPr>
              <w:t>2000 zł</w:t>
            </w:r>
          </w:p>
        </w:tc>
      </w:tr>
    </w:tbl>
    <w:p w14:paraId="5B05724E" w14:textId="77777777" w:rsidR="00741C4F" w:rsidRPr="00C948D3" w:rsidRDefault="00741C4F" w:rsidP="00741C4F">
      <w:pPr>
        <w:contextualSpacing/>
        <w:rPr>
          <w:rFonts w:cs="Times New Roman"/>
          <w:szCs w:val="24"/>
        </w:rPr>
      </w:pPr>
    </w:p>
    <w:p w14:paraId="285A2F3E" w14:textId="4EF41AFE" w:rsidR="00053A56" w:rsidRPr="00C948D3" w:rsidRDefault="00511B2F" w:rsidP="00C948D3">
      <w:pPr>
        <w:contextualSpacing/>
      </w:pPr>
      <w:r w:rsidRPr="00C948D3">
        <w:rPr>
          <w:rFonts w:cs="Times New Roman"/>
          <w:szCs w:val="24"/>
        </w:rPr>
        <w:t>Art.</w:t>
      </w:r>
      <w:r w:rsidR="0067162E" w:rsidRPr="00C948D3">
        <w:rPr>
          <w:rFonts w:cs="Times New Roman"/>
          <w:szCs w:val="24"/>
        </w:rPr>
        <w:t>8</w:t>
      </w:r>
      <w:r w:rsidRPr="00C948D3">
        <w:rPr>
          <w:rFonts w:cs="Times New Roman"/>
          <w:szCs w:val="24"/>
        </w:rPr>
        <w:t xml:space="preserve"> </w:t>
      </w:r>
      <w:r w:rsidR="00053A56" w:rsidRPr="00C948D3">
        <w:t>Do okresu magazynowania odpadów magazynowanych w dniu wejścia w życie niniejszej ustawy</w:t>
      </w:r>
      <w:r w:rsidR="00AC7454" w:rsidRPr="00C948D3">
        <w:t>,</w:t>
      </w:r>
      <w:r w:rsidR="00053A56" w:rsidRPr="00C948D3">
        <w:t xml:space="preserve"> zgodnie z art. 25 ustawy zmienianej w art. 1 w brzmieniu dotychczasowym stosuje się przepisy:</w:t>
      </w:r>
    </w:p>
    <w:p w14:paraId="6A9A03D5" w14:textId="05BC5107" w:rsidR="00053A56" w:rsidRPr="00C948D3" w:rsidRDefault="00053A56" w:rsidP="00C948D3">
      <w:pPr>
        <w:pStyle w:val="PKTpunkt"/>
        <w:numPr>
          <w:ilvl w:val="0"/>
          <w:numId w:val="15"/>
        </w:numPr>
        <w:contextualSpacing/>
        <w:rPr>
          <w:rFonts w:cs="Times New Roman"/>
          <w:szCs w:val="24"/>
        </w:rPr>
      </w:pPr>
      <w:r w:rsidRPr="00C948D3">
        <w:t xml:space="preserve">dotychczasowe, o ile do </w:t>
      </w:r>
      <w:r w:rsidR="00AC7454" w:rsidRPr="00C948D3">
        <w:t xml:space="preserve">zakończenia rozpoczętego okresu magazynowania pozostało nie więcej niż </w:t>
      </w:r>
      <w:r w:rsidR="00915536">
        <w:t>1 rok</w:t>
      </w:r>
      <w:r w:rsidRPr="00C948D3">
        <w:t>;</w:t>
      </w:r>
    </w:p>
    <w:p w14:paraId="65B33DE4" w14:textId="70A810D3" w:rsidR="00053A56" w:rsidRPr="00C948D3" w:rsidRDefault="00053A56" w:rsidP="00C948D3">
      <w:pPr>
        <w:pStyle w:val="PKTpunkt"/>
        <w:numPr>
          <w:ilvl w:val="0"/>
          <w:numId w:val="15"/>
        </w:numPr>
        <w:contextualSpacing/>
        <w:rPr>
          <w:rFonts w:cs="Times New Roman"/>
          <w:szCs w:val="24"/>
        </w:rPr>
      </w:pPr>
      <w:r w:rsidRPr="00C948D3">
        <w:t xml:space="preserve">nowe, </w:t>
      </w:r>
      <w:r w:rsidR="00AC7454" w:rsidRPr="00C948D3">
        <w:t xml:space="preserve">o ile do zakończenia rozpoczętego okresu magazynowania pozostało </w:t>
      </w:r>
      <w:r w:rsidR="00915536">
        <w:t>więcej niż 1 rok.</w:t>
      </w:r>
    </w:p>
    <w:p w14:paraId="77BEA7B9" w14:textId="15246017" w:rsidR="000C5CFA" w:rsidRPr="00C948D3" w:rsidRDefault="000C5CFA" w:rsidP="00EC500A">
      <w:pPr>
        <w:pStyle w:val="ARTartustawynprozporzdzenia"/>
        <w:rPr>
          <w:rFonts w:ascii="Times New Roman" w:hAnsi="Times New Roman"/>
        </w:rPr>
      </w:pPr>
      <w:r w:rsidRPr="00C948D3">
        <w:rPr>
          <w:rFonts w:ascii="Times New Roman" w:hAnsi="Times New Roman"/>
        </w:rPr>
        <w:t>Art.</w:t>
      </w:r>
      <w:r w:rsidR="00E4379C" w:rsidRPr="00C948D3">
        <w:rPr>
          <w:rFonts w:ascii="Times New Roman" w:hAnsi="Times New Roman"/>
        </w:rPr>
        <w:t xml:space="preserve"> </w:t>
      </w:r>
      <w:r w:rsidR="0067162E" w:rsidRPr="00C948D3">
        <w:rPr>
          <w:rFonts w:ascii="Times New Roman" w:hAnsi="Times New Roman"/>
        </w:rPr>
        <w:t>9</w:t>
      </w:r>
      <w:r w:rsidR="00E4379C" w:rsidRPr="00C948D3">
        <w:rPr>
          <w:rFonts w:ascii="Times New Roman" w:hAnsi="Times New Roman"/>
        </w:rPr>
        <w:t>.</w:t>
      </w:r>
      <w:r w:rsidR="00A11CA3" w:rsidRPr="00C948D3">
        <w:rPr>
          <w:rFonts w:ascii="Times New Roman" w:hAnsi="Times New Roman"/>
        </w:rPr>
        <w:t> </w:t>
      </w:r>
      <w:r w:rsidR="00932D9C" w:rsidRPr="00C948D3">
        <w:rPr>
          <w:rFonts w:ascii="Times New Roman" w:hAnsi="Times New Roman"/>
        </w:rPr>
        <w:t xml:space="preserve">1. </w:t>
      </w:r>
      <w:r w:rsidRPr="00C948D3">
        <w:rPr>
          <w:rFonts w:ascii="Times New Roman" w:hAnsi="Times New Roman"/>
        </w:rPr>
        <w:t>Do postępowań w sprawach</w:t>
      </w:r>
      <w:r w:rsidR="00932D9C" w:rsidRPr="00C948D3">
        <w:rPr>
          <w:rFonts w:ascii="Times New Roman" w:hAnsi="Times New Roman"/>
        </w:rPr>
        <w:t xml:space="preserve"> o wydanie zezwoleń na zbieranie odpadów, zezwoleń na przetwarzanie odpadów</w:t>
      </w:r>
      <w:r w:rsidR="00E332F4" w:rsidRPr="00C948D3">
        <w:rPr>
          <w:rFonts w:ascii="Times New Roman" w:hAnsi="Times New Roman"/>
        </w:rPr>
        <w:t>,</w:t>
      </w:r>
      <w:r w:rsidR="00932D9C" w:rsidRPr="00C948D3">
        <w:rPr>
          <w:rFonts w:ascii="Times New Roman" w:hAnsi="Times New Roman"/>
        </w:rPr>
        <w:t xml:space="preserve"> pozwoleń na wytwarzanie odpadów uwzględniając</w:t>
      </w:r>
      <w:r w:rsidR="00D83FBD" w:rsidRPr="00C948D3">
        <w:rPr>
          <w:rFonts w:ascii="Times New Roman" w:hAnsi="Times New Roman"/>
        </w:rPr>
        <w:t>ych</w:t>
      </w:r>
      <w:r w:rsidR="00932D9C" w:rsidRPr="00C948D3">
        <w:rPr>
          <w:rFonts w:ascii="Times New Roman" w:hAnsi="Times New Roman"/>
        </w:rPr>
        <w:t xml:space="preserve"> zbieranie odpadów lub przetwarzanie odpadów</w:t>
      </w:r>
      <w:r w:rsidR="00E332F4" w:rsidRPr="00C948D3">
        <w:rPr>
          <w:rFonts w:ascii="Times New Roman" w:hAnsi="Times New Roman"/>
        </w:rPr>
        <w:t xml:space="preserve"> oraz decyzji zatwierdzających instrukcję prowadzenia składowiska odpadów</w:t>
      </w:r>
      <w:r w:rsidRPr="00C948D3">
        <w:rPr>
          <w:rFonts w:ascii="Times New Roman" w:hAnsi="Times New Roman"/>
        </w:rPr>
        <w:t xml:space="preserve">, </w:t>
      </w:r>
      <w:r w:rsidR="00D83FBD" w:rsidRPr="00C948D3">
        <w:rPr>
          <w:rFonts w:ascii="Times New Roman" w:hAnsi="Times New Roman"/>
        </w:rPr>
        <w:t xml:space="preserve">o których mowa w ustawie zmienianej w art. 1, </w:t>
      </w:r>
      <w:r w:rsidRPr="00C948D3">
        <w:rPr>
          <w:rFonts w:ascii="Times New Roman" w:hAnsi="Times New Roman"/>
        </w:rPr>
        <w:t>wszczętych i</w:t>
      </w:r>
      <w:r w:rsidR="00F73561" w:rsidRPr="00C948D3">
        <w:rPr>
          <w:rFonts w:ascii="Times New Roman" w:hAnsi="Times New Roman"/>
        </w:rPr>
        <w:t> </w:t>
      </w:r>
      <w:r w:rsidRPr="00C948D3">
        <w:rPr>
          <w:rFonts w:ascii="Times New Roman" w:hAnsi="Times New Roman"/>
        </w:rPr>
        <w:t xml:space="preserve">niezakończonych przed dniem wejścia w życie niniejszej ustawy, stosuje się przepisy </w:t>
      </w:r>
      <w:r w:rsidR="00932D9C" w:rsidRPr="00C948D3">
        <w:rPr>
          <w:rFonts w:ascii="Times New Roman" w:hAnsi="Times New Roman"/>
        </w:rPr>
        <w:t>nowe</w:t>
      </w:r>
      <w:r w:rsidRPr="00C948D3">
        <w:rPr>
          <w:rFonts w:ascii="Times New Roman" w:hAnsi="Times New Roman"/>
        </w:rPr>
        <w:t>.</w:t>
      </w:r>
    </w:p>
    <w:p w14:paraId="7CCE2BA3" w14:textId="500B834D" w:rsidR="00EB0607" w:rsidRPr="00C948D3" w:rsidRDefault="00915536" w:rsidP="00F65527">
      <w:pPr>
        <w:pStyle w:val="ARTartustawynprozporzdzenia"/>
        <w:ind w:firstLine="0"/>
        <w:rPr>
          <w:rFonts w:ascii="Times New Roman" w:hAnsi="Times New Roman"/>
        </w:rPr>
      </w:pPr>
      <w:r>
        <w:rPr>
          <w:rFonts w:ascii="Times New Roman" w:hAnsi="Times New Roman"/>
        </w:rPr>
        <w:t>2. O</w:t>
      </w:r>
      <w:r w:rsidR="006B2CB2" w:rsidRPr="00C948D3">
        <w:rPr>
          <w:rFonts w:ascii="Times New Roman" w:hAnsi="Times New Roman"/>
        </w:rPr>
        <w:t>rgan wzywa do uzupełnienia wniosku</w:t>
      </w:r>
      <w:r>
        <w:rPr>
          <w:rFonts w:ascii="Times New Roman" w:hAnsi="Times New Roman"/>
        </w:rPr>
        <w:t xml:space="preserve"> o wydanie decyzji, o których mowa w ust. 1,</w:t>
      </w:r>
      <w:r w:rsidR="006A76C2">
        <w:rPr>
          <w:rFonts w:ascii="Times New Roman" w:hAnsi="Times New Roman"/>
        </w:rPr>
        <w:t xml:space="preserve"> </w:t>
      </w:r>
      <w:r w:rsidR="006B2CB2" w:rsidRPr="00C948D3">
        <w:rPr>
          <w:rFonts w:ascii="Times New Roman" w:hAnsi="Times New Roman"/>
        </w:rPr>
        <w:t>zawieszając postępowani</w:t>
      </w:r>
      <w:r>
        <w:rPr>
          <w:rFonts w:ascii="Times New Roman" w:hAnsi="Times New Roman"/>
        </w:rPr>
        <w:t>e</w:t>
      </w:r>
      <w:r w:rsidR="006B2CB2" w:rsidRPr="00C948D3">
        <w:rPr>
          <w:rFonts w:ascii="Times New Roman" w:hAnsi="Times New Roman"/>
        </w:rPr>
        <w:t xml:space="preserve"> do czasu</w:t>
      </w:r>
      <w:r>
        <w:rPr>
          <w:rFonts w:ascii="Times New Roman" w:hAnsi="Times New Roman"/>
        </w:rPr>
        <w:t xml:space="preserve"> uzupełnienia wniosku, </w:t>
      </w:r>
      <w:r w:rsidR="006B2CB2" w:rsidRPr="00C948D3">
        <w:rPr>
          <w:rFonts w:ascii="Times New Roman" w:hAnsi="Times New Roman"/>
        </w:rPr>
        <w:t>nie dłużej niż</w:t>
      </w:r>
      <w:r>
        <w:rPr>
          <w:rFonts w:ascii="Times New Roman" w:hAnsi="Times New Roman"/>
        </w:rPr>
        <w:t xml:space="preserve"> na okres</w:t>
      </w:r>
      <w:r w:rsidR="006B2CB2" w:rsidRPr="00C948D3">
        <w:rPr>
          <w:rFonts w:ascii="Times New Roman" w:hAnsi="Times New Roman"/>
        </w:rPr>
        <w:t xml:space="preserve"> 6 miesięcy</w:t>
      </w:r>
      <w:r>
        <w:rPr>
          <w:rFonts w:ascii="Times New Roman" w:hAnsi="Times New Roman"/>
        </w:rPr>
        <w:t>.</w:t>
      </w:r>
    </w:p>
    <w:p w14:paraId="43EB6BFE" w14:textId="0E92AE53" w:rsidR="00932D9C" w:rsidRPr="00C948D3" w:rsidRDefault="00A43D99" w:rsidP="00932D9C">
      <w:pPr>
        <w:pStyle w:val="ARTartustawynprozporzdzenia"/>
        <w:rPr>
          <w:rFonts w:ascii="Times New Roman" w:hAnsi="Times New Roman"/>
        </w:rPr>
      </w:pPr>
      <w:r>
        <w:rPr>
          <w:rFonts w:ascii="Times New Roman" w:hAnsi="Times New Roman"/>
        </w:rPr>
        <w:t>3</w:t>
      </w:r>
      <w:r w:rsidR="00932D9C" w:rsidRPr="00C948D3">
        <w:rPr>
          <w:rFonts w:ascii="Times New Roman" w:hAnsi="Times New Roman"/>
        </w:rPr>
        <w:t xml:space="preserve">. Do postępowań w sprawach o wydanie zezwolenia na </w:t>
      </w:r>
      <w:r w:rsidR="00932D9C" w:rsidRPr="00C948D3">
        <w:rPr>
          <w:rFonts w:ascii="Times New Roman" w:eastAsia="Times New Roman" w:hAnsi="Times New Roman" w:cs="Times New Roman"/>
          <w:szCs w:val="24"/>
        </w:rPr>
        <w:t xml:space="preserve">przywóz odpadów na teren kraju, </w:t>
      </w:r>
      <w:r w:rsidR="00932D9C" w:rsidRPr="00C948D3">
        <w:rPr>
          <w:rFonts w:ascii="Times New Roman" w:hAnsi="Times New Roman"/>
        </w:rPr>
        <w:t>o których mowa w art. 4 ustawy zmienianej w art. 3, wszczętych i niezakończonych przed dniem wejścia w życie niniejszej ustawy, stosuje się przepisy dotychczasowe.</w:t>
      </w:r>
    </w:p>
    <w:p w14:paraId="0A73AA0D" w14:textId="51A0F6A9" w:rsidR="00A36361" w:rsidRPr="00C948D3" w:rsidRDefault="003F0E76" w:rsidP="00EC500A">
      <w:pPr>
        <w:pStyle w:val="ARTartustawynprozporzdzenia"/>
        <w:rPr>
          <w:rFonts w:ascii="Times New Roman" w:hAnsi="Times New Roman"/>
        </w:rPr>
      </w:pPr>
      <w:r w:rsidRPr="00C948D3">
        <w:rPr>
          <w:rFonts w:ascii="Times New Roman" w:hAnsi="Times New Roman"/>
        </w:rPr>
        <w:lastRenderedPageBreak/>
        <w:t xml:space="preserve">Art. </w:t>
      </w:r>
      <w:r w:rsidR="00F929C5" w:rsidRPr="00C948D3">
        <w:rPr>
          <w:rFonts w:ascii="Times New Roman" w:hAnsi="Times New Roman"/>
        </w:rPr>
        <w:t>1</w:t>
      </w:r>
      <w:r w:rsidR="00306B62" w:rsidRPr="00C948D3">
        <w:rPr>
          <w:rFonts w:ascii="Times New Roman" w:hAnsi="Times New Roman"/>
        </w:rPr>
        <w:t>0</w:t>
      </w:r>
      <w:r w:rsidRPr="00C948D3">
        <w:rPr>
          <w:rFonts w:ascii="Times New Roman" w:hAnsi="Times New Roman"/>
        </w:rPr>
        <w:t xml:space="preserve">. </w:t>
      </w:r>
      <w:r w:rsidR="00AD1AD2" w:rsidRPr="00C948D3">
        <w:rPr>
          <w:rFonts w:ascii="Times New Roman" w:hAnsi="Times New Roman"/>
        </w:rPr>
        <w:t xml:space="preserve">Prowadzący instalację, który posiada pozwolenie zintegrowane obejmujące gospodarowanie odpadami </w:t>
      </w:r>
      <w:r w:rsidR="00EB6BD0" w:rsidRPr="00C948D3">
        <w:rPr>
          <w:rFonts w:ascii="Times New Roman" w:hAnsi="Times New Roman"/>
        </w:rPr>
        <w:t xml:space="preserve">polegające na zbieraniu lub przetwarzaniu odpadów </w:t>
      </w:r>
      <w:r w:rsidR="00AD1AD2" w:rsidRPr="00C948D3">
        <w:rPr>
          <w:rFonts w:ascii="Times New Roman" w:hAnsi="Times New Roman"/>
        </w:rPr>
        <w:t xml:space="preserve">jest obowiązany, w terminie </w:t>
      </w:r>
      <w:r w:rsidR="00A43D99">
        <w:rPr>
          <w:rFonts w:ascii="Times New Roman" w:hAnsi="Times New Roman"/>
        </w:rPr>
        <w:t>1 roku</w:t>
      </w:r>
      <w:r w:rsidR="00AD1AD2" w:rsidRPr="00C948D3">
        <w:rPr>
          <w:rFonts w:ascii="Times New Roman" w:hAnsi="Times New Roman"/>
        </w:rPr>
        <w:t xml:space="preserve"> od dnia wejścia w życie niniejszej ustawy, złożyć wniosek o zmianę tego pozwolenia, w celu dostosowania go do przepisów zmienionych niniejszą ustawą. W przypadku gdy prowadzący instalację nie dopełnił tego obowiązku pozwolenie to</w:t>
      </w:r>
      <w:r w:rsidR="006A76C2">
        <w:rPr>
          <w:rFonts w:ascii="Times New Roman" w:hAnsi="Times New Roman"/>
        </w:rPr>
        <w:t xml:space="preserve"> </w:t>
      </w:r>
      <w:r w:rsidR="00844864" w:rsidRPr="00C948D3">
        <w:rPr>
          <w:rFonts w:ascii="Times New Roman" w:hAnsi="Times New Roman"/>
        </w:rPr>
        <w:t xml:space="preserve">wygasa </w:t>
      </w:r>
      <w:r w:rsidR="00AD1AD2" w:rsidRPr="00C948D3">
        <w:rPr>
          <w:rFonts w:ascii="Times New Roman" w:hAnsi="Times New Roman"/>
        </w:rPr>
        <w:t>w zakresie gospodarowania odpadami.</w:t>
      </w:r>
      <w:r w:rsidR="00E63D79" w:rsidRPr="00C948D3">
        <w:rPr>
          <w:rFonts w:ascii="Times New Roman" w:hAnsi="Times New Roman"/>
        </w:rPr>
        <w:t xml:space="preserve"> Przepisy art. 16 ust. 1</w:t>
      </w:r>
      <w:r w:rsidR="006A76C2">
        <w:rPr>
          <w:rFonts w:ascii="Times New Roman" w:hAnsi="Times New Roman"/>
        </w:rPr>
        <w:t>–</w:t>
      </w:r>
      <w:r w:rsidR="00E63D79" w:rsidRPr="00C948D3">
        <w:rPr>
          <w:rFonts w:ascii="Times New Roman" w:hAnsi="Times New Roman"/>
        </w:rPr>
        <w:t>7 stosuje się odpowiednio.</w:t>
      </w:r>
    </w:p>
    <w:p w14:paraId="4387B82C" w14:textId="6D79F4BE" w:rsidR="00E84AD5" w:rsidRPr="00C948D3" w:rsidRDefault="00C723D5" w:rsidP="0040105E">
      <w:pPr>
        <w:pStyle w:val="ARTartustawynprozporzdzenia"/>
        <w:rPr>
          <w:rFonts w:ascii="Times New Roman" w:hAnsi="Times New Roman"/>
        </w:rPr>
      </w:pPr>
      <w:r w:rsidRPr="00C948D3">
        <w:rPr>
          <w:rFonts w:ascii="Times New Roman" w:hAnsi="Times New Roman"/>
        </w:rPr>
        <w:t xml:space="preserve">Art. </w:t>
      </w:r>
      <w:r w:rsidR="00306B62" w:rsidRPr="00C948D3">
        <w:rPr>
          <w:rFonts w:ascii="Times New Roman" w:hAnsi="Times New Roman"/>
        </w:rPr>
        <w:t>1</w:t>
      </w:r>
      <w:r w:rsidR="00E63D79" w:rsidRPr="00C948D3">
        <w:rPr>
          <w:rFonts w:ascii="Times New Roman" w:hAnsi="Times New Roman"/>
        </w:rPr>
        <w:t>1</w:t>
      </w:r>
      <w:r w:rsidR="004E1CE6" w:rsidRPr="00C948D3">
        <w:rPr>
          <w:rFonts w:ascii="Times New Roman" w:hAnsi="Times New Roman"/>
        </w:rPr>
        <w:t>.</w:t>
      </w:r>
      <w:r w:rsidRPr="00C948D3">
        <w:rPr>
          <w:rFonts w:ascii="Times New Roman" w:hAnsi="Times New Roman"/>
        </w:rPr>
        <w:t xml:space="preserve"> </w:t>
      </w:r>
      <w:r w:rsidR="00E63D79" w:rsidRPr="00C948D3">
        <w:rPr>
          <w:rFonts w:ascii="Times New Roman" w:hAnsi="Times New Roman"/>
        </w:rPr>
        <w:t>Z</w:t>
      </w:r>
      <w:r w:rsidR="00E84AD5" w:rsidRPr="00C948D3">
        <w:rPr>
          <w:rFonts w:ascii="Times New Roman" w:hAnsi="Times New Roman"/>
        </w:rPr>
        <w:t xml:space="preserve">ezwolenia na </w:t>
      </w:r>
      <w:r w:rsidR="00E84AD5" w:rsidRPr="00C948D3">
        <w:rPr>
          <w:rFonts w:ascii="Times New Roman" w:eastAsia="Times New Roman" w:hAnsi="Times New Roman" w:cs="Times New Roman"/>
          <w:szCs w:val="24"/>
        </w:rPr>
        <w:t xml:space="preserve">przywóz odpadów na teren kraju, </w:t>
      </w:r>
      <w:r w:rsidR="00E84AD5" w:rsidRPr="00C948D3">
        <w:rPr>
          <w:rFonts w:ascii="Times New Roman" w:hAnsi="Times New Roman"/>
        </w:rPr>
        <w:t>o których mowa w art. 4 ustawy zmienianej w art. 3</w:t>
      </w:r>
      <w:r w:rsidR="00E63D79" w:rsidRPr="00C948D3">
        <w:rPr>
          <w:rFonts w:ascii="Times New Roman" w:hAnsi="Times New Roman"/>
        </w:rPr>
        <w:t>,</w:t>
      </w:r>
      <w:r w:rsidR="00E84AD5" w:rsidRPr="00C948D3">
        <w:rPr>
          <w:rFonts w:ascii="Times New Roman" w:hAnsi="Times New Roman"/>
        </w:rPr>
        <w:t xml:space="preserve"> </w:t>
      </w:r>
      <w:bookmarkStart w:id="19" w:name="mip31821369"/>
      <w:bookmarkStart w:id="20" w:name="mip31821370"/>
      <w:bookmarkEnd w:id="19"/>
      <w:bookmarkEnd w:id="20"/>
      <w:r w:rsidR="00E63D79" w:rsidRPr="00C948D3">
        <w:rPr>
          <w:rFonts w:ascii="Times New Roman" w:hAnsi="Times New Roman"/>
        </w:rPr>
        <w:t>wydane przed dniem wejścia w życie niniejszej ustawy, zachowują ważność</w:t>
      </w:r>
      <w:r w:rsidR="00A43D99">
        <w:rPr>
          <w:rFonts w:ascii="Times New Roman" w:hAnsi="Times New Roman"/>
        </w:rPr>
        <w:t>.</w:t>
      </w:r>
    </w:p>
    <w:p w14:paraId="299C09CC" w14:textId="122B84B6" w:rsidR="00355138" w:rsidRPr="00C948D3" w:rsidRDefault="00355138" w:rsidP="00355138">
      <w:pPr>
        <w:pStyle w:val="PKTpunkt"/>
        <w:ind w:left="142" w:firstLine="425"/>
        <w:rPr>
          <w:rFonts w:ascii="Times New Roman" w:eastAsia="Times New Roman" w:hAnsi="Times New Roman" w:cs="Times New Roman"/>
          <w:bCs w:val="0"/>
          <w:szCs w:val="24"/>
        </w:rPr>
      </w:pPr>
      <w:r w:rsidRPr="00C948D3">
        <w:rPr>
          <w:rFonts w:ascii="Times New Roman" w:eastAsia="Times New Roman" w:hAnsi="Times New Roman" w:cs="Times New Roman"/>
          <w:bCs w:val="0"/>
          <w:szCs w:val="24"/>
        </w:rPr>
        <w:t xml:space="preserve">Art. </w:t>
      </w:r>
      <w:r w:rsidR="00825046" w:rsidRPr="00C948D3">
        <w:rPr>
          <w:rFonts w:ascii="Times New Roman" w:eastAsia="Times New Roman" w:hAnsi="Times New Roman" w:cs="Times New Roman"/>
          <w:bCs w:val="0"/>
          <w:szCs w:val="24"/>
        </w:rPr>
        <w:t>1</w:t>
      </w:r>
      <w:r w:rsidR="001E4AF8">
        <w:rPr>
          <w:rFonts w:ascii="Times New Roman" w:eastAsia="Times New Roman" w:hAnsi="Times New Roman" w:cs="Times New Roman"/>
          <w:bCs w:val="0"/>
          <w:szCs w:val="24"/>
        </w:rPr>
        <w:t>2</w:t>
      </w:r>
      <w:r w:rsidR="00825046" w:rsidRPr="00C948D3">
        <w:rPr>
          <w:rFonts w:ascii="Times New Roman" w:eastAsia="Times New Roman" w:hAnsi="Times New Roman" w:cs="Times New Roman"/>
          <w:bCs w:val="0"/>
          <w:szCs w:val="24"/>
        </w:rPr>
        <w:t xml:space="preserve">. </w:t>
      </w:r>
      <w:r w:rsidRPr="00C948D3">
        <w:rPr>
          <w:rFonts w:ascii="Times New Roman" w:eastAsia="Times New Roman" w:hAnsi="Times New Roman" w:cs="Times New Roman"/>
          <w:bCs w:val="0"/>
          <w:szCs w:val="24"/>
        </w:rPr>
        <w:t xml:space="preserve">Posiadacz odpadów prowadzący magazynowanie odpadów lub zarządzający składowiskiem odpadów jest obowiązany spełnić wymagania określone w art. 25 ust. 6a i 6b ustawy zmienianej w art. 1 </w:t>
      </w:r>
      <w:r w:rsidR="006E4CB1" w:rsidRPr="00C948D3">
        <w:rPr>
          <w:rFonts w:ascii="Times New Roman" w:eastAsia="Times New Roman" w:hAnsi="Times New Roman" w:cs="Times New Roman"/>
          <w:bCs w:val="0"/>
          <w:szCs w:val="24"/>
        </w:rPr>
        <w:t xml:space="preserve">w brzmieniu nadanym niniejszą ustawą </w:t>
      </w:r>
      <w:r w:rsidRPr="00C948D3">
        <w:rPr>
          <w:rFonts w:ascii="Times New Roman" w:eastAsia="Times New Roman" w:hAnsi="Times New Roman" w:cs="Times New Roman"/>
          <w:bCs w:val="0"/>
          <w:szCs w:val="24"/>
        </w:rPr>
        <w:t>oraz wymagania określone w przepisach wydanych na podstawie art. 25 ust. 8a ustawy zmienianej w art. 1</w:t>
      </w:r>
      <w:r w:rsidR="006A76C2">
        <w:rPr>
          <w:rFonts w:ascii="Times New Roman" w:eastAsia="Times New Roman" w:hAnsi="Times New Roman" w:cs="Times New Roman"/>
          <w:bCs w:val="0"/>
          <w:szCs w:val="24"/>
        </w:rPr>
        <w:t xml:space="preserve"> </w:t>
      </w:r>
      <w:r w:rsidRPr="00C948D3">
        <w:rPr>
          <w:rFonts w:ascii="Times New Roman" w:eastAsia="Times New Roman" w:hAnsi="Times New Roman" w:cs="Times New Roman"/>
          <w:bCs w:val="0"/>
          <w:szCs w:val="24"/>
        </w:rPr>
        <w:t xml:space="preserve">w terminie </w:t>
      </w:r>
      <w:r w:rsidR="00A43D99">
        <w:rPr>
          <w:rFonts w:ascii="Times New Roman" w:eastAsia="Times New Roman" w:hAnsi="Times New Roman" w:cs="Times New Roman"/>
          <w:bCs w:val="0"/>
          <w:szCs w:val="24"/>
        </w:rPr>
        <w:t>1</w:t>
      </w:r>
      <w:r w:rsidR="0004272F" w:rsidRPr="00C948D3">
        <w:rPr>
          <w:rFonts w:ascii="Times New Roman" w:eastAsia="Times New Roman" w:hAnsi="Times New Roman" w:cs="Times New Roman"/>
          <w:bCs w:val="0"/>
          <w:szCs w:val="24"/>
        </w:rPr>
        <w:t>2</w:t>
      </w:r>
      <w:r w:rsidRPr="00C948D3">
        <w:rPr>
          <w:rFonts w:ascii="Times New Roman" w:eastAsia="Times New Roman" w:hAnsi="Times New Roman" w:cs="Times New Roman"/>
          <w:bCs w:val="0"/>
          <w:szCs w:val="24"/>
        </w:rPr>
        <w:t xml:space="preserve"> miesięcy od dnia wejścia w życie niniejszej ustawy.</w:t>
      </w:r>
      <w:r w:rsidR="006A76C2">
        <w:rPr>
          <w:rFonts w:ascii="Times New Roman" w:eastAsia="Times New Roman" w:hAnsi="Times New Roman" w:cs="Times New Roman"/>
          <w:bCs w:val="0"/>
          <w:szCs w:val="24"/>
        </w:rPr>
        <w:t xml:space="preserve"> </w:t>
      </w:r>
      <w:r w:rsidRPr="00C948D3">
        <w:rPr>
          <w:rFonts w:ascii="Times New Roman" w:eastAsia="Times New Roman" w:hAnsi="Times New Roman" w:cs="Times New Roman"/>
          <w:bCs w:val="0"/>
          <w:szCs w:val="24"/>
        </w:rPr>
        <w:t xml:space="preserve"> </w:t>
      </w:r>
    </w:p>
    <w:p w14:paraId="7EB6C654" w14:textId="5183205C" w:rsidR="00355138" w:rsidRPr="00C948D3" w:rsidRDefault="00355138" w:rsidP="00355138">
      <w:pPr>
        <w:pStyle w:val="PKTpunkt"/>
        <w:ind w:left="142" w:firstLine="425"/>
        <w:rPr>
          <w:rFonts w:ascii="Times New Roman" w:hAnsi="Times New Roman" w:cs="Times New Roman"/>
          <w:bCs w:val="0"/>
          <w:szCs w:val="24"/>
        </w:rPr>
      </w:pPr>
      <w:r w:rsidRPr="00C948D3">
        <w:rPr>
          <w:rFonts w:ascii="Times New Roman" w:eastAsia="Times New Roman" w:hAnsi="Times New Roman" w:cs="Times New Roman"/>
          <w:bCs w:val="0"/>
          <w:szCs w:val="24"/>
        </w:rPr>
        <w:t xml:space="preserve">Art. </w:t>
      </w:r>
      <w:r w:rsidR="00825046" w:rsidRPr="00C948D3">
        <w:rPr>
          <w:rFonts w:ascii="Times New Roman" w:eastAsia="Times New Roman" w:hAnsi="Times New Roman" w:cs="Times New Roman"/>
          <w:bCs w:val="0"/>
          <w:szCs w:val="24"/>
        </w:rPr>
        <w:t>1</w:t>
      </w:r>
      <w:r w:rsidR="00A43D99">
        <w:rPr>
          <w:rFonts w:ascii="Times New Roman" w:eastAsia="Times New Roman" w:hAnsi="Times New Roman" w:cs="Times New Roman"/>
          <w:bCs w:val="0"/>
          <w:szCs w:val="24"/>
        </w:rPr>
        <w:t>3</w:t>
      </w:r>
      <w:r w:rsidRPr="00C948D3">
        <w:rPr>
          <w:rFonts w:ascii="Times New Roman" w:eastAsia="Times New Roman" w:hAnsi="Times New Roman" w:cs="Times New Roman"/>
          <w:bCs w:val="0"/>
          <w:szCs w:val="24"/>
        </w:rPr>
        <w:t xml:space="preserve">. Posiadacz odpadów, który uzyskał </w:t>
      </w:r>
      <w:r w:rsidRPr="00C948D3">
        <w:rPr>
          <w:rFonts w:ascii="Times New Roman" w:hAnsi="Times New Roman" w:cs="Times New Roman"/>
          <w:bCs w:val="0"/>
          <w:szCs w:val="24"/>
        </w:rPr>
        <w:t>zezwolenie</w:t>
      </w:r>
      <w:r w:rsidR="006E4CB1" w:rsidRPr="00C948D3">
        <w:rPr>
          <w:rFonts w:ascii="Times New Roman" w:hAnsi="Times New Roman" w:cs="Times New Roman"/>
          <w:bCs w:val="0"/>
          <w:szCs w:val="24"/>
        </w:rPr>
        <w:t xml:space="preserve"> na podstawie ustawy zmienianej w art. 1</w:t>
      </w:r>
      <w:r w:rsidRPr="00C948D3">
        <w:rPr>
          <w:rFonts w:ascii="Times New Roman" w:hAnsi="Times New Roman" w:cs="Times New Roman"/>
          <w:bCs w:val="0"/>
          <w:szCs w:val="24"/>
        </w:rPr>
        <w:t xml:space="preserve"> na zbieranie odpadów</w:t>
      </w:r>
      <w:r w:rsidR="006E4CB1" w:rsidRPr="00C948D3">
        <w:rPr>
          <w:rFonts w:ascii="Times New Roman" w:hAnsi="Times New Roman" w:cs="Times New Roman"/>
          <w:bCs w:val="0"/>
          <w:szCs w:val="24"/>
        </w:rPr>
        <w:t xml:space="preserve"> niebezpiecznych</w:t>
      </w:r>
      <w:r w:rsidR="006A76C2">
        <w:rPr>
          <w:rFonts w:ascii="Times New Roman" w:hAnsi="Times New Roman" w:cs="Times New Roman"/>
          <w:bCs w:val="0"/>
          <w:szCs w:val="24"/>
        </w:rPr>
        <w:t xml:space="preserve"> </w:t>
      </w:r>
      <w:r w:rsidRPr="00C948D3">
        <w:rPr>
          <w:rFonts w:ascii="Times New Roman" w:hAnsi="Times New Roman" w:cs="Times New Roman"/>
          <w:bCs w:val="0"/>
          <w:szCs w:val="24"/>
        </w:rPr>
        <w:t xml:space="preserve">lub zezwolenie na </w:t>
      </w:r>
      <w:r w:rsidR="006E4CB1" w:rsidRPr="00C948D3">
        <w:rPr>
          <w:rFonts w:ascii="Times New Roman" w:hAnsi="Times New Roman" w:cs="Times New Roman"/>
          <w:bCs w:val="0"/>
          <w:szCs w:val="24"/>
        </w:rPr>
        <w:t xml:space="preserve">odzysk odpadów przez wypełnianie terenów niekorzystnie przekształconych, zezwolenie na </w:t>
      </w:r>
      <w:r w:rsidR="006E4CB1" w:rsidRPr="00C948D3">
        <w:rPr>
          <w:rFonts w:cs="Calibri"/>
          <w:szCs w:val="24"/>
        </w:rPr>
        <w:t xml:space="preserve">zbieranie lub przetwarzanie odpadów komunalnych lub odpadów pochodzących z przetwarzania odpadów komunalnych </w:t>
      </w:r>
      <w:r w:rsidRPr="00C948D3">
        <w:rPr>
          <w:rFonts w:ascii="Times New Roman" w:eastAsia="Times New Roman" w:hAnsi="Times New Roman" w:cs="Times New Roman"/>
          <w:bCs w:val="0"/>
          <w:szCs w:val="24"/>
        </w:rPr>
        <w:t xml:space="preserve">przed dniem wejścia w życie niniejszej ustawy i nie jest </w:t>
      </w:r>
      <w:r w:rsidRPr="00C948D3">
        <w:rPr>
          <w:rFonts w:ascii="Times New Roman" w:hAnsi="Times New Roman" w:cs="Times New Roman"/>
          <w:bCs w:val="0"/>
          <w:szCs w:val="24"/>
        </w:rPr>
        <w:t xml:space="preserve">właścicielem </w:t>
      </w:r>
      <w:r w:rsidR="006E4CB1" w:rsidRPr="00C948D3">
        <w:rPr>
          <w:rFonts w:ascii="Times New Roman" w:hAnsi="Times New Roman" w:cs="Times New Roman"/>
          <w:bCs w:val="0"/>
          <w:szCs w:val="24"/>
        </w:rPr>
        <w:t xml:space="preserve">albo użytkownikiem wieczystym </w:t>
      </w:r>
      <w:r w:rsidRPr="00C948D3">
        <w:rPr>
          <w:rFonts w:ascii="Times New Roman" w:hAnsi="Times New Roman" w:cs="Times New Roman"/>
          <w:bCs w:val="0"/>
          <w:szCs w:val="24"/>
        </w:rPr>
        <w:t>terenu, na którym prowadzi</w:t>
      </w:r>
      <w:r w:rsidR="006A76C2">
        <w:rPr>
          <w:rFonts w:ascii="Times New Roman" w:hAnsi="Times New Roman" w:cs="Times New Roman"/>
          <w:bCs w:val="0"/>
          <w:szCs w:val="24"/>
        </w:rPr>
        <w:t xml:space="preserve"> </w:t>
      </w:r>
      <w:r w:rsidRPr="00C948D3">
        <w:rPr>
          <w:rFonts w:ascii="Times New Roman" w:hAnsi="Times New Roman" w:cs="Times New Roman"/>
          <w:bCs w:val="0"/>
          <w:szCs w:val="24"/>
        </w:rPr>
        <w:t>te działania, może</w:t>
      </w:r>
      <w:r w:rsidR="000F01F6">
        <w:rPr>
          <w:rFonts w:ascii="Times New Roman" w:hAnsi="Times New Roman" w:cs="Times New Roman"/>
          <w:bCs w:val="0"/>
          <w:szCs w:val="24"/>
        </w:rPr>
        <w:t xml:space="preserve"> je</w:t>
      </w:r>
      <w:r w:rsidRPr="00C948D3">
        <w:rPr>
          <w:rFonts w:ascii="Times New Roman" w:hAnsi="Times New Roman" w:cs="Times New Roman"/>
          <w:bCs w:val="0"/>
          <w:szCs w:val="24"/>
        </w:rPr>
        <w:t xml:space="preserve"> prowadzić</w:t>
      </w:r>
      <w:r w:rsidR="000F01F6">
        <w:rPr>
          <w:rFonts w:ascii="Times New Roman" w:hAnsi="Times New Roman" w:cs="Times New Roman"/>
          <w:bCs w:val="0"/>
          <w:szCs w:val="24"/>
        </w:rPr>
        <w:t xml:space="preserve"> na tym terenie</w:t>
      </w:r>
      <w:r w:rsidRPr="00C948D3">
        <w:rPr>
          <w:rFonts w:ascii="Times New Roman" w:hAnsi="Times New Roman" w:cs="Times New Roman"/>
          <w:bCs w:val="0"/>
          <w:szCs w:val="24"/>
        </w:rPr>
        <w:t xml:space="preserve"> na podstawie posiadanego zezwolenia przez czas, na jaki zezwolenie zostało wydane. </w:t>
      </w:r>
    </w:p>
    <w:p w14:paraId="2FE47545" w14:textId="1983F0BE" w:rsidR="00D45EA1" w:rsidRPr="00C948D3" w:rsidRDefault="00355138" w:rsidP="00355138">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Art. </w:t>
      </w:r>
      <w:r w:rsidR="00825046" w:rsidRPr="00C948D3">
        <w:rPr>
          <w:rFonts w:ascii="Times New Roman" w:hAnsi="Times New Roman" w:cs="Times New Roman"/>
          <w:bCs w:val="0"/>
          <w:szCs w:val="24"/>
        </w:rPr>
        <w:t>1</w:t>
      </w:r>
      <w:r w:rsidR="00A43D99">
        <w:rPr>
          <w:rFonts w:ascii="Times New Roman" w:hAnsi="Times New Roman" w:cs="Times New Roman"/>
          <w:bCs w:val="0"/>
          <w:szCs w:val="24"/>
        </w:rPr>
        <w:t>4</w:t>
      </w:r>
      <w:r w:rsidRPr="00C948D3">
        <w:rPr>
          <w:rFonts w:ascii="Times New Roman" w:hAnsi="Times New Roman" w:cs="Times New Roman"/>
          <w:bCs w:val="0"/>
          <w:szCs w:val="24"/>
        </w:rPr>
        <w:t>. 1.</w:t>
      </w:r>
      <w:r w:rsidR="00D45EA1" w:rsidRPr="00C948D3">
        <w:rPr>
          <w:rFonts w:ascii="Times New Roman" w:hAnsi="Times New Roman" w:cs="Times New Roman"/>
          <w:bCs w:val="0"/>
          <w:szCs w:val="24"/>
        </w:rPr>
        <w:t xml:space="preserve"> </w:t>
      </w:r>
      <w:r w:rsidRPr="00C948D3">
        <w:rPr>
          <w:rFonts w:ascii="Times New Roman" w:hAnsi="Times New Roman" w:cs="Times New Roman"/>
          <w:bCs w:val="0"/>
          <w:szCs w:val="24"/>
        </w:rPr>
        <w:t>Posiadacz odpadów, który przed dniem wejścia w życie niniejszej ustawy uzyskał zezwolenie na zbieranie odpadów, zezwolenie na przetwarzanie odpadów, zezwolenie na zbieranie i przetwarzanie odpadów albo pozwolenie na wytwarzanie odpadów uwzględniające zbierani</w:t>
      </w:r>
      <w:r w:rsidR="006E4CB1" w:rsidRPr="00C948D3">
        <w:rPr>
          <w:rFonts w:ascii="Times New Roman" w:hAnsi="Times New Roman" w:cs="Times New Roman"/>
          <w:bCs w:val="0"/>
          <w:szCs w:val="24"/>
        </w:rPr>
        <w:t>e</w:t>
      </w:r>
      <w:r w:rsidRPr="00C948D3">
        <w:rPr>
          <w:rFonts w:ascii="Times New Roman" w:hAnsi="Times New Roman" w:cs="Times New Roman"/>
          <w:bCs w:val="0"/>
          <w:szCs w:val="24"/>
        </w:rPr>
        <w:t xml:space="preserve"> lub przetwarzani</w:t>
      </w:r>
      <w:r w:rsidR="006E4CB1" w:rsidRPr="00C948D3">
        <w:rPr>
          <w:rFonts w:ascii="Times New Roman" w:hAnsi="Times New Roman" w:cs="Times New Roman"/>
          <w:bCs w:val="0"/>
          <w:szCs w:val="24"/>
        </w:rPr>
        <w:t>e</w:t>
      </w:r>
      <w:r w:rsidRPr="00C948D3">
        <w:rPr>
          <w:rFonts w:ascii="Times New Roman" w:hAnsi="Times New Roman" w:cs="Times New Roman"/>
          <w:bCs w:val="0"/>
          <w:szCs w:val="24"/>
        </w:rPr>
        <w:t xml:space="preserve"> odpadów jest obowiązany, w terminie 12 miesięcy od dnia wejścia w życie niniejszej ustawy, złożyć wniosek o zmianę posiadanej decyzji, wskazując </w:t>
      </w:r>
      <w:r w:rsidR="00D45EA1" w:rsidRPr="00C948D3">
        <w:rPr>
          <w:rFonts w:ascii="Times New Roman" w:hAnsi="Times New Roman" w:cs="Times New Roman"/>
          <w:bCs w:val="0"/>
          <w:szCs w:val="24"/>
        </w:rPr>
        <w:t>we</w:t>
      </w:r>
      <w:r w:rsidR="006A76C2">
        <w:rPr>
          <w:rFonts w:ascii="Times New Roman" w:hAnsi="Times New Roman" w:cs="Times New Roman"/>
          <w:bCs w:val="0"/>
          <w:szCs w:val="24"/>
        </w:rPr>
        <w:t xml:space="preserve"> </w:t>
      </w:r>
      <w:r w:rsidR="00D45EA1" w:rsidRPr="00C948D3">
        <w:rPr>
          <w:rFonts w:ascii="Times New Roman" w:hAnsi="Times New Roman" w:cs="Times New Roman"/>
          <w:bCs w:val="0"/>
          <w:szCs w:val="24"/>
        </w:rPr>
        <w:t>wniosku:</w:t>
      </w:r>
    </w:p>
    <w:p w14:paraId="472E6461" w14:textId="60153B0A" w:rsidR="000F01F6" w:rsidRPr="004948B3" w:rsidRDefault="000F01F6" w:rsidP="00C948D3">
      <w:pPr>
        <w:pStyle w:val="PKTpunkt"/>
        <w:numPr>
          <w:ilvl w:val="0"/>
          <w:numId w:val="31"/>
        </w:numPr>
        <w:rPr>
          <w:rFonts w:ascii="Times New Roman" w:hAnsi="Times New Roman" w:cs="Times New Roman"/>
          <w:bCs w:val="0"/>
          <w:szCs w:val="24"/>
        </w:rPr>
      </w:pPr>
      <w:r w:rsidRPr="004948B3">
        <w:rPr>
          <w:rFonts w:ascii="Times New Roman" w:hAnsi="Times New Roman" w:cs="Times New Roman"/>
          <w:bCs w:val="0"/>
          <w:szCs w:val="24"/>
        </w:rPr>
        <w:t>maksymaln</w:t>
      </w:r>
      <w:r>
        <w:rPr>
          <w:rFonts w:ascii="Times New Roman" w:hAnsi="Times New Roman" w:cs="Times New Roman"/>
          <w:bCs w:val="0"/>
          <w:szCs w:val="24"/>
        </w:rPr>
        <w:t>ą masę</w:t>
      </w:r>
      <w:r w:rsidRPr="004948B3">
        <w:rPr>
          <w:rFonts w:ascii="Times New Roman" w:hAnsi="Times New Roman" w:cs="Times New Roman"/>
          <w:bCs w:val="0"/>
          <w:szCs w:val="24"/>
        </w:rPr>
        <w:t xml:space="preserve"> poszczególnych rodzaj</w:t>
      </w:r>
      <w:r>
        <w:rPr>
          <w:rFonts w:ascii="Times New Roman" w:hAnsi="Times New Roman" w:cs="Times New Roman"/>
          <w:bCs w:val="0"/>
          <w:szCs w:val="24"/>
        </w:rPr>
        <w:t>ów odpadów i maksymalną łączną masę</w:t>
      </w:r>
      <w:r w:rsidRPr="004948B3">
        <w:rPr>
          <w:rFonts w:ascii="Times New Roman" w:hAnsi="Times New Roman" w:cs="Times New Roman"/>
          <w:bCs w:val="0"/>
          <w:szCs w:val="24"/>
        </w:rPr>
        <w:t xml:space="preserve"> wszystkich rodzajów odpadów, które mogą być magazynowane </w:t>
      </w:r>
      <w:r w:rsidRPr="004948B3">
        <w:rPr>
          <w:rFonts w:cs="Calibri"/>
          <w:szCs w:val="24"/>
        </w:rPr>
        <w:t>w tym samym czasie</w:t>
      </w:r>
      <w:r w:rsidRPr="004948B3">
        <w:rPr>
          <w:rFonts w:ascii="Times New Roman" w:hAnsi="Times New Roman" w:cs="Times New Roman"/>
          <w:bCs w:val="0"/>
          <w:szCs w:val="24"/>
        </w:rPr>
        <w:t xml:space="preserve"> oraz które mogą być magazynowane w okresie roku, </w:t>
      </w:r>
    </w:p>
    <w:p w14:paraId="59CDAB68" w14:textId="2E431683" w:rsidR="000F01F6" w:rsidRPr="004948B3" w:rsidRDefault="000F01F6" w:rsidP="00C948D3">
      <w:pPr>
        <w:pStyle w:val="TIRtiret"/>
        <w:numPr>
          <w:ilvl w:val="0"/>
          <w:numId w:val="31"/>
        </w:numPr>
        <w:ind w:left="851" w:hanging="284"/>
        <w:rPr>
          <w:rFonts w:ascii="Times New Roman" w:hAnsi="Times New Roman" w:cs="Times New Roman"/>
          <w:bCs w:val="0"/>
          <w:szCs w:val="24"/>
        </w:rPr>
      </w:pPr>
      <w:r>
        <w:rPr>
          <w:rFonts w:ascii="Times New Roman" w:hAnsi="Times New Roman" w:cs="Times New Roman"/>
          <w:color w:val="000000"/>
          <w:shd w:val="clear" w:color="auto" w:fill="FFFFFF"/>
        </w:rPr>
        <w:t>największą masę</w:t>
      </w:r>
      <w:r w:rsidRPr="004948B3">
        <w:rPr>
          <w:rFonts w:ascii="Times New Roman" w:hAnsi="Times New Roman" w:cs="Times New Roman"/>
          <w:color w:val="000000"/>
          <w:shd w:val="clear" w:color="auto" w:fill="FFFFFF"/>
        </w:rPr>
        <w:t xml:space="preserve"> odpadów, które mogłyby być magazynowane w tym samym czasie w instalacji, obiekcie lub innym miejscu m</w:t>
      </w:r>
      <w:r>
        <w:rPr>
          <w:rFonts w:ascii="Times New Roman" w:hAnsi="Times New Roman" w:cs="Times New Roman"/>
          <w:color w:val="000000"/>
          <w:shd w:val="clear" w:color="auto" w:fill="FFFFFF"/>
        </w:rPr>
        <w:t>agazynowania odpadów wynikającą</w:t>
      </w:r>
      <w:r w:rsidRPr="004948B3">
        <w:rPr>
          <w:rFonts w:ascii="Times New Roman" w:hAnsi="Times New Roman" w:cs="Times New Roman"/>
          <w:color w:val="000000"/>
          <w:shd w:val="clear" w:color="auto" w:fill="FFFFFF"/>
        </w:rPr>
        <w:t xml:space="preserve"> z </w:t>
      </w:r>
      <w:r w:rsidRPr="004948B3">
        <w:rPr>
          <w:rFonts w:ascii="Times New Roman" w:hAnsi="Times New Roman" w:cs="Times New Roman"/>
          <w:color w:val="000000"/>
          <w:shd w:val="clear" w:color="auto" w:fill="FFFFFF"/>
        </w:rPr>
        <w:lastRenderedPageBreak/>
        <w:t>wymiarów instalacji, obiektu lub innego miejsca magazynowania odpadów, do magazynowania odpadów</w:t>
      </w:r>
      <w:r w:rsidRPr="004948B3">
        <w:rPr>
          <w:rFonts w:cs="Calibri"/>
          <w:szCs w:val="24"/>
        </w:rPr>
        <w:t>,</w:t>
      </w:r>
    </w:p>
    <w:p w14:paraId="42359810" w14:textId="51F1FF80" w:rsidR="000F01F6" w:rsidRPr="004948B3" w:rsidRDefault="000F01F6" w:rsidP="00C948D3">
      <w:pPr>
        <w:pStyle w:val="TIRtiret"/>
        <w:numPr>
          <w:ilvl w:val="0"/>
          <w:numId w:val="31"/>
        </w:numPr>
        <w:ind w:left="851" w:hanging="284"/>
        <w:rPr>
          <w:rFonts w:ascii="Times New Roman" w:hAnsi="Times New Roman" w:cs="Times New Roman"/>
          <w:bCs w:val="0"/>
          <w:szCs w:val="24"/>
        </w:rPr>
      </w:pPr>
      <w:r>
        <w:rPr>
          <w:rFonts w:ascii="Times New Roman" w:hAnsi="Times New Roman" w:cs="Times New Roman"/>
          <w:bCs w:val="0"/>
          <w:szCs w:val="24"/>
        </w:rPr>
        <w:t>całkowitą pojemność (wyrażoną</w:t>
      </w:r>
      <w:r w:rsidRPr="004948B3">
        <w:rPr>
          <w:rFonts w:ascii="Times New Roman" w:hAnsi="Times New Roman" w:cs="Times New Roman"/>
          <w:bCs w:val="0"/>
          <w:szCs w:val="24"/>
        </w:rPr>
        <w:t xml:space="preserve"> w Mg) instalacji do magazynowania odpadów lub innego miejsca magazynowania odpadów;”,</w:t>
      </w:r>
    </w:p>
    <w:p w14:paraId="28049EDE" w14:textId="09C656AC" w:rsidR="00D45EA1" w:rsidRPr="00C948D3" w:rsidRDefault="00D45EA1" w:rsidP="00C948D3">
      <w:pPr>
        <w:pStyle w:val="PKTpunkt"/>
        <w:numPr>
          <w:ilvl w:val="0"/>
          <w:numId w:val="31"/>
        </w:numPr>
        <w:rPr>
          <w:rFonts w:ascii="Times New Roman" w:hAnsi="Times New Roman" w:cs="Times New Roman"/>
          <w:bCs w:val="0"/>
          <w:szCs w:val="24"/>
        </w:rPr>
      </w:pPr>
      <w:r w:rsidRPr="00C948D3">
        <w:rPr>
          <w:rFonts w:ascii="Times New Roman" w:hAnsi="Times New Roman" w:cs="Times New Roman"/>
          <w:bCs w:val="0"/>
          <w:szCs w:val="24"/>
        </w:rPr>
        <w:t>proponowaną formę i wysokość zabezpieczenia roszczeń, o którym mowa w art. 48a</w:t>
      </w:r>
      <w:r w:rsidR="006E4CB1" w:rsidRPr="00C948D3">
        <w:rPr>
          <w:rFonts w:ascii="Times New Roman" w:hAnsi="Times New Roman" w:cs="Times New Roman"/>
          <w:bCs w:val="0"/>
          <w:szCs w:val="24"/>
        </w:rPr>
        <w:t xml:space="preserve"> ustawy zmienianej w art. 1 w brzmieniu nadanym niniejszą ustawą.</w:t>
      </w:r>
    </w:p>
    <w:p w14:paraId="752696D6" w14:textId="77777777" w:rsidR="00E91CAC" w:rsidRPr="00C948D3" w:rsidRDefault="00355138" w:rsidP="00355138">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2. Do wniosku, o którym mowa w ust. 1, posiadacz odpadów dołącza</w:t>
      </w:r>
      <w:r w:rsidR="00E91CAC" w:rsidRPr="00C948D3">
        <w:rPr>
          <w:rFonts w:ascii="Times New Roman" w:hAnsi="Times New Roman" w:cs="Times New Roman"/>
          <w:bCs w:val="0"/>
          <w:szCs w:val="24"/>
        </w:rPr>
        <w:t>:</w:t>
      </w:r>
      <w:r w:rsidRPr="00C948D3">
        <w:rPr>
          <w:rFonts w:ascii="Times New Roman" w:hAnsi="Times New Roman" w:cs="Times New Roman"/>
          <w:bCs w:val="0"/>
          <w:szCs w:val="24"/>
        </w:rPr>
        <w:t xml:space="preserve"> </w:t>
      </w:r>
    </w:p>
    <w:p w14:paraId="0A9C25A2" w14:textId="170161DC" w:rsidR="00E91CAC" w:rsidRPr="00C948D3" w:rsidRDefault="00E91CAC" w:rsidP="00E91CAC">
      <w:pPr>
        <w:pStyle w:val="PKTpunkt"/>
        <w:ind w:left="851" w:hanging="284"/>
        <w:rPr>
          <w:rFonts w:ascii="Times New Roman" w:hAnsi="Times New Roman" w:cs="Times New Roman"/>
          <w:bCs w:val="0"/>
          <w:szCs w:val="24"/>
        </w:rPr>
      </w:pPr>
      <w:r w:rsidRPr="00C948D3">
        <w:rPr>
          <w:rFonts w:ascii="Times New Roman" w:hAnsi="Times New Roman" w:cs="Times New Roman"/>
          <w:bCs w:val="0"/>
          <w:szCs w:val="24"/>
        </w:rPr>
        <w:t xml:space="preserve">1) </w:t>
      </w:r>
      <w:r w:rsidR="00355138" w:rsidRPr="00C948D3">
        <w:rPr>
          <w:rFonts w:ascii="Times New Roman" w:hAnsi="Times New Roman" w:cs="Times New Roman"/>
          <w:bCs w:val="0"/>
          <w:szCs w:val="24"/>
        </w:rPr>
        <w:t>operat przeciwpożarowy, o którym mowa w art. 42 ust. 4</w:t>
      </w:r>
      <w:r w:rsidR="000F01F6">
        <w:rPr>
          <w:rFonts w:ascii="Times New Roman" w:hAnsi="Times New Roman" w:cs="Times New Roman"/>
          <w:bCs w:val="0"/>
          <w:szCs w:val="24"/>
        </w:rPr>
        <w:t>b</w:t>
      </w:r>
      <w:r w:rsidR="00355138" w:rsidRPr="00C948D3">
        <w:rPr>
          <w:rFonts w:ascii="Times New Roman" w:hAnsi="Times New Roman" w:cs="Times New Roman"/>
          <w:bCs w:val="0"/>
          <w:szCs w:val="24"/>
        </w:rPr>
        <w:t xml:space="preserve"> ustawy zmienianej w art. 1 niniejszej ustawy</w:t>
      </w:r>
      <w:r w:rsidRPr="00C948D3">
        <w:rPr>
          <w:rFonts w:ascii="Times New Roman" w:hAnsi="Times New Roman" w:cs="Times New Roman"/>
          <w:bCs w:val="0"/>
          <w:szCs w:val="24"/>
        </w:rPr>
        <w:t>;</w:t>
      </w:r>
    </w:p>
    <w:p w14:paraId="01901462" w14:textId="79B6DA67" w:rsidR="00E91CAC" w:rsidRPr="00C948D3" w:rsidRDefault="00E91CAC" w:rsidP="00C948D3">
      <w:pPr>
        <w:pStyle w:val="PKTpunkt"/>
        <w:numPr>
          <w:ilvl w:val="0"/>
          <w:numId w:val="11"/>
        </w:numPr>
        <w:ind w:left="851" w:hanging="284"/>
        <w:rPr>
          <w:rFonts w:ascii="Times New Roman" w:hAnsi="Times New Roman" w:cs="Times New Roman"/>
          <w:bCs w:val="0"/>
          <w:szCs w:val="24"/>
        </w:rPr>
      </w:pPr>
      <w:r w:rsidRPr="00C948D3">
        <w:rPr>
          <w:rFonts w:ascii="Times New Roman" w:hAnsi="Times New Roman" w:cs="Times New Roman"/>
          <w:bCs w:val="0"/>
          <w:szCs w:val="24"/>
        </w:rPr>
        <w:t xml:space="preserve">zaświadczenie o niekaralności </w:t>
      </w:r>
      <w:r w:rsidR="006E4CB1" w:rsidRPr="00C948D3">
        <w:rPr>
          <w:rFonts w:ascii="Times New Roman" w:hAnsi="Times New Roman" w:cs="Times New Roman"/>
          <w:bCs w:val="0"/>
          <w:szCs w:val="24"/>
        </w:rPr>
        <w:t xml:space="preserve">osób wymienionych w art. 46 ust. 1b i 1c ustawy zmienianej w art. 1 w brzmieniu nadanym niniejszą ustawą </w:t>
      </w:r>
      <w:r w:rsidRPr="00C948D3">
        <w:rPr>
          <w:rFonts w:ascii="Times New Roman" w:hAnsi="Times New Roman" w:cs="Times New Roman"/>
          <w:bCs w:val="0"/>
          <w:szCs w:val="24"/>
        </w:rPr>
        <w:t xml:space="preserve">za przestępstwa przeciwko środowisku oraz przestępstwa, o których mowa w art. 163, art. 164 oraz art. 168 w związku z art. 163 </w:t>
      </w:r>
      <w:r w:rsidRPr="00C948D3">
        <w:rPr>
          <w:rFonts w:ascii="Times New Roman" w:hAnsi="Times New Roman"/>
        </w:rPr>
        <w:t xml:space="preserve">ustawy z </w:t>
      </w:r>
      <w:r w:rsidRPr="00C948D3">
        <w:rPr>
          <w:rFonts w:ascii="Times New Roman" w:eastAsia="Times New Roman" w:hAnsi="Times New Roman"/>
        </w:rPr>
        <w:t>dnia 6 czerwca 1997 r. Kodeks karny</w:t>
      </w:r>
      <w:r w:rsidRPr="00C948D3">
        <w:rPr>
          <w:rFonts w:ascii="Times New Roman" w:hAnsi="Times New Roman"/>
        </w:rPr>
        <w:t xml:space="preserve"> (Dz. U. z 2017 r. poz. 2204 oraz z 2018 r. poz. 20, 305 i 663);</w:t>
      </w:r>
    </w:p>
    <w:p w14:paraId="0F6AACDA" w14:textId="0767DD93" w:rsidR="00E91CAC" w:rsidRPr="00C948D3" w:rsidRDefault="00E91CAC" w:rsidP="00C948D3">
      <w:pPr>
        <w:pStyle w:val="PKTpunkt"/>
        <w:numPr>
          <w:ilvl w:val="0"/>
          <w:numId w:val="11"/>
        </w:numPr>
        <w:ind w:left="851" w:hanging="284"/>
        <w:rPr>
          <w:rFonts w:ascii="Times New Roman" w:hAnsi="Times New Roman" w:cs="Times New Roman"/>
          <w:bCs w:val="0"/>
          <w:szCs w:val="24"/>
        </w:rPr>
      </w:pPr>
      <w:r w:rsidRPr="00C948D3">
        <w:rPr>
          <w:rFonts w:ascii="Times New Roman" w:hAnsi="Times New Roman" w:cs="Times New Roman"/>
          <w:bCs w:val="0"/>
          <w:szCs w:val="24"/>
        </w:rPr>
        <w:t xml:space="preserve">oświadczenie o niekaralności </w:t>
      </w:r>
      <w:r w:rsidR="00DE6313" w:rsidRPr="00C948D3">
        <w:rPr>
          <w:rFonts w:ascii="Times New Roman" w:hAnsi="Times New Roman" w:cs="Times New Roman"/>
          <w:bCs w:val="0"/>
          <w:szCs w:val="24"/>
        </w:rPr>
        <w:t xml:space="preserve">osób wymienionych w art. 46 ust. 1d ustawy zmienianej w art. 1 w brzmieniu nadanym niniejszą ustawą </w:t>
      </w:r>
      <w:r w:rsidRPr="00C948D3">
        <w:rPr>
          <w:rFonts w:ascii="Times New Roman" w:hAnsi="Times New Roman" w:cs="Times New Roman"/>
          <w:bCs w:val="0"/>
          <w:szCs w:val="24"/>
        </w:rPr>
        <w:t>za wykroczenia, o których mowa w art. 46 ust. 1e</w:t>
      </w:r>
      <w:r w:rsidR="003772BC" w:rsidRPr="00C948D3">
        <w:rPr>
          <w:rFonts w:ascii="Times New Roman" w:hAnsi="Times New Roman" w:cs="Times New Roman"/>
          <w:bCs w:val="0"/>
          <w:szCs w:val="24"/>
        </w:rPr>
        <w:t xml:space="preserve"> ustawy zmienianej w art. 1</w:t>
      </w:r>
      <w:r w:rsidR="00DE6313" w:rsidRPr="00C948D3">
        <w:rPr>
          <w:rFonts w:ascii="Times New Roman" w:hAnsi="Times New Roman" w:cs="Times New Roman"/>
          <w:bCs w:val="0"/>
          <w:szCs w:val="24"/>
        </w:rPr>
        <w:t xml:space="preserve"> w brzmieniu nadanym niniejszą ustawą</w:t>
      </w:r>
      <w:r w:rsidR="003772BC" w:rsidRPr="00C948D3">
        <w:rPr>
          <w:rFonts w:ascii="Times New Roman" w:hAnsi="Times New Roman" w:cs="Times New Roman"/>
          <w:bCs w:val="0"/>
          <w:szCs w:val="24"/>
        </w:rPr>
        <w:t>:</w:t>
      </w:r>
    </w:p>
    <w:p w14:paraId="32D2166C" w14:textId="1963E9A5" w:rsidR="000F01F6" w:rsidRDefault="00E91CAC" w:rsidP="00C948D3">
      <w:pPr>
        <w:pStyle w:val="PKTpunkt"/>
        <w:numPr>
          <w:ilvl w:val="0"/>
          <w:numId w:val="11"/>
        </w:numPr>
        <w:ind w:left="851" w:hanging="284"/>
        <w:rPr>
          <w:rFonts w:ascii="Times New Roman" w:hAnsi="Times New Roman" w:cs="Times New Roman"/>
          <w:bCs w:val="0"/>
          <w:szCs w:val="24"/>
        </w:rPr>
      </w:pPr>
      <w:r w:rsidRPr="00C948D3">
        <w:rPr>
          <w:rFonts w:ascii="Times New Roman" w:hAnsi="Times New Roman" w:cs="Times New Roman"/>
          <w:bCs w:val="0"/>
          <w:szCs w:val="24"/>
        </w:rPr>
        <w:t>oświadczenie, że w stosunku do osób, o których mowa w art. 46 ust. 1b</w:t>
      </w:r>
      <w:r w:rsidR="003772BC" w:rsidRPr="00C948D3">
        <w:rPr>
          <w:rFonts w:ascii="Times New Roman" w:hAnsi="Times New Roman" w:cs="Times New Roman"/>
          <w:bCs w:val="0"/>
          <w:szCs w:val="24"/>
        </w:rPr>
        <w:t xml:space="preserve"> ustawy zmienianej w art. 1,</w:t>
      </w:r>
      <w:r w:rsidR="006A76C2">
        <w:rPr>
          <w:rFonts w:ascii="Times New Roman" w:hAnsi="Times New Roman" w:cs="Times New Roman"/>
          <w:bCs w:val="0"/>
          <w:szCs w:val="24"/>
        </w:rPr>
        <w:t xml:space="preserve"> </w:t>
      </w:r>
      <w:r w:rsidRPr="00C948D3">
        <w:rPr>
          <w:rFonts w:ascii="Times New Roman" w:hAnsi="Times New Roman" w:cs="Times New Roman"/>
          <w:bCs w:val="0"/>
          <w:szCs w:val="24"/>
        </w:rPr>
        <w:t>nie wydano decyzji</w:t>
      </w:r>
      <w:r w:rsidR="003772BC" w:rsidRPr="00C948D3">
        <w:rPr>
          <w:rFonts w:ascii="Times New Roman" w:hAnsi="Times New Roman" w:cs="Times New Roman"/>
          <w:bCs w:val="0"/>
          <w:szCs w:val="24"/>
        </w:rPr>
        <w:t xml:space="preserve"> o cofnięciu zezwolenia</w:t>
      </w:r>
    </w:p>
    <w:p w14:paraId="0A75D1FC" w14:textId="7B676405" w:rsidR="00E91CAC" w:rsidRPr="00C948D3" w:rsidRDefault="000F01F6" w:rsidP="00C948D3">
      <w:pPr>
        <w:pStyle w:val="PKTpunkt"/>
        <w:numPr>
          <w:ilvl w:val="0"/>
          <w:numId w:val="11"/>
        </w:numPr>
        <w:ind w:left="851" w:hanging="284"/>
        <w:rPr>
          <w:rFonts w:ascii="Times New Roman" w:hAnsi="Times New Roman" w:cs="Times New Roman"/>
          <w:bCs w:val="0"/>
          <w:szCs w:val="24"/>
        </w:rPr>
      </w:pPr>
      <w:r>
        <w:rPr>
          <w:rFonts w:ascii="Times New Roman" w:hAnsi="Times New Roman" w:cs="Times New Roman"/>
          <w:bCs w:val="0"/>
          <w:szCs w:val="24"/>
        </w:rPr>
        <w:t xml:space="preserve">postanowienie, o którym mowa w art. 42 ust. 4c ustawy </w:t>
      </w:r>
      <w:r w:rsidR="00281D09">
        <w:rPr>
          <w:rFonts w:ascii="Times New Roman" w:hAnsi="Times New Roman" w:cs="Times New Roman"/>
          <w:bCs w:val="0"/>
          <w:szCs w:val="24"/>
        </w:rPr>
        <w:t>zmienianej w art. 1</w:t>
      </w:r>
      <w:r w:rsidR="003772BC" w:rsidRPr="00C948D3">
        <w:rPr>
          <w:rFonts w:ascii="Times New Roman" w:hAnsi="Times New Roman" w:cs="Times New Roman"/>
          <w:bCs w:val="0"/>
          <w:szCs w:val="24"/>
        </w:rPr>
        <w:t>.</w:t>
      </w:r>
    </w:p>
    <w:p w14:paraId="650564A8" w14:textId="5262E3BB" w:rsidR="00E91CAC" w:rsidRPr="00C948D3" w:rsidRDefault="00E91CAC" w:rsidP="003772BC">
      <w:pPr>
        <w:pStyle w:val="PKTpunkt"/>
        <w:ind w:left="426" w:firstLine="141"/>
        <w:rPr>
          <w:rFonts w:ascii="Times New Roman" w:hAnsi="Times New Roman" w:cs="Times New Roman"/>
          <w:bCs w:val="0"/>
          <w:szCs w:val="24"/>
        </w:rPr>
      </w:pPr>
      <w:r w:rsidRPr="00C948D3">
        <w:rPr>
          <w:rFonts w:ascii="Times New Roman" w:hAnsi="Times New Roman" w:cs="Times New Roman"/>
          <w:bCs w:val="0"/>
          <w:szCs w:val="24"/>
        </w:rPr>
        <w:t xml:space="preserve">3. </w:t>
      </w:r>
      <w:r w:rsidRPr="00C948D3">
        <w:t xml:space="preserve">Oświadczenia, o których mowa w ust. </w:t>
      </w:r>
      <w:r w:rsidR="003772BC" w:rsidRPr="00C948D3">
        <w:t>2</w:t>
      </w:r>
      <w:r w:rsidRPr="00C948D3">
        <w:t>, składa się pod rygorem odpowiedzialności karnej za składanie fałszywych zeznań. Składający oświadczenie jest obowiązany do zawarcia w nim klauzuli następującej treści: „Jestem świadomy odpowiedzialności karnej za złożenie fałszywego oświadczenia”. Klauzula ta zastępuje pouczenie organu o odpowiedzialności karnej za składanie fałszywych zeznań.”,</w:t>
      </w:r>
    </w:p>
    <w:p w14:paraId="418FEF53" w14:textId="4D634072" w:rsidR="0080707D" w:rsidRPr="00C948D3" w:rsidRDefault="003772BC" w:rsidP="00355138">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4</w:t>
      </w:r>
      <w:r w:rsidR="0080707D" w:rsidRPr="00C948D3">
        <w:rPr>
          <w:rFonts w:ascii="Times New Roman" w:hAnsi="Times New Roman" w:cs="Times New Roman"/>
          <w:bCs w:val="0"/>
          <w:szCs w:val="24"/>
        </w:rPr>
        <w:t>. Jeżeli posiadacz odpadów nie złoży wniosku spełniającego wymagania, o których mowa w ust. 1</w:t>
      </w:r>
      <w:r w:rsidR="00DF3AF7" w:rsidRPr="00C948D3">
        <w:rPr>
          <w:rFonts w:ascii="Times New Roman" w:hAnsi="Times New Roman" w:cs="Times New Roman"/>
          <w:bCs w:val="0"/>
          <w:szCs w:val="24"/>
        </w:rPr>
        <w:t xml:space="preserve"> i 2</w:t>
      </w:r>
      <w:r w:rsidR="0080707D" w:rsidRPr="00C948D3">
        <w:rPr>
          <w:rFonts w:ascii="Times New Roman" w:hAnsi="Times New Roman" w:cs="Times New Roman"/>
          <w:bCs w:val="0"/>
          <w:szCs w:val="24"/>
        </w:rPr>
        <w:t>, w terminie, o którym mowa w ust. 1, zezwolenie na zbieranie odpadów, zezwolenie na przetwarzanie odpadów, zezwolenie na zbieranie i przetwarzanie odpadów albo pozwolenie na wytwarzanie odpadów</w:t>
      </w:r>
      <w:r w:rsidRPr="00C948D3">
        <w:rPr>
          <w:rFonts w:ascii="Times New Roman" w:hAnsi="Times New Roman" w:cs="Times New Roman"/>
          <w:bCs w:val="0"/>
          <w:szCs w:val="24"/>
        </w:rPr>
        <w:t xml:space="preserve"> w</w:t>
      </w:r>
      <w:r w:rsidR="0080707D" w:rsidRPr="00C948D3">
        <w:rPr>
          <w:rFonts w:ascii="Times New Roman" w:hAnsi="Times New Roman" w:cs="Times New Roman"/>
          <w:bCs w:val="0"/>
          <w:szCs w:val="24"/>
        </w:rPr>
        <w:t xml:space="preserve"> zakresie określenia wymagań dotyczących zbierania lub przetwarzania odpadów wygasa. </w:t>
      </w:r>
    </w:p>
    <w:p w14:paraId="4C2740E0" w14:textId="4A0408C7" w:rsidR="00DF3AF7" w:rsidRPr="00C948D3" w:rsidRDefault="003772BC" w:rsidP="00355138">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5</w:t>
      </w:r>
      <w:r w:rsidR="00DF3AF7" w:rsidRPr="00C948D3">
        <w:rPr>
          <w:rFonts w:ascii="Times New Roman" w:hAnsi="Times New Roman" w:cs="Times New Roman"/>
          <w:bCs w:val="0"/>
          <w:szCs w:val="24"/>
        </w:rPr>
        <w:t xml:space="preserve">. Do określenia i ustanowienia zabezpieczenia </w:t>
      </w:r>
      <w:r w:rsidRPr="00C948D3">
        <w:rPr>
          <w:rFonts w:ascii="Times New Roman" w:hAnsi="Times New Roman" w:cs="Times New Roman"/>
          <w:bCs w:val="0"/>
          <w:szCs w:val="24"/>
        </w:rPr>
        <w:t xml:space="preserve">roszczeń </w:t>
      </w:r>
      <w:r w:rsidR="00DF3AF7" w:rsidRPr="00C948D3">
        <w:rPr>
          <w:rFonts w:ascii="Times New Roman" w:hAnsi="Times New Roman" w:cs="Times New Roman"/>
          <w:bCs w:val="0"/>
          <w:szCs w:val="24"/>
        </w:rPr>
        <w:t>stosuje się odpowiednio art. 48a ustawy zmienianej w art. 1 niniejszej ustawy.</w:t>
      </w:r>
    </w:p>
    <w:p w14:paraId="4C2FDBBB" w14:textId="1C840D3C" w:rsidR="000E656D" w:rsidRPr="00C948D3" w:rsidRDefault="000E656D" w:rsidP="000E656D">
      <w:pPr>
        <w:pStyle w:val="PKTpunkt"/>
        <w:ind w:left="0" w:firstLine="567"/>
        <w:rPr>
          <w:rFonts w:ascii="Times New Roman" w:hAnsi="Times New Roman" w:cs="Times New Roman"/>
          <w:szCs w:val="24"/>
        </w:rPr>
      </w:pPr>
      <w:r w:rsidRPr="00C948D3">
        <w:rPr>
          <w:rFonts w:ascii="Times New Roman" w:hAnsi="Times New Roman" w:cs="Times New Roman"/>
          <w:bCs w:val="0"/>
          <w:szCs w:val="24"/>
        </w:rPr>
        <w:lastRenderedPageBreak/>
        <w:t xml:space="preserve">6. </w:t>
      </w:r>
      <w:r w:rsidRPr="00C948D3">
        <w:rPr>
          <w:rFonts w:ascii="Times New Roman" w:hAnsi="Times New Roman" w:cs="Times New Roman"/>
          <w:szCs w:val="24"/>
        </w:rPr>
        <w:t xml:space="preserve">W razie stwierdzenia, że zabezpieczenie roszczeń zostało nie zostało ustanowione lub zostało ustanowione niezgodnie z postanowieniem, o którym mowa w art. 48a ust. 7 w szczególności w wysokości niższej niż wymagana, </w:t>
      </w:r>
      <w:r w:rsidR="006A76C2">
        <w:rPr>
          <w:rFonts w:ascii="Times New Roman" w:hAnsi="Times New Roman" w:cs="Times New Roman"/>
          <w:szCs w:val="24"/>
        </w:rPr>
        <w:t xml:space="preserve"> –</w:t>
      </w:r>
      <w:r w:rsidRPr="00C948D3">
        <w:rPr>
          <w:rFonts w:ascii="Times New Roman" w:hAnsi="Times New Roman" w:cs="Times New Roman"/>
          <w:szCs w:val="24"/>
        </w:rPr>
        <w:t xml:space="preserve"> właściwy organ cofa zezwolenie, o którym mowa w ust. 1.</w:t>
      </w:r>
    </w:p>
    <w:p w14:paraId="4020380E" w14:textId="73AC40C9" w:rsidR="00844864" w:rsidRPr="00C948D3" w:rsidRDefault="000E656D" w:rsidP="00355138">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7</w:t>
      </w:r>
      <w:r w:rsidR="00355138" w:rsidRPr="00C948D3">
        <w:rPr>
          <w:rFonts w:ascii="Times New Roman" w:hAnsi="Times New Roman" w:cs="Times New Roman"/>
          <w:bCs w:val="0"/>
          <w:szCs w:val="24"/>
        </w:rPr>
        <w:t xml:space="preserve">. Właściwy organ zmienia decyzje, o których mowa w ust. 1, wskazując </w:t>
      </w:r>
    </w:p>
    <w:p w14:paraId="2AEB5B5A" w14:textId="77777777" w:rsidR="00281D09" w:rsidRPr="004948B3" w:rsidRDefault="00281D09" w:rsidP="00281D09">
      <w:pPr>
        <w:pStyle w:val="PKTpunkt"/>
        <w:numPr>
          <w:ilvl w:val="0"/>
          <w:numId w:val="10"/>
        </w:numPr>
        <w:rPr>
          <w:rFonts w:ascii="Times New Roman" w:hAnsi="Times New Roman" w:cs="Times New Roman"/>
          <w:bCs w:val="0"/>
          <w:szCs w:val="24"/>
        </w:rPr>
      </w:pPr>
      <w:r w:rsidRPr="004948B3">
        <w:rPr>
          <w:rFonts w:ascii="Times New Roman" w:hAnsi="Times New Roman" w:cs="Times New Roman"/>
          <w:bCs w:val="0"/>
          <w:szCs w:val="24"/>
        </w:rPr>
        <w:t>maksymaln</w:t>
      </w:r>
      <w:r>
        <w:rPr>
          <w:rFonts w:ascii="Times New Roman" w:hAnsi="Times New Roman" w:cs="Times New Roman"/>
          <w:bCs w:val="0"/>
          <w:szCs w:val="24"/>
        </w:rPr>
        <w:t>ą masę</w:t>
      </w:r>
      <w:r w:rsidRPr="004948B3">
        <w:rPr>
          <w:rFonts w:ascii="Times New Roman" w:hAnsi="Times New Roman" w:cs="Times New Roman"/>
          <w:bCs w:val="0"/>
          <w:szCs w:val="24"/>
        </w:rPr>
        <w:t xml:space="preserve"> poszczególnych rodzaj</w:t>
      </w:r>
      <w:r>
        <w:rPr>
          <w:rFonts w:ascii="Times New Roman" w:hAnsi="Times New Roman" w:cs="Times New Roman"/>
          <w:bCs w:val="0"/>
          <w:szCs w:val="24"/>
        </w:rPr>
        <w:t>ów odpadów i maksymalną łączną masę</w:t>
      </w:r>
      <w:r w:rsidRPr="004948B3">
        <w:rPr>
          <w:rFonts w:ascii="Times New Roman" w:hAnsi="Times New Roman" w:cs="Times New Roman"/>
          <w:bCs w:val="0"/>
          <w:szCs w:val="24"/>
        </w:rPr>
        <w:t xml:space="preserve"> wszystkich rodzajów odpadów, które mogą być magazynowane </w:t>
      </w:r>
      <w:r w:rsidRPr="004948B3">
        <w:rPr>
          <w:rFonts w:cs="Calibri"/>
          <w:szCs w:val="24"/>
        </w:rPr>
        <w:t>w tym samym czasie</w:t>
      </w:r>
      <w:r w:rsidRPr="004948B3">
        <w:rPr>
          <w:rFonts w:ascii="Times New Roman" w:hAnsi="Times New Roman" w:cs="Times New Roman"/>
          <w:bCs w:val="0"/>
          <w:szCs w:val="24"/>
        </w:rPr>
        <w:t xml:space="preserve"> oraz które mogą być magazynowane w okresie roku, </w:t>
      </w:r>
    </w:p>
    <w:p w14:paraId="221C4BB0" w14:textId="77777777" w:rsidR="00281D09" w:rsidRPr="004948B3" w:rsidRDefault="00281D09" w:rsidP="00281D09">
      <w:pPr>
        <w:pStyle w:val="TIRtiret"/>
        <w:numPr>
          <w:ilvl w:val="0"/>
          <w:numId w:val="10"/>
        </w:numPr>
        <w:rPr>
          <w:rFonts w:ascii="Times New Roman" w:hAnsi="Times New Roman" w:cs="Times New Roman"/>
          <w:bCs w:val="0"/>
          <w:szCs w:val="24"/>
        </w:rPr>
      </w:pPr>
      <w:r>
        <w:rPr>
          <w:rFonts w:ascii="Times New Roman" w:hAnsi="Times New Roman" w:cs="Times New Roman"/>
          <w:color w:val="000000"/>
          <w:shd w:val="clear" w:color="auto" w:fill="FFFFFF"/>
        </w:rPr>
        <w:t>największą masę</w:t>
      </w:r>
      <w:r w:rsidRPr="004948B3">
        <w:rPr>
          <w:rFonts w:ascii="Times New Roman" w:hAnsi="Times New Roman" w:cs="Times New Roman"/>
          <w:color w:val="000000"/>
          <w:shd w:val="clear" w:color="auto" w:fill="FFFFFF"/>
        </w:rPr>
        <w:t xml:space="preserve"> odpadów, które mogłyby być magazynowane w tym samym czasie w instalacji, obiekcie lub innym miejscu m</w:t>
      </w:r>
      <w:r>
        <w:rPr>
          <w:rFonts w:ascii="Times New Roman" w:hAnsi="Times New Roman" w:cs="Times New Roman"/>
          <w:color w:val="000000"/>
          <w:shd w:val="clear" w:color="auto" w:fill="FFFFFF"/>
        </w:rPr>
        <w:t>agazynowania odpadów wynikającą</w:t>
      </w:r>
      <w:r w:rsidRPr="004948B3">
        <w:rPr>
          <w:rFonts w:ascii="Times New Roman" w:hAnsi="Times New Roman" w:cs="Times New Roman"/>
          <w:color w:val="000000"/>
          <w:shd w:val="clear" w:color="auto" w:fill="FFFFFF"/>
        </w:rPr>
        <w:t xml:space="preserve"> z wymiarów instalacji, obiektu lub innego miejsca magazynowania odpadów, do magazynowania odpadów</w:t>
      </w:r>
      <w:r w:rsidRPr="004948B3">
        <w:rPr>
          <w:rFonts w:cs="Calibri"/>
          <w:szCs w:val="24"/>
        </w:rPr>
        <w:t>,</w:t>
      </w:r>
    </w:p>
    <w:p w14:paraId="3290570F" w14:textId="77777777" w:rsidR="00281D09" w:rsidRPr="004948B3" w:rsidRDefault="00281D09" w:rsidP="00281D09">
      <w:pPr>
        <w:pStyle w:val="TIRtiret"/>
        <w:numPr>
          <w:ilvl w:val="0"/>
          <w:numId w:val="10"/>
        </w:numPr>
        <w:rPr>
          <w:rFonts w:ascii="Times New Roman" w:hAnsi="Times New Roman" w:cs="Times New Roman"/>
          <w:bCs w:val="0"/>
          <w:szCs w:val="24"/>
        </w:rPr>
      </w:pPr>
      <w:r>
        <w:rPr>
          <w:rFonts w:ascii="Times New Roman" w:hAnsi="Times New Roman" w:cs="Times New Roman"/>
          <w:bCs w:val="0"/>
          <w:szCs w:val="24"/>
        </w:rPr>
        <w:t>całkowitą pojemność (wyrażoną</w:t>
      </w:r>
      <w:r w:rsidRPr="004948B3">
        <w:rPr>
          <w:rFonts w:ascii="Times New Roman" w:hAnsi="Times New Roman" w:cs="Times New Roman"/>
          <w:bCs w:val="0"/>
          <w:szCs w:val="24"/>
        </w:rPr>
        <w:t xml:space="preserve"> w Mg) instalacji do magazynowania odpadów lub innego miejsca magazynowania odpadów;”,</w:t>
      </w:r>
    </w:p>
    <w:p w14:paraId="3B5552F2" w14:textId="05ACD2A3" w:rsidR="00355138" w:rsidRPr="00C948D3" w:rsidRDefault="00844864" w:rsidP="00C948D3">
      <w:pPr>
        <w:pStyle w:val="PKTpunkt"/>
        <w:ind w:left="1287" w:firstLine="0"/>
        <w:rPr>
          <w:rFonts w:ascii="Times New Roman" w:hAnsi="Times New Roman" w:cs="Times New Roman"/>
          <w:bCs w:val="0"/>
          <w:szCs w:val="24"/>
        </w:rPr>
      </w:pPr>
      <w:r w:rsidRPr="00C948D3">
        <w:rPr>
          <w:rFonts w:ascii="Times New Roman" w:hAnsi="Times New Roman" w:cs="Times New Roman"/>
          <w:bCs w:val="0"/>
          <w:szCs w:val="24"/>
        </w:rPr>
        <w:t>4)</w:t>
      </w:r>
      <w:r w:rsidR="00281D09">
        <w:rPr>
          <w:rFonts w:ascii="Times New Roman" w:hAnsi="Times New Roman" w:cs="Times New Roman"/>
          <w:bCs w:val="0"/>
          <w:szCs w:val="24"/>
        </w:rPr>
        <w:tab/>
      </w:r>
      <w:r w:rsidRPr="00C948D3">
        <w:rPr>
          <w:rFonts w:ascii="Times New Roman" w:hAnsi="Times New Roman" w:cs="Times New Roman"/>
          <w:bCs w:val="0"/>
          <w:szCs w:val="24"/>
        </w:rPr>
        <w:t xml:space="preserve"> </w:t>
      </w:r>
      <w:r w:rsidR="00281D09">
        <w:rPr>
          <w:rFonts w:ascii="Times New Roman" w:hAnsi="Times New Roman" w:cs="Times New Roman"/>
          <w:bCs w:val="0"/>
          <w:szCs w:val="24"/>
        </w:rPr>
        <w:t>wymagania wynikające z warunków ochrony przeciwpożarowej instalacji, obiektu lub jego części lub innego miejsca magazynowania odpadów</w:t>
      </w:r>
      <w:r w:rsidR="00355138" w:rsidRPr="00C948D3">
        <w:rPr>
          <w:rFonts w:ascii="Times New Roman" w:hAnsi="Times New Roman" w:cs="Times New Roman"/>
          <w:bCs w:val="0"/>
          <w:szCs w:val="24"/>
        </w:rPr>
        <w:t xml:space="preserve">. </w:t>
      </w:r>
    </w:p>
    <w:p w14:paraId="3DE99B94" w14:textId="2E565484" w:rsidR="00D210E6" w:rsidRPr="00C948D3" w:rsidRDefault="00E0193B" w:rsidP="00355138">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8</w:t>
      </w:r>
      <w:r w:rsidR="00D210E6" w:rsidRPr="00C948D3">
        <w:rPr>
          <w:rFonts w:ascii="Times New Roman" w:hAnsi="Times New Roman" w:cs="Times New Roman"/>
          <w:bCs w:val="0"/>
          <w:szCs w:val="24"/>
        </w:rPr>
        <w:t>. Jeżeli właściwy organ odmówi zmiany decyzji, o której mowa w</w:t>
      </w:r>
      <w:r w:rsidR="004F413F" w:rsidRPr="00C948D3">
        <w:rPr>
          <w:rFonts w:ascii="Times New Roman" w:hAnsi="Times New Roman" w:cs="Times New Roman"/>
          <w:bCs w:val="0"/>
          <w:szCs w:val="24"/>
        </w:rPr>
        <w:t xml:space="preserve"> ust. 1,</w:t>
      </w:r>
      <w:r w:rsidR="006A76C2">
        <w:rPr>
          <w:rFonts w:ascii="Times New Roman" w:hAnsi="Times New Roman" w:cs="Times New Roman"/>
          <w:bCs w:val="0"/>
          <w:szCs w:val="24"/>
        </w:rPr>
        <w:t xml:space="preserve"> </w:t>
      </w:r>
      <w:r w:rsidR="004F413F" w:rsidRPr="00C948D3">
        <w:rPr>
          <w:rFonts w:ascii="Times New Roman" w:hAnsi="Times New Roman" w:cs="Times New Roman"/>
          <w:bCs w:val="0"/>
          <w:szCs w:val="24"/>
        </w:rPr>
        <w:t xml:space="preserve">na podstawie </w:t>
      </w:r>
      <w:r w:rsidR="00D210E6" w:rsidRPr="00C948D3">
        <w:rPr>
          <w:rFonts w:ascii="Times New Roman" w:hAnsi="Times New Roman" w:cs="Times New Roman"/>
          <w:bCs w:val="0"/>
          <w:szCs w:val="24"/>
        </w:rPr>
        <w:t>art. 41a ust. 4a</w:t>
      </w:r>
      <w:r w:rsidR="006A76C2">
        <w:rPr>
          <w:rFonts w:ascii="Times New Roman" w:hAnsi="Times New Roman" w:cs="Times New Roman"/>
          <w:bCs w:val="0"/>
          <w:szCs w:val="24"/>
        </w:rPr>
        <w:t xml:space="preserve"> </w:t>
      </w:r>
      <w:r w:rsidR="00D210E6" w:rsidRPr="00C948D3">
        <w:rPr>
          <w:rFonts w:ascii="Times New Roman" w:hAnsi="Times New Roman" w:cs="Times New Roman"/>
          <w:bCs w:val="0"/>
          <w:szCs w:val="24"/>
        </w:rPr>
        <w:t xml:space="preserve">lub </w:t>
      </w:r>
      <w:r w:rsidR="004F413F" w:rsidRPr="00C948D3">
        <w:rPr>
          <w:rFonts w:ascii="Times New Roman" w:hAnsi="Times New Roman" w:cs="Times New Roman"/>
          <w:bCs w:val="0"/>
          <w:szCs w:val="24"/>
        </w:rPr>
        <w:t xml:space="preserve">art. </w:t>
      </w:r>
      <w:r w:rsidR="00D210E6" w:rsidRPr="00C948D3">
        <w:rPr>
          <w:rFonts w:ascii="Times New Roman" w:hAnsi="Times New Roman" w:cs="Times New Roman"/>
          <w:bCs w:val="0"/>
          <w:szCs w:val="24"/>
        </w:rPr>
        <w:t>46 ust. 1</w:t>
      </w:r>
      <w:r w:rsidR="006A76C2">
        <w:rPr>
          <w:rFonts w:ascii="Times New Roman" w:hAnsi="Times New Roman" w:cs="Times New Roman"/>
          <w:bCs w:val="0"/>
          <w:szCs w:val="24"/>
        </w:rPr>
        <w:t>–</w:t>
      </w:r>
      <w:r w:rsidR="005839B5" w:rsidRPr="00C948D3">
        <w:t>1d</w:t>
      </w:r>
      <w:r w:rsidR="00EA3BF6" w:rsidRPr="00C948D3">
        <w:t xml:space="preserve">, 1e lit. a lub 1f </w:t>
      </w:r>
      <w:r w:rsidR="004F413F" w:rsidRPr="00C948D3">
        <w:t>ustawy</w:t>
      </w:r>
      <w:r w:rsidR="004F413F" w:rsidRPr="00C948D3">
        <w:rPr>
          <w:rFonts w:ascii="Times New Roman" w:hAnsi="Times New Roman" w:cs="Times New Roman"/>
          <w:bCs w:val="0"/>
          <w:szCs w:val="24"/>
        </w:rPr>
        <w:t xml:space="preserve"> zmienianej w art. 1 w brzmieniu nadanym niniejszą ustawą, właściwy organ cofa decyzję, o której mowa w ust.1.</w:t>
      </w:r>
      <w:r w:rsidR="00D210E6" w:rsidRPr="00C948D3">
        <w:rPr>
          <w:rFonts w:ascii="Times New Roman" w:hAnsi="Times New Roman" w:cs="Times New Roman"/>
          <w:bCs w:val="0"/>
          <w:szCs w:val="24"/>
        </w:rPr>
        <w:t xml:space="preserve"> </w:t>
      </w:r>
    </w:p>
    <w:p w14:paraId="5B563D92" w14:textId="5219684B" w:rsidR="007D316E" w:rsidRPr="00C948D3" w:rsidRDefault="00355138" w:rsidP="00F26EAB">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 xml:space="preserve">Art. </w:t>
      </w:r>
      <w:r w:rsidR="00C36ECE" w:rsidRPr="00C948D3">
        <w:rPr>
          <w:rFonts w:ascii="Times New Roman" w:hAnsi="Times New Roman" w:cs="Times New Roman"/>
          <w:bCs w:val="0"/>
          <w:szCs w:val="24"/>
        </w:rPr>
        <w:t>1</w:t>
      </w:r>
      <w:r w:rsidR="004A3C4F">
        <w:rPr>
          <w:rFonts w:ascii="Times New Roman" w:hAnsi="Times New Roman" w:cs="Times New Roman"/>
          <w:bCs w:val="0"/>
          <w:szCs w:val="24"/>
        </w:rPr>
        <w:t>5</w:t>
      </w:r>
      <w:r w:rsidR="00097868" w:rsidRPr="00C948D3">
        <w:rPr>
          <w:rFonts w:ascii="Times New Roman" w:hAnsi="Times New Roman" w:cs="Times New Roman"/>
          <w:bCs w:val="0"/>
          <w:szCs w:val="24"/>
        </w:rPr>
        <w:t>.</w:t>
      </w:r>
      <w:r w:rsidRPr="00C948D3">
        <w:rPr>
          <w:rFonts w:ascii="Times New Roman" w:hAnsi="Times New Roman" w:cs="Times New Roman"/>
          <w:bCs w:val="0"/>
          <w:szCs w:val="24"/>
        </w:rPr>
        <w:t xml:space="preserve"> </w:t>
      </w:r>
      <w:r w:rsidR="007D316E" w:rsidRPr="00C948D3">
        <w:rPr>
          <w:rFonts w:ascii="Times New Roman" w:hAnsi="Times New Roman" w:cs="Times New Roman"/>
          <w:bCs w:val="0"/>
          <w:szCs w:val="24"/>
        </w:rPr>
        <w:t xml:space="preserve">1. </w:t>
      </w:r>
      <w:r w:rsidR="005A7CF3" w:rsidRPr="00C948D3">
        <w:rPr>
          <w:rFonts w:ascii="Times New Roman" w:hAnsi="Times New Roman" w:cs="Times New Roman"/>
          <w:bCs w:val="0"/>
          <w:szCs w:val="24"/>
        </w:rPr>
        <w:t xml:space="preserve">Do postępowań </w:t>
      </w:r>
      <w:r w:rsidR="007D316E" w:rsidRPr="00C948D3">
        <w:rPr>
          <w:rFonts w:ascii="Times New Roman" w:hAnsi="Times New Roman" w:cs="Times New Roman"/>
          <w:bCs w:val="0"/>
          <w:szCs w:val="24"/>
        </w:rPr>
        <w:t xml:space="preserve">wszczętych i niezakończonych </w:t>
      </w:r>
      <w:r w:rsidR="005A7CF3" w:rsidRPr="00C948D3">
        <w:rPr>
          <w:rFonts w:ascii="Times New Roman" w:hAnsi="Times New Roman" w:cs="Times New Roman"/>
          <w:bCs w:val="0"/>
          <w:szCs w:val="24"/>
        </w:rPr>
        <w:t xml:space="preserve">decyzją ostateczną w sprawach </w:t>
      </w:r>
      <w:r w:rsidR="007D316E" w:rsidRPr="00C948D3">
        <w:rPr>
          <w:rFonts w:ascii="Times New Roman" w:hAnsi="Times New Roman" w:cs="Times New Roman"/>
          <w:bCs w:val="0"/>
          <w:szCs w:val="24"/>
        </w:rPr>
        <w:t xml:space="preserve">dotyczących zezwoleń na zbieranie odpadów lub zezwoleń na zbieranie i przetwarzanie odpadów, gdy maksymalna łączna masa wszystkich rodzajów odpadów magazynowanych w okresie roku przekracza 3 000 Mg, postępowania </w:t>
      </w:r>
      <w:r w:rsidR="00DD430A" w:rsidRPr="00C948D3">
        <w:rPr>
          <w:rFonts w:ascii="Times New Roman" w:hAnsi="Times New Roman" w:cs="Times New Roman"/>
          <w:bCs w:val="0"/>
          <w:szCs w:val="24"/>
        </w:rPr>
        <w:t>t</w:t>
      </w:r>
      <w:r w:rsidR="007D316E" w:rsidRPr="00C948D3">
        <w:rPr>
          <w:rFonts w:ascii="Times New Roman" w:hAnsi="Times New Roman" w:cs="Times New Roman"/>
          <w:bCs w:val="0"/>
          <w:szCs w:val="24"/>
        </w:rPr>
        <w:t xml:space="preserve">oczą się </w:t>
      </w:r>
      <w:r w:rsidR="001D3071" w:rsidRPr="00C948D3">
        <w:rPr>
          <w:rFonts w:ascii="Times New Roman" w:hAnsi="Times New Roman" w:cs="Times New Roman"/>
          <w:bCs w:val="0"/>
          <w:szCs w:val="24"/>
        </w:rPr>
        <w:t xml:space="preserve">nadal </w:t>
      </w:r>
      <w:r w:rsidR="007D316E" w:rsidRPr="00C948D3">
        <w:rPr>
          <w:rFonts w:ascii="Times New Roman" w:hAnsi="Times New Roman" w:cs="Times New Roman"/>
          <w:bCs w:val="0"/>
          <w:szCs w:val="24"/>
        </w:rPr>
        <w:t>przed nowymi organami</w:t>
      </w:r>
      <w:r w:rsidR="00DD430A" w:rsidRPr="00C948D3">
        <w:rPr>
          <w:rFonts w:ascii="Times New Roman" w:hAnsi="Times New Roman" w:cs="Times New Roman"/>
          <w:bCs w:val="0"/>
          <w:szCs w:val="24"/>
        </w:rPr>
        <w:t>, które z dniem wejścia w życie ustawy stały się właściwe w tych sprawach.</w:t>
      </w:r>
    </w:p>
    <w:p w14:paraId="5C7A30BC" w14:textId="4CB44F5A" w:rsidR="007D316E" w:rsidRPr="00C948D3" w:rsidRDefault="007D316E" w:rsidP="00F26EAB">
      <w:pPr>
        <w:pStyle w:val="PKTpunkt"/>
        <w:ind w:left="142" w:firstLine="425"/>
        <w:rPr>
          <w:rFonts w:ascii="Times New Roman" w:hAnsi="Times New Roman" w:cs="Times New Roman"/>
          <w:bCs w:val="0"/>
          <w:szCs w:val="24"/>
        </w:rPr>
      </w:pPr>
      <w:r w:rsidRPr="00C948D3">
        <w:rPr>
          <w:rFonts w:ascii="Times New Roman" w:hAnsi="Times New Roman" w:cs="Times New Roman"/>
          <w:bCs w:val="0"/>
          <w:szCs w:val="24"/>
        </w:rPr>
        <w:t>2.</w:t>
      </w:r>
      <w:r w:rsidR="0080707D" w:rsidRPr="00C948D3">
        <w:rPr>
          <w:rFonts w:ascii="Times New Roman" w:hAnsi="Times New Roman" w:cs="Times New Roman"/>
          <w:bCs w:val="0"/>
          <w:szCs w:val="24"/>
        </w:rPr>
        <w:t>W sprawach</w:t>
      </w:r>
      <w:r w:rsidR="001D3071" w:rsidRPr="00C948D3">
        <w:rPr>
          <w:rFonts w:ascii="Times New Roman" w:hAnsi="Times New Roman" w:cs="Times New Roman"/>
          <w:bCs w:val="0"/>
          <w:szCs w:val="24"/>
        </w:rPr>
        <w:t>, o</w:t>
      </w:r>
      <w:r w:rsidR="004A3C4F">
        <w:rPr>
          <w:rFonts w:ascii="Times New Roman" w:hAnsi="Times New Roman" w:cs="Times New Roman"/>
          <w:bCs w:val="0"/>
          <w:szCs w:val="24"/>
        </w:rPr>
        <w:t xml:space="preserve"> </w:t>
      </w:r>
      <w:r w:rsidR="001D3071" w:rsidRPr="00C948D3">
        <w:rPr>
          <w:rFonts w:ascii="Times New Roman" w:hAnsi="Times New Roman" w:cs="Times New Roman"/>
          <w:bCs w:val="0"/>
          <w:szCs w:val="24"/>
        </w:rPr>
        <w:t>których mowa w ust. 1</w:t>
      </w:r>
      <w:r w:rsidR="0080707D" w:rsidRPr="00C948D3">
        <w:rPr>
          <w:rFonts w:ascii="Times New Roman" w:hAnsi="Times New Roman" w:cs="Times New Roman"/>
          <w:bCs w:val="0"/>
          <w:szCs w:val="24"/>
        </w:rPr>
        <w:t xml:space="preserve"> </w:t>
      </w:r>
      <w:r w:rsidR="004F413F" w:rsidRPr="00C948D3">
        <w:rPr>
          <w:rFonts w:ascii="Times New Roman" w:hAnsi="Times New Roman" w:cs="Times New Roman"/>
          <w:bCs w:val="0"/>
          <w:szCs w:val="24"/>
        </w:rPr>
        <w:t>organy</w:t>
      </w:r>
      <w:r w:rsidR="00E71CA6" w:rsidRPr="00C948D3">
        <w:rPr>
          <w:rFonts w:ascii="Times New Roman" w:hAnsi="Times New Roman" w:cs="Times New Roman"/>
          <w:bCs w:val="0"/>
          <w:szCs w:val="24"/>
        </w:rPr>
        <w:t>, które przestały być</w:t>
      </w:r>
      <w:r w:rsidR="004F413F" w:rsidRPr="00C948D3">
        <w:rPr>
          <w:rFonts w:ascii="Times New Roman" w:hAnsi="Times New Roman" w:cs="Times New Roman"/>
          <w:bCs w:val="0"/>
          <w:szCs w:val="24"/>
        </w:rPr>
        <w:t xml:space="preserve"> właściwe</w:t>
      </w:r>
      <w:r w:rsidR="00E71CA6" w:rsidRPr="00C948D3">
        <w:rPr>
          <w:rFonts w:ascii="Times New Roman" w:hAnsi="Times New Roman" w:cs="Times New Roman"/>
          <w:bCs w:val="0"/>
          <w:szCs w:val="24"/>
        </w:rPr>
        <w:t>,</w:t>
      </w:r>
      <w:r w:rsidR="004F413F" w:rsidRPr="00C948D3">
        <w:rPr>
          <w:rFonts w:ascii="Times New Roman" w:hAnsi="Times New Roman" w:cs="Times New Roman"/>
          <w:bCs w:val="0"/>
          <w:szCs w:val="24"/>
        </w:rPr>
        <w:t xml:space="preserve"> są obowiązane przekazać akta </w:t>
      </w:r>
      <w:r w:rsidR="00E71CA6" w:rsidRPr="00C948D3">
        <w:rPr>
          <w:rFonts w:ascii="Times New Roman" w:hAnsi="Times New Roman" w:cs="Times New Roman"/>
          <w:bCs w:val="0"/>
          <w:szCs w:val="24"/>
        </w:rPr>
        <w:t xml:space="preserve">tych </w:t>
      </w:r>
      <w:r w:rsidR="004F413F" w:rsidRPr="00C948D3">
        <w:rPr>
          <w:rFonts w:ascii="Times New Roman" w:hAnsi="Times New Roman" w:cs="Times New Roman"/>
          <w:bCs w:val="0"/>
          <w:szCs w:val="24"/>
        </w:rPr>
        <w:t xml:space="preserve">spraw </w:t>
      </w:r>
      <w:r w:rsidR="00E71CA6" w:rsidRPr="00C948D3">
        <w:rPr>
          <w:rFonts w:ascii="Times New Roman" w:hAnsi="Times New Roman" w:cs="Times New Roman"/>
          <w:bCs w:val="0"/>
          <w:szCs w:val="24"/>
        </w:rPr>
        <w:t xml:space="preserve">marszałkowi województwa </w:t>
      </w:r>
      <w:r w:rsidR="004F413F" w:rsidRPr="00C948D3">
        <w:rPr>
          <w:rFonts w:ascii="Times New Roman" w:hAnsi="Times New Roman" w:cs="Times New Roman"/>
          <w:bCs w:val="0"/>
          <w:szCs w:val="24"/>
        </w:rPr>
        <w:t>właściwemu ze względu na miejsce zbierania</w:t>
      </w:r>
      <w:r w:rsidR="00E71CA6" w:rsidRPr="00C948D3">
        <w:rPr>
          <w:rFonts w:ascii="Times New Roman" w:hAnsi="Times New Roman" w:cs="Times New Roman"/>
          <w:bCs w:val="0"/>
          <w:szCs w:val="24"/>
        </w:rPr>
        <w:t>,</w:t>
      </w:r>
      <w:r w:rsidR="004F413F" w:rsidRPr="00C948D3">
        <w:rPr>
          <w:rFonts w:ascii="Times New Roman" w:hAnsi="Times New Roman" w:cs="Times New Roman"/>
          <w:bCs w:val="0"/>
          <w:szCs w:val="24"/>
        </w:rPr>
        <w:t xml:space="preserve"> w terminie miesiąca od dnia wejścia w życie ustawy. </w:t>
      </w:r>
    </w:p>
    <w:p w14:paraId="1D11A649" w14:textId="3C550CAF" w:rsidR="00443F7C" w:rsidRPr="00C948D3" w:rsidRDefault="007D316E" w:rsidP="00F26EAB">
      <w:pPr>
        <w:pStyle w:val="PKTpunkt"/>
        <w:ind w:left="142" w:firstLine="425"/>
        <w:rPr>
          <w:rFonts w:ascii="Times New Roman" w:hAnsi="Times New Roman"/>
        </w:rPr>
      </w:pPr>
      <w:r w:rsidRPr="00C948D3">
        <w:rPr>
          <w:rFonts w:ascii="Times New Roman" w:hAnsi="Times New Roman" w:cs="Times New Roman"/>
          <w:bCs w:val="0"/>
          <w:szCs w:val="24"/>
        </w:rPr>
        <w:t>3.</w:t>
      </w:r>
      <w:r w:rsidR="004F413F" w:rsidRPr="00C948D3">
        <w:rPr>
          <w:rFonts w:ascii="Times New Roman" w:hAnsi="Times New Roman" w:cs="Times New Roman"/>
          <w:bCs w:val="0"/>
          <w:szCs w:val="24"/>
        </w:rPr>
        <w:t xml:space="preserve">Czynności dokonane w </w:t>
      </w:r>
      <w:r w:rsidR="001D3071" w:rsidRPr="00C948D3">
        <w:rPr>
          <w:rFonts w:ascii="Times New Roman" w:hAnsi="Times New Roman" w:cs="Times New Roman"/>
          <w:bCs w:val="0"/>
          <w:szCs w:val="24"/>
        </w:rPr>
        <w:t xml:space="preserve">toku </w:t>
      </w:r>
      <w:r w:rsidR="004F413F" w:rsidRPr="00C948D3">
        <w:rPr>
          <w:rFonts w:ascii="Times New Roman" w:hAnsi="Times New Roman" w:cs="Times New Roman"/>
          <w:bCs w:val="0"/>
          <w:szCs w:val="24"/>
        </w:rPr>
        <w:t>postępowania administracyjnego przed organem dotychczas</w:t>
      </w:r>
      <w:r w:rsidR="00E71CA6" w:rsidRPr="00C948D3">
        <w:rPr>
          <w:rFonts w:ascii="Times New Roman" w:hAnsi="Times New Roman" w:cs="Times New Roman"/>
          <w:bCs w:val="0"/>
          <w:szCs w:val="24"/>
        </w:rPr>
        <w:t xml:space="preserve"> właściwym</w:t>
      </w:r>
      <w:r w:rsidR="004F413F" w:rsidRPr="00C948D3">
        <w:rPr>
          <w:rFonts w:ascii="Times New Roman" w:hAnsi="Times New Roman" w:cs="Times New Roman"/>
          <w:bCs w:val="0"/>
          <w:szCs w:val="24"/>
        </w:rPr>
        <w:t xml:space="preserve"> pozostają w mocy. </w:t>
      </w:r>
    </w:p>
    <w:p w14:paraId="05F66377" w14:textId="7974CD1C" w:rsidR="00E0193B" w:rsidRPr="00C948D3" w:rsidRDefault="00836E56" w:rsidP="00E0193B">
      <w:pPr>
        <w:pStyle w:val="ARTartustawynprozporzdzenia"/>
        <w:rPr>
          <w:rFonts w:ascii="Times New Roman" w:hAnsi="Times New Roman"/>
        </w:rPr>
      </w:pPr>
      <w:r w:rsidRPr="00C948D3">
        <w:rPr>
          <w:rFonts w:ascii="Times New Roman" w:hAnsi="Times New Roman"/>
        </w:rPr>
        <w:t>Art. 1</w:t>
      </w:r>
      <w:r w:rsidR="004A3C4F">
        <w:rPr>
          <w:rFonts w:ascii="Times New Roman" w:hAnsi="Times New Roman"/>
        </w:rPr>
        <w:t>6</w:t>
      </w:r>
      <w:r w:rsidR="00E0193B" w:rsidRPr="00C948D3">
        <w:rPr>
          <w:rFonts w:ascii="Times New Roman" w:hAnsi="Times New Roman"/>
        </w:rPr>
        <w:t>.</w:t>
      </w:r>
      <w:r w:rsidRPr="00C948D3">
        <w:rPr>
          <w:rFonts w:ascii="Times New Roman" w:hAnsi="Times New Roman"/>
        </w:rPr>
        <w:t xml:space="preserve"> </w:t>
      </w:r>
      <w:r w:rsidR="00E0193B" w:rsidRPr="00C948D3">
        <w:rPr>
          <w:rFonts w:ascii="Times New Roman" w:hAnsi="Times New Roman"/>
        </w:rPr>
        <w:t>Art. 46 ust. 1</w:t>
      </w:r>
      <w:r w:rsidR="00C948D3">
        <w:rPr>
          <w:rFonts w:ascii="Times New Roman" w:hAnsi="Times New Roman"/>
        </w:rPr>
        <w:t>f</w:t>
      </w:r>
      <w:r w:rsidR="00E0193B" w:rsidRPr="00C948D3">
        <w:rPr>
          <w:rFonts w:ascii="Times New Roman" w:hAnsi="Times New Roman"/>
        </w:rPr>
        <w:t xml:space="preserve"> lit. b</w:t>
      </w:r>
      <w:r w:rsidR="004A3C4F">
        <w:rPr>
          <w:rFonts w:ascii="Times New Roman" w:hAnsi="Times New Roman"/>
        </w:rPr>
        <w:t xml:space="preserve"> ustawy zmienianej w art. 1 w brzmieniu nadanym niniejszą ustawą</w:t>
      </w:r>
      <w:r w:rsidR="00E0193B" w:rsidRPr="00C948D3">
        <w:rPr>
          <w:rFonts w:ascii="Times New Roman" w:hAnsi="Times New Roman"/>
        </w:rPr>
        <w:t xml:space="preserve"> nie stosuje się do instalacji istniejących w dniu wejścia w życie niniejszej ustawy. </w:t>
      </w:r>
    </w:p>
    <w:p w14:paraId="05072F7E" w14:textId="5E678DD9" w:rsidR="00836E56" w:rsidRPr="00C948D3" w:rsidRDefault="00E0193B" w:rsidP="0040105E">
      <w:pPr>
        <w:pStyle w:val="ARTartustawynprozporzdzenia"/>
        <w:rPr>
          <w:rFonts w:ascii="Times New Roman" w:hAnsi="Times New Roman"/>
        </w:rPr>
      </w:pPr>
      <w:r w:rsidRPr="00C948D3">
        <w:t>Art. 1</w:t>
      </w:r>
      <w:r w:rsidR="004A3C4F">
        <w:t>7</w:t>
      </w:r>
      <w:r w:rsidRPr="00C948D3">
        <w:t xml:space="preserve">. </w:t>
      </w:r>
      <w:r w:rsidR="00836E56" w:rsidRPr="00C948D3">
        <w:t>Przepisy wykonawcze wydane na podstawie art. 20 ust. 3 ustawy zmienianej w art.</w:t>
      </w:r>
      <w:r w:rsidR="00A11CA3" w:rsidRPr="00C948D3">
        <w:t> </w:t>
      </w:r>
      <w:r w:rsidR="00836E56" w:rsidRPr="00C948D3">
        <w:t xml:space="preserve">3 zachowują moc do czasu wydania przepisów wykonawczych na podstawie art. 20 ust 3 </w:t>
      </w:r>
      <w:r w:rsidR="00836E56" w:rsidRPr="00C948D3">
        <w:lastRenderedPageBreak/>
        <w:t>ustawy zmienianej w art. 3 w brzmieniu nadanym niniejszą ustawą</w:t>
      </w:r>
      <w:r w:rsidR="00476182" w:rsidRPr="00C948D3">
        <w:t>,</w:t>
      </w:r>
      <w:r w:rsidR="00836E56" w:rsidRPr="00C948D3">
        <w:t xml:space="preserve"> nie dłużej jednak niż przez okres 24 miesięcy </w:t>
      </w:r>
      <w:r w:rsidR="00836E56" w:rsidRPr="00C948D3">
        <w:rPr>
          <w:rFonts w:ascii="Times New Roman" w:hAnsi="Times New Roman"/>
        </w:rPr>
        <w:t>od dnia wejścia w życie niniejszej ustawy.</w:t>
      </w:r>
    </w:p>
    <w:p w14:paraId="4A64931D" w14:textId="45B99BCB" w:rsidR="00647712" w:rsidRPr="00C948D3" w:rsidRDefault="00E84AD5" w:rsidP="00EC500A">
      <w:pPr>
        <w:pStyle w:val="ARTartustawynprozporzdzenia"/>
        <w:rPr>
          <w:rFonts w:ascii="Times New Roman" w:hAnsi="Times New Roman"/>
        </w:rPr>
      </w:pPr>
      <w:r w:rsidRPr="00C948D3">
        <w:rPr>
          <w:rFonts w:ascii="Times New Roman" w:hAnsi="Times New Roman"/>
        </w:rPr>
        <w:t xml:space="preserve">Art. </w:t>
      </w:r>
      <w:r w:rsidR="00DE6313" w:rsidRPr="00C948D3">
        <w:rPr>
          <w:rFonts w:ascii="Times New Roman" w:hAnsi="Times New Roman"/>
        </w:rPr>
        <w:t>1</w:t>
      </w:r>
      <w:r w:rsidR="004A3C4F">
        <w:rPr>
          <w:rFonts w:ascii="Times New Roman" w:hAnsi="Times New Roman"/>
        </w:rPr>
        <w:t>8</w:t>
      </w:r>
      <w:r w:rsidRPr="00C948D3">
        <w:rPr>
          <w:rFonts w:ascii="Times New Roman" w:hAnsi="Times New Roman"/>
        </w:rPr>
        <w:t xml:space="preserve">. </w:t>
      </w:r>
      <w:r w:rsidR="00C723D5" w:rsidRPr="00C948D3">
        <w:rPr>
          <w:rFonts w:ascii="Times New Roman" w:hAnsi="Times New Roman"/>
        </w:rPr>
        <w:t xml:space="preserve">Ustawa wchodzi w życie </w:t>
      </w:r>
      <w:r w:rsidR="002D7EB0" w:rsidRPr="00C948D3">
        <w:rPr>
          <w:rFonts w:ascii="Times New Roman" w:hAnsi="Times New Roman"/>
        </w:rPr>
        <w:t>14 dni od dnia ogłoszenia</w:t>
      </w:r>
      <w:r w:rsidR="00647712" w:rsidRPr="00C948D3">
        <w:rPr>
          <w:rFonts w:ascii="Times New Roman" w:hAnsi="Times New Roman"/>
        </w:rPr>
        <w:t>, z wyjątkiem przepisów art. 1 pkt 1 lit. c i d</w:t>
      </w:r>
      <w:r w:rsidR="00350FD0" w:rsidRPr="00C948D3">
        <w:rPr>
          <w:rFonts w:ascii="Times New Roman" w:hAnsi="Times New Roman"/>
        </w:rPr>
        <w:t xml:space="preserve"> oraz pkt </w:t>
      </w:r>
      <w:r w:rsidR="006F0FDF" w:rsidRPr="00C948D3">
        <w:rPr>
          <w:rFonts w:ascii="Times New Roman" w:hAnsi="Times New Roman"/>
        </w:rPr>
        <w:t>8</w:t>
      </w:r>
      <w:r w:rsidR="00350FD0" w:rsidRPr="00C948D3">
        <w:rPr>
          <w:rFonts w:ascii="Times New Roman" w:hAnsi="Times New Roman"/>
        </w:rPr>
        <w:t xml:space="preserve"> lit. c</w:t>
      </w:r>
      <w:r w:rsidR="004A3C4F">
        <w:rPr>
          <w:rFonts w:ascii="Times New Roman" w:hAnsi="Times New Roman"/>
        </w:rPr>
        <w:t xml:space="preserve"> w zakresie dotyczącym art. 43 ust. 8,</w:t>
      </w:r>
      <w:r w:rsidR="009C73FE" w:rsidRPr="00C948D3">
        <w:rPr>
          <w:rFonts w:ascii="Times New Roman" w:hAnsi="Times New Roman"/>
        </w:rPr>
        <w:t xml:space="preserve"> </w:t>
      </w:r>
      <w:r w:rsidR="00647712" w:rsidRPr="00C948D3">
        <w:rPr>
          <w:rFonts w:ascii="Times New Roman" w:hAnsi="Times New Roman"/>
        </w:rPr>
        <w:t>które wchodzą w życie po upływie 12 miesięcy od dnia ogłoszenia niniejszej ustawy.</w:t>
      </w:r>
    </w:p>
    <w:p w14:paraId="75FA59A2" w14:textId="77777777" w:rsidR="00E0193B" w:rsidRPr="00C948D3" w:rsidRDefault="00E0193B" w:rsidP="00EC500A">
      <w:pPr>
        <w:pStyle w:val="ARTartustawynprozporzdzenia"/>
        <w:rPr>
          <w:rFonts w:ascii="Times New Roman" w:hAnsi="Times New Roman"/>
        </w:rPr>
      </w:pPr>
    </w:p>
    <w:p w14:paraId="574FC680" w14:textId="562EF957" w:rsidR="00A90E61" w:rsidRPr="00C948D3" w:rsidRDefault="00A90E61">
      <w:pPr>
        <w:widowControl/>
        <w:autoSpaceDE/>
        <w:autoSpaceDN/>
        <w:adjustRightInd/>
        <w:rPr>
          <w:rFonts w:cs="Times New Roman"/>
          <w:szCs w:val="24"/>
        </w:rPr>
      </w:pPr>
      <w:r w:rsidRPr="00C948D3">
        <w:rPr>
          <w:rFonts w:cs="Times New Roman"/>
          <w:szCs w:val="24"/>
        </w:rPr>
        <w:br w:type="page"/>
      </w:r>
    </w:p>
    <w:p w14:paraId="7FFAEC39" w14:textId="77777777" w:rsidR="00E0193B" w:rsidRPr="00C948D3" w:rsidRDefault="00E0193B">
      <w:pPr>
        <w:widowControl/>
        <w:autoSpaceDE/>
        <w:autoSpaceDN/>
        <w:adjustRightInd/>
        <w:rPr>
          <w:rFonts w:cs="Times New Roman"/>
          <w:szCs w:val="24"/>
        </w:rPr>
      </w:pPr>
    </w:p>
    <w:p w14:paraId="584535E6" w14:textId="77777777" w:rsidR="00E0193B" w:rsidRPr="00C948D3" w:rsidRDefault="00E0193B">
      <w:pPr>
        <w:widowControl/>
        <w:autoSpaceDE/>
        <w:autoSpaceDN/>
        <w:adjustRightInd/>
        <w:rPr>
          <w:rFonts w:cs="Times New Roman"/>
          <w:szCs w:val="24"/>
        </w:rPr>
      </w:pPr>
    </w:p>
    <w:p w14:paraId="7231A7AC" w14:textId="77777777" w:rsidR="00E0193B" w:rsidRPr="00C948D3" w:rsidRDefault="00E0193B">
      <w:pPr>
        <w:widowControl/>
        <w:autoSpaceDE/>
        <w:autoSpaceDN/>
        <w:adjustRightInd/>
        <w:rPr>
          <w:rFonts w:cs="Times New Roman"/>
          <w:szCs w:val="24"/>
        </w:rPr>
      </w:pPr>
    </w:p>
    <w:p w14:paraId="6A4FC632" w14:textId="64C52EB0" w:rsidR="00A90E61" w:rsidRPr="00C948D3" w:rsidRDefault="00A90E61" w:rsidP="00A90E61">
      <w:pPr>
        <w:pStyle w:val="ARTartustawynprozporzdzenia"/>
        <w:ind w:firstLine="0"/>
        <w:rPr>
          <w:rFonts w:ascii="Times New Roman" w:hAnsi="Times New Roman" w:cs="Times New Roman"/>
          <w:szCs w:val="24"/>
        </w:rPr>
      </w:pPr>
      <w:r w:rsidRPr="00C948D3">
        <w:rPr>
          <w:rFonts w:ascii="Times New Roman" w:hAnsi="Times New Roman" w:cs="Times New Roman"/>
          <w:szCs w:val="24"/>
        </w:rPr>
        <w:t xml:space="preserve">Załącznik nr 6 </w:t>
      </w:r>
    </w:p>
    <w:p w14:paraId="7B9D02E1" w14:textId="77777777" w:rsidR="00A90E61" w:rsidRPr="00C948D3" w:rsidRDefault="00A90E61" w:rsidP="00A90E61">
      <w:pPr>
        <w:pStyle w:val="ARTartustawynprozporzdzenia"/>
        <w:ind w:firstLine="0"/>
        <w:rPr>
          <w:rFonts w:ascii="Times New Roman" w:hAnsi="Times New Roman" w:cs="Times New Roman"/>
          <w:szCs w:val="24"/>
        </w:rPr>
      </w:pPr>
    </w:p>
    <w:p w14:paraId="1C6A4039" w14:textId="11736866" w:rsidR="00A90E61" w:rsidRPr="00C948D3" w:rsidRDefault="00A90E61" w:rsidP="00A90E61">
      <w:pPr>
        <w:pStyle w:val="ARTartustawynprozporzdzenia"/>
        <w:ind w:firstLine="0"/>
        <w:rPr>
          <w:rFonts w:ascii="Times New Roman" w:hAnsi="Times New Roman" w:cs="Times New Roman"/>
          <w:szCs w:val="24"/>
        </w:rPr>
      </w:pPr>
      <w:r w:rsidRPr="00C948D3">
        <w:rPr>
          <w:rFonts w:ascii="Times New Roman" w:hAnsi="Times New Roman" w:cs="Times New Roman"/>
          <w:szCs w:val="24"/>
        </w:rPr>
        <w:t>Sposób obliczania administracyjnej kary pieniężnej</w:t>
      </w:r>
    </w:p>
    <w:p w14:paraId="518475FC" w14:textId="77777777" w:rsidR="00A90E61" w:rsidRPr="00C948D3" w:rsidRDefault="00A90E61" w:rsidP="00A90E61">
      <w:pPr>
        <w:pStyle w:val="ARTartustawynprozporzdzenia"/>
        <w:ind w:firstLine="0"/>
        <w:rPr>
          <w:rFonts w:ascii="Times New Roman" w:hAnsi="Times New Roman" w:cs="Times New Roman"/>
          <w:szCs w:val="24"/>
        </w:rPr>
      </w:pPr>
    </w:p>
    <w:p w14:paraId="332E8E85" w14:textId="77777777" w:rsidR="00A90E61" w:rsidRPr="00C948D3" w:rsidRDefault="00A90E61" w:rsidP="00A90E61">
      <w:pPr>
        <w:pStyle w:val="ARTartustawynprozporzdzenia"/>
        <w:rPr>
          <w:rFonts w:ascii="Times New Roman" w:hAnsi="Times New Roman" w:cs="Times New Roman"/>
          <w:szCs w:val="24"/>
        </w:rPr>
      </w:pPr>
      <w:r w:rsidRPr="00C948D3">
        <w:rPr>
          <w:rFonts w:ascii="Times New Roman" w:hAnsi="Times New Roman" w:cs="Times New Roman"/>
          <w:szCs w:val="24"/>
        </w:rPr>
        <w:t>1. Wysokość administracyjnej kary pieniężnej oblicza się zgodnie z następującym wzorem:</w:t>
      </w:r>
    </w:p>
    <w:p w14:paraId="1C1E468E" w14:textId="77777777" w:rsidR="00A90E61" w:rsidRPr="00C948D3" w:rsidRDefault="00A90E61" w:rsidP="00A90E61">
      <w:pPr>
        <w:pStyle w:val="ARTartustawynprozporzdzenia"/>
        <w:ind w:firstLine="0"/>
        <w:rPr>
          <w:rFonts w:ascii="Times New Roman" w:hAnsi="Times New Roman" w:cs="Times New Roman"/>
          <w:szCs w:val="24"/>
        </w:rPr>
      </w:pPr>
      <w:r w:rsidRPr="00C948D3">
        <w:rPr>
          <w:rFonts w:ascii="Times New Roman" w:hAnsi="Times New Roman" w:cs="Times New Roman"/>
          <w:szCs w:val="24"/>
        </w:rPr>
        <w:t>K = O x S, gdzie</w:t>
      </w:r>
    </w:p>
    <w:p w14:paraId="50857EF1" w14:textId="77777777" w:rsidR="00A90E61" w:rsidRPr="00C948D3" w:rsidRDefault="00A90E61" w:rsidP="00A90E61">
      <w:pPr>
        <w:pStyle w:val="ARTartustawynprozporzdzenia"/>
        <w:ind w:left="709" w:hanging="283"/>
        <w:rPr>
          <w:rFonts w:ascii="Times New Roman" w:hAnsi="Times New Roman" w:cs="Times New Roman"/>
          <w:szCs w:val="24"/>
        </w:rPr>
      </w:pPr>
      <w:r w:rsidRPr="00C948D3">
        <w:rPr>
          <w:rFonts w:ascii="Times New Roman" w:hAnsi="Times New Roman" w:cs="Times New Roman"/>
          <w:szCs w:val="24"/>
        </w:rPr>
        <w:t>K – oznacza wysokość administracyjnej kary pieniężnej</w:t>
      </w:r>
    </w:p>
    <w:p w14:paraId="2C63B6B9" w14:textId="77777777" w:rsidR="00A90E61" w:rsidRPr="00C948D3" w:rsidRDefault="00A90E61" w:rsidP="00A90E61">
      <w:pPr>
        <w:pStyle w:val="ARTartustawynprozporzdzenia"/>
        <w:ind w:left="709" w:hanging="283"/>
        <w:rPr>
          <w:rFonts w:ascii="Times New Roman" w:hAnsi="Times New Roman" w:cs="Times New Roman"/>
          <w:szCs w:val="24"/>
        </w:rPr>
      </w:pPr>
      <w:r w:rsidRPr="00C948D3">
        <w:rPr>
          <w:rFonts w:ascii="Times New Roman" w:hAnsi="Times New Roman" w:cs="Times New Roman"/>
          <w:szCs w:val="24"/>
        </w:rPr>
        <w:t>O – oznacza domyślną objętość bryły zgromadzonych odpadów [m</w:t>
      </w:r>
      <w:r w:rsidRPr="00C948D3">
        <w:rPr>
          <w:rFonts w:ascii="Times New Roman" w:hAnsi="Times New Roman" w:cs="Times New Roman"/>
          <w:szCs w:val="24"/>
          <w:vertAlign w:val="superscript"/>
        </w:rPr>
        <w:t>3</w:t>
      </w:r>
      <w:r w:rsidRPr="00C948D3">
        <w:rPr>
          <w:rFonts w:ascii="Times New Roman" w:hAnsi="Times New Roman" w:cs="Times New Roman"/>
          <w:szCs w:val="24"/>
        </w:rPr>
        <w:t>] obliczoną z uwzględnieniem długości, szerokości i wysokości bryły zgromadzonych odpadów; przy czym: długość i szerokość bryły zgromadzonych odpadów stanowią boki prostokąta, którego boki są styczne do podstawy bryły nagromadzonych odpadów, natomiast wysokość mierzona jest w najwyższym punkcie bryły.</w:t>
      </w:r>
    </w:p>
    <w:p w14:paraId="0865A284" w14:textId="77777777" w:rsidR="00A90E61" w:rsidRPr="00C948D3" w:rsidRDefault="00A90E61" w:rsidP="00A90E61">
      <w:pPr>
        <w:pStyle w:val="ARTartustawynprozporzdzenia"/>
        <w:ind w:left="709" w:hanging="283"/>
        <w:rPr>
          <w:rFonts w:ascii="Times New Roman" w:hAnsi="Times New Roman" w:cs="Times New Roman"/>
          <w:szCs w:val="24"/>
        </w:rPr>
      </w:pPr>
      <w:r w:rsidRPr="00C948D3">
        <w:rPr>
          <w:rFonts w:ascii="Times New Roman" w:hAnsi="Times New Roman" w:cs="Times New Roman"/>
          <w:szCs w:val="24"/>
        </w:rPr>
        <w:t>S – oznacza stawkę za 1 [m</w:t>
      </w:r>
      <w:r w:rsidRPr="00C948D3">
        <w:rPr>
          <w:rFonts w:ascii="Times New Roman" w:hAnsi="Times New Roman" w:cs="Times New Roman"/>
          <w:szCs w:val="24"/>
          <w:vertAlign w:val="superscript"/>
        </w:rPr>
        <w:t>3</w:t>
      </w:r>
      <w:r w:rsidRPr="00C948D3">
        <w:rPr>
          <w:rFonts w:ascii="Times New Roman" w:hAnsi="Times New Roman" w:cs="Times New Roman"/>
          <w:szCs w:val="24"/>
        </w:rPr>
        <w:t>] zgromadzonych odpadów, gdzie:</w:t>
      </w:r>
    </w:p>
    <w:p w14:paraId="3E18441F" w14:textId="77777777" w:rsidR="00A90E61" w:rsidRPr="00C948D3" w:rsidRDefault="00A90E61" w:rsidP="00C948D3">
      <w:pPr>
        <w:pStyle w:val="ARTartustawynprozporzdzenia"/>
        <w:numPr>
          <w:ilvl w:val="0"/>
          <w:numId w:val="1"/>
        </w:numPr>
        <w:rPr>
          <w:rFonts w:ascii="Times New Roman" w:hAnsi="Times New Roman" w:cs="Times New Roman"/>
          <w:szCs w:val="24"/>
        </w:rPr>
      </w:pPr>
      <w:r w:rsidRPr="00C948D3">
        <w:rPr>
          <w:rFonts w:ascii="Times New Roman" w:hAnsi="Times New Roman" w:cs="Times New Roman"/>
          <w:szCs w:val="24"/>
        </w:rPr>
        <w:t>za odpady niebezpieczne stawka wynosi 600 zł.</w:t>
      </w:r>
    </w:p>
    <w:p w14:paraId="43FA2C82" w14:textId="77777777" w:rsidR="00A90E61" w:rsidRPr="00C948D3" w:rsidRDefault="00A90E61" w:rsidP="00C948D3">
      <w:pPr>
        <w:pStyle w:val="ARTartustawynprozporzdzenia"/>
        <w:numPr>
          <w:ilvl w:val="0"/>
          <w:numId w:val="1"/>
        </w:numPr>
        <w:rPr>
          <w:rFonts w:ascii="Times New Roman" w:hAnsi="Times New Roman" w:cs="Times New Roman"/>
          <w:szCs w:val="24"/>
        </w:rPr>
      </w:pPr>
      <w:r w:rsidRPr="00C948D3">
        <w:rPr>
          <w:rFonts w:ascii="Times New Roman" w:hAnsi="Times New Roman" w:cs="Times New Roman"/>
          <w:szCs w:val="24"/>
        </w:rPr>
        <w:t>za odpady inne niż niebezpieczne i obojętne stawka wynosi 300 zł.</w:t>
      </w:r>
    </w:p>
    <w:p w14:paraId="6F8A497F" w14:textId="77777777" w:rsidR="00A90E61" w:rsidRPr="00C948D3" w:rsidRDefault="00A90E61" w:rsidP="00C948D3">
      <w:pPr>
        <w:pStyle w:val="ARTartustawynprozporzdzenia"/>
        <w:numPr>
          <w:ilvl w:val="0"/>
          <w:numId w:val="1"/>
        </w:numPr>
        <w:rPr>
          <w:rFonts w:ascii="Times New Roman" w:hAnsi="Times New Roman" w:cs="Times New Roman"/>
          <w:szCs w:val="24"/>
        </w:rPr>
      </w:pPr>
      <w:r w:rsidRPr="00C948D3">
        <w:rPr>
          <w:rFonts w:ascii="Times New Roman" w:hAnsi="Times New Roman" w:cs="Times New Roman"/>
          <w:szCs w:val="24"/>
        </w:rPr>
        <w:t xml:space="preserve">za odpady obojętne spełniające wymagania, o których mowa w załączniku nr 2 rozporządzenia Ministra Gospodarki z dnia 16 lipca 2015 r. w sprawie dopuszczania </w:t>
      </w:r>
      <w:bookmarkStart w:id="21" w:name="highlightHit_0"/>
      <w:bookmarkEnd w:id="21"/>
      <w:r w:rsidRPr="00C948D3">
        <w:rPr>
          <w:rFonts w:ascii="Times New Roman" w:hAnsi="Times New Roman" w:cs="Times New Roman"/>
          <w:szCs w:val="24"/>
        </w:rPr>
        <w:t xml:space="preserve">odpadów do </w:t>
      </w:r>
      <w:bookmarkStart w:id="22" w:name="highlightHit_2"/>
      <w:bookmarkEnd w:id="22"/>
      <w:r w:rsidRPr="00C948D3">
        <w:rPr>
          <w:rFonts w:ascii="Times New Roman" w:hAnsi="Times New Roman" w:cs="Times New Roman"/>
          <w:szCs w:val="24"/>
        </w:rPr>
        <w:t xml:space="preserve">składowania na składowiskach </w:t>
      </w:r>
      <w:hyperlink r:id="rId34" w:history="1">
        <w:r w:rsidRPr="00C948D3">
          <w:rPr>
            <w:rFonts w:ascii="Times New Roman" w:hAnsi="Times New Roman" w:cs="Times New Roman"/>
            <w:szCs w:val="24"/>
          </w:rPr>
          <w:t>(Dz. U. z 2015 r. poz. 1277)</w:t>
        </w:r>
      </w:hyperlink>
      <w:r w:rsidRPr="00C948D3">
        <w:rPr>
          <w:rFonts w:ascii="Times New Roman" w:hAnsi="Times New Roman" w:cs="Times New Roman"/>
          <w:szCs w:val="24"/>
        </w:rPr>
        <w:t xml:space="preserve"> stawka wynosi 100 zł.</w:t>
      </w:r>
    </w:p>
    <w:p w14:paraId="273277E9" w14:textId="77777777" w:rsidR="00A90E61" w:rsidRPr="008A6882" w:rsidRDefault="00A90E61" w:rsidP="00A90E61">
      <w:pPr>
        <w:pStyle w:val="ARTartustawynprozporzdzenia"/>
        <w:ind w:firstLine="0"/>
        <w:rPr>
          <w:rFonts w:ascii="Times New Roman" w:hAnsi="Times New Roman" w:cs="Times New Roman"/>
          <w:szCs w:val="24"/>
        </w:rPr>
      </w:pPr>
      <w:r w:rsidRPr="00C948D3">
        <w:rPr>
          <w:rFonts w:ascii="Times New Roman" w:hAnsi="Times New Roman" w:cs="Times New Roman"/>
          <w:szCs w:val="24"/>
        </w:rPr>
        <w:t xml:space="preserve">2. W przypadku braku wyników badań potwierdzających spełnienie kryteriów, o których mowa w załączniku nr 2 rozporządzenia Ministra Gospodarki z dnia 16 lipca 2015 r. w sprawie dopuszczania odpadów do składowania na składowiskach, przez odpady, o których mowa w pkt 1 </w:t>
      </w:r>
      <w:proofErr w:type="spellStart"/>
      <w:r w:rsidRPr="00C948D3">
        <w:rPr>
          <w:rFonts w:ascii="Times New Roman" w:hAnsi="Times New Roman" w:cs="Times New Roman"/>
          <w:szCs w:val="24"/>
        </w:rPr>
        <w:t>ppkt</w:t>
      </w:r>
      <w:proofErr w:type="spellEnd"/>
      <w:r w:rsidRPr="00C948D3">
        <w:rPr>
          <w:rFonts w:ascii="Times New Roman" w:hAnsi="Times New Roman" w:cs="Times New Roman"/>
          <w:szCs w:val="24"/>
        </w:rPr>
        <w:t xml:space="preserve"> 3, przyjmuje się stawkę 300 zł.</w:t>
      </w:r>
    </w:p>
    <w:p w14:paraId="6610DAC3" w14:textId="48987917" w:rsidR="00C021C4" w:rsidRPr="008A6882" w:rsidRDefault="00C021C4" w:rsidP="00C021C4">
      <w:pPr>
        <w:pStyle w:val="ARTartustawynprozporzdzenia"/>
        <w:rPr>
          <w:rFonts w:ascii="Times New Roman" w:hAnsi="Times New Roman" w:cs="Times New Roman"/>
          <w:szCs w:val="24"/>
        </w:rPr>
      </w:pPr>
    </w:p>
    <w:p w14:paraId="1EDD3576" w14:textId="1313FD57" w:rsidR="00CD3302" w:rsidRPr="008A6882" w:rsidRDefault="00CD3302" w:rsidP="00926FBE">
      <w:pPr>
        <w:pStyle w:val="ARTartustawynprozporzdzenia"/>
        <w:rPr>
          <w:rFonts w:ascii="Times New Roman" w:hAnsi="Times New Roman" w:cs="Times New Roman"/>
          <w:szCs w:val="24"/>
        </w:rPr>
      </w:pPr>
    </w:p>
    <w:sectPr w:rsidR="00CD3302" w:rsidRPr="008A6882" w:rsidSect="00AA1840">
      <w:headerReference w:type="even" r:id="rId35"/>
      <w:footerReference w:type="default" r:id="rId36"/>
      <w:footerReference w:type="first" r:id="rId37"/>
      <w:footnotePr>
        <w:numRestart w:val="eachSect"/>
      </w:footnotePr>
      <w:pgSz w:w="11906" w:h="16838"/>
      <w:pgMar w:top="1560" w:right="1434" w:bottom="1276" w:left="1418" w:header="709"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7406BD" w14:textId="77777777" w:rsidR="00626752" w:rsidRDefault="00626752">
      <w:r>
        <w:separator/>
      </w:r>
    </w:p>
  </w:endnote>
  <w:endnote w:type="continuationSeparator" w:id="0">
    <w:p w14:paraId="3B56ED51" w14:textId="77777777" w:rsidR="00626752" w:rsidRDefault="00626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7239846"/>
      <w:docPartObj>
        <w:docPartGallery w:val="Page Numbers (Bottom of Page)"/>
        <w:docPartUnique/>
      </w:docPartObj>
    </w:sdtPr>
    <w:sdtEndPr/>
    <w:sdtContent>
      <w:p w14:paraId="4EC08A24" w14:textId="7E7D8EC4" w:rsidR="00626752" w:rsidRDefault="00626752">
        <w:pPr>
          <w:pStyle w:val="Stopka"/>
          <w:jc w:val="right"/>
        </w:pPr>
        <w:r>
          <w:fldChar w:fldCharType="begin"/>
        </w:r>
        <w:r>
          <w:instrText>PAGE   \* MERGEFORMAT</w:instrText>
        </w:r>
        <w:r>
          <w:fldChar w:fldCharType="separate"/>
        </w:r>
        <w:r w:rsidR="000F6756">
          <w:rPr>
            <w:noProof/>
          </w:rPr>
          <w:t>5</w:t>
        </w:r>
        <w:r>
          <w:fldChar w:fldCharType="end"/>
        </w:r>
      </w:p>
    </w:sdtContent>
  </w:sdt>
  <w:p w14:paraId="40E32DA9" w14:textId="77777777" w:rsidR="00626752" w:rsidRDefault="00626752" w:rsidP="004064A3">
    <w:pPr>
      <w:pStyle w:val="Stopka"/>
      <w:tabs>
        <w:tab w:val="left" w:pos="5245"/>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B4837" w14:textId="20D288FD" w:rsidR="00626752" w:rsidRDefault="00626752">
    <w:pPr>
      <w:pStyle w:val="Stopka"/>
      <w:jc w:val="right"/>
    </w:pPr>
  </w:p>
  <w:p w14:paraId="103911A2" w14:textId="77777777" w:rsidR="00626752" w:rsidRDefault="006267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F6CAA8" w14:textId="77777777" w:rsidR="00626752" w:rsidRDefault="00626752">
      <w:r>
        <w:separator/>
      </w:r>
    </w:p>
  </w:footnote>
  <w:footnote w:type="continuationSeparator" w:id="0">
    <w:p w14:paraId="554578AD" w14:textId="77777777" w:rsidR="00626752" w:rsidRDefault="00626752">
      <w:r>
        <w:continuationSeparator/>
      </w:r>
    </w:p>
  </w:footnote>
  <w:footnote w:id="1">
    <w:p w14:paraId="2FBD2ECA" w14:textId="7D6D8DAA" w:rsidR="00626752" w:rsidRDefault="00626752" w:rsidP="00176BCB">
      <w:pPr>
        <w:pStyle w:val="ODNONIKtreodnonika"/>
      </w:pPr>
      <w:r>
        <w:rPr>
          <w:rStyle w:val="Odwoanieprzypisudolnego"/>
        </w:rPr>
        <w:footnoteRef/>
      </w:r>
      <w:r w:rsidRPr="00176BCB">
        <w:rPr>
          <w:rStyle w:val="IGindeksgrny"/>
        </w:rPr>
        <w:t>)</w:t>
      </w:r>
      <w:r>
        <w:rPr>
          <w:rStyle w:val="IGindeksgrny"/>
        </w:rPr>
        <w:tab/>
      </w:r>
      <w:r w:rsidRPr="00206EDA">
        <w:t xml:space="preserve">Niniejszą ustawą zmienia się ustawy: ustawę z dnia 24 sierpnia 1991 r. o Państwowej Straży Pożarnej, ustawę z dnia 29 czerwca 2007 r. o międzynarodowym przemieszczaniu odpadów, ustawę z dnia 20 lipca 1991 r. o Inspekcji Ochrony Środowiska, ustawę z dnia 20 czerwca 1997 r. </w:t>
      </w:r>
      <w:r>
        <w:t xml:space="preserve">– </w:t>
      </w:r>
      <w:r w:rsidRPr="00206EDA">
        <w:t xml:space="preserve">Prawo o ruchu drogowym, ustawę z dnia 6 czerwca 1997 r. </w:t>
      </w:r>
      <w:r>
        <w:t xml:space="preserve">– </w:t>
      </w:r>
      <w:r w:rsidRPr="00206EDA">
        <w:t>Kodeks karny, ustawę z dnia 6 września 2001 r. o transporcie drogowym, ustawę z dnia 27 kwietnia 2001 r. – Prawo ochrony środowiska oraz ustawę z dnia 16 listopada 2006 r. o opłacie skarbowej</w:t>
      </w:r>
      <w:r>
        <w:t>.</w:t>
      </w:r>
    </w:p>
  </w:footnote>
  <w:footnote w:id="2">
    <w:p w14:paraId="231A6761" w14:textId="42FDFABC" w:rsidR="00626752" w:rsidRPr="008A6882" w:rsidRDefault="00626752">
      <w:pPr>
        <w:pStyle w:val="Tekstprzypisudolnego"/>
        <w:rPr>
          <w:sz w:val="20"/>
          <w:szCs w:val="20"/>
        </w:rPr>
      </w:pPr>
      <w:r w:rsidRPr="008A6882">
        <w:rPr>
          <w:rStyle w:val="Odwoanieprzypisudolnego"/>
          <w:sz w:val="20"/>
          <w:szCs w:val="20"/>
        </w:rPr>
        <w:footnoteRef/>
      </w:r>
      <w:r>
        <w:rPr>
          <w:sz w:val="20"/>
          <w:szCs w:val="20"/>
          <w:vertAlign w:val="superscript"/>
        </w:rPr>
        <w:t>)</w:t>
      </w:r>
      <w:r w:rsidRPr="008A6882">
        <w:rPr>
          <w:sz w:val="20"/>
          <w:szCs w:val="20"/>
        </w:rPr>
        <w:t xml:space="preserve"> Zmiany tekstu jednolitego wymienionej ustawy zostały ogłoszone w Dz. U. z 2017 r. poz. 1321 i 1561 oraz z 2018 r. poz. 108, 138, 650 i 730.</w:t>
      </w:r>
    </w:p>
  </w:footnote>
  <w:footnote w:id="3">
    <w:p w14:paraId="16A2595F" w14:textId="41E05A17" w:rsidR="00626752" w:rsidRPr="008A6882" w:rsidRDefault="00626752">
      <w:pPr>
        <w:pStyle w:val="Tekstprzypisudolnego"/>
        <w:rPr>
          <w:sz w:val="20"/>
          <w:szCs w:val="20"/>
        </w:rPr>
      </w:pPr>
      <w:r w:rsidRPr="008A6882">
        <w:rPr>
          <w:rStyle w:val="Odwoanieprzypisudolnego"/>
          <w:sz w:val="20"/>
          <w:szCs w:val="20"/>
        </w:rPr>
        <w:footnoteRef/>
      </w:r>
      <w:r>
        <w:rPr>
          <w:sz w:val="20"/>
          <w:szCs w:val="20"/>
          <w:vertAlign w:val="superscript"/>
        </w:rPr>
        <w:t>)</w:t>
      </w:r>
      <w:r>
        <w:rPr>
          <w:sz w:val="20"/>
          <w:szCs w:val="20"/>
        </w:rPr>
        <w:tab/>
      </w:r>
      <w:r w:rsidRPr="008A6882">
        <w:rPr>
          <w:sz w:val="20"/>
          <w:szCs w:val="20"/>
        </w:rPr>
        <w:t>Zmiany tekstu jednolitego zmienianej ustawy zostały ogłoszone w Dz. U. z 2017 r. poz. 1926 oraz 2018 r. poz. 79, 106, 138, 317, 650 i 957.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607002"/>
      <w:docPartObj>
        <w:docPartGallery w:val="Page Numbers (Top of Page)"/>
        <w:docPartUnique/>
      </w:docPartObj>
    </w:sdtPr>
    <w:sdtEndPr/>
    <w:sdtContent>
      <w:p w14:paraId="56B407F8" w14:textId="7462E48C" w:rsidR="00626752" w:rsidRDefault="00626752">
        <w:pPr>
          <w:pStyle w:val="Nagwek"/>
          <w:jc w:val="center"/>
        </w:pPr>
        <w:r>
          <w:t xml:space="preserve">– </w:t>
        </w:r>
        <w:r>
          <w:fldChar w:fldCharType="begin"/>
        </w:r>
        <w:r>
          <w:instrText>PAGE   \* MERGEFORMAT</w:instrText>
        </w:r>
        <w:r>
          <w:fldChar w:fldCharType="separate"/>
        </w:r>
        <w:r w:rsidR="000F6756">
          <w:rPr>
            <w:noProof/>
          </w:rPr>
          <w:t>4</w:t>
        </w:r>
        <w:r>
          <w:fldChar w:fldCharType="end"/>
        </w:r>
        <w:r>
          <w:t xml:space="preserve"> –</w:t>
        </w:r>
      </w:p>
    </w:sdtContent>
  </w:sdt>
  <w:p w14:paraId="1AB97863" w14:textId="77777777" w:rsidR="00626752" w:rsidRDefault="006267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26C2A"/>
    <w:multiLevelType w:val="hybridMultilevel"/>
    <w:tmpl w:val="3CF4D6CC"/>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94108F9"/>
    <w:multiLevelType w:val="hybridMultilevel"/>
    <w:tmpl w:val="C4F801EA"/>
    <w:lvl w:ilvl="0" w:tplc="04150011">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23F35049"/>
    <w:multiLevelType w:val="hybridMultilevel"/>
    <w:tmpl w:val="6A9C3B0C"/>
    <w:lvl w:ilvl="0" w:tplc="64ACB02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15:restartNumberingAfterBreak="0">
    <w:nsid w:val="2651312D"/>
    <w:multiLevelType w:val="hybridMultilevel"/>
    <w:tmpl w:val="466880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6F83ED7"/>
    <w:multiLevelType w:val="hybridMultilevel"/>
    <w:tmpl w:val="718214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ED264A6"/>
    <w:multiLevelType w:val="hybridMultilevel"/>
    <w:tmpl w:val="45009DFC"/>
    <w:lvl w:ilvl="0" w:tplc="57F6128E">
      <w:start w:val="1"/>
      <w:numFmt w:val="decimal"/>
      <w:lvlText w:val="%1)"/>
      <w:lvlJc w:val="left"/>
      <w:pPr>
        <w:ind w:left="942" w:hanging="375"/>
      </w:pPr>
      <w:rPr>
        <w:rFonts w:hint="default"/>
        <w:i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15:restartNumberingAfterBreak="0">
    <w:nsid w:val="33917FB6"/>
    <w:multiLevelType w:val="hybridMultilevel"/>
    <w:tmpl w:val="80000542"/>
    <w:lvl w:ilvl="0" w:tplc="04150017">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15:restartNumberingAfterBreak="0">
    <w:nsid w:val="34223CD8"/>
    <w:multiLevelType w:val="hybridMultilevel"/>
    <w:tmpl w:val="EA240B2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37EA3BAF"/>
    <w:multiLevelType w:val="hybridMultilevel"/>
    <w:tmpl w:val="B7FE0EF0"/>
    <w:lvl w:ilvl="0" w:tplc="04150017">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9" w15:restartNumberingAfterBreak="0">
    <w:nsid w:val="3A8B1710"/>
    <w:multiLevelType w:val="hybridMultilevel"/>
    <w:tmpl w:val="D300440E"/>
    <w:lvl w:ilvl="0" w:tplc="C81093F4">
      <w:start w:val="2"/>
      <w:numFmt w:val="decimal"/>
      <w:lvlText w:val="%1)"/>
      <w:lvlJc w:val="left"/>
      <w:pPr>
        <w:ind w:left="1317"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7303055"/>
    <w:multiLevelType w:val="hybridMultilevel"/>
    <w:tmpl w:val="1256C566"/>
    <w:lvl w:ilvl="0" w:tplc="794E112C">
      <w:start w:val="1"/>
      <w:numFmt w:val="decimal"/>
      <w:lvlText w:val="%1)"/>
      <w:lvlJc w:val="left"/>
      <w:pPr>
        <w:ind w:left="987" w:hanging="360"/>
      </w:pPr>
      <w:rPr>
        <w:rFonts w:hint="default"/>
      </w:rPr>
    </w:lvl>
    <w:lvl w:ilvl="1" w:tplc="04150019" w:tentative="1">
      <w:start w:val="1"/>
      <w:numFmt w:val="lowerLetter"/>
      <w:lvlText w:val="%2."/>
      <w:lvlJc w:val="left"/>
      <w:pPr>
        <w:ind w:left="1707" w:hanging="360"/>
      </w:pPr>
    </w:lvl>
    <w:lvl w:ilvl="2" w:tplc="0415001B" w:tentative="1">
      <w:start w:val="1"/>
      <w:numFmt w:val="lowerRoman"/>
      <w:lvlText w:val="%3."/>
      <w:lvlJc w:val="right"/>
      <w:pPr>
        <w:ind w:left="2427" w:hanging="180"/>
      </w:pPr>
    </w:lvl>
    <w:lvl w:ilvl="3" w:tplc="0415000F" w:tentative="1">
      <w:start w:val="1"/>
      <w:numFmt w:val="decimal"/>
      <w:lvlText w:val="%4."/>
      <w:lvlJc w:val="left"/>
      <w:pPr>
        <w:ind w:left="3147" w:hanging="360"/>
      </w:pPr>
    </w:lvl>
    <w:lvl w:ilvl="4" w:tplc="04150019" w:tentative="1">
      <w:start w:val="1"/>
      <w:numFmt w:val="lowerLetter"/>
      <w:lvlText w:val="%5."/>
      <w:lvlJc w:val="left"/>
      <w:pPr>
        <w:ind w:left="3867" w:hanging="360"/>
      </w:pPr>
    </w:lvl>
    <w:lvl w:ilvl="5" w:tplc="0415001B" w:tentative="1">
      <w:start w:val="1"/>
      <w:numFmt w:val="lowerRoman"/>
      <w:lvlText w:val="%6."/>
      <w:lvlJc w:val="right"/>
      <w:pPr>
        <w:ind w:left="4587" w:hanging="180"/>
      </w:pPr>
    </w:lvl>
    <w:lvl w:ilvl="6" w:tplc="0415000F" w:tentative="1">
      <w:start w:val="1"/>
      <w:numFmt w:val="decimal"/>
      <w:lvlText w:val="%7."/>
      <w:lvlJc w:val="left"/>
      <w:pPr>
        <w:ind w:left="5307" w:hanging="360"/>
      </w:pPr>
    </w:lvl>
    <w:lvl w:ilvl="7" w:tplc="04150019" w:tentative="1">
      <w:start w:val="1"/>
      <w:numFmt w:val="lowerLetter"/>
      <w:lvlText w:val="%8."/>
      <w:lvlJc w:val="left"/>
      <w:pPr>
        <w:ind w:left="6027" w:hanging="360"/>
      </w:pPr>
    </w:lvl>
    <w:lvl w:ilvl="8" w:tplc="0415001B" w:tentative="1">
      <w:start w:val="1"/>
      <w:numFmt w:val="lowerRoman"/>
      <w:lvlText w:val="%9."/>
      <w:lvlJc w:val="right"/>
      <w:pPr>
        <w:ind w:left="6747" w:hanging="180"/>
      </w:pPr>
    </w:lvl>
  </w:abstractNum>
  <w:abstractNum w:abstractNumId="11" w15:restartNumberingAfterBreak="0">
    <w:nsid w:val="4C5820E0"/>
    <w:multiLevelType w:val="hybridMultilevel"/>
    <w:tmpl w:val="DDE05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5F55240"/>
    <w:multiLevelType w:val="hybridMultilevel"/>
    <w:tmpl w:val="EA240B2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 w15:restartNumberingAfterBreak="0">
    <w:nsid w:val="6FC77FD7"/>
    <w:multiLevelType w:val="hybridMultilevel"/>
    <w:tmpl w:val="630AD424"/>
    <w:lvl w:ilvl="0" w:tplc="04150017">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738051BE"/>
    <w:multiLevelType w:val="multilevel"/>
    <w:tmpl w:val="48C2B2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76F26C11"/>
    <w:multiLevelType w:val="hybridMultilevel"/>
    <w:tmpl w:val="9E549DE4"/>
    <w:lvl w:ilvl="0" w:tplc="70108602">
      <w:start w:val="1"/>
      <w:numFmt w:val="decimal"/>
      <w:lvlText w:val="%1)"/>
      <w:lvlJc w:val="left"/>
      <w:pPr>
        <w:ind w:left="957" w:hanging="39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7A8463AB"/>
    <w:multiLevelType w:val="hybridMultilevel"/>
    <w:tmpl w:val="BD747E4A"/>
    <w:lvl w:ilvl="0" w:tplc="519C574E">
      <w:start w:val="1"/>
      <w:numFmt w:val="lowerRoman"/>
      <w:lvlText w:val="%1)"/>
      <w:lvlJc w:val="left"/>
      <w:pPr>
        <w:ind w:left="1430" w:hanging="72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num w:numId="1">
    <w:abstractNumId w:val="11"/>
  </w:num>
  <w:num w:numId="2">
    <w:abstractNumId w:val="15"/>
  </w:num>
  <w:num w:numId="3">
    <w:abstractNumId w:val="16"/>
  </w:num>
  <w:num w:numId="4">
    <w:abstractNumId w:val="5"/>
  </w:num>
  <w:num w:numId="5">
    <w:abstractNumId w:val="10"/>
  </w:num>
  <w:num w:numId="6">
    <w:abstractNumId w:val="2"/>
  </w:num>
  <w:num w:numId="7">
    <w:abstractNumId w:val="6"/>
  </w:num>
  <w:num w:numId="8">
    <w:abstractNumId w:val="13"/>
  </w:num>
  <w:num w:numId="9">
    <w:abstractNumId w:val="7"/>
  </w:num>
  <w:num w:numId="10">
    <w:abstractNumId w:val="12"/>
  </w:num>
  <w:num w:numId="11">
    <w:abstractNumId w:val="9"/>
  </w:num>
  <w:num w:numId="12">
    <w:abstractNumId w:val="0"/>
  </w:num>
  <w:num w:numId="13">
    <w:abstractNumId w:val="8"/>
  </w:num>
  <w:num w:numId="14">
    <w:abstractNumId w:val="4"/>
  </w:num>
  <w:num w:numId="15">
    <w:abstractNumId w:val="3"/>
  </w:num>
  <w:num w:numId="16">
    <w:abstractNumId w:val="14"/>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170"/>
  <w:hyphenationZone w:val="425"/>
  <w:evenAndOddHeaders/>
  <w:drawingGridHorizontalSpacing w:val="187"/>
  <w:displayHorizontalDrawingGridEvery w:val="0"/>
  <w:displayVerticalDrawingGridEvery w:val="0"/>
  <w:noPunctuationKerning/>
  <w:characterSpacingControl w:val="doNotCompress"/>
  <w:hdrShapeDefaults>
    <o:shapedefaults v:ext="edit" spidmax="1843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6C1"/>
    <w:rsid w:val="0000066E"/>
    <w:rsid w:val="0000114F"/>
    <w:rsid w:val="00001278"/>
    <w:rsid w:val="000012DA"/>
    <w:rsid w:val="00001A5C"/>
    <w:rsid w:val="00001D7B"/>
    <w:rsid w:val="0000246E"/>
    <w:rsid w:val="000027FB"/>
    <w:rsid w:val="00003408"/>
    <w:rsid w:val="00003685"/>
    <w:rsid w:val="00003862"/>
    <w:rsid w:val="00004888"/>
    <w:rsid w:val="00004E46"/>
    <w:rsid w:val="00010410"/>
    <w:rsid w:val="00010C60"/>
    <w:rsid w:val="0001111F"/>
    <w:rsid w:val="00011E9D"/>
    <w:rsid w:val="00012A35"/>
    <w:rsid w:val="0001429C"/>
    <w:rsid w:val="000157A7"/>
    <w:rsid w:val="00015D41"/>
    <w:rsid w:val="00016099"/>
    <w:rsid w:val="0001613E"/>
    <w:rsid w:val="000168F0"/>
    <w:rsid w:val="00017DC2"/>
    <w:rsid w:val="00017F96"/>
    <w:rsid w:val="00021522"/>
    <w:rsid w:val="0002161C"/>
    <w:rsid w:val="00021E9C"/>
    <w:rsid w:val="0002252F"/>
    <w:rsid w:val="000228C8"/>
    <w:rsid w:val="00023471"/>
    <w:rsid w:val="00023F13"/>
    <w:rsid w:val="00023F53"/>
    <w:rsid w:val="00027F5E"/>
    <w:rsid w:val="00030634"/>
    <w:rsid w:val="000307CD"/>
    <w:rsid w:val="000309B8"/>
    <w:rsid w:val="00030AEA"/>
    <w:rsid w:val="000312E0"/>
    <w:rsid w:val="000313C8"/>
    <w:rsid w:val="000319C1"/>
    <w:rsid w:val="00031A8B"/>
    <w:rsid w:val="00031BCA"/>
    <w:rsid w:val="0003210C"/>
    <w:rsid w:val="000327E8"/>
    <w:rsid w:val="000330FA"/>
    <w:rsid w:val="000334CC"/>
    <w:rsid w:val="0003362F"/>
    <w:rsid w:val="00034283"/>
    <w:rsid w:val="00035A61"/>
    <w:rsid w:val="00036153"/>
    <w:rsid w:val="00036B63"/>
    <w:rsid w:val="00036EBA"/>
    <w:rsid w:val="00037E1A"/>
    <w:rsid w:val="00041748"/>
    <w:rsid w:val="00041BF4"/>
    <w:rsid w:val="0004272F"/>
    <w:rsid w:val="0004298A"/>
    <w:rsid w:val="00042CEC"/>
    <w:rsid w:val="0004317D"/>
    <w:rsid w:val="00043495"/>
    <w:rsid w:val="000435C5"/>
    <w:rsid w:val="00045438"/>
    <w:rsid w:val="00046A23"/>
    <w:rsid w:val="00046A75"/>
    <w:rsid w:val="00046CA0"/>
    <w:rsid w:val="00046D3A"/>
    <w:rsid w:val="00046EA4"/>
    <w:rsid w:val="00047312"/>
    <w:rsid w:val="0004732E"/>
    <w:rsid w:val="000508BD"/>
    <w:rsid w:val="000515A0"/>
    <w:rsid w:val="000517AB"/>
    <w:rsid w:val="00051FFF"/>
    <w:rsid w:val="0005339C"/>
    <w:rsid w:val="000538E7"/>
    <w:rsid w:val="00053A56"/>
    <w:rsid w:val="00053D49"/>
    <w:rsid w:val="000555CD"/>
    <w:rsid w:val="0005571B"/>
    <w:rsid w:val="00056227"/>
    <w:rsid w:val="00056970"/>
    <w:rsid w:val="000570C2"/>
    <w:rsid w:val="00057AB3"/>
    <w:rsid w:val="00057E5B"/>
    <w:rsid w:val="00060076"/>
    <w:rsid w:val="00060432"/>
    <w:rsid w:val="00060D87"/>
    <w:rsid w:val="000615A5"/>
    <w:rsid w:val="00063798"/>
    <w:rsid w:val="0006485F"/>
    <w:rsid w:val="00064E4C"/>
    <w:rsid w:val="00066196"/>
    <w:rsid w:val="00066901"/>
    <w:rsid w:val="00067617"/>
    <w:rsid w:val="000707BF"/>
    <w:rsid w:val="00071426"/>
    <w:rsid w:val="00071BEE"/>
    <w:rsid w:val="00071D7B"/>
    <w:rsid w:val="00072FB6"/>
    <w:rsid w:val="000736CD"/>
    <w:rsid w:val="000743A9"/>
    <w:rsid w:val="000746B4"/>
    <w:rsid w:val="0007533B"/>
    <w:rsid w:val="0007545D"/>
    <w:rsid w:val="000756DF"/>
    <w:rsid w:val="00075BC9"/>
    <w:rsid w:val="00075E77"/>
    <w:rsid w:val="000760BF"/>
    <w:rsid w:val="0007613E"/>
    <w:rsid w:val="00076BFC"/>
    <w:rsid w:val="000814A7"/>
    <w:rsid w:val="00083CAD"/>
    <w:rsid w:val="0008557B"/>
    <w:rsid w:val="000855DE"/>
    <w:rsid w:val="00085CE7"/>
    <w:rsid w:val="000906EE"/>
    <w:rsid w:val="0009141C"/>
    <w:rsid w:val="00091BA2"/>
    <w:rsid w:val="00091BF7"/>
    <w:rsid w:val="00091FF3"/>
    <w:rsid w:val="000928D5"/>
    <w:rsid w:val="00093A12"/>
    <w:rsid w:val="000944EF"/>
    <w:rsid w:val="000957B2"/>
    <w:rsid w:val="0009661C"/>
    <w:rsid w:val="0009676E"/>
    <w:rsid w:val="0009732D"/>
    <w:rsid w:val="000973F0"/>
    <w:rsid w:val="00097868"/>
    <w:rsid w:val="000A1296"/>
    <w:rsid w:val="000A1BD0"/>
    <w:rsid w:val="000A1C27"/>
    <w:rsid w:val="000A1DAD"/>
    <w:rsid w:val="000A22F9"/>
    <w:rsid w:val="000A2649"/>
    <w:rsid w:val="000A2AF4"/>
    <w:rsid w:val="000A2B8E"/>
    <w:rsid w:val="000A323B"/>
    <w:rsid w:val="000A3716"/>
    <w:rsid w:val="000A52D6"/>
    <w:rsid w:val="000A5550"/>
    <w:rsid w:val="000A5672"/>
    <w:rsid w:val="000A57AE"/>
    <w:rsid w:val="000A5C6F"/>
    <w:rsid w:val="000A5F24"/>
    <w:rsid w:val="000A63C2"/>
    <w:rsid w:val="000A6D97"/>
    <w:rsid w:val="000A7895"/>
    <w:rsid w:val="000A7D1F"/>
    <w:rsid w:val="000B298D"/>
    <w:rsid w:val="000B35B2"/>
    <w:rsid w:val="000B451B"/>
    <w:rsid w:val="000B45F7"/>
    <w:rsid w:val="000B564D"/>
    <w:rsid w:val="000B5B2D"/>
    <w:rsid w:val="000B5DCE"/>
    <w:rsid w:val="000B618A"/>
    <w:rsid w:val="000B6F3D"/>
    <w:rsid w:val="000B7E51"/>
    <w:rsid w:val="000C0354"/>
    <w:rsid w:val="000C05BA"/>
    <w:rsid w:val="000C0E8F"/>
    <w:rsid w:val="000C1F57"/>
    <w:rsid w:val="000C32C9"/>
    <w:rsid w:val="000C487E"/>
    <w:rsid w:val="000C4B05"/>
    <w:rsid w:val="000C4BC4"/>
    <w:rsid w:val="000C50CF"/>
    <w:rsid w:val="000C5528"/>
    <w:rsid w:val="000C5632"/>
    <w:rsid w:val="000C5CFA"/>
    <w:rsid w:val="000C5FAF"/>
    <w:rsid w:val="000C7342"/>
    <w:rsid w:val="000C7C95"/>
    <w:rsid w:val="000D0110"/>
    <w:rsid w:val="000D0879"/>
    <w:rsid w:val="000D15BB"/>
    <w:rsid w:val="000D2468"/>
    <w:rsid w:val="000D318A"/>
    <w:rsid w:val="000D3306"/>
    <w:rsid w:val="000D3CB6"/>
    <w:rsid w:val="000D4A3D"/>
    <w:rsid w:val="000D555A"/>
    <w:rsid w:val="000D6173"/>
    <w:rsid w:val="000D6DD1"/>
    <w:rsid w:val="000D6F83"/>
    <w:rsid w:val="000D7AD1"/>
    <w:rsid w:val="000E0BF6"/>
    <w:rsid w:val="000E25CC"/>
    <w:rsid w:val="000E3694"/>
    <w:rsid w:val="000E3AC2"/>
    <w:rsid w:val="000E3AD5"/>
    <w:rsid w:val="000E490F"/>
    <w:rsid w:val="000E553C"/>
    <w:rsid w:val="000E6241"/>
    <w:rsid w:val="000E656D"/>
    <w:rsid w:val="000E6A17"/>
    <w:rsid w:val="000F00C4"/>
    <w:rsid w:val="000F00C5"/>
    <w:rsid w:val="000F01F6"/>
    <w:rsid w:val="000F1BE8"/>
    <w:rsid w:val="000F1E3D"/>
    <w:rsid w:val="000F2087"/>
    <w:rsid w:val="000F21AA"/>
    <w:rsid w:val="000F2BE3"/>
    <w:rsid w:val="000F2CA9"/>
    <w:rsid w:val="000F3161"/>
    <w:rsid w:val="000F3D0D"/>
    <w:rsid w:val="000F3F80"/>
    <w:rsid w:val="000F4A45"/>
    <w:rsid w:val="000F4FF1"/>
    <w:rsid w:val="000F5C95"/>
    <w:rsid w:val="000F61BB"/>
    <w:rsid w:val="000F6756"/>
    <w:rsid w:val="000F6BDE"/>
    <w:rsid w:val="000F6ED4"/>
    <w:rsid w:val="000F70F5"/>
    <w:rsid w:val="000F7A6E"/>
    <w:rsid w:val="000F7EFC"/>
    <w:rsid w:val="0010168D"/>
    <w:rsid w:val="00102E20"/>
    <w:rsid w:val="001042BA"/>
    <w:rsid w:val="00106D03"/>
    <w:rsid w:val="001102FE"/>
    <w:rsid w:val="00110465"/>
    <w:rsid w:val="00110628"/>
    <w:rsid w:val="00111DBD"/>
    <w:rsid w:val="0011245A"/>
    <w:rsid w:val="00113112"/>
    <w:rsid w:val="00113244"/>
    <w:rsid w:val="001142E0"/>
    <w:rsid w:val="0011431F"/>
    <w:rsid w:val="0011493E"/>
    <w:rsid w:val="00115B72"/>
    <w:rsid w:val="00116343"/>
    <w:rsid w:val="001209EC"/>
    <w:rsid w:val="00120A9E"/>
    <w:rsid w:val="00123FF0"/>
    <w:rsid w:val="00125A9C"/>
    <w:rsid w:val="0012609B"/>
    <w:rsid w:val="00126667"/>
    <w:rsid w:val="001270A2"/>
    <w:rsid w:val="00127EC1"/>
    <w:rsid w:val="00131237"/>
    <w:rsid w:val="001329AC"/>
    <w:rsid w:val="00132BFC"/>
    <w:rsid w:val="00132D9B"/>
    <w:rsid w:val="00134CA0"/>
    <w:rsid w:val="00134FA9"/>
    <w:rsid w:val="001354EC"/>
    <w:rsid w:val="001362B7"/>
    <w:rsid w:val="00136A3C"/>
    <w:rsid w:val="0014026F"/>
    <w:rsid w:val="0014095E"/>
    <w:rsid w:val="00140E2D"/>
    <w:rsid w:val="00140E3B"/>
    <w:rsid w:val="00140F27"/>
    <w:rsid w:val="00141237"/>
    <w:rsid w:val="001427B7"/>
    <w:rsid w:val="001445C7"/>
    <w:rsid w:val="00144E58"/>
    <w:rsid w:val="00144EF2"/>
    <w:rsid w:val="00147A47"/>
    <w:rsid w:val="00147AA1"/>
    <w:rsid w:val="001520CF"/>
    <w:rsid w:val="001530A9"/>
    <w:rsid w:val="001537F0"/>
    <w:rsid w:val="00153EA9"/>
    <w:rsid w:val="001548C3"/>
    <w:rsid w:val="00154A41"/>
    <w:rsid w:val="00154A92"/>
    <w:rsid w:val="00155892"/>
    <w:rsid w:val="0015667C"/>
    <w:rsid w:val="00157110"/>
    <w:rsid w:val="0015742A"/>
    <w:rsid w:val="001576D9"/>
    <w:rsid w:val="00157DA1"/>
    <w:rsid w:val="00160B96"/>
    <w:rsid w:val="00161364"/>
    <w:rsid w:val="00161E71"/>
    <w:rsid w:val="00163147"/>
    <w:rsid w:val="00164C57"/>
    <w:rsid w:val="00164C9D"/>
    <w:rsid w:val="00166733"/>
    <w:rsid w:val="00166A0E"/>
    <w:rsid w:val="00166C42"/>
    <w:rsid w:val="00167569"/>
    <w:rsid w:val="0016767F"/>
    <w:rsid w:val="00171140"/>
    <w:rsid w:val="00172778"/>
    <w:rsid w:val="00172F7A"/>
    <w:rsid w:val="00173150"/>
    <w:rsid w:val="00173390"/>
    <w:rsid w:val="001736F0"/>
    <w:rsid w:val="00173B07"/>
    <w:rsid w:val="00173BB3"/>
    <w:rsid w:val="001740D0"/>
    <w:rsid w:val="00174440"/>
    <w:rsid w:val="0017446E"/>
    <w:rsid w:val="001745AB"/>
    <w:rsid w:val="00174F2C"/>
    <w:rsid w:val="00176964"/>
    <w:rsid w:val="00176BCB"/>
    <w:rsid w:val="00177593"/>
    <w:rsid w:val="00177DB9"/>
    <w:rsid w:val="00180611"/>
    <w:rsid w:val="00180F2A"/>
    <w:rsid w:val="00182419"/>
    <w:rsid w:val="00182CF6"/>
    <w:rsid w:val="00184B91"/>
    <w:rsid w:val="00184D4A"/>
    <w:rsid w:val="00186EC1"/>
    <w:rsid w:val="001900E0"/>
    <w:rsid w:val="001906D5"/>
    <w:rsid w:val="00190ACF"/>
    <w:rsid w:val="00190D21"/>
    <w:rsid w:val="00191E1F"/>
    <w:rsid w:val="001922AA"/>
    <w:rsid w:val="00192AA0"/>
    <w:rsid w:val="00194138"/>
    <w:rsid w:val="0019473B"/>
    <w:rsid w:val="00194CC7"/>
    <w:rsid w:val="00195103"/>
    <w:rsid w:val="001952B1"/>
    <w:rsid w:val="0019565D"/>
    <w:rsid w:val="00196151"/>
    <w:rsid w:val="0019620D"/>
    <w:rsid w:val="00196E39"/>
    <w:rsid w:val="00197649"/>
    <w:rsid w:val="00197723"/>
    <w:rsid w:val="001A01FB"/>
    <w:rsid w:val="001A10E9"/>
    <w:rsid w:val="001A183D"/>
    <w:rsid w:val="001A2B65"/>
    <w:rsid w:val="001A30E3"/>
    <w:rsid w:val="001A3459"/>
    <w:rsid w:val="001A3CD3"/>
    <w:rsid w:val="001A4D1B"/>
    <w:rsid w:val="001A4DC3"/>
    <w:rsid w:val="001A5BEF"/>
    <w:rsid w:val="001A71F1"/>
    <w:rsid w:val="001A7F15"/>
    <w:rsid w:val="001B0952"/>
    <w:rsid w:val="001B0ACA"/>
    <w:rsid w:val="001B196E"/>
    <w:rsid w:val="001B2D35"/>
    <w:rsid w:val="001B342E"/>
    <w:rsid w:val="001B373E"/>
    <w:rsid w:val="001B3A30"/>
    <w:rsid w:val="001B4FAA"/>
    <w:rsid w:val="001B71B1"/>
    <w:rsid w:val="001B7E1D"/>
    <w:rsid w:val="001C0A9A"/>
    <w:rsid w:val="001C1832"/>
    <w:rsid w:val="001C188C"/>
    <w:rsid w:val="001C34F3"/>
    <w:rsid w:val="001C4418"/>
    <w:rsid w:val="001C46A6"/>
    <w:rsid w:val="001C47D4"/>
    <w:rsid w:val="001C57A4"/>
    <w:rsid w:val="001C58F5"/>
    <w:rsid w:val="001C5B78"/>
    <w:rsid w:val="001C5F62"/>
    <w:rsid w:val="001C616C"/>
    <w:rsid w:val="001C62A0"/>
    <w:rsid w:val="001C7F3F"/>
    <w:rsid w:val="001D00C6"/>
    <w:rsid w:val="001D1247"/>
    <w:rsid w:val="001D1783"/>
    <w:rsid w:val="001D181C"/>
    <w:rsid w:val="001D1B70"/>
    <w:rsid w:val="001D1D5F"/>
    <w:rsid w:val="001D2EFF"/>
    <w:rsid w:val="001D3071"/>
    <w:rsid w:val="001D3AA4"/>
    <w:rsid w:val="001D53CD"/>
    <w:rsid w:val="001D55A3"/>
    <w:rsid w:val="001D580C"/>
    <w:rsid w:val="001D5AF5"/>
    <w:rsid w:val="001D7A0D"/>
    <w:rsid w:val="001E13BE"/>
    <w:rsid w:val="001E1E73"/>
    <w:rsid w:val="001E2130"/>
    <w:rsid w:val="001E28A8"/>
    <w:rsid w:val="001E294D"/>
    <w:rsid w:val="001E3D6B"/>
    <w:rsid w:val="001E4AF8"/>
    <w:rsid w:val="001E4E0C"/>
    <w:rsid w:val="001E526D"/>
    <w:rsid w:val="001E5655"/>
    <w:rsid w:val="001E5704"/>
    <w:rsid w:val="001E5F85"/>
    <w:rsid w:val="001E6A0E"/>
    <w:rsid w:val="001E74B5"/>
    <w:rsid w:val="001F0517"/>
    <w:rsid w:val="001F07A5"/>
    <w:rsid w:val="001F0DC4"/>
    <w:rsid w:val="001F116A"/>
    <w:rsid w:val="001F1832"/>
    <w:rsid w:val="001F220F"/>
    <w:rsid w:val="001F25B3"/>
    <w:rsid w:val="001F421A"/>
    <w:rsid w:val="001F5D43"/>
    <w:rsid w:val="001F6616"/>
    <w:rsid w:val="001F7B46"/>
    <w:rsid w:val="001F7ECB"/>
    <w:rsid w:val="00200987"/>
    <w:rsid w:val="00202469"/>
    <w:rsid w:val="00202BD4"/>
    <w:rsid w:val="002041AF"/>
    <w:rsid w:val="00204A97"/>
    <w:rsid w:val="002066F1"/>
    <w:rsid w:val="00206EDA"/>
    <w:rsid w:val="002114EF"/>
    <w:rsid w:val="00212791"/>
    <w:rsid w:val="002150DB"/>
    <w:rsid w:val="00215B1E"/>
    <w:rsid w:val="002166AD"/>
    <w:rsid w:val="002173E6"/>
    <w:rsid w:val="00217871"/>
    <w:rsid w:val="00217EBC"/>
    <w:rsid w:val="00220354"/>
    <w:rsid w:val="00221ED8"/>
    <w:rsid w:val="00223037"/>
    <w:rsid w:val="00223162"/>
    <w:rsid w:val="002231EA"/>
    <w:rsid w:val="00223FDF"/>
    <w:rsid w:val="00226132"/>
    <w:rsid w:val="00226542"/>
    <w:rsid w:val="00226735"/>
    <w:rsid w:val="00227480"/>
    <w:rsid w:val="002279C0"/>
    <w:rsid w:val="00230797"/>
    <w:rsid w:val="0023113D"/>
    <w:rsid w:val="0023385E"/>
    <w:rsid w:val="00234589"/>
    <w:rsid w:val="00236483"/>
    <w:rsid w:val="0023727E"/>
    <w:rsid w:val="00242081"/>
    <w:rsid w:val="002425B6"/>
    <w:rsid w:val="002434A3"/>
    <w:rsid w:val="00243777"/>
    <w:rsid w:val="00243970"/>
    <w:rsid w:val="002441CD"/>
    <w:rsid w:val="002444A1"/>
    <w:rsid w:val="00244A2F"/>
    <w:rsid w:val="002463E2"/>
    <w:rsid w:val="0025003E"/>
    <w:rsid w:val="002501A3"/>
    <w:rsid w:val="002502F9"/>
    <w:rsid w:val="0025166C"/>
    <w:rsid w:val="0025307F"/>
    <w:rsid w:val="0025509C"/>
    <w:rsid w:val="002555D4"/>
    <w:rsid w:val="00256121"/>
    <w:rsid w:val="00257E5D"/>
    <w:rsid w:val="002600C5"/>
    <w:rsid w:val="00261A16"/>
    <w:rsid w:val="00261FB7"/>
    <w:rsid w:val="00263522"/>
    <w:rsid w:val="00264EC6"/>
    <w:rsid w:val="0026581F"/>
    <w:rsid w:val="00266DFD"/>
    <w:rsid w:val="002679CE"/>
    <w:rsid w:val="00270504"/>
    <w:rsid w:val="00271013"/>
    <w:rsid w:val="00272041"/>
    <w:rsid w:val="00272080"/>
    <w:rsid w:val="00273EB7"/>
    <w:rsid w:val="00273FE4"/>
    <w:rsid w:val="00275CB1"/>
    <w:rsid w:val="002765B4"/>
    <w:rsid w:val="00276A94"/>
    <w:rsid w:val="002805D1"/>
    <w:rsid w:val="00281080"/>
    <w:rsid w:val="002811D5"/>
    <w:rsid w:val="0028143C"/>
    <w:rsid w:val="0028178B"/>
    <w:rsid w:val="00281D09"/>
    <w:rsid w:val="00283E95"/>
    <w:rsid w:val="00285008"/>
    <w:rsid w:val="002879DD"/>
    <w:rsid w:val="002907E1"/>
    <w:rsid w:val="0029121B"/>
    <w:rsid w:val="002913A7"/>
    <w:rsid w:val="00291DA7"/>
    <w:rsid w:val="0029405D"/>
    <w:rsid w:val="00294FA6"/>
    <w:rsid w:val="00295A6F"/>
    <w:rsid w:val="00296F5A"/>
    <w:rsid w:val="002A058C"/>
    <w:rsid w:val="002A1104"/>
    <w:rsid w:val="002A18DF"/>
    <w:rsid w:val="002A20C4"/>
    <w:rsid w:val="002A313B"/>
    <w:rsid w:val="002A389E"/>
    <w:rsid w:val="002A3A15"/>
    <w:rsid w:val="002A3E4E"/>
    <w:rsid w:val="002A570F"/>
    <w:rsid w:val="002A619C"/>
    <w:rsid w:val="002A6492"/>
    <w:rsid w:val="002A6B3D"/>
    <w:rsid w:val="002A7292"/>
    <w:rsid w:val="002A72E8"/>
    <w:rsid w:val="002A7358"/>
    <w:rsid w:val="002A7902"/>
    <w:rsid w:val="002A7A4C"/>
    <w:rsid w:val="002B0F6B"/>
    <w:rsid w:val="002B1078"/>
    <w:rsid w:val="002B23B8"/>
    <w:rsid w:val="002B282C"/>
    <w:rsid w:val="002B4429"/>
    <w:rsid w:val="002B470A"/>
    <w:rsid w:val="002B68A6"/>
    <w:rsid w:val="002B693F"/>
    <w:rsid w:val="002B7FAF"/>
    <w:rsid w:val="002C16FF"/>
    <w:rsid w:val="002C2399"/>
    <w:rsid w:val="002C2800"/>
    <w:rsid w:val="002C463A"/>
    <w:rsid w:val="002C551D"/>
    <w:rsid w:val="002C72DE"/>
    <w:rsid w:val="002D0C4F"/>
    <w:rsid w:val="002D1364"/>
    <w:rsid w:val="002D19E8"/>
    <w:rsid w:val="002D27B3"/>
    <w:rsid w:val="002D4CE1"/>
    <w:rsid w:val="002D4D30"/>
    <w:rsid w:val="002D5000"/>
    <w:rsid w:val="002D56DA"/>
    <w:rsid w:val="002D598D"/>
    <w:rsid w:val="002D5C42"/>
    <w:rsid w:val="002D5D7B"/>
    <w:rsid w:val="002D5F03"/>
    <w:rsid w:val="002D68B6"/>
    <w:rsid w:val="002D7188"/>
    <w:rsid w:val="002D7EB0"/>
    <w:rsid w:val="002E1DE3"/>
    <w:rsid w:val="002E255E"/>
    <w:rsid w:val="002E259C"/>
    <w:rsid w:val="002E2657"/>
    <w:rsid w:val="002E2AB6"/>
    <w:rsid w:val="002E3F34"/>
    <w:rsid w:val="002E59E3"/>
    <w:rsid w:val="002E5F79"/>
    <w:rsid w:val="002E64FA"/>
    <w:rsid w:val="002E6D52"/>
    <w:rsid w:val="002E7C4B"/>
    <w:rsid w:val="002F03F7"/>
    <w:rsid w:val="002F0A00"/>
    <w:rsid w:val="002F0CFA"/>
    <w:rsid w:val="002F1177"/>
    <w:rsid w:val="002F27C9"/>
    <w:rsid w:val="002F363D"/>
    <w:rsid w:val="002F4155"/>
    <w:rsid w:val="002F547B"/>
    <w:rsid w:val="002F669F"/>
    <w:rsid w:val="002F6B12"/>
    <w:rsid w:val="002F7634"/>
    <w:rsid w:val="0030037D"/>
    <w:rsid w:val="00300540"/>
    <w:rsid w:val="00300D2B"/>
    <w:rsid w:val="00301C97"/>
    <w:rsid w:val="00302C72"/>
    <w:rsid w:val="00303403"/>
    <w:rsid w:val="00304366"/>
    <w:rsid w:val="00304E62"/>
    <w:rsid w:val="0030543E"/>
    <w:rsid w:val="0030598E"/>
    <w:rsid w:val="00305BE8"/>
    <w:rsid w:val="003066B8"/>
    <w:rsid w:val="00306B62"/>
    <w:rsid w:val="0031004C"/>
    <w:rsid w:val="003105F6"/>
    <w:rsid w:val="00310A0D"/>
    <w:rsid w:val="00310D98"/>
    <w:rsid w:val="00311297"/>
    <w:rsid w:val="003113BE"/>
    <w:rsid w:val="00311F34"/>
    <w:rsid w:val="003122CA"/>
    <w:rsid w:val="003145BD"/>
    <w:rsid w:val="003148FD"/>
    <w:rsid w:val="003178F3"/>
    <w:rsid w:val="00320CED"/>
    <w:rsid w:val="00321080"/>
    <w:rsid w:val="00322D45"/>
    <w:rsid w:val="00323256"/>
    <w:rsid w:val="00323AB9"/>
    <w:rsid w:val="00324CB3"/>
    <w:rsid w:val="0032569A"/>
    <w:rsid w:val="00325A1F"/>
    <w:rsid w:val="00326281"/>
    <w:rsid w:val="003268F9"/>
    <w:rsid w:val="00327158"/>
    <w:rsid w:val="003274B6"/>
    <w:rsid w:val="00330326"/>
    <w:rsid w:val="0033067E"/>
    <w:rsid w:val="00330BAF"/>
    <w:rsid w:val="003343CC"/>
    <w:rsid w:val="00334B67"/>
    <w:rsid w:val="00334E3A"/>
    <w:rsid w:val="003361DD"/>
    <w:rsid w:val="00336205"/>
    <w:rsid w:val="00336EFC"/>
    <w:rsid w:val="00337F5F"/>
    <w:rsid w:val="0034031D"/>
    <w:rsid w:val="0034169B"/>
    <w:rsid w:val="00341A6A"/>
    <w:rsid w:val="00343CE4"/>
    <w:rsid w:val="003446FA"/>
    <w:rsid w:val="003452D0"/>
    <w:rsid w:val="00345B9C"/>
    <w:rsid w:val="0034609C"/>
    <w:rsid w:val="003463A2"/>
    <w:rsid w:val="003507BD"/>
    <w:rsid w:val="00350FD0"/>
    <w:rsid w:val="00351D9B"/>
    <w:rsid w:val="00352C40"/>
    <w:rsid w:val="00352DAE"/>
    <w:rsid w:val="00354EB9"/>
    <w:rsid w:val="00354F0C"/>
    <w:rsid w:val="00355138"/>
    <w:rsid w:val="00355FDD"/>
    <w:rsid w:val="003560B1"/>
    <w:rsid w:val="003565DB"/>
    <w:rsid w:val="003602AE"/>
    <w:rsid w:val="00360685"/>
    <w:rsid w:val="00360929"/>
    <w:rsid w:val="00360BAB"/>
    <w:rsid w:val="00361DE9"/>
    <w:rsid w:val="00362F74"/>
    <w:rsid w:val="003631EA"/>
    <w:rsid w:val="003647D5"/>
    <w:rsid w:val="0036526E"/>
    <w:rsid w:val="0036631F"/>
    <w:rsid w:val="003674B0"/>
    <w:rsid w:val="00367EA1"/>
    <w:rsid w:val="00370332"/>
    <w:rsid w:val="00370725"/>
    <w:rsid w:val="00371460"/>
    <w:rsid w:val="003731D2"/>
    <w:rsid w:val="00374698"/>
    <w:rsid w:val="0037505D"/>
    <w:rsid w:val="003759D9"/>
    <w:rsid w:val="00376FC9"/>
    <w:rsid w:val="0037727C"/>
    <w:rsid w:val="003772BC"/>
    <w:rsid w:val="00377E70"/>
    <w:rsid w:val="00380904"/>
    <w:rsid w:val="00380D38"/>
    <w:rsid w:val="00381B80"/>
    <w:rsid w:val="00381EC7"/>
    <w:rsid w:val="003822F0"/>
    <w:rsid w:val="003823EE"/>
    <w:rsid w:val="00382960"/>
    <w:rsid w:val="00382B1C"/>
    <w:rsid w:val="003830EE"/>
    <w:rsid w:val="003846F7"/>
    <w:rsid w:val="003851ED"/>
    <w:rsid w:val="00385B39"/>
    <w:rsid w:val="00386785"/>
    <w:rsid w:val="0038797E"/>
    <w:rsid w:val="00387E06"/>
    <w:rsid w:val="00390B1A"/>
    <w:rsid w:val="00390E89"/>
    <w:rsid w:val="0039181F"/>
    <w:rsid w:val="00391B1A"/>
    <w:rsid w:val="0039245E"/>
    <w:rsid w:val="00393EB6"/>
    <w:rsid w:val="00394423"/>
    <w:rsid w:val="00395199"/>
    <w:rsid w:val="00395F2F"/>
    <w:rsid w:val="00396942"/>
    <w:rsid w:val="00396B49"/>
    <w:rsid w:val="00396C75"/>
    <w:rsid w:val="00396E3E"/>
    <w:rsid w:val="00397954"/>
    <w:rsid w:val="0039795B"/>
    <w:rsid w:val="00397A82"/>
    <w:rsid w:val="003A0C3E"/>
    <w:rsid w:val="003A0D94"/>
    <w:rsid w:val="003A1D27"/>
    <w:rsid w:val="003A2158"/>
    <w:rsid w:val="003A25D1"/>
    <w:rsid w:val="003A306E"/>
    <w:rsid w:val="003A3AA5"/>
    <w:rsid w:val="003A3B7A"/>
    <w:rsid w:val="003A5287"/>
    <w:rsid w:val="003A5B67"/>
    <w:rsid w:val="003A60DC"/>
    <w:rsid w:val="003A65D1"/>
    <w:rsid w:val="003A6A46"/>
    <w:rsid w:val="003A7A63"/>
    <w:rsid w:val="003B000C"/>
    <w:rsid w:val="003B0F1D"/>
    <w:rsid w:val="003B2FA8"/>
    <w:rsid w:val="003B4942"/>
    <w:rsid w:val="003B4A57"/>
    <w:rsid w:val="003B505B"/>
    <w:rsid w:val="003B5227"/>
    <w:rsid w:val="003B7565"/>
    <w:rsid w:val="003C0585"/>
    <w:rsid w:val="003C0AD9"/>
    <w:rsid w:val="003C0ED0"/>
    <w:rsid w:val="003C11EC"/>
    <w:rsid w:val="003C196A"/>
    <w:rsid w:val="003C1D49"/>
    <w:rsid w:val="003C29D0"/>
    <w:rsid w:val="003C2AA7"/>
    <w:rsid w:val="003C2B1D"/>
    <w:rsid w:val="003C35C4"/>
    <w:rsid w:val="003C5F3B"/>
    <w:rsid w:val="003C6086"/>
    <w:rsid w:val="003C61E1"/>
    <w:rsid w:val="003C65E4"/>
    <w:rsid w:val="003C6689"/>
    <w:rsid w:val="003C79DD"/>
    <w:rsid w:val="003D040F"/>
    <w:rsid w:val="003D12C2"/>
    <w:rsid w:val="003D1435"/>
    <w:rsid w:val="003D1795"/>
    <w:rsid w:val="003D1EDA"/>
    <w:rsid w:val="003D20D0"/>
    <w:rsid w:val="003D2994"/>
    <w:rsid w:val="003D31B9"/>
    <w:rsid w:val="003D3867"/>
    <w:rsid w:val="003D3F03"/>
    <w:rsid w:val="003D497D"/>
    <w:rsid w:val="003D5655"/>
    <w:rsid w:val="003D7793"/>
    <w:rsid w:val="003E07A3"/>
    <w:rsid w:val="003E0CA9"/>
    <w:rsid w:val="003E0D1A"/>
    <w:rsid w:val="003E0F43"/>
    <w:rsid w:val="003E1B19"/>
    <w:rsid w:val="003E2DA3"/>
    <w:rsid w:val="003E3782"/>
    <w:rsid w:val="003E4601"/>
    <w:rsid w:val="003E493B"/>
    <w:rsid w:val="003E628B"/>
    <w:rsid w:val="003E71BD"/>
    <w:rsid w:val="003E740A"/>
    <w:rsid w:val="003F020D"/>
    <w:rsid w:val="003F03D9"/>
    <w:rsid w:val="003F0E76"/>
    <w:rsid w:val="003F0E9D"/>
    <w:rsid w:val="003F1355"/>
    <w:rsid w:val="003F2E8D"/>
    <w:rsid w:val="003F2FBE"/>
    <w:rsid w:val="003F318D"/>
    <w:rsid w:val="003F4C2E"/>
    <w:rsid w:val="003F5459"/>
    <w:rsid w:val="003F5511"/>
    <w:rsid w:val="003F5A39"/>
    <w:rsid w:val="003F5BAE"/>
    <w:rsid w:val="003F6ED7"/>
    <w:rsid w:val="003F7747"/>
    <w:rsid w:val="00400F50"/>
    <w:rsid w:val="0040101C"/>
    <w:rsid w:val="0040105E"/>
    <w:rsid w:val="00401C84"/>
    <w:rsid w:val="00402CC5"/>
    <w:rsid w:val="00403210"/>
    <w:rsid w:val="004035BB"/>
    <w:rsid w:val="004035EB"/>
    <w:rsid w:val="004040B6"/>
    <w:rsid w:val="00405DF0"/>
    <w:rsid w:val="004064A3"/>
    <w:rsid w:val="00407332"/>
    <w:rsid w:val="00407828"/>
    <w:rsid w:val="00407B00"/>
    <w:rsid w:val="00410F0E"/>
    <w:rsid w:val="0041114E"/>
    <w:rsid w:val="00411385"/>
    <w:rsid w:val="00413D8E"/>
    <w:rsid w:val="004140F2"/>
    <w:rsid w:val="0041681D"/>
    <w:rsid w:val="00416C22"/>
    <w:rsid w:val="00417725"/>
    <w:rsid w:val="00417B22"/>
    <w:rsid w:val="00421085"/>
    <w:rsid w:val="00422ECC"/>
    <w:rsid w:val="00423CA1"/>
    <w:rsid w:val="00423E3B"/>
    <w:rsid w:val="0042465E"/>
    <w:rsid w:val="00424DF7"/>
    <w:rsid w:val="004266D3"/>
    <w:rsid w:val="00430B5C"/>
    <w:rsid w:val="00430DAC"/>
    <w:rsid w:val="00430F34"/>
    <w:rsid w:val="00432B76"/>
    <w:rsid w:val="00432C60"/>
    <w:rsid w:val="004331F0"/>
    <w:rsid w:val="004339F3"/>
    <w:rsid w:val="00433CA8"/>
    <w:rsid w:val="00434D01"/>
    <w:rsid w:val="00435D26"/>
    <w:rsid w:val="004367A8"/>
    <w:rsid w:val="00440C99"/>
    <w:rsid w:val="004415EA"/>
    <w:rsid w:val="0044175C"/>
    <w:rsid w:val="00441BAC"/>
    <w:rsid w:val="00442436"/>
    <w:rsid w:val="00442A2A"/>
    <w:rsid w:val="00442CAC"/>
    <w:rsid w:val="00443F7C"/>
    <w:rsid w:val="00444D83"/>
    <w:rsid w:val="00444FA9"/>
    <w:rsid w:val="00445F4D"/>
    <w:rsid w:val="00447503"/>
    <w:rsid w:val="0044768F"/>
    <w:rsid w:val="004501B6"/>
    <w:rsid w:val="004504C0"/>
    <w:rsid w:val="004524E0"/>
    <w:rsid w:val="00453C6D"/>
    <w:rsid w:val="004550FB"/>
    <w:rsid w:val="004552A3"/>
    <w:rsid w:val="00457B80"/>
    <w:rsid w:val="00457CCC"/>
    <w:rsid w:val="0046111A"/>
    <w:rsid w:val="00461420"/>
    <w:rsid w:val="00461A58"/>
    <w:rsid w:val="00461AD0"/>
    <w:rsid w:val="004624A9"/>
    <w:rsid w:val="00462946"/>
    <w:rsid w:val="00463F43"/>
    <w:rsid w:val="00464B94"/>
    <w:rsid w:val="004650C6"/>
    <w:rsid w:val="00465383"/>
    <w:rsid w:val="004653A8"/>
    <w:rsid w:val="004657DC"/>
    <w:rsid w:val="00465A0B"/>
    <w:rsid w:val="00466AC2"/>
    <w:rsid w:val="0046790E"/>
    <w:rsid w:val="0047077C"/>
    <w:rsid w:val="00470B05"/>
    <w:rsid w:val="0047207C"/>
    <w:rsid w:val="00472CD6"/>
    <w:rsid w:val="00473121"/>
    <w:rsid w:val="00473381"/>
    <w:rsid w:val="00473738"/>
    <w:rsid w:val="00474D23"/>
    <w:rsid w:val="00474E3C"/>
    <w:rsid w:val="00475B5E"/>
    <w:rsid w:val="00476182"/>
    <w:rsid w:val="004768B8"/>
    <w:rsid w:val="00480005"/>
    <w:rsid w:val="00480114"/>
    <w:rsid w:val="00480179"/>
    <w:rsid w:val="00480A58"/>
    <w:rsid w:val="00482151"/>
    <w:rsid w:val="0048253C"/>
    <w:rsid w:val="00483D0A"/>
    <w:rsid w:val="00485B9F"/>
    <w:rsid w:val="00485FAD"/>
    <w:rsid w:val="00487AED"/>
    <w:rsid w:val="00487F3D"/>
    <w:rsid w:val="00490807"/>
    <w:rsid w:val="0049081C"/>
    <w:rsid w:val="00490A11"/>
    <w:rsid w:val="00490CC0"/>
    <w:rsid w:val="00491150"/>
    <w:rsid w:val="0049138D"/>
    <w:rsid w:val="00491EDF"/>
    <w:rsid w:val="00492A3F"/>
    <w:rsid w:val="00493BFF"/>
    <w:rsid w:val="00493C17"/>
    <w:rsid w:val="00493EF6"/>
    <w:rsid w:val="004949B7"/>
    <w:rsid w:val="00494F62"/>
    <w:rsid w:val="00496A6C"/>
    <w:rsid w:val="004A14CB"/>
    <w:rsid w:val="004A1997"/>
    <w:rsid w:val="004A2001"/>
    <w:rsid w:val="004A2621"/>
    <w:rsid w:val="004A3590"/>
    <w:rsid w:val="004A3AD9"/>
    <w:rsid w:val="004A3B06"/>
    <w:rsid w:val="004A3C4F"/>
    <w:rsid w:val="004A42FF"/>
    <w:rsid w:val="004A4B15"/>
    <w:rsid w:val="004A6573"/>
    <w:rsid w:val="004A730B"/>
    <w:rsid w:val="004A76E3"/>
    <w:rsid w:val="004B00A7"/>
    <w:rsid w:val="004B1A5A"/>
    <w:rsid w:val="004B25E2"/>
    <w:rsid w:val="004B2FAF"/>
    <w:rsid w:val="004B34D7"/>
    <w:rsid w:val="004B5037"/>
    <w:rsid w:val="004B5B2F"/>
    <w:rsid w:val="004B5CB5"/>
    <w:rsid w:val="004B626A"/>
    <w:rsid w:val="004B660E"/>
    <w:rsid w:val="004B6746"/>
    <w:rsid w:val="004B79B3"/>
    <w:rsid w:val="004C05BD"/>
    <w:rsid w:val="004C16F9"/>
    <w:rsid w:val="004C3B06"/>
    <w:rsid w:val="004C3D19"/>
    <w:rsid w:val="004C3DC2"/>
    <w:rsid w:val="004C3F97"/>
    <w:rsid w:val="004C4521"/>
    <w:rsid w:val="004C7EE7"/>
    <w:rsid w:val="004D2DEE"/>
    <w:rsid w:val="004D2E1F"/>
    <w:rsid w:val="004D3013"/>
    <w:rsid w:val="004D3A39"/>
    <w:rsid w:val="004D3B98"/>
    <w:rsid w:val="004D3E1D"/>
    <w:rsid w:val="004D52BC"/>
    <w:rsid w:val="004D5459"/>
    <w:rsid w:val="004D6318"/>
    <w:rsid w:val="004D7FD9"/>
    <w:rsid w:val="004E110F"/>
    <w:rsid w:val="004E1324"/>
    <w:rsid w:val="004E175E"/>
    <w:rsid w:val="004E19A5"/>
    <w:rsid w:val="004E1CE6"/>
    <w:rsid w:val="004E226A"/>
    <w:rsid w:val="004E3262"/>
    <w:rsid w:val="004E37E5"/>
    <w:rsid w:val="004E3880"/>
    <w:rsid w:val="004E38F1"/>
    <w:rsid w:val="004E39FF"/>
    <w:rsid w:val="004E3FDB"/>
    <w:rsid w:val="004E4E36"/>
    <w:rsid w:val="004E5B09"/>
    <w:rsid w:val="004E611E"/>
    <w:rsid w:val="004E64A4"/>
    <w:rsid w:val="004E66AA"/>
    <w:rsid w:val="004E6946"/>
    <w:rsid w:val="004E6CE2"/>
    <w:rsid w:val="004E70E1"/>
    <w:rsid w:val="004E793A"/>
    <w:rsid w:val="004E79AB"/>
    <w:rsid w:val="004F0025"/>
    <w:rsid w:val="004F0B02"/>
    <w:rsid w:val="004F0C2D"/>
    <w:rsid w:val="004F12F4"/>
    <w:rsid w:val="004F13E0"/>
    <w:rsid w:val="004F1F4A"/>
    <w:rsid w:val="004F20F9"/>
    <w:rsid w:val="004F296D"/>
    <w:rsid w:val="004F2F00"/>
    <w:rsid w:val="004F413F"/>
    <w:rsid w:val="004F508B"/>
    <w:rsid w:val="004F53B7"/>
    <w:rsid w:val="004F5A33"/>
    <w:rsid w:val="004F5EE4"/>
    <w:rsid w:val="004F642A"/>
    <w:rsid w:val="004F695F"/>
    <w:rsid w:val="004F6CA4"/>
    <w:rsid w:val="004F6E35"/>
    <w:rsid w:val="004F7B06"/>
    <w:rsid w:val="004F7C1F"/>
    <w:rsid w:val="004F7E9A"/>
    <w:rsid w:val="00500752"/>
    <w:rsid w:val="00501A50"/>
    <w:rsid w:val="00501FAA"/>
    <w:rsid w:val="005020AC"/>
    <w:rsid w:val="0050222D"/>
    <w:rsid w:val="00502820"/>
    <w:rsid w:val="00502DF4"/>
    <w:rsid w:val="00503AF3"/>
    <w:rsid w:val="00504192"/>
    <w:rsid w:val="00505F4B"/>
    <w:rsid w:val="0050696D"/>
    <w:rsid w:val="00506D14"/>
    <w:rsid w:val="00507A9C"/>
    <w:rsid w:val="0051006D"/>
    <w:rsid w:val="005101B4"/>
    <w:rsid w:val="00510724"/>
    <w:rsid w:val="0051094B"/>
    <w:rsid w:val="0051094C"/>
    <w:rsid w:val="00510EEE"/>
    <w:rsid w:val="005110D7"/>
    <w:rsid w:val="00511B2F"/>
    <w:rsid w:val="00511D99"/>
    <w:rsid w:val="00512609"/>
    <w:rsid w:val="005128D3"/>
    <w:rsid w:val="005128DE"/>
    <w:rsid w:val="00513090"/>
    <w:rsid w:val="005147E8"/>
    <w:rsid w:val="00514B66"/>
    <w:rsid w:val="0051510D"/>
    <w:rsid w:val="00515508"/>
    <w:rsid w:val="005158F2"/>
    <w:rsid w:val="00517A5F"/>
    <w:rsid w:val="00520E3F"/>
    <w:rsid w:val="00522419"/>
    <w:rsid w:val="005237CE"/>
    <w:rsid w:val="00526DFC"/>
    <w:rsid w:val="00526F43"/>
    <w:rsid w:val="00527651"/>
    <w:rsid w:val="005304AA"/>
    <w:rsid w:val="00530701"/>
    <w:rsid w:val="00530F86"/>
    <w:rsid w:val="00532500"/>
    <w:rsid w:val="00532A0D"/>
    <w:rsid w:val="00533157"/>
    <w:rsid w:val="005340C6"/>
    <w:rsid w:val="00535003"/>
    <w:rsid w:val="005363AB"/>
    <w:rsid w:val="00537CEE"/>
    <w:rsid w:val="00540173"/>
    <w:rsid w:val="005409FA"/>
    <w:rsid w:val="00541237"/>
    <w:rsid w:val="00542143"/>
    <w:rsid w:val="005424A0"/>
    <w:rsid w:val="00544EF4"/>
    <w:rsid w:val="005455CD"/>
    <w:rsid w:val="00545E53"/>
    <w:rsid w:val="005467C4"/>
    <w:rsid w:val="005467FC"/>
    <w:rsid w:val="00547606"/>
    <w:rsid w:val="005479D9"/>
    <w:rsid w:val="0055067D"/>
    <w:rsid w:val="00551198"/>
    <w:rsid w:val="00552205"/>
    <w:rsid w:val="00553338"/>
    <w:rsid w:val="005533E6"/>
    <w:rsid w:val="005534D2"/>
    <w:rsid w:val="005537BA"/>
    <w:rsid w:val="0055498C"/>
    <w:rsid w:val="00554BAA"/>
    <w:rsid w:val="005555BB"/>
    <w:rsid w:val="005558BE"/>
    <w:rsid w:val="00556CF4"/>
    <w:rsid w:val="005572BD"/>
    <w:rsid w:val="0055740A"/>
    <w:rsid w:val="00557A12"/>
    <w:rsid w:val="00560AC7"/>
    <w:rsid w:val="00561AFB"/>
    <w:rsid w:val="00561FA8"/>
    <w:rsid w:val="00562B05"/>
    <w:rsid w:val="005635ED"/>
    <w:rsid w:val="00563FC0"/>
    <w:rsid w:val="00565253"/>
    <w:rsid w:val="005658AA"/>
    <w:rsid w:val="00565D75"/>
    <w:rsid w:val="0056693A"/>
    <w:rsid w:val="00570191"/>
    <w:rsid w:val="00570570"/>
    <w:rsid w:val="00570A0D"/>
    <w:rsid w:val="005713B9"/>
    <w:rsid w:val="0057189D"/>
    <w:rsid w:val="005718F8"/>
    <w:rsid w:val="00571B4C"/>
    <w:rsid w:val="00572512"/>
    <w:rsid w:val="005725FB"/>
    <w:rsid w:val="005731CB"/>
    <w:rsid w:val="00573227"/>
    <w:rsid w:val="005736C3"/>
    <w:rsid w:val="00573EE6"/>
    <w:rsid w:val="00574661"/>
    <w:rsid w:val="00575130"/>
    <w:rsid w:val="0057547F"/>
    <w:rsid w:val="005754EE"/>
    <w:rsid w:val="0057591C"/>
    <w:rsid w:val="00575ADE"/>
    <w:rsid w:val="0057617E"/>
    <w:rsid w:val="005763BA"/>
    <w:rsid w:val="00576497"/>
    <w:rsid w:val="00576E2C"/>
    <w:rsid w:val="0057783C"/>
    <w:rsid w:val="005800EC"/>
    <w:rsid w:val="005805BD"/>
    <w:rsid w:val="00580FAF"/>
    <w:rsid w:val="005820D0"/>
    <w:rsid w:val="00582B01"/>
    <w:rsid w:val="00582E7D"/>
    <w:rsid w:val="005835E7"/>
    <w:rsid w:val="00583657"/>
    <w:rsid w:val="0058397F"/>
    <w:rsid w:val="005839B5"/>
    <w:rsid w:val="00583BF8"/>
    <w:rsid w:val="00585F33"/>
    <w:rsid w:val="00590A92"/>
    <w:rsid w:val="00591124"/>
    <w:rsid w:val="00591437"/>
    <w:rsid w:val="0059242A"/>
    <w:rsid w:val="00596152"/>
    <w:rsid w:val="00596C59"/>
    <w:rsid w:val="00596DE9"/>
    <w:rsid w:val="00597024"/>
    <w:rsid w:val="005A0274"/>
    <w:rsid w:val="005A0323"/>
    <w:rsid w:val="005A095C"/>
    <w:rsid w:val="005A1C27"/>
    <w:rsid w:val="005A2D1B"/>
    <w:rsid w:val="005A4B65"/>
    <w:rsid w:val="005A4FE1"/>
    <w:rsid w:val="005A57A3"/>
    <w:rsid w:val="005A669D"/>
    <w:rsid w:val="005A6AB7"/>
    <w:rsid w:val="005A75D8"/>
    <w:rsid w:val="005A7CF3"/>
    <w:rsid w:val="005B11B8"/>
    <w:rsid w:val="005B1B19"/>
    <w:rsid w:val="005B3403"/>
    <w:rsid w:val="005B3BCA"/>
    <w:rsid w:val="005B3CCC"/>
    <w:rsid w:val="005B4EAD"/>
    <w:rsid w:val="005B578E"/>
    <w:rsid w:val="005B5BAC"/>
    <w:rsid w:val="005B713E"/>
    <w:rsid w:val="005B750A"/>
    <w:rsid w:val="005B77EA"/>
    <w:rsid w:val="005C03B6"/>
    <w:rsid w:val="005C1023"/>
    <w:rsid w:val="005C14AA"/>
    <w:rsid w:val="005C348E"/>
    <w:rsid w:val="005C5C6C"/>
    <w:rsid w:val="005C60EC"/>
    <w:rsid w:val="005C663B"/>
    <w:rsid w:val="005C68E1"/>
    <w:rsid w:val="005D002D"/>
    <w:rsid w:val="005D0A25"/>
    <w:rsid w:val="005D216D"/>
    <w:rsid w:val="005D2D4D"/>
    <w:rsid w:val="005D3763"/>
    <w:rsid w:val="005D4726"/>
    <w:rsid w:val="005D47D9"/>
    <w:rsid w:val="005D55E1"/>
    <w:rsid w:val="005D63A4"/>
    <w:rsid w:val="005D7377"/>
    <w:rsid w:val="005D7EC0"/>
    <w:rsid w:val="005E19F7"/>
    <w:rsid w:val="005E22A3"/>
    <w:rsid w:val="005E3176"/>
    <w:rsid w:val="005E4882"/>
    <w:rsid w:val="005E4EB2"/>
    <w:rsid w:val="005E4F04"/>
    <w:rsid w:val="005E5AA8"/>
    <w:rsid w:val="005E5F32"/>
    <w:rsid w:val="005E60D6"/>
    <w:rsid w:val="005E62C2"/>
    <w:rsid w:val="005E6C71"/>
    <w:rsid w:val="005E7D4B"/>
    <w:rsid w:val="005F0293"/>
    <w:rsid w:val="005F0963"/>
    <w:rsid w:val="005F0E8E"/>
    <w:rsid w:val="005F2824"/>
    <w:rsid w:val="005F2EBA"/>
    <w:rsid w:val="005F30D8"/>
    <w:rsid w:val="005F35ED"/>
    <w:rsid w:val="005F3E65"/>
    <w:rsid w:val="005F6946"/>
    <w:rsid w:val="005F7452"/>
    <w:rsid w:val="005F7812"/>
    <w:rsid w:val="005F7A88"/>
    <w:rsid w:val="00600023"/>
    <w:rsid w:val="00601BAE"/>
    <w:rsid w:val="00601FB7"/>
    <w:rsid w:val="0060343B"/>
    <w:rsid w:val="006036FB"/>
    <w:rsid w:val="00603A1A"/>
    <w:rsid w:val="006046D5"/>
    <w:rsid w:val="0060574C"/>
    <w:rsid w:val="006059AE"/>
    <w:rsid w:val="00607A93"/>
    <w:rsid w:val="006101C2"/>
    <w:rsid w:val="00610C08"/>
    <w:rsid w:val="00611A35"/>
    <w:rsid w:val="00611F74"/>
    <w:rsid w:val="0061312F"/>
    <w:rsid w:val="006147AD"/>
    <w:rsid w:val="00615772"/>
    <w:rsid w:val="00615912"/>
    <w:rsid w:val="00615A04"/>
    <w:rsid w:val="00615DE4"/>
    <w:rsid w:val="006170C6"/>
    <w:rsid w:val="00617CE4"/>
    <w:rsid w:val="00617FD5"/>
    <w:rsid w:val="00621256"/>
    <w:rsid w:val="00621353"/>
    <w:rsid w:val="006215D4"/>
    <w:rsid w:val="00621FCC"/>
    <w:rsid w:val="006220FC"/>
    <w:rsid w:val="0062258A"/>
    <w:rsid w:val="006229F0"/>
    <w:rsid w:val="00622E4B"/>
    <w:rsid w:val="006243D4"/>
    <w:rsid w:val="006261F5"/>
    <w:rsid w:val="00626752"/>
    <w:rsid w:val="00626E01"/>
    <w:rsid w:val="00627671"/>
    <w:rsid w:val="0063047C"/>
    <w:rsid w:val="00631CE4"/>
    <w:rsid w:val="00631F49"/>
    <w:rsid w:val="006326B3"/>
    <w:rsid w:val="00633116"/>
    <w:rsid w:val="006333DA"/>
    <w:rsid w:val="006344BC"/>
    <w:rsid w:val="00634789"/>
    <w:rsid w:val="006347F0"/>
    <w:rsid w:val="00635134"/>
    <w:rsid w:val="006356E2"/>
    <w:rsid w:val="00637794"/>
    <w:rsid w:val="00637816"/>
    <w:rsid w:val="006426E5"/>
    <w:rsid w:val="00642A65"/>
    <w:rsid w:val="00644696"/>
    <w:rsid w:val="00645DCE"/>
    <w:rsid w:val="006465AC"/>
    <w:rsid w:val="006465BF"/>
    <w:rsid w:val="006474CD"/>
    <w:rsid w:val="0064756A"/>
    <w:rsid w:val="00647712"/>
    <w:rsid w:val="00647F0C"/>
    <w:rsid w:val="00650838"/>
    <w:rsid w:val="00650CF9"/>
    <w:rsid w:val="00651377"/>
    <w:rsid w:val="006525BE"/>
    <w:rsid w:val="00652F1C"/>
    <w:rsid w:val="00653093"/>
    <w:rsid w:val="00653B22"/>
    <w:rsid w:val="00657BF4"/>
    <w:rsid w:val="006603FB"/>
    <w:rsid w:val="006608DF"/>
    <w:rsid w:val="006623AC"/>
    <w:rsid w:val="006626DD"/>
    <w:rsid w:val="00662BFE"/>
    <w:rsid w:val="00663499"/>
    <w:rsid w:val="006634A1"/>
    <w:rsid w:val="0066393A"/>
    <w:rsid w:val="00663CF7"/>
    <w:rsid w:val="0066505A"/>
    <w:rsid w:val="006661DC"/>
    <w:rsid w:val="00666590"/>
    <w:rsid w:val="006666AE"/>
    <w:rsid w:val="006678AF"/>
    <w:rsid w:val="006701EF"/>
    <w:rsid w:val="0067162E"/>
    <w:rsid w:val="0067178D"/>
    <w:rsid w:val="0067199D"/>
    <w:rsid w:val="006725EF"/>
    <w:rsid w:val="00673BA5"/>
    <w:rsid w:val="00675CE3"/>
    <w:rsid w:val="00675E31"/>
    <w:rsid w:val="00676620"/>
    <w:rsid w:val="00676D4C"/>
    <w:rsid w:val="00677227"/>
    <w:rsid w:val="00680058"/>
    <w:rsid w:val="00681C38"/>
    <w:rsid w:val="00681F9F"/>
    <w:rsid w:val="006840EA"/>
    <w:rsid w:val="006844E2"/>
    <w:rsid w:val="00685267"/>
    <w:rsid w:val="00685CC6"/>
    <w:rsid w:val="006872AE"/>
    <w:rsid w:val="00690082"/>
    <w:rsid w:val="00690252"/>
    <w:rsid w:val="00690487"/>
    <w:rsid w:val="006909A5"/>
    <w:rsid w:val="00691A29"/>
    <w:rsid w:val="00692E9D"/>
    <w:rsid w:val="006935C2"/>
    <w:rsid w:val="006946BB"/>
    <w:rsid w:val="0069474B"/>
    <w:rsid w:val="0069580D"/>
    <w:rsid w:val="00695972"/>
    <w:rsid w:val="00695E64"/>
    <w:rsid w:val="006969FA"/>
    <w:rsid w:val="006978A5"/>
    <w:rsid w:val="00697FCF"/>
    <w:rsid w:val="006A152D"/>
    <w:rsid w:val="006A1F76"/>
    <w:rsid w:val="006A211E"/>
    <w:rsid w:val="006A2B22"/>
    <w:rsid w:val="006A35D5"/>
    <w:rsid w:val="006A492D"/>
    <w:rsid w:val="006A51CF"/>
    <w:rsid w:val="006A5850"/>
    <w:rsid w:val="006A594E"/>
    <w:rsid w:val="006A6051"/>
    <w:rsid w:val="006A6077"/>
    <w:rsid w:val="006A6387"/>
    <w:rsid w:val="006A736F"/>
    <w:rsid w:val="006A748A"/>
    <w:rsid w:val="006A76C2"/>
    <w:rsid w:val="006A7EB4"/>
    <w:rsid w:val="006B0318"/>
    <w:rsid w:val="006B1ECC"/>
    <w:rsid w:val="006B2995"/>
    <w:rsid w:val="006B2CB2"/>
    <w:rsid w:val="006B32A4"/>
    <w:rsid w:val="006B33FF"/>
    <w:rsid w:val="006B4F1F"/>
    <w:rsid w:val="006B6835"/>
    <w:rsid w:val="006B740B"/>
    <w:rsid w:val="006C1494"/>
    <w:rsid w:val="006C328F"/>
    <w:rsid w:val="006C419E"/>
    <w:rsid w:val="006C49C1"/>
    <w:rsid w:val="006C4A31"/>
    <w:rsid w:val="006C4A5B"/>
    <w:rsid w:val="006C4BF8"/>
    <w:rsid w:val="006C4CF4"/>
    <w:rsid w:val="006C5AC2"/>
    <w:rsid w:val="006C5D67"/>
    <w:rsid w:val="006C5E24"/>
    <w:rsid w:val="006C6AFB"/>
    <w:rsid w:val="006C79FB"/>
    <w:rsid w:val="006C7CE9"/>
    <w:rsid w:val="006D12FC"/>
    <w:rsid w:val="006D1DA7"/>
    <w:rsid w:val="006D2128"/>
    <w:rsid w:val="006D2735"/>
    <w:rsid w:val="006D315B"/>
    <w:rsid w:val="006D32BA"/>
    <w:rsid w:val="006D42FA"/>
    <w:rsid w:val="006D4382"/>
    <w:rsid w:val="006D45B2"/>
    <w:rsid w:val="006D47D5"/>
    <w:rsid w:val="006D4905"/>
    <w:rsid w:val="006D5226"/>
    <w:rsid w:val="006D5522"/>
    <w:rsid w:val="006D587D"/>
    <w:rsid w:val="006D621A"/>
    <w:rsid w:val="006D71CA"/>
    <w:rsid w:val="006D7256"/>
    <w:rsid w:val="006E064B"/>
    <w:rsid w:val="006E0FCC"/>
    <w:rsid w:val="006E1AFA"/>
    <w:rsid w:val="006E1DDA"/>
    <w:rsid w:val="006E1E58"/>
    <w:rsid w:val="006E1E96"/>
    <w:rsid w:val="006E20CF"/>
    <w:rsid w:val="006E31C2"/>
    <w:rsid w:val="006E4CB1"/>
    <w:rsid w:val="006E4F3F"/>
    <w:rsid w:val="006E56E4"/>
    <w:rsid w:val="006E5E21"/>
    <w:rsid w:val="006E6CDF"/>
    <w:rsid w:val="006E79AB"/>
    <w:rsid w:val="006F0FDF"/>
    <w:rsid w:val="006F2648"/>
    <w:rsid w:val="006F2B61"/>
    <w:rsid w:val="006F2F10"/>
    <w:rsid w:val="006F482B"/>
    <w:rsid w:val="006F53DB"/>
    <w:rsid w:val="006F622D"/>
    <w:rsid w:val="006F6311"/>
    <w:rsid w:val="007011F0"/>
    <w:rsid w:val="00701952"/>
    <w:rsid w:val="00702556"/>
    <w:rsid w:val="0070277E"/>
    <w:rsid w:val="00703BA1"/>
    <w:rsid w:val="00704156"/>
    <w:rsid w:val="007049EF"/>
    <w:rsid w:val="00704F16"/>
    <w:rsid w:val="007069FC"/>
    <w:rsid w:val="007078EB"/>
    <w:rsid w:val="00710181"/>
    <w:rsid w:val="00710FE2"/>
    <w:rsid w:val="00711221"/>
    <w:rsid w:val="0071160F"/>
    <w:rsid w:val="007119B3"/>
    <w:rsid w:val="007124F2"/>
    <w:rsid w:val="00712675"/>
    <w:rsid w:val="007126C8"/>
    <w:rsid w:val="007133C0"/>
    <w:rsid w:val="00713808"/>
    <w:rsid w:val="00714A2F"/>
    <w:rsid w:val="0071517E"/>
    <w:rsid w:val="007151B6"/>
    <w:rsid w:val="0071520D"/>
    <w:rsid w:val="00715EDB"/>
    <w:rsid w:val="007160D5"/>
    <w:rsid w:val="007163FB"/>
    <w:rsid w:val="00717C2E"/>
    <w:rsid w:val="007204FA"/>
    <w:rsid w:val="007205C1"/>
    <w:rsid w:val="007213B3"/>
    <w:rsid w:val="007218B4"/>
    <w:rsid w:val="00722225"/>
    <w:rsid w:val="0072232D"/>
    <w:rsid w:val="0072277A"/>
    <w:rsid w:val="00722DCB"/>
    <w:rsid w:val="0072457F"/>
    <w:rsid w:val="00724ED4"/>
    <w:rsid w:val="00725406"/>
    <w:rsid w:val="007256D3"/>
    <w:rsid w:val="0072621B"/>
    <w:rsid w:val="007262D9"/>
    <w:rsid w:val="00727EFD"/>
    <w:rsid w:val="0073032E"/>
    <w:rsid w:val="00730555"/>
    <w:rsid w:val="00730C9F"/>
    <w:rsid w:val="007311E7"/>
    <w:rsid w:val="007312CC"/>
    <w:rsid w:val="007319E5"/>
    <w:rsid w:val="0073324D"/>
    <w:rsid w:val="007334F0"/>
    <w:rsid w:val="007343D0"/>
    <w:rsid w:val="0073503E"/>
    <w:rsid w:val="00736006"/>
    <w:rsid w:val="0073669F"/>
    <w:rsid w:val="00736A64"/>
    <w:rsid w:val="007374C6"/>
    <w:rsid w:val="00737D23"/>
    <w:rsid w:val="00737F6A"/>
    <w:rsid w:val="007410B6"/>
    <w:rsid w:val="00741C4F"/>
    <w:rsid w:val="00743580"/>
    <w:rsid w:val="00744C6F"/>
    <w:rsid w:val="00744D94"/>
    <w:rsid w:val="00744EF8"/>
    <w:rsid w:val="007457F6"/>
    <w:rsid w:val="00745ABB"/>
    <w:rsid w:val="00746A0D"/>
    <w:rsid w:val="00746C9B"/>
    <w:rsid w:val="00746E38"/>
    <w:rsid w:val="0074705E"/>
    <w:rsid w:val="007472FC"/>
    <w:rsid w:val="00747CD5"/>
    <w:rsid w:val="00750390"/>
    <w:rsid w:val="00750707"/>
    <w:rsid w:val="007524ED"/>
    <w:rsid w:val="00753B51"/>
    <w:rsid w:val="00755671"/>
    <w:rsid w:val="00755D41"/>
    <w:rsid w:val="007564EA"/>
    <w:rsid w:val="00756629"/>
    <w:rsid w:val="007575D2"/>
    <w:rsid w:val="00757B4F"/>
    <w:rsid w:val="00757B6A"/>
    <w:rsid w:val="007610E0"/>
    <w:rsid w:val="007617C2"/>
    <w:rsid w:val="00761FF9"/>
    <w:rsid w:val="007620B6"/>
    <w:rsid w:val="007621AA"/>
    <w:rsid w:val="007622B0"/>
    <w:rsid w:val="0076260A"/>
    <w:rsid w:val="00763F01"/>
    <w:rsid w:val="00764677"/>
    <w:rsid w:val="00764683"/>
    <w:rsid w:val="0076468D"/>
    <w:rsid w:val="00764A67"/>
    <w:rsid w:val="00764CD8"/>
    <w:rsid w:val="007652B8"/>
    <w:rsid w:val="007662BC"/>
    <w:rsid w:val="00766CD4"/>
    <w:rsid w:val="00767E5D"/>
    <w:rsid w:val="00770D98"/>
    <w:rsid w:val="00770F6B"/>
    <w:rsid w:val="00771883"/>
    <w:rsid w:val="00771A07"/>
    <w:rsid w:val="00771C21"/>
    <w:rsid w:val="00771C36"/>
    <w:rsid w:val="00772344"/>
    <w:rsid w:val="0077266B"/>
    <w:rsid w:val="007727C0"/>
    <w:rsid w:val="0077567E"/>
    <w:rsid w:val="00775735"/>
    <w:rsid w:val="00776736"/>
    <w:rsid w:val="007767D3"/>
    <w:rsid w:val="00776DC2"/>
    <w:rsid w:val="00780122"/>
    <w:rsid w:val="0078214B"/>
    <w:rsid w:val="0078498A"/>
    <w:rsid w:val="00784F0F"/>
    <w:rsid w:val="00785FA7"/>
    <w:rsid w:val="00790AE8"/>
    <w:rsid w:val="00792207"/>
    <w:rsid w:val="00792B64"/>
    <w:rsid w:val="00792E29"/>
    <w:rsid w:val="0079379A"/>
    <w:rsid w:val="00794953"/>
    <w:rsid w:val="00795752"/>
    <w:rsid w:val="0079611D"/>
    <w:rsid w:val="00796B80"/>
    <w:rsid w:val="007A009E"/>
    <w:rsid w:val="007A0D7B"/>
    <w:rsid w:val="007A1379"/>
    <w:rsid w:val="007A1797"/>
    <w:rsid w:val="007A1A7A"/>
    <w:rsid w:val="007A1F2F"/>
    <w:rsid w:val="007A223B"/>
    <w:rsid w:val="007A2A2D"/>
    <w:rsid w:val="007A2A5C"/>
    <w:rsid w:val="007A32A7"/>
    <w:rsid w:val="007A467D"/>
    <w:rsid w:val="007A4739"/>
    <w:rsid w:val="007A4EC9"/>
    <w:rsid w:val="007A5150"/>
    <w:rsid w:val="007A5373"/>
    <w:rsid w:val="007A59C7"/>
    <w:rsid w:val="007A629B"/>
    <w:rsid w:val="007A6364"/>
    <w:rsid w:val="007A6742"/>
    <w:rsid w:val="007A6DC7"/>
    <w:rsid w:val="007A755F"/>
    <w:rsid w:val="007A77B0"/>
    <w:rsid w:val="007A789F"/>
    <w:rsid w:val="007B0CAF"/>
    <w:rsid w:val="007B17E1"/>
    <w:rsid w:val="007B2116"/>
    <w:rsid w:val="007B3719"/>
    <w:rsid w:val="007B3AF3"/>
    <w:rsid w:val="007B534B"/>
    <w:rsid w:val="007B6933"/>
    <w:rsid w:val="007B6B83"/>
    <w:rsid w:val="007B75BC"/>
    <w:rsid w:val="007C0BD6"/>
    <w:rsid w:val="007C12E9"/>
    <w:rsid w:val="007C172F"/>
    <w:rsid w:val="007C1AC5"/>
    <w:rsid w:val="007C315C"/>
    <w:rsid w:val="007C35DA"/>
    <w:rsid w:val="007C3806"/>
    <w:rsid w:val="007C503B"/>
    <w:rsid w:val="007C5743"/>
    <w:rsid w:val="007C5BB7"/>
    <w:rsid w:val="007C6834"/>
    <w:rsid w:val="007C7A86"/>
    <w:rsid w:val="007D07D5"/>
    <w:rsid w:val="007D1C64"/>
    <w:rsid w:val="007D1D6D"/>
    <w:rsid w:val="007D316E"/>
    <w:rsid w:val="007D32DD"/>
    <w:rsid w:val="007D404C"/>
    <w:rsid w:val="007D528F"/>
    <w:rsid w:val="007D6C5F"/>
    <w:rsid w:val="007D6DCE"/>
    <w:rsid w:val="007D72C4"/>
    <w:rsid w:val="007D77E3"/>
    <w:rsid w:val="007E08E0"/>
    <w:rsid w:val="007E0F07"/>
    <w:rsid w:val="007E1217"/>
    <w:rsid w:val="007E1355"/>
    <w:rsid w:val="007E2CFE"/>
    <w:rsid w:val="007E2FF5"/>
    <w:rsid w:val="007E30B3"/>
    <w:rsid w:val="007E3D96"/>
    <w:rsid w:val="007E4869"/>
    <w:rsid w:val="007E4C8F"/>
    <w:rsid w:val="007E55AF"/>
    <w:rsid w:val="007E59C9"/>
    <w:rsid w:val="007E6BC6"/>
    <w:rsid w:val="007E6EF1"/>
    <w:rsid w:val="007F0072"/>
    <w:rsid w:val="007F0315"/>
    <w:rsid w:val="007F0473"/>
    <w:rsid w:val="007F058D"/>
    <w:rsid w:val="007F1076"/>
    <w:rsid w:val="007F2869"/>
    <w:rsid w:val="007F2A55"/>
    <w:rsid w:val="007F2EB6"/>
    <w:rsid w:val="007F36E5"/>
    <w:rsid w:val="007F3C0D"/>
    <w:rsid w:val="007F3F7D"/>
    <w:rsid w:val="007F54C3"/>
    <w:rsid w:val="007F5E5A"/>
    <w:rsid w:val="007F6300"/>
    <w:rsid w:val="007F6A31"/>
    <w:rsid w:val="00800A3C"/>
    <w:rsid w:val="00800D87"/>
    <w:rsid w:val="008017F9"/>
    <w:rsid w:val="0080279F"/>
    <w:rsid w:val="00802949"/>
    <w:rsid w:val="0080301E"/>
    <w:rsid w:val="008031B8"/>
    <w:rsid w:val="0080365F"/>
    <w:rsid w:val="00803E36"/>
    <w:rsid w:val="008040BA"/>
    <w:rsid w:val="00806192"/>
    <w:rsid w:val="0080707D"/>
    <w:rsid w:val="008106EF"/>
    <w:rsid w:val="00812353"/>
    <w:rsid w:val="00812BE5"/>
    <w:rsid w:val="0081377C"/>
    <w:rsid w:val="0081437E"/>
    <w:rsid w:val="0081578B"/>
    <w:rsid w:val="008163EC"/>
    <w:rsid w:val="008168F9"/>
    <w:rsid w:val="0081692D"/>
    <w:rsid w:val="00816DED"/>
    <w:rsid w:val="00817429"/>
    <w:rsid w:val="008175FC"/>
    <w:rsid w:val="0082033E"/>
    <w:rsid w:val="0082059C"/>
    <w:rsid w:val="00821506"/>
    <w:rsid w:val="00821514"/>
    <w:rsid w:val="00821E35"/>
    <w:rsid w:val="00822348"/>
    <w:rsid w:val="008232BA"/>
    <w:rsid w:val="00824591"/>
    <w:rsid w:val="00824772"/>
    <w:rsid w:val="00824AED"/>
    <w:rsid w:val="00825046"/>
    <w:rsid w:val="00827820"/>
    <w:rsid w:val="00830E37"/>
    <w:rsid w:val="008316B6"/>
    <w:rsid w:val="00831B8B"/>
    <w:rsid w:val="0083212B"/>
    <w:rsid w:val="00832A4F"/>
    <w:rsid w:val="00832BD7"/>
    <w:rsid w:val="0083405D"/>
    <w:rsid w:val="008352D4"/>
    <w:rsid w:val="00835AC6"/>
    <w:rsid w:val="00836796"/>
    <w:rsid w:val="00836DB9"/>
    <w:rsid w:val="00836E36"/>
    <w:rsid w:val="00836E56"/>
    <w:rsid w:val="00836F67"/>
    <w:rsid w:val="00837881"/>
    <w:rsid w:val="00837C67"/>
    <w:rsid w:val="00840676"/>
    <w:rsid w:val="008415B0"/>
    <w:rsid w:val="008415E6"/>
    <w:rsid w:val="00841CA2"/>
    <w:rsid w:val="00842028"/>
    <w:rsid w:val="008436B8"/>
    <w:rsid w:val="00843FDA"/>
    <w:rsid w:val="008444D0"/>
    <w:rsid w:val="00844864"/>
    <w:rsid w:val="00845710"/>
    <w:rsid w:val="008460B6"/>
    <w:rsid w:val="00847E68"/>
    <w:rsid w:val="008502D4"/>
    <w:rsid w:val="008508D7"/>
    <w:rsid w:val="00850C9D"/>
    <w:rsid w:val="00851ACA"/>
    <w:rsid w:val="008525F1"/>
    <w:rsid w:val="00852B59"/>
    <w:rsid w:val="00853143"/>
    <w:rsid w:val="00854D04"/>
    <w:rsid w:val="008550C2"/>
    <w:rsid w:val="00856272"/>
    <w:rsid w:val="008563FF"/>
    <w:rsid w:val="00856880"/>
    <w:rsid w:val="00856E96"/>
    <w:rsid w:val="00857786"/>
    <w:rsid w:val="0086018B"/>
    <w:rsid w:val="008611DD"/>
    <w:rsid w:val="008612F5"/>
    <w:rsid w:val="008620DE"/>
    <w:rsid w:val="008624E4"/>
    <w:rsid w:val="008631EC"/>
    <w:rsid w:val="00863212"/>
    <w:rsid w:val="0086374B"/>
    <w:rsid w:val="00865C1D"/>
    <w:rsid w:val="00866867"/>
    <w:rsid w:val="0086695D"/>
    <w:rsid w:val="00867BBF"/>
    <w:rsid w:val="00872257"/>
    <w:rsid w:val="00873102"/>
    <w:rsid w:val="00874B93"/>
    <w:rsid w:val="00874D3A"/>
    <w:rsid w:val="0087500E"/>
    <w:rsid w:val="008753E6"/>
    <w:rsid w:val="00875983"/>
    <w:rsid w:val="00876FEF"/>
    <w:rsid w:val="0087738C"/>
    <w:rsid w:val="008777A3"/>
    <w:rsid w:val="008802AF"/>
    <w:rsid w:val="008817E1"/>
    <w:rsid w:val="00881926"/>
    <w:rsid w:val="0088318F"/>
    <w:rsid w:val="0088331D"/>
    <w:rsid w:val="008840CD"/>
    <w:rsid w:val="008852B0"/>
    <w:rsid w:val="0088550A"/>
    <w:rsid w:val="00885AE7"/>
    <w:rsid w:val="0088640E"/>
    <w:rsid w:val="00886B60"/>
    <w:rsid w:val="008877CD"/>
    <w:rsid w:val="00887889"/>
    <w:rsid w:val="00887ED4"/>
    <w:rsid w:val="0089195C"/>
    <w:rsid w:val="008920FF"/>
    <w:rsid w:val="008926E8"/>
    <w:rsid w:val="00893224"/>
    <w:rsid w:val="00893B81"/>
    <w:rsid w:val="00894F19"/>
    <w:rsid w:val="00896A10"/>
    <w:rsid w:val="008971B5"/>
    <w:rsid w:val="00897DF1"/>
    <w:rsid w:val="008A1EBF"/>
    <w:rsid w:val="008A40C7"/>
    <w:rsid w:val="008A4B55"/>
    <w:rsid w:val="008A5657"/>
    <w:rsid w:val="008A5D26"/>
    <w:rsid w:val="008A6882"/>
    <w:rsid w:val="008A6B13"/>
    <w:rsid w:val="008A6ECB"/>
    <w:rsid w:val="008B0BF9"/>
    <w:rsid w:val="008B1282"/>
    <w:rsid w:val="008B2866"/>
    <w:rsid w:val="008B28DF"/>
    <w:rsid w:val="008B31B0"/>
    <w:rsid w:val="008B3859"/>
    <w:rsid w:val="008B3F19"/>
    <w:rsid w:val="008B436D"/>
    <w:rsid w:val="008B4E49"/>
    <w:rsid w:val="008B5649"/>
    <w:rsid w:val="008B6253"/>
    <w:rsid w:val="008B70CB"/>
    <w:rsid w:val="008B7712"/>
    <w:rsid w:val="008B79C6"/>
    <w:rsid w:val="008B7B26"/>
    <w:rsid w:val="008C0FBC"/>
    <w:rsid w:val="008C1DD3"/>
    <w:rsid w:val="008C2733"/>
    <w:rsid w:val="008C3524"/>
    <w:rsid w:val="008C3CB6"/>
    <w:rsid w:val="008C4061"/>
    <w:rsid w:val="008C4229"/>
    <w:rsid w:val="008C5BE0"/>
    <w:rsid w:val="008C5E79"/>
    <w:rsid w:val="008C6305"/>
    <w:rsid w:val="008C67EE"/>
    <w:rsid w:val="008C6ABD"/>
    <w:rsid w:val="008C7233"/>
    <w:rsid w:val="008C7FE9"/>
    <w:rsid w:val="008D061E"/>
    <w:rsid w:val="008D0670"/>
    <w:rsid w:val="008D10DC"/>
    <w:rsid w:val="008D2434"/>
    <w:rsid w:val="008D4F95"/>
    <w:rsid w:val="008D6B82"/>
    <w:rsid w:val="008D7F47"/>
    <w:rsid w:val="008E05BD"/>
    <w:rsid w:val="008E1019"/>
    <w:rsid w:val="008E171D"/>
    <w:rsid w:val="008E1B7E"/>
    <w:rsid w:val="008E2785"/>
    <w:rsid w:val="008E2CF1"/>
    <w:rsid w:val="008E31BB"/>
    <w:rsid w:val="008E32D7"/>
    <w:rsid w:val="008E3D6E"/>
    <w:rsid w:val="008E49EC"/>
    <w:rsid w:val="008E518A"/>
    <w:rsid w:val="008E609A"/>
    <w:rsid w:val="008E6B7C"/>
    <w:rsid w:val="008E7440"/>
    <w:rsid w:val="008E78A3"/>
    <w:rsid w:val="008E7984"/>
    <w:rsid w:val="008F0654"/>
    <w:rsid w:val="008F06CB"/>
    <w:rsid w:val="008F078E"/>
    <w:rsid w:val="008F1325"/>
    <w:rsid w:val="008F195C"/>
    <w:rsid w:val="008F27EA"/>
    <w:rsid w:val="008F2E83"/>
    <w:rsid w:val="008F612A"/>
    <w:rsid w:val="008F6F67"/>
    <w:rsid w:val="00900A1B"/>
    <w:rsid w:val="009010AD"/>
    <w:rsid w:val="00902199"/>
    <w:rsid w:val="0090293D"/>
    <w:rsid w:val="009034DE"/>
    <w:rsid w:val="009046D9"/>
    <w:rsid w:val="00904829"/>
    <w:rsid w:val="00904CD5"/>
    <w:rsid w:val="00905396"/>
    <w:rsid w:val="00905EB2"/>
    <w:rsid w:val="0090605D"/>
    <w:rsid w:val="00906419"/>
    <w:rsid w:val="00907F01"/>
    <w:rsid w:val="00910B17"/>
    <w:rsid w:val="00910E77"/>
    <w:rsid w:val="00912889"/>
    <w:rsid w:val="00913A42"/>
    <w:rsid w:val="00914167"/>
    <w:rsid w:val="009143DB"/>
    <w:rsid w:val="00914445"/>
    <w:rsid w:val="00915065"/>
    <w:rsid w:val="009150F3"/>
    <w:rsid w:val="00915536"/>
    <w:rsid w:val="00915EFE"/>
    <w:rsid w:val="00915FE8"/>
    <w:rsid w:val="009173F5"/>
    <w:rsid w:val="00917CE5"/>
    <w:rsid w:val="00921331"/>
    <w:rsid w:val="009217C0"/>
    <w:rsid w:val="00921AAC"/>
    <w:rsid w:val="00922AA9"/>
    <w:rsid w:val="009245A6"/>
    <w:rsid w:val="00925241"/>
    <w:rsid w:val="00925CEC"/>
    <w:rsid w:val="00926576"/>
    <w:rsid w:val="00926901"/>
    <w:rsid w:val="0092693A"/>
    <w:rsid w:val="00926A3F"/>
    <w:rsid w:val="00926FBE"/>
    <w:rsid w:val="009271B2"/>
    <w:rsid w:val="009274A4"/>
    <w:rsid w:val="0092794E"/>
    <w:rsid w:val="00930D30"/>
    <w:rsid w:val="00931822"/>
    <w:rsid w:val="00931F3C"/>
    <w:rsid w:val="00932374"/>
    <w:rsid w:val="00932D9C"/>
    <w:rsid w:val="009332A2"/>
    <w:rsid w:val="0093608F"/>
    <w:rsid w:val="00936612"/>
    <w:rsid w:val="00936990"/>
    <w:rsid w:val="00937598"/>
    <w:rsid w:val="009377A2"/>
    <w:rsid w:val="0093790B"/>
    <w:rsid w:val="00940505"/>
    <w:rsid w:val="0094052D"/>
    <w:rsid w:val="009407D1"/>
    <w:rsid w:val="00940BB1"/>
    <w:rsid w:val="009416D9"/>
    <w:rsid w:val="009425C9"/>
    <w:rsid w:val="00942C25"/>
    <w:rsid w:val="00943751"/>
    <w:rsid w:val="009439EE"/>
    <w:rsid w:val="00944028"/>
    <w:rsid w:val="00945296"/>
    <w:rsid w:val="00945C29"/>
    <w:rsid w:val="00946B4F"/>
    <w:rsid w:val="00946DD0"/>
    <w:rsid w:val="009476F5"/>
    <w:rsid w:val="009509E6"/>
    <w:rsid w:val="00951436"/>
    <w:rsid w:val="009518DD"/>
    <w:rsid w:val="00952018"/>
    <w:rsid w:val="00952800"/>
    <w:rsid w:val="0095300D"/>
    <w:rsid w:val="009546C0"/>
    <w:rsid w:val="00954CD8"/>
    <w:rsid w:val="00955086"/>
    <w:rsid w:val="00955C9B"/>
    <w:rsid w:val="0095622D"/>
    <w:rsid w:val="009562F3"/>
    <w:rsid w:val="00956812"/>
    <w:rsid w:val="00956DD1"/>
    <w:rsid w:val="0095719A"/>
    <w:rsid w:val="00957360"/>
    <w:rsid w:val="00957BAD"/>
    <w:rsid w:val="00957FDD"/>
    <w:rsid w:val="00961737"/>
    <w:rsid w:val="00961A6E"/>
    <w:rsid w:val="009623E9"/>
    <w:rsid w:val="00963EEB"/>
    <w:rsid w:val="009648BC"/>
    <w:rsid w:val="00964C2F"/>
    <w:rsid w:val="0096523F"/>
    <w:rsid w:val="009659EE"/>
    <w:rsid w:val="00965E6C"/>
    <w:rsid w:val="00965F88"/>
    <w:rsid w:val="009660B8"/>
    <w:rsid w:val="009660C0"/>
    <w:rsid w:val="009663A5"/>
    <w:rsid w:val="00966789"/>
    <w:rsid w:val="009669A0"/>
    <w:rsid w:val="0097055A"/>
    <w:rsid w:val="009711F0"/>
    <w:rsid w:val="0097443F"/>
    <w:rsid w:val="009747EF"/>
    <w:rsid w:val="00975270"/>
    <w:rsid w:val="0097646C"/>
    <w:rsid w:val="00977CC3"/>
    <w:rsid w:val="0098099E"/>
    <w:rsid w:val="00980D69"/>
    <w:rsid w:val="00981645"/>
    <w:rsid w:val="009835F1"/>
    <w:rsid w:val="00984C35"/>
    <w:rsid w:val="00984E03"/>
    <w:rsid w:val="00985AC1"/>
    <w:rsid w:val="00986C18"/>
    <w:rsid w:val="009870E3"/>
    <w:rsid w:val="00987856"/>
    <w:rsid w:val="00987E85"/>
    <w:rsid w:val="009900DD"/>
    <w:rsid w:val="00990E33"/>
    <w:rsid w:val="00992602"/>
    <w:rsid w:val="00992DD8"/>
    <w:rsid w:val="0099475B"/>
    <w:rsid w:val="009947A3"/>
    <w:rsid w:val="0099531F"/>
    <w:rsid w:val="00996770"/>
    <w:rsid w:val="00997809"/>
    <w:rsid w:val="009A0D12"/>
    <w:rsid w:val="009A1987"/>
    <w:rsid w:val="009A28EF"/>
    <w:rsid w:val="009A2B26"/>
    <w:rsid w:val="009A2BEE"/>
    <w:rsid w:val="009A3057"/>
    <w:rsid w:val="009A35F1"/>
    <w:rsid w:val="009A48F1"/>
    <w:rsid w:val="009A490C"/>
    <w:rsid w:val="009A4961"/>
    <w:rsid w:val="009A5289"/>
    <w:rsid w:val="009A6152"/>
    <w:rsid w:val="009A6328"/>
    <w:rsid w:val="009A6E5B"/>
    <w:rsid w:val="009A7154"/>
    <w:rsid w:val="009A7A53"/>
    <w:rsid w:val="009A7C30"/>
    <w:rsid w:val="009B0402"/>
    <w:rsid w:val="009B0B75"/>
    <w:rsid w:val="009B0BB3"/>
    <w:rsid w:val="009B16DF"/>
    <w:rsid w:val="009B28F2"/>
    <w:rsid w:val="009B2C66"/>
    <w:rsid w:val="009B2E59"/>
    <w:rsid w:val="009B4CB2"/>
    <w:rsid w:val="009B52F1"/>
    <w:rsid w:val="009B5C7D"/>
    <w:rsid w:val="009B5E39"/>
    <w:rsid w:val="009B5EC7"/>
    <w:rsid w:val="009B61AF"/>
    <w:rsid w:val="009B6701"/>
    <w:rsid w:val="009B6804"/>
    <w:rsid w:val="009B6EF7"/>
    <w:rsid w:val="009B7000"/>
    <w:rsid w:val="009B739C"/>
    <w:rsid w:val="009B7FDC"/>
    <w:rsid w:val="009C04EC"/>
    <w:rsid w:val="009C082A"/>
    <w:rsid w:val="009C1015"/>
    <w:rsid w:val="009C16C6"/>
    <w:rsid w:val="009C2711"/>
    <w:rsid w:val="009C2B86"/>
    <w:rsid w:val="009C328C"/>
    <w:rsid w:val="009C4444"/>
    <w:rsid w:val="009C4597"/>
    <w:rsid w:val="009C5FEE"/>
    <w:rsid w:val="009C6BD0"/>
    <w:rsid w:val="009C73FE"/>
    <w:rsid w:val="009C79AD"/>
    <w:rsid w:val="009C7CA6"/>
    <w:rsid w:val="009D330F"/>
    <w:rsid w:val="009D3316"/>
    <w:rsid w:val="009D4122"/>
    <w:rsid w:val="009D55AA"/>
    <w:rsid w:val="009D7DA6"/>
    <w:rsid w:val="009E0D54"/>
    <w:rsid w:val="009E0F36"/>
    <w:rsid w:val="009E1D78"/>
    <w:rsid w:val="009E2BBD"/>
    <w:rsid w:val="009E30BE"/>
    <w:rsid w:val="009E3994"/>
    <w:rsid w:val="009E3C7F"/>
    <w:rsid w:val="009E3E77"/>
    <w:rsid w:val="009E3FAB"/>
    <w:rsid w:val="009E5337"/>
    <w:rsid w:val="009E5B3F"/>
    <w:rsid w:val="009E7D90"/>
    <w:rsid w:val="009F1AB0"/>
    <w:rsid w:val="009F4BE6"/>
    <w:rsid w:val="009F501D"/>
    <w:rsid w:val="009F517D"/>
    <w:rsid w:val="009F580B"/>
    <w:rsid w:val="009F5A17"/>
    <w:rsid w:val="009F78F9"/>
    <w:rsid w:val="00A0056E"/>
    <w:rsid w:val="00A039D5"/>
    <w:rsid w:val="00A046AD"/>
    <w:rsid w:val="00A0477A"/>
    <w:rsid w:val="00A05C52"/>
    <w:rsid w:val="00A079C1"/>
    <w:rsid w:val="00A07B8E"/>
    <w:rsid w:val="00A07D7E"/>
    <w:rsid w:val="00A07DA1"/>
    <w:rsid w:val="00A11CA3"/>
    <w:rsid w:val="00A11CED"/>
    <w:rsid w:val="00A12520"/>
    <w:rsid w:val="00A130FD"/>
    <w:rsid w:val="00A133AA"/>
    <w:rsid w:val="00A13C66"/>
    <w:rsid w:val="00A13D6D"/>
    <w:rsid w:val="00A145C0"/>
    <w:rsid w:val="00A14769"/>
    <w:rsid w:val="00A14896"/>
    <w:rsid w:val="00A14D8F"/>
    <w:rsid w:val="00A15E16"/>
    <w:rsid w:val="00A16151"/>
    <w:rsid w:val="00A16EC6"/>
    <w:rsid w:val="00A17C06"/>
    <w:rsid w:val="00A204CF"/>
    <w:rsid w:val="00A2126E"/>
    <w:rsid w:val="00A21706"/>
    <w:rsid w:val="00A21B45"/>
    <w:rsid w:val="00A23316"/>
    <w:rsid w:val="00A2384B"/>
    <w:rsid w:val="00A23DC0"/>
    <w:rsid w:val="00A24C04"/>
    <w:rsid w:val="00A24FCC"/>
    <w:rsid w:val="00A2504E"/>
    <w:rsid w:val="00A25E6E"/>
    <w:rsid w:val="00A26A90"/>
    <w:rsid w:val="00A26B27"/>
    <w:rsid w:val="00A30E4F"/>
    <w:rsid w:val="00A31026"/>
    <w:rsid w:val="00A32253"/>
    <w:rsid w:val="00A32930"/>
    <w:rsid w:val="00A3310E"/>
    <w:rsid w:val="00A333A0"/>
    <w:rsid w:val="00A34986"/>
    <w:rsid w:val="00A34A00"/>
    <w:rsid w:val="00A36361"/>
    <w:rsid w:val="00A37217"/>
    <w:rsid w:val="00A372D2"/>
    <w:rsid w:val="00A37E70"/>
    <w:rsid w:val="00A429A8"/>
    <w:rsid w:val="00A42FAD"/>
    <w:rsid w:val="00A433F2"/>
    <w:rsid w:val="00A437E1"/>
    <w:rsid w:val="00A43819"/>
    <w:rsid w:val="00A43C34"/>
    <w:rsid w:val="00A43D99"/>
    <w:rsid w:val="00A442E4"/>
    <w:rsid w:val="00A44F2F"/>
    <w:rsid w:val="00A46191"/>
    <w:rsid w:val="00A4685E"/>
    <w:rsid w:val="00A47873"/>
    <w:rsid w:val="00A50CD4"/>
    <w:rsid w:val="00A51191"/>
    <w:rsid w:val="00A53349"/>
    <w:rsid w:val="00A55495"/>
    <w:rsid w:val="00A56D62"/>
    <w:rsid w:val="00A56F07"/>
    <w:rsid w:val="00A57275"/>
    <w:rsid w:val="00A5762C"/>
    <w:rsid w:val="00A57CA4"/>
    <w:rsid w:val="00A600FC"/>
    <w:rsid w:val="00A60A16"/>
    <w:rsid w:val="00A60BCA"/>
    <w:rsid w:val="00A62846"/>
    <w:rsid w:val="00A63703"/>
    <w:rsid w:val="00A638DA"/>
    <w:rsid w:val="00A64AB4"/>
    <w:rsid w:val="00A6551B"/>
    <w:rsid w:val="00A65B41"/>
    <w:rsid w:val="00A65E00"/>
    <w:rsid w:val="00A66A78"/>
    <w:rsid w:val="00A675C2"/>
    <w:rsid w:val="00A70A5F"/>
    <w:rsid w:val="00A71834"/>
    <w:rsid w:val="00A71889"/>
    <w:rsid w:val="00A72954"/>
    <w:rsid w:val="00A72D6D"/>
    <w:rsid w:val="00A7436E"/>
    <w:rsid w:val="00A74E96"/>
    <w:rsid w:val="00A75A8E"/>
    <w:rsid w:val="00A76AEF"/>
    <w:rsid w:val="00A77D6B"/>
    <w:rsid w:val="00A800F4"/>
    <w:rsid w:val="00A80A2E"/>
    <w:rsid w:val="00A824DD"/>
    <w:rsid w:val="00A83676"/>
    <w:rsid w:val="00A83B7B"/>
    <w:rsid w:val="00A83FB9"/>
    <w:rsid w:val="00A84274"/>
    <w:rsid w:val="00A842FA"/>
    <w:rsid w:val="00A847F2"/>
    <w:rsid w:val="00A850F3"/>
    <w:rsid w:val="00A864E3"/>
    <w:rsid w:val="00A86FAA"/>
    <w:rsid w:val="00A874F8"/>
    <w:rsid w:val="00A87E6F"/>
    <w:rsid w:val="00A906D4"/>
    <w:rsid w:val="00A90E61"/>
    <w:rsid w:val="00A90F3A"/>
    <w:rsid w:val="00A92BDB"/>
    <w:rsid w:val="00A94574"/>
    <w:rsid w:val="00A94BB8"/>
    <w:rsid w:val="00A957E7"/>
    <w:rsid w:val="00A95875"/>
    <w:rsid w:val="00A95936"/>
    <w:rsid w:val="00A95A58"/>
    <w:rsid w:val="00A96265"/>
    <w:rsid w:val="00A964E1"/>
    <w:rsid w:val="00A97084"/>
    <w:rsid w:val="00AA0535"/>
    <w:rsid w:val="00AA0DDC"/>
    <w:rsid w:val="00AA1840"/>
    <w:rsid w:val="00AA1C2C"/>
    <w:rsid w:val="00AA2AB2"/>
    <w:rsid w:val="00AA35F6"/>
    <w:rsid w:val="00AA45C0"/>
    <w:rsid w:val="00AA667C"/>
    <w:rsid w:val="00AA67B9"/>
    <w:rsid w:val="00AA6E91"/>
    <w:rsid w:val="00AA7439"/>
    <w:rsid w:val="00AB047E"/>
    <w:rsid w:val="00AB0B0A"/>
    <w:rsid w:val="00AB0BB7"/>
    <w:rsid w:val="00AB1012"/>
    <w:rsid w:val="00AB11C4"/>
    <w:rsid w:val="00AB22B6"/>
    <w:rsid w:val="00AB22C6"/>
    <w:rsid w:val="00AB234A"/>
    <w:rsid w:val="00AB2AD0"/>
    <w:rsid w:val="00AB2F6C"/>
    <w:rsid w:val="00AB571A"/>
    <w:rsid w:val="00AB67FC"/>
    <w:rsid w:val="00AB705B"/>
    <w:rsid w:val="00AB746D"/>
    <w:rsid w:val="00AB780D"/>
    <w:rsid w:val="00AB7A5A"/>
    <w:rsid w:val="00AC00F2"/>
    <w:rsid w:val="00AC0847"/>
    <w:rsid w:val="00AC0FC7"/>
    <w:rsid w:val="00AC1E3A"/>
    <w:rsid w:val="00AC31B5"/>
    <w:rsid w:val="00AC4EA1"/>
    <w:rsid w:val="00AC5381"/>
    <w:rsid w:val="00AC5920"/>
    <w:rsid w:val="00AC5F18"/>
    <w:rsid w:val="00AC7454"/>
    <w:rsid w:val="00AD02F6"/>
    <w:rsid w:val="00AD0451"/>
    <w:rsid w:val="00AD0974"/>
    <w:rsid w:val="00AD0E65"/>
    <w:rsid w:val="00AD0FE8"/>
    <w:rsid w:val="00AD0FF0"/>
    <w:rsid w:val="00AD162E"/>
    <w:rsid w:val="00AD1AD2"/>
    <w:rsid w:val="00AD2BF2"/>
    <w:rsid w:val="00AD3CF0"/>
    <w:rsid w:val="00AD46C1"/>
    <w:rsid w:val="00AD4E90"/>
    <w:rsid w:val="00AD5422"/>
    <w:rsid w:val="00AD5798"/>
    <w:rsid w:val="00AD580C"/>
    <w:rsid w:val="00AD72A5"/>
    <w:rsid w:val="00AE055A"/>
    <w:rsid w:val="00AE1646"/>
    <w:rsid w:val="00AE2889"/>
    <w:rsid w:val="00AE30A1"/>
    <w:rsid w:val="00AE30A4"/>
    <w:rsid w:val="00AE3814"/>
    <w:rsid w:val="00AE4179"/>
    <w:rsid w:val="00AE4425"/>
    <w:rsid w:val="00AE4498"/>
    <w:rsid w:val="00AE4FBE"/>
    <w:rsid w:val="00AE5727"/>
    <w:rsid w:val="00AE5E9C"/>
    <w:rsid w:val="00AE650F"/>
    <w:rsid w:val="00AE6555"/>
    <w:rsid w:val="00AE6C21"/>
    <w:rsid w:val="00AE6DFC"/>
    <w:rsid w:val="00AE727E"/>
    <w:rsid w:val="00AE77A8"/>
    <w:rsid w:val="00AE7D16"/>
    <w:rsid w:val="00AF0149"/>
    <w:rsid w:val="00AF0604"/>
    <w:rsid w:val="00AF1644"/>
    <w:rsid w:val="00AF1EAB"/>
    <w:rsid w:val="00AF4CAA"/>
    <w:rsid w:val="00AF4DEF"/>
    <w:rsid w:val="00AF571A"/>
    <w:rsid w:val="00AF60A0"/>
    <w:rsid w:val="00AF67FC"/>
    <w:rsid w:val="00AF7222"/>
    <w:rsid w:val="00AF7651"/>
    <w:rsid w:val="00AF76B9"/>
    <w:rsid w:val="00AF7DF5"/>
    <w:rsid w:val="00B006E5"/>
    <w:rsid w:val="00B00E89"/>
    <w:rsid w:val="00B019F9"/>
    <w:rsid w:val="00B024C2"/>
    <w:rsid w:val="00B03ABF"/>
    <w:rsid w:val="00B04140"/>
    <w:rsid w:val="00B0414E"/>
    <w:rsid w:val="00B04C31"/>
    <w:rsid w:val="00B05C6C"/>
    <w:rsid w:val="00B05FA2"/>
    <w:rsid w:val="00B067A5"/>
    <w:rsid w:val="00B07700"/>
    <w:rsid w:val="00B11DE2"/>
    <w:rsid w:val="00B12ED2"/>
    <w:rsid w:val="00B13921"/>
    <w:rsid w:val="00B1404E"/>
    <w:rsid w:val="00B140F0"/>
    <w:rsid w:val="00B1498A"/>
    <w:rsid w:val="00B1528C"/>
    <w:rsid w:val="00B16ACD"/>
    <w:rsid w:val="00B21487"/>
    <w:rsid w:val="00B217A5"/>
    <w:rsid w:val="00B23093"/>
    <w:rsid w:val="00B232D1"/>
    <w:rsid w:val="00B237DD"/>
    <w:rsid w:val="00B24DB5"/>
    <w:rsid w:val="00B2518E"/>
    <w:rsid w:val="00B25D82"/>
    <w:rsid w:val="00B25E64"/>
    <w:rsid w:val="00B27231"/>
    <w:rsid w:val="00B3080E"/>
    <w:rsid w:val="00B3172B"/>
    <w:rsid w:val="00B31F9E"/>
    <w:rsid w:val="00B32302"/>
    <w:rsid w:val="00B3268F"/>
    <w:rsid w:val="00B32B5F"/>
    <w:rsid w:val="00B32C2C"/>
    <w:rsid w:val="00B33299"/>
    <w:rsid w:val="00B33A1A"/>
    <w:rsid w:val="00B33E6C"/>
    <w:rsid w:val="00B33F97"/>
    <w:rsid w:val="00B3488E"/>
    <w:rsid w:val="00B35500"/>
    <w:rsid w:val="00B35DF4"/>
    <w:rsid w:val="00B365EC"/>
    <w:rsid w:val="00B36A84"/>
    <w:rsid w:val="00B371CC"/>
    <w:rsid w:val="00B408E1"/>
    <w:rsid w:val="00B41CD9"/>
    <w:rsid w:val="00B427E6"/>
    <w:rsid w:val="00B428A6"/>
    <w:rsid w:val="00B42BC7"/>
    <w:rsid w:val="00B42C13"/>
    <w:rsid w:val="00B42C7F"/>
    <w:rsid w:val="00B43E1F"/>
    <w:rsid w:val="00B450BA"/>
    <w:rsid w:val="00B45461"/>
    <w:rsid w:val="00B45E01"/>
    <w:rsid w:val="00B45FBC"/>
    <w:rsid w:val="00B46E18"/>
    <w:rsid w:val="00B476B0"/>
    <w:rsid w:val="00B51A77"/>
    <w:rsid w:val="00B51A7D"/>
    <w:rsid w:val="00B5223B"/>
    <w:rsid w:val="00B535C2"/>
    <w:rsid w:val="00B53A54"/>
    <w:rsid w:val="00B54713"/>
    <w:rsid w:val="00B55544"/>
    <w:rsid w:val="00B56ADB"/>
    <w:rsid w:val="00B60E98"/>
    <w:rsid w:val="00B610FA"/>
    <w:rsid w:val="00B61D79"/>
    <w:rsid w:val="00B61FD0"/>
    <w:rsid w:val="00B63CA2"/>
    <w:rsid w:val="00B642FC"/>
    <w:rsid w:val="00B64D26"/>
    <w:rsid w:val="00B64FBB"/>
    <w:rsid w:val="00B659E0"/>
    <w:rsid w:val="00B6714A"/>
    <w:rsid w:val="00B67896"/>
    <w:rsid w:val="00B70E22"/>
    <w:rsid w:val="00B70EC7"/>
    <w:rsid w:val="00B71837"/>
    <w:rsid w:val="00B71929"/>
    <w:rsid w:val="00B72185"/>
    <w:rsid w:val="00B725E6"/>
    <w:rsid w:val="00B72DA8"/>
    <w:rsid w:val="00B730F0"/>
    <w:rsid w:val="00B73D69"/>
    <w:rsid w:val="00B768E9"/>
    <w:rsid w:val="00B774AF"/>
    <w:rsid w:val="00B774CB"/>
    <w:rsid w:val="00B77B7A"/>
    <w:rsid w:val="00B77DF7"/>
    <w:rsid w:val="00B77F37"/>
    <w:rsid w:val="00B80402"/>
    <w:rsid w:val="00B8051B"/>
    <w:rsid w:val="00B80B9A"/>
    <w:rsid w:val="00B81E67"/>
    <w:rsid w:val="00B830B7"/>
    <w:rsid w:val="00B831DB"/>
    <w:rsid w:val="00B848EA"/>
    <w:rsid w:val="00B84B2B"/>
    <w:rsid w:val="00B90500"/>
    <w:rsid w:val="00B9176C"/>
    <w:rsid w:val="00B91C68"/>
    <w:rsid w:val="00B92E60"/>
    <w:rsid w:val="00B935A4"/>
    <w:rsid w:val="00B938CE"/>
    <w:rsid w:val="00B9550E"/>
    <w:rsid w:val="00B9596F"/>
    <w:rsid w:val="00B96B5E"/>
    <w:rsid w:val="00B96BD3"/>
    <w:rsid w:val="00B971D4"/>
    <w:rsid w:val="00B97228"/>
    <w:rsid w:val="00BA02AA"/>
    <w:rsid w:val="00BA05A1"/>
    <w:rsid w:val="00BA1685"/>
    <w:rsid w:val="00BA18F4"/>
    <w:rsid w:val="00BA1FB6"/>
    <w:rsid w:val="00BA2134"/>
    <w:rsid w:val="00BA23AB"/>
    <w:rsid w:val="00BA34D6"/>
    <w:rsid w:val="00BA3E92"/>
    <w:rsid w:val="00BA5275"/>
    <w:rsid w:val="00BA561A"/>
    <w:rsid w:val="00BA5E25"/>
    <w:rsid w:val="00BA63DE"/>
    <w:rsid w:val="00BA6910"/>
    <w:rsid w:val="00BA6B9B"/>
    <w:rsid w:val="00BA75F0"/>
    <w:rsid w:val="00BB0DC6"/>
    <w:rsid w:val="00BB119D"/>
    <w:rsid w:val="00BB1405"/>
    <w:rsid w:val="00BB15E4"/>
    <w:rsid w:val="00BB1ABF"/>
    <w:rsid w:val="00BB1E19"/>
    <w:rsid w:val="00BB21D1"/>
    <w:rsid w:val="00BB2B19"/>
    <w:rsid w:val="00BB32F2"/>
    <w:rsid w:val="00BB3789"/>
    <w:rsid w:val="00BB4332"/>
    <w:rsid w:val="00BB4338"/>
    <w:rsid w:val="00BB661D"/>
    <w:rsid w:val="00BB6C0E"/>
    <w:rsid w:val="00BB7B38"/>
    <w:rsid w:val="00BC0608"/>
    <w:rsid w:val="00BC0665"/>
    <w:rsid w:val="00BC11C3"/>
    <w:rsid w:val="00BC11E5"/>
    <w:rsid w:val="00BC1223"/>
    <w:rsid w:val="00BC3D5B"/>
    <w:rsid w:val="00BC3D67"/>
    <w:rsid w:val="00BC4675"/>
    <w:rsid w:val="00BC4BC6"/>
    <w:rsid w:val="00BC506E"/>
    <w:rsid w:val="00BC518C"/>
    <w:rsid w:val="00BC52FD"/>
    <w:rsid w:val="00BC5934"/>
    <w:rsid w:val="00BC5DAC"/>
    <w:rsid w:val="00BC5FF6"/>
    <w:rsid w:val="00BC6E62"/>
    <w:rsid w:val="00BC7443"/>
    <w:rsid w:val="00BC79C1"/>
    <w:rsid w:val="00BD002A"/>
    <w:rsid w:val="00BD0648"/>
    <w:rsid w:val="00BD0A11"/>
    <w:rsid w:val="00BD1040"/>
    <w:rsid w:val="00BD1FBF"/>
    <w:rsid w:val="00BD2021"/>
    <w:rsid w:val="00BD24BD"/>
    <w:rsid w:val="00BD34AA"/>
    <w:rsid w:val="00BD3C77"/>
    <w:rsid w:val="00BD421F"/>
    <w:rsid w:val="00BD4702"/>
    <w:rsid w:val="00BD571C"/>
    <w:rsid w:val="00BD63DE"/>
    <w:rsid w:val="00BE0185"/>
    <w:rsid w:val="00BE0743"/>
    <w:rsid w:val="00BE0C44"/>
    <w:rsid w:val="00BE0C70"/>
    <w:rsid w:val="00BE1953"/>
    <w:rsid w:val="00BE1B8B"/>
    <w:rsid w:val="00BE1B96"/>
    <w:rsid w:val="00BE2A18"/>
    <w:rsid w:val="00BE2C01"/>
    <w:rsid w:val="00BE41EC"/>
    <w:rsid w:val="00BE4EF8"/>
    <w:rsid w:val="00BE5210"/>
    <w:rsid w:val="00BE56FB"/>
    <w:rsid w:val="00BE5F77"/>
    <w:rsid w:val="00BE6227"/>
    <w:rsid w:val="00BF1806"/>
    <w:rsid w:val="00BF182E"/>
    <w:rsid w:val="00BF3DDE"/>
    <w:rsid w:val="00BF5054"/>
    <w:rsid w:val="00BF6589"/>
    <w:rsid w:val="00BF6F7F"/>
    <w:rsid w:val="00C00647"/>
    <w:rsid w:val="00C017BA"/>
    <w:rsid w:val="00C021C4"/>
    <w:rsid w:val="00C021C9"/>
    <w:rsid w:val="00C02764"/>
    <w:rsid w:val="00C02D68"/>
    <w:rsid w:val="00C04199"/>
    <w:rsid w:val="00C04CEF"/>
    <w:rsid w:val="00C056F1"/>
    <w:rsid w:val="00C0600D"/>
    <w:rsid w:val="00C0662F"/>
    <w:rsid w:val="00C06CE6"/>
    <w:rsid w:val="00C1037C"/>
    <w:rsid w:val="00C11943"/>
    <w:rsid w:val="00C11A61"/>
    <w:rsid w:val="00C12322"/>
    <w:rsid w:val="00C1294F"/>
    <w:rsid w:val="00C12C9D"/>
    <w:rsid w:val="00C12E96"/>
    <w:rsid w:val="00C139B0"/>
    <w:rsid w:val="00C14090"/>
    <w:rsid w:val="00C1415C"/>
    <w:rsid w:val="00C14763"/>
    <w:rsid w:val="00C14E17"/>
    <w:rsid w:val="00C1590D"/>
    <w:rsid w:val="00C15AA9"/>
    <w:rsid w:val="00C15AF5"/>
    <w:rsid w:val="00C16141"/>
    <w:rsid w:val="00C16FED"/>
    <w:rsid w:val="00C17B45"/>
    <w:rsid w:val="00C2363F"/>
    <w:rsid w:val="00C236C8"/>
    <w:rsid w:val="00C25A92"/>
    <w:rsid w:val="00C25F4E"/>
    <w:rsid w:val="00C260B1"/>
    <w:rsid w:val="00C26283"/>
    <w:rsid w:val="00C26E56"/>
    <w:rsid w:val="00C26E5D"/>
    <w:rsid w:val="00C30AAD"/>
    <w:rsid w:val="00C30E7A"/>
    <w:rsid w:val="00C31406"/>
    <w:rsid w:val="00C315C1"/>
    <w:rsid w:val="00C31D95"/>
    <w:rsid w:val="00C3202D"/>
    <w:rsid w:val="00C331D9"/>
    <w:rsid w:val="00C33279"/>
    <w:rsid w:val="00C34DF1"/>
    <w:rsid w:val="00C34E1C"/>
    <w:rsid w:val="00C3504B"/>
    <w:rsid w:val="00C351E2"/>
    <w:rsid w:val="00C36410"/>
    <w:rsid w:val="00C36ECE"/>
    <w:rsid w:val="00C37194"/>
    <w:rsid w:val="00C374A2"/>
    <w:rsid w:val="00C40637"/>
    <w:rsid w:val="00C40F6C"/>
    <w:rsid w:val="00C41DF9"/>
    <w:rsid w:val="00C43756"/>
    <w:rsid w:val="00C440FD"/>
    <w:rsid w:val="00C44426"/>
    <w:rsid w:val="00C445F3"/>
    <w:rsid w:val="00C451F4"/>
    <w:rsid w:val="00C45EB1"/>
    <w:rsid w:val="00C46EDF"/>
    <w:rsid w:val="00C50194"/>
    <w:rsid w:val="00C51796"/>
    <w:rsid w:val="00C519D3"/>
    <w:rsid w:val="00C52C52"/>
    <w:rsid w:val="00C54A3A"/>
    <w:rsid w:val="00C55566"/>
    <w:rsid w:val="00C56448"/>
    <w:rsid w:val="00C56ACE"/>
    <w:rsid w:val="00C5707A"/>
    <w:rsid w:val="00C6024A"/>
    <w:rsid w:val="00C6162F"/>
    <w:rsid w:val="00C61640"/>
    <w:rsid w:val="00C62867"/>
    <w:rsid w:val="00C644DD"/>
    <w:rsid w:val="00C64FDF"/>
    <w:rsid w:val="00C6639E"/>
    <w:rsid w:val="00C667BE"/>
    <w:rsid w:val="00C6766B"/>
    <w:rsid w:val="00C71217"/>
    <w:rsid w:val="00C72223"/>
    <w:rsid w:val="00C723D5"/>
    <w:rsid w:val="00C72836"/>
    <w:rsid w:val="00C7321F"/>
    <w:rsid w:val="00C73A1A"/>
    <w:rsid w:val="00C746EE"/>
    <w:rsid w:val="00C747AD"/>
    <w:rsid w:val="00C76417"/>
    <w:rsid w:val="00C7726F"/>
    <w:rsid w:val="00C778A0"/>
    <w:rsid w:val="00C77ED5"/>
    <w:rsid w:val="00C823DA"/>
    <w:rsid w:val="00C82463"/>
    <w:rsid w:val="00C8259F"/>
    <w:rsid w:val="00C82746"/>
    <w:rsid w:val="00C8312F"/>
    <w:rsid w:val="00C84C47"/>
    <w:rsid w:val="00C8555C"/>
    <w:rsid w:val="00C858A4"/>
    <w:rsid w:val="00C85E75"/>
    <w:rsid w:val="00C863D5"/>
    <w:rsid w:val="00C86AFA"/>
    <w:rsid w:val="00C9007F"/>
    <w:rsid w:val="00C907E4"/>
    <w:rsid w:val="00C90CB7"/>
    <w:rsid w:val="00C92039"/>
    <w:rsid w:val="00C9282A"/>
    <w:rsid w:val="00C92F26"/>
    <w:rsid w:val="00C948D3"/>
    <w:rsid w:val="00C95712"/>
    <w:rsid w:val="00C95C97"/>
    <w:rsid w:val="00C96779"/>
    <w:rsid w:val="00C977D8"/>
    <w:rsid w:val="00C97F97"/>
    <w:rsid w:val="00CA2523"/>
    <w:rsid w:val="00CA2ABA"/>
    <w:rsid w:val="00CA5A70"/>
    <w:rsid w:val="00CA5F3F"/>
    <w:rsid w:val="00CA6325"/>
    <w:rsid w:val="00CA748C"/>
    <w:rsid w:val="00CA7ADB"/>
    <w:rsid w:val="00CB0ABE"/>
    <w:rsid w:val="00CB0C6E"/>
    <w:rsid w:val="00CB0C7D"/>
    <w:rsid w:val="00CB17F7"/>
    <w:rsid w:val="00CB18D0"/>
    <w:rsid w:val="00CB1C8A"/>
    <w:rsid w:val="00CB24F5"/>
    <w:rsid w:val="00CB2663"/>
    <w:rsid w:val="00CB366C"/>
    <w:rsid w:val="00CB3776"/>
    <w:rsid w:val="00CB3BBE"/>
    <w:rsid w:val="00CB4A37"/>
    <w:rsid w:val="00CB59E9"/>
    <w:rsid w:val="00CB5D17"/>
    <w:rsid w:val="00CB6924"/>
    <w:rsid w:val="00CB69CD"/>
    <w:rsid w:val="00CB6BCF"/>
    <w:rsid w:val="00CB773B"/>
    <w:rsid w:val="00CC0D6A"/>
    <w:rsid w:val="00CC117C"/>
    <w:rsid w:val="00CC2A80"/>
    <w:rsid w:val="00CC2AFD"/>
    <w:rsid w:val="00CC2B8C"/>
    <w:rsid w:val="00CC3831"/>
    <w:rsid w:val="00CC3B61"/>
    <w:rsid w:val="00CC3C51"/>
    <w:rsid w:val="00CC3E3D"/>
    <w:rsid w:val="00CC519B"/>
    <w:rsid w:val="00CC616C"/>
    <w:rsid w:val="00CC6ED7"/>
    <w:rsid w:val="00CC774E"/>
    <w:rsid w:val="00CC7C78"/>
    <w:rsid w:val="00CD0574"/>
    <w:rsid w:val="00CD0ACC"/>
    <w:rsid w:val="00CD12C1"/>
    <w:rsid w:val="00CD1573"/>
    <w:rsid w:val="00CD214E"/>
    <w:rsid w:val="00CD3302"/>
    <w:rsid w:val="00CD4300"/>
    <w:rsid w:val="00CD46FA"/>
    <w:rsid w:val="00CD54E4"/>
    <w:rsid w:val="00CD5973"/>
    <w:rsid w:val="00CD6BC9"/>
    <w:rsid w:val="00CE002E"/>
    <w:rsid w:val="00CE0270"/>
    <w:rsid w:val="00CE04E3"/>
    <w:rsid w:val="00CE0508"/>
    <w:rsid w:val="00CE075A"/>
    <w:rsid w:val="00CE1CAB"/>
    <w:rsid w:val="00CE31A6"/>
    <w:rsid w:val="00CE3979"/>
    <w:rsid w:val="00CE513D"/>
    <w:rsid w:val="00CE611A"/>
    <w:rsid w:val="00CE693C"/>
    <w:rsid w:val="00CF09AA"/>
    <w:rsid w:val="00CF17E7"/>
    <w:rsid w:val="00CF21F0"/>
    <w:rsid w:val="00CF2C83"/>
    <w:rsid w:val="00CF2F05"/>
    <w:rsid w:val="00CF2F3E"/>
    <w:rsid w:val="00CF30F5"/>
    <w:rsid w:val="00CF448E"/>
    <w:rsid w:val="00CF4813"/>
    <w:rsid w:val="00CF5233"/>
    <w:rsid w:val="00CF5AD3"/>
    <w:rsid w:val="00CF5E03"/>
    <w:rsid w:val="00CF745A"/>
    <w:rsid w:val="00CF789C"/>
    <w:rsid w:val="00D00C5D"/>
    <w:rsid w:val="00D02459"/>
    <w:rsid w:val="00D029B8"/>
    <w:rsid w:val="00D02F60"/>
    <w:rsid w:val="00D03CF8"/>
    <w:rsid w:val="00D04624"/>
    <w:rsid w:val="00D0464E"/>
    <w:rsid w:val="00D04A96"/>
    <w:rsid w:val="00D04D9D"/>
    <w:rsid w:val="00D068D9"/>
    <w:rsid w:val="00D07A7B"/>
    <w:rsid w:val="00D10E06"/>
    <w:rsid w:val="00D1192E"/>
    <w:rsid w:val="00D15197"/>
    <w:rsid w:val="00D159B8"/>
    <w:rsid w:val="00D162B3"/>
    <w:rsid w:val="00D16820"/>
    <w:rsid w:val="00D169C8"/>
    <w:rsid w:val="00D16BC3"/>
    <w:rsid w:val="00D175C5"/>
    <w:rsid w:val="00D1793F"/>
    <w:rsid w:val="00D17CD9"/>
    <w:rsid w:val="00D20E02"/>
    <w:rsid w:val="00D210E6"/>
    <w:rsid w:val="00D21DE9"/>
    <w:rsid w:val="00D22AF5"/>
    <w:rsid w:val="00D235EA"/>
    <w:rsid w:val="00D247A9"/>
    <w:rsid w:val="00D247AF"/>
    <w:rsid w:val="00D2547A"/>
    <w:rsid w:val="00D259ED"/>
    <w:rsid w:val="00D25D9C"/>
    <w:rsid w:val="00D2678F"/>
    <w:rsid w:val="00D27031"/>
    <w:rsid w:val="00D279DC"/>
    <w:rsid w:val="00D27FC9"/>
    <w:rsid w:val="00D30255"/>
    <w:rsid w:val="00D31346"/>
    <w:rsid w:val="00D32721"/>
    <w:rsid w:val="00D328DC"/>
    <w:rsid w:val="00D33387"/>
    <w:rsid w:val="00D35892"/>
    <w:rsid w:val="00D361A4"/>
    <w:rsid w:val="00D363EA"/>
    <w:rsid w:val="00D3749D"/>
    <w:rsid w:val="00D37AB8"/>
    <w:rsid w:val="00D400F1"/>
    <w:rsid w:val="00D402FB"/>
    <w:rsid w:val="00D4063A"/>
    <w:rsid w:val="00D418DE"/>
    <w:rsid w:val="00D424E2"/>
    <w:rsid w:val="00D432CE"/>
    <w:rsid w:val="00D43FE0"/>
    <w:rsid w:val="00D442CC"/>
    <w:rsid w:val="00D45868"/>
    <w:rsid w:val="00D45EA1"/>
    <w:rsid w:val="00D4708B"/>
    <w:rsid w:val="00D47AC1"/>
    <w:rsid w:val="00D47D7A"/>
    <w:rsid w:val="00D501E3"/>
    <w:rsid w:val="00D50ABD"/>
    <w:rsid w:val="00D526B6"/>
    <w:rsid w:val="00D52F36"/>
    <w:rsid w:val="00D53708"/>
    <w:rsid w:val="00D54532"/>
    <w:rsid w:val="00D55290"/>
    <w:rsid w:val="00D567A2"/>
    <w:rsid w:val="00D57791"/>
    <w:rsid w:val="00D57843"/>
    <w:rsid w:val="00D6046A"/>
    <w:rsid w:val="00D615EC"/>
    <w:rsid w:val="00D62870"/>
    <w:rsid w:val="00D6482A"/>
    <w:rsid w:val="00D64D4D"/>
    <w:rsid w:val="00D655D9"/>
    <w:rsid w:val="00D65872"/>
    <w:rsid w:val="00D65F9A"/>
    <w:rsid w:val="00D66297"/>
    <w:rsid w:val="00D676F3"/>
    <w:rsid w:val="00D70EF5"/>
    <w:rsid w:val="00D70FEB"/>
    <w:rsid w:val="00D71024"/>
    <w:rsid w:val="00D717EF"/>
    <w:rsid w:val="00D71A25"/>
    <w:rsid w:val="00D71FCF"/>
    <w:rsid w:val="00D7287F"/>
    <w:rsid w:val="00D72A54"/>
    <w:rsid w:val="00D72CC1"/>
    <w:rsid w:val="00D73235"/>
    <w:rsid w:val="00D766FC"/>
    <w:rsid w:val="00D768A9"/>
    <w:rsid w:val="00D76969"/>
    <w:rsid w:val="00D76EC9"/>
    <w:rsid w:val="00D8018C"/>
    <w:rsid w:val="00D80E7D"/>
    <w:rsid w:val="00D81397"/>
    <w:rsid w:val="00D816C6"/>
    <w:rsid w:val="00D81E36"/>
    <w:rsid w:val="00D83FBD"/>
    <w:rsid w:val="00D848B9"/>
    <w:rsid w:val="00D8507C"/>
    <w:rsid w:val="00D8557D"/>
    <w:rsid w:val="00D8594D"/>
    <w:rsid w:val="00D85A15"/>
    <w:rsid w:val="00D85FF8"/>
    <w:rsid w:val="00D904C9"/>
    <w:rsid w:val="00D90E69"/>
    <w:rsid w:val="00D91368"/>
    <w:rsid w:val="00D91742"/>
    <w:rsid w:val="00D93106"/>
    <w:rsid w:val="00D933E9"/>
    <w:rsid w:val="00D9362E"/>
    <w:rsid w:val="00D940AC"/>
    <w:rsid w:val="00D9445A"/>
    <w:rsid w:val="00D94783"/>
    <w:rsid w:val="00D9505D"/>
    <w:rsid w:val="00D95293"/>
    <w:rsid w:val="00D953D0"/>
    <w:rsid w:val="00D9565B"/>
    <w:rsid w:val="00D959F5"/>
    <w:rsid w:val="00D96884"/>
    <w:rsid w:val="00DA0356"/>
    <w:rsid w:val="00DA28A4"/>
    <w:rsid w:val="00DA3737"/>
    <w:rsid w:val="00DA3FDD"/>
    <w:rsid w:val="00DA6734"/>
    <w:rsid w:val="00DA7017"/>
    <w:rsid w:val="00DA7028"/>
    <w:rsid w:val="00DB09FF"/>
    <w:rsid w:val="00DB17D2"/>
    <w:rsid w:val="00DB1AD2"/>
    <w:rsid w:val="00DB22AB"/>
    <w:rsid w:val="00DB2B58"/>
    <w:rsid w:val="00DB39B0"/>
    <w:rsid w:val="00DB3C27"/>
    <w:rsid w:val="00DB3CBB"/>
    <w:rsid w:val="00DB508A"/>
    <w:rsid w:val="00DB5206"/>
    <w:rsid w:val="00DB5AF9"/>
    <w:rsid w:val="00DB619F"/>
    <w:rsid w:val="00DB6276"/>
    <w:rsid w:val="00DB63F5"/>
    <w:rsid w:val="00DB73E7"/>
    <w:rsid w:val="00DC0D86"/>
    <w:rsid w:val="00DC0E72"/>
    <w:rsid w:val="00DC1913"/>
    <w:rsid w:val="00DC1C6B"/>
    <w:rsid w:val="00DC20BD"/>
    <w:rsid w:val="00DC21AC"/>
    <w:rsid w:val="00DC2C2E"/>
    <w:rsid w:val="00DC3AA5"/>
    <w:rsid w:val="00DC4AF0"/>
    <w:rsid w:val="00DC4DC2"/>
    <w:rsid w:val="00DC7886"/>
    <w:rsid w:val="00DD0CF2"/>
    <w:rsid w:val="00DD100F"/>
    <w:rsid w:val="00DD11FF"/>
    <w:rsid w:val="00DD14F8"/>
    <w:rsid w:val="00DD1992"/>
    <w:rsid w:val="00DD2B5C"/>
    <w:rsid w:val="00DD42D5"/>
    <w:rsid w:val="00DD430A"/>
    <w:rsid w:val="00DE01C9"/>
    <w:rsid w:val="00DE1387"/>
    <w:rsid w:val="00DE1554"/>
    <w:rsid w:val="00DE1ABB"/>
    <w:rsid w:val="00DE21B4"/>
    <w:rsid w:val="00DE2901"/>
    <w:rsid w:val="00DE42C4"/>
    <w:rsid w:val="00DE4535"/>
    <w:rsid w:val="00DE5635"/>
    <w:rsid w:val="00DE590F"/>
    <w:rsid w:val="00DE5919"/>
    <w:rsid w:val="00DE6313"/>
    <w:rsid w:val="00DE66FC"/>
    <w:rsid w:val="00DE7A86"/>
    <w:rsid w:val="00DE7DC1"/>
    <w:rsid w:val="00DF1A57"/>
    <w:rsid w:val="00DF2264"/>
    <w:rsid w:val="00DF3AF7"/>
    <w:rsid w:val="00DF3F7E"/>
    <w:rsid w:val="00DF4DB4"/>
    <w:rsid w:val="00DF51B8"/>
    <w:rsid w:val="00DF6A9E"/>
    <w:rsid w:val="00DF7648"/>
    <w:rsid w:val="00E007CC"/>
    <w:rsid w:val="00E00E29"/>
    <w:rsid w:val="00E01763"/>
    <w:rsid w:val="00E0193B"/>
    <w:rsid w:val="00E02BAB"/>
    <w:rsid w:val="00E02E35"/>
    <w:rsid w:val="00E04BAB"/>
    <w:rsid w:val="00E04CEB"/>
    <w:rsid w:val="00E060BC"/>
    <w:rsid w:val="00E06132"/>
    <w:rsid w:val="00E10670"/>
    <w:rsid w:val="00E1120F"/>
    <w:rsid w:val="00E11420"/>
    <w:rsid w:val="00E1214E"/>
    <w:rsid w:val="00E1278D"/>
    <w:rsid w:val="00E127FB"/>
    <w:rsid w:val="00E132FB"/>
    <w:rsid w:val="00E1428C"/>
    <w:rsid w:val="00E1470C"/>
    <w:rsid w:val="00E15742"/>
    <w:rsid w:val="00E1658E"/>
    <w:rsid w:val="00E16A30"/>
    <w:rsid w:val="00E170B7"/>
    <w:rsid w:val="00E177DD"/>
    <w:rsid w:val="00E17A29"/>
    <w:rsid w:val="00E17DE5"/>
    <w:rsid w:val="00E2033A"/>
    <w:rsid w:val="00E2065C"/>
    <w:rsid w:val="00E20900"/>
    <w:rsid w:val="00E209E4"/>
    <w:rsid w:val="00E20C7F"/>
    <w:rsid w:val="00E2173C"/>
    <w:rsid w:val="00E21B86"/>
    <w:rsid w:val="00E2396E"/>
    <w:rsid w:val="00E23DA4"/>
    <w:rsid w:val="00E24454"/>
    <w:rsid w:val="00E24728"/>
    <w:rsid w:val="00E254F3"/>
    <w:rsid w:val="00E25EBB"/>
    <w:rsid w:val="00E2691E"/>
    <w:rsid w:val="00E26D4D"/>
    <w:rsid w:val="00E276AC"/>
    <w:rsid w:val="00E31ACA"/>
    <w:rsid w:val="00E31CD9"/>
    <w:rsid w:val="00E332F4"/>
    <w:rsid w:val="00E333D5"/>
    <w:rsid w:val="00E3418F"/>
    <w:rsid w:val="00E34A35"/>
    <w:rsid w:val="00E36CE7"/>
    <w:rsid w:val="00E37C2F"/>
    <w:rsid w:val="00E37E60"/>
    <w:rsid w:val="00E37E92"/>
    <w:rsid w:val="00E40992"/>
    <w:rsid w:val="00E40F86"/>
    <w:rsid w:val="00E41047"/>
    <w:rsid w:val="00E41C28"/>
    <w:rsid w:val="00E42902"/>
    <w:rsid w:val="00E43205"/>
    <w:rsid w:val="00E4379C"/>
    <w:rsid w:val="00E4390C"/>
    <w:rsid w:val="00E46308"/>
    <w:rsid w:val="00E516E4"/>
    <w:rsid w:val="00E51E17"/>
    <w:rsid w:val="00E51FE3"/>
    <w:rsid w:val="00E526FD"/>
    <w:rsid w:val="00E52A5C"/>
    <w:rsid w:val="00E52DAB"/>
    <w:rsid w:val="00E5346D"/>
    <w:rsid w:val="00E539B0"/>
    <w:rsid w:val="00E53F36"/>
    <w:rsid w:val="00E54F7A"/>
    <w:rsid w:val="00E55994"/>
    <w:rsid w:val="00E55FAA"/>
    <w:rsid w:val="00E567E0"/>
    <w:rsid w:val="00E56C98"/>
    <w:rsid w:val="00E57014"/>
    <w:rsid w:val="00E57453"/>
    <w:rsid w:val="00E57A60"/>
    <w:rsid w:val="00E60606"/>
    <w:rsid w:val="00E60C66"/>
    <w:rsid w:val="00E6164D"/>
    <w:rsid w:val="00E618C9"/>
    <w:rsid w:val="00E62774"/>
    <w:rsid w:val="00E6307C"/>
    <w:rsid w:val="00E632B6"/>
    <w:rsid w:val="00E636FA"/>
    <w:rsid w:val="00E63D79"/>
    <w:rsid w:val="00E65B4C"/>
    <w:rsid w:val="00E66248"/>
    <w:rsid w:val="00E66562"/>
    <w:rsid w:val="00E665D6"/>
    <w:rsid w:val="00E66C50"/>
    <w:rsid w:val="00E679D3"/>
    <w:rsid w:val="00E71208"/>
    <w:rsid w:val="00E71444"/>
    <w:rsid w:val="00E71BB0"/>
    <w:rsid w:val="00E71C91"/>
    <w:rsid w:val="00E71CA6"/>
    <w:rsid w:val="00E720A1"/>
    <w:rsid w:val="00E7226A"/>
    <w:rsid w:val="00E72B03"/>
    <w:rsid w:val="00E73790"/>
    <w:rsid w:val="00E739A1"/>
    <w:rsid w:val="00E749F0"/>
    <w:rsid w:val="00E75072"/>
    <w:rsid w:val="00E75DDA"/>
    <w:rsid w:val="00E76413"/>
    <w:rsid w:val="00E768C1"/>
    <w:rsid w:val="00E76C12"/>
    <w:rsid w:val="00E773E8"/>
    <w:rsid w:val="00E82CB5"/>
    <w:rsid w:val="00E83ADD"/>
    <w:rsid w:val="00E84AD5"/>
    <w:rsid w:val="00E84D15"/>
    <w:rsid w:val="00E84F38"/>
    <w:rsid w:val="00E854E7"/>
    <w:rsid w:val="00E85623"/>
    <w:rsid w:val="00E86BA7"/>
    <w:rsid w:val="00E87441"/>
    <w:rsid w:val="00E87C82"/>
    <w:rsid w:val="00E91963"/>
    <w:rsid w:val="00E91CAC"/>
    <w:rsid w:val="00E91FAE"/>
    <w:rsid w:val="00E9309A"/>
    <w:rsid w:val="00E93246"/>
    <w:rsid w:val="00E93577"/>
    <w:rsid w:val="00E93795"/>
    <w:rsid w:val="00E93C45"/>
    <w:rsid w:val="00E9430B"/>
    <w:rsid w:val="00E9470E"/>
    <w:rsid w:val="00E95A28"/>
    <w:rsid w:val="00E95C26"/>
    <w:rsid w:val="00E95E04"/>
    <w:rsid w:val="00E9613C"/>
    <w:rsid w:val="00E964A4"/>
    <w:rsid w:val="00E96E3F"/>
    <w:rsid w:val="00E96FBD"/>
    <w:rsid w:val="00E979D4"/>
    <w:rsid w:val="00EA00BB"/>
    <w:rsid w:val="00EA048E"/>
    <w:rsid w:val="00EA1565"/>
    <w:rsid w:val="00EA15EB"/>
    <w:rsid w:val="00EA270C"/>
    <w:rsid w:val="00EA3BF6"/>
    <w:rsid w:val="00EA3C4A"/>
    <w:rsid w:val="00EA4974"/>
    <w:rsid w:val="00EA532E"/>
    <w:rsid w:val="00EB0468"/>
    <w:rsid w:val="00EB0607"/>
    <w:rsid w:val="00EB06D9"/>
    <w:rsid w:val="00EB192B"/>
    <w:rsid w:val="00EB19ED"/>
    <w:rsid w:val="00EB1CAB"/>
    <w:rsid w:val="00EB3518"/>
    <w:rsid w:val="00EB6BD0"/>
    <w:rsid w:val="00EB75CE"/>
    <w:rsid w:val="00EC0154"/>
    <w:rsid w:val="00EC0F5A"/>
    <w:rsid w:val="00EC1C47"/>
    <w:rsid w:val="00EC3182"/>
    <w:rsid w:val="00EC3E45"/>
    <w:rsid w:val="00EC4265"/>
    <w:rsid w:val="00EC4CEB"/>
    <w:rsid w:val="00EC500A"/>
    <w:rsid w:val="00EC598B"/>
    <w:rsid w:val="00EC659E"/>
    <w:rsid w:val="00ED2072"/>
    <w:rsid w:val="00ED22FC"/>
    <w:rsid w:val="00ED2AE0"/>
    <w:rsid w:val="00ED3169"/>
    <w:rsid w:val="00ED3E37"/>
    <w:rsid w:val="00ED427D"/>
    <w:rsid w:val="00ED5553"/>
    <w:rsid w:val="00ED5E36"/>
    <w:rsid w:val="00ED6961"/>
    <w:rsid w:val="00EE1A77"/>
    <w:rsid w:val="00EE21CE"/>
    <w:rsid w:val="00EE5825"/>
    <w:rsid w:val="00EE74D1"/>
    <w:rsid w:val="00EF0B96"/>
    <w:rsid w:val="00EF1B94"/>
    <w:rsid w:val="00EF3486"/>
    <w:rsid w:val="00EF3BD8"/>
    <w:rsid w:val="00EF4457"/>
    <w:rsid w:val="00EF47AF"/>
    <w:rsid w:val="00EF48C5"/>
    <w:rsid w:val="00EF4D1E"/>
    <w:rsid w:val="00EF53B6"/>
    <w:rsid w:val="00EF5767"/>
    <w:rsid w:val="00EF7205"/>
    <w:rsid w:val="00F002AC"/>
    <w:rsid w:val="00F004BF"/>
    <w:rsid w:val="00F00B73"/>
    <w:rsid w:val="00F014EB"/>
    <w:rsid w:val="00F01C9F"/>
    <w:rsid w:val="00F03AA2"/>
    <w:rsid w:val="00F03BC6"/>
    <w:rsid w:val="00F0467F"/>
    <w:rsid w:val="00F07AD1"/>
    <w:rsid w:val="00F115CA"/>
    <w:rsid w:val="00F11F79"/>
    <w:rsid w:val="00F123F7"/>
    <w:rsid w:val="00F1300F"/>
    <w:rsid w:val="00F13612"/>
    <w:rsid w:val="00F13898"/>
    <w:rsid w:val="00F13D7A"/>
    <w:rsid w:val="00F13F46"/>
    <w:rsid w:val="00F14149"/>
    <w:rsid w:val="00F146FC"/>
    <w:rsid w:val="00F14817"/>
    <w:rsid w:val="00F14EBA"/>
    <w:rsid w:val="00F15009"/>
    <w:rsid w:val="00F1510F"/>
    <w:rsid w:val="00F1533A"/>
    <w:rsid w:val="00F15E5A"/>
    <w:rsid w:val="00F15F6D"/>
    <w:rsid w:val="00F1637B"/>
    <w:rsid w:val="00F16A81"/>
    <w:rsid w:val="00F172EB"/>
    <w:rsid w:val="00F17F0A"/>
    <w:rsid w:val="00F20DDF"/>
    <w:rsid w:val="00F210B4"/>
    <w:rsid w:val="00F2340F"/>
    <w:rsid w:val="00F235FB"/>
    <w:rsid w:val="00F23A49"/>
    <w:rsid w:val="00F24246"/>
    <w:rsid w:val="00F24F25"/>
    <w:rsid w:val="00F256FC"/>
    <w:rsid w:val="00F257B0"/>
    <w:rsid w:val="00F2587C"/>
    <w:rsid w:val="00F2668F"/>
    <w:rsid w:val="00F26EAB"/>
    <w:rsid w:val="00F2742F"/>
    <w:rsid w:val="00F2753B"/>
    <w:rsid w:val="00F27791"/>
    <w:rsid w:val="00F27B69"/>
    <w:rsid w:val="00F30C61"/>
    <w:rsid w:val="00F32401"/>
    <w:rsid w:val="00F33AF9"/>
    <w:rsid w:val="00F33F8B"/>
    <w:rsid w:val="00F340B2"/>
    <w:rsid w:val="00F34718"/>
    <w:rsid w:val="00F3528D"/>
    <w:rsid w:val="00F37E76"/>
    <w:rsid w:val="00F43390"/>
    <w:rsid w:val="00F443B2"/>
    <w:rsid w:val="00F458D8"/>
    <w:rsid w:val="00F46876"/>
    <w:rsid w:val="00F46B2A"/>
    <w:rsid w:val="00F47E91"/>
    <w:rsid w:val="00F50237"/>
    <w:rsid w:val="00F507ED"/>
    <w:rsid w:val="00F50A33"/>
    <w:rsid w:val="00F50C55"/>
    <w:rsid w:val="00F515E8"/>
    <w:rsid w:val="00F5304C"/>
    <w:rsid w:val="00F534F3"/>
    <w:rsid w:val="00F53596"/>
    <w:rsid w:val="00F54D1F"/>
    <w:rsid w:val="00F553A6"/>
    <w:rsid w:val="00F55BA8"/>
    <w:rsid w:val="00F55C7E"/>
    <w:rsid w:val="00F55DB1"/>
    <w:rsid w:val="00F55F23"/>
    <w:rsid w:val="00F5641D"/>
    <w:rsid w:val="00F5650A"/>
    <w:rsid w:val="00F56ACA"/>
    <w:rsid w:val="00F56D16"/>
    <w:rsid w:val="00F57765"/>
    <w:rsid w:val="00F600FE"/>
    <w:rsid w:val="00F60799"/>
    <w:rsid w:val="00F6180B"/>
    <w:rsid w:val="00F621AB"/>
    <w:rsid w:val="00F62E4D"/>
    <w:rsid w:val="00F630C2"/>
    <w:rsid w:val="00F63388"/>
    <w:rsid w:val="00F63492"/>
    <w:rsid w:val="00F65527"/>
    <w:rsid w:val="00F66134"/>
    <w:rsid w:val="00F66757"/>
    <w:rsid w:val="00F66B34"/>
    <w:rsid w:val="00F675B9"/>
    <w:rsid w:val="00F67C79"/>
    <w:rsid w:val="00F70B08"/>
    <w:rsid w:val="00F70F2C"/>
    <w:rsid w:val="00F7113E"/>
    <w:rsid w:val="00F711C9"/>
    <w:rsid w:val="00F73561"/>
    <w:rsid w:val="00F74C59"/>
    <w:rsid w:val="00F759BC"/>
    <w:rsid w:val="00F75C3A"/>
    <w:rsid w:val="00F75DD6"/>
    <w:rsid w:val="00F77331"/>
    <w:rsid w:val="00F77F35"/>
    <w:rsid w:val="00F8068F"/>
    <w:rsid w:val="00F806F4"/>
    <w:rsid w:val="00F81C27"/>
    <w:rsid w:val="00F82E30"/>
    <w:rsid w:val="00F831CB"/>
    <w:rsid w:val="00F832FB"/>
    <w:rsid w:val="00F834A8"/>
    <w:rsid w:val="00F83B23"/>
    <w:rsid w:val="00F848A3"/>
    <w:rsid w:val="00F84ACF"/>
    <w:rsid w:val="00F85742"/>
    <w:rsid w:val="00F858E4"/>
    <w:rsid w:val="00F85925"/>
    <w:rsid w:val="00F85BF8"/>
    <w:rsid w:val="00F871CE"/>
    <w:rsid w:val="00F87312"/>
    <w:rsid w:val="00F87712"/>
    <w:rsid w:val="00F877D8"/>
    <w:rsid w:val="00F87802"/>
    <w:rsid w:val="00F87F90"/>
    <w:rsid w:val="00F91345"/>
    <w:rsid w:val="00F929C5"/>
    <w:rsid w:val="00F92C0A"/>
    <w:rsid w:val="00F93264"/>
    <w:rsid w:val="00F9415B"/>
    <w:rsid w:val="00F94719"/>
    <w:rsid w:val="00F9485D"/>
    <w:rsid w:val="00F94AED"/>
    <w:rsid w:val="00F94FB9"/>
    <w:rsid w:val="00F95831"/>
    <w:rsid w:val="00F97B82"/>
    <w:rsid w:val="00F97B9D"/>
    <w:rsid w:val="00FA13C2"/>
    <w:rsid w:val="00FA2212"/>
    <w:rsid w:val="00FA3CA8"/>
    <w:rsid w:val="00FA4A94"/>
    <w:rsid w:val="00FA7A7D"/>
    <w:rsid w:val="00FA7DC5"/>
    <w:rsid w:val="00FA7F91"/>
    <w:rsid w:val="00FB0247"/>
    <w:rsid w:val="00FB0A25"/>
    <w:rsid w:val="00FB121C"/>
    <w:rsid w:val="00FB1CDD"/>
    <w:rsid w:val="00FB2C2F"/>
    <w:rsid w:val="00FB2C89"/>
    <w:rsid w:val="00FB305C"/>
    <w:rsid w:val="00FB420B"/>
    <w:rsid w:val="00FB4B06"/>
    <w:rsid w:val="00FB4D01"/>
    <w:rsid w:val="00FB503E"/>
    <w:rsid w:val="00FB5636"/>
    <w:rsid w:val="00FB6C73"/>
    <w:rsid w:val="00FB78C9"/>
    <w:rsid w:val="00FC0DB1"/>
    <w:rsid w:val="00FC2E3D"/>
    <w:rsid w:val="00FC3BDE"/>
    <w:rsid w:val="00FC5601"/>
    <w:rsid w:val="00FC7521"/>
    <w:rsid w:val="00FC79C1"/>
    <w:rsid w:val="00FD047C"/>
    <w:rsid w:val="00FD0E2D"/>
    <w:rsid w:val="00FD1DBE"/>
    <w:rsid w:val="00FD245D"/>
    <w:rsid w:val="00FD25A7"/>
    <w:rsid w:val="00FD27B6"/>
    <w:rsid w:val="00FD2911"/>
    <w:rsid w:val="00FD3689"/>
    <w:rsid w:val="00FD4046"/>
    <w:rsid w:val="00FD42A3"/>
    <w:rsid w:val="00FD4BD6"/>
    <w:rsid w:val="00FD7468"/>
    <w:rsid w:val="00FD7CE0"/>
    <w:rsid w:val="00FE0006"/>
    <w:rsid w:val="00FE0984"/>
    <w:rsid w:val="00FE0B3B"/>
    <w:rsid w:val="00FE1BE2"/>
    <w:rsid w:val="00FE2FE9"/>
    <w:rsid w:val="00FE4489"/>
    <w:rsid w:val="00FE4542"/>
    <w:rsid w:val="00FE4843"/>
    <w:rsid w:val="00FE4EC0"/>
    <w:rsid w:val="00FE56DF"/>
    <w:rsid w:val="00FE5BCA"/>
    <w:rsid w:val="00FE730A"/>
    <w:rsid w:val="00FE74B6"/>
    <w:rsid w:val="00FF04C2"/>
    <w:rsid w:val="00FF0800"/>
    <w:rsid w:val="00FF1484"/>
    <w:rsid w:val="00FF199A"/>
    <w:rsid w:val="00FF1A99"/>
    <w:rsid w:val="00FF1DD7"/>
    <w:rsid w:val="00FF334F"/>
    <w:rsid w:val="00FF4453"/>
    <w:rsid w:val="00FF5465"/>
    <w:rsid w:val="00FF6794"/>
    <w:rsid w:val="00FF78F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1A2049D3"/>
  <w15:docId w15:val="{935402C0-6C99-4BD1-9304-512F55A59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sz w:val="24"/>
        <w:szCs w:val="24"/>
        <w:lang w:val="pl-PL" w:eastAsia="pl-PL"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locked="1"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iPriority="0" w:unhideWhenUsed="1"/>
    <w:lsdException w:name="No List" w:semiHidden="1" w:unhideWhenUsed="1"/>
    <w:lsdException w:name="Outline List 1" w:locked="1" w:semiHidden="1" w:uiPriority="0" w:unhideWhenUsed="1"/>
    <w:lsdException w:name="Outline List 2" w:locked="1" w:semiHidden="1" w:uiPriority="0" w:unhideWhenUsed="1"/>
    <w:lsdException w:name="Outline List 3" w:semiHidden="1" w:uiPriority="0"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uiPriority="34" w:qFormat="1"/>
    <w:lsdException w:name="Quote"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80114"/>
    <w:pPr>
      <w:widowControl w:val="0"/>
      <w:autoSpaceDE w:val="0"/>
      <w:autoSpaceDN w:val="0"/>
      <w:adjustRightInd w:val="0"/>
    </w:pPr>
    <w:rPr>
      <w:rFonts w:ascii="Times New Roman" w:eastAsiaTheme="minorEastAsia" w:hAnsi="Times New Roman" w:cs="Arial"/>
      <w:szCs w:val="20"/>
    </w:rPr>
  </w:style>
  <w:style w:type="paragraph" w:styleId="Nagwek1">
    <w:name w:val="heading 1"/>
    <w:basedOn w:val="Normalny"/>
    <w:next w:val="Normalny"/>
    <w:link w:val="Nagwek1Znak"/>
    <w:uiPriority w:val="99"/>
    <w:semiHidden/>
    <w:rsid w:val="001E1E73"/>
    <w:pPr>
      <w:keepNext/>
      <w:keepLines/>
      <w:suppressAutoHyphens/>
      <w:autoSpaceDE/>
      <w:autoSpaceDN/>
      <w:adjustRightInd/>
      <w:spacing w:before="480"/>
      <w:outlineLvl w:val="0"/>
    </w:pPr>
    <w:rPr>
      <w:rFonts w:asciiTheme="majorHAnsi" w:eastAsiaTheme="majorEastAsia" w:hAnsiTheme="majorHAnsi" w:cstheme="majorBidi"/>
      <w:b/>
      <w:bCs/>
      <w:color w:val="365F91" w:themeColor="accent1" w:themeShade="BF"/>
      <w:kern w:val="1"/>
      <w:sz w:val="28"/>
      <w:szCs w:val="28"/>
      <w:lang w:eastAsia="ar-SA"/>
    </w:rPr>
  </w:style>
  <w:style w:type="paragraph" w:styleId="Nagwek2">
    <w:name w:val="heading 2"/>
    <w:basedOn w:val="Normalny"/>
    <w:next w:val="Normalny"/>
    <w:link w:val="Nagwek2Znak"/>
    <w:uiPriority w:val="99"/>
    <w:unhideWhenUsed/>
    <w:qFormat/>
    <w:rsid w:val="002A389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9"/>
    <w:unhideWhenUsed/>
    <w:qFormat/>
    <w:rsid w:val="002A389E"/>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LITwPKTzmlitwpktartykuempunktem">
    <w:name w:val="Z/LIT_w_PKT – zm. lit. w pkt artykułem (punktem)"/>
    <w:basedOn w:val="LITlitera"/>
    <w:uiPriority w:val="32"/>
    <w:qFormat/>
    <w:rsid w:val="006A748A"/>
    <w:pPr>
      <w:ind w:left="1497"/>
    </w:pPr>
  </w:style>
  <w:style w:type="paragraph" w:customStyle="1" w:styleId="ZTIRwPKTzmtirwpktartykuempunktem">
    <w:name w:val="Z/TIR_w_PKT – zm. tir. w pkt artykułem (punktem)"/>
    <w:basedOn w:val="TIRtiret"/>
    <w:uiPriority w:val="33"/>
    <w:qFormat/>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35"/>
    <w:qFormat/>
    <w:rsid w:val="006A748A"/>
    <w:pPr>
      <w:ind w:left="1021"/>
    </w:pPr>
  </w:style>
  <w:style w:type="paragraph" w:customStyle="1" w:styleId="2TIRpodwjnytiret">
    <w:name w:val="2TIR – podwójny tiret"/>
    <w:basedOn w:val="TIRtiret"/>
    <w:uiPriority w:val="73"/>
    <w:qFormat/>
    <w:rsid w:val="006A748A"/>
    <w:pPr>
      <w:ind w:left="1780"/>
    </w:pPr>
  </w:style>
  <w:style w:type="character" w:styleId="Odwoanieprzypisudolnego">
    <w:name w:val="footnote reference"/>
    <w:uiPriority w:val="99"/>
    <w:semiHidden/>
    <w:rsid w:val="004C3F97"/>
    <w:rPr>
      <w:rFonts w:cs="Times New Roman"/>
      <w:vertAlign w:val="superscript"/>
    </w:rPr>
  </w:style>
  <w:style w:type="paragraph" w:styleId="Nagwek">
    <w:name w:val="header"/>
    <w:basedOn w:val="Normalny"/>
    <w:link w:val="NagwekZnak"/>
    <w:uiPriority w:val="99"/>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NagwekZnak">
    <w:name w:val="Nagłówek Znak"/>
    <w:link w:val="Nagwek"/>
    <w:uiPriority w:val="99"/>
    <w:rsid w:val="00060076"/>
    <w:rPr>
      <w:rFonts w:eastAsiaTheme="minorEastAsia" w:cs="Arial"/>
      <w:kern w:val="1"/>
      <w:sz w:val="20"/>
      <w:szCs w:val="20"/>
      <w:lang w:eastAsia="ar-SA"/>
    </w:rPr>
  </w:style>
  <w:style w:type="paragraph" w:styleId="Stopka">
    <w:name w:val="footer"/>
    <w:basedOn w:val="Normalny"/>
    <w:link w:val="StopkaZnak"/>
    <w:uiPriority w:val="99"/>
    <w:rsid w:val="004C3F97"/>
    <w:pPr>
      <w:tabs>
        <w:tab w:val="center" w:pos="4536"/>
        <w:tab w:val="right" w:pos="9072"/>
      </w:tabs>
      <w:suppressAutoHyphens/>
      <w:autoSpaceDE/>
      <w:autoSpaceDN/>
      <w:adjustRightInd/>
    </w:pPr>
    <w:rPr>
      <w:rFonts w:ascii="Times" w:eastAsia="Times New Roman" w:hAnsi="Times" w:cs="Times New Roman"/>
      <w:kern w:val="1"/>
      <w:szCs w:val="24"/>
      <w:lang w:eastAsia="ar-SA"/>
    </w:rPr>
  </w:style>
  <w:style w:type="character" w:customStyle="1" w:styleId="StopkaZnak">
    <w:name w:val="Stopka Znak"/>
    <w:link w:val="Stopka"/>
    <w:uiPriority w:val="99"/>
    <w:rsid w:val="00060076"/>
    <w:rPr>
      <w:rFonts w:eastAsiaTheme="minorEastAsia" w:cs="Arial"/>
      <w:kern w:val="1"/>
      <w:sz w:val="20"/>
      <w:szCs w:val="20"/>
      <w:lang w:eastAsia="ar-SA"/>
    </w:rPr>
  </w:style>
  <w:style w:type="paragraph" w:styleId="Tekstdymka">
    <w:name w:val="Balloon Text"/>
    <w:basedOn w:val="Normalny"/>
    <w:link w:val="TekstdymkaZnak"/>
    <w:uiPriority w:val="99"/>
    <w:semiHidden/>
    <w:rsid w:val="004C3F97"/>
    <w:pPr>
      <w:suppressAutoHyphens/>
      <w:autoSpaceDE/>
      <w:autoSpaceDN/>
      <w:adjustRightInd/>
    </w:pPr>
    <w:rPr>
      <w:rFonts w:ascii="Tahoma" w:eastAsia="Times New Roman" w:hAnsi="Tahoma" w:cs="Tahoma"/>
      <w:kern w:val="1"/>
      <w:szCs w:val="16"/>
      <w:lang w:eastAsia="ar-SA"/>
    </w:rPr>
  </w:style>
  <w:style w:type="character" w:customStyle="1" w:styleId="TekstdymkaZnak">
    <w:name w:val="Tekst dymka Znak"/>
    <w:link w:val="Tekstdymka"/>
    <w:uiPriority w:val="99"/>
    <w:semiHidden/>
    <w:rsid w:val="004C3F97"/>
    <w:rPr>
      <w:rFonts w:ascii="Tahoma" w:eastAsiaTheme="minorEastAsia" w:hAnsi="Tahoma" w:cs="Tahoma"/>
      <w:kern w:val="1"/>
      <w:sz w:val="16"/>
      <w:szCs w:val="16"/>
      <w:lang w:eastAsia="ar-SA"/>
    </w:rPr>
  </w:style>
  <w:style w:type="paragraph" w:customStyle="1" w:styleId="ARTartustawynprozporzdzenia">
    <w:name w:val="ART(§) – art. ustawy (§ np. rozporządzenia)"/>
    <w:link w:val="ARTartustawynprozporzdzeniaZnak"/>
    <w:uiPriority w:val="14"/>
    <w:qFormat/>
    <w:rsid w:val="006A748A"/>
    <w:pPr>
      <w:suppressAutoHyphens/>
      <w:autoSpaceDE w:val="0"/>
      <w:autoSpaceDN w:val="0"/>
      <w:adjustRightInd w:val="0"/>
      <w:spacing w:before="120"/>
      <w:ind w:firstLine="510"/>
      <w:jc w:val="both"/>
    </w:pPr>
    <w:rPr>
      <w:rFonts w:eastAsiaTheme="minorEastAsia" w:cs="Arial"/>
      <w:szCs w:val="20"/>
    </w:rPr>
  </w:style>
  <w:style w:type="paragraph" w:customStyle="1" w:styleId="ZCZWSPTIRwPKTzmczciwsptirwpktartykuempunktem">
    <w:name w:val="Z/CZ_WSP_TIR_w_PKT – zm. części wsp. tir. w pkt artykułem (punktem)"/>
    <w:basedOn w:val="CZWSPTIRczwsplnatiret"/>
    <w:next w:val="ZPKTzmpktartykuempunktem"/>
    <w:uiPriority w:val="36"/>
    <w:qFormat/>
    <w:rsid w:val="006A748A"/>
    <w:pPr>
      <w:ind w:left="1497"/>
    </w:pPr>
  </w:style>
  <w:style w:type="paragraph" w:customStyle="1" w:styleId="ZTIRwLITzmtirwlitartykuempunktem">
    <w:name w:val="Z/TIR_w_LIT – zm. tir. w lit. artykułem (punktem)"/>
    <w:basedOn w:val="TIRtiret"/>
    <w:uiPriority w:val="33"/>
    <w:qFormat/>
    <w:rsid w:val="006A748A"/>
  </w:style>
  <w:style w:type="paragraph" w:customStyle="1" w:styleId="ZCZWSPTIRwLITzmczciwsptirwlitartykuempunktem">
    <w:name w:val="Z/CZ_WSP_TIR_w_LIT – zm. części wsp. tir. w lit. artykułem (punktem)"/>
    <w:basedOn w:val="CZWSPTIRczwsplnatiret"/>
    <w:next w:val="ZLITzmlitartykuempunktem"/>
    <w:uiPriority w:val="36"/>
    <w:qFormat/>
    <w:rsid w:val="006A748A"/>
  </w:style>
  <w:style w:type="character" w:customStyle="1" w:styleId="Nagwek1Znak">
    <w:name w:val="Nagłówek 1 Znak"/>
    <w:basedOn w:val="Domylnaczcionkaakapitu"/>
    <w:link w:val="Nagwek1"/>
    <w:uiPriority w:val="99"/>
    <w:semiHidden/>
    <w:rsid w:val="004504C0"/>
    <w:rPr>
      <w:rFonts w:asciiTheme="majorHAnsi" w:eastAsiaTheme="majorEastAsia" w:hAnsiTheme="majorHAnsi" w:cstheme="majorBidi"/>
      <w:b/>
      <w:bCs/>
      <w:color w:val="365F91" w:themeColor="accent1" w:themeShade="BF"/>
      <w:kern w:val="1"/>
      <w:sz w:val="28"/>
      <w:szCs w:val="28"/>
      <w:lang w:eastAsia="ar-SA"/>
    </w:rPr>
  </w:style>
  <w:style w:type="paragraph" w:styleId="Bezodstpw">
    <w:name w:val="No Spacing"/>
    <w:uiPriority w:val="99"/>
    <w:semiHidden/>
    <w:rsid w:val="004C3F97"/>
    <w:pPr>
      <w:widowControl w:val="0"/>
      <w:suppressAutoHyphens/>
    </w:pPr>
    <w:rPr>
      <w:kern w:val="1"/>
      <w:lang w:eastAsia="ar-SA"/>
    </w:rPr>
  </w:style>
  <w:style w:type="paragraph" w:customStyle="1" w:styleId="ZPKTzmpktartykuempunktem">
    <w:name w:val="Z/PKT – zm. pkt artykułem (punktem)"/>
    <w:basedOn w:val="PKTpunkt"/>
    <w:link w:val="ZPKTzmpktartykuempunktemZnak"/>
    <w:uiPriority w:val="33"/>
    <w:qFormat/>
    <w:rsid w:val="006A748A"/>
    <w:pPr>
      <w:ind w:left="1020"/>
    </w:pPr>
  </w:style>
  <w:style w:type="paragraph" w:customStyle="1" w:styleId="ZARTzmartartykuempunktem">
    <w:name w:val="Z/ART(§) – zm. art. (§) artykułem (punktem)"/>
    <w:basedOn w:val="ARTartustawynprozporzdzenia"/>
    <w:uiPriority w:val="30"/>
    <w:qFormat/>
    <w:rsid w:val="006A748A"/>
    <w:pPr>
      <w:spacing w:before="0"/>
      <w:ind w:left="510"/>
    </w:pPr>
  </w:style>
  <w:style w:type="paragraph" w:customStyle="1" w:styleId="DATAAKTUdatauchwalenialubwydaniaaktu">
    <w:name w:val="DATA_AKTU – data uchwalenia lub wydania aktu"/>
    <w:next w:val="TYTUAKTUprzedmiotregulacjiustawylubrozporzdzenia"/>
    <w:uiPriority w:val="2"/>
    <w:qFormat/>
    <w:rsid w:val="006A748A"/>
    <w:pPr>
      <w:keepNext/>
      <w:suppressAutoHyphens/>
      <w:spacing w:before="120" w:after="120"/>
      <w:jc w:val="center"/>
    </w:pPr>
    <w:rPr>
      <w:rFonts w:eastAsiaTheme="minorEastAsia" w:cs="Arial"/>
      <w:bCs/>
    </w:rPr>
  </w:style>
  <w:style w:type="paragraph" w:customStyle="1" w:styleId="TYTUAKTUprzedmiotregulacjiustawylubrozporzdzenia">
    <w:name w:val="TYTUŁ_AKTU – przedmiot regulacji ustawy lub rozporządzenia"/>
    <w:next w:val="ARTartustawynprozporzdzenia"/>
    <w:uiPriority w:val="3"/>
    <w:qFormat/>
    <w:rsid w:val="006A748A"/>
    <w:pPr>
      <w:keepNext/>
      <w:suppressAutoHyphens/>
      <w:spacing w:before="120" w:after="360"/>
      <w:jc w:val="center"/>
    </w:pPr>
    <w:rPr>
      <w:rFonts w:eastAsiaTheme="minorEastAsia" w:cs="Arial"/>
      <w:b/>
      <w:bCs/>
    </w:rPr>
  </w:style>
  <w:style w:type="paragraph" w:customStyle="1" w:styleId="CZKSIGAoznaczenieiprzedmiotczcilubksigi">
    <w:name w:val="CZĘŚĆ(KSIĘGA) – oznaczenie i przedmiot części lub księgi"/>
    <w:next w:val="ARTartustawynprozporzdzenia"/>
    <w:uiPriority w:val="8"/>
    <w:qFormat/>
    <w:rsid w:val="006A748A"/>
    <w:pPr>
      <w:keepNext/>
      <w:suppressAutoHyphens/>
      <w:spacing w:before="120"/>
      <w:jc w:val="center"/>
    </w:pPr>
    <w:rPr>
      <w:b/>
      <w:bCs/>
      <w:caps/>
      <w:kern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7"/>
    <w:qFormat/>
    <w:rsid w:val="006A748A"/>
    <w:rPr>
      <w:bCs/>
    </w:rPr>
  </w:style>
  <w:style w:type="paragraph" w:customStyle="1" w:styleId="OZNRODZAKTUtznustawalubrozporzdzenieiorganwydajcy">
    <w:name w:val="OZN_RODZ_AKTU – tzn. ustawa lub rozporządzenie i organ wydający"/>
    <w:next w:val="DATAAKTUdatauchwalenialubwydaniaaktu"/>
    <w:uiPriority w:val="1"/>
    <w:qFormat/>
    <w:rsid w:val="006A748A"/>
    <w:pPr>
      <w:keepNext/>
      <w:suppressAutoHyphens/>
      <w:spacing w:after="120"/>
      <w:jc w:val="center"/>
    </w:pPr>
    <w:rPr>
      <w:b/>
      <w:bCs/>
      <w:caps/>
      <w:spacing w:val="54"/>
      <w:kern w:val="24"/>
    </w:rPr>
  </w:style>
  <w:style w:type="paragraph" w:customStyle="1" w:styleId="USTustnpkodeksu">
    <w:name w:val="UST(§) – ust. (§ np. kodeksu)"/>
    <w:basedOn w:val="ARTartustawynprozporzdzenia"/>
    <w:uiPriority w:val="12"/>
    <w:qFormat/>
    <w:rsid w:val="006A748A"/>
    <w:pPr>
      <w:spacing w:before="0"/>
    </w:pPr>
    <w:rPr>
      <w:bCs/>
    </w:rPr>
  </w:style>
  <w:style w:type="paragraph" w:customStyle="1" w:styleId="PKTpunkt">
    <w:name w:val="PKT – punkt"/>
    <w:link w:val="PKTpunktZnak"/>
    <w:uiPriority w:val="16"/>
    <w:qFormat/>
    <w:rsid w:val="005147E8"/>
    <w:pPr>
      <w:ind w:left="510" w:hanging="510"/>
      <w:jc w:val="both"/>
    </w:pPr>
    <w:rPr>
      <w:rFonts w:eastAsiaTheme="minorEastAsia" w:cs="Arial"/>
      <w:bCs/>
      <w:szCs w:val="20"/>
    </w:rPr>
  </w:style>
  <w:style w:type="paragraph" w:customStyle="1" w:styleId="CZWSPPKTczwsplnapunktw">
    <w:name w:val="CZ_WSP_PKT – część wspólna punktów"/>
    <w:basedOn w:val="PKTpunkt"/>
    <w:next w:val="USTustnpkodeksu"/>
    <w:uiPriority w:val="16"/>
    <w:qFormat/>
    <w:rsid w:val="006A748A"/>
    <w:pPr>
      <w:ind w:left="0" w:firstLine="0"/>
    </w:pPr>
  </w:style>
  <w:style w:type="paragraph" w:customStyle="1" w:styleId="LITlitera">
    <w:name w:val="LIT – litera"/>
    <w:basedOn w:val="PKTpunkt"/>
    <w:uiPriority w:val="14"/>
    <w:qFormat/>
    <w:rsid w:val="005147E8"/>
    <w:pPr>
      <w:ind w:left="986" w:hanging="476"/>
    </w:pPr>
  </w:style>
  <w:style w:type="paragraph" w:customStyle="1" w:styleId="CZWSPLITczwsplnaliter">
    <w:name w:val="CZ_WSP_LIT – część wspólna liter"/>
    <w:basedOn w:val="LITlitera"/>
    <w:next w:val="USTustnpkodeksu"/>
    <w:uiPriority w:val="17"/>
    <w:qFormat/>
    <w:rsid w:val="006A748A"/>
    <w:pPr>
      <w:ind w:left="510" w:firstLine="0"/>
    </w:pPr>
    <w:rPr>
      <w:szCs w:val="24"/>
    </w:rPr>
  </w:style>
  <w:style w:type="paragraph" w:customStyle="1" w:styleId="TIRtiret">
    <w:name w:val="TIR – tiret"/>
    <w:basedOn w:val="LITlitera"/>
    <w:uiPriority w:val="15"/>
    <w:qFormat/>
    <w:rsid w:val="005147E8"/>
    <w:pPr>
      <w:ind w:left="1384" w:hanging="397"/>
    </w:pPr>
  </w:style>
  <w:style w:type="paragraph" w:customStyle="1" w:styleId="CZWSPTIRczwsplnatiret">
    <w:name w:val="CZ_WSP_TIR – część wspólna tiret"/>
    <w:basedOn w:val="TIRtiret"/>
    <w:next w:val="USTustnpkodeksu"/>
    <w:uiPriority w:val="17"/>
    <w:qFormat/>
    <w:rsid w:val="006A748A"/>
    <w:pPr>
      <w:ind w:left="987" w:firstLine="0"/>
    </w:pPr>
  </w:style>
  <w:style w:type="paragraph" w:customStyle="1" w:styleId="CYTcytatnpprzysigi">
    <w:name w:val="CYT – cytat np. przysięgi"/>
    <w:basedOn w:val="USTustnpkodeksu"/>
    <w:next w:val="USTustnpkodeksu"/>
    <w:uiPriority w:val="18"/>
    <w:qFormat/>
    <w:rsid w:val="006A748A"/>
    <w:pPr>
      <w:ind w:left="510" w:right="510" w:firstLine="0"/>
      <w:mirrorIndents/>
    </w:pPr>
  </w:style>
  <w:style w:type="paragraph" w:customStyle="1" w:styleId="ROZDZODDZPRZEDMprzedmiotregulacjirozdziauluboddziau">
    <w:name w:val="ROZDZ(ODDZ)_PRZEDM – przedmiot regulacji rozdziału lub oddziału"/>
    <w:next w:val="ARTartustawynprozporzdzenia"/>
    <w:uiPriority w:val="10"/>
    <w:qFormat/>
    <w:rsid w:val="006A748A"/>
    <w:pPr>
      <w:keepNext/>
      <w:suppressAutoHyphens/>
      <w:spacing w:before="120"/>
      <w:jc w:val="center"/>
    </w:pPr>
    <w:rPr>
      <w:rFonts w:eastAsiaTheme="minorEastAsia"/>
      <w:b/>
      <w:bCs/>
    </w:rPr>
  </w:style>
  <w:style w:type="paragraph" w:customStyle="1" w:styleId="ZLITzmlitartykuempunktem">
    <w:name w:val="Z/LIT – zm. lit. artykułem (punktem)"/>
    <w:basedOn w:val="LITlitera"/>
    <w:uiPriority w:val="32"/>
    <w:qFormat/>
    <w:rsid w:val="006A748A"/>
  </w:style>
  <w:style w:type="paragraph" w:customStyle="1" w:styleId="ZLITCZWSPTIRwLITzmczciwsptirwlitliter">
    <w:name w:val="Z_LIT/CZ_WSP_TIR_w_LIT – zm. części wsp. tir. w lit. literą"/>
    <w:basedOn w:val="CZWSPTIRczwsplnatiret"/>
    <w:next w:val="LITlitera"/>
    <w:uiPriority w:val="51"/>
    <w:qFormat/>
    <w:rsid w:val="006A748A"/>
    <w:pPr>
      <w:ind w:left="1463"/>
    </w:pPr>
  </w:style>
  <w:style w:type="paragraph" w:customStyle="1" w:styleId="ZLITTIRwLITzmtirwlitliter">
    <w:name w:val="Z_LIT/TIR_w_LIT – zm. tir. w lit. literą"/>
    <w:basedOn w:val="TIRtiret"/>
    <w:uiPriority w:val="49"/>
    <w:qFormat/>
    <w:rsid w:val="006A748A"/>
    <w:pPr>
      <w:ind w:left="1860"/>
    </w:pPr>
  </w:style>
  <w:style w:type="paragraph" w:customStyle="1" w:styleId="TYTDZOZNoznaczenietytuulubdziau">
    <w:name w:val="TYT(DZ)_OZN – oznaczenie tytułu lub działu"/>
    <w:next w:val="Normalny"/>
    <w:uiPriority w:val="9"/>
    <w:qFormat/>
    <w:rsid w:val="006A748A"/>
    <w:pPr>
      <w:keepNext/>
      <w:spacing w:before="120"/>
      <w:jc w:val="center"/>
    </w:pPr>
    <w:rPr>
      <w:rFonts w:eastAsiaTheme="minorEastAsia" w:cs="Arial"/>
      <w:bCs/>
      <w:caps/>
      <w:kern w:val="24"/>
    </w:rPr>
  </w:style>
  <w:style w:type="paragraph" w:customStyle="1" w:styleId="ZWMATFIZCHEMzmwzorumatfizlubchemartykuempunktem">
    <w:name w:val="Z/W_MAT(FIZ|CHEM) – zm. wzoru mat. (fiz. lub chem.) artykułem (punktem)"/>
    <w:basedOn w:val="WMATFIZCHEMwzrmatfizlubchem"/>
    <w:uiPriority w:val="38"/>
    <w:qFormat/>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28"/>
    <w:qFormat/>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28"/>
    <w:qFormat/>
    <w:rsid w:val="006A748A"/>
    <w:pPr>
      <w:keepNext/>
      <w:suppressAutoHyphens/>
      <w:ind w:left="510"/>
      <w:jc w:val="center"/>
    </w:pPr>
    <w:rPr>
      <w:szCs w:val="26"/>
    </w:rPr>
  </w:style>
  <w:style w:type="paragraph" w:customStyle="1" w:styleId="ZTIRzmtirartykuempunktem">
    <w:name w:val="Z/TIR – zm. tir. artykułem (punktem)"/>
    <w:basedOn w:val="TIRtiret"/>
    <w:next w:val="PKTpunkt"/>
    <w:uiPriority w:val="33"/>
    <w:qFormat/>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34"/>
    <w:qFormat/>
    <w:rsid w:val="006A748A"/>
    <w:pPr>
      <w:ind w:left="510"/>
    </w:pPr>
  </w:style>
  <w:style w:type="paragraph" w:customStyle="1" w:styleId="ZZLITzmianazmlit">
    <w:name w:val="ZZ/LIT – zmiana zm. lit."/>
    <w:basedOn w:val="ZZPKTzmianazmpkt"/>
    <w:uiPriority w:val="67"/>
    <w:qFormat/>
    <w:rsid w:val="006A748A"/>
    <w:pPr>
      <w:ind w:left="2370" w:hanging="476"/>
    </w:pPr>
  </w:style>
  <w:style w:type="paragraph" w:customStyle="1" w:styleId="ZZTIRzmianazmtir">
    <w:name w:val="ZZ/TIR – zmiana zm. tir."/>
    <w:basedOn w:val="ZZLITzmianazmlit"/>
    <w:uiPriority w:val="67"/>
    <w:qFormat/>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29"/>
    <w:qFormat/>
    <w:rsid w:val="006A748A"/>
    <w:pPr>
      <w:keepNext/>
      <w:suppressAutoHyphens/>
      <w:ind w:left="510"/>
      <w:jc w:val="center"/>
    </w:pPr>
    <w:rPr>
      <w:rFonts w:eastAsiaTheme="minorEastAsia" w:cs="Arial"/>
      <w:bCs/>
      <w:kern w:val="24"/>
    </w:rPr>
  </w:style>
  <w:style w:type="paragraph" w:customStyle="1" w:styleId="ZLITUSTzmustliter">
    <w:name w:val="Z_LIT/UST(§) – zm. ust. (§) literą"/>
    <w:basedOn w:val="USTustnpkodeksu"/>
    <w:uiPriority w:val="46"/>
    <w:qFormat/>
    <w:rsid w:val="006A748A"/>
    <w:pPr>
      <w:ind w:left="987"/>
    </w:pPr>
  </w:style>
  <w:style w:type="paragraph" w:customStyle="1" w:styleId="ZLITPKTzmpktliter">
    <w:name w:val="Z_LIT/PKT – zm. pkt literą"/>
    <w:basedOn w:val="PKTpunkt"/>
    <w:uiPriority w:val="47"/>
    <w:qFormat/>
    <w:rsid w:val="006A748A"/>
    <w:pPr>
      <w:ind w:left="1497"/>
    </w:pPr>
  </w:style>
  <w:style w:type="paragraph" w:customStyle="1" w:styleId="ZZCZWSPPKTzmianazmczciwsppkt">
    <w:name w:val="ZZ/CZ_WSP_PKT – zmiana. zm. części wsp. pkt"/>
    <w:basedOn w:val="ZZARTzmianazmart"/>
    <w:next w:val="ZPKTzmpktartykuempunktem"/>
    <w:uiPriority w:val="68"/>
    <w:qFormat/>
    <w:rsid w:val="006A748A"/>
    <w:pPr>
      <w:ind w:firstLine="0"/>
    </w:pPr>
  </w:style>
  <w:style w:type="paragraph" w:customStyle="1" w:styleId="ZLITLITzmlitliter">
    <w:name w:val="Z_LIT/LIT – zm. lit. literą"/>
    <w:basedOn w:val="LITlitera"/>
    <w:uiPriority w:val="48"/>
    <w:qFormat/>
    <w:rsid w:val="006A748A"/>
    <w:pPr>
      <w:ind w:left="1463"/>
    </w:pPr>
  </w:style>
  <w:style w:type="paragraph" w:customStyle="1" w:styleId="ZLITCZWSPPKTzmczciwsppktliter">
    <w:name w:val="Z_LIT/CZ_WSP_PKT – zm. części wsp. pkt literą"/>
    <w:basedOn w:val="CZWSPLITczwsplnaliter"/>
    <w:next w:val="LITlitera"/>
    <w:uiPriority w:val="50"/>
    <w:qFormat/>
    <w:rsid w:val="006A748A"/>
    <w:pPr>
      <w:ind w:left="987"/>
    </w:pPr>
  </w:style>
  <w:style w:type="paragraph" w:customStyle="1" w:styleId="ZLITTIRzmtirliter">
    <w:name w:val="Z_LIT/TIR – zm. tir. literą"/>
    <w:basedOn w:val="TIRtiret"/>
    <w:uiPriority w:val="49"/>
    <w:qFormat/>
    <w:rsid w:val="006A748A"/>
  </w:style>
  <w:style w:type="paragraph" w:customStyle="1" w:styleId="ZZCZWSPLITwPKTzmianazmczciwsplitwpkt">
    <w:name w:val="ZZ/CZ_WSP_LIT_w_PKT – zmiana zm. części wsp. lit. w pkt"/>
    <w:basedOn w:val="ZZLITwPKTzmianazmlitwpkt"/>
    <w:uiPriority w:val="69"/>
    <w:qFormat/>
    <w:rsid w:val="006A748A"/>
    <w:pPr>
      <w:ind w:left="2404" w:firstLine="0"/>
    </w:pPr>
  </w:style>
  <w:style w:type="paragraph" w:customStyle="1" w:styleId="ZLITLITwPKTzmlitwpktliter">
    <w:name w:val="Z_LIT/LIT_w_PKT – zm. lit. w pkt literą"/>
    <w:basedOn w:val="LITlitera"/>
    <w:uiPriority w:val="48"/>
    <w:qFormat/>
    <w:rsid w:val="006A748A"/>
    <w:pPr>
      <w:ind w:left="1973"/>
    </w:pPr>
  </w:style>
  <w:style w:type="paragraph" w:customStyle="1" w:styleId="ZLITCZWSPLITwPKTzmczciwsplitwpktliter">
    <w:name w:val="Z_LIT/CZ_WSP_LIT_w_PKT – zm. części wsp. lit. w pkt literą"/>
    <w:basedOn w:val="CZWSPLITczwsplnaliter"/>
    <w:next w:val="LITlitera"/>
    <w:uiPriority w:val="51"/>
    <w:qFormat/>
    <w:rsid w:val="006A748A"/>
    <w:pPr>
      <w:ind w:left="1497"/>
    </w:pPr>
  </w:style>
  <w:style w:type="paragraph" w:customStyle="1" w:styleId="ZLITTIRwPKTzmtirwpktliter">
    <w:name w:val="Z_LIT/TIR_w_PKT – zm. tir. w pkt literą"/>
    <w:basedOn w:val="TIRtiret"/>
    <w:uiPriority w:val="49"/>
    <w:qFormat/>
    <w:rsid w:val="006A748A"/>
    <w:pPr>
      <w:ind w:left="2370"/>
    </w:pPr>
  </w:style>
  <w:style w:type="paragraph" w:customStyle="1" w:styleId="ZLITCZWSPTIRwPKTzmczciwsptirwpktliter">
    <w:name w:val="Z_LIT/CZ_WSP_TIR_w_PKT – zm. części wsp. tir. w pkt literą"/>
    <w:basedOn w:val="CZWSPTIRczwsplnatiret"/>
    <w:next w:val="LITlitera"/>
    <w:uiPriority w:val="51"/>
    <w:qFormat/>
    <w:rsid w:val="006A748A"/>
    <w:pPr>
      <w:ind w:left="1973"/>
    </w:pPr>
  </w:style>
  <w:style w:type="paragraph" w:styleId="Tekstprzypisudolnego">
    <w:name w:val="footnote text"/>
    <w:basedOn w:val="Normalny"/>
    <w:link w:val="TekstprzypisudolnegoZnak"/>
    <w:uiPriority w:val="99"/>
    <w:semiHidden/>
    <w:qFormat/>
    <w:locked/>
    <w:rsid w:val="00295A6F"/>
    <w:rPr>
      <w:rFonts w:ascii="Times" w:eastAsia="Times New Roman" w:hAnsi="Times" w:cs="Times New Roman"/>
      <w:szCs w:val="24"/>
    </w:rPr>
  </w:style>
  <w:style w:type="character" w:customStyle="1" w:styleId="TekstprzypisudolnegoZnak">
    <w:name w:val="Tekst przypisu dolnego Znak"/>
    <w:basedOn w:val="Domylnaczcionkaakapitu"/>
    <w:link w:val="Tekstprzypisudolnego"/>
    <w:uiPriority w:val="99"/>
    <w:semiHidden/>
    <w:rsid w:val="006E0FCC"/>
    <w:rPr>
      <w:sz w:val="20"/>
    </w:rPr>
  </w:style>
  <w:style w:type="paragraph" w:customStyle="1" w:styleId="ZTIRLITzmlittiret">
    <w:name w:val="Z_TIR/LIT – zm. lit. tiret"/>
    <w:basedOn w:val="LITlitera"/>
    <w:uiPriority w:val="57"/>
    <w:qFormat/>
    <w:rsid w:val="006A748A"/>
    <w:pPr>
      <w:ind w:left="1859"/>
    </w:pPr>
  </w:style>
  <w:style w:type="paragraph" w:customStyle="1" w:styleId="ZTIRCZWSPPKTzmczciwsppkttiret">
    <w:name w:val="Z_TIR/CZ_WSP_PKT – zm. części wsp. pkt tiret"/>
    <w:basedOn w:val="CZWSPLITczwsplnaliter"/>
    <w:next w:val="TIRtiret"/>
    <w:uiPriority w:val="58"/>
    <w:qFormat/>
    <w:rsid w:val="006A748A"/>
    <w:pPr>
      <w:ind w:left="1383"/>
    </w:pPr>
  </w:style>
  <w:style w:type="paragraph" w:customStyle="1" w:styleId="ZTIRTIRzmtirtiret">
    <w:name w:val="Z_TIR/TIR – zm. tir. tiret"/>
    <w:basedOn w:val="TIRtiret"/>
    <w:uiPriority w:val="57"/>
    <w:qFormat/>
    <w:rsid w:val="006A748A"/>
    <w:pPr>
      <w:ind w:left="1780"/>
    </w:pPr>
  </w:style>
  <w:style w:type="paragraph" w:customStyle="1" w:styleId="ZZCZWSPTIRwPKTzmianazmczciwsptirwpkt">
    <w:name w:val="ZZ/CZ_WSP_TIR_w_PKT – zmiana zm. części wsp. tir. w pkt"/>
    <w:basedOn w:val="ZZTIRwPKTzmianazmtirwpkt"/>
    <w:uiPriority w:val="70"/>
    <w:qFormat/>
    <w:rsid w:val="006A748A"/>
    <w:pPr>
      <w:ind w:left="2880" w:firstLine="0"/>
    </w:pPr>
  </w:style>
  <w:style w:type="paragraph" w:customStyle="1" w:styleId="ZZTIRwLITzmianazmtirwlit">
    <w:name w:val="ZZ/TIR_w_LIT – zmiana zm. tir. w lit."/>
    <w:basedOn w:val="ZZTIRzmianazmtir"/>
    <w:uiPriority w:val="67"/>
    <w:qFormat/>
    <w:rsid w:val="006A748A"/>
    <w:pPr>
      <w:ind w:left="2767"/>
    </w:pPr>
  </w:style>
  <w:style w:type="paragraph" w:customStyle="1" w:styleId="ZTIRTIRwLITzmtirwlittiret">
    <w:name w:val="Z_TIR/TIR_w_LIT – zm. tir. w lit. tiret"/>
    <w:basedOn w:val="TIRtiret"/>
    <w:uiPriority w:val="57"/>
    <w:qFormat/>
    <w:rsid w:val="006A748A"/>
    <w:pPr>
      <w:ind w:left="2257"/>
    </w:pPr>
  </w:style>
  <w:style w:type="paragraph" w:customStyle="1" w:styleId="ZTIRCZWSPTIRwLITzmczciwsptirwlittiret">
    <w:name w:val="Z_TIR/CZ_WSP_TIR_w_LIT – zm. części wsp. tir. w lit. tiret"/>
    <w:basedOn w:val="CZWSPTIRczwsplnatiret"/>
    <w:next w:val="TIRtiret"/>
    <w:uiPriority w:val="60"/>
    <w:qFormat/>
    <w:rsid w:val="006A748A"/>
    <w:pPr>
      <w:ind w:left="1860"/>
    </w:pPr>
  </w:style>
  <w:style w:type="paragraph" w:customStyle="1" w:styleId="CZWSP2TIRczwsplnapodwjnychtiret">
    <w:name w:val="CZ_WSP_2TIR – część wspólna podwójnych tiret"/>
    <w:basedOn w:val="CZWSPTIRczwsplnatiret"/>
    <w:next w:val="TIRtiret"/>
    <w:uiPriority w:val="73"/>
    <w:qFormat/>
    <w:rsid w:val="006A748A"/>
    <w:pPr>
      <w:ind w:left="1780"/>
    </w:pPr>
  </w:style>
  <w:style w:type="paragraph" w:customStyle="1" w:styleId="Z2TIRzmpodwtirartykuempunktem">
    <w:name w:val="Z/2TIR – zm. podw. tir. artykułem (punktem)"/>
    <w:basedOn w:val="TIRtiret"/>
    <w:uiPriority w:val="73"/>
    <w:qFormat/>
    <w:rsid w:val="006A748A"/>
    <w:pPr>
      <w:ind w:left="907"/>
    </w:pPr>
  </w:style>
  <w:style w:type="paragraph" w:customStyle="1" w:styleId="ZZCZWSPTIRwLITzmianazmczciwsptirwlit">
    <w:name w:val="ZZ/CZ_WSP_TIR_w_LIT – zmiana zm. części wsp. tir. w lit."/>
    <w:basedOn w:val="ZZTIRwLITzmianazmtirwlit"/>
    <w:uiPriority w:val="70"/>
    <w:qFormat/>
    <w:rsid w:val="006A748A"/>
    <w:pPr>
      <w:ind w:left="2370" w:firstLine="0"/>
    </w:pPr>
  </w:style>
  <w:style w:type="paragraph" w:customStyle="1" w:styleId="ZLIT2TIRzmpodwtirliter">
    <w:name w:val="Z_LIT/2TIR – zm. podw. tir. literą"/>
    <w:basedOn w:val="TIRtiret"/>
    <w:uiPriority w:val="75"/>
    <w:qFormat/>
    <w:rsid w:val="006A748A"/>
  </w:style>
  <w:style w:type="paragraph" w:customStyle="1" w:styleId="ZTIR2TIRzmpodwtirtiret">
    <w:name w:val="Z_TIR/2TIR – zm. podw. tir. tiret"/>
    <w:basedOn w:val="TIRtiret"/>
    <w:uiPriority w:val="78"/>
    <w:qFormat/>
    <w:rsid w:val="006A748A"/>
    <w:pPr>
      <w:ind w:left="1780"/>
    </w:pPr>
  </w:style>
  <w:style w:type="paragraph" w:customStyle="1" w:styleId="Z2TIRCZWSPLITzmczciwsplitpodwjnymtiret">
    <w:name w:val="Z_2TIR/CZ_WSP_LIT – zm. części wsp. lit. podwójnym tiret"/>
    <w:basedOn w:val="CZWSPTIRczwsplnatiret"/>
    <w:next w:val="2TIRpodwjnytiret"/>
    <w:uiPriority w:val="87"/>
    <w:qFormat/>
    <w:rsid w:val="006A748A"/>
    <w:pPr>
      <w:ind w:left="1780"/>
    </w:pPr>
  </w:style>
  <w:style w:type="paragraph" w:customStyle="1" w:styleId="Z2TIRwPKTzmpodwtirwpktartykuempunktem">
    <w:name w:val="Z/2TIR_w_PKT – zm. podw. tir. w pkt artykułem (punktem)"/>
    <w:basedOn w:val="TIRtiret"/>
    <w:next w:val="ZPKTzmpktartykuempunktem"/>
    <w:uiPriority w:val="74"/>
    <w:qFormat/>
    <w:rsid w:val="006A748A"/>
    <w:pPr>
      <w:ind w:left="2291"/>
    </w:pPr>
  </w:style>
  <w:style w:type="paragraph" w:customStyle="1" w:styleId="ZTIRPKTzmpkttiret">
    <w:name w:val="Z_TIR/PKT – zm. pkt tiret"/>
    <w:basedOn w:val="PKTpunkt"/>
    <w:uiPriority w:val="56"/>
    <w:qFormat/>
    <w:rsid w:val="006A748A"/>
    <w:pPr>
      <w:ind w:left="1893"/>
    </w:pPr>
  </w:style>
  <w:style w:type="paragraph" w:customStyle="1" w:styleId="ZTIRLITwPKTzmlitwpkttiret">
    <w:name w:val="Z_TIR/LIT_w_PKT – zm. lit. w pkt tiret"/>
    <w:basedOn w:val="LITlitera"/>
    <w:uiPriority w:val="57"/>
    <w:qFormat/>
    <w:rsid w:val="006A748A"/>
    <w:pPr>
      <w:ind w:left="2336"/>
    </w:pPr>
  </w:style>
  <w:style w:type="paragraph" w:customStyle="1" w:styleId="ZTIRCZWSPLITwPKTzmczciwsplitwpkttiret">
    <w:name w:val="Z_TIR/CZ_WSP_LIT_w_PKT – zm. części wsp. lit. w pkt tiret"/>
    <w:basedOn w:val="CZWSPLITczwsplnaliter"/>
    <w:uiPriority w:val="59"/>
    <w:qFormat/>
    <w:rsid w:val="006A748A"/>
    <w:pPr>
      <w:ind w:left="1860"/>
    </w:pPr>
  </w:style>
  <w:style w:type="paragraph" w:customStyle="1" w:styleId="ZTIR2TIRwLITzmpodwtirwlittiret">
    <w:name w:val="Z_TIR/2TIR_w_LIT – zm. podw. tir. w lit. tiret"/>
    <w:basedOn w:val="TIRtiret"/>
    <w:uiPriority w:val="79"/>
    <w:qFormat/>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80"/>
    <w:qFormat/>
    <w:rsid w:val="006A748A"/>
    <w:pPr>
      <w:ind w:left="2257"/>
    </w:pPr>
  </w:style>
  <w:style w:type="paragraph" w:customStyle="1" w:styleId="ZTIR2TIRwTIRzmpodwtirwtirtiret">
    <w:name w:val="Z_TIR/2TIR_w_TIR – zm. podw. tir. w tir. tiret"/>
    <w:basedOn w:val="TIRtiret"/>
    <w:uiPriority w:val="78"/>
    <w:qFormat/>
    <w:rsid w:val="006A748A"/>
    <w:pPr>
      <w:ind w:left="2177"/>
    </w:pPr>
  </w:style>
  <w:style w:type="paragraph" w:customStyle="1" w:styleId="ZTIRCZWSP2TIRwTIRzmczciwsppodwtirwtirtiret">
    <w:name w:val="Z_TIR/CZ_WSP_2TIR_w_TIR – zm. części wsp. podw. tir. w tir. tiret"/>
    <w:basedOn w:val="CZWSPTIRczwsplnatiret"/>
    <w:uiPriority w:val="79"/>
    <w:qFormat/>
    <w:rsid w:val="006A748A"/>
    <w:pPr>
      <w:ind w:left="1780"/>
    </w:pPr>
  </w:style>
  <w:style w:type="paragraph" w:customStyle="1" w:styleId="Z2TIRLITzmlitpodwjnymtiret">
    <w:name w:val="Z_2TIR/LIT – zm. lit. podwójnym tiret"/>
    <w:basedOn w:val="LITlitera"/>
    <w:uiPriority w:val="84"/>
    <w:qFormat/>
    <w:rsid w:val="006A748A"/>
    <w:pPr>
      <w:ind w:left="2256"/>
    </w:pPr>
  </w:style>
  <w:style w:type="paragraph" w:customStyle="1" w:styleId="ZZ2TIRwTIRzmianazmpodwtirwtir">
    <w:name w:val="ZZ/2TIR_w_TIR – zmiana zm. podw. tir. w tir."/>
    <w:basedOn w:val="ZZCZWSP2TIRzmianazmczciwsppodwtir"/>
    <w:uiPriority w:val="93"/>
    <w:qFormat/>
    <w:rsid w:val="006A748A"/>
    <w:pPr>
      <w:ind w:left="2688" w:hanging="397"/>
    </w:pPr>
  </w:style>
  <w:style w:type="paragraph" w:customStyle="1" w:styleId="ZZ2TIRwLITzmianazmpodwtirwlit">
    <w:name w:val="ZZ/2TIR_w_LIT – zmiana zm. podw. tir. w lit."/>
    <w:basedOn w:val="ZZ2TIRwTIRzmianazmpodwtirwtir"/>
    <w:uiPriority w:val="94"/>
    <w:qFormat/>
    <w:rsid w:val="006A748A"/>
    <w:pPr>
      <w:ind w:left="3164"/>
    </w:pPr>
  </w:style>
  <w:style w:type="paragraph" w:customStyle="1" w:styleId="Z2TIRTIRwLITzmtirwlitpodwjnymtiret">
    <w:name w:val="Z_2TIR/TIR_w_LIT – zm. tir. w lit. podwójnym tiret"/>
    <w:basedOn w:val="TIRtiret"/>
    <w:uiPriority w:val="84"/>
    <w:qFormat/>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87"/>
    <w:qFormat/>
    <w:rsid w:val="006A748A"/>
    <w:pPr>
      <w:ind w:left="2257"/>
    </w:pPr>
  </w:style>
  <w:style w:type="paragraph" w:customStyle="1" w:styleId="ZZ2TIRwPKTzmianazmpodwtirwpkt">
    <w:name w:val="ZZ/2TIR_w_PKT – zmiana zm. podw. tir. w pkt"/>
    <w:basedOn w:val="ZZ2TIRwLITzmianazmpodwtirwlit"/>
    <w:uiPriority w:val="94"/>
    <w:qFormat/>
    <w:rsid w:val="006A748A"/>
    <w:pPr>
      <w:ind w:left="3674"/>
    </w:pPr>
  </w:style>
  <w:style w:type="paragraph" w:customStyle="1" w:styleId="ZZCZWSP2TIRwTIRzmianazmczciwsppodwtirwtir">
    <w:name w:val="ZZ/CZ_WSP_2TIR_w_TIR – zmiana zm. części wsp. podw. tir. w tir."/>
    <w:basedOn w:val="ZZ2TIRwLITzmianazmpodwtirwlit"/>
    <w:uiPriority w:val="94"/>
    <w:qFormat/>
    <w:rsid w:val="006A748A"/>
    <w:pPr>
      <w:ind w:left="2291" w:firstLine="0"/>
    </w:pPr>
  </w:style>
  <w:style w:type="paragraph" w:customStyle="1" w:styleId="Z2TIR2TIRwTIRzmpodwtirwtirpodwjnymtiret">
    <w:name w:val="Z_2TIR/2TIR_w_TIR – zm. podw. tir. w tir. podwójnym tiret"/>
    <w:basedOn w:val="TIRtiret"/>
    <w:uiPriority w:val="85"/>
    <w:qFormat/>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88"/>
    <w:qFormat/>
    <w:rsid w:val="006A748A"/>
    <w:pPr>
      <w:ind w:left="2177"/>
    </w:pPr>
  </w:style>
  <w:style w:type="paragraph" w:customStyle="1" w:styleId="Z2TIR2TIRwLITzmpodwtirwlitpodwjnymtiret">
    <w:name w:val="Z_2TIR/2TIR_w_LIT – zm. podw. tir. w lit. podwójnym tiret"/>
    <w:basedOn w:val="TIRtiret"/>
    <w:uiPriority w:val="86"/>
    <w:qFormat/>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89"/>
    <w:qFormat/>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28"/>
    <w:qFormat/>
    <w:rsid w:val="006A748A"/>
    <w:pPr>
      <w:ind w:left="510"/>
    </w:pPr>
    <w:rPr>
      <w:b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29"/>
    <w:qFormat/>
    <w:rsid w:val="00BB7B38"/>
    <w:pPr>
      <w:spacing w:after="120"/>
      <w:ind w:left="510"/>
    </w:pPr>
    <w:rPr>
      <w:b w:val="0"/>
    </w:rPr>
  </w:style>
  <w:style w:type="character" w:styleId="Odwoaniedokomentarza">
    <w:name w:val="annotation reference"/>
    <w:basedOn w:val="Domylnaczcionkaakapitu"/>
    <w:uiPriority w:val="99"/>
    <w:rsid w:val="00023F13"/>
    <w:rPr>
      <w:sz w:val="16"/>
      <w:szCs w:val="16"/>
    </w:rPr>
  </w:style>
  <w:style w:type="paragraph" w:styleId="Tekstkomentarza">
    <w:name w:val="annotation text"/>
    <w:basedOn w:val="Normalny"/>
    <w:link w:val="TekstkomentarzaZnak"/>
    <w:uiPriority w:val="99"/>
    <w:rsid w:val="00023F13"/>
    <w:rPr>
      <w:rFonts w:ascii="Times" w:eastAsia="Times New Roman" w:hAnsi="Times" w:cs="Times New Roman"/>
      <w:szCs w:val="24"/>
    </w:rPr>
  </w:style>
  <w:style w:type="character" w:customStyle="1" w:styleId="TekstkomentarzaZnak">
    <w:name w:val="Tekst komentarza Znak"/>
    <w:basedOn w:val="Domylnaczcionkaakapitu"/>
    <w:link w:val="Tekstkomentarza"/>
    <w:uiPriority w:val="99"/>
    <w:rsid w:val="004504C0"/>
    <w:rPr>
      <w:sz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rsid w:val="004504C0"/>
    <w:rPr>
      <w:b/>
      <w:bCs/>
      <w:sz w:val="20"/>
    </w:rPr>
  </w:style>
  <w:style w:type="paragraph" w:customStyle="1" w:styleId="ZZARTzmianazmart">
    <w:name w:val="ZZ/ART(§) – zmiana zm. art. (§)"/>
    <w:basedOn w:val="ZARTzmartartykuempunktem"/>
    <w:uiPriority w:val="65"/>
    <w:qFormat/>
    <w:rsid w:val="006A748A"/>
    <w:pPr>
      <w:ind w:left="1894"/>
    </w:pPr>
  </w:style>
  <w:style w:type="paragraph" w:customStyle="1" w:styleId="ZZPKTzmianazmpkt">
    <w:name w:val="ZZ/PKT – zmiana zm. pkt"/>
    <w:basedOn w:val="ZPKTzmpktartykuempunktem"/>
    <w:uiPriority w:val="66"/>
    <w:qFormat/>
    <w:rsid w:val="006A748A"/>
    <w:pPr>
      <w:ind w:left="2404"/>
    </w:pPr>
  </w:style>
  <w:style w:type="paragraph" w:customStyle="1" w:styleId="ZZLITwPKTzmianazmlitwpkt">
    <w:name w:val="ZZ/LIT_w_PKT – zmiana zm. lit. w pkt"/>
    <w:basedOn w:val="ZLITwPKTzmlitwpktartykuempunktem"/>
    <w:uiPriority w:val="67"/>
    <w:qFormat/>
    <w:rsid w:val="006A748A"/>
    <w:pPr>
      <w:ind w:left="2880"/>
    </w:pPr>
  </w:style>
  <w:style w:type="paragraph" w:customStyle="1" w:styleId="ZZTIRwPKTzmianazmtirwpkt">
    <w:name w:val="ZZ/TIR_w_PKT – zmiana zm. tir. w pkt"/>
    <w:basedOn w:val="ZTIRwPKTzmtirwpktartykuempunktem"/>
    <w:uiPriority w:val="67"/>
    <w:qFormat/>
    <w:rsid w:val="006A748A"/>
    <w:pPr>
      <w:ind w:left="3277"/>
    </w:pPr>
  </w:style>
  <w:style w:type="paragraph" w:customStyle="1" w:styleId="ZZWMATFIZCHEMzmwzorumatfizlubchem">
    <w:name w:val="ZZ/W_MAT(FIZ|CHEM) – zm. wzoru mat. (fiz. lub chem.)"/>
    <w:basedOn w:val="ZWMATFIZCHEMzmwzorumatfizlubchemartykuempunktem"/>
    <w:uiPriority w:val="71"/>
    <w:qFormat/>
    <w:rsid w:val="001270A2"/>
    <w:pPr>
      <w:ind w:left="2404"/>
    </w:pPr>
  </w:style>
  <w:style w:type="paragraph" w:customStyle="1" w:styleId="ODNONIKtreodnonika">
    <w:name w:val="ODNOŚNIK – treść odnośnika"/>
    <w:uiPriority w:val="24"/>
    <w:qFormat/>
    <w:rsid w:val="006A748A"/>
    <w:pPr>
      <w:spacing w:line="240" w:lineRule="auto"/>
      <w:ind w:left="284" w:hanging="284"/>
      <w:jc w:val="both"/>
    </w:pPr>
    <w:rPr>
      <w:rFonts w:ascii="Times New Roman" w:eastAsiaTheme="minorEastAsia" w:hAnsi="Times New Roman" w:cs="Arial"/>
      <w:sz w:val="20"/>
      <w:szCs w:val="20"/>
    </w:rPr>
  </w:style>
  <w:style w:type="paragraph" w:customStyle="1" w:styleId="ZFRAGzmfragmentunpzdaniaartykuempunktem">
    <w:name w:val="Z/FRAG – zm. fragmentu (np. zdania) artykułem (punktem)"/>
    <w:basedOn w:val="ZARTzmartartykuempunktem"/>
    <w:next w:val="PKTpunkt"/>
    <w:uiPriority w:val="36"/>
    <w:qFormat/>
    <w:rsid w:val="006A748A"/>
    <w:pPr>
      <w:ind w:firstLine="0"/>
    </w:pPr>
    <w:rPr>
      <w:rFonts w:ascii="Times New Roman" w:hAnsi="Times New Roman"/>
    </w:rPr>
  </w:style>
  <w:style w:type="paragraph" w:customStyle="1" w:styleId="ZLITFRAGzmlitfragmentunpzdanialiter">
    <w:name w:val="Z_LIT/FRAG – zm. lit. fragmentu (np. zdania) literą"/>
    <w:basedOn w:val="ZLITUSTzmustliter"/>
    <w:next w:val="LITlitera"/>
    <w:uiPriority w:val="52"/>
    <w:qFormat/>
    <w:rsid w:val="006A748A"/>
    <w:pPr>
      <w:ind w:firstLine="0"/>
    </w:pPr>
    <w:rPr>
      <w:rFonts w:ascii="Times New Roman" w:hAnsi="Times New Roman"/>
    </w:rPr>
  </w:style>
  <w:style w:type="paragraph" w:customStyle="1" w:styleId="ZTIRFRAGMzmnpwprdowyliczeniatiret">
    <w:name w:val="Z_TIR/FRAGM – zm. np. wpr. do wyliczenia tiret"/>
    <w:basedOn w:val="ZTIRCZWSPPKTzmczciwsppkttiret"/>
    <w:next w:val="TIRtiret"/>
    <w:uiPriority w:val="60"/>
    <w:qFormat/>
    <w:rsid w:val="006A748A"/>
    <w:rPr>
      <w:rFonts w:ascii="Times New Roman" w:hAnsi="Times New Roman"/>
    </w:rPr>
  </w:style>
  <w:style w:type="paragraph" w:customStyle="1" w:styleId="ZTIRTIRwPKTzmtirwpkttiret">
    <w:name w:val="Z_TIR/TIR_w_PKT – zm. tir. w pkt tiret"/>
    <w:basedOn w:val="ZTIRTIRwLITzmtirwlittiret"/>
    <w:uiPriority w:val="57"/>
    <w:qFormat/>
    <w:rsid w:val="006A748A"/>
    <w:pPr>
      <w:ind w:left="2733"/>
    </w:pPr>
  </w:style>
  <w:style w:type="paragraph" w:customStyle="1" w:styleId="ZTIRCZWSPTIRwPKTzmczciwsptirtiret">
    <w:name w:val="Z_TIR/CZ_WSP_TIR_w_PKT – zm. części wsp. tir. tiret"/>
    <w:basedOn w:val="ZTIRTIRwPKTzmtirwpkttiret"/>
    <w:next w:val="TIRtiret"/>
    <w:uiPriority w:val="60"/>
    <w:qFormat/>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18"/>
    <w:qFormat/>
    <w:rsid w:val="006A748A"/>
    <w:pPr>
      <w:ind w:left="510" w:firstLine="0"/>
    </w:pPr>
  </w:style>
  <w:style w:type="paragraph" w:customStyle="1" w:styleId="ROZDZODDZOZNoznaczenierozdziauluboddziau">
    <w:name w:val="ROZDZ(ODDZ)_OZN – oznaczenie rozdziału lub oddziału"/>
    <w:next w:val="ARTartustawynprozporzdzenia"/>
    <w:uiPriority w:val="10"/>
    <w:qFormat/>
    <w:rsid w:val="006A748A"/>
    <w:pPr>
      <w:keepNext/>
      <w:suppressAutoHyphens/>
      <w:spacing w:before="120"/>
      <w:jc w:val="center"/>
    </w:pPr>
    <w:rPr>
      <w:rFonts w:eastAsiaTheme="minorEastAsia" w:cs="Arial"/>
      <w:bCs/>
      <w:kern w:val="24"/>
    </w:rPr>
  </w:style>
  <w:style w:type="paragraph" w:customStyle="1" w:styleId="Z2TIR2TIRzmpodwtirpodwjnymtiret">
    <w:name w:val="Z_2TIR/2TIR – zm. podw. tir. podwójnym tiret"/>
    <w:basedOn w:val="TIRtiret"/>
    <w:uiPriority w:val="85"/>
    <w:qFormat/>
    <w:rsid w:val="006A748A"/>
    <w:pPr>
      <w:ind w:left="2177"/>
    </w:pPr>
  </w:style>
  <w:style w:type="paragraph" w:customStyle="1" w:styleId="Z2TIRTIRzmtirpodwjnymtiret">
    <w:name w:val="Z_2TIR/TIR – zm. tir. podwójnym tiret"/>
    <w:basedOn w:val="TIRtiret"/>
    <w:uiPriority w:val="84"/>
    <w:qFormat/>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37"/>
    <w:qFormat/>
    <w:rsid w:val="006A748A"/>
    <w:pPr>
      <w:ind w:left="1021"/>
    </w:pPr>
  </w:style>
  <w:style w:type="paragraph" w:customStyle="1" w:styleId="ZLITSKARNzmsankcjikarnejliter">
    <w:name w:val="Z_LIT/S_KARN – zm. sankcji karnej literą"/>
    <w:basedOn w:val="ZSKARNzmsankcjikarnejwszczeglnociwKodeksiekarnym"/>
    <w:uiPriority w:val="53"/>
    <w:qFormat/>
    <w:rsid w:val="006A748A"/>
    <w:pPr>
      <w:ind w:left="1497"/>
    </w:pPr>
  </w:style>
  <w:style w:type="paragraph" w:customStyle="1" w:styleId="ZCYTzmcytatunpprzysigiartykuempunktem">
    <w:name w:val="Z/CYT – zm. cytatu np. przysięgi artykułem (punktem)"/>
    <w:basedOn w:val="CYTcytatnpprzysigi"/>
    <w:next w:val="ZUSTzmustartykuempunktem"/>
    <w:uiPriority w:val="37"/>
    <w:qFormat/>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75"/>
    <w:qFormat/>
    <w:rsid w:val="006A748A"/>
    <w:pPr>
      <w:ind w:left="1894" w:firstLine="0"/>
    </w:pPr>
  </w:style>
  <w:style w:type="paragraph" w:customStyle="1" w:styleId="Z2TIRwLITzmpodwtirwlitartykuempunktem">
    <w:name w:val="Z/2TIR_w_LIT – zm. podw. tir. w lit. artykułem (punktem)"/>
    <w:basedOn w:val="Z2TIRwPKTzmpodwtirwpktartykuempunktem"/>
    <w:uiPriority w:val="74"/>
    <w:qFormat/>
    <w:rsid w:val="006A748A"/>
    <w:pPr>
      <w:ind w:left="1780"/>
    </w:pPr>
  </w:style>
  <w:style w:type="paragraph" w:customStyle="1" w:styleId="Z2TIRwTIRzmpodwtirwtirartykuempunktem">
    <w:name w:val="Z/2TIR_w_TIR – zm. podw. tir. w tir. artykułem (punktem)"/>
    <w:basedOn w:val="Z2TIRwLITzmpodwtirwlitartykuempunktem"/>
    <w:uiPriority w:val="73"/>
    <w:qFormat/>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74"/>
    <w:qFormat/>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75"/>
    <w:qFormat/>
    <w:rsid w:val="006A748A"/>
    <w:pPr>
      <w:ind w:left="1383" w:firstLine="0"/>
    </w:pPr>
  </w:style>
  <w:style w:type="paragraph" w:customStyle="1" w:styleId="ZZCZWSP2TIRzmianazmczciwsppodwtir">
    <w:name w:val="ZZ/CZ_WSP_2TIR – zmiana zm. części wsp. podw. tir."/>
    <w:basedOn w:val="ZZTIRzmianazmtir"/>
    <w:next w:val="ZZUSTzmianazmust"/>
    <w:uiPriority w:val="94"/>
    <w:qFormat/>
    <w:rsid w:val="006A748A"/>
    <w:pPr>
      <w:ind w:left="1894" w:firstLine="0"/>
    </w:pPr>
  </w:style>
  <w:style w:type="paragraph" w:customStyle="1" w:styleId="PKTODNONIKApunktodnonika">
    <w:name w:val="PKT_ODNOŚNIKA – punkt odnośnika"/>
    <w:basedOn w:val="ODNONIKtreodnonika"/>
    <w:uiPriority w:val="25"/>
    <w:qFormat/>
    <w:rsid w:val="006A748A"/>
    <w:pPr>
      <w:ind w:left="568"/>
    </w:pPr>
  </w:style>
  <w:style w:type="paragraph" w:customStyle="1" w:styleId="ZODNONIKAzmtekstuodnonikaartykuempunktem">
    <w:name w:val="Z/ODNOŚNIKA – zm. tekstu odnośnika artykułem (punktem)"/>
    <w:basedOn w:val="ODNONIKtreodnonika"/>
    <w:uiPriority w:val="39"/>
    <w:qFormat/>
    <w:rsid w:val="006A748A"/>
    <w:pPr>
      <w:spacing w:line="360" w:lineRule="auto"/>
      <w:ind w:left="907" w:hanging="397"/>
    </w:pPr>
    <w:rPr>
      <w:sz w:val="24"/>
    </w:rPr>
  </w:style>
  <w:style w:type="paragraph" w:customStyle="1" w:styleId="ZPKTwODNONIKUzmpktwzmienianymodnonikuartykuempunktem">
    <w:name w:val="Z/PKT_w_ODNOŚNIKU – zm. pkt w zmienianym odnośniku artykułem (punktem)"/>
    <w:basedOn w:val="ZODNONIKAzmtekstuodnonikaartykuempunktem"/>
    <w:uiPriority w:val="39"/>
    <w:qFormat/>
    <w:rsid w:val="006A748A"/>
    <w:pPr>
      <w:ind w:left="1304"/>
    </w:pPr>
  </w:style>
  <w:style w:type="paragraph" w:customStyle="1" w:styleId="ZPKTODNONIKAzmpktodnonikaartykuempunktem">
    <w:name w:val="Z/PKT_ODNOŚNIKA – zm. pkt odnośnika artykułem (punktem)"/>
    <w:basedOn w:val="ZODNONIKAzmtekstuodnonikaartykuempunktem"/>
    <w:uiPriority w:val="39"/>
    <w:qFormat/>
    <w:rsid w:val="006A748A"/>
  </w:style>
  <w:style w:type="paragraph" w:customStyle="1" w:styleId="ZLIT2TIRwTIRzmpodwtirwtirliter">
    <w:name w:val="Z_LIT/2TIR_w_TIR – zm. podw. tir. w tir. literą"/>
    <w:basedOn w:val="ZLIT2TIRzmpodwtirliter"/>
    <w:uiPriority w:val="75"/>
    <w:qFormat/>
    <w:rsid w:val="006A748A"/>
    <w:pPr>
      <w:ind w:left="1780"/>
    </w:pPr>
  </w:style>
  <w:style w:type="paragraph" w:customStyle="1" w:styleId="ZLIT2TIRwLITzmpodwtirwlitliter">
    <w:name w:val="Z_LIT/2TIR_w_LIT – zm. podw. tir. w lit. literą"/>
    <w:basedOn w:val="ZLIT2TIRwTIRzmpodwtirwtirliter"/>
    <w:uiPriority w:val="76"/>
    <w:qFormat/>
    <w:rsid w:val="006A748A"/>
    <w:pPr>
      <w:ind w:left="2257"/>
    </w:pPr>
  </w:style>
  <w:style w:type="paragraph" w:customStyle="1" w:styleId="ZLIT2TIRwPKTzmpodwtirwpktliter">
    <w:name w:val="Z_LIT/2TIR_w_PKT – zm. podw. tir. w pkt literą"/>
    <w:basedOn w:val="ZLIT2TIRwLITzmpodwtirwlitliter"/>
    <w:uiPriority w:val="76"/>
    <w:qFormat/>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76"/>
    <w:qFormat/>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77"/>
    <w:qFormat/>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77"/>
    <w:qFormat/>
    <w:rsid w:val="006A748A"/>
    <w:pPr>
      <w:ind w:left="2370" w:firstLine="0"/>
    </w:pPr>
  </w:style>
  <w:style w:type="paragraph" w:customStyle="1" w:styleId="ZTIR2TIRwPKTzmpodwtirwpkttiret">
    <w:name w:val="Z_TIR/2TIR_w_PKT – zm. podw. tir. w pkt tiret"/>
    <w:basedOn w:val="ZTIR2TIRwLITzmpodwtirwlittiret"/>
    <w:uiPriority w:val="79"/>
    <w:qFormat/>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80"/>
    <w:qFormat/>
    <w:rsid w:val="006A748A"/>
    <w:pPr>
      <w:ind w:left="2767" w:firstLine="0"/>
    </w:pPr>
  </w:style>
  <w:style w:type="paragraph" w:customStyle="1" w:styleId="ZZCZWSP2TIRwLITzmianazmczciwsppodwtirwlit">
    <w:name w:val="ZZ/CZ_WSP_2TIR_w_LIT – zmiana zm. części wsp. podw. tir. w lit."/>
    <w:basedOn w:val="ZZ2TIRwLITzmianazmpodwtirwlit"/>
    <w:uiPriority w:val="95"/>
    <w:qFormat/>
    <w:rsid w:val="006A748A"/>
    <w:pPr>
      <w:ind w:left="2767"/>
    </w:pPr>
  </w:style>
  <w:style w:type="paragraph" w:customStyle="1" w:styleId="ZZCZWSP2TIRwPKTzmianazmczciwsppodwtirwpkt">
    <w:name w:val="ZZ/CZ_WSP_2TIR_w_PKT – zmiana zm. części wsp. podw. tir. w pkt"/>
    <w:basedOn w:val="ZZ2TIRwLITzmianazmpodwtirwlit"/>
    <w:uiPriority w:val="95"/>
    <w:qFormat/>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74"/>
    <w:qFormat/>
    <w:rsid w:val="006A748A"/>
  </w:style>
  <w:style w:type="paragraph" w:customStyle="1" w:styleId="ZLITCZWSP2TIRzmczciwsppodwtirliter">
    <w:name w:val="Z_LIT/CZ_WSP_2TIR – zm. części wsp. podw. tir. literą"/>
    <w:basedOn w:val="ZLITCZWSPPKTzmczciwsppktliter"/>
    <w:next w:val="LITlitera"/>
    <w:uiPriority w:val="76"/>
    <w:qFormat/>
    <w:rsid w:val="006A748A"/>
  </w:style>
  <w:style w:type="paragraph" w:customStyle="1" w:styleId="ZTIRCZWSP2TIRzmczciwsppodwtirtiret">
    <w:name w:val="Z_TIR/CZ_WSP_2TIR – zm. części wsp. podw. tir. tiret"/>
    <w:basedOn w:val="ZLITCZWSP2TIRzmczciwsppodwtirliter"/>
    <w:next w:val="TIRtiret"/>
    <w:uiPriority w:val="79"/>
    <w:qFormat/>
    <w:rsid w:val="006A748A"/>
  </w:style>
  <w:style w:type="paragraph" w:customStyle="1" w:styleId="ZZ2TIRzmianazmpodwtir">
    <w:name w:val="ZZ/2TIR – zmiana zm. podw. tir."/>
    <w:basedOn w:val="ZZCZWSP2TIRzmianazmczciwsppodwtir"/>
    <w:uiPriority w:val="93"/>
    <w:qFormat/>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35"/>
    <w:qFormat/>
    <w:rsid w:val="006A748A"/>
  </w:style>
  <w:style w:type="paragraph" w:customStyle="1" w:styleId="ZCZWSPTIRzmczciwsptirartykuempunktem">
    <w:name w:val="Z/CZ_WSP_TIR – zm. części wsp. tir. artykułem (punktem)"/>
    <w:basedOn w:val="ZCZWSPPKTzmczciwsppktartykuempunktem"/>
    <w:next w:val="PKTpunkt"/>
    <w:uiPriority w:val="35"/>
    <w:qFormat/>
    <w:rsid w:val="006A748A"/>
  </w:style>
  <w:style w:type="paragraph" w:customStyle="1" w:styleId="ZLITCZWSPLITzmczciwsplitliter">
    <w:name w:val="Z_LIT/CZ_WSP_LIT – zm. części wsp. lit. literą"/>
    <w:basedOn w:val="ZLITCZWSPPKTzmczciwsppktliter"/>
    <w:next w:val="LITlitera"/>
    <w:uiPriority w:val="51"/>
    <w:qFormat/>
    <w:rsid w:val="006A748A"/>
  </w:style>
  <w:style w:type="paragraph" w:customStyle="1" w:styleId="ZLITCZWSPTIRzmczciwsptirliter">
    <w:name w:val="Z_LIT/CZ_WSP_TIR – zm. części wsp. tir. literą"/>
    <w:basedOn w:val="ZLITCZWSPPKTzmczciwsppktliter"/>
    <w:next w:val="LITlitera"/>
    <w:uiPriority w:val="51"/>
    <w:qFormat/>
    <w:rsid w:val="006A748A"/>
  </w:style>
  <w:style w:type="paragraph" w:customStyle="1" w:styleId="ZTIRCZWSPLITzmczciwsplittiret">
    <w:name w:val="Z_TIR/CZ_WSP_LIT – zm. części wsp. lit. tiret"/>
    <w:basedOn w:val="ZTIRCZWSPPKTzmczciwsppkttiret"/>
    <w:next w:val="TIRtiret"/>
    <w:uiPriority w:val="59"/>
    <w:qFormat/>
    <w:rsid w:val="006A748A"/>
  </w:style>
  <w:style w:type="paragraph" w:customStyle="1" w:styleId="ZTIRCZWSPTIRzmczciwsptirtiret">
    <w:name w:val="Z_TIR/CZ_WSP_TIR – zm. części wsp. tir. tiret"/>
    <w:basedOn w:val="ZTIRCZWSPPKTzmczciwsppkttiret"/>
    <w:next w:val="TIRtiret"/>
    <w:uiPriority w:val="60"/>
    <w:qFormat/>
    <w:rsid w:val="006A748A"/>
  </w:style>
  <w:style w:type="paragraph" w:customStyle="1" w:styleId="ZZCZWSPLITzmianazmczciwsplit">
    <w:name w:val="ZZ/CZ_WSP_LIT – zmiana. zm. części wsp. lit."/>
    <w:basedOn w:val="ZZCZWSPPKTzmianazmczciwsppkt"/>
    <w:uiPriority w:val="69"/>
    <w:qFormat/>
    <w:rsid w:val="006A748A"/>
  </w:style>
  <w:style w:type="paragraph" w:customStyle="1" w:styleId="ZZCZWSPTIRzmianazmczciwsptir">
    <w:name w:val="ZZ/CZ_WSP_TIR – zmiana. zm. części wsp. tir."/>
    <w:basedOn w:val="ZZCZWSPPKTzmianazmczciwsppkt"/>
    <w:uiPriority w:val="69"/>
    <w:qFormat/>
    <w:rsid w:val="006A748A"/>
  </w:style>
  <w:style w:type="paragraph" w:customStyle="1" w:styleId="Z2TIRCZWSPTIRzmczciwsptirpodwjnymtiret">
    <w:name w:val="Z_2TIR/CZ_WSP_TIR – zm. części wsp. tir. podwójnym tiret"/>
    <w:basedOn w:val="Z2TIRCZWSPLITzmczciwsplitpodwjnymtiret"/>
    <w:next w:val="2TIRpodwjnytiret"/>
    <w:uiPriority w:val="87"/>
    <w:qFormat/>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88"/>
    <w:qFormat/>
    <w:rsid w:val="006A748A"/>
  </w:style>
  <w:style w:type="paragraph" w:customStyle="1" w:styleId="ZUSTzmustartykuempunktem">
    <w:name w:val="Z/UST(§) – zm. ust. (§) artykułem (punktem)"/>
    <w:basedOn w:val="ZARTzmartartykuempunktem"/>
    <w:uiPriority w:val="32"/>
    <w:qFormat/>
    <w:rsid w:val="006A748A"/>
  </w:style>
  <w:style w:type="paragraph" w:customStyle="1" w:styleId="ZZUSTzmianazmust">
    <w:name w:val="ZZ/UST(§) – zmiana zm. ust. (§)"/>
    <w:basedOn w:val="ZZARTzmianazmart"/>
    <w:uiPriority w:val="65"/>
    <w:qFormat/>
    <w:rsid w:val="006A748A"/>
  </w:style>
  <w:style w:type="paragraph" w:customStyle="1" w:styleId="TYTDZPRZEDMprzedmiotregulacjitytuulubdziau">
    <w:name w:val="TYT(DZ)_PRZEDM – przedmiot regulacji tytułu lub działu"/>
    <w:next w:val="ARTartustawynprozporzdzenia"/>
    <w:uiPriority w:val="9"/>
    <w:qFormat/>
    <w:rsid w:val="006A748A"/>
    <w:pPr>
      <w:keepNext/>
      <w:suppressAutoHyphens/>
      <w:spacing w:before="120"/>
      <w:jc w:val="center"/>
    </w:pPr>
    <w:rPr>
      <w:b/>
      <w:szCs w:val="26"/>
    </w:rPr>
  </w:style>
  <w:style w:type="paragraph" w:customStyle="1" w:styleId="ZNIEARTTEKSTzmtekstunieartykuowanego">
    <w:name w:val="Z/NIEART_TEKST – zm. tekstu nieartykułowanego"/>
    <w:basedOn w:val="NIEARTTEKSTtekstnieartykuowanynppodstprawnarozplubpreambua"/>
    <w:uiPriority w:val="37"/>
    <w:qFormat/>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63"/>
    <w:qFormat/>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63"/>
    <w:qFormat/>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63"/>
    <w:qFormat/>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64"/>
    <w:qFormat/>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64"/>
    <w:qFormat/>
    <w:rsid w:val="006A748A"/>
    <w:pPr>
      <w:ind w:left="1894"/>
    </w:pPr>
  </w:style>
  <w:style w:type="paragraph" w:customStyle="1" w:styleId="P1wTABELIpoziom1numeracjiwtabeli">
    <w:name w:val="P1_w_TABELI – poziom 1 numeracji w tabeli"/>
    <w:basedOn w:val="PKTpunkt"/>
    <w:uiPriority w:val="24"/>
    <w:qFormat/>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25"/>
    <w:qFormat/>
    <w:rsid w:val="006A748A"/>
    <w:pPr>
      <w:ind w:left="0" w:firstLine="0"/>
    </w:pPr>
  </w:style>
  <w:style w:type="paragraph" w:customStyle="1" w:styleId="P2wTABELIpoziom2numeracjiwtabeli">
    <w:name w:val="P2_w_TABELI – poziom 2 numeracji w tabeli"/>
    <w:basedOn w:val="P1wTABELIpoziom1numeracjiwtabeli"/>
    <w:uiPriority w:val="24"/>
    <w:qFormat/>
    <w:rsid w:val="006A748A"/>
    <w:pPr>
      <w:ind w:left="794"/>
    </w:pPr>
  </w:style>
  <w:style w:type="paragraph" w:customStyle="1" w:styleId="P3wTABELIpoziom3numeracjiwtabeli">
    <w:name w:val="P3_w_TABELI – poziom 3 numeracji w tabeli"/>
    <w:basedOn w:val="P2wTABELIpoziom2numeracjiwtabeli"/>
    <w:uiPriority w:val="24"/>
    <w:qFormat/>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25"/>
    <w:qFormat/>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25"/>
    <w:qFormat/>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25"/>
    <w:qFormat/>
    <w:rsid w:val="006A748A"/>
    <w:pPr>
      <w:ind w:left="1191"/>
    </w:pPr>
  </w:style>
  <w:style w:type="paragraph" w:customStyle="1" w:styleId="P4wTABELIpoziom4numeracjiwtabeli">
    <w:name w:val="P4_w_TABELI – poziom 4 numeracji w tabeli"/>
    <w:basedOn w:val="P3wTABELIpoziom3numeracjiwtabeli"/>
    <w:uiPriority w:val="24"/>
    <w:qFormat/>
    <w:rsid w:val="006A748A"/>
    <w:pPr>
      <w:ind w:left="1588"/>
    </w:pPr>
  </w:style>
  <w:style w:type="paragraph" w:customStyle="1" w:styleId="TYTTABELItytutabeli">
    <w:name w:val="TYT_TABELI – tytuł tabeli"/>
    <w:basedOn w:val="TYTDZOZNoznaczenietytuulubdziau"/>
    <w:uiPriority w:val="22"/>
    <w:qFormat/>
    <w:rsid w:val="006A748A"/>
    <w:rPr>
      <w:b/>
    </w:rPr>
  </w:style>
  <w:style w:type="paragraph" w:customStyle="1" w:styleId="OZNPROJEKTUwskazaniedatylubwersjiprojektu">
    <w:name w:val="OZN_PROJEKTU – wskazanie daty lub wersji projektu"/>
    <w:next w:val="OZNRODZAKTUtznustawalubrozporzdzenieiorganwydajcy"/>
    <w:qFormat/>
    <w:rsid w:val="006A748A"/>
    <w:pPr>
      <w:jc w:val="right"/>
    </w:pPr>
    <w:rPr>
      <w:rFonts w:ascii="Times New Roman" w:eastAsiaTheme="minorEastAsia" w:hAnsi="Times New Roman" w:cs="Arial"/>
      <w:szCs w:val="20"/>
      <w:u w:val="single"/>
    </w:rPr>
  </w:style>
  <w:style w:type="paragraph" w:customStyle="1" w:styleId="NAZORGWYDnazwaorganuwydajcegoprojektowanyakt">
    <w:name w:val="NAZ_ORG_WYD – nazwa organu wydającego projektowany akt"/>
    <w:basedOn w:val="OZNRODZAKTUtznustawalubrozporzdzenieiorganwydajcy"/>
    <w:uiPriority w:val="29"/>
    <w:qFormat/>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28"/>
    <w:qFormat/>
    <w:rsid w:val="006A748A"/>
    <w:pPr>
      <w:ind w:left="0" w:right="4820"/>
      <w:jc w:val="left"/>
    </w:pPr>
  </w:style>
  <w:style w:type="paragraph" w:customStyle="1" w:styleId="TEKSTwporozumieniu">
    <w:name w:val="TEKST&quot;w porozumieniu:&quot;"/>
    <w:next w:val="NAZORGWPOROZUMIENIUnazwaorganuwporozumieniuzktrymaktjestwydawany"/>
    <w:uiPriority w:val="27"/>
    <w:qFormat/>
    <w:rsid w:val="006A748A"/>
    <w:rPr>
      <w:rFonts w:ascii="Times New Roman" w:eastAsiaTheme="minorEastAsia" w:hAnsi="Times New Roman" w:cs="Arial"/>
      <w:b/>
      <w:szCs w:val="20"/>
    </w:rPr>
  </w:style>
  <w:style w:type="paragraph" w:customStyle="1" w:styleId="CZWSPPKTODNONIKAczwsppunkwodnonika">
    <w:name w:val="CZ_WSP_PKT_ODNOŚNIKA – część wsp. punków odnośnika"/>
    <w:basedOn w:val="PKTODNONIKApunktodnonika"/>
    <w:uiPriority w:val="21"/>
    <w:qFormat/>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41"/>
    <w:qFormat/>
    <w:rsid w:val="006A748A"/>
    <w:pPr>
      <w:ind w:left="510" w:firstLine="0"/>
    </w:pPr>
  </w:style>
  <w:style w:type="paragraph" w:customStyle="1" w:styleId="NOTATKILEGISLATORA">
    <w:name w:val="NOTATKI_LEGISLATORA"/>
    <w:basedOn w:val="Normalny"/>
    <w:uiPriority w:val="5"/>
    <w:qFormat/>
    <w:rsid w:val="006A748A"/>
    <w:rPr>
      <w:b/>
      <w:i/>
    </w:rPr>
  </w:style>
  <w:style w:type="paragraph" w:customStyle="1" w:styleId="OZNZACZNIKAwskazanienrzacznika">
    <w:name w:val="OZN_ZAŁĄCZNIKA – wskazanie nr załącznika"/>
    <w:basedOn w:val="OZNPROJEKTUwskazaniedatylubwersjiprojektu"/>
    <w:uiPriority w:val="30"/>
    <w:qFormat/>
    <w:rsid w:val="006A748A"/>
    <w:pPr>
      <w:keepNext/>
    </w:pPr>
    <w:rPr>
      <w:b/>
      <w:u w:val="none"/>
    </w:rPr>
  </w:style>
  <w:style w:type="paragraph" w:customStyle="1" w:styleId="OZNPARAFYADNOTACJE">
    <w:name w:val="OZN_PARAFY(ADNOTACJE)"/>
    <w:basedOn w:val="ODNONIKtreodnonika"/>
    <w:uiPriority w:val="26"/>
    <w:qFormat/>
    <w:rsid w:val="006A748A"/>
  </w:style>
  <w:style w:type="paragraph" w:customStyle="1" w:styleId="TEKSTZacznikido">
    <w:name w:val="TEKST&quot;Załącznik(i) do ...&quot;"/>
    <w:uiPriority w:val="28"/>
    <w:qFormat/>
    <w:rsid w:val="00A56F07"/>
    <w:pPr>
      <w:keepNext/>
      <w:spacing w:after="240" w:line="240" w:lineRule="auto"/>
      <w:ind w:left="5670"/>
      <w:contextualSpacing/>
    </w:pPr>
    <w:rPr>
      <w:rFonts w:ascii="Times New Roman" w:eastAsiaTheme="minorEastAsia" w:hAnsi="Times New Roman" w:cs="Arial"/>
      <w:szCs w:val="20"/>
    </w:rPr>
  </w:style>
  <w:style w:type="paragraph" w:customStyle="1" w:styleId="LITODNONIKAliteraodnonika">
    <w:name w:val="LIT_ODNOŚNIKA – litera odnośnika"/>
    <w:basedOn w:val="PKTODNONIKApunktodnonika"/>
    <w:uiPriority w:val="20"/>
    <w:qFormat/>
    <w:rsid w:val="006A748A"/>
    <w:pPr>
      <w:ind w:left="851"/>
    </w:pPr>
  </w:style>
  <w:style w:type="paragraph" w:customStyle="1" w:styleId="CZWSPLITODNONIKAczwspliterodnonika">
    <w:name w:val="CZ_WSP_LIT_ODNOŚNIKA – część wsp. liter odnośnika"/>
    <w:basedOn w:val="LITODNONIKAliteraodnonika"/>
    <w:uiPriority w:val="22"/>
    <w:qFormat/>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8"/>
    <w:semiHidden/>
    <w:qFormat/>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8"/>
    <w:semiHidden/>
    <w:qFormat/>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qFormat/>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6"/>
    <w:semiHidden/>
    <w:qFormat/>
    <w:rsid w:val="00ED2AE0"/>
    <w:pPr>
      <w:ind w:left="-510"/>
    </w:pPr>
  </w:style>
  <w:style w:type="paragraph" w:customStyle="1" w:styleId="DATAOTJdatawydaniaobwieszczeniatekstujednolitego">
    <w:name w:val="DATA_OTJ – data wydania obwieszczenia tekstu jednolitego"/>
    <w:basedOn w:val="DATAAKTUdatauchwalenialubwydaniaaktu"/>
    <w:uiPriority w:val="97"/>
    <w:semiHidden/>
    <w:qFormat/>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7"/>
    <w:semiHidden/>
    <w:qFormat/>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40"/>
    <w:qFormat/>
    <w:rsid w:val="006A748A"/>
  </w:style>
  <w:style w:type="paragraph" w:customStyle="1" w:styleId="ZLITwPKTODNONIKAzmlitwpktodnonikaartykuempunktem">
    <w:name w:val="Z/LIT_w_PKT_ODNOŚNIKA – zm. lit. w pkt odnośnika artykułem (punktem)"/>
    <w:basedOn w:val="ZLITODNONIKAzmlitodnonikaartykuempunktem"/>
    <w:uiPriority w:val="40"/>
    <w:qFormat/>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40"/>
    <w:qFormat/>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42"/>
    <w:qFormat/>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42"/>
    <w:qFormat/>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41"/>
    <w:qFormat/>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42"/>
    <w:qFormat/>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17"/>
    <w:qFormat/>
    <w:rsid w:val="006A748A"/>
  </w:style>
  <w:style w:type="paragraph" w:customStyle="1" w:styleId="ZZFRAGzmianazmfragmentunpzdania">
    <w:name w:val="ZZ/FRAG – zmiana zm. fragmentu (np. zdania)"/>
    <w:basedOn w:val="ZZCZWSPPKTzmianazmczciwsppkt"/>
    <w:uiPriority w:val="70"/>
    <w:qFormat/>
    <w:rsid w:val="006A748A"/>
  </w:style>
  <w:style w:type="paragraph" w:customStyle="1" w:styleId="Z2TIRPKTzmpktpodwjnymtiret">
    <w:name w:val="Z_2TIR/PKT – zm. pkt podwójnym tiret"/>
    <w:basedOn w:val="Z2TIRLITzmlitpodwjnymtiret"/>
    <w:uiPriority w:val="83"/>
    <w:qFormat/>
    <w:rsid w:val="006A748A"/>
    <w:pPr>
      <w:ind w:left="2290" w:hanging="510"/>
    </w:pPr>
    <w:rPr>
      <w:rFonts w:ascii="Times New Roman" w:hAnsi="Times New Roman"/>
    </w:rPr>
  </w:style>
  <w:style w:type="paragraph" w:customStyle="1" w:styleId="Z2TIRLITwPKTzmlitwpktpodwjnymtiret">
    <w:name w:val="Z_2TIR/LIT_w_PKT – zm. lit. w pkt podwójnym tiret"/>
    <w:basedOn w:val="Z2TIRLITzmlitpodwjnymtiret"/>
    <w:uiPriority w:val="84"/>
    <w:qFormat/>
    <w:rsid w:val="006A748A"/>
    <w:pPr>
      <w:ind w:left="2767"/>
    </w:pPr>
    <w:rPr>
      <w:rFonts w:ascii="Times New Roman" w:hAnsi="Times New Roman"/>
    </w:rPr>
  </w:style>
  <w:style w:type="paragraph" w:customStyle="1" w:styleId="Z2TIRTIRwPKTzmtirwpktpodwjnymtiret">
    <w:name w:val="Z_2TIR/TIR_w_PKT – zm. tir. w pkt podwójnym tiret"/>
    <w:basedOn w:val="Z2TIRTIRwLITzmtirwlitpodwjnymtiret"/>
    <w:uiPriority w:val="84"/>
    <w:qFormat/>
    <w:rsid w:val="006A748A"/>
    <w:pPr>
      <w:ind w:left="3164"/>
    </w:pPr>
    <w:rPr>
      <w:rFonts w:ascii="Times New Roman" w:hAnsi="Times New Roman"/>
      <w:lang w:val="en-US"/>
    </w:rPr>
  </w:style>
  <w:style w:type="paragraph" w:customStyle="1" w:styleId="Z2TIR2TIRwPKTzmpodwtirwpktpodwjnymtiret">
    <w:name w:val="Z_2TIR/2TIR_w_PKT – zm. podw. tir. w pkt podwójnym tiret"/>
    <w:basedOn w:val="Z2TIR2TIRwLITzmpodwtirwlitpodwjnymtiret"/>
    <w:uiPriority w:val="86"/>
    <w:qFormat/>
    <w:rsid w:val="006A748A"/>
    <w:pPr>
      <w:ind w:left="3561"/>
    </w:pPr>
    <w:rPr>
      <w:rFonts w:ascii="Times New Roman" w:hAnsi="Times New Roman"/>
      <w:lang w:val="en-US"/>
    </w:rPr>
  </w:style>
  <w:style w:type="paragraph" w:customStyle="1" w:styleId="Z2TIRARTzmartpodwjnymtiret">
    <w:name w:val="Z_2TIR/ART(§) – zm. art. (§) podwójnym tiret"/>
    <w:basedOn w:val="Z2TIRPKTzmpktpodwjnymtiret"/>
    <w:uiPriority w:val="82"/>
    <w:qFormat/>
    <w:rsid w:val="006A748A"/>
    <w:pPr>
      <w:ind w:left="1780" w:firstLine="510"/>
    </w:pPr>
  </w:style>
  <w:style w:type="paragraph" w:customStyle="1" w:styleId="Z2TIRUSTzmustpodwjnymtiret">
    <w:name w:val="Z_2TIR/UST(§) – zm. ust. (§) podwójnym tiret"/>
    <w:basedOn w:val="Z2TIRPKTzmpktpodwjnymtiret"/>
    <w:uiPriority w:val="82"/>
    <w:qFormat/>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89"/>
    <w:qFormat/>
    <w:rsid w:val="006A748A"/>
    <w:pPr>
      <w:ind w:left="3164" w:firstLine="0"/>
    </w:pPr>
  </w:style>
  <w:style w:type="paragraph" w:customStyle="1" w:styleId="Z2TIRCZWSPPKTzmczciwsppktpodwjnymtiret">
    <w:name w:val="Z_2TIR/CZ_WSP_PKT – zm. części wsp. pkt podwójnym tiret"/>
    <w:basedOn w:val="Z2TIRPKTzmpktpodwjnymtiret"/>
    <w:uiPriority w:val="86"/>
    <w:qFormat/>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87"/>
    <w:qFormat/>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87"/>
    <w:qFormat/>
    <w:rsid w:val="006A748A"/>
    <w:pPr>
      <w:ind w:left="2767" w:firstLine="0"/>
    </w:pPr>
  </w:style>
  <w:style w:type="paragraph" w:customStyle="1" w:styleId="ZLITARTzmartliter">
    <w:name w:val="Z_LIT/ART(§) – zm. art. (§) literą"/>
    <w:basedOn w:val="ZLITUSTzmustliter"/>
    <w:uiPriority w:val="46"/>
    <w:qFormat/>
    <w:rsid w:val="006A748A"/>
    <w:rPr>
      <w:rFonts w:ascii="Times New Roman" w:hAnsi="Times New Roman"/>
    </w:rPr>
  </w:style>
  <w:style w:type="paragraph" w:customStyle="1" w:styleId="ZTIRARTzmarttiret">
    <w:name w:val="Z_TIR/ART(§) – zm. art. (§) tiret"/>
    <w:basedOn w:val="ZTIRPKTzmpkttiret"/>
    <w:uiPriority w:val="55"/>
    <w:qFormat/>
    <w:rsid w:val="006A748A"/>
    <w:pPr>
      <w:ind w:left="1383" w:firstLine="510"/>
    </w:pPr>
    <w:rPr>
      <w:rFonts w:ascii="Times New Roman" w:hAnsi="Times New Roman"/>
    </w:rPr>
  </w:style>
  <w:style w:type="paragraph" w:customStyle="1" w:styleId="ZTIRUSTzmusttiret">
    <w:name w:val="Z_TIR/UST(§) – zm. ust. (§) tiret"/>
    <w:basedOn w:val="ZTIRARTzmarttiret"/>
    <w:uiPriority w:val="55"/>
    <w:qFormat/>
    <w:rsid w:val="006A748A"/>
  </w:style>
  <w:style w:type="paragraph" w:customStyle="1" w:styleId="ZLITKSIGIzmozniprzedmksigiliter">
    <w:name w:val="Z_LIT/KSIĘGI – zm. ozn. i przedm. księgi literą"/>
    <w:basedOn w:val="ZCZCIKSIGIzmozniprzedmczciksigiartykuempunktem"/>
    <w:uiPriority w:val="44"/>
    <w:qFormat/>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44"/>
    <w:qFormat/>
    <w:rsid w:val="006A748A"/>
    <w:pPr>
      <w:ind w:left="987"/>
    </w:pPr>
  </w:style>
  <w:style w:type="paragraph" w:customStyle="1" w:styleId="ZLITTYTDZPRZEDMzmprzedmtytuudziauliter">
    <w:name w:val="Z_LIT/TYT(DZ)_PRZEDM – zm. przedm. tytułu (działu) literą"/>
    <w:basedOn w:val="ZTYTDZPRZEDMzmprzedmtytuulubdziauartykuempunktem"/>
    <w:uiPriority w:val="44"/>
    <w:qFormat/>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45"/>
    <w:qFormat/>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45"/>
    <w:qFormat/>
    <w:rsid w:val="006A748A"/>
    <w:pPr>
      <w:ind w:left="987"/>
    </w:pPr>
  </w:style>
  <w:style w:type="paragraph" w:customStyle="1" w:styleId="ZTIRDZOZNzmozndziautiret">
    <w:name w:val="Z_TIR/DZ_OZN – zm. ozn. działu tiret"/>
    <w:basedOn w:val="ZLITTYTDZOZNzmozntytuudziauliter"/>
    <w:next w:val="ZTIRDZPRZEDMzmprzedmdziautiret"/>
    <w:uiPriority w:val="54"/>
    <w:qFormat/>
    <w:rsid w:val="006A748A"/>
    <w:pPr>
      <w:ind w:left="1383"/>
    </w:pPr>
  </w:style>
  <w:style w:type="paragraph" w:customStyle="1" w:styleId="ZTIRDZPRZEDMzmprzedmdziautiret">
    <w:name w:val="Z_TIR/DZ_PRZEDM – zm. przedm. działu tiret"/>
    <w:basedOn w:val="ZLITTYTDZPRZEDMzmprzedmtytuudziauliter"/>
    <w:uiPriority w:val="54"/>
    <w:qFormat/>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54"/>
    <w:qFormat/>
    <w:rsid w:val="006A748A"/>
    <w:pPr>
      <w:ind w:left="1383"/>
    </w:pPr>
  </w:style>
  <w:style w:type="paragraph" w:customStyle="1" w:styleId="ZTIRROZDZODDZPRZEDMzmprzedmrozdzoddztiret">
    <w:name w:val="Z_TIR/ROZDZ(ODDZ)_PRZEDM – zm. przedm. rozdz. (oddz.) tiret"/>
    <w:basedOn w:val="ZLITROZDZODDZPRZEDMzmprzedmrozdzoddzliter"/>
    <w:uiPriority w:val="54"/>
    <w:qFormat/>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81"/>
    <w:qFormat/>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81"/>
    <w:qFormat/>
    <w:rsid w:val="006A748A"/>
    <w:pPr>
      <w:ind w:left="1780"/>
    </w:pPr>
  </w:style>
  <w:style w:type="character" w:customStyle="1" w:styleId="IGindeksgrny">
    <w:name w:val="_IG_ – indeks górny"/>
    <w:basedOn w:val="Domylnaczcionkaakapitu"/>
    <w:uiPriority w:val="2"/>
    <w:qFormat/>
    <w:rsid w:val="00A12520"/>
    <w:rPr>
      <w:b w:val="0"/>
      <w:i w:val="0"/>
      <w:vanish w:val="0"/>
      <w:spacing w:val="0"/>
      <w:vertAlign w:val="superscript"/>
    </w:rPr>
  </w:style>
  <w:style w:type="character" w:customStyle="1" w:styleId="IDindeksdolny">
    <w:name w:val="_ID_ – indeks dolny"/>
    <w:basedOn w:val="Domylnaczcionkaakapitu"/>
    <w:uiPriority w:val="3"/>
    <w:qFormat/>
    <w:rsid w:val="00591124"/>
    <w:rPr>
      <w:b w:val="0"/>
      <w:i w:val="0"/>
      <w:vanish w:val="0"/>
      <w:spacing w:val="0"/>
      <w:vertAlign w:val="subscript"/>
    </w:rPr>
  </w:style>
  <w:style w:type="character" w:customStyle="1" w:styleId="IDPindeksdolnyipogrubienie">
    <w:name w:val="_ID_P_ – indeks dolny i pogrubienie"/>
    <w:basedOn w:val="Domylnaczcionkaakapitu"/>
    <w:uiPriority w:val="3"/>
    <w:qFormat/>
    <w:rsid w:val="00591124"/>
    <w:rPr>
      <w:b/>
      <w:vanish w:val="0"/>
      <w:spacing w:val="0"/>
      <w:vertAlign w:val="subscript"/>
    </w:rPr>
  </w:style>
  <w:style w:type="character" w:customStyle="1" w:styleId="IDKindeksdolnyikursywa">
    <w:name w:val="_ID_K_ – indeks dolny i kursywa"/>
    <w:basedOn w:val="Domylnaczcionkaakapitu"/>
    <w:uiPriority w:val="3"/>
    <w:qFormat/>
    <w:rsid w:val="00591124"/>
    <w:rPr>
      <w:i/>
      <w:vanish w:val="0"/>
      <w:spacing w:val="0"/>
      <w:vertAlign w:val="subscript"/>
    </w:rPr>
  </w:style>
  <w:style w:type="character" w:customStyle="1" w:styleId="IGPindeksgrnyipogrubienie">
    <w:name w:val="_IG_P_ – indeks górny i pogrubienie"/>
    <w:basedOn w:val="Domylnaczcionkaakapitu"/>
    <w:uiPriority w:val="2"/>
    <w:qFormat/>
    <w:rsid w:val="00A12520"/>
    <w:rPr>
      <w:b/>
      <w:vanish w:val="0"/>
      <w:spacing w:val="0"/>
      <w:vertAlign w:val="superscript"/>
    </w:rPr>
  </w:style>
  <w:style w:type="character" w:customStyle="1" w:styleId="IGKindeksgrnyikursywa">
    <w:name w:val="_IG_K_ – indeks górny i kursywa"/>
    <w:basedOn w:val="Domylnaczcionkaakapitu"/>
    <w:uiPriority w:val="2"/>
    <w:qFormat/>
    <w:rsid w:val="00A12520"/>
    <w:rPr>
      <w:i/>
      <w:vanish w:val="0"/>
      <w:spacing w:val="0"/>
      <w:vertAlign w:val="superscript"/>
    </w:rPr>
  </w:style>
  <w:style w:type="character" w:customStyle="1" w:styleId="IGPKindeksgrnyipogrubieniekursywa">
    <w:name w:val="_IG_P_K_ – indeks górny i pogrubienie kursywa"/>
    <w:basedOn w:val="Domylnaczcionkaakapitu"/>
    <w:uiPriority w:val="2"/>
    <w:qFormat/>
    <w:rsid w:val="00591124"/>
    <w:rPr>
      <w:b/>
      <w:i/>
      <w:vanish w:val="0"/>
      <w:spacing w:val="0"/>
      <w:vertAlign w:val="superscript"/>
    </w:rPr>
  </w:style>
  <w:style w:type="character" w:customStyle="1" w:styleId="IDPKindeksdolnyipogrugieniekursywa">
    <w:name w:val="_ID_P_K_ – indeks dolny i pogrugienie kursywa"/>
    <w:basedOn w:val="Domylnaczcionkaakapitu"/>
    <w:uiPriority w:val="3"/>
    <w:qFormat/>
    <w:rsid w:val="00591124"/>
    <w:rPr>
      <w:b/>
      <w:i/>
      <w:vanish w:val="0"/>
      <w:spacing w:val="0"/>
      <w:vertAlign w:val="subscript"/>
    </w:rPr>
  </w:style>
  <w:style w:type="character" w:customStyle="1" w:styleId="Ppogrubienie">
    <w:name w:val="_P_ – pogrubienie"/>
    <w:basedOn w:val="Domylnaczcionkaakapitu"/>
    <w:uiPriority w:val="1"/>
    <w:qFormat/>
    <w:rsid w:val="006A748A"/>
    <w:rPr>
      <w:b/>
    </w:rPr>
  </w:style>
  <w:style w:type="character" w:customStyle="1" w:styleId="Kkursywa">
    <w:name w:val="_K_ – kursywa"/>
    <w:basedOn w:val="Domylnaczcionkaakapitu"/>
    <w:uiPriority w:val="1"/>
    <w:qFormat/>
    <w:rsid w:val="006A748A"/>
    <w:rPr>
      <w:i/>
    </w:rPr>
  </w:style>
  <w:style w:type="character" w:customStyle="1" w:styleId="PKpogrubieniekursywa">
    <w:name w:val="_P_K_ – pogrubienie kursywa"/>
    <w:basedOn w:val="Domylnaczcionkaakapitu"/>
    <w:uiPriority w:val="1"/>
    <w:qFormat/>
    <w:rsid w:val="006A748A"/>
    <w:rPr>
      <w:b/>
      <w:i/>
    </w:rPr>
  </w:style>
  <w:style w:type="character" w:customStyle="1" w:styleId="TEKSTOZNACZONYWDOKUMENCIERDOWYMJAKOUKRYTY">
    <w:name w:val="_TEKST_OZNACZONY_W_DOKUMENCIE_ŹRÓDŁOWYM_JAKO_UKRYTY_"/>
    <w:basedOn w:val="Domylnaczcionkaakapitu"/>
    <w:uiPriority w:val="4"/>
    <w:unhideWhenUsed/>
    <w:qFormat/>
    <w:rsid w:val="009D55AA"/>
    <w:rPr>
      <w:vanish w:val="0"/>
      <w:color w:val="FF0000"/>
      <w:u w:val="single" w:color="FF0000"/>
    </w:rPr>
  </w:style>
  <w:style w:type="character" w:customStyle="1" w:styleId="BEZWERSALIKW">
    <w:name w:val="_BEZ_WERSALIKÓW_"/>
    <w:basedOn w:val="Domylnaczcionkaakapitu"/>
    <w:uiPriority w:val="4"/>
    <w:qFormat/>
    <w:rsid w:val="00390E89"/>
    <w:rPr>
      <w:caps/>
    </w:rPr>
  </w:style>
  <w:style w:type="character" w:customStyle="1" w:styleId="IIGPindeksgrnyindeksugrnegoipogrubienie">
    <w:name w:val="_IIG_P_ – indeks górny indeksu górnego i pogrubienie"/>
    <w:basedOn w:val="Domylnaczcionkaakapitu"/>
    <w:uiPriority w:val="3"/>
    <w:qFormat/>
    <w:rsid w:val="00A12520"/>
    <w:rPr>
      <w:b/>
      <w:vanish w:val="0"/>
      <w:spacing w:val="0"/>
      <w:position w:val="6"/>
      <w:vertAlign w:val="superscript"/>
    </w:rPr>
  </w:style>
  <w:style w:type="character" w:customStyle="1" w:styleId="IIGindeksgrnyindeksugrnego">
    <w:name w:val="_IIG_ – indeks górny indeksu górnego"/>
    <w:basedOn w:val="IIGPindeksgrnyindeksugrnegoipogrubienie"/>
    <w:uiPriority w:val="3"/>
    <w:qFormat/>
    <w:rsid w:val="003602AE"/>
    <w:rPr>
      <w:b w:val="0"/>
      <w:i w:val="0"/>
      <w:vanish w:val="0"/>
      <w:spacing w:val="0"/>
      <w:position w:val="6"/>
      <w:vertAlign w:val="superscript"/>
    </w:rPr>
  </w:style>
  <w:style w:type="paragraph" w:customStyle="1" w:styleId="ODNONIKSPECtreodnonikadoodnonika">
    <w:name w:val="ODNOŚNIK_SPEC – treść odnośnika do odnośnika"/>
    <w:basedOn w:val="Normalny"/>
    <w:uiPriority w:val="19"/>
    <w:qFormat/>
    <w:rsid w:val="00263522"/>
    <w:pPr>
      <w:widowControl/>
      <w:autoSpaceDE/>
      <w:autoSpaceDN/>
      <w:adjustRightInd/>
      <w:spacing w:line="240" w:lineRule="auto"/>
      <w:ind w:left="283" w:hanging="170"/>
    </w:pPr>
    <w:rPr>
      <w:sz w:val="20"/>
    </w:rPr>
  </w:style>
  <w:style w:type="paragraph" w:customStyle="1" w:styleId="TEKSTwTABELItekstzwcitympierwwierszem">
    <w:name w:val="TEKST_w_TABELI – tekst z wciętym pierw. wierszem"/>
    <w:basedOn w:val="Normalny"/>
    <w:uiPriority w:val="23"/>
    <w:qFormat/>
    <w:rsid w:val="007A789F"/>
    <w:pPr>
      <w:widowControl/>
      <w:suppressAutoHyphens/>
      <w:ind w:firstLine="510"/>
    </w:pPr>
    <w:rPr>
      <w:rFonts w:ascii="Times" w:hAnsi="Times"/>
      <w:bCs/>
      <w:kern w:val="24"/>
    </w:rPr>
  </w:style>
  <w:style w:type="paragraph" w:customStyle="1" w:styleId="TEKSTwTABELIWYRODKOWANYtekstwyrodkowanywpoziomie">
    <w:name w:val="TEKST_w_TABELI_WYŚRODKOWANY – tekst wyśrodkowany w poziomie"/>
    <w:basedOn w:val="Normalny"/>
    <w:uiPriority w:val="23"/>
    <w:qFormat/>
    <w:rsid w:val="007A789F"/>
    <w:pPr>
      <w:widowControl/>
      <w:suppressAutoHyphens/>
      <w:jc w:val="center"/>
    </w:pPr>
    <w:rPr>
      <w:rFonts w:ascii="Times" w:hAnsi="Times"/>
      <w:bCs/>
      <w:kern w:val="24"/>
    </w:rPr>
  </w:style>
  <w:style w:type="paragraph" w:customStyle="1" w:styleId="ZTIRSKARNzmsankcjikarnejtiret">
    <w:name w:val="Z_TIR/S_KARN – zm. sankcji karnej tiret"/>
    <w:basedOn w:val="ZLITSKARNzmsankcjikarnejliter"/>
    <w:next w:val="ZTIRARTzmarttiret"/>
    <w:uiPriority w:val="61"/>
    <w:qFormat/>
    <w:rsid w:val="001270A2"/>
    <w:pPr>
      <w:ind w:left="1894"/>
    </w:pPr>
  </w:style>
  <w:style w:type="paragraph" w:customStyle="1" w:styleId="ZZSKARNzmianazmsankcjikarnej">
    <w:name w:val="ZZ/S_KARN – zmiana zm. sankcji karnej"/>
    <w:basedOn w:val="ZZFRAGzmianazmfragmentunpzdania"/>
    <w:uiPriority w:val="71"/>
    <w:qFormat/>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0"/>
    <w:qFormat/>
    <w:rsid w:val="001270A2"/>
    <w:pPr>
      <w:ind w:left="2291" w:firstLine="0"/>
    </w:pPr>
  </w:style>
  <w:style w:type="paragraph" w:customStyle="1" w:styleId="WMATFIZCHEMwzrmatfizlubchem">
    <w:name w:val="W_MAT(FIZ|CHEM) – wzór mat. (fiz. lub chem.)"/>
    <w:uiPriority w:val="18"/>
    <w:qFormat/>
    <w:rsid w:val="001270A2"/>
    <w:pPr>
      <w:jc w:val="center"/>
    </w:pPr>
    <w:rPr>
      <w:rFonts w:ascii="Times New Roman" w:eastAsiaTheme="minorEastAsia" w:hAnsi="Times New Roman" w:cs="Arial"/>
      <w:szCs w:val="20"/>
    </w:rPr>
  </w:style>
  <w:style w:type="paragraph" w:customStyle="1" w:styleId="LEGWMATFIZCHEMlegendawzorumatfizlubchem">
    <w:name w:val="LEG_W_MAT(FIZ|CHEM) – legenda wzoru mat. (fiz. lub chem.)"/>
    <w:basedOn w:val="WMATFIZCHEMwzrmatfizlubchem"/>
    <w:uiPriority w:val="19"/>
    <w:qFormat/>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39"/>
    <w:qFormat/>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72"/>
    <w:qFormat/>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54"/>
    <w:qFormat/>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53"/>
    <w:qFormat/>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62"/>
    <w:qFormat/>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63"/>
    <w:qFormat/>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1"/>
    <w:qFormat/>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2"/>
    <w:qFormat/>
    <w:rsid w:val="00A65B41"/>
    <w:pPr>
      <w:ind w:left="3085"/>
    </w:pPr>
  </w:style>
  <w:style w:type="paragraph" w:customStyle="1" w:styleId="ZLITCYTzmcytatunpprzysigiliter">
    <w:name w:val="Z_LIT/CYT – zm. cytatu np. przysięgi literą"/>
    <w:basedOn w:val="ZCYTzmcytatunpprzysigiartykuempunktem"/>
    <w:uiPriority w:val="53"/>
    <w:qFormat/>
    <w:rsid w:val="002D4D30"/>
    <w:pPr>
      <w:ind w:left="1497"/>
    </w:pPr>
  </w:style>
  <w:style w:type="paragraph" w:customStyle="1" w:styleId="ZTIRCYTzmcytatunpprzysigitiret">
    <w:name w:val="Z_TIR/CYT – zm. cytatu np. przysięgi tiret"/>
    <w:basedOn w:val="ZLITCYTzmcytatunpprzysigiliter"/>
    <w:next w:val="ZTIRUSTzmusttiret"/>
    <w:uiPriority w:val="61"/>
    <w:qFormat/>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0"/>
    <w:qFormat/>
    <w:rsid w:val="00A65B41"/>
    <w:pPr>
      <w:ind w:left="2291"/>
    </w:pPr>
  </w:style>
  <w:style w:type="paragraph" w:customStyle="1" w:styleId="ZZCYTzmianazmcytatunpprzysigi">
    <w:name w:val="ZZ/CYT – zmiana zm. cytatu np. przysięgi"/>
    <w:basedOn w:val="ZZFRAGzmianazmfragmentunpzdania"/>
    <w:next w:val="ZZUSTzmianazmust"/>
    <w:uiPriority w:val="71"/>
    <w:qFormat/>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89"/>
    <w:qFormat/>
    <w:rsid w:val="00A824DD"/>
    <w:pPr>
      <w:ind w:left="1780"/>
    </w:pPr>
  </w:style>
  <w:style w:type="table" w:styleId="Tabela-Siatka">
    <w:name w:val="Table Grid"/>
    <w:basedOn w:val="Standardowy"/>
    <w:locked/>
    <w:rsid w:val="001952B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locked/>
    <w:rsid w:val="001952B1"/>
    <w:pPr>
      <w:widowControl w:val="0"/>
      <w:autoSpaceDE w:val="0"/>
      <w:autoSpaceDN w:val="0"/>
      <w:adjustRightInd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spacing w:line="240" w:lineRule="auto"/>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cPr>
      <w:shd w:val="clear" w:color="auto" w:fill="auto"/>
    </w:tc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semiHidden/>
    <w:rsid w:val="00341A6A"/>
    <w:rPr>
      <w:color w:val="808080"/>
    </w:rPr>
  </w:style>
  <w:style w:type="paragraph" w:styleId="Tekstprzypisukocowego">
    <w:name w:val="endnote text"/>
    <w:basedOn w:val="Normalny"/>
    <w:link w:val="TekstprzypisukocowegoZnak"/>
    <w:uiPriority w:val="99"/>
    <w:semiHidden/>
    <w:rsid w:val="0041114E"/>
    <w:pPr>
      <w:spacing w:line="240" w:lineRule="auto"/>
    </w:pPr>
    <w:rPr>
      <w:sz w:val="20"/>
    </w:rPr>
  </w:style>
  <w:style w:type="character" w:customStyle="1" w:styleId="TekstprzypisukocowegoZnak">
    <w:name w:val="Tekst przypisu końcowego Znak"/>
    <w:basedOn w:val="Domylnaczcionkaakapitu"/>
    <w:link w:val="Tekstprzypisukocowego"/>
    <w:uiPriority w:val="99"/>
    <w:semiHidden/>
    <w:rsid w:val="0041114E"/>
    <w:rPr>
      <w:rFonts w:ascii="Times New Roman" w:eastAsiaTheme="minorEastAsia" w:hAnsi="Times New Roman" w:cs="Arial"/>
      <w:sz w:val="20"/>
      <w:szCs w:val="20"/>
    </w:rPr>
  </w:style>
  <w:style w:type="character" w:styleId="Odwoanieprzypisukocowego">
    <w:name w:val="endnote reference"/>
    <w:basedOn w:val="Domylnaczcionkaakapitu"/>
    <w:uiPriority w:val="99"/>
    <w:semiHidden/>
    <w:rsid w:val="0041114E"/>
    <w:rPr>
      <w:vertAlign w:val="superscript"/>
    </w:rPr>
  </w:style>
  <w:style w:type="character" w:styleId="Hipercze">
    <w:name w:val="Hyperlink"/>
    <w:basedOn w:val="Domylnaczcionkaakapitu"/>
    <w:uiPriority w:val="99"/>
    <w:semiHidden/>
    <w:rsid w:val="00C1294F"/>
    <w:rPr>
      <w:color w:val="0000FF" w:themeColor="hyperlink"/>
      <w:u w:val="single"/>
    </w:rPr>
  </w:style>
  <w:style w:type="character" w:customStyle="1" w:styleId="Nagwek2Znak">
    <w:name w:val="Nagłówek 2 Znak"/>
    <w:basedOn w:val="Domylnaczcionkaakapitu"/>
    <w:link w:val="Nagwek2"/>
    <w:uiPriority w:val="99"/>
    <w:rsid w:val="002A389E"/>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9"/>
    <w:rsid w:val="002A389E"/>
    <w:rPr>
      <w:rFonts w:asciiTheme="majorHAnsi" w:eastAsiaTheme="majorEastAsia" w:hAnsiTheme="majorHAnsi" w:cstheme="majorBidi"/>
      <w:b/>
      <w:bCs/>
      <w:color w:val="4F81BD" w:themeColor="accent1"/>
      <w:szCs w:val="20"/>
    </w:rPr>
  </w:style>
  <w:style w:type="paragraph" w:customStyle="1" w:styleId="TekstPodst">
    <w:name w:val="TekstPodst"/>
    <w:basedOn w:val="Normalny"/>
    <w:uiPriority w:val="99"/>
    <w:rsid w:val="002A389E"/>
    <w:pPr>
      <w:widowControl/>
      <w:autoSpaceDE/>
      <w:autoSpaceDN/>
      <w:adjustRightInd/>
      <w:spacing w:after="120" w:line="240" w:lineRule="auto"/>
    </w:pPr>
    <w:rPr>
      <w:rFonts w:eastAsia="Times New Roman" w:cs="Times New Roman"/>
    </w:rPr>
  </w:style>
  <w:style w:type="character" w:customStyle="1" w:styleId="h1">
    <w:name w:val="h1"/>
    <w:basedOn w:val="Domylnaczcionkaakapitu"/>
    <w:rsid w:val="00226132"/>
  </w:style>
  <w:style w:type="paragraph" w:styleId="Akapitzlist">
    <w:name w:val="List Paragraph"/>
    <w:basedOn w:val="Normalny"/>
    <w:link w:val="AkapitzlistZnak"/>
    <w:uiPriority w:val="34"/>
    <w:qFormat/>
    <w:rsid w:val="00E1428C"/>
    <w:pPr>
      <w:ind w:left="720"/>
      <w:contextualSpacing/>
    </w:pPr>
  </w:style>
  <w:style w:type="paragraph" w:customStyle="1" w:styleId="NIEARTTEKSTtekstnieartykuowanynppreambua">
    <w:name w:val="NIEART_TEKST – tekst nieartykułowany (np. preambuła)"/>
    <w:basedOn w:val="Normalny"/>
    <w:next w:val="Normalny"/>
    <w:link w:val="NIEARTTEKSTtekstnieartykuowanynppreambuaZnak"/>
    <w:uiPriority w:val="99"/>
    <w:qFormat/>
    <w:rsid w:val="000327E8"/>
    <w:pPr>
      <w:widowControl/>
      <w:suppressAutoHyphens/>
      <w:spacing w:before="120"/>
      <w:ind w:firstLine="510"/>
      <w:jc w:val="both"/>
    </w:pPr>
    <w:rPr>
      <w:rFonts w:ascii="Times" w:eastAsia="Times New Roman" w:hAnsi="Times"/>
      <w:bCs/>
    </w:rPr>
  </w:style>
  <w:style w:type="character" w:customStyle="1" w:styleId="NIEARTTEKSTtekstnieartykuowanynppreambuaZnak">
    <w:name w:val="NIEART_TEKST – tekst nieartykułowany (np. preambuła) Znak"/>
    <w:link w:val="NIEARTTEKSTtekstnieartykuowanynppreambua"/>
    <w:uiPriority w:val="99"/>
    <w:rsid w:val="000327E8"/>
    <w:rPr>
      <w:rFonts w:cs="Arial"/>
      <w:bCs/>
      <w:szCs w:val="20"/>
    </w:rPr>
  </w:style>
  <w:style w:type="paragraph" w:styleId="NormalnyWeb">
    <w:name w:val="Normal (Web)"/>
    <w:basedOn w:val="Normalny"/>
    <w:uiPriority w:val="99"/>
    <w:unhideWhenUsed/>
    <w:rsid w:val="008777A3"/>
    <w:pPr>
      <w:widowControl/>
      <w:autoSpaceDE/>
      <w:autoSpaceDN/>
      <w:adjustRightInd/>
      <w:spacing w:before="100" w:beforeAutospacing="1" w:after="119" w:line="240" w:lineRule="auto"/>
    </w:pPr>
    <w:rPr>
      <w:rFonts w:eastAsia="Times New Roman" w:cs="Times New Roman"/>
      <w:szCs w:val="24"/>
    </w:rPr>
  </w:style>
  <w:style w:type="character" w:customStyle="1" w:styleId="ARTartustawynprozporzdzeniaZnak">
    <w:name w:val="ART(§) – art. ustawy (§ np. rozporządzenia) Znak"/>
    <w:basedOn w:val="Domylnaczcionkaakapitu"/>
    <w:link w:val="ARTartustawynprozporzdzenia"/>
    <w:uiPriority w:val="14"/>
    <w:locked/>
    <w:rsid w:val="00582E7D"/>
    <w:rPr>
      <w:rFonts w:eastAsiaTheme="minorEastAsia" w:cs="Arial"/>
      <w:szCs w:val="20"/>
    </w:rPr>
  </w:style>
  <w:style w:type="paragraph" w:styleId="Poprawka">
    <w:name w:val="Revision"/>
    <w:hidden/>
    <w:uiPriority w:val="99"/>
    <w:semiHidden/>
    <w:rsid w:val="00EF1B94"/>
    <w:pPr>
      <w:spacing w:line="240" w:lineRule="auto"/>
    </w:pPr>
    <w:rPr>
      <w:rFonts w:ascii="Times New Roman" w:eastAsiaTheme="minorEastAsia" w:hAnsi="Times New Roman" w:cs="Arial"/>
      <w:szCs w:val="20"/>
    </w:rPr>
  </w:style>
  <w:style w:type="character" w:customStyle="1" w:styleId="highlight">
    <w:name w:val="highlight"/>
    <w:basedOn w:val="Domylnaczcionkaakapitu"/>
    <w:rsid w:val="000313C8"/>
  </w:style>
  <w:style w:type="character" w:customStyle="1" w:styleId="articletitle">
    <w:name w:val="articletitle"/>
    <w:basedOn w:val="Domylnaczcionkaakapitu"/>
    <w:rsid w:val="00F172EB"/>
  </w:style>
  <w:style w:type="paragraph" w:customStyle="1" w:styleId="ust">
    <w:name w:val="ust"/>
    <w:rsid w:val="000C5CFA"/>
    <w:pPr>
      <w:overflowPunct w:val="0"/>
      <w:autoSpaceDE w:val="0"/>
      <w:autoSpaceDN w:val="0"/>
      <w:adjustRightInd w:val="0"/>
      <w:spacing w:before="60" w:after="60" w:line="240" w:lineRule="auto"/>
      <w:ind w:left="426" w:hanging="284"/>
      <w:jc w:val="both"/>
      <w:textAlignment w:val="baseline"/>
    </w:pPr>
    <w:rPr>
      <w:rFonts w:ascii="Times New Roman" w:hAnsi="Times New Roman"/>
      <w:szCs w:val="20"/>
    </w:rPr>
  </w:style>
  <w:style w:type="paragraph" w:customStyle="1" w:styleId="class-style-8">
    <w:name w:val=".class-style-8"/>
    <w:uiPriority w:val="99"/>
    <w:rsid w:val="001C46A6"/>
    <w:pPr>
      <w:widowControl w:val="0"/>
      <w:autoSpaceDE w:val="0"/>
      <w:autoSpaceDN w:val="0"/>
      <w:adjustRightInd w:val="0"/>
      <w:spacing w:line="180" w:lineRule="atLeast"/>
      <w:jc w:val="both"/>
    </w:pPr>
    <w:rPr>
      <w:rFonts w:ascii="Helvetica" w:eastAsiaTheme="minorEastAsia" w:hAnsi="Helvetica" w:cs="Helvetica"/>
      <w:color w:val="000000"/>
      <w:sz w:val="14"/>
      <w:szCs w:val="14"/>
    </w:rPr>
  </w:style>
  <w:style w:type="character" w:customStyle="1" w:styleId="labeldekratacja">
    <w:name w:val="labeldekratacja"/>
    <w:basedOn w:val="Domylnaczcionkaakapitu"/>
    <w:rsid w:val="00AD162E"/>
  </w:style>
  <w:style w:type="paragraph" w:customStyle="1" w:styleId="divparagraph">
    <w:name w:val="div.paragraph"/>
    <w:uiPriority w:val="99"/>
    <w:rsid w:val="006101C2"/>
    <w:pPr>
      <w:widowControl w:val="0"/>
      <w:autoSpaceDE w:val="0"/>
      <w:autoSpaceDN w:val="0"/>
      <w:adjustRightInd w:val="0"/>
      <w:spacing w:line="40" w:lineRule="atLeast"/>
    </w:pPr>
    <w:rPr>
      <w:rFonts w:ascii="Helvetica" w:eastAsiaTheme="minorEastAsia" w:hAnsi="Helvetica" w:cs="Helvetica"/>
      <w:color w:val="000000"/>
      <w:sz w:val="18"/>
      <w:szCs w:val="18"/>
    </w:rPr>
  </w:style>
  <w:style w:type="character" w:customStyle="1" w:styleId="PKTpunktZnak">
    <w:name w:val="PKT – punkt Znak"/>
    <w:link w:val="PKTpunkt"/>
    <w:uiPriority w:val="16"/>
    <w:locked/>
    <w:rsid w:val="00432C60"/>
    <w:rPr>
      <w:rFonts w:eastAsiaTheme="minorEastAsia" w:cs="Arial"/>
      <w:bCs/>
      <w:szCs w:val="20"/>
    </w:rPr>
  </w:style>
  <w:style w:type="character" w:customStyle="1" w:styleId="ZPKTzmpktartykuempunktemZnak">
    <w:name w:val="Z/PKT – zm. pkt artykułem (punktem) Znak"/>
    <w:link w:val="ZPKTzmpktartykuempunktem"/>
    <w:uiPriority w:val="33"/>
    <w:rsid w:val="00432C60"/>
    <w:rPr>
      <w:rFonts w:eastAsiaTheme="minorEastAsia" w:cs="Arial"/>
      <w:bCs/>
      <w:szCs w:val="20"/>
    </w:rPr>
  </w:style>
  <w:style w:type="character" w:customStyle="1" w:styleId="object">
    <w:name w:val="object"/>
    <w:basedOn w:val="Domylnaczcionkaakapitu"/>
    <w:rsid w:val="008B1282"/>
  </w:style>
  <w:style w:type="paragraph" w:customStyle="1" w:styleId="pktpunkt0">
    <w:name w:val="pktpunkt"/>
    <w:basedOn w:val="Normalny"/>
    <w:rsid w:val="004E1CE6"/>
    <w:pPr>
      <w:widowControl/>
      <w:autoSpaceDE/>
      <w:autoSpaceDN/>
      <w:adjustRightInd/>
      <w:spacing w:before="100" w:beforeAutospacing="1" w:after="100" w:afterAutospacing="1" w:line="240" w:lineRule="auto"/>
    </w:pPr>
    <w:rPr>
      <w:rFonts w:eastAsia="Times New Roman" w:cs="Times New Roman"/>
      <w:szCs w:val="24"/>
    </w:rPr>
  </w:style>
  <w:style w:type="character" w:customStyle="1" w:styleId="highlight-disabled">
    <w:name w:val="highlight-disabled"/>
    <w:basedOn w:val="Domylnaczcionkaakapitu"/>
    <w:rsid w:val="004501B6"/>
  </w:style>
  <w:style w:type="paragraph" w:customStyle="1" w:styleId="Default">
    <w:name w:val="Default"/>
    <w:rsid w:val="00EA00BB"/>
    <w:pPr>
      <w:autoSpaceDE w:val="0"/>
      <w:autoSpaceDN w:val="0"/>
      <w:adjustRightInd w:val="0"/>
      <w:spacing w:line="240" w:lineRule="auto"/>
    </w:pPr>
    <w:rPr>
      <w:rFonts w:ascii="Times New Roman" w:hAnsi="Times New Roman"/>
      <w:color w:val="000000"/>
    </w:rPr>
  </w:style>
  <w:style w:type="character" w:styleId="Pogrubienie">
    <w:name w:val="Strong"/>
    <w:basedOn w:val="Domylnaczcionkaakapitu"/>
    <w:uiPriority w:val="22"/>
    <w:qFormat/>
    <w:rsid w:val="00D70FEB"/>
    <w:rPr>
      <w:b/>
      <w:bCs/>
    </w:rPr>
  </w:style>
  <w:style w:type="character" w:customStyle="1" w:styleId="AkapitzlistZnak">
    <w:name w:val="Akapit z listą Znak"/>
    <w:link w:val="Akapitzlist"/>
    <w:uiPriority w:val="34"/>
    <w:locked/>
    <w:rsid w:val="00761FF9"/>
    <w:rPr>
      <w:rFonts w:ascii="Times New Roman" w:eastAsiaTheme="minorEastAsia" w:hAnsi="Times New Roman" w:cs="Arial"/>
      <w:szCs w:val="20"/>
    </w:rPr>
  </w:style>
  <w:style w:type="character" w:customStyle="1" w:styleId="Teksttreci">
    <w:name w:val="Tekst treści_"/>
    <w:basedOn w:val="Domylnaczcionkaakapitu"/>
    <w:link w:val="Teksttreci0"/>
    <w:rsid w:val="00542143"/>
    <w:rPr>
      <w:rFonts w:cs="Calibri"/>
      <w:shd w:val="clear" w:color="auto" w:fill="FFFFFF"/>
    </w:rPr>
  </w:style>
  <w:style w:type="paragraph" w:customStyle="1" w:styleId="Teksttreci0">
    <w:name w:val="Tekst treści"/>
    <w:basedOn w:val="Normalny"/>
    <w:link w:val="Teksttreci"/>
    <w:rsid w:val="00542143"/>
    <w:pPr>
      <w:shd w:val="clear" w:color="auto" w:fill="FFFFFF"/>
      <w:autoSpaceDE/>
      <w:autoSpaceDN/>
      <w:adjustRightInd/>
      <w:spacing w:after="180" w:line="276" w:lineRule="auto"/>
    </w:pPr>
    <w:rPr>
      <w:rFonts w:ascii="Times" w:eastAsia="Times New Roman" w:hAnsi="Times" w:cs="Calibri"/>
      <w:szCs w:val="24"/>
    </w:rPr>
  </w:style>
  <w:style w:type="character" w:styleId="Uwydatnienie">
    <w:name w:val="Emphasis"/>
    <w:basedOn w:val="Domylnaczcionkaakapitu"/>
    <w:uiPriority w:val="20"/>
    <w:qFormat/>
    <w:rsid w:val="008F6F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0793">
      <w:bodyDiv w:val="1"/>
      <w:marLeft w:val="0"/>
      <w:marRight w:val="0"/>
      <w:marTop w:val="0"/>
      <w:marBottom w:val="0"/>
      <w:divBdr>
        <w:top w:val="none" w:sz="0" w:space="0" w:color="auto"/>
        <w:left w:val="none" w:sz="0" w:space="0" w:color="auto"/>
        <w:bottom w:val="none" w:sz="0" w:space="0" w:color="auto"/>
        <w:right w:val="none" w:sz="0" w:space="0" w:color="auto"/>
      </w:divBdr>
    </w:div>
    <w:div w:id="175466491">
      <w:bodyDiv w:val="1"/>
      <w:marLeft w:val="0"/>
      <w:marRight w:val="0"/>
      <w:marTop w:val="0"/>
      <w:marBottom w:val="0"/>
      <w:divBdr>
        <w:top w:val="none" w:sz="0" w:space="0" w:color="auto"/>
        <w:left w:val="none" w:sz="0" w:space="0" w:color="auto"/>
        <w:bottom w:val="none" w:sz="0" w:space="0" w:color="auto"/>
        <w:right w:val="none" w:sz="0" w:space="0" w:color="auto"/>
      </w:divBdr>
      <w:divsChild>
        <w:div w:id="12389866">
          <w:marLeft w:val="0"/>
          <w:marRight w:val="0"/>
          <w:marTop w:val="0"/>
          <w:marBottom w:val="0"/>
          <w:divBdr>
            <w:top w:val="none" w:sz="0" w:space="0" w:color="auto"/>
            <w:left w:val="none" w:sz="0" w:space="0" w:color="auto"/>
            <w:bottom w:val="none" w:sz="0" w:space="0" w:color="auto"/>
            <w:right w:val="none" w:sz="0" w:space="0" w:color="auto"/>
          </w:divBdr>
        </w:div>
        <w:div w:id="1356036939">
          <w:marLeft w:val="0"/>
          <w:marRight w:val="0"/>
          <w:marTop w:val="0"/>
          <w:marBottom w:val="0"/>
          <w:divBdr>
            <w:top w:val="none" w:sz="0" w:space="0" w:color="auto"/>
            <w:left w:val="none" w:sz="0" w:space="0" w:color="auto"/>
            <w:bottom w:val="none" w:sz="0" w:space="0" w:color="auto"/>
            <w:right w:val="none" w:sz="0" w:space="0" w:color="auto"/>
          </w:divBdr>
        </w:div>
      </w:divsChild>
    </w:div>
    <w:div w:id="302662077">
      <w:bodyDiv w:val="1"/>
      <w:marLeft w:val="0"/>
      <w:marRight w:val="0"/>
      <w:marTop w:val="0"/>
      <w:marBottom w:val="0"/>
      <w:divBdr>
        <w:top w:val="none" w:sz="0" w:space="0" w:color="auto"/>
        <w:left w:val="none" w:sz="0" w:space="0" w:color="auto"/>
        <w:bottom w:val="none" w:sz="0" w:space="0" w:color="auto"/>
        <w:right w:val="none" w:sz="0" w:space="0" w:color="auto"/>
      </w:divBdr>
    </w:div>
    <w:div w:id="327371948">
      <w:bodyDiv w:val="1"/>
      <w:marLeft w:val="0"/>
      <w:marRight w:val="0"/>
      <w:marTop w:val="0"/>
      <w:marBottom w:val="0"/>
      <w:divBdr>
        <w:top w:val="none" w:sz="0" w:space="0" w:color="auto"/>
        <w:left w:val="none" w:sz="0" w:space="0" w:color="auto"/>
        <w:bottom w:val="none" w:sz="0" w:space="0" w:color="auto"/>
        <w:right w:val="none" w:sz="0" w:space="0" w:color="auto"/>
      </w:divBdr>
      <w:divsChild>
        <w:div w:id="621375740">
          <w:marLeft w:val="0"/>
          <w:marRight w:val="0"/>
          <w:marTop w:val="0"/>
          <w:marBottom w:val="0"/>
          <w:divBdr>
            <w:top w:val="none" w:sz="0" w:space="0" w:color="auto"/>
            <w:left w:val="none" w:sz="0" w:space="0" w:color="auto"/>
            <w:bottom w:val="none" w:sz="0" w:space="0" w:color="auto"/>
            <w:right w:val="none" w:sz="0" w:space="0" w:color="auto"/>
          </w:divBdr>
        </w:div>
      </w:divsChild>
    </w:div>
    <w:div w:id="349647443">
      <w:bodyDiv w:val="1"/>
      <w:marLeft w:val="0"/>
      <w:marRight w:val="0"/>
      <w:marTop w:val="0"/>
      <w:marBottom w:val="0"/>
      <w:divBdr>
        <w:top w:val="none" w:sz="0" w:space="0" w:color="auto"/>
        <w:left w:val="none" w:sz="0" w:space="0" w:color="auto"/>
        <w:bottom w:val="none" w:sz="0" w:space="0" w:color="auto"/>
        <w:right w:val="none" w:sz="0" w:space="0" w:color="auto"/>
      </w:divBdr>
    </w:div>
    <w:div w:id="418185420">
      <w:bodyDiv w:val="1"/>
      <w:marLeft w:val="0"/>
      <w:marRight w:val="0"/>
      <w:marTop w:val="0"/>
      <w:marBottom w:val="0"/>
      <w:divBdr>
        <w:top w:val="none" w:sz="0" w:space="0" w:color="auto"/>
        <w:left w:val="none" w:sz="0" w:space="0" w:color="auto"/>
        <w:bottom w:val="none" w:sz="0" w:space="0" w:color="auto"/>
        <w:right w:val="none" w:sz="0" w:space="0" w:color="auto"/>
      </w:divBdr>
      <w:divsChild>
        <w:div w:id="1589075329">
          <w:marLeft w:val="0"/>
          <w:marRight w:val="0"/>
          <w:marTop w:val="0"/>
          <w:marBottom w:val="0"/>
          <w:divBdr>
            <w:top w:val="none" w:sz="0" w:space="0" w:color="auto"/>
            <w:left w:val="none" w:sz="0" w:space="0" w:color="auto"/>
            <w:bottom w:val="none" w:sz="0" w:space="0" w:color="auto"/>
            <w:right w:val="none" w:sz="0" w:space="0" w:color="auto"/>
          </w:divBdr>
        </w:div>
        <w:div w:id="968899642">
          <w:marLeft w:val="0"/>
          <w:marRight w:val="0"/>
          <w:marTop w:val="0"/>
          <w:marBottom w:val="0"/>
          <w:divBdr>
            <w:top w:val="none" w:sz="0" w:space="0" w:color="auto"/>
            <w:left w:val="none" w:sz="0" w:space="0" w:color="auto"/>
            <w:bottom w:val="none" w:sz="0" w:space="0" w:color="auto"/>
            <w:right w:val="none" w:sz="0" w:space="0" w:color="auto"/>
          </w:divBdr>
        </w:div>
      </w:divsChild>
    </w:div>
    <w:div w:id="488181100">
      <w:bodyDiv w:val="1"/>
      <w:marLeft w:val="0"/>
      <w:marRight w:val="0"/>
      <w:marTop w:val="0"/>
      <w:marBottom w:val="0"/>
      <w:divBdr>
        <w:top w:val="none" w:sz="0" w:space="0" w:color="auto"/>
        <w:left w:val="none" w:sz="0" w:space="0" w:color="auto"/>
        <w:bottom w:val="none" w:sz="0" w:space="0" w:color="auto"/>
        <w:right w:val="none" w:sz="0" w:space="0" w:color="auto"/>
      </w:divBdr>
    </w:div>
    <w:div w:id="564922140">
      <w:bodyDiv w:val="1"/>
      <w:marLeft w:val="0"/>
      <w:marRight w:val="0"/>
      <w:marTop w:val="0"/>
      <w:marBottom w:val="0"/>
      <w:divBdr>
        <w:top w:val="none" w:sz="0" w:space="0" w:color="auto"/>
        <w:left w:val="none" w:sz="0" w:space="0" w:color="auto"/>
        <w:bottom w:val="none" w:sz="0" w:space="0" w:color="auto"/>
        <w:right w:val="none" w:sz="0" w:space="0" w:color="auto"/>
      </w:divBdr>
    </w:div>
    <w:div w:id="749738342">
      <w:bodyDiv w:val="1"/>
      <w:marLeft w:val="0"/>
      <w:marRight w:val="0"/>
      <w:marTop w:val="0"/>
      <w:marBottom w:val="0"/>
      <w:divBdr>
        <w:top w:val="none" w:sz="0" w:space="0" w:color="auto"/>
        <w:left w:val="none" w:sz="0" w:space="0" w:color="auto"/>
        <w:bottom w:val="none" w:sz="0" w:space="0" w:color="auto"/>
        <w:right w:val="none" w:sz="0" w:space="0" w:color="auto"/>
      </w:divBdr>
    </w:div>
    <w:div w:id="756907862">
      <w:bodyDiv w:val="1"/>
      <w:marLeft w:val="0"/>
      <w:marRight w:val="0"/>
      <w:marTop w:val="0"/>
      <w:marBottom w:val="0"/>
      <w:divBdr>
        <w:top w:val="none" w:sz="0" w:space="0" w:color="auto"/>
        <w:left w:val="none" w:sz="0" w:space="0" w:color="auto"/>
        <w:bottom w:val="none" w:sz="0" w:space="0" w:color="auto"/>
        <w:right w:val="none" w:sz="0" w:space="0" w:color="auto"/>
      </w:divBdr>
    </w:div>
    <w:div w:id="855119099">
      <w:bodyDiv w:val="1"/>
      <w:marLeft w:val="0"/>
      <w:marRight w:val="0"/>
      <w:marTop w:val="0"/>
      <w:marBottom w:val="0"/>
      <w:divBdr>
        <w:top w:val="none" w:sz="0" w:space="0" w:color="auto"/>
        <w:left w:val="none" w:sz="0" w:space="0" w:color="auto"/>
        <w:bottom w:val="none" w:sz="0" w:space="0" w:color="auto"/>
        <w:right w:val="none" w:sz="0" w:space="0" w:color="auto"/>
      </w:divBdr>
    </w:div>
    <w:div w:id="871307477">
      <w:bodyDiv w:val="1"/>
      <w:marLeft w:val="0"/>
      <w:marRight w:val="0"/>
      <w:marTop w:val="0"/>
      <w:marBottom w:val="0"/>
      <w:divBdr>
        <w:top w:val="none" w:sz="0" w:space="0" w:color="auto"/>
        <w:left w:val="none" w:sz="0" w:space="0" w:color="auto"/>
        <w:bottom w:val="none" w:sz="0" w:space="0" w:color="auto"/>
        <w:right w:val="none" w:sz="0" w:space="0" w:color="auto"/>
      </w:divBdr>
    </w:div>
    <w:div w:id="887955763">
      <w:bodyDiv w:val="1"/>
      <w:marLeft w:val="0"/>
      <w:marRight w:val="0"/>
      <w:marTop w:val="0"/>
      <w:marBottom w:val="0"/>
      <w:divBdr>
        <w:top w:val="none" w:sz="0" w:space="0" w:color="auto"/>
        <w:left w:val="none" w:sz="0" w:space="0" w:color="auto"/>
        <w:bottom w:val="none" w:sz="0" w:space="0" w:color="auto"/>
        <w:right w:val="none" w:sz="0" w:space="0" w:color="auto"/>
      </w:divBdr>
    </w:div>
    <w:div w:id="1051688868">
      <w:bodyDiv w:val="1"/>
      <w:marLeft w:val="0"/>
      <w:marRight w:val="0"/>
      <w:marTop w:val="0"/>
      <w:marBottom w:val="0"/>
      <w:divBdr>
        <w:top w:val="none" w:sz="0" w:space="0" w:color="auto"/>
        <w:left w:val="none" w:sz="0" w:space="0" w:color="auto"/>
        <w:bottom w:val="none" w:sz="0" w:space="0" w:color="auto"/>
        <w:right w:val="none" w:sz="0" w:space="0" w:color="auto"/>
      </w:divBdr>
      <w:divsChild>
        <w:div w:id="1505394667">
          <w:marLeft w:val="0"/>
          <w:marRight w:val="0"/>
          <w:marTop w:val="0"/>
          <w:marBottom w:val="0"/>
          <w:divBdr>
            <w:top w:val="none" w:sz="0" w:space="0" w:color="auto"/>
            <w:left w:val="none" w:sz="0" w:space="0" w:color="auto"/>
            <w:bottom w:val="none" w:sz="0" w:space="0" w:color="auto"/>
            <w:right w:val="none" w:sz="0" w:space="0" w:color="auto"/>
          </w:divBdr>
        </w:div>
        <w:div w:id="275144505">
          <w:marLeft w:val="0"/>
          <w:marRight w:val="0"/>
          <w:marTop w:val="0"/>
          <w:marBottom w:val="0"/>
          <w:divBdr>
            <w:top w:val="none" w:sz="0" w:space="0" w:color="auto"/>
            <w:left w:val="none" w:sz="0" w:space="0" w:color="auto"/>
            <w:bottom w:val="none" w:sz="0" w:space="0" w:color="auto"/>
            <w:right w:val="none" w:sz="0" w:space="0" w:color="auto"/>
          </w:divBdr>
          <w:divsChild>
            <w:div w:id="1899900386">
              <w:marLeft w:val="0"/>
              <w:marRight w:val="0"/>
              <w:marTop w:val="0"/>
              <w:marBottom w:val="0"/>
              <w:divBdr>
                <w:top w:val="none" w:sz="0" w:space="0" w:color="auto"/>
                <w:left w:val="none" w:sz="0" w:space="0" w:color="auto"/>
                <w:bottom w:val="none" w:sz="0" w:space="0" w:color="auto"/>
                <w:right w:val="none" w:sz="0" w:space="0" w:color="auto"/>
              </w:divBdr>
              <w:divsChild>
                <w:div w:id="24064517">
                  <w:marLeft w:val="0"/>
                  <w:marRight w:val="0"/>
                  <w:marTop w:val="0"/>
                  <w:marBottom w:val="0"/>
                  <w:divBdr>
                    <w:top w:val="none" w:sz="0" w:space="0" w:color="auto"/>
                    <w:left w:val="none" w:sz="0" w:space="0" w:color="auto"/>
                    <w:bottom w:val="none" w:sz="0" w:space="0" w:color="auto"/>
                    <w:right w:val="none" w:sz="0" w:space="0" w:color="auto"/>
                  </w:divBdr>
                </w:div>
              </w:divsChild>
            </w:div>
            <w:div w:id="212696699">
              <w:marLeft w:val="0"/>
              <w:marRight w:val="0"/>
              <w:marTop w:val="0"/>
              <w:marBottom w:val="0"/>
              <w:divBdr>
                <w:top w:val="none" w:sz="0" w:space="0" w:color="auto"/>
                <w:left w:val="none" w:sz="0" w:space="0" w:color="auto"/>
                <w:bottom w:val="none" w:sz="0" w:space="0" w:color="auto"/>
                <w:right w:val="none" w:sz="0" w:space="0" w:color="auto"/>
              </w:divBdr>
              <w:divsChild>
                <w:div w:id="884486625">
                  <w:marLeft w:val="0"/>
                  <w:marRight w:val="0"/>
                  <w:marTop w:val="0"/>
                  <w:marBottom w:val="0"/>
                  <w:divBdr>
                    <w:top w:val="none" w:sz="0" w:space="0" w:color="auto"/>
                    <w:left w:val="none" w:sz="0" w:space="0" w:color="auto"/>
                    <w:bottom w:val="none" w:sz="0" w:space="0" w:color="auto"/>
                    <w:right w:val="none" w:sz="0" w:space="0" w:color="auto"/>
                  </w:divBdr>
                  <w:divsChild>
                    <w:div w:id="106607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394925">
              <w:marLeft w:val="0"/>
              <w:marRight w:val="0"/>
              <w:marTop w:val="0"/>
              <w:marBottom w:val="0"/>
              <w:divBdr>
                <w:top w:val="none" w:sz="0" w:space="0" w:color="auto"/>
                <w:left w:val="none" w:sz="0" w:space="0" w:color="auto"/>
                <w:bottom w:val="none" w:sz="0" w:space="0" w:color="auto"/>
                <w:right w:val="none" w:sz="0" w:space="0" w:color="auto"/>
              </w:divBdr>
              <w:divsChild>
                <w:div w:id="1288925381">
                  <w:marLeft w:val="0"/>
                  <w:marRight w:val="0"/>
                  <w:marTop w:val="0"/>
                  <w:marBottom w:val="0"/>
                  <w:divBdr>
                    <w:top w:val="none" w:sz="0" w:space="0" w:color="auto"/>
                    <w:left w:val="none" w:sz="0" w:space="0" w:color="auto"/>
                    <w:bottom w:val="none" w:sz="0" w:space="0" w:color="auto"/>
                    <w:right w:val="none" w:sz="0" w:space="0" w:color="auto"/>
                  </w:divBdr>
                  <w:divsChild>
                    <w:div w:id="183606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330081">
      <w:bodyDiv w:val="1"/>
      <w:marLeft w:val="0"/>
      <w:marRight w:val="0"/>
      <w:marTop w:val="0"/>
      <w:marBottom w:val="0"/>
      <w:divBdr>
        <w:top w:val="none" w:sz="0" w:space="0" w:color="auto"/>
        <w:left w:val="none" w:sz="0" w:space="0" w:color="auto"/>
        <w:bottom w:val="none" w:sz="0" w:space="0" w:color="auto"/>
        <w:right w:val="none" w:sz="0" w:space="0" w:color="auto"/>
      </w:divBdr>
    </w:div>
    <w:div w:id="1139347945">
      <w:bodyDiv w:val="1"/>
      <w:marLeft w:val="0"/>
      <w:marRight w:val="0"/>
      <w:marTop w:val="0"/>
      <w:marBottom w:val="0"/>
      <w:divBdr>
        <w:top w:val="none" w:sz="0" w:space="0" w:color="auto"/>
        <w:left w:val="none" w:sz="0" w:space="0" w:color="auto"/>
        <w:bottom w:val="none" w:sz="0" w:space="0" w:color="auto"/>
        <w:right w:val="none" w:sz="0" w:space="0" w:color="auto"/>
      </w:divBdr>
      <w:divsChild>
        <w:div w:id="1041516607">
          <w:marLeft w:val="0"/>
          <w:marRight w:val="0"/>
          <w:marTop w:val="0"/>
          <w:marBottom w:val="0"/>
          <w:divBdr>
            <w:top w:val="none" w:sz="0" w:space="0" w:color="auto"/>
            <w:left w:val="none" w:sz="0" w:space="0" w:color="auto"/>
            <w:bottom w:val="none" w:sz="0" w:space="0" w:color="auto"/>
            <w:right w:val="none" w:sz="0" w:space="0" w:color="auto"/>
          </w:divBdr>
        </w:div>
        <w:div w:id="854154288">
          <w:marLeft w:val="0"/>
          <w:marRight w:val="0"/>
          <w:marTop w:val="0"/>
          <w:marBottom w:val="0"/>
          <w:divBdr>
            <w:top w:val="none" w:sz="0" w:space="0" w:color="auto"/>
            <w:left w:val="none" w:sz="0" w:space="0" w:color="auto"/>
            <w:bottom w:val="none" w:sz="0" w:space="0" w:color="auto"/>
            <w:right w:val="none" w:sz="0" w:space="0" w:color="auto"/>
          </w:divBdr>
        </w:div>
      </w:divsChild>
    </w:div>
    <w:div w:id="1214342232">
      <w:bodyDiv w:val="1"/>
      <w:marLeft w:val="0"/>
      <w:marRight w:val="0"/>
      <w:marTop w:val="0"/>
      <w:marBottom w:val="0"/>
      <w:divBdr>
        <w:top w:val="none" w:sz="0" w:space="0" w:color="auto"/>
        <w:left w:val="none" w:sz="0" w:space="0" w:color="auto"/>
        <w:bottom w:val="none" w:sz="0" w:space="0" w:color="auto"/>
        <w:right w:val="none" w:sz="0" w:space="0" w:color="auto"/>
      </w:divBdr>
    </w:div>
    <w:div w:id="1273901190">
      <w:bodyDiv w:val="1"/>
      <w:marLeft w:val="0"/>
      <w:marRight w:val="0"/>
      <w:marTop w:val="0"/>
      <w:marBottom w:val="0"/>
      <w:divBdr>
        <w:top w:val="none" w:sz="0" w:space="0" w:color="auto"/>
        <w:left w:val="none" w:sz="0" w:space="0" w:color="auto"/>
        <w:bottom w:val="none" w:sz="0" w:space="0" w:color="auto"/>
        <w:right w:val="none" w:sz="0" w:space="0" w:color="auto"/>
      </w:divBdr>
      <w:divsChild>
        <w:div w:id="929585651">
          <w:marLeft w:val="0"/>
          <w:marRight w:val="0"/>
          <w:marTop w:val="0"/>
          <w:marBottom w:val="0"/>
          <w:divBdr>
            <w:top w:val="none" w:sz="0" w:space="0" w:color="auto"/>
            <w:left w:val="none" w:sz="0" w:space="0" w:color="auto"/>
            <w:bottom w:val="none" w:sz="0" w:space="0" w:color="auto"/>
            <w:right w:val="none" w:sz="0" w:space="0" w:color="auto"/>
          </w:divBdr>
        </w:div>
        <w:div w:id="1717315097">
          <w:marLeft w:val="0"/>
          <w:marRight w:val="0"/>
          <w:marTop w:val="0"/>
          <w:marBottom w:val="0"/>
          <w:divBdr>
            <w:top w:val="none" w:sz="0" w:space="0" w:color="auto"/>
            <w:left w:val="none" w:sz="0" w:space="0" w:color="auto"/>
            <w:bottom w:val="none" w:sz="0" w:space="0" w:color="auto"/>
            <w:right w:val="none" w:sz="0" w:space="0" w:color="auto"/>
          </w:divBdr>
        </w:div>
        <w:div w:id="496113330">
          <w:marLeft w:val="0"/>
          <w:marRight w:val="0"/>
          <w:marTop w:val="0"/>
          <w:marBottom w:val="0"/>
          <w:divBdr>
            <w:top w:val="none" w:sz="0" w:space="0" w:color="auto"/>
            <w:left w:val="none" w:sz="0" w:space="0" w:color="auto"/>
            <w:bottom w:val="none" w:sz="0" w:space="0" w:color="auto"/>
            <w:right w:val="none" w:sz="0" w:space="0" w:color="auto"/>
          </w:divBdr>
        </w:div>
      </w:divsChild>
    </w:div>
    <w:div w:id="1309475107">
      <w:bodyDiv w:val="1"/>
      <w:marLeft w:val="0"/>
      <w:marRight w:val="0"/>
      <w:marTop w:val="0"/>
      <w:marBottom w:val="0"/>
      <w:divBdr>
        <w:top w:val="none" w:sz="0" w:space="0" w:color="auto"/>
        <w:left w:val="none" w:sz="0" w:space="0" w:color="auto"/>
        <w:bottom w:val="none" w:sz="0" w:space="0" w:color="auto"/>
        <w:right w:val="none" w:sz="0" w:space="0" w:color="auto"/>
      </w:divBdr>
      <w:divsChild>
        <w:div w:id="1576164266">
          <w:marLeft w:val="0"/>
          <w:marRight w:val="0"/>
          <w:marTop w:val="0"/>
          <w:marBottom w:val="0"/>
          <w:divBdr>
            <w:top w:val="none" w:sz="0" w:space="0" w:color="auto"/>
            <w:left w:val="none" w:sz="0" w:space="0" w:color="auto"/>
            <w:bottom w:val="none" w:sz="0" w:space="0" w:color="auto"/>
            <w:right w:val="none" w:sz="0" w:space="0" w:color="auto"/>
          </w:divBdr>
        </w:div>
        <w:div w:id="671839795">
          <w:marLeft w:val="0"/>
          <w:marRight w:val="0"/>
          <w:marTop w:val="0"/>
          <w:marBottom w:val="0"/>
          <w:divBdr>
            <w:top w:val="none" w:sz="0" w:space="0" w:color="auto"/>
            <w:left w:val="none" w:sz="0" w:space="0" w:color="auto"/>
            <w:bottom w:val="none" w:sz="0" w:space="0" w:color="auto"/>
            <w:right w:val="none" w:sz="0" w:space="0" w:color="auto"/>
          </w:divBdr>
          <w:divsChild>
            <w:div w:id="925307508">
              <w:marLeft w:val="0"/>
              <w:marRight w:val="0"/>
              <w:marTop w:val="0"/>
              <w:marBottom w:val="0"/>
              <w:divBdr>
                <w:top w:val="none" w:sz="0" w:space="0" w:color="auto"/>
                <w:left w:val="none" w:sz="0" w:space="0" w:color="auto"/>
                <w:bottom w:val="none" w:sz="0" w:space="0" w:color="auto"/>
                <w:right w:val="none" w:sz="0" w:space="0" w:color="auto"/>
              </w:divBdr>
            </w:div>
            <w:div w:id="1771850585">
              <w:marLeft w:val="0"/>
              <w:marRight w:val="0"/>
              <w:marTop w:val="0"/>
              <w:marBottom w:val="0"/>
              <w:divBdr>
                <w:top w:val="none" w:sz="0" w:space="0" w:color="auto"/>
                <w:left w:val="none" w:sz="0" w:space="0" w:color="auto"/>
                <w:bottom w:val="none" w:sz="0" w:space="0" w:color="auto"/>
                <w:right w:val="none" w:sz="0" w:space="0" w:color="auto"/>
              </w:divBdr>
            </w:div>
          </w:divsChild>
        </w:div>
        <w:div w:id="1279557463">
          <w:marLeft w:val="0"/>
          <w:marRight w:val="0"/>
          <w:marTop w:val="0"/>
          <w:marBottom w:val="0"/>
          <w:divBdr>
            <w:top w:val="none" w:sz="0" w:space="0" w:color="auto"/>
            <w:left w:val="none" w:sz="0" w:space="0" w:color="auto"/>
            <w:bottom w:val="none" w:sz="0" w:space="0" w:color="auto"/>
            <w:right w:val="none" w:sz="0" w:space="0" w:color="auto"/>
          </w:divBdr>
          <w:divsChild>
            <w:div w:id="78993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042488">
      <w:bodyDiv w:val="1"/>
      <w:marLeft w:val="0"/>
      <w:marRight w:val="0"/>
      <w:marTop w:val="0"/>
      <w:marBottom w:val="0"/>
      <w:divBdr>
        <w:top w:val="none" w:sz="0" w:space="0" w:color="auto"/>
        <w:left w:val="none" w:sz="0" w:space="0" w:color="auto"/>
        <w:bottom w:val="none" w:sz="0" w:space="0" w:color="auto"/>
        <w:right w:val="none" w:sz="0" w:space="0" w:color="auto"/>
      </w:divBdr>
    </w:div>
    <w:div w:id="1488979950">
      <w:bodyDiv w:val="1"/>
      <w:marLeft w:val="0"/>
      <w:marRight w:val="0"/>
      <w:marTop w:val="0"/>
      <w:marBottom w:val="0"/>
      <w:divBdr>
        <w:top w:val="none" w:sz="0" w:space="0" w:color="auto"/>
        <w:left w:val="none" w:sz="0" w:space="0" w:color="auto"/>
        <w:bottom w:val="none" w:sz="0" w:space="0" w:color="auto"/>
        <w:right w:val="none" w:sz="0" w:space="0" w:color="auto"/>
      </w:divBdr>
    </w:div>
    <w:div w:id="1583906674">
      <w:bodyDiv w:val="1"/>
      <w:marLeft w:val="0"/>
      <w:marRight w:val="0"/>
      <w:marTop w:val="0"/>
      <w:marBottom w:val="0"/>
      <w:divBdr>
        <w:top w:val="none" w:sz="0" w:space="0" w:color="auto"/>
        <w:left w:val="none" w:sz="0" w:space="0" w:color="auto"/>
        <w:bottom w:val="none" w:sz="0" w:space="0" w:color="auto"/>
        <w:right w:val="none" w:sz="0" w:space="0" w:color="auto"/>
      </w:divBdr>
      <w:divsChild>
        <w:div w:id="506672222">
          <w:marLeft w:val="0"/>
          <w:marRight w:val="0"/>
          <w:marTop w:val="0"/>
          <w:marBottom w:val="0"/>
          <w:divBdr>
            <w:top w:val="none" w:sz="0" w:space="0" w:color="auto"/>
            <w:left w:val="none" w:sz="0" w:space="0" w:color="auto"/>
            <w:bottom w:val="none" w:sz="0" w:space="0" w:color="auto"/>
            <w:right w:val="none" w:sz="0" w:space="0" w:color="auto"/>
          </w:divBdr>
          <w:divsChild>
            <w:div w:id="144664884">
              <w:marLeft w:val="0"/>
              <w:marRight w:val="0"/>
              <w:marTop w:val="0"/>
              <w:marBottom w:val="0"/>
              <w:divBdr>
                <w:top w:val="none" w:sz="0" w:space="0" w:color="auto"/>
                <w:left w:val="none" w:sz="0" w:space="0" w:color="auto"/>
                <w:bottom w:val="none" w:sz="0" w:space="0" w:color="auto"/>
                <w:right w:val="none" w:sz="0" w:space="0" w:color="auto"/>
              </w:divBdr>
            </w:div>
          </w:divsChild>
        </w:div>
        <w:div w:id="1492021014">
          <w:marLeft w:val="0"/>
          <w:marRight w:val="0"/>
          <w:marTop w:val="0"/>
          <w:marBottom w:val="0"/>
          <w:divBdr>
            <w:top w:val="none" w:sz="0" w:space="0" w:color="auto"/>
            <w:left w:val="none" w:sz="0" w:space="0" w:color="auto"/>
            <w:bottom w:val="none" w:sz="0" w:space="0" w:color="auto"/>
            <w:right w:val="none" w:sz="0" w:space="0" w:color="auto"/>
          </w:divBdr>
          <w:divsChild>
            <w:div w:id="1839418476">
              <w:marLeft w:val="0"/>
              <w:marRight w:val="0"/>
              <w:marTop w:val="0"/>
              <w:marBottom w:val="0"/>
              <w:divBdr>
                <w:top w:val="none" w:sz="0" w:space="0" w:color="auto"/>
                <w:left w:val="none" w:sz="0" w:space="0" w:color="auto"/>
                <w:bottom w:val="none" w:sz="0" w:space="0" w:color="auto"/>
                <w:right w:val="none" w:sz="0" w:space="0" w:color="auto"/>
              </w:divBdr>
              <w:divsChild>
                <w:div w:id="6005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030574">
          <w:marLeft w:val="0"/>
          <w:marRight w:val="0"/>
          <w:marTop w:val="0"/>
          <w:marBottom w:val="0"/>
          <w:divBdr>
            <w:top w:val="none" w:sz="0" w:space="0" w:color="auto"/>
            <w:left w:val="none" w:sz="0" w:space="0" w:color="auto"/>
            <w:bottom w:val="none" w:sz="0" w:space="0" w:color="auto"/>
            <w:right w:val="none" w:sz="0" w:space="0" w:color="auto"/>
          </w:divBdr>
          <w:divsChild>
            <w:div w:id="300772150">
              <w:marLeft w:val="0"/>
              <w:marRight w:val="0"/>
              <w:marTop w:val="0"/>
              <w:marBottom w:val="0"/>
              <w:divBdr>
                <w:top w:val="none" w:sz="0" w:space="0" w:color="auto"/>
                <w:left w:val="none" w:sz="0" w:space="0" w:color="auto"/>
                <w:bottom w:val="none" w:sz="0" w:space="0" w:color="auto"/>
                <w:right w:val="none" w:sz="0" w:space="0" w:color="auto"/>
              </w:divBdr>
              <w:divsChild>
                <w:div w:id="133444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359153">
      <w:bodyDiv w:val="1"/>
      <w:marLeft w:val="0"/>
      <w:marRight w:val="0"/>
      <w:marTop w:val="0"/>
      <w:marBottom w:val="0"/>
      <w:divBdr>
        <w:top w:val="none" w:sz="0" w:space="0" w:color="auto"/>
        <w:left w:val="none" w:sz="0" w:space="0" w:color="auto"/>
        <w:bottom w:val="none" w:sz="0" w:space="0" w:color="auto"/>
        <w:right w:val="none" w:sz="0" w:space="0" w:color="auto"/>
      </w:divBdr>
    </w:div>
    <w:div w:id="1835218762">
      <w:bodyDiv w:val="1"/>
      <w:marLeft w:val="0"/>
      <w:marRight w:val="0"/>
      <w:marTop w:val="0"/>
      <w:marBottom w:val="0"/>
      <w:divBdr>
        <w:top w:val="none" w:sz="0" w:space="0" w:color="auto"/>
        <w:left w:val="none" w:sz="0" w:space="0" w:color="auto"/>
        <w:bottom w:val="none" w:sz="0" w:space="0" w:color="auto"/>
        <w:right w:val="none" w:sz="0" w:space="0" w:color="auto"/>
      </w:divBdr>
      <w:divsChild>
        <w:div w:id="263466601">
          <w:marLeft w:val="0"/>
          <w:marRight w:val="0"/>
          <w:marTop w:val="0"/>
          <w:marBottom w:val="0"/>
          <w:divBdr>
            <w:top w:val="none" w:sz="0" w:space="0" w:color="auto"/>
            <w:left w:val="none" w:sz="0" w:space="0" w:color="auto"/>
            <w:bottom w:val="none" w:sz="0" w:space="0" w:color="auto"/>
            <w:right w:val="none" w:sz="0" w:space="0" w:color="auto"/>
          </w:divBdr>
        </w:div>
        <w:div w:id="1946301440">
          <w:marLeft w:val="0"/>
          <w:marRight w:val="0"/>
          <w:marTop w:val="0"/>
          <w:marBottom w:val="0"/>
          <w:divBdr>
            <w:top w:val="none" w:sz="0" w:space="0" w:color="auto"/>
            <w:left w:val="none" w:sz="0" w:space="0" w:color="auto"/>
            <w:bottom w:val="none" w:sz="0" w:space="0" w:color="auto"/>
            <w:right w:val="none" w:sz="0" w:space="0" w:color="auto"/>
          </w:divBdr>
          <w:divsChild>
            <w:div w:id="902568247">
              <w:marLeft w:val="0"/>
              <w:marRight w:val="0"/>
              <w:marTop w:val="0"/>
              <w:marBottom w:val="0"/>
              <w:divBdr>
                <w:top w:val="none" w:sz="0" w:space="0" w:color="auto"/>
                <w:left w:val="none" w:sz="0" w:space="0" w:color="auto"/>
                <w:bottom w:val="none" w:sz="0" w:space="0" w:color="auto"/>
                <w:right w:val="none" w:sz="0" w:space="0" w:color="auto"/>
              </w:divBdr>
              <w:divsChild>
                <w:div w:id="13179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8689">
          <w:marLeft w:val="0"/>
          <w:marRight w:val="0"/>
          <w:marTop w:val="0"/>
          <w:marBottom w:val="0"/>
          <w:divBdr>
            <w:top w:val="none" w:sz="0" w:space="0" w:color="auto"/>
            <w:left w:val="none" w:sz="0" w:space="0" w:color="auto"/>
            <w:bottom w:val="none" w:sz="0" w:space="0" w:color="auto"/>
            <w:right w:val="none" w:sz="0" w:space="0" w:color="auto"/>
          </w:divBdr>
          <w:divsChild>
            <w:div w:id="1360550001">
              <w:marLeft w:val="0"/>
              <w:marRight w:val="0"/>
              <w:marTop w:val="0"/>
              <w:marBottom w:val="0"/>
              <w:divBdr>
                <w:top w:val="none" w:sz="0" w:space="0" w:color="auto"/>
                <w:left w:val="none" w:sz="0" w:space="0" w:color="auto"/>
                <w:bottom w:val="none" w:sz="0" w:space="0" w:color="auto"/>
                <w:right w:val="none" w:sz="0" w:space="0" w:color="auto"/>
              </w:divBdr>
              <w:divsChild>
                <w:div w:id="199013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689402">
      <w:bodyDiv w:val="1"/>
      <w:marLeft w:val="0"/>
      <w:marRight w:val="0"/>
      <w:marTop w:val="0"/>
      <w:marBottom w:val="0"/>
      <w:divBdr>
        <w:top w:val="none" w:sz="0" w:space="0" w:color="auto"/>
        <w:left w:val="none" w:sz="0" w:space="0" w:color="auto"/>
        <w:bottom w:val="none" w:sz="0" w:space="0" w:color="auto"/>
        <w:right w:val="none" w:sz="0" w:space="0" w:color="auto"/>
      </w:divBdr>
    </w:div>
    <w:div w:id="1931425392">
      <w:bodyDiv w:val="1"/>
      <w:marLeft w:val="0"/>
      <w:marRight w:val="0"/>
      <w:marTop w:val="0"/>
      <w:marBottom w:val="0"/>
      <w:divBdr>
        <w:top w:val="none" w:sz="0" w:space="0" w:color="auto"/>
        <w:left w:val="none" w:sz="0" w:space="0" w:color="auto"/>
        <w:bottom w:val="none" w:sz="0" w:space="0" w:color="auto"/>
        <w:right w:val="none" w:sz="0" w:space="0" w:color="auto"/>
      </w:divBdr>
      <w:divsChild>
        <w:div w:id="1769307490">
          <w:marLeft w:val="0"/>
          <w:marRight w:val="0"/>
          <w:marTop w:val="0"/>
          <w:marBottom w:val="0"/>
          <w:divBdr>
            <w:top w:val="none" w:sz="0" w:space="0" w:color="auto"/>
            <w:left w:val="none" w:sz="0" w:space="0" w:color="auto"/>
            <w:bottom w:val="none" w:sz="0" w:space="0" w:color="auto"/>
            <w:right w:val="none" w:sz="0" w:space="0" w:color="auto"/>
          </w:divBdr>
        </w:div>
        <w:div w:id="825362042">
          <w:marLeft w:val="0"/>
          <w:marRight w:val="0"/>
          <w:marTop w:val="0"/>
          <w:marBottom w:val="0"/>
          <w:divBdr>
            <w:top w:val="none" w:sz="0" w:space="0" w:color="auto"/>
            <w:left w:val="none" w:sz="0" w:space="0" w:color="auto"/>
            <w:bottom w:val="none" w:sz="0" w:space="0" w:color="auto"/>
            <w:right w:val="none" w:sz="0" w:space="0" w:color="auto"/>
          </w:divBdr>
          <w:divsChild>
            <w:div w:id="1322155062">
              <w:marLeft w:val="0"/>
              <w:marRight w:val="0"/>
              <w:marTop w:val="0"/>
              <w:marBottom w:val="0"/>
              <w:divBdr>
                <w:top w:val="none" w:sz="0" w:space="0" w:color="auto"/>
                <w:left w:val="none" w:sz="0" w:space="0" w:color="auto"/>
                <w:bottom w:val="none" w:sz="0" w:space="0" w:color="auto"/>
                <w:right w:val="none" w:sz="0" w:space="0" w:color="auto"/>
              </w:divBdr>
            </w:div>
            <w:div w:id="135738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58905">
      <w:bodyDiv w:val="1"/>
      <w:marLeft w:val="0"/>
      <w:marRight w:val="0"/>
      <w:marTop w:val="0"/>
      <w:marBottom w:val="0"/>
      <w:divBdr>
        <w:top w:val="none" w:sz="0" w:space="0" w:color="auto"/>
        <w:left w:val="none" w:sz="0" w:space="0" w:color="auto"/>
        <w:bottom w:val="none" w:sz="0" w:space="0" w:color="auto"/>
        <w:right w:val="none" w:sz="0" w:space="0" w:color="auto"/>
      </w:divBdr>
      <w:divsChild>
        <w:div w:id="1507405684">
          <w:marLeft w:val="0"/>
          <w:marRight w:val="0"/>
          <w:marTop w:val="0"/>
          <w:marBottom w:val="0"/>
          <w:divBdr>
            <w:top w:val="none" w:sz="0" w:space="0" w:color="auto"/>
            <w:left w:val="none" w:sz="0" w:space="0" w:color="auto"/>
            <w:bottom w:val="none" w:sz="0" w:space="0" w:color="auto"/>
            <w:right w:val="none" w:sz="0" w:space="0" w:color="auto"/>
          </w:divBdr>
        </w:div>
        <w:div w:id="84351935">
          <w:marLeft w:val="0"/>
          <w:marRight w:val="0"/>
          <w:marTop w:val="0"/>
          <w:marBottom w:val="0"/>
          <w:divBdr>
            <w:top w:val="none" w:sz="0" w:space="0" w:color="auto"/>
            <w:left w:val="none" w:sz="0" w:space="0" w:color="auto"/>
            <w:bottom w:val="none" w:sz="0" w:space="0" w:color="auto"/>
            <w:right w:val="none" w:sz="0" w:space="0" w:color="auto"/>
          </w:divBdr>
        </w:div>
      </w:divsChild>
    </w:div>
    <w:div w:id="2030253855">
      <w:bodyDiv w:val="1"/>
      <w:marLeft w:val="0"/>
      <w:marRight w:val="0"/>
      <w:marTop w:val="0"/>
      <w:marBottom w:val="0"/>
      <w:divBdr>
        <w:top w:val="none" w:sz="0" w:space="0" w:color="auto"/>
        <w:left w:val="none" w:sz="0" w:space="0" w:color="auto"/>
        <w:bottom w:val="none" w:sz="0" w:space="0" w:color="auto"/>
        <w:right w:val="none" w:sz="0" w:space="0" w:color="auto"/>
      </w:divBdr>
    </w:div>
    <w:div w:id="2042392440">
      <w:bodyDiv w:val="1"/>
      <w:marLeft w:val="0"/>
      <w:marRight w:val="0"/>
      <w:marTop w:val="0"/>
      <w:marBottom w:val="0"/>
      <w:divBdr>
        <w:top w:val="none" w:sz="0" w:space="0" w:color="auto"/>
        <w:left w:val="none" w:sz="0" w:space="0" w:color="auto"/>
        <w:bottom w:val="none" w:sz="0" w:space="0" w:color="auto"/>
        <w:right w:val="none" w:sz="0" w:space="0" w:color="auto"/>
      </w:divBdr>
    </w:div>
    <w:div w:id="205488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ip.legalis.pl/document-view.seam?documentId=mfrxilrsgyydmojrgi3tk" TargetMode="External"/><Relationship Id="rId18" Type="http://schemas.openxmlformats.org/officeDocument/2006/relationships/hyperlink" Target="https://sip.legalis.pl/document-view.seam?documentId=mfrxilrtg4ytemzvha3tqltqmfyc4nbtga2tknrxgy" TargetMode="External"/><Relationship Id="rId26" Type="http://schemas.openxmlformats.org/officeDocument/2006/relationships/hyperlink" Target="https://sip.legalis.pl/document-view.seam?documentId=mfrxilrtg4ytemzvha3tqltqmfyc4nbtga2tmnjvga"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sip.legalis.pl/document-view.seam?documentId=mfrxilrtg4ytemzvha3tqltqmfyc4nbtga2tmmzrga" TargetMode="External"/><Relationship Id="rId34" Type="http://schemas.openxmlformats.org/officeDocument/2006/relationships/hyperlink" Target="https://sip.legalis.pl/document-view.seam?documentId=mfrxilrtgiydqnbzgm3di" TargetMode="External"/><Relationship Id="rId7" Type="http://schemas.openxmlformats.org/officeDocument/2006/relationships/styles" Target="styles.xml"/><Relationship Id="rId12" Type="http://schemas.openxmlformats.org/officeDocument/2006/relationships/hyperlink" Target="https://sip.legalis.pl/document-view.seam?documentId=mfrxilrsgyydmojrgi3tkltqmfyc4mrwgi3tkmrxgm" TargetMode="External"/><Relationship Id="rId17" Type="http://schemas.openxmlformats.org/officeDocument/2006/relationships/hyperlink" Target="https://sip.legalis.pl/document-view.seam?documentId=mfrxilrtg4ytemzvha3tqltqmfyc4nbtga2tknjxge" TargetMode="External"/><Relationship Id="rId25" Type="http://schemas.openxmlformats.org/officeDocument/2006/relationships/hyperlink" Target="https://sip.legalis.pl/document-view.seam?documentId=mfrxilrtg4ytemzvha3tqltqmfyc4nbtga2tmnjuhe" TargetMode="External"/><Relationship Id="rId33" Type="http://schemas.openxmlformats.org/officeDocument/2006/relationships/hyperlink" Target="https://sip.legalis.pl/document-view.seam?documentId=mfrxilrtg4ytemzvha3tqltqmfyc4nbtga2tmnzzha"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ip.legalis.pl/document-view.seam?documentId=mfrxilrtg4ytemzvha3tqltqmfyc4nbtga2tknbsgq" TargetMode="External"/><Relationship Id="rId20" Type="http://schemas.openxmlformats.org/officeDocument/2006/relationships/hyperlink" Target="https://sip.legalis.pl/document-view.seam?documentId=mfrxilrtg4ytemzvha3tqltqmfyc4nbtga2tmmzqgu" TargetMode="External"/><Relationship Id="rId29" Type="http://schemas.openxmlformats.org/officeDocument/2006/relationships/hyperlink" Target="https://sip.legalis.pl/document-view.seam?documentId=mfrxilrtg4ytemzvha3tqltqmfyc4nbtga2tmnrtg4"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sip.legalis.pl/document-view.seam?documentId=mfrxilrtg4ytemzvha3tqltqmfyc4nbtga2tmnjug4" TargetMode="External"/><Relationship Id="rId32" Type="http://schemas.openxmlformats.org/officeDocument/2006/relationships/hyperlink" Target="https://sip.legalis.pl/document-view.seam?documentId=mfrxilrtg4ytemzvha3tqltqmfyc4nbtga2tmnzygy" TargetMode="External"/><Relationship Id="rId37"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sip.legalis.pl/document-view.seam?documentId=mfrxilrtg4ytemzvha3tqltqmfyc4nbtga2tkmzugq" TargetMode="External"/><Relationship Id="rId23" Type="http://schemas.openxmlformats.org/officeDocument/2006/relationships/hyperlink" Target="https://sip.legalis.pl/document-view.seam?documentId=mfrxilrtg4ytemzvha3tqltqmfyc4nbtga2tmnjuga" TargetMode="External"/><Relationship Id="rId28" Type="http://schemas.openxmlformats.org/officeDocument/2006/relationships/hyperlink" Target="https://sip.legalis.pl/document-view.seam?documentId=mfrxilrtg4ytemzvha3tqltqmfyc4nbtga2tmnrrga"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sip.legalis.pl/document-view.seam?documentId=mfrxilrtg4ytemzvha3tqltqmfyc4nbtga2tknrygy" TargetMode="External"/><Relationship Id="rId31" Type="http://schemas.openxmlformats.org/officeDocument/2006/relationships/hyperlink" Target="https://sip.legalis.pl/document-view.seam?documentId=mfrxilrtg4ytemzvha3tqltqmfyc4nbtga2tmnzqgq"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ip.legalis.pl/document-view.seam?documentId=mfrxilrtg4ytemzvha3tqltqmfyc4nbtga2tkmrsha" TargetMode="External"/><Relationship Id="rId22" Type="http://schemas.openxmlformats.org/officeDocument/2006/relationships/hyperlink" Target="https://sip.legalis.pl/document-view.seam?documentId=mfrxilrtg4ytemzvha3tqltqmfyc4nbtga2tmnjqgy" TargetMode="External"/><Relationship Id="rId27" Type="http://schemas.openxmlformats.org/officeDocument/2006/relationships/hyperlink" Target="https://sip.legalis.pl/document-view.seam?documentId=mfrxilrtg4ytemzvha3tqltqmfyc4nbtga2tmnjvhe" TargetMode="External"/><Relationship Id="rId30" Type="http://schemas.openxmlformats.org/officeDocument/2006/relationships/hyperlink" Target="https://sip.legalis.pl/document-view.seam?documentId=mfrxilrtg4ytemzvha3tqltqmfyc4nbtga2tmnrvg4" TargetMode="External"/><Relationship Id="rId35"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Makroinstrukcje2.xml><?xml version="1.0" encoding="utf-8"?>
<customUI xmlns="http://schemas.microsoft.com/office/2006/01/customui">
  <ribbon>
    <tabs>
      <tab idMso="TabHome">
        <group idMso="GroupFont" visible="false"/>
        <group idMso="GroupParagraph" visible="false"/>
        <group id="gMakra4" label="Wygląd tekstu" insertBeforeMso="GroupFont">
          <button id="pMakro15" visible="true" label="Pogrubienie" imageMso="CharacterShading" onAction="Stub.Bold_stub"/>
          <button id="pMakro16" visible="true" label="Kursywa" imageMso="WordArtFormatDialog" onAction="Stub.Italic_stub"/>
          <toggleButton idMso="ParagraphMarks" imageMso="ParagraphMarks"/>
          <button id="pMakro18" visible="true" label="Indeks górny" imageMso="FontSchemes" onAction="Stub.G_Indeks_stub"/>
          <button id="pMakro17" visible="true" label="Indeks dolny" imageMso="MailMergeResultsPreview" onAction="Stub.D_indeks_stub"/>
          <button id="pMakro24" visible="true" label="Normalna czcionka" imageMso="CharacterBorder" onAction="Stub.Bez_stylu_stub"/>
        </group>
        <group id="gMakra5" label="Edycja tekstu" insertBeforeMso="GroupFont">
          <button id="pMakro19" visible="true" label="Wstawienie odnośnika" onAction="Stub.Przypis_stub"/>
          <button id="pMakro30" visible="true" label="Usunięcie odnośnika" onAction="Stub.Usun_przypis_stub"/>
          <button id="pMakro25" visible="true" label="Wstawienie zakładki" imageMso="WebServerDiscussions" onAction="Stub.Wstaw_Zakladke_stub"/>
        </group>
        <group id="gMakra6" label="Kolory" insertAfterMso="GroupFont">
          <button id="pMakro31" visible="true" label="Na czerwono" imageMso="AppointmentColor1" onAction="Stub.Kolor_czerwony_stub"/>
          <button id="pMakro32" visible="true" label="Na niebiesko" imageMso="AppointmentColor6" onAction="Stub.Kolor_niebieski_stub"/>
          <button id="pMakro35" visible="true" label="Usunięcie kolorów" imageMso="AppointmentColor0" onAction="Stub.Bez_koloru_stub"/>
          <button id="pMakro33" visible="true" label="Na zielono" imageMso="AppointmentColor3" onAction="Stub.Kolor_zielony_stub"/>
          <button id="pMakro34" visible="true" label="Na żółto" imageMso="AppointmentColor10" onAction="Stub.Kolor_zolty_stub"/>
        </group>
        <group id="gMakra3" label="Zmiana stylów" insertAfterMso="GroupFont">
          <button id="pMakro10" visible="true" label="Do nowelizacji" imageMso="OutlineDemoteToBodyText" onAction="Stub.ZwiekszPoziomNowelizacji_stub"/>
          <button id="pMakro11" visible="true" label="Do aktu głównego" imageMso="OutlinePromoteToHeading" onAction="Stub.ZmniejszPoziomNowelizacji_stub"/>
          <button id="pMakro14" visible="true" label="Przenumerowanie" imageMso="Bullets" onAction="Stub.Przenumeruj_stub"/>
          <button id="pMakro12" visible="true" label="Do jednostki niższego stopnia" imageMso="RightArrow2" onAction="Stub.ZwiekszZaglebienie_stub"/>
          <button id="pMakro13" visible="true" label="Do jednostki wyższego stopnia" imageMso="LeftArrow2" onAction="Stub.ZmniejszZaglebienie_stub"/>
        </group>
      </tab>
      <tab id="zMakra1" label="Legislacja">
        <group id="gMakra1" label="Konwersja">
          <button id="pMakro23" label="Sprawdzenie cudzysłowów" onAction="Stub.Sprawdz_Cudzyslowy_stub"/>
          <button id="pMakro1" label="Konwersja aktu" imageMso="ViewGoForward" onAction="Stub.Przypisz_Styl_stub"/>
          <button id="pMakro4" label="Konwersja odnośników" onAction="Stub.Przypisz_Styl_Odnosniki_stub"/>
          <button id="pMakro2" label="Konwersja obwieszczenia" enabled="false" onAction="Stub.Przypisz_Styl_tj_stub"/>
          <button id="pMakro3" label="Konwersja całości" enabled="false" onAction="Stub.Przypisz_Styl_Calosc_stub"/>
          <button id="pMakro51" label="Sprawdzenie fragmentu" enabled="true" onAction="Stub.Sprawdz_Fragment_stub"/>
        </group>
        <group id="gMakra2" label="Weryfikacja stylów">
          <button id="pMakro6" visible="true" label="Prosta" imageMso="_3DPerspectiveIncrease" onAction="Stub.Korekta_stylów_stub"/>
          <button id="pMakro9" visible="true" label="Z nazwami stylów" imageMso="VisibilityVisible" onAction="Stub.PokazZeStylami_stub"/>
          <button id="pMakro7" visible="true" label="Z kolorami " imageMso="PersonaStatusBusy" onAction="Stub.pokazZKolorem_stub"/>
          <button id="pMakro5" label="Poprawienie odnośników" onAction="Stub.PoprawPrzypisy_stub"/>
          <button id="pMakro42" visible="true" label="Autonumerowanie odnośników" onAction="Stub.Numeruj_odnosniki_stub"/>
          <button id="pMakro8" visible="true" label="Usunięcie kolorów" imageMso="AppointmentColor0" onAction="Stub.Bez_koloru_stub"/>
        </group>
        <group id="gMakra7" label="Inne">
          <button id="pMakro22" visible="true" label="Wstawienie tekstu" onAction="Stub.Wklej_stub"/>
          <button id="pMakro21" visible="true" label="Czyszczenie" onAction="Stub.Czyszczenie_stub"/>
          <button id="pMakro20" visible="true" label="Wstawienie przypisu końcowego" onAction="Stub.Przypis_2_stub"/>
          <button id="pMakro40" visible="true" label="Zmiana szablonu" onAction="Stub.Zmien_Szablon_stub"/>
          <button id="pMakro41" visible="true" label="Zainstalowanie szablonu" onAction="Stub.Zainstaluj_Szablon_stub"/>
        </group>
      </tab>
      <tab id="zMakra2" label="Zablokowane">
        <group idMso="GroupFont" visible="true"/>
        <group idMso="GroupParagraph" visible="true"/>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&lt;data wydania aktu&gt;</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90C5B90E07578C469D7251E6B6961B74" ma:contentTypeVersion="2" ma:contentTypeDescription="Utwórz nowy dokument." ma:contentTypeScope="" ma:versionID="74fc6d7c5d3480dc53c66cd70f157a41">
  <xsd:schema xmlns:xsd="http://www.w3.org/2001/XMLSchema" xmlns:p="http://schemas.microsoft.com/office/2006/metadata/properties" xmlns:ns2="5894aa58-1ce0-4beb-8990-6c4df438650e" xmlns:ns3="27588a64-7e15-4d55-b115-916ec30e6fa0" targetNamespace="http://schemas.microsoft.com/office/2006/metadata/properties" ma:root="true" ma:fieldsID="010e140c64ef0508716cc4de53dafe6d" ns2:_="" ns3:_="">
    <xsd:import namespace="5894aa58-1ce0-4beb-8990-6c4df438650e"/>
    <xsd:import namespace="27588a64-7e15-4d55-b115-916ec30e6fa0"/>
    <xsd:element name="properties">
      <xsd:complexType>
        <xsd:sequence>
          <xsd:element name="documentManagement">
            <xsd:complexType>
              <xsd:all>
                <xsd:element ref="ns2:Odbiorcy2" minOccurs="0"/>
                <xsd:element ref="ns3:Osoba" minOccurs="0"/>
                <xsd:element ref="ns3:NazwaPliku" minOccurs="0"/>
              </xsd:all>
            </xsd:complexType>
          </xsd:element>
        </xsd:sequence>
      </xsd:complexType>
    </xsd:element>
  </xsd:schema>
  <xsd:schema xmlns:xsd="http://www.w3.org/2001/XMLSchema" xmlns:dms="http://schemas.microsoft.com/office/2006/documentManagement/types" targetNamespace="5894aa58-1ce0-4beb-8990-6c4df438650e" elementFormDefault="qualified">
    <xsd:import namespace="http://schemas.microsoft.com/office/2006/documentManagement/types"/>
    <xsd:element name="Odbiorcy2" ma:index="8" nillable="true" ma:displayName="Odbiorcy2" ma:default="Wszyscy" ma:format="Dropdown" ma:internalName="Odbiorcy2" ma:readOnly="false">
      <xsd:simpleType>
        <xsd:restriction base="dms:Choice">
          <xsd:enumeration value="Wszyscy"/>
          <xsd:enumeration value="GUS"/>
          <xsd:enumeration value="COIS"/>
        </xsd:restriction>
      </xsd:simpleType>
    </xsd:element>
  </xsd:schema>
  <xsd:schema xmlns:xsd="http://www.w3.org/2001/XMLSchema" xmlns:dms="http://schemas.microsoft.com/office/2006/documentManagement/types" targetNamespace="27588a64-7e15-4d55-b115-916ec30e6fa0" elementFormDefault="qualified">
    <xsd:import namespace="http://schemas.microsoft.com/office/2006/documentManagement/types"/>
    <xsd:element name="Osoba" ma:index="9" nillable="true" ma:displayName="Osoba" ma:internalName="Osoba">
      <xsd:simpleType>
        <xsd:restriction base="dms:Text">
          <xsd:maxLength value="255"/>
        </xsd:restriction>
      </xsd:simpleType>
    </xsd:element>
    <xsd:element name="NazwaPliku" ma:index="10" nillable="true" ma:displayName="NazwaPliku" ma:internalName="NazwaPliku">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ma:readOnly="true"/>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documentManagement>
    <Odbiorcy2 xmlns="5894aa58-1ce0-4beb-8990-6c4df438650e" xsi:nil="true"/>
    <NazwaPliku xmlns="27588a64-7e15-4d55-b115-916ec30e6fa0" xsi:nil="true"/>
    <Osoba xmlns="27588a64-7e15-4d55-b115-916ec30e6fa0"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5913E3-4D2E-4BC3-B329-180539283AD2}">
  <ds:schemaRefs>
    <ds:schemaRef ds:uri="http://schemas.microsoft.com/sharepoint/v3/contenttype/forms"/>
  </ds:schemaRefs>
</ds:datastoreItem>
</file>

<file path=customXml/itemProps3.xml><?xml version="1.0" encoding="utf-8"?>
<ds:datastoreItem xmlns:ds="http://schemas.openxmlformats.org/officeDocument/2006/customXml" ds:itemID="{F07CE6FD-A11A-4B99-BDF8-EAFFC36588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4aa58-1ce0-4beb-8990-6c4df438650e"/>
    <ds:schemaRef ds:uri="27588a64-7e15-4d55-b115-916ec30e6fa0"/>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F00E694-8B41-4D63-9EB4-2A465D0AAB35}">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5894aa58-1ce0-4beb-8990-6c4df438650e"/>
    <ds:schemaRef ds:uri="http://purl.org/dc/dcmitype/"/>
    <ds:schemaRef ds:uri="27588a64-7e15-4d55-b115-916ec30e6fa0"/>
    <ds:schemaRef ds:uri="http://www.w3.org/XML/1998/namespace"/>
  </ds:schemaRefs>
</ds:datastoreItem>
</file>

<file path=customXml/itemProps5.xml><?xml version="1.0" encoding="utf-8"?>
<ds:datastoreItem xmlns:ds="http://schemas.openxmlformats.org/officeDocument/2006/customXml" ds:itemID="{86F75D38-25F5-4579-9F47-C5BE1A9C6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8483</Words>
  <Characters>52411</Characters>
  <Application>Microsoft Office Word</Application>
  <DocSecurity>0</DocSecurity>
  <Lines>436</Lines>
  <Paragraphs>121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Akt prawny</vt:lpstr>
      <vt:lpstr>p r o j e k t</vt:lpstr>
    </vt:vector>
  </TitlesOfParts>
  <Company>&lt;nazwa organu&gt;</Company>
  <LinksUpToDate>false</LinksUpToDate>
  <CharactersWithSpaces>60773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 prawny</dc:title>
  <dc:creator>Sękalski Sebastian</dc:creator>
  <cp:lastModifiedBy>Grażyna D. Grabowska</cp:lastModifiedBy>
  <cp:revision>2</cp:revision>
  <cp:lastPrinted>2018-06-22T13:45:00Z</cp:lastPrinted>
  <dcterms:created xsi:type="dcterms:W3CDTF">2018-06-22T14:41:00Z</dcterms:created>
  <dcterms:modified xsi:type="dcterms:W3CDTF">2018-06-22T14:41:00Z</dcterms:modified>
  <cp:category>000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wydania obwieszczenia">
    <vt:lpwstr>&lt;data wydania obwieszczenia&gt;</vt:lpwstr>
  </property>
  <property fmtid="{D5CDD505-2E9C-101B-9397-08002B2CF9AE}" pid="3" name="Data ogłoszenia">
    <vt:lpwstr>&lt;data ogłoszenia&gt;</vt:lpwstr>
  </property>
  <property fmtid="{D5CDD505-2E9C-101B-9397-08002B2CF9AE}" pid="4" name="ContentTypeId">
    <vt:lpwstr>0x01010090C5B90E07578C469D7251E6B6961B74</vt:lpwstr>
  </property>
</Properties>
</file>

<file path=userCustomization/customUI.xml><?xml version="1.0" encoding="utf-8"?>
<mso:customUI xmlns:doc="http://schemas.microsoft.com/office/2006/01/customui/currentDocument" xmlns:mso="http://schemas.microsoft.com/office/2006/01/customui">
  <mso:ribbon>
    <mso:qat>
      <mso:documentControls>
        <mso:button idQ="doc:Korekta_stylów_1" visible="true" label="Korekta formatowania dokumentu" imageMso="_3DPerspectiveIncrease" onAction="Korekta_stylów"/>
        <mso:button idQ="doc:ZwiekszPoziomNowelizacji_1" visible="true" label="Przejście do nowelizacji" imageMso="OutlineDemoteToBodyText" onAction="ZwiekszPoziomNowelizacji"/>
        <mso:button idQ="doc:ZmniejszPoziomNowelizacji_1" visible="true" label="Przejście do aktu głównego" imageMso="OutlinePromoteToHeading" onAction="ZmniejszPoziomNowelizacji"/>
        <mso:button idQ="doc:ZwiekszZaglebienie_1" visible="true" label="Przejście do jednostki redakcyjnej niższego stopnia" imageMso="RightArrow2" onAction="ZwiekszZaglebienie"/>
        <mso:button idQ="doc:ZmniejszZaglebienie_1" visible="true" label="Przejście do jednostki redakcyjnej wyższego stopnia" imageMso="LeftArrow2" onAction="ZmniejszZaglebienie"/>
        <mso:button idQ="doc:Przenumeruj_1" visible="true" label="Przenumerowanie" imageMso="Bullets" onAction="Przenumeruj"/>
        <mso:button idQ="doc:wstaw_Zakladke_1" visible="true" label="Wstawienie zakładki" imageMso="WebServerDiscussions" onAction="wstaw_Zakladke"/>
        <mso:button idQ="doc:Kolor_czerwony_1" visible="true" label="Na czerwono" imageMso="AppointmentColor1" onAction="Kolor_czerwony"/>
        <mso:button idQ="doc:Kolor_niebieski_1" visible="true" label="Na niebiesko" imageMso="AppointmentColor6" onAction="Kolor_niebieski"/>
        <mso:button idQ="doc:Kolor_zielony_1" visible="true" label="Na zielono" imageMso="AppointmentColor3" onAction="Kolor_zielony"/>
        <mso:button idQ="doc:Kolor_zolty_1" visible="true" label="Na żółto" imageMso="AppointmentColor10" onAction="Kolor_zolty"/>
        <mso:button idQ="doc:Bez_koloru_1" visible="true" label="Usunięcie kolorów" imageMso="AppointmentColor0" onAction="Bez_koloru"/>
        <mso:button idQ="doc:Bold_1" visible="true" label="Pogrubienie" imageMso="CharacterShading" onAction="Bold"/>
        <mso:button idQ="doc:Italic_1" visible="true" label="Kursywa" imageMso="WordArtFormatDialog" onAction="Italic"/>
        <mso:button idQ="doc:D_indeks_1" visible="true" label="Indeks dolny" imageMso="MailMergeResultsPreview" onAction="D_indeks"/>
        <mso:button idQ="doc:G_Indeks_1" visible="true" label="Indeks górny" imageMso="FontSchemes" onAction="G_Indeks"/>
        <mso:button idQ="doc:Bez_stylu_1" visible="true" label="Normalna czcionka" imageMso="CharacterBorder" onAction="Bez_stylu"/>
      </mso:documentControls>
    </mso:qat>
  </mso:ribbon>
</mso:customUI>
</file>