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E80" w:rsidRPr="004221BF" w:rsidRDefault="00C64E80" w:rsidP="00C64E80">
      <w:pPr>
        <w:pStyle w:val="OZNPROJEKTUwskazaniedatylubwersjiprojektu"/>
      </w:pPr>
    </w:p>
    <w:p w:rsidR="00C64E80" w:rsidRPr="004221BF" w:rsidRDefault="00C64E80" w:rsidP="00C64E80">
      <w:pPr>
        <w:keepNext/>
      </w:pPr>
    </w:p>
    <w:p w:rsidR="00C64E80" w:rsidRPr="004221BF" w:rsidRDefault="00C64E80" w:rsidP="00C64E80">
      <w:pPr>
        <w:pStyle w:val="TYTDZPRZEDMprzedmiotregulacjitytuulubdziau"/>
      </w:pPr>
      <w:r w:rsidRPr="004221BF">
        <w:t>Stanowisko Rządu</w:t>
      </w:r>
    </w:p>
    <w:p w:rsidR="00C64E80" w:rsidRPr="004221BF" w:rsidRDefault="00C64E80" w:rsidP="00C64E80">
      <w:pPr>
        <w:pStyle w:val="TYTDZPRZEDMprzedmiotregulacjitytuulubdziau"/>
      </w:pPr>
      <w:proofErr w:type="gramStart"/>
      <w:r w:rsidRPr="004221BF">
        <w:t>wobec</w:t>
      </w:r>
      <w:proofErr w:type="gramEnd"/>
      <w:r w:rsidRPr="004221BF">
        <w:t xml:space="preserve"> poselskiego projektu ustawy o zmianie ustawy o ochronie zdrowia zwierząt oraz zwalczaniu chorób zakaźnych zwierząt</w:t>
      </w:r>
    </w:p>
    <w:p w:rsidR="00C64E80" w:rsidRPr="004221BF" w:rsidRDefault="00C64E80" w:rsidP="00C64E80">
      <w:pPr>
        <w:pStyle w:val="TYTDZPRZEDMprzedmiotregulacjitytuulubdziau"/>
      </w:pPr>
      <w:r w:rsidRPr="004221BF">
        <w:t>(druk nr 2723)</w:t>
      </w:r>
    </w:p>
    <w:p w:rsidR="00C64E80" w:rsidRPr="004221BF" w:rsidRDefault="00C64E80" w:rsidP="00C64E80">
      <w:pPr>
        <w:keepNext/>
      </w:pPr>
    </w:p>
    <w:p w:rsidR="00C64E80" w:rsidRPr="004221BF" w:rsidRDefault="00C64E80" w:rsidP="00C64E80">
      <w:pPr>
        <w:pStyle w:val="USTustnpkodeksu"/>
      </w:pPr>
      <w:r w:rsidRPr="008F3891">
        <w:rPr>
          <w:rStyle w:val="Ppogrubienie"/>
        </w:rPr>
        <w:t>I.</w:t>
      </w:r>
      <w:r w:rsidRPr="004221BF">
        <w:t xml:space="preserve"> Projekt ustawy o zmianie ustawy o ochronie zdrowia zwierząt oraz zwalczaniu chorób zakaźnych zwierząt ma na celu zebranie w jednym akcie prawnym finansowych aspektów związanych z realizacją obowiązków nałożonych na posiadaczy </w:t>
      </w:r>
      <w:proofErr w:type="gramStart"/>
      <w:r w:rsidRPr="004221BF">
        <w:t>świń</w:t>
      </w:r>
      <w:proofErr w:type="gramEnd"/>
      <w:r w:rsidRPr="004221BF">
        <w:t xml:space="preserve"> w związku ze</w:t>
      </w:r>
      <w:r>
        <w:t> </w:t>
      </w:r>
      <w:r w:rsidRPr="004221BF">
        <w:t>zwalczaniem afrykańskiego pomoru świń (ASF) oraz umożliwienie finansowania z</w:t>
      </w:r>
      <w:r>
        <w:t> </w:t>
      </w:r>
      <w:r w:rsidRPr="004221BF">
        <w:t xml:space="preserve">budżetu państwa faktycznie poniesionych przez posiadaczy świń kosztów realizacji obowiązków wskazanych przez ministra właściwego do spraw rolnictwa. </w:t>
      </w:r>
    </w:p>
    <w:p w:rsidR="00C64E80" w:rsidRDefault="00C64E80" w:rsidP="00C64E80">
      <w:pPr>
        <w:pStyle w:val="USTustnpkodeksu"/>
      </w:pPr>
      <w:r w:rsidRPr="004221BF">
        <w:t>Obecnie przepisy ustawy z dnia 11 marca 2004 r. o ochronie zdrowia zwierząt oraz</w:t>
      </w:r>
      <w:r>
        <w:t> </w:t>
      </w:r>
      <w:r w:rsidRPr="004221BF">
        <w:t xml:space="preserve">zwalczaniu chorób zakaźnych zwierząt (Dz. U. </w:t>
      </w:r>
      <w:proofErr w:type="gramStart"/>
      <w:r w:rsidRPr="004221BF">
        <w:t>z</w:t>
      </w:r>
      <w:proofErr w:type="gramEnd"/>
      <w:r w:rsidRPr="004221BF">
        <w:t xml:space="preserve"> 2017 r. poz. 1855, z </w:t>
      </w:r>
      <w:proofErr w:type="spellStart"/>
      <w:r w:rsidRPr="004221BF">
        <w:t>późn</w:t>
      </w:r>
      <w:proofErr w:type="spellEnd"/>
      <w:r w:rsidRPr="004221BF">
        <w:t xml:space="preserve">. </w:t>
      </w:r>
      <w:proofErr w:type="gramStart"/>
      <w:r w:rsidRPr="004221BF">
        <w:t>zm</w:t>
      </w:r>
      <w:proofErr w:type="gramEnd"/>
      <w:r w:rsidRPr="004221BF">
        <w:t>.) nie</w:t>
      </w:r>
      <w:r>
        <w:t> </w:t>
      </w:r>
      <w:r w:rsidRPr="004221BF">
        <w:t xml:space="preserve">przewidują zwrotu kosztów ponoszonych przez posiadaczy zwierząt na spełnianie wymagań weterynaryjnych określonych przez ministra właściwego do spraw rolnictwa. </w:t>
      </w:r>
    </w:p>
    <w:p w:rsidR="00C64E80" w:rsidRDefault="00C64E80" w:rsidP="00C64E80">
      <w:pPr>
        <w:pStyle w:val="USTustnpkodeksu"/>
      </w:pPr>
      <w:r w:rsidRPr="004221BF">
        <w:t>Zgodnie</w:t>
      </w:r>
      <w:r>
        <w:t xml:space="preserve"> z</w:t>
      </w:r>
      <w:r w:rsidRPr="004221BF">
        <w:t xml:space="preserve"> </w:t>
      </w:r>
      <w:r>
        <w:t>wyżej wymienioną</w:t>
      </w:r>
      <w:r w:rsidRPr="004221BF">
        <w:t xml:space="preserve"> ustawą utrzymywanie zwierząt gospodarskich w celu umieszczenia na</w:t>
      </w:r>
      <w:r>
        <w:t> </w:t>
      </w:r>
      <w:r w:rsidRPr="004221BF">
        <w:t>rynku tych zwierząt lub produktów pochodzących z tych zwierząt lub od tych zwierząt jest działalnością nadzorowaną przez organy Inspekcji Weterynaryjne</w:t>
      </w:r>
      <w:r>
        <w:t>j</w:t>
      </w:r>
      <w:r w:rsidRPr="004221BF">
        <w:t>, a</w:t>
      </w:r>
      <w:r>
        <w:t> </w:t>
      </w:r>
      <w:r w:rsidRPr="004221BF">
        <w:t xml:space="preserve">podmioty prowadzące taką działalność obowiązane są do spełniania wymagań weterynaryjnych określonych dla tego rodzaju działalności. Podmiot utrzymujący zwierzęta gospodarskie obowiązany </w:t>
      </w:r>
      <w:proofErr w:type="gramStart"/>
      <w:r w:rsidRPr="004221BF">
        <w:t>jest zatem</w:t>
      </w:r>
      <w:proofErr w:type="gramEnd"/>
      <w:r w:rsidRPr="004221BF">
        <w:t xml:space="preserve"> w ramach prowadzonej działalnoś</w:t>
      </w:r>
      <w:r>
        <w:t>ci</w:t>
      </w:r>
      <w:r w:rsidRPr="004221BF">
        <w:t xml:space="preserve"> zapewnić</w:t>
      </w:r>
      <w:r>
        <w:t xml:space="preserve"> spełnianie</w:t>
      </w:r>
      <w:r w:rsidRPr="004221BF">
        <w:t xml:space="preserve"> wymaga</w:t>
      </w:r>
      <w:r>
        <w:t>ń</w:t>
      </w:r>
      <w:r w:rsidRPr="004221BF">
        <w:t xml:space="preserve"> lokalizacyjn</w:t>
      </w:r>
      <w:r>
        <w:t>ych</w:t>
      </w:r>
      <w:r w:rsidRPr="004221BF">
        <w:t>, zdrowotn</w:t>
      </w:r>
      <w:r>
        <w:t>ych</w:t>
      </w:r>
      <w:r w:rsidRPr="004221BF">
        <w:t>, higieniczn</w:t>
      </w:r>
      <w:r>
        <w:t>ych</w:t>
      </w:r>
      <w:r w:rsidRPr="004221BF">
        <w:t>, sanitarn</w:t>
      </w:r>
      <w:r>
        <w:t>ych</w:t>
      </w:r>
      <w:r w:rsidRPr="004221BF">
        <w:t>, organizacyjn</w:t>
      </w:r>
      <w:r>
        <w:t>ych</w:t>
      </w:r>
      <w:r w:rsidRPr="004221BF">
        <w:t>, techniczn</w:t>
      </w:r>
      <w:r>
        <w:t>ych</w:t>
      </w:r>
      <w:r w:rsidRPr="004221BF">
        <w:t xml:space="preserve"> lub</w:t>
      </w:r>
      <w:r>
        <w:t> </w:t>
      </w:r>
      <w:r w:rsidRPr="004221BF">
        <w:t>technologiczn</w:t>
      </w:r>
      <w:r>
        <w:t>ych</w:t>
      </w:r>
      <w:r w:rsidRPr="004221BF">
        <w:t xml:space="preserve"> zabezpieczając</w:t>
      </w:r>
      <w:r>
        <w:t>ych</w:t>
      </w:r>
      <w:r w:rsidRPr="004221BF">
        <w:t xml:space="preserve"> przed zagrożeniem epizootycznym, epidemiologicznym lub </w:t>
      </w:r>
      <w:r>
        <w:t xml:space="preserve">wymagań </w:t>
      </w:r>
      <w:r w:rsidRPr="004221BF">
        <w:t>zapewniając</w:t>
      </w:r>
      <w:r>
        <w:t>ych</w:t>
      </w:r>
      <w:r w:rsidRPr="004221BF">
        <w:t xml:space="preserve"> właściwą jakość produktów. </w:t>
      </w:r>
    </w:p>
    <w:p w:rsidR="00C64E80" w:rsidRPr="004221BF" w:rsidRDefault="00C64E80" w:rsidP="00C64E80">
      <w:pPr>
        <w:pStyle w:val="USTustnpkodeksu"/>
      </w:pPr>
      <w:r w:rsidRPr="004221BF">
        <w:t xml:space="preserve">Do wymagań weterynaryjnych należy zaliczyć również dodatkowe wymagania wprowadzane w drodze rozporządzenia przez ministra właściwego do spraw rolnictwa </w:t>
      </w:r>
      <w:r>
        <w:br/>
      </w:r>
      <w:r w:rsidRPr="004221BF">
        <w:t xml:space="preserve">w przypadku wystąpienia choroby zakaźnej zwierząt lub bezpośredniego zagrożenia jej wystąpienia na terytorium Rzeczypospolitej Polskiej lub jego części, a także wymagania określone w programie </w:t>
      </w:r>
      <w:proofErr w:type="spellStart"/>
      <w:r w:rsidRPr="004221BF">
        <w:t>bioasekuracji</w:t>
      </w:r>
      <w:proofErr w:type="spellEnd"/>
      <w:r w:rsidRPr="004221BF">
        <w:t xml:space="preserve">, w </w:t>
      </w:r>
      <w:proofErr w:type="gramStart"/>
      <w:r w:rsidRPr="004221BF">
        <w:t>przypadku gdy</w:t>
      </w:r>
      <w:proofErr w:type="gramEnd"/>
      <w:r w:rsidRPr="004221BF">
        <w:t xml:space="preserve"> minister właściwy do spraw rolnictwa wprowadzi</w:t>
      </w:r>
      <w:r>
        <w:t>,</w:t>
      </w:r>
      <w:r w:rsidRPr="004221BF">
        <w:t xml:space="preserve"> w drodze rozporządzenia</w:t>
      </w:r>
      <w:r>
        <w:t>,</w:t>
      </w:r>
      <w:r w:rsidRPr="004221BF">
        <w:t xml:space="preserve"> taki program. Dodatkowe wymagania muszą być spełnione we wszystkich gospodarstwach utrzymujących zwierzęta z gatunków wrażliwych </w:t>
      </w:r>
      <w:r w:rsidRPr="004221BF">
        <w:lastRenderedPageBreak/>
        <w:t xml:space="preserve">na daną chorobę zakaźną, w tym w gospodarstwach utrzymujących takie zwierzęta na użytek własny. </w:t>
      </w:r>
    </w:p>
    <w:p w:rsidR="00C64E80" w:rsidRPr="004221BF" w:rsidRDefault="00C64E80" w:rsidP="00C64E80">
      <w:pPr>
        <w:pStyle w:val="USTustnpkodeksu"/>
      </w:pPr>
    </w:p>
    <w:p w:rsidR="00C64E80" w:rsidRPr="004221BF" w:rsidRDefault="00C64E80" w:rsidP="00C64E80">
      <w:pPr>
        <w:pStyle w:val="USTustnpkodeksu"/>
      </w:pPr>
      <w:r w:rsidRPr="008F3891">
        <w:rPr>
          <w:rStyle w:val="Ppogrubienie"/>
        </w:rPr>
        <w:t>II.</w:t>
      </w:r>
      <w:r w:rsidRPr="004221BF">
        <w:t xml:space="preserve"> Projekt ustawy przewiduje wprowadzenie fakultatywnego </w:t>
      </w:r>
      <w:r>
        <w:t>upoważnienia</w:t>
      </w:r>
      <w:r w:rsidRPr="004221BF">
        <w:t xml:space="preserve"> dla ministra właściwego do spraw rolnictwa do wydania rozporządzenia określającego rodzaje środków zapobiegających lub służących zwalczaniu chorób zakaźnych zwierząt, za </w:t>
      </w:r>
      <w:proofErr w:type="gramStart"/>
      <w:r w:rsidRPr="004221BF">
        <w:t>realizacj</w:t>
      </w:r>
      <w:r>
        <w:t>ę</w:t>
      </w:r>
      <w:r w:rsidRPr="004221BF">
        <w:t xml:space="preserve"> których</w:t>
      </w:r>
      <w:proofErr w:type="gramEnd"/>
      <w:r w:rsidRPr="004221BF">
        <w:t xml:space="preserve"> posiadaczowi zwierząt przysługiwać będzie </w:t>
      </w:r>
      <w:r w:rsidRPr="00AF0BFA">
        <w:t xml:space="preserve">zwrot faktycznie poniesionych kosztów </w:t>
      </w:r>
      <w:r w:rsidRPr="004221BF">
        <w:t xml:space="preserve">ze środków budżetu państwa. </w:t>
      </w:r>
    </w:p>
    <w:p w:rsidR="00C64E80" w:rsidRDefault="00C64E80" w:rsidP="00C64E80">
      <w:pPr>
        <w:pStyle w:val="USTustnpkodeksu"/>
      </w:pPr>
      <w:r w:rsidRPr="004221BF">
        <w:t>Wymieniona propozycja jest niezgodna z art.</w:t>
      </w:r>
      <w:r>
        <w:t xml:space="preserve"> </w:t>
      </w:r>
      <w:r w:rsidRPr="004221BF">
        <w:t>92 ust.</w:t>
      </w:r>
      <w:r>
        <w:t xml:space="preserve"> </w:t>
      </w:r>
      <w:r w:rsidRPr="004221BF">
        <w:t>1 Konstytucji RP. Zgodnie z tym przepisem rozporządzenie nie jest aktem samoistnym</w:t>
      </w:r>
      <w:r>
        <w:t>,</w:t>
      </w:r>
      <w:r w:rsidRPr="004221BF">
        <w:t xml:space="preserve"> lecz aktem mającym na celu wykonanie ustawy. Wykonywanie ustawy przez rozporządzenie oznacza istnienie szczególnej relacji pomiędzy treścią ustawy i rozporządzenia. Polega ona na tym, że najważniejsze elementy regulacji prawnej (tzw. materia ustawowa) powinny znaleźć się w ustawie, </w:t>
      </w:r>
      <w:r>
        <w:br/>
      </w:r>
      <w:r w:rsidRPr="004221BF">
        <w:t>a rozporządzenie może regulować mniej istotne elementy, na podstawie szczegółowego upoważnienia zawartego w ustawie i zgodnie z zawartymi w tym upoważnieniu wytycznymi dotyczącymi treści rozporządzenia. W projekcie ustawy brak jest przepisu dotyczącego zwrotu faktycznie poniesionych kosztów, którego wykonaniu mogłoby służyć rozporządzenie przewidziane w</w:t>
      </w:r>
      <w:r>
        <w:t> </w:t>
      </w:r>
      <w:r w:rsidRPr="004221BF">
        <w:t xml:space="preserve">przepisie upoważniającym. Jednocześnie, do uregulowania w tym rozporządzeniu przekazano materię ustawową, za którą należy uznać określenie środków zwalczania choroby zakaźnej zwierząt, za </w:t>
      </w:r>
      <w:proofErr w:type="gramStart"/>
      <w:r w:rsidRPr="004221BF">
        <w:t>realizację których</w:t>
      </w:r>
      <w:proofErr w:type="gramEnd"/>
      <w:r w:rsidRPr="004221BF">
        <w:t xml:space="preserve"> przysługiwałby zwrot wymienionych kosztów.</w:t>
      </w:r>
    </w:p>
    <w:p w:rsidR="00C64E80" w:rsidRPr="004221BF" w:rsidRDefault="00C64E80" w:rsidP="00C64E80">
      <w:pPr>
        <w:pStyle w:val="USTustnpkodeksu"/>
      </w:pPr>
      <w:r w:rsidRPr="004221BF">
        <w:t xml:space="preserve">Ponadto projekt ustawy przewiduje wprowadzenie przepisów gwarantujących posiadaczowi zwierząt, który jest objęty programem </w:t>
      </w:r>
      <w:proofErr w:type="spellStart"/>
      <w:r w:rsidRPr="004221BF">
        <w:t>bioasekuracji</w:t>
      </w:r>
      <w:proofErr w:type="spellEnd"/>
      <w:r w:rsidRPr="004221BF">
        <w:t xml:space="preserve">, zwrot ze środków budżetu państwa faktycznie poniesionych kosztów związanych z realizacją </w:t>
      </w:r>
      <w:r>
        <w:t xml:space="preserve">tego </w:t>
      </w:r>
      <w:r w:rsidRPr="004221BF">
        <w:t>programu. Zwrot kosztów związanych z realizacją programu będzie przyznawany w drodze decyzji kierownika biura powiatowego Agencji Restrukturyzacji i Modernizacji Rolnictwa właściwego ze względu na</w:t>
      </w:r>
      <w:r>
        <w:t> </w:t>
      </w:r>
      <w:r w:rsidRPr="004221BF">
        <w:t>miejsce położenia gospodarstwa, w którym utrzymywane są zwierzęta.</w:t>
      </w:r>
    </w:p>
    <w:p w:rsidR="00C64E80" w:rsidRPr="004221BF" w:rsidRDefault="00C64E80" w:rsidP="00C64E80">
      <w:pPr>
        <w:pStyle w:val="USTustnpkodeksu"/>
      </w:pPr>
      <w:r w:rsidRPr="004221BF">
        <w:t>Odnosząc się do zaproponowanej zmiany</w:t>
      </w:r>
      <w:r>
        <w:t>,</w:t>
      </w:r>
      <w:r w:rsidRPr="004221BF">
        <w:t xml:space="preserve"> należy</w:t>
      </w:r>
      <w:r w:rsidRPr="00106AE7">
        <w:t xml:space="preserve"> zauważyć</w:t>
      </w:r>
      <w:r w:rsidRPr="004221BF">
        <w:t>, że stoi ona w sprzeczności</w:t>
      </w:r>
      <w:r>
        <w:t xml:space="preserve"> </w:t>
      </w:r>
      <w:r w:rsidRPr="004221BF">
        <w:t xml:space="preserve">z art. 57e ust. 3 ustawy z dnia 11 marca 2004 r. o ochronie zdrowia zwierząt oraz zwalczaniu chorób zakaźnych zwierząt, </w:t>
      </w:r>
      <w:proofErr w:type="gramStart"/>
      <w:r w:rsidRPr="004221BF">
        <w:t>zgodnie z którym</w:t>
      </w:r>
      <w:proofErr w:type="gramEnd"/>
      <w:r w:rsidRPr="004221BF">
        <w:t xml:space="preserve"> realizacja programu, z wyłączeniem kosztów nadzoru sprawowanego przez organy Inspekcji Weterynaryjnej, jest finansowana przez posiadaczy zwierząt.</w:t>
      </w:r>
    </w:p>
    <w:p w:rsidR="00C64E80" w:rsidRPr="004221BF" w:rsidRDefault="00C64E80" w:rsidP="00C64E80">
      <w:pPr>
        <w:pStyle w:val="USTustnpkodeksu"/>
      </w:pPr>
    </w:p>
    <w:p w:rsidR="00C64E80" w:rsidRPr="004221BF" w:rsidRDefault="00C64E80" w:rsidP="00C64E80">
      <w:pPr>
        <w:pStyle w:val="USTustnpkodeksu"/>
      </w:pPr>
      <w:r w:rsidRPr="008F3891">
        <w:rPr>
          <w:rStyle w:val="Ppogrubienie"/>
        </w:rPr>
        <w:lastRenderedPageBreak/>
        <w:t>III.</w:t>
      </w:r>
      <w:r w:rsidRPr="004221BF">
        <w:t xml:space="preserve"> Projekt ustawy przewiduje możliwość finansowania z budżetu państwa faktycznie poniesionych przez posiadaczy </w:t>
      </w:r>
      <w:proofErr w:type="gramStart"/>
      <w:r w:rsidRPr="004221BF">
        <w:t>świń</w:t>
      </w:r>
      <w:proofErr w:type="gramEnd"/>
      <w:r w:rsidRPr="004221BF">
        <w:t xml:space="preserve"> kosztów realizacji obowiązków wskazanych przez ministra właściwego do spraw rolnictwa. </w:t>
      </w:r>
    </w:p>
    <w:p w:rsidR="00C64E80" w:rsidRPr="004221BF" w:rsidRDefault="00C64E80" w:rsidP="00C64E80">
      <w:pPr>
        <w:pStyle w:val="USTustnpkodeksu"/>
      </w:pPr>
      <w:r w:rsidRPr="004221BF">
        <w:t>Należy zauważyć, że większość dodatkowych wymagań weterynaryjnych wprowadzonych na przestrzeni ostatnich kilku lat przez ministra właściwego do spraw rolnictwa</w:t>
      </w:r>
      <w:r>
        <w:t>,</w:t>
      </w:r>
      <w:r w:rsidRPr="004221BF">
        <w:t xml:space="preserve"> w związku z wystąpieniem choroby zakaźnej zwierząt lub bezpośrednim zagrożeniem jej wystąpienia na terytorium Rzeczypospolitej Polskiej lub jego części, a także w programie </w:t>
      </w:r>
      <w:proofErr w:type="spellStart"/>
      <w:r w:rsidRPr="004221BF">
        <w:t>bioasekuracji</w:t>
      </w:r>
      <w:proofErr w:type="spellEnd"/>
      <w:r>
        <w:t>,</w:t>
      </w:r>
      <w:r w:rsidRPr="004221BF">
        <w:t xml:space="preserve"> ma charakter głównie organizacyjny, a koszty związane </w:t>
      </w:r>
      <w:r>
        <w:br/>
      </w:r>
      <w:r w:rsidRPr="004221BF">
        <w:t xml:space="preserve">z przestrzeganiem </w:t>
      </w:r>
      <w:r>
        <w:t>wyżej wymienionych</w:t>
      </w:r>
      <w:r w:rsidRPr="004221BF">
        <w:t xml:space="preserve"> zasad i wymagań są kosztami nierozerwalnie związanymi z prowadzeniem przez rolników </w:t>
      </w:r>
      <w:r>
        <w:t>dane</w:t>
      </w:r>
      <w:r w:rsidRPr="004221BF">
        <w:t>go rodzaju działalności</w:t>
      </w:r>
      <w:r>
        <w:t xml:space="preserve"> związanego </w:t>
      </w:r>
      <w:r>
        <w:br/>
        <w:t xml:space="preserve">z utrzymywaniem </w:t>
      </w:r>
      <w:proofErr w:type="gramStart"/>
      <w:r>
        <w:t>świń</w:t>
      </w:r>
      <w:proofErr w:type="gramEnd"/>
      <w:r>
        <w:t>.</w:t>
      </w:r>
      <w:r w:rsidRPr="004221BF">
        <w:t xml:space="preserve"> </w:t>
      </w:r>
    </w:p>
    <w:p w:rsidR="00C64E80" w:rsidRPr="004221BF" w:rsidRDefault="00C64E80" w:rsidP="00C64E80">
      <w:pPr>
        <w:pStyle w:val="USTustnpkodeksu"/>
      </w:pPr>
      <w:r w:rsidRPr="004221BF">
        <w:t xml:space="preserve">Znaczący </w:t>
      </w:r>
      <w:r>
        <w:t>koszt może wynikać z konieczności</w:t>
      </w:r>
      <w:bookmarkStart w:id="0" w:name="_GoBack"/>
      <w:bookmarkEnd w:id="0"/>
      <w:r w:rsidRPr="004221BF">
        <w:t xml:space="preserve"> zabezpieczenia wybiegu dla świń ogrodzeniem</w:t>
      </w:r>
      <w:r>
        <w:t>,</w:t>
      </w:r>
      <w:r w:rsidRPr="004221BF">
        <w:t xml:space="preserve"> w </w:t>
      </w:r>
      <w:proofErr w:type="gramStart"/>
      <w:r w:rsidRPr="004221BF">
        <w:t>przypadku gdy</w:t>
      </w:r>
      <w:proofErr w:type="gramEnd"/>
      <w:r w:rsidRPr="004221BF">
        <w:t xml:space="preserve"> świnie są utrzymywane w systemie otwartym. Należy jednak zauważyć, że na terytorium Rzeczypospolitej Polskiej nie ma tradycji utrzymywania </w:t>
      </w:r>
      <w:proofErr w:type="gramStart"/>
      <w:r w:rsidRPr="004221BF">
        <w:t>świń</w:t>
      </w:r>
      <w:proofErr w:type="gramEnd"/>
      <w:r w:rsidRPr="004221BF">
        <w:t xml:space="preserve"> </w:t>
      </w:r>
      <w:r>
        <w:br/>
      </w:r>
      <w:r w:rsidRPr="004221BF">
        <w:t xml:space="preserve">w systemie otwartym, w związku z tym obowiązek taki dotyczyć może w praktyce marginalnej liczby podmiotów. </w:t>
      </w:r>
    </w:p>
    <w:p w:rsidR="00C64E80" w:rsidRPr="004221BF" w:rsidRDefault="00C64E80" w:rsidP="00C64E80">
      <w:pPr>
        <w:pStyle w:val="USTustnpkodeksu"/>
      </w:pPr>
      <w:r w:rsidRPr="004221BF">
        <w:t xml:space="preserve">W przypadku obowiązku zabezpieczenia budynków inwentarskich oraz budynków </w:t>
      </w:r>
      <w:r>
        <w:br/>
      </w:r>
      <w:r w:rsidRPr="004221BF">
        <w:t>i miejsc wykorzystywanych do przechowywania pasz i ściółki pojedynczym ogrodzeniem obowiązującym na obszarach</w:t>
      </w:r>
      <w:r>
        <w:t>,</w:t>
      </w:r>
      <w:r w:rsidRPr="004221BF">
        <w:t xml:space="preserve"> gdzie realizowany jest program </w:t>
      </w:r>
      <w:proofErr w:type="spellStart"/>
      <w:r w:rsidRPr="004221BF">
        <w:t>bioasekuracji</w:t>
      </w:r>
      <w:proofErr w:type="spellEnd"/>
      <w:r w:rsidRPr="004221BF">
        <w:t xml:space="preserve"> w latach </w:t>
      </w:r>
      <w:r>
        <w:br/>
      </w:r>
      <w:r w:rsidRPr="004221BF">
        <w:t>2017</w:t>
      </w:r>
      <w:r>
        <w:t xml:space="preserve"> i </w:t>
      </w:r>
      <w:r w:rsidRPr="004221BF">
        <w:t xml:space="preserve">2018, w ramach Programu Rozwoju Obszarów Wiejskich na lata 2014–2020 przewidziano pomoc dla producentów </w:t>
      </w:r>
      <w:proofErr w:type="gramStart"/>
      <w:r>
        <w:t>świń</w:t>
      </w:r>
      <w:proofErr w:type="gramEnd"/>
      <w:r>
        <w:t>,</w:t>
      </w:r>
      <w:r w:rsidRPr="004221BF">
        <w:t xml:space="preserve"> między innymi na inwestycje zabezpieczające gospodarstwo przed przedostaniem się wirusa ASF. </w:t>
      </w:r>
    </w:p>
    <w:p w:rsidR="00C64E80" w:rsidRPr="004221BF" w:rsidRDefault="00C64E80" w:rsidP="00C64E80">
      <w:pPr>
        <w:pStyle w:val="USTustnpkodeksu"/>
      </w:pPr>
      <w:r w:rsidRPr="004221BF">
        <w:t xml:space="preserve">W ramach poddziałania 5.1. „Wsparcie inwestycji w środki zapobiegawcze, których celem jest ograniczenie skutków prawdopodobnych klęsk żywiołowych, niekorzystnych zjawisk klimatycznych i katastrof” producenci </w:t>
      </w:r>
      <w:proofErr w:type="gramStart"/>
      <w:r>
        <w:t>świń</w:t>
      </w:r>
      <w:proofErr w:type="gramEnd"/>
      <w:r w:rsidRPr="004221BF">
        <w:t xml:space="preserve"> mogli ubiegać się o przyznanie pomocy na inwestycje i urządzenia służ</w:t>
      </w:r>
      <w:r>
        <w:t xml:space="preserve">ące </w:t>
      </w:r>
      <w:proofErr w:type="spellStart"/>
      <w:r>
        <w:t>bioasekuracji</w:t>
      </w:r>
      <w:proofErr w:type="spellEnd"/>
      <w:r>
        <w:t xml:space="preserve">. </w:t>
      </w:r>
      <w:r w:rsidRPr="004221BF">
        <w:t xml:space="preserve">Zakres kosztów kwalifikowalnych obejmuje koszty wykonania ogrodzenia </w:t>
      </w:r>
      <w:r>
        <w:t>lub utworzenia zadaszonej niecki</w:t>
      </w:r>
      <w:r w:rsidRPr="004221BF">
        <w:t xml:space="preserve"> do dezynfekcji albo jej modernizacji. Maksymalna kwota wsparcia dla beneficjenta wynosi 100 000 zł. Pomoc stanowi refundację do 80% kosztów kwalifikowalnych operacji.</w:t>
      </w:r>
      <w:r>
        <w:t xml:space="preserve"> </w:t>
      </w:r>
      <w:r w:rsidRPr="004221BF">
        <w:t xml:space="preserve">O pomoc </w:t>
      </w:r>
      <w:r>
        <w:t xml:space="preserve">może </w:t>
      </w:r>
      <w:r w:rsidRPr="004221BF">
        <w:t>ubiegać się rolnik, jeżeli jest posiadaczem samoistnym lub zależnym nieruchomości, na której prowadzi na terenie kraju chów lub hodowlę</w:t>
      </w:r>
      <w:r>
        <w:t xml:space="preserve"> </w:t>
      </w:r>
      <w:proofErr w:type="gramStart"/>
      <w:r>
        <w:t>świń co</w:t>
      </w:r>
      <w:proofErr w:type="gramEnd"/>
      <w:r>
        <w:t xml:space="preserve"> najmniej 300 sztuk</w:t>
      </w:r>
      <w:r w:rsidRPr="004221BF">
        <w:t>.</w:t>
      </w:r>
    </w:p>
    <w:p w:rsidR="00C64E80" w:rsidRPr="004221BF" w:rsidRDefault="00C64E80" w:rsidP="00C64E80">
      <w:pPr>
        <w:pStyle w:val="USTustnpkodeksu"/>
      </w:pPr>
      <w:r w:rsidRPr="004221BF">
        <w:lastRenderedPageBreak/>
        <w:t>W</w:t>
      </w:r>
      <w:r>
        <w:t>yżej wymienione</w:t>
      </w:r>
      <w:r w:rsidRPr="004221BF">
        <w:t xml:space="preserve"> działanie skierowane </w:t>
      </w:r>
      <w:r>
        <w:t xml:space="preserve">jest </w:t>
      </w:r>
      <w:r w:rsidRPr="004221BF">
        <w:t xml:space="preserve">do rolników, którzy utrzymywali </w:t>
      </w:r>
      <w:proofErr w:type="gramStart"/>
      <w:r w:rsidRPr="004221BF">
        <w:t>świnie</w:t>
      </w:r>
      <w:proofErr w:type="gramEnd"/>
      <w:r w:rsidRPr="004221BF">
        <w:t xml:space="preserve"> również na obszarach wyznaczonych w związku ze zwalczaniem ASF, tj. na obszarze ochronnym, obszarze objętym ograniczeniami oraz obszarze zagrożenia. </w:t>
      </w:r>
    </w:p>
    <w:p w:rsidR="00C64E80" w:rsidRPr="004221BF" w:rsidRDefault="00C64E80" w:rsidP="00C64E80">
      <w:pPr>
        <w:pStyle w:val="USTustnpkodeksu"/>
        <w:keepNext/>
      </w:pPr>
      <w:r w:rsidRPr="004221BF">
        <w:t xml:space="preserve">Obecnie trwają prace legislacyjne, których celem jest zmiana ww. pomocy. Zgodnie </w:t>
      </w:r>
      <w:r>
        <w:br/>
      </w:r>
      <w:r w:rsidRPr="004221BF">
        <w:t xml:space="preserve">z przyjętymi założeniami, w ramach poddziałania 5.1. „Wsparcie inwestycji w środki zapobiegawcze, których celem jest ograniczenie skutków prawdopodobnych klęsk żywiołowych, niekorzystnych zjawisk klimatycznych i katastrof” producenci </w:t>
      </w:r>
      <w:r>
        <w:t>świń</w:t>
      </w:r>
      <w:r w:rsidRPr="004221BF">
        <w:t xml:space="preserve"> z obszaru całego kraju, </w:t>
      </w:r>
      <w:proofErr w:type="gramStart"/>
      <w:r w:rsidRPr="004221BF">
        <w:t>utrzymujący co</w:t>
      </w:r>
      <w:proofErr w:type="gramEnd"/>
      <w:r w:rsidRPr="004221BF">
        <w:t xml:space="preserve"> najmniej 50 sztuk świń, będą mogli ubiegać się o przyznanie pomocy na: </w:t>
      </w:r>
    </w:p>
    <w:p w:rsidR="00C64E80" w:rsidRPr="004221BF" w:rsidRDefault="00C64E80" w:rsidP="00C64E80">
      <w:pPr>
        <w:pStyle w:val="PKTpunkt"/>
      </w:pPr>
      <w:r w:rsidRPr="004221BF">
        <w:t xml:space="preserve">1) </w:t>
      </w:r>
      <w:r>
        <w:tab/>
      </w:r>
      <w:r w:rsidRPr="004221BF">
        <w:t xml:space="preserve">wykonanie ogrodzenia lub </w:t>
      </w:r>
    </w:p>
    <w:p w:rsidR="00C64E80" w:rsidRPr="004221BF" w:rsidRDefault="00C64E80" w:rsidP="00C64E80">
      <w:pPr>
        <w:pStyle w:val="PKTpunkt"/>
      </w:pPr>
      <w:r w:rsidRPr="004221BF">
        <w:t xml:space="preserve">2) </w:t>
      </w:r>
      <w:r>
        <w:tab/>
      </w:r>
      <w:r w:rsidRPr="004221BF">
        <w:t>utworzenie zadaszonej niec</w:t>
      </w:r>
      <w:r>
        <w:t>ki</w:t>
      </w:r>
      <w:r w:rsidRPr="004221BF">
        <w:t xml:space="preserve"> do dezynfekcji albo jej modernizację lub</w:t>
      </w:r>
    </w:p>
    <w:p w:rsidR="00C64E80" w:rsidRPr="004221BF" w:rsidRDefault="00C64E80" w:rsidP="00C64E80">
      <w:pPr>
        <w:pStyle w:val="PKTpunkt"/>
      </w:pPr>
      <w:r w:rsidRPr="004221BF">
        <w:t xml:space="preserve">3) </w:t>
      </w:r>
      <w:r>
        <w:tab/>
      </w:r>
      <w:r w:rsidRPr="004221BF">
        <w:t>wyposażenie gospodarstwa rolnego w urządzenie do dezynfekcji, w</w:t>
      </w:r>
      <w:r>
        <w:t xml:space="preserve"> </w:t>
      </w:r>
      <w:r w:rsidRPr="004221BF">
        <w:t>szczególności takie jak brama, kurtyna lub tunel, lub</w:t>
      </w:r>
    </w:p>
    <w:p w:rsidR="00C64E80" w:rsidRPr="004221BF" w:rsidRDefault="00C64E80" w:rsidP="00C64E80">
      <w:pPr>
        <w:pStyle w:val="PKTpunkt"/>
      </w:pPr>
      <w:r w:rsidRPr="004221BF">
        <w:t xml:space="preserve">4) </w:t>
      </w:r>
      <w:r>
        <w:tab/>
      </w:r>
      <w:r w:rsidRPr="004221BF">
        <w:t>wykonani</w:t>
      </w:r>
      <w:r>
        <w:t>e</w:t>
      </w:r>
      <w:r w:rsidRPr="004221BF">
        <w:t xml:space="preserve"> inwestycji umożliwiającej utrzymywanie </w:t>
      </w:r>
      <w:proofErr w:type="gramStart"/>
      <w:r w:rsidRPr="004221BF">
        <w:t>świń</w:t>
      </w:r>
      <w:proofErr w:type="gramEnd"/>
      <w:r w:rsidRPr="004221BF">
        <w:t xml:space="preserve"> w gospodarstwie rolnym </w:t>
      </w:r>
      <w:r>
        <w:br/>
      </w:r>
      <w:r w:rsidRPr="004221BF">
        <w:t>w odrębnych, zamkniętych pomieszczeniach, mających oddzielne wejścia oraz</w:t>
      </w:r>
      <w:r>
        <w:t> </w:t>
      </w:r>
      <w:r w:rsidRPr="004221BF">
        <w:t>niemających bezpośredniego przejścia do innych pomieszczeń, w których są</w:t>
      </w:r>
      <w:r>
        <w:t> </w:t>
      </w:r>
      <w:r w:rsidRPr="004221BF">
        <w:t>utrzymywane inne zwierzęta kopytne.</w:t>
      </w:r>
    </w:p>
    <w:p w:rsidR="00C64E80" w:rsidRPr="004221BF" w:rsidRDefault="00C64E80" w:rsidP="00C64E80">
      <w:pPr>
        <w:pStyle w:val="USTustnpkodeksu"/>
        <w:keepNext/>
      </w:pPr>
      <w:r w:rsidRPr="004221BF">
        <w:t>Dodatkowo z inicjatywy Ministra Rolnictwa i Rozwoju Wsi od 2015 r. podmiot</w:t>
      </w:r>
      <w:r>
        <w:t>y</w:t>
      </w:r>
      <w:r w:rsidRPr="004221BF">
        <w:t xml:space="preserve"> utrzymując</w:t>
      </w:r>
      <w:r>
        <w:t>e</w:t>
      </w:r>
      <w:r w:rsidRPr="004221BF">
        <w:t xml:space="preserve"> </w:t>
      </w:r>
      <w:proofErr w:type="gramStart"/>
      <w:r w:rsidRPr="004221BF">
        <w:t>świnie</w:t>
      </w:r>
      <w:proofErr w:type="gramEnd"/>
      <w:r w:rsidRPr="004221BF">
        <w:t xml:space="preserve"> na obszarze, na którym realizo</w:t>
      </w:r>
      <w:r>
        <w:t xml:space="preserve">wany jest program </w:t>
      </w:r>
      <w:proofErr w:type="spellStart"/>
      <w:r>
        <w:t>bioasekuracji</w:t>
      </w:r>
      <w:proofErr w:type="spellEnd"/>
      <w:r>
        <w:t>, mają możliwość</w:t>
      </w:r>
      <w:r w:rsidRPr="004221BF">
        <w:t xml:space="preserve"> ubiegani</w:t>
      </w:r>
      <w:r>
        <w:t>a</w:t>
      </w:r>
      <w:r w:rsidRPr="004221BF">
        <w:t xml:space="preserve"> się o refundację, do 50%, wydatków ponoszonych na dostosowanie gospodarstw do dodatkowych wymagań określonych w programie </w:t>
      </w:r>
      <w:proofErr w:type="spellStart"/>
      <w:r w:rsidRPr="004221BF">
        <w:t>bioasekuracji</w:t>
      </w:r>
      <w:proofErr w:type="spellEnd"/>
      <w:r w:rsidRPr="004221BF">
        <w:t>, w tym na:</w:t>
      </w:r>
    </w:p>
    <w:p w:rsidR="00C64E80" w:rsidRPr="004221BF" w:rsidRDefault="00C64E80" w:rsidP="00C64E80">
      <w:pPr>
        <w:pStyle w:val="PKTpunkt"/>
      </w:pPr>
      <w:r w:rsidRPr="004221BF">
        <w:t xml:space="preserve">1) </w:t>
      </w:r>
      <w:r>
        <w:tab/>
      </w:r>
      <w:r w:rsidRPr="004221BF">
        <w:t>zakup mat dezynfekcyjnych</w:t>
      </w:r>
      <w:r>
        <w:t>,</w:t>
      </w:r>
      <w:r w:rsidRPr="004221BF">
        <w:t xml:space="preserve"> </w:t>
      </w:r>
    </w:p>
    <w:p w:rsidR="00C64E80" w:rsidRPr="004221BF" w:rsidRDefault="00C64E80" w:rsidP="00C64E80">
      <w:pPr>
        <w:pStyle w:val="PKTpunkt"/>
      </w:pPr>
      <w:r w:rsidRPr="004221BF">
        <w:t xml:space="preserve">2) </w:t>
      </w:r>
      <w:r>
        <w:tab/>
      </w:r>
      <w:r w:rsidRPr="004221BF">
        <w:t>zakup sprzętu do wykonania zabiegów dezynfekcyjnych, dezynsekcyjnych lub</w:t>
      </w:r>
      <w:r>
        <w:t> </w:t>
      </w:r>
      <w:r w:rsidRPr="004221BF">
        <w:t>deratyzacyjnych oraz produktów biobójczych, środków dezynsekcyjnych lub</w:t>
      </w:r>
      <w:r>
        <w:t> </w:t>
      </w:r>
      <w:r w:rsidRPr="004221BF">
        <w:t>deratyzacyjnych</w:t>
      </w:r>
      <w:r>
        <w:t>,</w:t>
      </w:r>
    </w:p>
    <w:p w:rsidR="00C64E80" w:rsidRPr="004221BF" w:rsidRDefault="00C64E80" w:rsidP="00C64E80">
      <w:pPr>
        <w:pStyle w:val="PKTpunkt"/>
      </w:pPr>
      <w:r w:rsidRPr="004221BF">
        <w:t xml:space="preserve">3) </w:t>
      </w:r>
      <w:r>
        <w:tab/>
      </w:r>
      <w:r w:rsidRPr="004221BF">
        <w:t>zakup odzieży ochronnej i obuwia ochronnego</w:t>
      </w:r>
      <w:r>
        <w:t>,</w:t>
      </w:r>
      <w:r w:rsidRPr="004221BF">
        <w:t xml:space="preserve"> </w:t>
      </w:r>
    </w:p>
    <w:p w:rsidR="00C64E80" w:rsidRPr="004221BF" w:rsidRDefault="00C64E80" w:rsidP="00C64E80">
      <w:pPr>
        <w:pStyle w:val="PKTpunkt"/>
      </w:pPr>
      <w:r w:rsidRPr="004221BF">
        <w:t xml:space="preserve">4) </w:t>
      </w:r>
      <w:r>
        <w:tab/>
      </w:r>
      <w:r w:rsidRPr="004221BF">
        <w:t xml:space="preserve">zabezpieczenie budynków, w których są utrzymywane </w:t>
      </w:r>
      <w:proofErr w:type="gramStart"/>
      <w:r w:rsidRPr="004221BF">
        <w:t>świnie</w:t>
      </w:r>
      <w:proofErr w:type="gramEnd"/>
      <w:r w:rsidRPr="004221BF">
        <w:t xml:space="preserve">, przed dostępem zwierząt domowych. </w:t>
      </w:r>
    </w:p>
    <w:p w:rsidR="00C64E80" w:rsidRPr="004221BF" w:rsidRDefault="00C64E80" w:rsidP="00C64E80">
      <w:pPr>
        <w:pStyle w:val="USTustnpkodeksu"/>
      </w:pPr>
      <w:r w:rsidRPr="004221BF">
        <w:t>Ponadto w związku z wprowadzeniem dodatkowych wymagań weterynaryjnych na</w:t>
      </w:r>
      <w:r>
        <w:t> </w:t>
      </w:r>
      <w:r w:rsidRPr="004221BF">
        <w:t>pozostał</w:t>
      </w:r>
      <w:r>
        <w:t>ej</w:t>
      </w:r>
      <w:r w:rsidRPr="004221BF">
        <w:t xml:space="preserve"> częś</w:t>
      </w:r>
      <w:r>
        <w:t>ci</w:t>
      </w:r>
      <w:r w:rsidRPr="004221BF">
        <w:t xml:space="preserve"> terytorium Rzeczypospolitej Polskiej (obowiązek ich spełniania również poza obszarem ochronnym, obszarem objętym ograniczeniami oraz obszarem zagrożenia)</w:t>
      </w:r>
      <w:r w:rsidRPr="001D6CA8">
        <w:t>, na</w:t>
      </w:r>
      <w:r>
        <w:t> </w:t>
      </w:r>
      <w:r w:rsidRPr="001D6CA8">
        <w:t>mocy rozpo</w:t>
      </w:r>
      <w:r>
        <w:t xml:space="preserve">rządzenia Rady Ministrów z dnia </w:t>
      </w:r>
      <w:r w:rsidRPr="001D6CA8">
        <w:t xml:space="preserve">11 lipca 2018 r. zmieniającego rozporządzenie w sprawie szczegółowego zakresu i sposobu realizacji niektórych zadań </w:t>
      </w:r>
      <w:r w:rsidRPr="001D6CA8">
        <w:lastRenderedPageBreak/>
        <w:t>Agencji Restrukturyzacji i Modernizacji Rolnictwa</w:t>
      </w:r>
      <w:r>
        <w:t xml:space="preserve"> </w:t>
      </w:r>
      <w:r w:rsidRPr="001D6CA8">
        <w:t xml:space="preserve">(Dz. U. </w:t>
      </w:r>
      <w:proofErr w:type="gramStart"/>
      <w:r w:rsidRPr="001D6CA8">
        <w:t>poz</w:t>
      </w:r>
      <w:proofErr w:type="gramEnd"/>
      <w:r w:rsidRPr="001D6CA8">
        <w:t xml:space="preserve">. 1428) umożliwiono </w:t>
      </w:r>
      <w:r w:rsidRPr="004221BF">
        <w:t xml:space="preserve">posiadaczom zwierząt utrzymującym świnie również poza obszarem, na którym realizowany jest program </w:t>
      </w:r>
      <w:proofErr w:type="spellStart"/>
      <w:r w:rsidRPr="004221BF">
        <w:t>bioasekuracj</w:t>
      </w:r>
      <w:r>
        <w:t>i</w:t>
      </w:r>
      <w:proofErr w:type="spellEnd"/>
      <w:r w:rsidRPr="004221BF">
        <w:t>, skorzystanie z pomocy polegającej na refundacji wydatków ponoszonych na spełnianie dodatkowych wymagań, w tym na:</w:t>
      </w:r>
    </w:p>
    <w:p w:rsidR="00C64E80" w:rsidRPr="004221BF" w:rsidRDefault="00C64E80" w:rsidP="00C64E80">
      <w:pPr>
        <w:pStyle w:val="PKTpunkt"/>
      </w:pPr>
      <w:r w:rsidRPr="004221BF">
        <w:t xml:space="preserve">1) </w:t>
      </w:r>
      <w:r>
        <w:tab/>
      </w:r>
      <w:r w:rsidRPr="004221BF">
        <w:t>zakup mat dezynfekcyjnych</w:t>
      </w:r>
      <w:r>
        <w:t>,</w:t>
      </w:r>
      <w:r w:rsidRPr="004221BF">
        <w:t xml:space="preserve"> </w:t>
      </w:r>
    </w:p>
    <w:p w:rsidR="00C64E80" w:rsidRPr="004221BF" w:rsidRDefault="00C64E80" w:rsidP="00C64E80">
      <w:pPr>
        <w:pStyle w:val="PKTpunkt"/>
      </w:pPr>
      <w:r w:rsidRPr="004221BF">
        <w:t xml:space="preserve">2) </w:t>
      </w:r>
      <w:r>
        <w:tab/>
      </w:r>
      <w:r w:rsidRPr="004221BF">
        <w:t>zakup sprzętu do wykonania zabiegów dezynfekcyjnych, dezynsekcyjnych lub</w:t>
      </w:r>
      <w:r>
        <w:t> </w:t>
      </w:r>
      <w:r w:rsidRPr="004221BF">
        <w:t>deratyzacyjnych oraz produktów biobójczych, środków dezynsekcyjnych lub</w:t>
      </w:r>
      <w:r>
        <w:t> </w:t>
      </w:r>
      <w:r w:rsidRPr="004221BF">
        <w:t>deratyzacyjnych</w:t>
      </w:r>
      <w:r>
        <w:t>,</w:t>
      </w:r>
    </w:p>
    <w:p w:rsidR="00C64E80" w:rsidRPr="004221BF" w:rsidRDefault="00C64E80" w:rsidP="00C64E80">
      <w:pPr>
        <w:pStyle w:val="PKTpunkt"/>
      </w:pPr>
      <w:r w:rsidRPr="004221BF">
        <w:t xml:space="preserve">3) </w:t>
      </w:r>
      <w:r>
        <w:tab/>
      </w:r>
      <w:r w:rsidRPr="004221BF">
        <w:t>zakup odzieży ochronnej i obuwia ochronnego</w:t>
      </w:r>
      <w:r>
        <w:t>,</w:t>
      </w:r>
      <w:r w:rsidRPr="004221BF">
        <w:t xml:space="preserve"> </w:t>
      </w:r>
    </w:p>
    <w:p w:rsidR="00C64E80" w:rsidRPr="004221BF" w:rsidRDefault="00C64E80" w:rsidP="00C64E80">
      <w:pPr>
        <w:pStyle w:val="PKTpunkt"/>
      </w:pPr>
      <w:r w:rsidRPr="004221BF">
        <w:t xml:space="preserve">4) </w:t>
      </w:r>
      <w:r>
        <w:tab/>
      </w:r>
      <w:r w:rsidRPr="004221BF">
        <w:t xml:space="preserve">zabezpieczenie budynków, w których są utrzymywane </w:t>
      </w:r>
      <w:proofErr w:type="gramStart"/>
      <w:r w:rsidRPr="004221BF">
        <w:t>świnie</w:t>
      </w:r>
      <w:proofErr w:type="gramEnd"/>
      <w:r w:rsidRPr="004221BF">
        <w:t xml:space="preserve">, przed dostępem zwierząt domowych. </w:t>
      </w:r>
    </w:p>
    <w:p w:rsidR="00C64E80" w:rsidRPr="004221BF" w:rsidRDefault="00C64E80" w:rsidP="00C64E80">
      <w:pPr>
        <w:pStyle w:val="USTustnpkodeksu"/>
      </w:pPr>
      <w:r w:rsidRPr="004221BF">
        <w:t>Zgodnie z</w:t>
      </w:r>
      <w:r>
        <w:t xml:space="preserve"> wyżej wymienionym</w:t>
      </w:r>
      <w:r w:rsidRPr="004221BF">
        <w:t xml:space="preserve"> rozporządzeniem wysokość pomocy nie może przekroczyć w 2018 r. – 75%, </w:t>
      </w:r>
      <w:r>
        <w:t xml:space="preserve">a </w:t>
      </w:r>
      <w:r w:rsidRPr="004221BF">
        <w:t xml:space="preserve">w kolejnych latach – 50% wydatków poniesionych </w:t>
      </w:r>
      <w:r>
        <w:br/>
      </w:r>
      <w:r w:rsidRPr="004221BF">
        <w:t xml:space="preserve">w danym roku przez posiadaczy </w:t>
      </w:r>
      <w:proofErr w:type="gramStart"/>
      <w:r w:rsidRPr="004221BF">
        <w:t>świń</w:t>
      </w:r>
      <w:proofErr w:type="gramEnd"/>
      <w:r w:rsidRPr="004221BF">
        <w:t xml:space="preserve"> w celu spełnienia </w:t>
      </w:r>
      <w:r>
        <w:t xml:space="preserve">wyżej wymienionych </w:t>
      </w:r>
      <w:r w:rsidRPr="004221BF">
        <w:t>wymagań.</w:t>
      </w:r>
    </w:p>
    <w:p w:rsidR="00C64E80" w:rsidRPr="004221BF" w:rsidRDefault="00C64E80" w:rsidP="00C64E80">
      <w:pPr>
        <w:pStyle w:val="USTustnpkodeksu"/>
      </w:pPr>
    </w:p>
    <w:p w:rsidR="00C64E80" w:rsidRPr="004221BF" w:rsidRDefault="00C64E80" w:rsidP="00C64E80">
      <w:pPr>
        <w:pStyle w:val="USTustnpkodeksu"/>
      </w:pPr>
      <w:r w:rsidRPr="008F3891">
        <w:rPr>
          <w:rStyle w:val="Ppogrubienie"/>
        </w:rPr>
        <w:t>IV.</w:t>
      </w:r>
      <w:r w:rsidRPr="004221BF">
        <w:t xml:space="preserve"> </w:t>
      </w:r>
      <w:r>
        <w:t>Dokon</w:t>
      </w:r>
      <w:r w:rsidRPr="004221BF">
        <w:t>ując ocen</w:t>
      </w:r>
      <w:r>
        <w:t>y</w:t>
      </w:r>
      <w:r w:rsidRPr="004221BF">
        <w:t xml:space="preserve"> projektowanych przepisów</w:t>
      </w:r>
      <w:r>
        <w:t>,</w:t>
      </w:r>
      <w:r w:rsidRPr="004221BF">
        <w:t xml:space="preserve"> należy wskazać, że zaproponowane zmiany nie pozwalają na osiągnięcie celu, jakim jest </w:t>
      </w:r>
      <w:proofErr w:type="gramStart"/>
      <w:r w:rsidRPr="004221BF">
        <w:t>umożliwienie  finansowania</w:t>
      </w:r>
      <w:proofErr w:type="gramEnd"/>
      <w:r w:rsidRPr="004221BF">
        <w:t xml:space="preserve"> z budżetu państwa faktycznie poniesionych przez posiadaczy świń kosztów realizacji obowiązków wskazanych przez ministra właściwego do spraw rolnictwa. </w:t>
      </w:r>
    </w:p>
    <w:p w:rsidR="00C64E80" w:rsidRPr="004221BF" w:rsidRDefault="00C64E80" w:rsidP="00C64E80">
      <w:pPr>
        <w:pStyle w:val="USTustnpkodeksu"/>
      </w:pPr>
      <w:r w:rsidRPr="004221BF">
        <w:t>Ponadto, jak wskazano powyżej, obowiązujące przepisy prawne oraz działania podejmowane przez Ministra Rolnictwa i Rozwoju Wsi w tym zakresie umożliwiają podmiotom, które poniosły koszty na spełnianie dodatkowych wymagań weterynaryjnych wprowadzonych w związku z wystąpieniem choroby zakaźnej zwierząt lub bezpośrednim zagrożeniem jej wystąpienia na terytorium Rzeczypospolitej Polskiej lub jego części oraz</w:t>
      </w:r>
      <w:r>
        <w:t xml:space="preserve"> koszty dostosowania do </w:t>
      </w:r>
      <w:r w:rsidRPr="004221BF">
        <w:t xml:space="preserve">wymagań </w:t>
      </w:r>
      <w:proofErr w:type="spellStart"/>
      <w:r w:rsidRPr="004221BF">
        <w:t>bioasekuracji</w:t>
      </w:r>
      <w:proofErr w:type="spellEnd"/>
      <w:r w:rsidRPr="004221BF">
        <w:t xml:space="preserve"> określonych w programie </w:t>
      </w:r>
      <w:proofErr w:type="spellStart"/>
      <w:r w:rsidRPr="004221BF">
        <w:t>bioasekuracji</w:t>
      </w:r>
      <w:proofErr w:type="spellEnd"/>
      <w:r w:rsidRPr="004221BF">
        <w:t xml:space="preserve">, skorzystanie z różnych rodzajów pomocy, której środki finansowe pochodzą między innymi </w:t>
      </w:r>
      <w:r>
        <w:br/>
      </w:r>
      <w:r w:rsidRPr="004221BF">
        <w:t>z budżetu</w:t>
      </w:r>
      <w:r>
        <w:t xml:space="preserve"> </w:t>
      </w:r>
      <w:r w:rsidRPr="004221BF">
        <w:t>państwa,</w:t>
      </w:r>
      <w:r>
        <w:t xml:space="preserve"> </w:t>
      </w:r>
      <w:r w:rsidRPr="004221BF">
        <w:t xml:space="preserve">w tym na spełnianie </w:t>
      </w:r>
      <w:r>
        <w:t>wyżej wymienionych</w:t>
      </w:r>
      <w:r w:rsidRPr="004221BF">
        <w:t xml:space="preserve"> wymagań.</w:t>
      </w:r>
    </w:p>
    <w:p w:rsidR="00C64E80" w:rsidRPr="004221BF" w:rsidRDefault="00C64E80" w:rsidP="00C64E80">
      <w:pPr>
        <w:pStyle w:val="USTustnpkodeksu"/>
      </w:pPr>
      <w:r w:rsidRPr="004221BF">
        <w:t xml:space="preserve">Dodatkowo należy zauważyć, że w przypadku podmiotów utrzymujących </w:t>
      </w:r>
      <w:proofErr w:type="gramStart"/>
      <w:r w:rsidRPr="004221BF">
        <w:t>świnie</w:t>
      </w:r>
      <w:proofErr w:type="gramEnd"/>
      <w:r w:rsidRPr="004221BF">
        <w:t xml:space="preserve"> na</w:t>
      </w:r>
      <w:r>
        <w:t> </w:t>
      </w:r>
      <w:r w:rsidRPr="004221BF">
        <w:t xml:space="preserve">obszarach wyznaczonych w związku ze zwalczaniem ASF (obszar ochronny, obszar objęty ograniczeniami, obszar zagrożenia oraz obszar, na którym realizowany jest programem </w:t>
      </w:r>
      <w:proofErr w:type="spellStart"/>
      <w:r w:rsidRPr="004221BF">
        <w:t>bioasekuracji</w:t>
      </w:r>
      <w:proofErr w:type="spellEnd"/>
      <w:r w:rsidRPr="004221BF">
        <w:t xml:space="preserve">), które z różnych względów, w tym finansowych, nie mogły spełnić </w:t>
      </w:r>
      <w:r>
        <w:t>wyżej wymienionych</w:t>
      </w:r>
      <w:r w:rsidRPr="004221BF">
        <w:t xml:space="preserve"> wymagań umożliwiono rezygnację z utrzymywania świń przez określony czas</w:t>
      </w:r>
      <w:r>
        <w:t>,</w:t>
      </w:r>
      <w:r w:rsidRPr="004221BF">
        <w:t xml:space="preserve"> zapewniając im jednocześnie wypłatę rekompensat za nieutrzymywanie świń.</w:t>
      </w:r>
    </w:p>
    <w:p w:rsidR="00C64E80" w:rsidRDefault="00C64E80" w:rsidP="00C64E80">
      <w:pPr>
        <w:pStyle w:val="USTustnpkodeksu"/>
      </w:pPr>
      <w:r>
        <w:lastRenderedPageBreak/>
        <w:t>Niezależnie od powyższego</w:t>
      </w:r>
      <w:r w:rsidRPr="004221BF">
        <w:t xml:space="preserve"> w ramach Programu Rozwoju Obszarów Wiejskich na lata 2014–2020 w 2017 r. przewidziano pomoc w formie premii na zaprzestanie produkcji </w:t>
      </w:r>
      <w:proofErr w:type="gramStart"/>
      <w:r>
        <w:t>świń</w:t>
      </w:r>
      <w:proofErr w:type="gramEnd"/>
      <w:r w:rsidRPr="004221BF">
        <w:t xml:space="preserve"> </w:t>
      </w:r>
      <w:r>
        <w:br/>
      </w:r>
      <w:r w:rsidRPr="004221BF">
        <w:t>i rozwój innej działalności rolniczej („Restrukturyzacja małych gospodarstw”) albo</w:t>
      </w:r>
      <w:r>
        <w:t> </w:t>
      </w:r>
      <w:r w:rsidRPr="004221BF">
        <w:t>pozarolniczej („Pomoc na rozpoczęcie pozarolniczej działalności gospodarczej na obszarach wiejskich”).</w:t>
      </w:r>
    </w:p>
    <w:p w:rsidR="00C64E80" w:rsidRPr="004221BF" w:rsidRDefault="00C64E80" w:rsidP="00C64E80">
      <w:pPr>
        <w:pStyle w:val="USTustnpkodeksu"/>
      </w:pPr>
    </w:p>
    <w:p w:rsidR="00C64E80" w:rsidRPr="004221BF" w:rsidRDefault="00C64E80" w:rsidP="00C64E80">
      <w:pPr>
        <w:pStyle w:val="USTustnpkodeksu"/>
      </w:pPr>
      <w:r w:rsidRPr="004221BF">
        <w:t xml:space="preserve">Biorąc powyższe pod uwagę Rząd negatywnie opiniuje poselski projekt ustawy </w:t>
      </w:r>
      <w:r>
        <w:br/>
      </w:r>
      <w:r w:rsidRPr="004221BF">
        <w:t xml:space="preserve">o zmianie ustawy o ochronie zdrowia zwierząt oraz zwalczaniu chorób zakaźnych zwierząt. </w:t>
      </w:r>
    </w:p>
    <w:p w:rsidR="00C64E80" w:rsidRPr="004221BF" w:rsidRDefault="00C64E80" w:rsidP="00C64E80">
      <w:pPr>
        <w:pStyle w:val="USTustnpkodeksu"/>
      </w:pPr>
    </w:p>
    <w:p w:rsidR="00C64E80" w:rsidRPr="004221BF" w:rsidRDefault="00C64E80" w:rsidP="00C64E80">
      <w:pPr>
        <w:pStyle w:val="USTustnpkodeksu"/>
      </w:pPr>
    </w:p>
    <w:p w:rsidR="00C64E80" w:rsidRPr="004221BF" w:rsidRDefault="00C64E80" w:rsidP="00C64E80">
      <w:pPr>
        <w:pStyle w:val="USTustnpkodeksu"/>
      </w:pPr>
    </w:p>
    <w:p w:rsidR="00C64E80" w:rsidRPr="00737F6A" w:rsidRDefault="00C64E80" w:rsidP="00C64E80">
      <w:pPr>
        <w:pStyle w:val="USTustnpkodeksu"/>
      </w:pPr>
    </w:p>
    <w:p w:rsidR="00F97804" w:rsidRDefault="00F97804"/>
    <w:sectPr w:rsidR="00F97804" w:rsidSect="001A7F15">
      <w:headerReference w:type="default" r:id="rId5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64E80" w:rsidP="00B371CC">
    <w:pPr>
      <w:pStyle w:val="Nagwek"/>
      <w:jc w:val="center"/>
    </w:pPr>
    <w:proofErr w:type="gramStart"/>
    <w:r>
      <w:t xml:space="preserve">– </w:t>
    </w:r>
    <w:proofErr w:type="gramEnd"/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proofErr w:type="gramStart"/>
    <w:r>
      <w:t xml:space="preserve"> –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E80"/>
    <w:rsid w:val="00C64E80"/>
    <w:rsid w:val="00F9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4E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C64E80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C64E80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USTustnpkodeksu">
    <w:name w:val="UST(§) – ust. (§ np. kodeksu)"/>
    <w:basedOn w:val="Normalny"/>
    <w:uiPriority w:val="12"/>
    <w:qFormat/>
    <w:rsid w:val="00C64E80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eastAsiaTheme="minorEastAsia" w:hAnsi="Times" w:cs="Arial"/>
      <w:bCs/>
      <w:sz w:val="24"/>
    </w:rPr>
  </w:style>
  <w:style w:type="paragraph" w:customStyle="1" w:styleId="PKTpunkt">
    <w:name w:val="PKT – punkt"/>
    <w:uiPriority w:val="13"/>
    <w:qFormat/>
    <w:rsid w:val="00C64E8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YTDZPRZEDMprzedmiotregulacjitytuulubdziau">
    <w:name w:val="TYT(DZ)_PRZEDM – przedmiot regulacji tytułu lub działu"/>
    <w:next w:val="Normalny"/>
    <w:uiPriority w:val="9"/>
    <w:qFormat/>
    <w:rsid w:val="00C64E80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C64E80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C64E80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4E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C64E80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C64E80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USTustnpkodeksu">
    <w:name w:val="UST(§) – ust. (§ np. kodeksu)"/>
    <w:basedOn w:val="Normalny"/>
    <w:uiPriority w:val="12"/>
    <w:qFormat/>
    <w:rsid w:val="00C64E80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eastAsiaTheme="minorEastAsia" w:hAnsi="Times" w:cs="Arial"/>
      <w:bCs/>
      <w:sz w:val="24"/>
    </w:rPr>
  </w:style>
  <w:style w:type="paragraph" w:customStyle="1" w:styleId="PKTpunkt">
    <w:name w:val="PKT – punkt"/>
    <w:uiPriority w:val="13"/>
    <w:qFormat/>
    <w:rsid w:val="00C64E8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YTDZPRZEDMprzedmiotregulacjitytuulubdziau">
    <w:name w:val="TYT(DZ)_PRZEDM – przedmiot regulacji tytułu lub działu"/>
    <w:next w:val="Normalny"/>
    <w:uiPriority w:val="9"/>
    <w:qFormat/>
    <w:rsid w:val="00C64E80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C64E80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C64E8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1724</Words>
  <Characters>10347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Mościcka-Bąk Dorota</dc:creator>
  <cp:lastModifiedBy>Mościcka-Bąk Dorota</cp:lastModifiedBy>
  <cp:revision>1</cp:revision>
  <dcterms:created xsi:type="dcterms:W3CDTF">2018-09-17T13:43:00Z</dcterms:created>
  <dcterms:modified xsi:type="dcterms:W3CDTF">2018-09-17T13:46:00Z</dcterms:modified>
</cp:coreProperties>
</file>