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AB" w:rsidRPr="001901AB" w:rsidRDefault="001901AB" w:rsidP="000208EE">
      <w:pPr>
        <w:pStyle w:val="OZNPROJEKTUwskazaniedatylubwersjiprojektu"/>
        <w:keepNext/>
      </w:pPr>
      <w:bookmarkStart w:id="0" w:name="_GoBack"/>
      <w:bookmarkEnd w:id="0"/>
      <w:r w:rsidRPr="00553DF6">
        <w:t>Projekt</w:t>
      </w:r>
    </w:p>
    <w:p w:rsidR="001901AB" w:rsidRPr="00553DF6" w:rsidRDefault="001901AB" w:rsidP="001901AB">
      <w:pPr>
        <w:pStyle w:val="OZNRODZAKTUtznustawalubrozporzdzenieiorganwydajcy"/>
      </w:pPr>
      <w:r w:rsidRPr="00553DF6">
        <w:t>USTAwa</w:t>
      </w:r>
    </w:p>
    <w:p w:rsidR="001901AB" w:rsidRPr="00553DF6" w:rsidRDefault="001901AB" w:rsidP="001901AB">
      <w:pPr>
        <w:pStyle w:val="DATAAKTUdatauchwalenialubwydaniaaktu"/>
      </w:pPr>
      <w:r w:rsidRPr="00553DF6">
        <w:t>z dnia</w:t>
      </w:r>
    </w:p>
    <w:p w:rsidR="001901AB" w:rsidRPr="00553DF6" w:rsidRDefault="001901AB" w:rsidP="000208EE">
      <w:pPr>
        <w:pStyle w:val="TYTUAKTUprzedmiotregulacjiustawylubrozporzdzenia"/>
      </w:pPr>
      <w:r w:rsidRPr="00553DF6">
        <w:t>o Solidarnościowym Funduszu Wsparcia Osób Niepełnosprawnych</w:t>
      </w:r>
      <w:r w:rsidRPr="00AC5ECA">
        <w:rPr>
          <w:rStyle w:val="IGPindeksgrnyipogrubienie"/>
        </w:rPr>
        <w:footnoteReference w:id="1"/>
      </w:r>
      <w:r w:rsidRPr="00AC5ECA">
        <w:rPr>
          <w:rStyle w:val="IGPindeksgrnyipogrubienie"/>
        </w:rPr>
        <w:t>)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1.</w:t>
      </w:r>
      <w:r w:rsidR="00B34024">
        <w:t xml:space="preserve"> </w:t>
      </w:r>
      <w:r w:rsidRPr="00553DF6">
        <w:t xml:space="preserve">1. Tworzy się Solidarnościowy Fundusz Wsparcia Osób Niepełnosprawnych, zwany dalej </w:t>
      </w:r>
      <w:r w:rsidR="00746EBA">
        <w:t>„</w:t>
      </w:r>
      <w:r w:rsidRPr="00553DF6">
        <w:t>Funduszem</w:t>
      </w:r>
      <w:r w:rsidR="00746EBA">
        <w:t>”</w:t>
      </w:r>
      <w:r w:rsidRPr="00553DF6">
        <w:t xml:space="preserve">, w celu wsparcia </w:t>
      </w:r>
      <w:r>
        <w:t xml:space="preserve">społecznego, zawodowego lub zdrowotnego </w:t>
      </w:r>
      <w:r w:rsidRPr="00553DF6">
        <w:t>osób niepełnosprawnych.</w:t>
      </w:r>
    </w:p>
    <w:p w:rsidR="001901AB" w:rsidRPr="00553DF6" w:rsidRDefault="001901AB" w:rsidP="001901AB">
      <w:pPr>
        <w:pStyle w:val="USTustnpkodeksu"/>
      </w:pPr>
      <w:r w:rsidRPr="00553DF6">
        <w:t>2.</w:t>
      </w:r>
      <w:r w:rsidR="00B34024">
        <w:t xml:space="preserve"> </w:t>
      </w:r>
      <w:r w:rsidRPr="00553DF6">
        <w:t xml:space="preserve">Fundusz może posługiwać się skrótem nazwy w brzmieniu </w:t>
      </w:r>
      <w:r w:rsidR="00746EBA">
        <w:t>„</w:t>
      </w:r>
      <w:r w:rsidRPr="00553DF6">
        <w:t>Fundusz Solidarnościowy</w:t>
      </w:r>
      <w:r w:rsidR="00746EBA">
        <w:t>”</w:t>
      </w:r>
      <w:r w:rsidRPr="00553DF6">
        <w:t>.</w:t>
      </w:r>
    </w:p>
    <w:p w:rsidR="001901AB" w:rsidRPr="00553DF6" w:rsidRDefault="001901AB" w:rsidP="000C695D">
      <w:pPr>
        <w:pStyle w:val="USTustnpkodeksu"/>
      </w:pPr>
      <w:r w:rsidRPr="00553DF6">
        <w:t>3.</w:t>
      </w:r>
      <w:r w:rsidR="00B34024">
        <w:t xml:space="preserve"> </w:t>
      </w:r>
      <w:r w:rsidRPr="00553DF6">
        <w:t>Fundusz jest państwowym funduszem celowym, którego dysponentem jest minister właściwy do spraw zabezpieczenia społecznego.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2.</w:t>
      </w:r>
      <w:r w:rsidRPr="00553DF6">
        <w:t xml:space="preserve"> Ilekroć w ustawie jest mowa o osobie niepełnosprawnej – oznacza to osobę niepełnosprawną w rozumieniu przepisów o rehabilitacji zawodowej i społecznej oraz zatrudnianiu osób niepełnosprawnych.</w:t>
      </w:r>
    </w:p>
    <w:p w:rsidR="001901AB" w:rsidRPr="00553DF6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3.</w:t>
      </w:r>
      <w:r w:rsidRPr="00553DF6">
        <w:rPr>
          <w:rStyle w:val="Ppogrubienie"/>
        </w:rPr>
        <w:t xml:space="preserve"> </w:t>
      </w:r>
      <w:r w:rsidRPr="00553DF6">
        <w:t>1.</w:t>
      </w:r>
      <w:r w:rsidR="00B34024">
        <w:t xml:space="preserve"> </w:t>
      </w:r>
      <w:r w:rsidRPr="00553DF6">
        <w:t>Przychodami Funduszu są:</w:t>
      </w:r>
    </w:p>
    <w:p w:rsidR="001901AB" w:rsidRPr="00553DF6" w:rsidRDefault="001901AB" w:rsidP="000C695D">
      <w:pPr>
        <w:pStyle w:val="PKTpunkt"/>
      </w:pPr>
      <w:r w:rsidRPr="00553DF6">
        <w:t>1)</w:t>
      </w:r>
      <w:r w:rsidR="000C695D">
        <w:tab/>
      </w:r>
      <w:r w:rsidRPr="00553DF6">
        <w:t>obowiązkowe składki na Fundusz, o których</w:t>
      </w:r>
      <w:r>
        <w:t xml:space="preserve"> mowa w art. 4 </w:t>
      </w:r>
      <w:r w:rsidRPr="00553DF6">
        <w:t>ustaw</w:t>
      </w:r>
      <w:r>
        <w:t>y</w:t>
      </w:r>
      <w:r w:rsidRPr="00553DF6">
        <w:t>;</w:t>
      </w:r>
    </w:p>
    <w:p w:rsidR="001901AB" w:rsidRPr="00553DF6" w:rsidRDefault="000C695D" w:rsidP="000C695D">
      <w:pPr>
        <w:pStyle w:val="PKTpunkt"/>
      </w:pPr>
      <w:r>
        <w:t>2)</w:t>
      </w:r>
      <w:r>
        <w:tab/>
      </w:r>
      <w:r w:rsidR="001901AB" w:rsidRPr="00553DF6">
        <w:t>danina solidarnościowa, o której mowa w rozdziale 6a ustawy z dnia 26 lipca 1991 r. o</w:t>
      </w:r>
      <w:r w:rsidR="00B34024">
        <w:t> </w:t>
      </w:r>
      <w:r w:rsidR="001901AB" w:rsidRPr="00553DF6">
        <w:t xml:space="preserve">podatku dochodowym od osób fizycznych (Dz. U. z 2018 r. poz. </w:t>
      </w:r>
      <w:r w:rsidR="001901AB">
        <w:t>1509, 1540, 1552, 1629, 1669 i 1693),</w:t>
      </w:r>
      <w:r w:rsidR="001901AB" w:rsidRPr="00553DF6">
        <w:t xml:space="preserve"> zwana dalej </w:t>
      </w:r>
      <w:r w:rsidR="00746EBA">
        <w:t>„</w:t>
      </w:r>
      <w:r w:rsidR="001901AB" w:rsidRPr="00553DF6">
        <w:t>daniną solidarnościową</w:t>
      </w:r>
      <w:r w:rsidR="00746EBA">
        <w:t>”</w:t>
      </w:r>
      <w:r w:rsidR="001901AB" w:rsidRPr="00553DF6">
        <w:t>;</w:t>
      </w:r>
    </w:p>
    <w:p w:rsidR="001901AB" w:rsidRPr="00553DF6" w:rsidRDefault="000C695D" w:rsidP="000C695D">
      <w:pPr>
        <w:pStyle w:val="PKTpunkt"/>
      </w:pPr>
      <w:r>
        <w:t>3)</w:t>
      </w:r>
      <w:r>
        <w:tab/>
      </w:r>
      <w:r w:rsidR="001901AB" w:rsidRPr="00553DF6">
        <w:t>odsetki od środków Funduszu pozostających na wyodrębnionych rachunkach bankowych, których obowiązek utworzenia wynika z obowiązujących przepisów lub umów, będących w dyspozycji kierownika jednostki organizacyjnej realizującej zadania finansowane ze środków Funduszu;</w:t>
      </w:r>
    </w:p>
    <w:p w:rsidR="001901AB" w:rsidRPr="00553DF6" w:rsidRDefault="000C695D" w:rsidP="000C695D">
      <w:pPr>
        <w:pStyle w:val="PKTpunkt"/>
      </w:pPr>
      <w:r>
        <w:t>4)</w:t>
      </w:r>
      <w:r>
        <w:tab/>
      </w:r>
      <w:r w:rsidR="001901AB" w:rsidRPr="00553DF6">
        <w:t xml:space="preserve">odsetki od wolnych środków finansowych przekazanych w zarządzanie ministrowi właściwemu do spraw finansów publicznych na warunkach określonych w przepisach </w:t>
      </w:r>
      <w:r w:rsidR="001901AB" w:rsidRPr="00553DF6">
        <w:lastRenderedPageBreak/>
        <w:t>wydanych na podstawie art. 78g ustawy z dnia 27 sierpnia 2009 r. o finansach publicznych (Dz. U. z 2017 r. poz. 2077, z późn. zm.</w:t>
      </w:r>
      <w:r w:rsidR="001901AB" w:rsidRPr="00902BBE">
        <w:rPr>
          <w:rStyle w:val="IGindeksgrny"/>
        </w:rPr>
        <w:footnoteReference w:id="2"/>
      </w:r>
      <w:r w:rsidR="001901AB" w:rsidRPr="00902BBE">
        <w:rPr>
          <w:rStyle w:val="IGindeksgrny"/>
        </w:rPr>
        <w:t>)</w:t>
      </w:r>
      <w:r w:rsidR="001901AB" w:rsidRPr="00553DF6">
        <w:t>);</w:t>
      </w:r>
    </w:p>
    <w:p w:rsidR="001901AB" w:rsidRPr="00553DF6" w:rsidRDefault="000C695D" w:rsidP="000C695D">
      <w:pPr>
        <w:pStyle w:val="PKTpunkt"/>
      </w:pPr>
      <w:r>
        <w:t>5)</w:t>
      </w:r>
      <w:r>
        <w:tab/>
      </w:r>
      <w:r w:rsidR="001901AB" w:rsidRPr="00553DF6">
        <w:t>dodatkowa opłata, o której mowa w art. 24 ust.</w:t>
      </w:r>
      <w:r w:rsidR="001901AB">
        <w:t xml:space="preserve"> </w:t>
      </w:r>
      <w:r w:rsidR="001901AB" w:rsidRPr="00553DF6">
        <w:t>1a ustawy z dnia 13 października 1998 r. o systemie ubezpieczeń społecznych (Dz. U. z 2017 r. poz. 1778</w:t>
      </w:r>
      <w:r w:rsidR="001901AB">
        <w:t>, z późn. zm.</w:t>
      </w:r>
      <w:r w:rsidR="001901AB" w:rsidRPr="00902BBE">
        <w:rPr>
          <w:rStyle w:val="IGindeksgrny"/>
        </w:rPr>
        <w:footnoteReference w:id="3"/>
      </w:r>
      <w:r w:rsidR="001901AB" w:rsidRPr="00902BBE">
        <w:rPr>
          <w:rStyle w:val="IGindeksgrny"/>
        </w:rPr>
        <w:t>)</w:t>
      </w:r>
      <w:r w:rsidR="001901AB" w:rsidRPr="00553DF6">
        <w:t>);</w:t>
      </w:r>
    </w:p>
    <w:p w:rsidR="001901AB" w:rsidRPr="00553DF6" w:rsidRDefault="000C695D" w:rsidP="000C695D">
      <w:pPr>
        <w:pStyle w:val="PKTpunkt"/>
      </w:pPr>
      <w:r>
        <w:t>6)</w:t>
      </w:r>
      <w:r>
        <w:tab/>
      </w:r>
      <w:r w:rsidR="001901AB" w:rsidRPr="00553DF6">
        <w:t>inne przychody.</w:t>
      </w:r>
    </w:p>
    <w:p w:rsidR="001901AB" w:rsidRPr="001901AB" w:rsidRDefault="001901AB" w:rsidP="000208EE">
      <w:pPr>
        <w:pStyle w:val="USTustnpkodeksu"/>
        <w:keepNext/>
      </w:pPr>
      <w:r w:rsidRPr="00553DF6">
        <w:t>2. Wpłaconą na rachunek urzędu skarbowego daninę solidarnościową naczelnik urzędu skarbowego przekazuje na rachunek bankowy Funduszu w terminie:</w:t>
      </w:r>
    </w:p>
    <w:p w:rsidR="001901AB" w:rsidRPr="00553DF6" w:rsidRDefault="001901AB" w:rsidP="001901AB">
      <w:pPr>
        <w:pStyle w:val="PKTpunkt"/>
      </w:pPr>
      <w:r w:rsidRPr="00553DF6">
        <w:t>1)</w:t>
      </w:r>
      <w:r w:rsidRPr="00553DF6">
        <w:tab/>
        <w:t>trzech dni roboczych licząc od dnia 1 sierpnia roku, w kt</w:t>
      </w:r>
      <w:r w:rsidR="00B34024">
        <w:t>órym jest składana deklaracja o </w:t>
      </w:r>
      <w:r w:rsidRPr="00553DF6">
        <w:t xml:space="preserve">wysokości daniny solidarnościowej </w:t>
      </w:r>
      <w:r w:rsidRPr="001901AB">
        <w:sym w:font="Symbol" w:char="F02D"/>
      </w:r>
      <w:r w:rsidRPr="00553DF6">
        <w:t xml:space="preserve"> w przypadku daniny solidarnościowej zapłaconej w terminie na jej zapłatę;</w:t>
      </w:r>
    </w:p>
    <w:p w:rsidR="001901AB" w:rsidRPr="00553DF6" w:rsidRDefault="001901AB" w:rsidP="001901AB">
      <w:pPr>
        <w:pStyle w:val="PKTpunkt"/>
      </w:pPr>
      <w:r w:rsidRPr="00553DF6">
        <w:t>2)</w:t>
      </w:r>
      <w:r w:rsidRPr="00553DF6">
        <w:tab/>
        <w:t>dwóch miesięcy od dnia wpływu daniny na rachunek urzędu skarbowego, nie wcześniej jednak niż dnia 1 sierpnia roku, w którym powi</w:t>
      </w:r>
      <w:r w:rsidR="00B34024">
        <w:t>nna zostać złożona deklaracja o </w:t>
      </w:r>
      <w:r w:rsidRPr="00553DF6">
        <w:t xml:space="preserve">wysokości daniny solidarnościowej </w:t>
      </w:r>
      <w:r w:rsidRPr="001901AB">
        <w:sym w:font="Symbol" w:char="F02D"/>
      </w:r>
      <w:r w:rsidR="00445ED9">
        <w:t xml:space="preserve"> w przypadku</w:t>
      </w:r>
      <w:r w:rsidRPr="00553DF6">
        <w:t xml:space="preserve"> daniny solidarnościowej zapłaconej po upływie terminu na jej zapłatę.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4.</w:t>
      </w:r>
      <w:r w:rsidRPr="00553DF6">
        <w:t xml:space="preserve"> 1. Do obowiązkowych składek na Fundusz stosuje się odpowiednio przepisy dotyczące obowiązkowych składek na Fundusz Pracy.</w:t>
      </w:r>
    </w:p>
    <w:p w:rsidR="001901AB" w:rsidRDefault="001901AB" w:rsidP="000C695D">
      <w:pPr>
        <w:pStyle w:val="USTustnpkodeksu"/>
      </w:pPr>
      <w:r w:rsidRPr="00553DF6">
        <w:t>2. Wysokość składki na Fundusz określa ustawa budżetowa.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5.</w:t>
      </w:r>
      <w:r w:rsidRPr="00553DF6">
        <w:t xml:space="preserve"> </w:t>
      </w:r>
      <w:bookmarkStart w:id="1" w:name="mip43423535"/>
      <w:bookmarkEnd w:id="1"/>
      <w:r w:rsidRPr="00553DF6">
        <w:t>1. Poboru składek na Fundusz dokonuje Zakład Ubezpieczeń Społecznych.</w:t>
      </w:r>
    </w:p>
    <w:p w:rsidR="001901AB" w:rsidRDefault="001901AB" w:rsidP="000C695D">
      <w:pPr>
        <w:pStyle w:val="USTustnpkodeksu"/>
      </w:pPr>
      <w:r w:rsidRPr="00553DF6">
        <w:t xml:space="preserve">2. Składki na Fundusz płatnik składek oblicza łącznie </w:t>
      </w:r>
      <w:r w:rsidR="00B34024">
        <w:t>ze składkami na Fundusz Pracy w </w:t>
      </w:r>
      <w:r w:rsidRPr="00553DF6">
        <w:t>wysokości sumy stóp procentowych tych składek i wykazuje w deklaracji rozli</w:t>
      </w:r>
      <w:r w:rsidR="00B34024">
        <w:t>czeniowej w </w:t>
      </w:r>
      <w:r w:rsidRPr="00553DF6">
        <w:t>łącznej kwocie.</w:t>
      </w:r>
    </w:p>
    <w:p w:rsidR="001901AB" w:rsidRPr="00553DF6" w:rsidRDefault="001901AB" w:rsidP="000208EE">
      <w:pPr>
        <w:pStyle w:val="USTustnpkodeksu"/>
        <w:keepNext/>
      </w:pPr>
      <w:r>
        <w:t xml:space="preserve">3. </w:t>
      </w:r>
      <w:r w:rsidRPr="00553DF6">
        <w:t xml:space="preserve">Wpłacone składki, o </w:t>
      </w:r>
      <w:r>
        <w:t>których mowa w ust. 2</w:t>
      </w:r>
      <w:r w:rsidRPr="00553DF6">
        <w:t>, Zakład Ubezpieczeń Społecznych przekazuje na:</w:t>
      </w:r>
    </w:p>
    <w:p w:rsidR="001901AB" w:rsidRPr="00553DF6" w:rsidRDefault="001901AB" w:rsidP="000C695D">
      <w:pPr>
        <w:pStyle w:val="PKTpunkt"/>
      </w:pPr>
      <w:r w:rsidRPr="00553DF6">
        <w:t>1)</w:t>
      </w:r>
      <w:r>
        <w:tab/>
      </w:r>
      <w:r w:rsidRPr="00553DF6">
        <w:t>rachunek bankowy Funduszu Pracy, w wysokości odpowiadającej udziałowi stopy procentowej składki na Fundusz Pracy w sumie stóp procentowych składek na Fundusz Pracy i Fundusz, po uprzednim potrąceniu kosztu poboru;</w:t>
      </w:r>
    </w:p>
    <w:p w:rsidR="001901AB" w:rsidRPr="00553DF6" w:rsidRDefault="001901AB" w:rsidP="001901AB">
      <w:pPr>
        <w:pStyle w:val="PKTpunkt"/>
      </w:pPr>
      <w:r w:rsidRPr="00553DF6">
        <w:t>2)</w:t>
      </w:r>
      <w:r>
        <w:tab/>
      </w:r>
      <w:r w:rsidRPr="00553DF6">
        <w:t>rachunek bankowy Funduszu, w wysokości odpowiadającej udziałowi stopy procentowej składki na ten Fundusz w sumie stóp procentowych skła</w:t>
      </w:r>
      <w:r>
        <w:t>dek na Fundusz Pracy i Fundusz</w:t>
      </w:r>
      <w:r w:rsidRPr="00553DF6">
        <w:t>, po uprzednim potrąceniu kosztu poboru.</w:t>
      </w:r>
    </w:p>
    <w:p w:rsidR="001901AB" w:rsidRPr="00553DF6" w:rsidRDefault="001901AB" w:rsidP="000C695D">
      <w:pPr>
        <w:pStyle w:val="USTustnpkodeksu"/>
      </w:pPr>
      <w:r>
        <w:lastRenderedPageBreak/>
        <w:t xml:space="preserve">4. </w:t>
      </w:r>
      <w:r w:rsidRPr="00553DF6">
        <w:t xml:space="preserve">Koszty poboru, o którym mowa w ust. </w:t>
      </w:r>
      <w:r>
        <w:t>3 pkt 2</w:t>
      </w:r>
      <w:r w:rsidRPr="00553DF6">
        <w:t>, obciążają Fundusz i są potrącane przez Zakład Ubezpieczeń Społecznych w wysokości 0,5% kwoty pobranych składek</w:t>
      </w:r>
      <w:r>
        <w:t xml:space="preserve"> na Fundusz</w:t>
      </w:r>
      <w:r w:rsidRPr="00553DF6">
        <w:t>.</w:t>
      </w:r>
    </w:p>
    <w:p w:rsidR="001901AB" w:rsidRPr="00553DF6" w:rsidRDefault="001901AB" w:rsidP="001901AB">
      <w:pPr>
        <w:pStyle w:val="USTustnpkodeksu"/>
      </w:pPr>
      <w:bookmarkStart w:id="2" w:name="mip43423536"/>
      <w:bookmarkEnd w:id="2"/>
      <w:r w:rsidRPr="00553DF6">
        <w:t>5.</w:t>
      </w:r>
      <w:r w:rsidR="00B34024">
        <w:t xml:space="preserve"> </w:t>
      </w:r>
      <w:r w:rsidRPr="00553DF6">
        <w:t xml:space="preserve">Udział stopy procentowej składki w sumie stóp procentowych składek, o którym mowa w ust. </w:t>
      </w:r>
      <w:r>
        <w:t>3,</w:t>
      </w:r>
      <w:r w:rsidRPr="00553DF6">
        <w:t xml:space="preserve"> zaokrągla się do dwóch miejsc po przecinku w górę, je</w:t>
      </w:r>
      <w:r>
        <w:t>że</w:t>
      </w:r>
      <w:r w:rsidRPr="00553DF6">
        <w:t>li na trzecim miejscu po przecinku jest liczba równa lub wyższa niż 5, lub w dół, j</w:t>
      </w:r>
      <w:r>
        <w:t>eżeli</w:t>
      </w:r>
      <w:r w:rsidRPr="00553DF6">
        <w:t xml:space="preserve"> jest niższa.</w:t>
      </w:r>
    </w:p>
    <w:p w:rsidR="001901AB" w:rsidRPr="00553DF6" w:rsidRDefault="001901AB" w:rsidP="000C695D">
      <w:pPr>
        <w:pStyle w:val="USTustnpkodeksu"/>
      </w:pPr>
      <w:r w:rsidRPr="00553DF6">
        <w:t xml:space="preserve">6. Składki, o których mowa w ust. </w:t>
      </w:r>
      <w:r>
        <w:t>3</w:t>
      </w:r>
      <w:r w:rsidRPr="00553DF6">
        <w:t>, Zakład Ubezpieczeń Społecznych przekazuje niezwłocznie, nie później jednak niż w ciągu 3 dni roboczych od ich rozliczenia.</w:t>
      </w:r>
      <w:bookmarkStart w:id="3" w:name="mip43423537"/>
      <w:bookmarkEnd w:id="3"/>
    </w:p>
    <w:p w:rsidR="001901AB" w:rsidRPr="00553DF6" w:rsidRDefault="001901AB" w:rsidP="000C695D">
      <w:pPr>
        <w:pStyle w:val="USTustnpkodeksu"/>
      </w:pPr>
      <w:bookmarkStart w:id="4" w:name="mip43423538"/>
      <w:bookmarkStart w:id="5" w:name="mip43423539"/>
      <w:bookmarkEnd w:id="4"/>
      <w:bookmarkEnd w:id="5"/>
      <w:r w:rsidRPr="00553DF6">
        <w:t xml:space="preserve">7. W </w:t>
      </w:r>
      <w:r w:rsidRPr="000C695D">
        <w:t>przypadku</w:t>
      </w:r>
      <w:r w:rsidRPr="00553DF6">
        <w:t xml:space="preserve"> nieprzekazania w terminach określonych w ust. 6 składek, pobranych odsetek oraz dodatkowej opłaty na rachunek bankowy Funduszu</w:t>
      </w:r>
      <w:r>
        <w:t>,</w:t>
      </w:r>
      <w:r w:rsidRPr="00553DF6">
        <w:t xml:space="preserve"> należne są od Zakładu Ubezpieczeń Społecznych odsetki ustawowe za opóźnienie.</w:t>
      </w:r>
    </w:p>
    <w:p w:rsidR="001901AB" w:rsidRPr="00553DF6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6.</w:t>
      </w:r>
      <w:r w:rsidR="00B34024">
        <w:t xml:space="preserve"> </w:t>
      </w:r>
      <w:r w:rsidRPr="00553DF6">
        <w:t>Środki Funduszu przeznacza się na</w:t>
      </w:r>
      <w:r w:rsidR="007769D5">
        <w:t xml:space="preserve"> realizację</w:t>
      </w:r>
      <w:r w:rsidRPr="00553DF6">
        <w:t>:</w:t>
      </w:r>
    </w:p>
    <w:p w:rsidR="001901AB" w:rsidRPr="00553DF6" w:rsidRDefault="000C695D" w:rsidP="000C695D">
      <w:pPr>
        <w:pStyle w:val="PKTpunkt"/>
      </w:pPr>
      <w:r>
        <w:t>1)</w:t>
      </w:r>
      <w:r>
        <w:tab/>
      </w:r>
      <w:r w:rsidR="001901AB" w:rsidRPr="00553DF6">
        <w:t>programów rządowych i resortowych, o któr</w:t>
      </w:r>
      <w:r w:rsidR="00B34024">
        <w:t>ych mowa w art. 7 ust. 1 i 5, w </w:t>
      </w:r>
      <w:r w:rsidR="001901AB" w:rsidRPr="00553DF6">
        <w:t>tym</w:t>
      </w:r>
      <w:r w:rsidR="001901AB">
        <w:t xml:space="preserve"> obejmujących</w:t>
      </w:r>
      <w:r w:rsidR="001901AB" w:rsidRPr="00553DF6">
        <w:t xml:space="preserve"> </w:t>
      </w:r>
      <w:r w:rsidR="001901AB">
        <w:t xml:space="preserve">realizację </w:t>
      </w:r>
      <w:r w:rsidR="001901AB" w:rsidRPr="00553DF6">
        <w:t>zadań własnych jednostek sam</w:t>
      </w:r>
      <w:r w:rsidR="00B34024">
        <w:t>orządu terytorialnego w </w:t>
      </w:r>
      <w:r w:rsidR="001901AB" w:rsidRPr="00553DF6">
        <w:t>zakresie wsparcia osób niepełnosprawnych;</w:t>
      </w:r>
    </w:p>
    <w:p w:rsidR="001901AB" w:rsidRPr="00553DF6" w:rsidRDefault="000C695D" w:rsidP="000C695D">
      <w:pPr>
        <w:pStyle w:val="PKTpunkt"/>
      </w:pPr>
      <w:r>
        <w:t>2)</w:t>
      </w:r>
      <w:r>
        <w:tab/>
      </w:r>
      <w:r w:rsidR="001901AB" w:rsidRPr="00553DF6">
        <w:t>zadań związanych z promowaniem i wspieraniem systemu wsparcia osób niepełnosprawnych;</w:t>
      </w:r>
    </w:p>
    <w:p w:rsidR="001901AB" w:rsidRPr="00553DF6" w:rsidRDefault="000C695D" w:rsidP="000C695D">
      <w:pPr>
        <w:pStyle w:val="PKTpunkt"/>
        <w:rPr>
          <w:rStyle w:val="Ppogrubienie"/>
        </w:rPr>
      </w:pPr>
      <w:r>
        <w:t>3)</w:t>
      </w:r>
      <w:r>
        <w:tab/>
      </w:r>
      <w:r w:rsidR="001901AB" w:rsidRPr="00553DF6">
        <w:t>zadań z zakresu innowacyjnych rozwiązań w zakresie ws</w:t>
      </w:r>
      <w:r w:rsidR="001901AB">
        <w:t xml:space="preserve">parcia </w:t>
      </w:r>
      <w:r w:rsidR="001901AB" w:rsidRPr="00553DF6">
        <w:t>osób niepełnosprawnych.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7.</w:t>
      </w:r>
      <w:r w:rsidRPr="00553DF6">
        <w:rPr>
          <w:rStyle w:val="Ppogrubienie"/>
        </w:rPr>
        <w:t xml:space="preserve"> </w:t>
      </w:r>
      <w:r w:rsidRPr="00D23DBF">
        <w:t>1.</w:t>
      </w:r>
      <w:r w:rsidRPr="00553DF6">
        <w:rPr>
          <w:rStyle w:val="Ppogrubienie"/>
        </w:rPr>
        <w:t xml:space="preserve"> </w:t>
      </w:r>
      <w:r w:rsidRPr="00553DF6">
        <w:t xml:space="preserve">Rada Ministrów może przyjąć </w:t>
      </w:r>
      <w:r>
        <w:t xml:space="preserve">w drodze uchwały </w:t>
      </w:r>
      <w:r w:rsidRPr="00553DF6">
        <w:t>rządowy program mają</w:t>
      </w:r>
      <w:r>
        <w:t>cy na celu wsparcie społeczne, zawodowe lub zdrowotne osób niepełnosprawnych, w tym realizację zadań, o których mowa w art. 6 pkt 2 i 3.</w:t>
      </w:r>
    </w:p>
    <w:p w:rsidR="001901AB" w:rsidRPr="00E26A00" w:rsidRDefault="001901AB" w:rsidP="001901AB">
      <w:pPr>
        <w:pStyle w:val="USTustnpkodeksu"/>
      </w:pPr>
      <w:r w:rsidRPr="00670030">
        <w:t>2.</w:t>
      </w:r>
      <w:r w:rsidR="00B34024">
        <w:t xml:space="preserve"> </w:t>
      </w:r>
      <w:r w:rsidRPr="00BF7F2F">
        <w:t>W przypadku gdy Rada Ministrów w przyjętym programie rządowym, o którym mowa w ust. 1, wskaże jako realizatora zadań w nim określonych ministra innego niż minister właściwy do spraw zabezpieczenia społecznego</w:t>
      </w:r>
      <w:r w:rsidRPr="00670030">
        <w:t xml:space="preserve">, zwanego dalej </w:t>
      </w:r>
      <w:r w:rsidR="00746EBA">
        <w:t>„</w:t>
      </w:r>
      <w:r w:rsidRPr="00670030">
        <w:t>właściwym ministrem</w:t>
      </w:r>
      <w:r w:rsidR="00746EBA">
        <w:t>”</w:t>
      </w:r>
      <w:r w:rsidR="00445ED9">
        <w:t xml:space="preserve">, </w:t>
      </w:r>
      <w:r w:rsidRPr="00670030">
        <w:t>lub Narodowy Fundusz Zdrowia, środki z Funduszu przekazuje się odpowiednio na wyodrębniony rachunek urzędu obsługującego właściwego ministra lub Narodowego Funduszu Zdrowia</w:t>
      </w:r>
      <w:r>
        <w:t>,</w:t>
      </w:r>
      <w:r w:rsidRPr="00924151">
        <w:t xml:space="preserve"> </w:t>
      </w:r>
      <w:r w:rsidRPr="00E26A00">
        <w:t>do wysokości określonej w programie.</w:t>
      </w:r>
    </w:p>
    <w:p w:rsidR="001901AB" w:rsidRPr="00553DF6" w:rsidRDefault="001901AB" w:rsidP="001901AB">
      <w:pPr>
        <w:pStyle w:val="USTustnpkodeksu"/>
      </w:pPr>
      <w:r w:rsidRPr="00553DF6">
        <w:t>3.</w:t>
      </w:r>
      <w:r w:rsidR="00B34024">
        <w:t xml:space="preserve"> </w:t>
      </w:r>
      <w:r w:rsidRPr="00553DF6">
        <w:t xml:space="preserve">Podstawą przekazania środków z Funduszu jest umowa zawarta między ministrem właściwym do spraw zabezpieczenia społecznego a </w:t>
      </w:r>
      <w:r>
        <w:t xml:space="preserve">odpowiednio </w:t>
      </w:r>
      <w:r w:rsidRPr="00553DF6">
        <w:t>właściwym ministrem</w:t>
      </w:r>
      <w:r>
        <w:t xml:space="preserve"> lub Prezesem Narodowego Funduszu Zdrowia</w:t>
      </w:r>
      <w:r w:rsidRPr="00553DF6">
        <w:t>.</w:t>
      </w:r>
    </w:p>
    <w:p w:rsidR="001901AB" w:rsidRPr="00553DF6" w:rsidRDefault="001901AB" w:rsidP="000C695D">
      <w:pPr>
        <w:pStyle w:val="USTustnpkodeksu"/>
      </w:pPr>
      <w:r w:rsidRPr="00553DF6">
        <w:t>4. Umowa określa w szczególności wysokość przekazanych środków, tryb przekazania środków</w:t>
      </w:r>
      <w:r>
        <w:t>,</w:t>
      </w:r>
      <w:r w:rsidRPr="00553DF6">
        <w:t xml:space="preserve"> a także sposób i termin ich rozliczenia i zwrotu niewykorzystanej części</w:t>
      </w:r>
      <w:r w:rsidR="00DC6E6E">
        <w:rPr>
          <w:rStyle w:val="Odwoaniedokomentarza"/>
        </w:rPr>
        <w:t>.</w:t>
      </w:r>
    </w:p>
    <w:p w:rsidR="001901AB" w:rsidRPr="00553DF6" w:rsidRDefault="001901AB" w:rsidP="000C695D">
      <w:pPr>
        <w:pStyle w:val="USTustnpkodeksu"/>
      </w:pPr>
      <w:r w:rsidRPr="00553DF6">
        <w:lastRenderedPageBreak/>
        <w:t>5. Minister właściwy do spraw zabezpieczenia społecznego może przyjąć resortowy program wsparcia osób niepełnosprawnych mający na celu wsparcie społeczne</w:t>
      </w:r>
      <w:r>
        <w:t xml:space="preserve"> lub zawodowe osób niepełnosprawnych, w tym realizację zadań, o których mowa </w:t>
      </w:r>
      <w:r w:rsidR="004A1411">
        <w:t xml:space="preserve">w </w:t>
      </w:r>
      <w:r>
        <w:t>art. 6 pkt 2 i 3.</w:t>
      </w:r>
    </w:p>
    <w:p w:rsidR="001901AB" w:rsidRDefault="001901AB" w:rsidP="000C695D">
      <w:pPr>
        <w:pStyle w:val="USTustnpkodeksu"/>
      </w:pPr>
      <w:r>
        <w:t>6. W programach, o których mowa w ust. 1 i 5, określa się wysokość udziału środków Funduszu na realizację zadań określonych w tych programach.</w:t>
      </w:r>
    </w:p>
    <w:p w:rsidR="001901AB" w:rsidRPr="00553DF6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8.</w:t>
      </w:r>
      <w:r w:rsidRPr="00553DF6">
        <w:rPr>
          <w:rStyle w:val="Ppogrubienie"/>
        </w:rPr>
        <w:t xml:space="preserve"> </w:t>
      </w:r>
      <w:r w:rsidRPr="002D1250">
        <w:t>1.</w:t>
      </w:r>
      <w:r>
        <w:rPr>
          <w:rStyle w:val="Ppogrubienie"/>
        </w:rPr>
        <w:t xml:space="preserve"> </w:t>
      </w:r>
      <w:r w:rsidRPr="00553DF6">
        <w:t>Ze środków Funduszu pokrywane są również:</w:t>
      </w:r>
    </w:p>
    <w:p w:rsidR="001901AB" w:rsidRPr="00553DF6" w:rsidRDefault="001901AB" w:rsidP="001901AB">
      <w:pPr>
        <w:pStyle w:val="PKTpunkt"/>
      </w:pPr>
      <w:r w:rsidRPr="00553DF6">
        <w:t>1)</w:t>
      </w:r>
      <w:r w:rsidR="000C695D">
        <w:tab/>
      </w:r>
      <w:r w:rsidRPr="00553DF6">
        <w:t>koszty poboru obowiązkowych składek na Fundusz</w:t>
      </w:r>
      <w:r>
        <w:t>, o k</w:t>
      </w:r>
      <w:r w:rsidR="00B34024">
        <w:t>tórych mowa w art. 5 ust. 3 pkt </w:t>
      </w:r>
      <w:r>
        <w:t>2</w:t>
      </w:r>
      <w:r w:rsidRPr="00553DF6">
        <w:t>;</w:t>
      </w:r>
    </w:p>
    <w:p w:rsidR="001901AB" w:rsidRPr="00553DF6" w:rsidRDefault="000C695D" w:rsidP="001901AB">
      <w:pPr>
        <w:pStyle w:val="PKTpunkt"/>
      </w:pPr>
      <w:r>
        <w:t>2)</w:t>
      </w:r>
      <w:r>
        <w:tab/>
      </w:r>
      <w:r w:rsidR="001901AB" w:rsidRPr="00553DF6">
        <w:t>zwroty nadpłat z tytułu daniny solidarnościowej;</w:t>
      </w:r>
    </w:p>
    <w:p w:rsidR="001901AB" w:rsidRDefault="000C695D" w:rsidP="001901AB">
      <w:pPr>
        <w:pStyle w:val="PKTpunkt"/>
      </w:pPr>
      <w:r>
        <w:t>3)</w:t>
      </w:r>
      <w:r>
        <w:tab/>
      </w:r>
      <w:r w:rsidR="001901AB" w:rsidRPr="00553DF6">
        <w:t>koszty obsługi zadań</w:t>
      </w:r>
      <w:r w:rsidR="001901AB">
        <w:t>, o których mowa w art. 6 pkt 2 i 3</w:t>
      </w:r>
      <w:r w:rsidR="004A1411">
        <w:t>,</w:t>
      </w:r>
      <w:r w:rsidR="001901AB">
        <w:t xml:space="preserve"> oraz programów,</w:t>
      </w:r>
      <w:r w:rsidR="001901AB" w:rsidRPr="00553DF6">
        <w:t xml:space="preserve"> o których mowa w art. </w:t>
      </w:r>
      <w:r w:rsidR="001901AB">
        <w:t>7 ust. 1 i 5, w wysokości faktycznie poniesionej, nie więce</w:t>
      </w:r>
      <w:r w:rsidR="00B34024">
        <w:t>j niż 2,5% </w:t>
      </w:r>
      <w:r w:rsidR="001901AB">
        <w:t>środków przekazanych na realizację tych zadań oraz programów;</w:t>
      </w:r>
    </w:p>
    <w:p w:rsidR="001901AB" w:rsidRPr="00553DF6" w:rsidRDefault="000C695D" w:rsidP="001901AB">
      <w:pPr>
        <w:pStyle w:val="PKTpunkt"/>
      </w:pPr>
      <w:r>
        <w:t>4)</w:t>
      </w:r>
      <w:r>
        <w:tab/>
      </w:r>
      <w:r w:rsidR="001901AB" w:rsidRPr="00553DF6">
        <w:t>koszty obsługi wyodrębnionych rachunków bankowych Funduszu;</w:t>
      </w:r>
    </w:p>
    <w:p w:rsidR="001901AB" w:rsidRPr="001901AB" w:rsidRDefault="001901AB" w:rsidP="001901AB">
      <w:pPr>
        <w:pStyle w:val="PKTpunkt"/>
      </w:pPr>
      <w:r>
        <w:t>5</w:t>
      </w:r>
      <w:r w:rsidR="000C695D">
        <w:t>)</w:t>
      </w:r>
      <w:r w:rsidR="000C695D">
        <w:tab/>
      </w:r>
      <w:r w:rsidRPr="001901AB">
        <w:t>odsetki za nieterminowe regulowanie zobowiązań pokrywanych z Funduszu;</w:t>
      </w:r>
    </w:p>
    <w:p w:rsidR="001901AB" w:rsidRDefault="001901AB" w:rsidP="001901AB">
      <w:pPr>
        <w:pStyle w:val="PKTpunkt"/>
      </w:pPr>
      <w:r>
        <w:t>6</w:t>
      </w:r>
      <w:r w:rsidR="000C695D">
        <w:t>)</w:t>
      </w:r>
      <w:r w:rsidR="000C695D">
        <w:tab/>
      </w:r>
      <w:r w:rsidRPr="00553DF6">
        <w:t>koszty związane z dochodzeniem zwrotu i egzekucji środków Funduszu.</w:t>
      </w:r>
    </w:p>
    <w:p w:rsidR="001901AB" w:rsidRPr="00553DF6" w:rsidRDefault="001901AB" w:rsidP="000C695D">
      <w:pPr>
        <w:pStyle w:val="USTustnpkodeksu"/>
      </w:pPr>
      <w:r>
        <w:t>2. Minister właściwy do spraw zabezpieczenia społecznego, na wniosek właściwego naczelnika urzędu skarbowego, przekazuje na rachunek ban</w:t>
      </w:r>
      <w:r w:rsidR="00B34024">
        <w:t>kowy urzędu skarbowego środki z </w:t>
      </w:r>
      <w:r>
        <w:t>Funduszu niezbędne do realizacji zwrotu nadpłaty, w terminie 7 dni od dnia wpływu wniosku.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9.</w:t>
      </w:r>
      <w:r w:rsidRPr="00553DF6">
        <w:t xml:space="preserve"> Minister właściwy do spraw zabezpieczenia społecznego może dokonywać przesunięć przewidzianych w planie finansowym Funduszu kwot na finansowanie poszczególnych zadań oraz na finansowanie nowych, nieprzewidzianych w planie finansowym zadań w przypadku wprowadzenia ich ustawą.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10.</w:t>
      </w:r>
      <w:r w:rsidRPr="00553DF6">
        <w:rPr>
          <w:rStyle w:val="Ppogrubienie"/>
        </w:rPr>
        <w:t xml:space="preserve"> </w:t>
      </w:r>
      <w:r w:rsidRPr="00187325">
        <w:t>1.</w:t>
      </w:r>
      <w:r w:rsidRPr="00553DF6">
        <w:rPr>
          <w:rStyle w:val="Ppogrubienie"/>
        </w:rPr>
        <w:t xml:space="preserve"> </w:t>
      </w:r>
      <w:r w:rsidRPr="00553DF6">
        <w:t xml:space="preserve">Minister właściwy do spraw zabezpieczenia społecznego opracowuje na dany rok kalendarzowy roczny plan działania na rzecz wsparcia osób niepełnosprawnych, zwany dalej </w:t>
      </w:r>
      <w:r w:rsidR="00746EBA">
        <w:t>„</w:t>
      </w:r>
      <w:r w:rsidRPr="00553DF6">
        <w:t>planem wsparcia</w:t>
      </w:r>
      <w:r w:rsidR="00746EBA">
        <w:t>”</w:t>
      </w:r>
      <w:r>
        <w:t xml:space="preserve">, i umieszcza go do dnia 30 listopada roku poprzedniego na stronie </w:t>
      </w:r>
      <w:r w:rsidRPr="00553DF6">
        <w:t>podmiotowej w Biuletynie Informacji Publicznej</w:t>
      </w:r>
      <w:r>
        <w:t>.</w:t>
      </w:r>
    </w:p>
    <w:p w:rsidR="001901AB" w:rsidRPr="00553DF6" w:rsidRDefault="001901AB" w:rsidP="001901AB">
      <w:pPr>
        <w:pStyle w:val="USTustnpkodeksu"/>
      </w:pPr>
      <w:r>
        <w:t>2</w:t>
      </w:r>
      <w:r w:rsidRPr="00553DF6">
        <w:t>. Plan wsparcia określa w szczególności rodzaj realizowanych</w:t>
      </w:r>
      <w:r w:rsidRPr="009E2969">
        <w:t xml:space="preserve"> </w:t>
      </w:r>
      <w:r w:rsidRPr="00553DF6">
        <w:t>zadań</w:t>
      </w:r>
      <w:r>
        <w:t>, o których mowa w art. 6 pkt 2 i 3</w:t>
      </w:r>
      <w:r w:rsidR="004A1411">
        <w:t>,</w:t>
      </w:r>
      <w:r>
        <w:t xml:space="preserve"> oraz programów,</w:t>
      </w:r>
      <w:r w:rsidRPr="00553DF6">
        <w:t xml:space="preserve"> o których mowa w art. </w:t>
      </w:r>
      <w:r>
        <w:t>7 ust. 1 i 5</w:t>
      </w:r>
      <w:r w:rsidRPr="00553DF6">
        <w:t>, a także warunki ich realizacji.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11.</w:t>
      </w:r>
      <w:r w:rsidRPr="00553DF6">
        <w:rPr>
          <w:rStyle w:val="Ppogrubienie"/>
        </w:rPr>
        <w:t xml:space="preserve"> </w:t>
      </w:r>
      <w:r w:rsidRPr="00553DF6">
        <w:t>1.</w:t>
      </w:r>
      <w:r w:rsidRPr="00553DF6">
        <w:rPr>
          <w:rStyle w:val="Ppogrubienie"/>
        </w:rPr>
        <w:t xml:space="preserve"> </w:t>
      </w:r>
      <w:r w:rsidRPr="00553DF6">
        <w:t>Realizacja programów, o których mowa w art. 7 ust. 1 i 5</w:t>
      </w:r>
      <w:r>
        <w:t>,</w:t>
      </w:r>
      <w:r w:rsidRPr="00553DF6">
        <w:t xml:space="preserve"> następuje w trybie naboru wniosków lub otwartego konkursu ofert.</w:t>
      </w:r>
    </w:p>
    <w:p w:rsidR="001901AB" w:rsidRPr="00553DF6" w:rsidRDefault="001901AB" w:rsidP="001901AB">
      <w:pPr>
        <w:pStyle w:val="USTustnpkodeksu"/>
      </w:pPr>
      <w:r w:rsidRPr="00553DF6">
        <w:lastRenderedPageBreak/>
        <w:t>2.</w:t>
      </w:r>
      <w:r w:rsidR="00B34024">
        <w:t xml:space="preserve"> </w:t>
      </w:r>
      <w:r w:rsidRPr="00553DF6">
        <w:t>Minister właściwy do spraw zabezpieczenia społecznego, jeżeli jest to niezbę</w:t>
      </w:r>
      <w:r w:rsidR="00B34024">
        <w:t xml:space="preserve">dne ze </w:t>
      </w:r>
      <w:r w:rsidRPr="00553DF6">
        <w:t>względu na ważny interes społeczny lub ważny interes publiczny, może zlecać realizację zadań z zakresu wsparcia społecznego</w:t>
      </w:r>
      <w:r>
        <w:t xml:space="preserve"> lub </w:t>
      </w:r>
      <w:r w:rsidRPr="00553DF6">
        <w:t>zawodowego</w:t>
      </w:r>
      <w:r>
        <w:t xml:space="preserve"> </w:t>
      </w:r>
      <w:r w:rsidR="00B34024">
        <w:t>osób niepełnosprawnych z </w:t>
      </w:r>
      <w:r w:rsidRPr="00553DF6">
        <w:t>pominięciem trybu naboru wniosków lub otwartego konkursu ofert. Przepisy art. 43, art. 47 oraz art. 151 ustawy z dnia 27 sierpnia 2009 r. o finansach publicznych stosuje się odpowiednio.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12.</w:t>
      </w:r>
      <w:r w:rsidRPr="00553DF6">
        <w:t xml:space="preserve"> 1. Nabór wniosków dokonywany jest przez ministra właściwego do spraw zabezpieczenia społecznego</w:t>
      </w:r>
      <w:r>
        <w:t xml:space="preserve">, </w:t>
      </w:r>
      <w:r w:rsidRPr="00553DF6">
        <w:t>właściwego ministra</w:t>
      </w:r>
      <w:r>
        <w:t xml:space="preserve"> lub Narodowy Fundusz Zdrowia</w:t>
      </w:r>
      <w:r w:rsidRPr="00553DF6">
        <w:t>.</w:t>
      </w:r>
    </w:p>
    <w:p w:rsidR="001901AB" w:rsidRPr="00553DF6" w:rsidRDefault="001901AB" w:rsidP="001901AB">
      <w:pPr>
        <w:pStyle w:val="USTustnpkodeksu"/>
      </w:pPr>
      <w:r w:rsidRPr="00553DF6">
        <w:t>2. Nabór wniosków, w odniesieniu do jednostek samorządu terytorialnego, dokonywany jest przez wojewodów, którzy sporządzają i przekazują listy rekomendowanych wniosków ministrowi właściwemu do spraw zabezpieczenia społecznego lub właściwemu ministrowi.</w:t>
      </w:r>
    </w:p>
    <w:p w:rsidR="001901AB" w:rsidRPr="00553DF6" w:rsidRDefault="001901AB" w:rsidP="001901AB">
      <w:pPr>
        <w:pStyle w:val="USTustnpkodeksu"/>
      </w:pPr>
      <w:r w:rsidRPr="00553DF6">
        <w:t>3. Ogłoszenie o naborze wniosków umieszczan</w:t>
      </w:r>
      <w:r w:rsidR="00B34024">
        <w:t>e jest na stronie podmiotowej w </w:t>
      </w:r>
      <w:r w:rsidRPr="00553DF6">
        <w:t>Biuletynie Informacji Publicznej ministra właściwego do spraw zabezpieczenia społecznego</w:t>
      </w:r>
      <w:r>
        <w:t xml:space="preserve">, </w:t>
      </w:r>
      <w:r w:rsidRPr="00553DF6">
        <w:t>właściwego ministra</w:t>
      </w:r>
      <w:r>
        <w:t xml:space="preserve"> lub Narodowego Funduszu Zdrowia </w:t>
      </w:r>
      <w:r w:rsidRPr="00553DF6">
        <w:t>oraz w przypadku określonym w ust. 2</w:t>
      </w:r>
      <w:r>
        <w:t>,</w:t>
      </w:r>
      <w:r w:rsidRPr="00553DF6">
        <w:t xml:space="preserve"> w Biuletynie Informacji Publicznej </w:t>
      </w:r>
      <w:r>
        <w:t xml:space="preserve">właściwego </w:t>
      </w:r>
      <w:r w:rsidRPr="00553DF6">
        <w:t>wojewody.</w:t>
      </w:r>
    </w:p>
    <w:p w:rsidR="001901AB" w:rsidRPr="001901AB" w:rsidRDefault="001901AB" w:rsidP="000208EE">
      <w:pPr>
        <w:pStyle w:val="USTustnpkodeksu"/>
        <w:keepNext/>
      </w:pPr>
      <w:r w:rsidRPr="00553DF6">
        <w:t xml:space="preserve">4. Ogłoszenie o </w:t>
      </w:r>
      <w:r w:rsidRPr="001901AB">
        <w:t>naborze wniosków określa w szczególności:</w:t>
      </w:r>
    </w:p>
    <w:p w:rsidR="001901AB" w:rsidRPr="00553DF6" w:rsidRDefault="000C695D" w:rsidP="001901AB">
      <w:pPr>
        <w:pStyle w:val="PKTpunkt"/>
      </w:pPr>
      <w:r>
        <w:t>1)</w:t>
      </w:r>
      <w:r>
        <w:tab/>
      </w:r>
      <w:r w:rsidR="001901AB" w:rsidRPr="00553DF6">
        <w:t>rodzaj zadań;</w:t>
      </w:r>
    </w:p>
    <w:p w:rsidR="001901AB" w:rsidRPr="00553DF6" w:rsidRDefault="000C695D" w:rsidP="001901AB">
      <w:pPr>
        <w:pStyle w:val="PKTpunkt"/>
      </w:pPr>
      <w:r>
        <w:t>2)</w:t>
      </w:r>
      <w:r>
        <w:tab/>
      </w:r>
      <w:r w:rsidR="001901AB" w:rsidRPr="00553DF6">
        <w:t>podmioty uprawnione do złożenia wniosków;</w:t>
      </w:r>
    </w:p>
    <w:p w:rsidR="001901AB" w:rsidRPr="00553DF6" w:rsidRDefault="001901AB" w:rsidP="001901AB">
      <w:pPr>
        <w:pStyle w:val="PKTpunkt"/>
      </w:pPr>
      <w:r w:rsidRPr="00553DF6">
        <w:t>3)</w:t>
      </w:r>
      <w:r w:rsidR="000C695D">
        <w:tab/>
      </w:r>
      <w:r w:rsidRPr="00553DF6">
        <w:t xml:space="preserve">wysokość środków </w:t>
      </w:r>
      <w:r>
        <w:t xml:space="preserve">z </w:t>
      </w:r>
      <w:r w:rsidRPr="00553DF6">
        <w:t>Funduszu przeznaczonych na realizację zadań;</w:t>
      </w:r>
    </w:p>
    <w:p w:rsidR="001901AB" w:rsidRPr="00553DF6" w:rsidRDefault="000C695D" w:rsidP="001901AB">
      <w:pPr>
        <w:pStyle w:val="PKTpunkt"/>
      </w:pPr>
      <w:r>
        <w:t>4)</w:t>
      </w:r>
      <w:r>
        <w:tab/>
      </w:r>
      <w:r w:rsidR="001901AB" w:rsidRPr="00553DF6">
        <w:t>warunki przekazania środków i ich maksymalną wysokość dla dane</w:t>
      </w:r>
      <w:r w:rsidR="001901AB">
        <w:t>go podmiotu</w:t>
      </w:r>
      <w:r w:rsidR="001901AB" w:rsidRPr="00553DF6">
        <w:t>;</w:t>
      </w:r>
    </w:p>
    <w:p w:rsidR="001901AB" w:rsidRPr="00553DF6" w:rsidRDefault="000C695D" w:rsidP="001901AB">
      <w:pPr>
        <w:pStyle w:val="PKTpunkt"/>
      </w:pPr>
      <w:r>
        <w:t>5)</w:t>
      </w:r>
      <w:r>
        <w:tab/>
      </w:r>
      <w:r w:rsidR="001901AB" w:rsidRPr="00553DF6">
        <w:t>termin i warunki realizacji zadań;</w:t>
      </w:r>
    </w:p>
    <w:p w:rsidR="001901AB" w:rsidRPr="00553DF6" w:rsidRDefault="000C695D" w:rsidP="001901AB">
      <w:pPr>
        <w:pStyle w:val="PKTpunkt"/>
      </w:pPr>
      <w:r>
        <w:t>6)</w:t>
      </w:r>
      <w:r>
        <w:tab/>
      </w:r>
      <w:r w:rsidR="001901AB" w:rsidRPr="00553DF6">
        <w:t>termin i miejsce składania wniosków;</w:t>
      </w:r>
    </w:p>
    <w:p w:rsidR="001901AB" w:rsidRPr="00553DF6" w:rsidRDefault="000C695D" w:rsidP="001901AB">
      <w:pPr>
        <w:pStyle w:val="PKTpunkt"/>
      </w:pPr>
      <w:r>
        <w:t>7)</w:t>
      </w:r>
      <w:r>
        <w:tab/>
      </w:r>
      <w:r w:rsidR="001901AB" w:rsidRPr="00553DF6">
        <w:t>termin rozpatrzenia wniosków.</w:t>
      </w:r>
    </w:p>
    <w:p w:rsidR="001901AB" w:rsidRDefault="001901AB" w:rsidP="001901AB">
      <w:pPr>
        <w:pStyle w:val="USTustnpkodeksu"/>
      </w:pPr>
      <w:bookmarkStart w:id="6" w:name="mip42252559"/>
      <w:bookmarkStart w:id="7" w:name="mip42252566"/>
      <w:bookmarkStart w:id="8" w:name="mip42252567"/>
      <w:bookmarkStart w:id="9" w:name="mip42252568"/>
      <w:bookmarkStart w:id="10" w:name="mip42252569"/>
      <w:bookmarkEnd w:id="6"/>
      <w:bookmarkEnd w:id="7"/>
      <w:bookmarkEnd w:id="8"/>
      <w:bookmarkEnd w:id="9"/>
      <w:bookmarkEnd w:id="10"/>
      <w:r w:rsidRPr="00553DF6">
        <w:t>5. Minister właściwy do spraw zabezpieczenia społecznego</w:t>
      </w:r>
      <w:r>
        <w:t xml:space="preserve">, </w:t>
      </w:r>
      <w:r w:rsidRPr="00553DF6">
        <w:t xml:space="preserve">właściwy minister </w:t>
      </w:r>
      <w:r>
        <w:t>lub Prezes Narodowego Funduszu Zdrowia</w:t>
      </w:r>
      <w:r w:rsidRPr="00553DF6">
        <w:t xml:space="preserve"> może powołać zespół</w:t>
      </w:r>
      <w:r>
        <w:t xml:space="preserve"> </w:t>
      </w:r>
      <w:r w:rsidRPr="00553DF6">
        <w:t>do weryfikacji wniosków lub listy rekomendowanych wniosków przekazywanych przez wojewodów.</w:t>
      </w:r>
    </w:p>
    <w:p w:rsidR="001901AB" w:rsidRPr="00553DF6" w:rsidRDefault="001901AB" w:rsidP="000208EE">
      <w:pPr>
        <w:pStyle w:val="USTustnpkodeksu"/>
        <w:keepNext/>
      </w:pPr>
      <w:r w:rsidRPr="00553DF6">
        <w:t>6.</w:t>
      </w:r>
      <w:r w:rsidR="00B34024">
        <w:t xml:space="preserve"> </w:t>
      </w:r>
      <w:r w:rsidRPr="00553DF6">
        <w:t>Przy ocenie wniosków bierze się pod uwagę w szczególności następujące kryteria:</w:t>
      </w:r>
    </w:p>
    <w:p w:rsidR="001901AB" w:rsidRPr="00553DF6" w:rsidRDefault="000C695D" w:rsidP="001901AB">
      <w:pPr>
        <w:pStyle w:val="PKTpunkt"/>
      </w:pPr>
      <w:r>
        <w:t>1)</w:t>
      </w:r>
      <w:r>
        <w:tab/>
      </w:r>
      <w:r w:rsidR="001901AB" w:rsidRPr="00553DF6">
        <w:t>adekwatność wniosku w odniesieniu do celów programu;</w:t>
      </w:r>
    </w:p>
    <w:p w:rsidR="001901AB" w:rsidRPr="00553DF6" w:rsidRDefault="001901AB" w:rsidP="001901AB">
      <w:pPr>
        <w:pStyle w:val="PKTpunkt"/>
      </w:pPr>
      <w:r w:rsidRPr="00553DF6">
        <w:t>2)</w:t>
      </w:r>
      <w:r w:rsidR="000C695D">
        <w:tab/>
      </w:r>
      <w:r w:rsidRPr="00553DF6">
        <w:t xml:space="preserve">potencjalny wpływ zadań na </w:t>
      </w:r>
      <w:r>
        <w:t>beneficjentów</w:t>
      </w:r>
      <w:r w:rsidRPr="00553DF6">
        <w:t>, w tym także trwałość rezultatów zadań zawartych we wniosku;</w:t>
      </w:r>
    </w:p>
    <w:p w:rsidR="001901AB" w:rsidRPr="00553DF6" w:rsidRDefault="000C695D" w:rsidP="001901AB">
      <w:pPr>
        <w:pStyle w:val="PKTpunkt"/>
      </w:pPr>
      <w:r>
        <w:t>3)</w:t>
      </w:r>
      <w:r>
        <w:tab/>
      </w:r>
      <w:r w:rsidR="001901AB" w:rsidRPr="00553DF6">
        <w:t>zasadność wysokości wnioskowanych środków w stosunku do celu, rezultatów i zakresu zadań, które obejmuje wniosek;</w:t>
      </w:r>
    </w:p>
    <w:p w:rsidR="001901AB" w:rsidRPr="00553DF6" w:rsidRDefault="000C695D" w:rsidP="001901AB">
      <w:pPr>
        <w:pStyle w:val="PKTpunkt"/>
      </w:pPr>
      <w:r>
        <w:lastRenderedPageBreak/>
        <w:t>4)</w:t>
      </w:r>
      <w:r>
        <w:tab/>
      </w:r>
      <w:r w:rsidR="001901AB" w:rsidRPr="00553DF6">
        <w:t xml:space="preserve">zdolność organizacyjną wnioskodawcy oraz przygotowanie instytucjonalne do realizacji </w:t>
      </w:r>
      <w:r w:rsidR="001901AB">
        <w:t>zadań.</w:t>
      </w:r>
    </w:p>
    <w:p w:rsidR="001901AB" w:rsidRPr="00553DF6" w:rsidRDefault="001901AB" w:rsidP="001901AB">
      <w:pPr>
        <w:pStyle w:val="USTustnpkodeksu"/>
      </w:pPr>
      <w:r w:rsidRPr="00553DF6">
        <w:t>7. Minister właściwy do spraw zabezpieczenia społecznego</w:t>
      </w:r>
      <w:r>
        <w:t xml:space="preserve">, </w:t>
      </w:r>
      <w:r w:rsidRPr="00553DF6">
        <w:t xml:space="preserve">właściwy minister </w:t>
      </w:r>
      <w:r>
        <w:t>lub Narodowy Fundusz Zdrowia</w:t>
      </w:r>
      <w:r w:rsidRPr="00553DF6">
        <w:t xml:space="preserve"> zamieszcza listę podmiotów, których wnioski zostały zatwierdzone wraz z kwotą przyznanych środków z Funduszu na </w:t>
      </w:r>
      <w:r>
        <w:t xml:space="preserve">swojej </w:t>
      </w:r>
      <w:r w:rsidRPr="00553DF6">
        <w:t>stronie podmiotowej w Biuletynie Informacji Publicznej</w:t>
      </w:r>
      <w:r>
        <w:t>, a</w:t>
      </w:r>
      <w:r w:rsidRPr="00553DF6">
        <w:t xml:space="preserve"> w przypadku określonym w ust. 2</w:t>
      </w:r>
      <w:r>
        <w:t>,</w:t>
      </w:r>
      <w:r w:rsidRPr="00553DF6">
        <w:t xml:space="preserve"> </w:t>
      </w:r>
      <w:r>
        <w:t xml:space="preserve">wojewoda na swojej stronie podmiotowej </w:t>
      </w:r>
      <w:r w:rsidRPr="00553DF6">
        <w:t>w Biuletynie Informacji Publicznej</w:t>
      </w:r>
      <w:r>
        <w:t>.</w:t>
      </w:r>
    </w:p>
    <w:p w:rsidR="001901AB" w:rsidRPr="00553DF6" w:rsidRDefault="001901AB" w:rsidP="001901AB">
      <w:pPr>
        <w:pStyle w:val="USTustnpkodeksu"/>
      </w:pPr>
      <w:r w:rsidRPr="00553DF6">
        <w:t xml:space="preserve">8. </w:t>
      </w:r>
      <w:bookmarkStart w:id="11" w:name="mip42252570"/>
      <w:bookmarkEnd w:id="11"/>
      <w:r w:rsidRPr="00553DF6">
        <w:t>W przypadku, o którym mowa w ust. 1, podmiotom</w:t>
      </w:r>
      <w:r w:rsidR="004A1411">
        <w:t>,</w:t>
      </w:r>
      <w:r w:rsidRPr="00553DF6">
        <w:t xml:space="preserve"> których wnioski zostały zatwierdzone</w:t>
      </w:r>
      <w:r w:rsidR="004A1411">
        <w:t>,</w:t>
      </w:r>
      <w:r w:rsidRPr="00553DF6">
        <w:t xml:space="preserve"> </w:t>
      </w:r>
      <w:r w:rsidR="005C6C3B" w:rsidRPr="00553DF6">
        <w:t>minister właściwy do spraw zabezpieczenia społecznego</w:t>
      </w:r>
      <w:r w:rsidR="005C6C3B">
        <w:t>, właściwy minister lub Narodowy Fundusz Zdrowia</w:t>
      </w:r>
      <w:r w:rsidR="005C6C3B" w:rsidRPr="00553DF6">
        <w:t xml:space="preserve"> przekazuje </w:t>
      </w:r>
      <w:r w:rsidR="00F4612A" w:rsidRPr="00553DF6">
        <w:t>środki z Funduszu</w:t>
      </w:r>
      <w:r w:rsidR="005C6C3B">
        <w:t>,</w:t>
      </w:r>
      <w:r w:rsidR="00F4612A" w:rsidRPr="00553DF6">
        <w:t xml:space="preserve"> </w:t>
      </w:r>
      <w:r w:rsidRPr="00553DF6">
        <w:t>na podstawie umowy.</w:t>
      </w:r>
    </w:p>
    <w:p w:rsidR="001901AB" w:rsidRPr="00553DF6" w:rsidRDefault="001901AB" w:rsidP="001901AB">
      <w:pPr>
        <w:pStyle w:val="USTustnpkodeksu"/>
      </w:pPr>
      <w:r w:rsidRPr="00553DF6">
        <w:t>9. W przypadku, o którym mowa w ust. 2, podmiotom będącym jednostkami samorządu terytorialnego, których wnioski zostały zatwierdzone</w:t>
      </w:r>
      <w:r w:rsidR="004A1411">
        <w:t>,</w:t>
      </w:r>
      <w:r w:rsidRPr="00553DF6">
        <w:t xml:space="preserve"> środki z Funduszu przekazuje wojewoda, na podstawie umowy.</w:t>
      </w:r>
    </w:p>
    <w:p w:rsidR="001901AB" w:rsidRPr="001901AB" w:rsidRDefault="001901AB" w:rsidP="000208EE">
      <w:pPr>
        <w:pStyle w:val="USTustnpkodeksu"/>
        <w:keepNext/>
      </w:pPr>
      <w:r w:rsidRPr="00553DF6">
        <w:t>10. Umowa, o której mowa w ust. 8 i 9</w:t>
      </w:r>
      <w:r w:rsidRPr="001901AB">
        <w:t>, określa w szczególności:</w:t>
      </w:r>
    </w:p>
    <w:p w:rsidR="001901AB" w:rsidRPr="00553DF6" w:rsidRDefault="000C695D" w:rsidP="001901AB">
      <w:pPr>
        <w:pStyle w:val="PKTpunkt"/>
      </w:pPr>
      <w:r>
        <w:t>1)</w:t>
      </w:r>
      <w:r>
        <w:tab/>
      </w:r>
      <w:r w:rsidR="001901AB" w:rsidRPr="00553DF6">
        <w:t xml:space="preserve">szczegółowy opis zadania, w tym cel, na jaki środki </w:t>
      </w:r>
      <w:r w:rsidR="00B34024">
        <w:t>z Funduszu zostały przyznane, i </w:t>
      </w:r>
      <w:r w:rsidR="001901AB" w:rsidRPr="00553DF6">
        <w:t>termin jego wykonania;</w:t>
      </w:r>
    </w:p>
    <w:p w:rsidR="001901AB" w:rsidRPr="00553DF6" w:rsidRDefault="000C695D" w:rsidP="001901AB">
      <w:pPr>
        <w:pStyle w:val="PKTpunkt"/>
      </w:pPr>
      <w:r>
        <w:t>2)</w:t>
      </w:r>
      <w:r>
        <w:tab/>
      </w:r>
      <w:r w:rsidR="001901AB" w:rsidRPr="00553DF6">
        <w:t>wysokość przyznan</w:t>
      </w:r>
      <w:r w:rsidR="001901AB">
        <w:t>ych</w:t>
      </w:r>
      <w:r w:rsidR="001901AB" w:rsidRPr="00553DF6">
        <w:t xml:space="preserve"> środków z Funduszu;</w:t>
      </w:r>
    </w:p>
    <w:p w:rsidR="001901AB" w:rsidRPr="00553DF6" w:rsidRDefault="001901AB" w:rsidP="001901AB">
      <w:pPr>
        <w:pStyle w:val="PKTpunkt"/>
      </w:pPr>
      <w:r w:rsidRPr="00553DF6">
        <w:t>3)</w:t>
      </w:r>
      <w:r w:rsidR="000C695D">
        <w:tab/>
      </w:r>
      <w:r w:rsidRPr="00553DF6">
        <w:t>tryb płatności;</w:t>
      </w:r>
    </w:p>
    <w:p w:rsidR="001901AB" w:rsidRPr="00553DF6" w:rsidRDefault="000C695D" w:rsidP="001901AB">
      <w:pPr>
        <w:pStyle w:val="PKTpunkt"/>
      </w:pPr>
      <w:r>
        <w:t>4)</w:t>
      </w:r>
      <w:r>
        <w:tab/>
      </w:r>
      <w:r w:rsidR="001901AB" w:rsidRPr="00553DF6">
        <w:t>termin i sposób rozliczenia przyznan</w:t>
      </w:r>
      <w:r w:rsidR="001901AB">
        <w:t>ych</w:t>
      </w:r>
      <w:r w:rsidR="001901AB" w:rsidRPr="00553DF6">
        <w:t xml:space="preserve"> środków z Funduszu;</w:t>
      </w:r>
    </w:p>
    <w:p w:rsidR="001901AB" w:rsidRPr="00553DF6" w:rsidRDefault="000C695D" w:rsidP="001901AB">
      <w:pPr>
        <w:pStyle w:val="PKTpunkt"/>
      </w:pPr>
      <w:r>
        <w:t>5)</w:t>
      </w:r>
      <w:r>
        <w:tab/>
      </w:r>
      <w:r w:rsidR="001901AB" w:rsidRPr="00553DF6">
        <w:t>termin zwrotu niewykorzystanej części środków z Funduszu, nie dłuższy niż 15 dni od określonego w umowie dnia wykonania zadania;</w:t>
      </w:r>
    </w:p>
    <w:p w:rsidR="001901AB" w:rsidRPr="00553DF6" w:rsidRDefault="001901AB" w:rsidP="001901AB">
      <w:pPr>
        <w:pStyle w:val="PKTpunkt"/>
      </w:pPr>
      <w:r w:rsidRPr="00553DF6">
        <w:t>6</w:t>
      </w:r>
      <w:r w:rsidR="000C695D">
        <w:t>)</w:t>
      </w:r>
      <w:r w:rsidR="000C695D">
        <w:tab/>
      </w:r>
      <w:r w:rsidRPr="00553DF6">
        <w:t>tryb kontroli wykonania zadania, przy czym w umowie można postanowić, że kontrola będzie prowadzona na zasadach i w trybie określonych w przepisach o kontroli</w:t>
      </w:r>
      <w:r w:rsidR="000C695D">
        <w:t xml:space="preserve"> </w:t>
      </w:r>
      <w:r w:rsidR="00B34024">
        <w:t>w </w:t>
      </w:r>
      <w:r w:rsidRPr="00553DF6">
        <w:t>administracji rządowej;</w:t>
      </w:r>
      <w:bookmarkStart w:id="12" w:name="mip42252576"/>
      <w:bookmarkStart w:id="13" w:name="mip42252577"/>
      <w:bookmarkStart w:id="14" w:name="mip42252578"/>
      <w:bookmarkStart w:id="15" w:name="mip42252579"/>
      <w:bookmarkStart w:id="16" w:name="_Hlk522447885"/>
      <w:bookmarkEnd w:id="12"/>
      <w:bookmarkEnd w:id="13"/>
      <w:bookmarkEnd w:id="14"/>
      <w:bookmarkEnd w:id="15"/>
    </w:p>
    <w:p w:rsidR="001901AB" w:rsidRPr="00553DF6" w:rsidRDefault="000C695D" w:rsidP="001901AB">
      <w:pPr>
        <w:pStyle w:val="PKTpunkt"/>
      </w:pPr>
      <w:r>
        <w:t>7)</w:t>
      </w:r>
      <w:r>
        <w:tab/>
      </w:r>
      <w:r w:rsidR="001901AB" w:rsidRPr="00553DF6">
        <w:t>warunki i sposób zmiany oraz rozwiązania umowy.</w:t>
      </w:r>
    </w:p>
    <w:p w:rsidR="001901AB" w:rsidRDefault="001901AB" w:rsidP="000C695D">
      <w:pPr>
        <w:pStyle w:val="USTustnpkodeksu"/>
      </w:pPr>
      <w:r w:rsidRPr="00553DF6">
        <w:t>11</w:t>
      </w:r>
      <w:bookmarkStart w:id="17" w:name="mip42252580"/>
      <w:bookmarkEnd w:id="16"/>
      <w:bookmarkEnd w:id="17"/>
      <w:r w:rsidRPr="00553DF6">
        <w:t>.</w:t>
      </w:r>
      <w:r>
        <w:t xml:space="preserve"> W przypadku umowy, o której mowa w ust. 8, zawieranej przez Narodowy Fundusz Zdrowia do kontroli, o której mowa w ust. 10 pkt 6, stosuje się przepisy o kontroli nad realizacją i finansowaniem świadczeń opieki zdrow</w:t>
      </w:r>
      <w:r w:rsidR="00B34024">
        <w:t>otnej określone w przepisach o </w:t>
      </w:r>
      <w:r>
        <w:t>świadczeniach opie</w:t>
      </w:r>
      <w:r w:rsidR="00445ED9">
        <w:t xml:space="preserve">ki zdrowotnej finansowanych ze </w:t>
      </w:r>
      <w:r>
        <w:t>środków publicznych.</w:t>
      </w:r>
    </w:p>
    <w:p w:rsidR="001901AB" w:rsidRPr="00553DF6" w:rsidRDefault="001901AB" w:rsidP="000C695D">
      <w:pPr>
        <w:pStyle w:val="USTustnpkodeksu"/>
      </w:pPr>
      <w:r>
        <w:t>12.</w:t>
      </w:r>
      <w:r w:rsidRPr="00553DF6">
        <w:t xml:space="preserve"> W przypadku, o którym mowa w ust. 2</w:t>
      </w:r>
      <w:r>
        <w:t>,</w:t>
      </w:r>
      <w:r w:rsidRPr="00553DF6">
        <w:t xml:space="preserve"> minister właściwy do spraw zabezpieczenia społecznego lub właściwy minister przekazuje środki z Funduszu</w:t>
      </w:r>
      <w:bookmarkStart w:id="18" w:name="highlightHit_49"/>
      <w:bookmarkStart w:id="19" w:name="highlightHit_50"/>
      <w:bookmarkEnd w:id="18"/>
      <w:bookmarkEnd w:id="19"/>
      <w:r w:rsidRPr="00553DF6">
        <w:t xml:space="preserve"> na wyodrębniony rachunek u</w:t>
      </w:r>
      <w:r w:rsidR="00445ED9">
        <w:t>rzędu wojewody, na podstawie</w:t>
      </w:r>
      <w:r w:rsidRPr="00553DF6">
        <w:t xml:space="preserve"> umowy z nim zawartej.</w:t>
      </w:r>
    </w:p>
    <w:p w:rsidR="001901AB" w:rsidRPr="000C695D" w:rsidRDefault="001901AB" w:rsidP="000C695D">
      <w:pPr>
        <w:pStyle w:val="USTustnpkodeksu"/>
      </w:pPr>
      <w:bookmarkStart w:id="20" w:name="highlightHit_52"/>
      <w:bookmarkEnd w:id="20"/>
      <w:r w:rsidRPr="00553DF6">
        <w:lastRenderedPageBreak/>
        <w:t>1</w:t>
      </w:r>
      <w:r>
        <w:t>3</w:t>
      </w:r>
      <w:r w:rsidRPr="00553DF6">
        <w:t>. Umowa, o której mowa w ust. 1</w:t>
      </w:r>
      <w:r>
        <w:t>2</w:t>
      </w:r>
      <w:r w:rsidRPr="00553DF6">
        <w:t xml:space="preserve">, określa </w:t>
      </w:r>
      <w:bookmarkStart w:id="21" w:name="highlightHit_53"/>
      <w:bookmarkEnd w:id="21"/>
      <w:r w:rsidRPr="00553DF6">
        <w:t>w szczególności wysokość środków oraz tryb ich przekazywania</w:t>
      </w:r>
      <w:bookmarkStart w:id="22" w:name="highlightHit_54"/>
      <w:bookmarkStart w:id="23" w:name="highlightHit_55"/>
      <w:bookmarkEnd w:id="22"/>
      <w:bookmarkEnd w:id="23"/>
      <w:r w:rsidRPr="00553DF6">
        <w:t xml:space="preserve">, a </w:t>
      </w:r>
      <w:r w:rsidRPr="000C695D">
        <w:t>także sposób rozliczenia otrzymanych środków i zwrotu niewykorzystanej ich części.</w:t>
      </w:r>
    </w:p>
    <w:p w:rsidR="001901AB" w:rsidRPr="000C695D" w:rsidRDefault="001901AB" w:rsidP="000C695D">
      <w:pPr>
        <w:pStyle w:val="USTustnpkodeksu"/>
      </w:pPr>
      <w:r w:rsidRPr="000C695D">
        <w:t>14. Podmioty, które otrzymały od ministra właściwego do spraw zabezpieczenia społecznego, właściwego ministra lub Narodowego Funduszu Zdrowia środki z Funduszu, są obowiązane do sporządzania i przekazywania temu ministrowi lub Narodowemu Funduszowi Zdrowia rozliczenia środków z Funduszu w zakresie rzeczo</w:t>
      </w:r>
      <w:r w:rsidR="00B34024">
        <w:t>wym i finansowym, w terminie 30 </w:t>
      </w:r>
      <w:r w:rsidRPr="000C695D">
        <w:t>dni od dnia zakończenia realizacji zadania.</w:t>
      </w:r>
    </w:p>
    <w:p w:rsidR="001901AB" w:rsidRDefault="001901AB" w:rsidP="000C695D">
      <w:pPr>
        <w:pStyle w:val="USTustnpkodeksu"/>
      </w:pPr>
      <w:r w:rsidRPr="000C695D">
        <w:t>15. Jednostki samorządu</w:t>
      </w:r>
      <w:r w:rsidRPr="00553DF6">
        <w:t xml:space="preserve"> terytorialnego, które otrzymały środki z Funduszu, są obowiązane do sporządzania i przekazywania wojewodzie r</w:t>
      </w:r>
      <w:r w:rsidR="00B34024">
        <w:t>ozliczenia środków z Funduszu w </w:t>
      </w:r>
      <w:r w:rsidRPr="00553DF6">
        <w:t>zakresie rzeczowym i finansowym, w terminie 30 dni od dnia zakończenia realizacji zadania.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13.</w:t>
      </w:r>
      <w:r w:rsidRPr="00553DF6">
        <w:t xml:space="preserve"> 1. Minister właściwy do spraw zabezpieczenia społecznego</w:t>
      </w:r>
      <w:r>
        <w:t xml:space="preserve">, </w:t>
      </w:r>
      <w:r w:rsidRPr="00553DF6">
        <w:t xml:space="preserve">właściwy minister </w:t>
      </w:r>
      <w:r>
        <w:t xml:space="preserve">lub Narodowy Fundusz Zdrowia </w:t>
      </w:r>
      <w:r w:rsidRPr="00553DF6">
        <w:t>zamieszcza na stronie podmiotowej w Biuletynie Informacji Publicznej ministra właściwego do spraw zabezpieczenia społecznego</w:t>
      </w:r>
      <w:r>
        <w:t>,</w:t>
      </w:r>
      <w:r w:rsidRPr="00553DF6">
        <w:t xml:space="preserve"> właściwego ministra </w:t>
      </w:r>
      <w:r>
        <w:t xml:space="preserve">lub Narodowego Funduszu Zdrowia </w:t>
      </w:r>
      <w:r w:rsidRPr="00553DF6">
        <w:t>ogłoszenie o otwartym konkursie ofert.</w:t>
      </w:r>
    </w:p>
    <w:p w:rsidR="001901AB" w:rsidRPr="001901AB" w:rsidRDefault="001901AB" w:rsidP="000208EE">
      <w:pPr>
        <w:pStyle w:val="USTustnpkodeksu"/>
        <w:keepNext/>
      </w:pPr>
      <w:r w:rsidRPr="00553DF6">
        <w:t>2. W ogłoszeniu o otwartym konkursie ofert określa się:</w:t>
      </w:r>
    </w:p>
    <w:p w:rsidR="001901AB" w:rsidRPr="00553DF6" w:rsidRDefault="000C695D" w:rsidP="001901AB">
      <w:pPr>
        <w:pStyle w:val="PKTpunkt"/>
      </w:pPr>
      <w:r>
        <w:t>1)</w:t>
      </w:r>
      <w:r>
        <w:tab/>
      </w:r>
      <w:r w:rsidR="001901AB" w:rsidRPr="00553DF6">
        <w:t>rodzaj zadań;</w:t>
      </w:r>
    </w:p>
    <w:p w:rsidR="001901AB" w:rsidRPr="00553DF6" w:rsidRDefault="001901AB" w:rsidP="001901AB">
      <w:pPr>
        <w:pStyle w:val="PKTpunkt"/>
      </w:pPr>
      <w:r w:rsidRPr="00553DF6">
        <w:t>2</w:t>
      </w:r>
      <w:r w:rsidR="000C695D">
        <w:t>)</w:t>
      </w:r>
      <w:r w:rsidR="000C695D">
        <w:tab/>
      </w:r>
      <w:r w:rsidRPr="00553DF6">
        <w:t>podmioty uprawnione do złożenia oferty;</w:t>
      </w:r>
    </w:p>
    <w:p w:rsidR="001901AB" w:rsidRPr="00553DF6" w:rsidRDefault="001901AB" w:rsidP="001901AB">
      <w:pPr>
        <w:pStyle w:val="PKTpunkt"/>
      </w:pPr>
      <w:r w:rsidRPr="00553DF6">
        <w:t>3</w:t>
      </w:r>
      <w:r w:rsidR="000C695D">
        <w:t>)</w:t>
      </w:r>
      <w:r w:rsidR="000C695D">
        <w:tab/>
      </w:r>
      <w:r w:rsidRPr="00553DF6">
        <w:t>wysokość środków z Funduszu przeznaczonych na realizację zadania;</w:t>
      </w:r>
    </w:p>
    <w:p w:rsidR="001901AB" w:rsidRPr="00553DF6" w:rsidRDefault="001901AB" w:rsidP="001901AB">
      <w:pPr>
        <w:pStyle w:val="PKTpunkt"/>
      </w:pPr>
      <w:r>
        <w:t>4</w:t>
      </w:r>
      <w:r w:rsidR="000C695D">
        <w:t>)</w:t>
      </w:r>
      <w:r w:rsidR="000C695D">
        <w:tab/>
      </w:r>
      <w:r w:rsidRPr="00553DF6">
        <w:t>terminy i warunki realizacji zadań;</w:t>
      </w:r>
    </w:p>
    <w:p w:rsidR="001901AB" w:rsidRPr="00553DF6" w:rsidRDefault="001901AB" w:rsidP="001901AB">
      <w:pPr>
        <w:pStyle w:val="PKTpunkt"/>
      </w:pPr>
      <w:r>
        <w:t>5</w:t>
      </w:r>
      <w:r w:rsidR="000C695D">
        <w:t>)</w:t>
      </w:r>
      <w:r w:rsidR="000C695D">
        <w:tab/>
      </w:r>
      <w:r w:rsidRPr="00553DF6">
        <w:t xml:space="preserve">termin </w:t>
      </w:r>
      <w:r>
        <w:t xml:space="preserve">i </w:t>
      </w:r>
      <w:r w:rsidRPr="00553DF6">
        <w:t>miejsce</w:t>
      </w:r>
      <w:r>
        <w:t xml:space="preserve"> </w:t>
      </w:r>
      <w:r w:rsidRPr="00553DF6">
        <w:t>składania ofert;</w:t>
      </w:r>
    </w:p>
    <w:p w:rsidR="001901AB" w:rsidRPr="00553DF6" w:rsidRDefault="001901AB" w:rsidP="001901AB">
      <w:pPr>
        <w:pStyle w:val="PKTpunkt"/>
      </w:pPr>
      <w:r>
        <w:t>6</w:t>
      </w:r>
      <w:r w:rsidR="000C695D">
        <w:t>)</w:t>
      </w:r>
      <w:r w:rsidR="000C695D">
        <w:tab/>
      </w:r>
      <w:r w:rsidRPr="00553DF6">
        <w:t>termin ogłoszenia wyników otwartego konkursu ofert;</w:t>
      </w:r>
    </w:p>
    <w:p w:rsidR="001901AB" w:rsidRPr="00553DF6" w:rsidRDefault="001901AB" w:rsidP="001901AB">
      <w:pPr>
        <w:pStyle w:val="PKTpunkt"/>
      </w:pPr>
      <w:r>
        <w:t>7</w:t>
      </w:r>
      <w:r w:rsidR="000C695D">
        <w:t>)</w:t>
      </w:r>
      <w:r w:rsidR="000C695D">
        <w:tab/>
      </w:r>
      <w:r w:rsidRPr="00553DF6">
        <w:t>wykaz dokumentów, które należy dołączyć do oferty;</w:t>
      </w:r>
    </w:p>
    <w:p w:rsidR="001901AB" w:rsidRPr="00553DF6" w:rsidRDefault="001901AB" w:rsidP="001901AB">
      <w:pPr>
        <w:pStyle w:val="PKTpunkt"/>
      </w:pPr>
      <w:r>
        <w:t>8</w:t>
      </w:r>
      <w:r w:rsidR="000C695D">
        <w:t>)</w:t>
      </w:r>
      <w:r w:rsidR="000C695D">
        <w:tab/>
      </w:r>
      <w:r w:rsidRPr="00553DF6">
        <w:t>sposób złożenia oferty i dokumentów;</w:t>
      </w:r>
    </w:p>
    <w:p w:rsidR="001901AB" w:rsidRPr="00553DF6" w:rsidRDefault="001901AB" w:rsidP="001901AB">
      <w:pPr>
        <w:pStyle w:val="PKTpunkt"/>
      </w:pPr>
      <w:r>
        <w:t>9</w:t>
      </w:r>
      <w:r w:rsidR="000C695D">
        <w:t>)</w:t>
      </w:r>
      <w:r w:rsidR="000C695D">
        <w:tab/>
      </w:r>
      <w:r w:rsidRPr="00553DF6">
        <w:t>termin dokonania wyboru ofert.</w:t>
      </w:r>
    </w:p>
    <w:p w:rsidR="001901AB" w:rsidRPr="001901AB" w:rsidRDefault="001901AB" w:rsidP="000208EE">
      <w:pPr>
        <w:pStyle w:val="USTustnpkodeksu"/>
        <w:keepNext/>
      </w:pPr>
      <w:r w:rsidRPr="00553DF6">
        <w:t>3. Oferta złożona w konkursie zawiera w szczególności:</w:t>
      </w:r>
    </w:p>
    <w:p w:rsidR="001901AB" w:rsidRPr="00553DF6" w:rsidRDefault="001901AB" w:rsidP="001901AB">
      <w:pPr>
        <w:pStyle w:val="PKTpunkt"/>
      </w:pPr>
      <w:r w:rsidRPr="00553DF6">
        <w:t>1</w:t>
      </w:r>
      <w:r w:rsidR="000C695D">
        <w:t>)</w:t>
      </w:r>
      <w:r w:rsidR="000C695D">
        <w:tab/>
      </w:r>
      <w:r w:rsidRPr="00553DF6">
        <w:t>szczegółowy sposób realizacji zadania;</w:t>
      </w:r>
    </w:p>
    <w:p w:rsidR="001901AB" w:rsidRPr="00553DF6" w:rsidRDefault="001901AB" w:rsidP="001901AB">
      <w:pPr>
        <w:pStyle w:val="PKTpunkt"/>
      </w:pPr>
      <w:r w:rsidRPr="00553DF6">
        <w:t>2</w:t>
      </w:r>
      <w:r w:rsidR="000C695D">
        <w:t>)</w:t>
      </w:r>
      <w:r w:rsidR="000C695D">
        <w:tab/>
      </w:r>
      <w:r w:rsidRPr="00553DF6">
        <w:t>termin i miejsce realizacji zadania;</w:t>
      </w:r>
    </w:p>
    <w:p w:rsidR="001901AB" w:rsidRPr="00553DF6" w:rsidRDefault="001901AB" w:rsidP="001901AB">
      <w:pPr>
        <w:pStyle w:val="PKTpunkt"/>
      </w:pPr>
      <w:r w:rsidRPr="00553DF6">
        <w:t>3</w:t>
      </w:r>
      <w:r w:rsidR="000C695D">
        <w:t>)</w:t>
      </w:r>
      <w:r w:rsidR="000C695D">
        <w:tab/>
      </w:r>
      <w:r w:rsidRPr="00553DF6">
        <w:t>harmonogram działań podejmowanych w celu realizacji zadania;</w:t>
      </w:r>
    </w:p>
    <w:p w:rsidR="001901AB" w:rsidRPr="00553DF6" w:rsidRDefault="001901AB" w:rsidP="001901AB">
      <w:pPr>
        <w:pStyle w:val="PKTpunkt"/>
      </w:pPr>
      <w:r w:rsidRPr="00553DF6">
        <w:t>4</w:t>
      </w:r>
      <w:r w:rsidR="000C695D">
        <w:t>)</w:t>
      </w:r>
      <w:r w:rsidR="000C695D">
        <w:tab/>
      </w:r>
      <w:r w:rsidRPr="00553DF6">
        <w:t>informację o wysokości wnioskowanej kwoty środków z Funduszu;</w:t>
      </w:r>
    </w:p>
    <w:p w:rsidR="001901AB" w:rsidRPr="00553DF6" w:rsidRDefault="001901AB" w:rsidP="001901AB">
      <w:pPr>
        <w:pStyle w:val="PKTpunkt"/>
      </w:pPr>
      <w:r w:rsidRPr="00553DF6">
        <w:t>5</w:t>
      </w:r>
      <w:r w:rsidR="000C695D">
        <w:t>)</w:t>
      </w:r>
      <w:r w:rsidR="000C695D">
        <w:tab/>
      </w:r>
      <w:r w:rsidRPr="00553DF6">
        <w:t>informację o wysokości środków przeznaczonych na realizację zadania oraz kosztorys wykonania zadania, uwzględniający koszty administracyjne.</w:t>
      </w:r>
    </w:p>
    <w:p w:rsidR="001901AB" w:rsidRPr="00553DF6" w:rsidRDefault="001901AB" w:rsidP="001901AB">
      <w:pPr>
        <w:pStyle w:val="USTustnpkodeksu"/>
      </w:pPr>
      <w:bookmarkStart w:id="24" w:name="mip39955878"/>
      <w:bookmarkEnd w:id="24"/>
      <w:r w:rsidRPr="00553DF6">
        <w:lastRenderedPageBreak/>
        <w:t xml:space="preserve">4. Termin składania ofert nie może być krótszy niż </w:t>
      </w:r>
      <w:r>
        <w:t>14</w:t>
      </w:r>
      <w:r w:rsidRPr="00553DF6">
        <w:t xml:space="preserve"> dni od dnia zamieszczenia ogłoszenia o konkursie ofert na stronie podmiotowej w Biul</w:t>
      </w:r>
      <w:r w:rsidR="00B34024">
        <w:t>etynie Informacji Publicznej, o </w:t>
      </w:r>
      <w:r w:rsidRPr="00553DF6">
        <w:t>którym mowa w ust. 1.</w:t>
      </w:r>
    </w:p>
    <w:p w:rsidR="001901AB" w:rsidRPr="00553DF6" w:rsidRDefault="001901AB" w:rsidP="001901AB">
      <w:pPr>
        <w:pStyle w:val="USTustnpkodeksu"/>
      </w:pPr>
      <w:bookmarkStart w:id="25" w:name="mip39955887"/>
      <w:bookmarkEnd w:id="25"/>
      <w:r w:rsidRPr="00553DF6">
        <w:t>5. W celu przeprowadzenia otwartego konkursu ofert i dokonania wyboru najkorzystniejszych ofert minister właściwy do spraw zabezpieczenia społecznego</w:t>
      </w:r>
      <w:r>
        <w:t>,</w:t>
      </w:r>
      <w:r w:rsidRPr="00553DF6">
        <w:t xml:space="preserve"> właściwy minister </w:t>
      </w:r>
      <w:r>
        <w:t xml:space="preserve">lub Narodowy Fundusz Zdrowia </w:t>
      </w:r>
      <w:r w:rsidRPr="00553DF6">
        <w:t xml:space="preserve">powołuje komisję konkursową, zwaną dalej </w:t>
      </w:r>
      <w:r w:rsidR="00746EBA">
        <w:t>„</w:t>
      </w:r>
      <w:r w:rsidRPr="00553DF6">
        <w:t>komisją</w:t>
      </w:r>
      <w:r w:rsidR="00746EBA">
        <w:t>”</w:t>
      </w:r>
      <w:r w:rsidRPr="00553DF6">
        <w:t>, w składzie co najmniej trzech osób oraz wyznacza jej przewodniczącego.</w:t>
      </w:r>
    </w:p>
    <w:p w:rsidR="001901AB" w:rsidRPr="00553DF6" w:rsidRDefault="001901AB" w:rsidP="001901AB">
      <w:pPr>
        <w:pStyle w:val="USTustnpkodeksu"/>
      </w:pPr>
      <w:r w:rsidRPr="00553DF6">
        <w:t>6. Do członków komisji biorących udział w przeprowadzeniu otwartego konkursu ofert oraz dokonywaniu wyboru najkorzystniejszych ofert stosuje się przepisy ustawy z dnia</w:t>
      </w:r>
      <w:r w:rsidR="000C695D">
        <w:t xml:space="preserve"> </w:t>
      </w:r>
      <w:r w:rsidR="00B34024">
        <w:t>14 </w:t>
      </w:r>
      <w:r w:rsidRPr="00553DF6">
        <w:t>czerwca 1960 r. – Kodeks postępowania administracyjnego (Dz. U. z 2017 r. poz. 1257 oraz z 2018 r. poz. 149</w:t>
      </w:r>
      <w:r>
        <w:t xml:space="preserve">, </w:t>
      </w:r>
      <w:r w:rsidRPr="00553DF6">
        <w:t>650</w:t>
      </w:r>
      <w:r>
        <w:t>, 1544 i 1629</w:t>
      </w:r>
      <w:r w:rsidRPr="00553DF6">
        <w:t>)</w:t>
      </w:r>
      <w:r w:rsidR="00A93C6F">
        <w:t>,</w:t>
      </w:r>
      <w:r w:rsidRPr="00553DF6">
        <w:t xml:space="preserve"> dotyczące wyłączenia pracownika.</w:t>
      </w:r>
    </w:p>
    <w:p w:rsidR="001901AB" w:rsidRPr="00553DF6" w:rsidRDefault="001901AB" w:rsidP="001901AB">
      <w:pPr>
        <w:pStyle w:val="USTustnpkodeksu"/>
      </w:pPr>
      <w:r w:rsidRPr="00553DF6">
        <w:t>7.</w:t>
      </w:r>
      <w:bookmarkStart w:id="26" w:name="mip39955889"/>
      <w:bookmarkEnd w:id="26"/>
      <w:r w:rsidRPr="00553DF6">
        <w:t xml:space="preserve"> Komisja może korzystać z pomocy ekspertów zewnętrznych posiadających specjalistyczną wiedzę z dziedziny obejmującej zakres zadań publicznych, których konkurs dotyczy.</w:t>
      </w:r>
    </w:p>
    <w:p w:rsidR="001901AB" w:rsidRPr="001901AB" w:rsidRDefault="001901AB" w:rsidP="000208EE">
      <w:pPr>
        <w:pStyle w:val="USTustnpkodeksu"/>
        <w:keepNext/>
      </w:pPr>
      <w:r w:rsidRPr="00553DF6">
        <w:t>8. Przy ocenie ofert bierze się pod uwagę w szczególności następujące kryteria:</w:t>
      </w:r>
    </w:p>
    <w:p w:rsidR="001901AB" w:rsidRPr="00553DF6" w:rsidRDefault="001901AB" w:rsidP="001901AB">
      <w:pPr>
        <w:pStyle w:val="PKTpunkt"/>
      </w:pPr>
      <w:r w:rsidRPr="00553DF6">
        <w:t>1</w:t>
      </w:r>
      <w:r w:rsidR="000C695D">
        <w:t>)</w:t>
      </w:r>
      <w:r w:rsidR="000C695D">
        <w:tab/>
      </w:r>
      <w:r w:rsidRPr="00553DF6">
        <w:t>adekwatność oferty w odniesieniu do celów programu;</w:t>
      </w:r>
    </w:p>
    <w:p w:rsidR="001901AB" w:rsidRPr="00553DF6" w:rsidRDefault="001901AB" w:rsidP="001901AB">
      <w:pPr>
        <w:pStyle w:val="PKTpunkt"/>
      </w:pPr>
      <w:r w:rsidRPr="00553DF6">
        <w:t>2</w:t>
      </w:r>
      <w:r w:rsidR="000C695D">
        <w:t>)</w:t>
      </w:r>
      <w:r w:rsidR="000C695D">
        <w:tab/>
      </w:r>
      <w:r w:rsidRPr="00553DF6">
        <w:t xml:space="preserve">potencjalny wpływ zadań na </w:t>
      </w:r>
      <w:r>
        <w:t>beneficjentów</w:t>
      </w:r>
      <w:r w:rsidRPr="00553DF6">
        <w:t>, w tym także trwałość rezultatów z</w:t>
      </w:r>
      <w:r>
        <w:t>a</w:t>
      </w:r>
      <w:r w:rsidRPr="00553DF6">
        <w:t>dań zawartych w ofercie;</w:t>
      </w:r>
    </w:p>
    <w:p w:rsidR="001901AB" w:rsidRPr="00553DF6" w:rsidRDefault="001901AB" w:rsidP="001901AB">
      <w:pPr>
        <w:pStyle w:val="PKTpunkt"/>
      </w:pPr>
      <w:r w:rsidRPr="00553DF6">
        <w:t>3</w:t>
      </w:r>
      <w:r w:rsidR="000C695D">
        <w:t>)</w:t>
      </w:r>
      <w:r w:rsidR="000C695D">
        <w:tab/>
      </w:r>
      <w:r w:rsidRPr="00553DF6">
        <w:t>zasadność wysokości wnioskowanych środków w stosunku do celu, rezultatów i zakresu zadań, które obejmuje oferta;</w:t>
      </w:r>
    </w:p>
    <w:p w:rsidR="001901AB" w:rsidRPr="00553DF6" w:rsidRDefault="001901AB" w:rsidP="001901AB">
      <w:pPr>
        <w:pStyle w:val="PKTpunkt"/>
      </w:pPr>
      <w:r w:rsidRPr="00553DF6">
        <w:t>4</w:t>
      </w:r>
      <w:r w:rsidR="000C695D">
        <w:t>)</w:t>
      </w:r>
      <w:r w:rsidR="000C695D">
        <w:tab/>
      </w:r>
      <w:r w:rsidRPr="00553DF6">
        <w:t>zdolność organizacyjną podmiotu oraz przygotowanie instyt</w:t>
      </w:r>
      <w:r>
        <w:t>ucjonalne do realizacji zadań</w:t>
      </w:r>
      <w:r w:rsidRPr="00553DF6">
        <w:t>.</w:t>
      </w:r>
    </w:p>
    <w:p w:rsidR="001901AB" w:rsidRPr="00553DF6" w:rsidRDefault="001901AB" w:rsidP="001901AB">
      <w:pPr>
        <w:pStyle w:val="USTustnpkodeksu"/>
      </w:pPr>
      <w:r w:rsidRPr="00553DF6">
        <w:t>9. Przewodniczący komisji przekazuje ministrowi właściwemu do spraw zabezpieczenia społecznego</w:t>
      </w:r>
      <w:r>
        <w:t xml:space="preserve">, </w:t>
      </w:r>
      <w:r w:rsidRPr="00553DF6">
        <w:t xml:space="preserve">właściwemu ministrowi </w:t>
      </w:r>
      <w:r>
        <w:t xml:space="preserve">lub Narodowemu Funduszowi Zdrowia </w:t>
      </w:r>
      <w:r w:rsidRPr="00553DF6">
        <w:t>zbiorczy protokół z przebiegu konkursu ofert oraz listę rankingową ofert.</w:t>
      </w:r>
    </w:p>
    <w:p w:rsidR="001901AB" w:rsidRPr="00553DF6" w:rsidRDefault="001901AB" w:rsidP="001901AB">
      <w:pPr>
        <w:pStyle w:val="USTustnpkodeksu"/>
      </w:pPr>
      <w:r w:rsidRPr="00553DF6">
        <w:t>10. Minister właściwy do spraw zabezpieczenia społecznego</w:t>
      </w:r>
      <w:r>
        <w:t xml:space="preserve">, </w:t>
      </w:r>
      <w:r w:rsidRPr="00553DF6">
        <w:t>właściwy minister</w:t>
      </w:r>
      <w:r>
        <w:t xml:space="preserve"> lub Narodowy Fundusz Zdrowia </w:t>
      </w:r>
      <w:r w:rsidRPr="00553DF6">
        <w:t>zamieszcza listę zatwierdzonych ofert wraz z kwotą przyznanych środków Funduszu na swojej stronie podmiotowej w Biuletynie Informacji Publicznej</w:t>
      </w:r>
      <w:r>
        <w:t>.</w:t>
      </w:r>
    </w:p>
    <w:p w:rsidR="001901AB" w:rsidRPr="001901AB" w:rsidRDefault="001901AB" w:rsidP="000208EE">
      <w:pPr>
        <w:pStyle w:val="USTustnpkodeksu"/>
        <w:keepNext/>
      </w:pPr>
      <w:bookmarkStart w:id="27" w:name="mip39955888"/>
      <w:bookmarkStart w:id="28" w:name="mip39955903"/>
      <w:bookmarkEnd w:id="27"/>
      <w:bookmarkEnd w:id="28"/>
      <w:r w:rsidRPr="00553DF6">
        <w:lastRenderedPageBreak/>
        <w:t>11. Minister właściwy do spraw zabezpieczenia społecznego</w:t>
      </w:r>
      <w:r w:rsidRPr="001901AB">
        <w:t>, właściwy minister lub Narodowy Fundusz Zdrowia przekazuje środki z Funduszu na podstawie umowy określającej w szczególności:</w:t>
      </w:r>
    </w:p>
    <w:p w:rsidR="001901AB" w:rsidRPr="00553DF6" w:rsidRDefault="001901AB" w:rsidP="001901AB">
      <w:pPr>
        <w:pStyle w:val="PKTpunkt"/>
      </w:pPr>
      <w:r w:rsidRPr="00553DF6">
        <w:t>1</w:t>
      </w:r>
      <w:r w:rsidR="000C695D">
        <w:t>)</w:t>
      </w:r>
      <w:r w:rsidR="000C695D">
        <w:tab/>
      </w:r>
      <w:r w:rsidRPr="00553DF6">
        <w:t xml:space="preserve">szczegółowy opis zadania, w tym cel, na jaki środki </w:t>
      </w:r>
      <w:r w:rsidR="00B34024">
        <w:t>z Funduszu zostały przyznane, i </w:t>
      </w:r>
      <w:r w:rsidRPr="00553DF6">
        <w:t>termin jego wykonania;</w:t>
      </w:r>
    </w:p>
    <w:p w:rsidR="001901AB" w:rsidRPr="00553DF6" w:rsidRDefault="001901AB" w:rsidP="001901AB">
      <w:pPr>
        <w:pStyle w:val="PKTpunkt"/>
      </w:pPr>
      <w:r w:rsidRPr="00553DF6">
        <w:t>2</w:t>
      </w:r>
      <w:r w:rsidR="000C695D">
        <w:t>)</w:t>
      </w:r>
      <w:r w:rsidR="000C695D">
        <w:tab/>
      </w:r>
      <w:r w:rsidRPr="00553DF6">
        <w:t>wysokość przyznan</w:t>
      </w:r>
      <w:r>
        <w:t xml:space="preserve">ych </w:t>
      </w:r>
      <w:r w:rsidRPr="00553DF6">
        <w:t>środków z Funduszu;</w:t>
      </w:r>
    </w:p>
    <w:p w:rsidR="001901AB" w:rsidRPr="00553DF6" w:rsidRDefault="001901AB" w:rsidP="001901AB">
      <w:pPr>
        <w:pStyle w:val="PKTpunkt"/>
      </w:pPr>
      <w:r w:rsidRPr="00553DF6">
        <w:t>3</w:t>
      </w:r>
      <w:r w:rsidR="000C695D">
        <w:t>)</w:t>
      </w:r>
      <w:r w:rsidR="000C695D">
        <w:tab/>
      </w:r>
      <w:r w:rsidRPr="00553DF6">
        <w:t>tryb płatności;</w:t>
      </w:r>
    </w:p>
    <w:p w:rsidR="001901AB" w:rsidRPr="00553DF6" w:rsidRDefault="001901AB" w:rsidP="001901AB">
      <w:pPr>
        <w:pStyle w:val="PKTpunkt"/>
      </w:pPr>
      <w:r w:rsidRPr="00553DF6">
        <w:t>4</w:t>
      </w:r>
      <w:r w:rsidR="000C695D">
        <w:t>)</w:t>
      </w:r>
      <w:r w:rsidR="000C695D">
        <w:tab/>
      </w:r>
      <w:r w:rsidRPr="00553DF6">
        <w:t>termin i sposób rozliczenia przyznan</w:t>
      </w:r>
      <w:r>
        <w:t xml:space="preserve">ych </w:t>
      </w:r>
      <w:r w:rsidRPr="00553DF6">
        <w:t>środków z Funduszu;</w:t>
      </w:r>
    </w:p>
    <w:p w:rsidR="001901AB" w:rsidRPr="00553DF6" w:rsidRDefault="001901AB" w:rsidP="001901AB">
      <w:pPr>
        <w:pStyle w:val="PKTpunkt"/>
      </w:pPr>
      <w:r w:rsidRPr="00553DF6">
        <w:t>5</w:t>
      </w:r>
      <w:r w:rsidR="000C695D">
        <w:t>)</w:t>
      </w:r>
      <w:r w:rsidR="000C695D">
        <w:tab/>
      </w:r>
      <w:r w:rsidRPr="00553DF6">
        <w:t>termin zwrotu niewykorzystanej części środków z Funduszu, nie dłuższy niż 15 dni od określonego w umowie dnia wykonania zadania;</w:t>
      </w:r>
    </w:p>
    <w:p w:rsidR="001901AB" w:rsidRPr="00553DF6" w:rsidRDefault="001901AB" w:rsidP="001901AB">
      <w:pPr>
        <w:pStyle w:val="PKTpunkt"/>
      </w:pPr>
      <w:r w:rsidRPr="00553DF6">
        <w:t>6</w:t>
      </w:r>
      <w:r w:rsidR="000C695D">
        <w:t>)</w:t>
      </w:r>
      <w:r w:rsidR="000C695D">
        <w:tab/>
      </w:r>
      <w:r w:rsidRPr="00553DF6">
        <w:t>tryb kontroli wykonania zadania, przy czym w umowie można postanowić, że kontrola będzie prowadzona na zasadach i w trybie określonych w przepisach o kontroli</w:t>
      </w:r>
      <w:r w:rsidR="002F63E6">
        <w:t xml:space="preserve"> </w:t>
      </w:r>
      <w:r w:rsidR="00B34024">
        <w:t>w </w:t>
      </w:r>
      <w:r w:rsidRPr="00553DF6">
        <w:t>administracji rządowej;</w:t>
      </w:r>
    </w:p>
    <w:p w:rsidR="001901AB" w:rsidRPr="00553DF6" w:rsidRDefault="001901AB" w:rsidP="001901AB">
      <w:pPr>
        <w:pStyle w:val="PKTpunkt"/>
      </w:pPr>
      <w:r w:rsidRPr="00553DF6">
        <w:t>7</w:t>
      </w:r>
      <w:r w:rsidR="000C695D">
        <w:t>)</w:t>
      </w:r>
      <w:r w:rsidR="000C695D">
        <w:tab/>
      </w:r>
      <w:r w:rsidRPr="00553DF6">
        <w:t>warunki i sposób zmiany oraz rozwiązania umowy.</w:t>
      </w:r>
    </w:p>
    <w:p w:rsidR="001901AB" w:rsidRDefault="001901AB" w:rsidP="001901AB">
      <w:pPr>
        <w:pStyle w:val="USTustnpkodeksu"/>
      </w:pPr>
      <w:r w:rsidRPr="00553DF6">
        <w:t xml:space="preserve">12. </w:t>
      </w:r>
      <w:r w:rsidRPr="00D94E71">
        <w:t>W przypad</w:t>
      </w:r>
      <w:r>
        <w:t>ku umowy, o której mowa w ust. 11</w:t>
      </w:r>
      <w:r w:rsidRPr="00D94E71">
        <w:t>, zawieranej przez Narodowy Fundusz Zdrowia do k</w:t>
      </w:r>
      <w:r>
        <w:t>ontroli, o której mowa w ust. 11 pkt 6</w:t>
      </w:r>
      <w:r w:rsidRPr="00D94E71">
        <w:t>, stosuje się przepisy o kontroli nad realizacją i finansowaniem świadczeń opieki zdrow</w:t>
      </w:r>
      <w:r w:rsidR="00445ED9">
        <w:t>otnej określone w przepisach o</w:t>
      </w:r>
      <w:r w:rsidR="00B34024">
        <w:t> </w:t>
      </w:r>
      <w:r w:rsidRPr="00D94E71">
        <w:t>świadczeniach opie</w:t>
      </w:r>
      <w:r w:rsidR="00445ED9">
        <w:t xml:space="preserve">ki zdrowotnej finansowanych ze </w:t>
      </w:r>
      <w:r w:rsidRPr="00D94E71">
        <w:t>środków publicznych.</w:t>
      </w:r>
    </w:p>
    <w:p w:rsidR="001901AB" w:rsidRPr="00553DF6" w:rsidRDefault="001901AB" w:rsidP="001901AB">
      <w:pPr>
        <w:pStyle w:val="USTustnpkodeksu"/>
      </w:pPr>
      <w:r>
        <w:t>13. Podmioty</w:t>
      </w:r>
      <w:r w:rsidRPr="00553DF6">
        <w:t>, które otrzymały od ministra właściwego do spraw zabezpieczenia społecznego</w:t>
      </w:r>
      <w:r>
        <w:t>, właściwego ministra</w:t>
      </w:r>
      <w:r w:rsidRPr="00553DF6">
        <w:t xml:space="preserve"> </w:t>
      </w:r>
      <w:r>
        <w:t xml:space="preserve">lub Narodowego Funduszu Zdrowia </w:t>
      </w:r>
      <w:r w:rsidRPr="00553DF6">
        <w:t xml:space="preserve">środki z Funduszu, są obowiązane do sporządzania i przekazywania temu ministrowi </w:t>
      </w:r>
      <w:r>
        <w:t xml:space="preserve">lub Narodowemu Funduszowi Zdrowia </w:t>
      </w:r>
      <w:r w:rsidRPr="00553DF6">
        <w:t>rozliczenia środków z Funduszu w zakresie rzeczo</w:t>
      </w:r>
      <w:r w:rsidR="00B34024">
        <w:t>wym i finansowym, w terminie 30 </w:t>
      </w:r>
      <w:r w:rsidRPr="00553DF6">
        <w:t>dni od dnia zakończenia realizacji zadania.</w:t>
      </w:r>
    </w:p>
    <w:p w:rsidR="001901AB" w:rsidRPr="00553DF6" w:rsidRDefault="001901AB" w:rsidP="001901AB">
      <w:pPr>
        <w:pStyle w:val="USTustnpkodeksu"/>
      </w:pPr>
      <w:r w:rsidRPr="000E2BE1">
        <w:rPr>
          <w:rStyle w:val="Ppogrubienie"/>
        </w:rPr>
        <w:t>Art. 14.</w:t>
      </w:r>
      <w:r w:rsidRPr="00553DF6">
        <w:t xml:space="preserve"> 1. Do środków Funduszu przekazanych </w:t>
      </w:r>
      <w:r w:rsidR="00B34024">
        <w:t>w trybie naboru wniosków oraz w </w:t>
      </w:r>
      <w:r w:rsidRPr="00553DF6">
        <w:t>trybie otwartego konkursu ofert przez</w:t>
      </w:r>
      <w:r>
        <w:t xml:space="preserve"> ministra właściwego do spraw zabezpieczenia społecznego, </w:t>
      </w:r>
      <w:r w:rsidRPr="00553DF6">
        <w:t xml:space="preserve">właściwych ministrów </w:t>
      </w:r>
      <w:r>
        <w:t xml:space="preserve">lub Narodowy Fundusz Zdrowia </w:t>
      </w:r>
      <w:r w:rsidRPr="00553DF6">
        <w:t xml:space="preserve">stosuje się odpowiednio art. </w:t>
      </w:r>
      <w:r>
        <w:t>60</w:t>
      </w:r>
      <w:r w:rsidR="00060517">
        <w:t>–</w:t>
      </w:r>
      <w:r>
        <w:t>67</w:t>
      </w:r>
      <w:r w:rsidRPr="00553DF6">
        <w:t xml:space="preserve"> i art. 169 ustawy z dnia 27 sierpnia 2009 r. o finansach publicznych, z tym że organem właściwym do umarzania, odraczania terminów lub rozkładania na raty spłat należności Funduszu, a także wydania decyzji o zwrocie w związku z wykorzystaniem środków niezgodnie z przeznaczeniem albo pobrania ich nienależnie lub w nadmiernej wysokości jest </w:t>
      </w:r>
      <w:r>
        <w:t xml:space="preserve">minister właściwy do spraw zabezpieczenia społecznego, </w:t>
      </w:r>
      <w:r w:rsidRPr="00553DF6">
        <w:t>właściwy minister</w:t>
      </w:r>
      <w:r>
        <w:t xml:space="preserve"> lub Prezes Narodowego Funduszu Zdrowia.</w:t>
      </w:r>
    </w:p>
    <w:p w:rsidR="001901AB" w:rsidRPr="00553DF6" w:rsidRDefault="001901AB" w:rsidP="001901AB">
      <w:pPr>
        <w:pStyle w:val="USTustnpkodeksu"/>
      </w:pPr>
      <w:r w:rsidRPr="00553DF6">
        <w:lastRenderedPageBreak/>
        <w:t xml:space="preserve">2. Do środków Funduszu przekazanych jednostkom samorządu terytorialnego w trybie naboru wniosków stosuje się odpowiednio art. </w:t>
      </w:r>
      <w:r>
        <w:t>60</w:t>
      </w:r>
      <w:r w:rsidR="00060517">
        <w:t>–</w:t>
      </w:r>
      <w:r>
        <w:t xml:space="preserve">67 </w:t>
      </w:r>
      <w:r w:rsidRPr="00553DF6">
        <w:t>i art. 169 ustawy z dnia 27 sierpnia 2009 r. o finansach publicznych,</w:t>
      </w:r>
      <w:r>
        <w:t xml:space="preserve"> z tym że</w:t>
      </w:r>
      <w:r w:rsidRPr="00553DF6">
        <w:t xml:space="preserve"> organem właściwym do umarzania, odraczania terminów lub rozkładania na raty spłat należności Fund</w:t>
      </w:r>
      <w:r w:rsidR="00B34024">
        <w:t>uszu, a także wydania decyzji o </w:t>
      </w:r>
      <w:r w:rsidRPr="00553DF6">
        <w:t>zwrocie w związku z wykorzystaniem środków niezgodnie z przeznaczeniem albo pobrania ich nienależnie lub w nadmiernej wysokości jest wojewoda.</w:t>
      </w:r>
    </w:p>
    <w:p w:rsidR="001901AB" w:rsidRPr="00553DF6" w:rsidRDefault="001901AB" w:rsidP="001901AB">
      <w:pPr>
        <w:pStyle w:val="USTustnpkodeksu"/>
      </w:pPr>
      <w:r w:rsidRPr="00553DF6">
        <w:rPr>
          <w:rStyle w:val="Ppogrubienie"/>
        </w:rPr>
        <w:t>Art. 15.</w:t>
      </w:r>
      <w:r w:rsidR="008C0D76">
        <w:rPr>
          <w:rStyle w:val="Ppogrubienie"/>
        </w:rPr>
        <w:t xml:space="preserve"> </w:t>
      </w:r>
      <w:r w:rsidRPr="000A0D23">
        <w:t>1</w:t>
      </w:r>
      <w:r w:rsidRPr="00553DF6">
        <w:t>. W przypadku realizacji zadań w trybie otwartego konkursu ofert lub naboru wniosków minister właściwy do spraw zabezpieczenia społecznego</w:t>
      </w:r>
      <w:r>
        <w:t xml:space="preserve">, </w:t>
      </w:r>
      <w:r w:rsidRPr="00553DF6">
        <w:t xml:space="preserve">właściwy minister </w:t>
      </w:r>
      <w:r>
        <w:t xml:space="preserve">lub Narodowy Fundusz Zdrowia </w:t>
      </w:r>
      <w:r w:rsidRPr="00553DF6">
        <w:t>sprawuje nadzór i kontrolę nad ich realizacją oraz koordynuje ich wykonanie.</w:t>
      </w:r>
    </w:p>
    <w:p w:rsidR="001901AB" w:rsidRPr="00553DF6" w:rsidRDefault="001901AB" w:rsidP="000C695D">
      <w:pPr>
        <w:pStyle w:val="USTustnpkodeksu"/>
      </w:pPr>
      <w:r w:rsidRPr="00553DF6">
        <w:t>2. W przypadku realizacji zadań w trybie naboru wniosków przez jednostki samorządu terytorialnego wojewoda sprawuje nadzór i kontrolę nad ich realizacją, koordynuje ich wykonanie oraz sporządza sprawozdania z ich realizacji</w:t>
      </w:r>
      <w:r w:rsidR="00A93C6F">
        <w:t>,</w:t>
      </w:r>
      <w:r w:rsidRPr="00553DF6">
        <w:t xml:space="preserve"> przekazując je ministrowi właściwemu do spraw zabezpieczenia społecznego lub właściwemu ministrowi.</w:t>
      </w:r>
    </w:p>
    <w:p w:rsidR="001901AB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16.</w:t>
      </w:r>
      <w:r w:rsidR="00B34024">
        <w:rPr>
          <w:rStyle w:val="Ppogrubienie"/>
        </w:rPr>
        <w:t xml:space="preserve"> </w:t>
      </w:r>
      <w:r w:rsidRPr="00E55434">
        <w:t>Podmioty</w:t>
      </w:r>
      <w:r w:rsidR="00B34024">
        <w:t xml:space="preserve"> </w:t>
      </w:r>
      <w:r w:rsidRPr="00E55434">
        <w:t>realizujące</w:t>
      </w:r>
      <w:r w:rsidR="00B34024">
        <w:t xml:space="preserve"> </w:t>
      </w:r>
      <w:r w:rsidRPr="00E55434">
        <w:t>zadania</w:t>
      </w:r>
      <w:r w:rsidR="00B34024">
        <w:t xml:space="preserve"> </w:t>
      </w:r>
      <w:r w:rsidRPr="00E55434">
        <w:t>wynikające</w:t>
      </w:r>
      <w:r w:rsidR="00B34024">
        <w:t xml:space="preserve"> </w:t>
      </w:r>
      <w:r w:rsidRPr="00E55434">
        <w:t>z</w:t>
      </w:r>
      <w:r w:rsidR="00B34024">
        <w:t xml:space="preserve"> </w:t>
      </w:r>
      <w:r w:rsidRPr="00E55434">
        <w:t>umów,</w:t>
      </w:r>
      <w:r w:rsidR="00B34024">
        <w:t xml:space="preserve"> </w:t>
      </w:r>
      <w:r w:rsidRPr="00E55434">
        <w:t>o</w:t>
      </w:r>
      <w:r w:rsidR="00B34024">
        <w:t xml:space="preserve"> </w:t>
      </w:r>
      <w:r w:rsidRPr="00E55434">
        <w:t>których</w:t>
      </w:r>
      <w:r w:rsidR="00B34024">
        <w:t xml:space="preserve"> </w:t>
      </w:r>
      <w:r w:rsidRPr="00E55434">
        <w:t>mowa</w:t>
      </w:r>
      <w:r w:rsidR="00B34024">
        <w:t xml:space="preserve"> </w:t>
      </w:r>
      <w:r w:rsidRPr="00E55434">
        <w:t>w</w:t>
      </w:r>
      <w:r>
        <w:t xml:space="preserve"> </w:t>
      </w:r>
      <w:r w:rsidRPr="00E55434">
        <w:t>art.</w:t>
      </w:r>
      <w:r>
        <w:t xml:space="preserve"> </w:t>
      </w:r>
      <w:r w:rsidRPr="00553DF6">
        <w:t>12</w:t>
      </w:r>
      <w:r>
        <w:t xml:space="preserve"> </w:t>
      </w:r>
      <w:r w:rsidRPr="00553DF6">
        <w:t>ust. 8 i 9 oraz art. 13 ust. 11</w:t>
      </w:r>
      <w:r>
        <w:t>,</w:t>
      </w:r>
      <w:r w:rsidRPr="00553DF6">
        <w:t xml:space="preserve"> są obowiązane do posiadania wyodrębnionego rachunku bankowego dla środków Funduszu, prowadzenia wyodrębnionej ewidencji księgowej otrzymanych środków i dokonywanych z tych środków wydatków.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17.</w:t>
      </w:r>
      <w:r w:rsidR="008C0D76">
        <w:rPr>
          <w:rStyle w:val="Ppogrubienie"/>
        </w:rPr>
        <w:t xml:space="preserve"> </w:t>
      </w:r>
      <w:r>
        <w:t>Środki Funduszu na realizację zadań oraz prog</w:t>
      </w:r>
      <w:r w:rsidR="00A809C1">
        <w:t>ramów, o których mowa w </w:t>
      </w:r>
      <w:r w:rsidR="00B34024">
        <w:t>art. </w:t>
      </w:r>
      <w:r>
        <w:t>6, przekazywane są podmiotom, o których mowa w art. 16, na wyodrębniony rachunek bankowy i stanowią koszty Funduszu.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18.</w:t>
      </w:r>
      <w:r w:rsidR="00B34024">
        <w:t xml:space="preserve"> </w:t>
      </w:r>
      <w:r w:rsidRPr="00553DF6">
        <w:t>Minister właściwy do spraw zabezpieczeni</w:t>
      </w:r>
      <w:r w:rsidR="00A809C1">
        <w:t>a społecznego, w porozumieniu z </w:t>
      </w:r>
      <w:r w:rsidRPr="00553DF6">
        <w:t>ministrem właściwym do spraw finansów publicznych, określi</w:t>
      </w:r>
      <w:r w:rsidR="00A93C6F">
        <w:t>,</w:t>
      </w:r>
      <w:r w:rsidRPr="00553DF6">
        <w:t xml:space="preserve"> w drodze rozporządzenia</w:t>
      </w:r>
      <w:r w:rsidR="00A93C6F">
        <w:t>,</w:t>
      </w:r>
      <w:r w:rsidRPr="00553DF6">
        <w:t xml:space="preserve"> szczegółowe </w:t>
      </w:r>
      <w:bookmarkStart w:id="29" w:name="mip42349673"/>
      <w:bookmarkEnd w:id="29"/>
      <w:r w:rsidRPr="00553DF6">
        <w:t>zasady gospodarki finansowej Funduszu, mając na względzie zapewnienie racjonalności gospodarowania środkami Funduszu.</w:t>
      </w:r>
    </w:p>
    <w:p w:rsidR="001901AB" w:rsidRP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19.</w:t>
      </w:r>
      <w:r w:rsidRPr="001901AB">
        <w:t xml:space="preserve"> W ustawie z dnia 17 czerwca 1966 r. o postępowaniu egzekucyjnym</w:t>
      </w:r>
      <w:r w:rsidR="00A809C1">
        <w:t xml:space="preserve"> w </w:t>
      </w:r>
      <w:r w:rsidRPr="001901AB">
        <w:t>administracji (Dz. U. z 2018 r. poz. 1314, 1356, 1499 i 1629) w art. 3a:</w:t>
      </w:r>
    </w:p>
    <w:p w:rsidR="001901AB" w:rsidRPr="001901AB" w:rsidRDefault="001901AB" w:rsidP="000208EE">
      <w:pPr>
        <w:pStyle w:val="PKTpunkt"/>
        <w:keepNext/>
      </w:pPr>
      <w:r w:rsidRPr="00553DF6">
        <w:t>1)</w:t>
      </w:r>
      <w:r w:rsidRPr="00553DF6">
        <w:tab/>
        <w:t>w § 1:</w:t>
      </w:r>
    </w:p>
    <w:p w:rsidR="001901AB" w:rsidRPr="00553DF6" w:rsidRDefault="001901AB" w:rsidP="000208EE">
      <w:pPr>
        <w:pStyle w:val="LITlitera"/>
        <w:keepNext/>
      </w:pPr>
      <w:r w:rsidRPr="00553DF6">
        <w:t>a)</w:t>
      </w:r>
      <w:r w:rsidRPr="00553DF6">
        <w:tab/>
        <w:t>wprowadzenie do wyliczenia otrzymuje brzmienie:</w:t>
      </w:r>
    </w:p>
    <w:p w:rsidR="001901AB" w:rsidRPr="00553DF6" w:rsidRDefault="00746EBA" w:rsidP="00856AA5">
      <w:pPr>
        <w:pStyle w:val="ZLITFRAGzmlitfragmentunpzdanialiter"/>
      </w:pPr>
      <w:r>
        <w:t>„</w:t>
      </w:r>
      <w:r w:rsidR="001901AB" w:rsidRPr="00553DF6">
        <w:t>W zakresie zobowiązań powstałych w przypadkach o</w:t>
      </w:r>
      <w:r w:rsidR="00A809C1">
        <w:t>kreślonych w art. 8 i art. 21 § </w:t>
      </w:r>
      <w:r w:rsidR="001901AB" w:rsidRPr="00553DF6">
        <w:t xml:space="preserve">1 pkt 1 ustawy z dnia 29 sierpnia 1997 r. – Ordynacja podatkowa, długów celnych powstałych w przypadkach określonych w art. 77 ust. 1 oraz art. 81 ust. 1 </w:t>
      </w:r>
      <w:r w:rsidR="001901AB" w:rsidRPr="00553DF6">
        <w:lastRenderedPageBreak/>
        <w:t>rozporządzenia Parlamentu Europejskiego i</w:t>
      </w:r>
      <w:r w:rsidR="00A809C1">
        <w:t xml:space="preserve"> Rady (UE) nr 952/2013 z dnia 9 </w:t>
      </w:r>
      <w:r w:rsidR="001901AB" w:rsidRPr="00553DF6">
        <w:t xml:space="preserve">października 2013 r. ustanawiającego unijny kodeks celny (Dz. Urz. </w:t>
      </w:r>
      <w:r w:rsidR="00A809C1">
        <w:t>UE L 269 z </w:t>
      </w:r>
      <w:r w:rsidR="001901AB" w:rsidRPr="00553DF6">
        <w:t>10.10.2013, str. 1, z późn. zm.</w:t>
      </w:r>
      <w:r w:rsidR="001901AB" w:rsidRPr="00902BBE">
        <w:rPr>
          <w:rStyle w:val="IGindeksgrny"/>
        </w:rPr>
        <w:footnoteReference w:id="4"/>
      </w:r>
      <w:r w:rsidR="001901AB" w:rsidRPr="00902BBE">
        <w:rPr>
          <w:rStyle w:val="IGindeksgrny"/>
        </w:rPr>
        <w:t>)</w:t>
      </w:r>
      <w:r w:rsidR="001901AB" w:rsidRPr="00553DF6">
        <w:t>), podatków wykazanych w zgłoszeniu celnym, składek na ubezpieczenie społeczne, opłat paliwowych, o których mowa w ustawie z dnia 27 października 1994 r. o autostradach płatnych oraz o Krajowym Funduszu Drogowym (Dz. U. z 2017 r. poz. 1057 oraz z 2018 r. poz. 12</w:t>
      </w:r>
      <w:r w:rsidR="001901AB">
        <w:t xml:space="preserve">, </w:t>
      </w:r>
      <w:r w:rsidR="001901AB" w:rsidRPr="00553DF6">
        <w:t>138</w:t>
      </w:r>
      <w:r w:rsidR="001901AB">
        <w:t>, 1496 i 1693</w:t>
      </w:r>
      <w:r w:rsidR="001901AB" w:rsidRPr="00553DF6">
        <w:t>), dopłat, o których mowa w ustawie z dnia 19 listopada 2009 r. o grach hazardowych (Dz. U. z 2018 r. poz. 165, 650</w:t>
      </w:r>
      <w:r w:rsidR="001901AB">
        <w:t xml:space="preserve">, </w:t>
      </w:r>
      <w:r w:rsidR="001901AB" w:rsidRPr="00553DF6">
        <w:t>723</w:t>
      </w:r>
      <w:r w:rsidR="001901AB">
        <w:t xml:space="preserve"> i 1629</w:t>
      </w:r>
      <w:r w:rsidR="001901AB" w:rsidRPr="00553DF6">
        <w:t>), opłat za gospodarowanie odpadami komunalnymi, o których mowa w art. 6h usta</w:t>
      </w:r>
      <w:r w:rsidR="00A809C1">
        <w:t>wy z dnia 13 września 1996 r. o </w:t>
      </w:r>
      <w:r w:rsidR="001901AB" w:rsidRPr="00553DF6">
        <w:t>utrzymaniu czystości i p</w:t>
      </w:r>
      <w:r w:rsidR="001901AB">
        <w:t>orządku w gminach (Dz. U. z 2018</w:t>
      </w:r>
      <w:r w:rsidR="001901AB" w:rsidRPr="00553DF6">
        <w:t xml:space="preserve"> r. poz. </w:t>
      </w:r>
      <w:r w:rsidR="00445ED9">
        <w:t xml:space="preserve">1454 i 1629), </w:t>
      </w:r>
      <w:r w:rsidR="001901AB" w:rsidRPr="00553DF6">
        <w:t>opłat emisyjnych, o których mowa w ustawie z dnia 27 kwietnia 2001 r. – Prawo ochrony środowiska (Dz. U. z 2018 r. poz. 799</w:t>
      </w:r>
      <w:r w:rsidR="00D26A60">
        <w:t>,</w:t>
      </w:r>
      <w:r w:rsidR="001901AB" w:rsidRPr="00553DF6">
        <w:t xml:space="preserve"> </w:t>
      </w:r>
      <w:r w:rsidR="008037A9">
        <w:t>z późn. zm.</w:t>
      </w:r>
      <w:r w:rsidR="008037A9">
        <w:rPr>
          <w:rStyle w:val="Odwoanieprzypisudolnego"/>
        </w:rPr>
        <w:footnoteReference w:id="5"/>
      </w:r>
      <w:r w:rsidR="008037A9" w:rsidRPr="008037A9">
        <w:rPr>
          <w:rStyle w:val="IGindeksgrny"/>
        </w:rPr>
        <w:t>)</w:t>
      </w:r>
      <w:r w:rsidR="00B259D9">
        <w:t>)</w:t>
      </w:r>
      <w:r w:rsidR="00C95A04">
        <w:t xml:space="preserve"> </w:t>
      </w:r>
      <w:r w:rsidR="001901AB" w:rsidRPr="00553DF6">
        <w:t>oraz daniny solidarnościowej, o której mowa w rozdziale 6a u</w:t>
      </w:r>
      <w:r w:rsidR="00D26A60">
        <w:t>stawy z </w:t>
      </w:r>
      <w:r w:rsidR="00A809C1">
        <w:t>dnia 26 lipca 1991 r. o </w:t>
      </w:r>
      <w:r w:rsidR="001901AB" w:rsidRPr="00553DF6">
        <w:t>podatku doc</w:t>
      </w:r>
      <w:r w:rsidR="00E70DD0">
        <w:t>hodowym od osób fizycznych (Dz. </w:t>
      </w:r>
      <w:r w:rsidR="001901AB" w:rsidRPr="00553DF6">
        <w:t xml:space="preserve">U. z 2018 r. poz. </w:t>
      </w:r>
      <w:r w:rsidR="001901AB">
        <w:t>1509</w:t>
      </w:r>
      <w:r w:rsidR="008037A9">
        <w:t>, z</w:t>
      </w:r>
      <w:r w:rsidR="00C4096E">
        <w:t> </w:t>
      </w:r>
      <w:r w:rsidR="008037A9">
        <w:t>późn.</w:t>
      </w:r>
      <w:r w:rsidR="00C4096E">
        <w:t> </w:t>
      </w:r>
      <w:r w:rsidR="001901AB" w:rsidRPr="00553DF6">
        <w:t>zm.</w:t>
      </w:r>
      <w:r w:rsidR="001901AB" w:rsidRPr="00902BBE">
        <w:rPr>
          <w:rStyle w:val="IGindeksgrny"/>
        </w:rPr>
        <w:footnoteReference w:id="6"/>
      </w:r>
      <w:r w:rsidR="001901AB" w:rsidRPr="00902BBE">
        <w:rPr>
          <w:rStyle w:val="IGindeksgrny"/>
        </w:rPr>
        <w:t>)</w:t>
      </w:r>
      <w:r w:rsidR="001901AB" w:rsidRPr="00553DF6">
        <w:t>), stosuje się również egzekucję administracyjną, jeżeli wynikają one odpowiednio:</w:t>
      </w:r>
      <w:r>
        <w:t>”</w:t>
      </w:r>
      <w:r w:rsidR="001901AB" w:rsidRPr="00553DF6">
        <w:t>,</w:t>
      </w:r>
    </w:p>
    <w:p w:rsidR="001901AB" w:rsidRPr="00553DF6" w:rsidRDefault="001901AB" w:rsidP="000208EE">
      <w:pPr>
        <w:pStyle w:val="LITlitera"/>
        <w:keepNext/>
      </w:pPr>
      <w:r w:rsidRPr="00553DF6">
        <w:t>b)</w:t>
      </w:r>
      <w:r w:rsidRPr="00553DF6">
        <w:tab/>
        <w:t>w pkt 8 kropkę zastępuje się średnikiem i dodaje się pkt 9 w brzmieniu:</w:t>
      </w:r>
    </w:p>
    <w:p w:rsidR="001901AB" w:rsidRPr="00553DF6" w:rsidRDefault="00746EBA" w:rsidP="00856AA5">
      <w:pPr>
        <w:pStyle w:val="ZLITPKTzmpktliter"/>
      </w:pPr>
      <w:r>
        <w:t>„</w:t>
      </w:r>
      <w:r w:rsidR="001901AB" w:rsidRPr="00553DF6">
        <w:t>9)</w:t>
      </w:r>
      <w:r w:rsidR="001901AB" w:rsidRPr="00553DF6">
        <w:tab/>
        <w:t>z deklaracji o wysokości daniny solidarnościowej.</w:t>
      </w:r>
      <w:r>
        <w:t>”</w:t>
      </w:r>
      <w:r w:rsidR="001901AB" w:rsidRPr="00553DF6">
        <w:t>;</w:t>
      </w:r>
    </w:p>
    <w:p w:rsidR="001901AB" w:rsidRPr="001901AB" w:rsidRDefault="001901AB" w:rsidP="000208EE">
      <w:pPr>
        <w:pStyle w:val="PKTpunkt"/>
        <w:keepNext/>
      </w:pPr>
      <w:r w:rsidRPr="00553DF6">
        <w:t>2)</w:t>
      </w:r>
      <w:r w:rsidRPr="00553DF6">
        <w:tab/>
        <w:t>w § 2 pkt 1 otrzymuje brzmienie:</w:t>
      </w:r>
    </w:p>
    <w:p w:rsidR="001901AB" w:rsidRPr="00553DF6" w:rsidRDefault="00746EBA" w:rsidP="001901AB">
      <w:pPr>
        <w:pStyle w:val="ZPKTzmpktartykuempunktem"/>
      </w:pPr>
      <w:r>
        <w:t>„</w:t>
      </w:r>
      <w:r w:rsidR="001901AB" w:rsidRPr="00553DF6">
        <w:t>1)</w:t>
      </w:r>
      <w:r w:rsidR="001901AB" w:rsidRPr="00553DF6">
        <w:tab/>
        <w:t>w deklaracji, zeznaniu, zgłoszeniu celnym, deklaracji rozliczeniowej, informacj</w:t>
      </w:r>
      <w:r w:rsidR="00A809C1">
        <w:t>i o </w:t>
      </w:r>
      <w:r w:rsidR="001901AB" w:rsidRPr="00553DF6">
        <w:t>opłacie paliwowej, informacji o dopłatach, deklaracji o wysokości opłaty za gospodarowanie odpadami komunalnymi, rozlicz</w:t>
      </w:r>
      <w:r w:rsidR="00A809C1">
        <w:t>eniu zamknięcia, w informacji o </w:t>
      </w:r>
      <w:r w:rsidR="001901AB" w:rsidRPr="00553DF6">
        <w:t>opłacie emisyjnej, w deklaracji o wysokości daniny solidarnościowej zostało zamieszczone pouczenie, że stanowią one podstawę do wystawienia tytułu wykonawczego;</w:t>
      </w:r>
      <w:r>
        <w:t>”</w:t>
      </w:r>
      <w:r w:rsidR="001901AB" w:rsidRPr="00553DF6">
        <w:t>.</w:t>
      </w:r>
      <w:bookmarkStart w:id="30" w:name="highlightHit_33"/>
      <w:bookmarkStart w:id="31" w:name="highlightHit_34"/>
      <w:bookmarkEnd w:id="30"/>
      <w:bookmarkEnd w:id="31"/>
    </w:p>
    <w:p w:rsidR="001901AB" w:rsidRP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lastRenderedPageBreak/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20.</w:t>
      </w:r>
      <w:r w:rsidR="00B34024">
        <w:t xml:space="preserve"> </w:t>
      </w:r>
      <w:r w:rsidRPr="001901AB">
        <w:t>W ustawie z dnia 26 lipca 1991 r. o podatku dochodowym od osób fizycznych (Dz. U. z 2018 r. poz.</w:t>
      </w:r>
      <w:r w:rsidR="00A93C6F">
        <w:t xml:space="preserve"> </w:t>
      </w:r>
      <w:r w:rsidRPr="001901AB">
        <w:t>1509, 1540, 1552, 1629, 1669 i 1693) wprowadza się następujące zmiany:</w:t>
      </w:r>
    </w:p>
    <w:p w:rsidR="001901AB" w:rsidRPr="00553DF6" w:rsidRDefault="00856AA5" w:rsidP="000208EE">
      <w:pPr>
        <w:pStyle w:val="PKTpunkt"/>
        <w:keepNext/>
      </w:pPr>
      <w:r>
        <w:t>1)</w:t>
      </w:r>
      <w:r>
        <w:tab/>
      </w:r>
      <w:r w:rsidR="001901AB" w:rsidRPr="00553DF6">
        <w:t>art. 1 otrzymuje brzmienie:</w:t>
      </w:r>
    </w:p>
    <w:p w:rsidR="001901AB" w:rsidRPr="00553DF6" w:rsidRDefault="00746EBA" w:rsidP="00856AA5">
      <w:pPr>
        <w:pStyle w:val="ZARTzmartartykuempunktem"/>
      </w:pPr>
      <w:r>
        <w:t>„</w:t>
      </w:r>
      <w:r w:rsidR="001901AB" w:rsidRPr="00553DF6">
        <w:t>Art.</w:t>
      </w:r>
      <w:r w:rsidR="00B34024">
        <w:t xml:space="preserve"> </w:t>
      </w:r>
      <w:r w:rsidR="001901AB" w:rsidRPr="00553DF6">
        <w:t>1.</w:t>
      </w:r>
      <w:r w:rsidR="00B34024">
        <w:t xml:space="preserve"> </w:t>
      </w:r>
      <w:r w:rsidR="001901AB" w:rsidRPr="00553DF6">
        <w:t>Ustawa reguluje opodatkowanie podatkiem dochodowym dochodów osób fizycznych oraz daninę solidarnościową.</w:t>
      </w:r>
      <w:r>
        <w:t>”</w:t>
      </w:r>
      <w:r w:rsidR="001901AB" w:rsidRPr="00553DF6">
        <w:t>;</w:t>
      </w:r>
    </w:p>
    <w:p w:rsidR="001901AB" w:rsidRPr="00553DF6" w:rsidRDefault="00856AA5" w:rsidP="000208EE">
      <w:pPr>
        <w:pStyle w:val="PKTpunkt"/>
        <w:keepNext/>
      </w:pPr>
      <w:r>
        <w:t>2)</w:t>
      </w:r>
      <w:r>
        <w:tab/>
      </w:r>
      <w:r w:rsidR="001901AB" w:rsidRPr="00553DF6">
        <w:t>w art. 22 w ust. 6bb wprowadzenie do wyliczenia otrzymuje brzmienie:</w:t>
      </w:r>
    </w:p>
    <w:p w:rsidR="001901AB" w:rsidRPr="001901AB" w:rsidRDefault="00746EBA" w:rsidP="00856AA5">
      <w:pPr>
        <w:pStyle w:val="ZFRAGzmfragmentunpzdaniaartykuempunktem"/>
      </w:pPr>
      <w:r>
        <w:t>„</w:t>
      </w:r>
      <w:r w:rsidR="001901AB" w:rsidRPr="001901AB">
        <w:t>Składki z tytułu należności, o których mowa w ust. 6ba, określone w ustawie z dnia 13</w:t>
      </w:r>
      <w:r w:rsidR="00A809C1">
        <w:t> </w:t>
      </w:r>
      <w:r w:rsidR="001901AB" w:rsidRPr="001901AB">
        <w:t>października 1998 r. o systemie ubezpieczeń społecznych, w części finansowanej przez płatnika składek, składki na Fundusz Pracy, Solidarnościowy Fundusz Wsparcia Osób Niepełnosprawnych oraz Fundusz Gwarantowanych Świadczeń Pracowniczych, z</w:t>
      </w:r>
      <w:r w:rsidR="00A809C1">
        <w:t> </w:t>
      </w:r>
      <w:r w:rsidR="001901AB" w:rsidRPr="001901AB">
        <w:t>zastrzeżeniem art. 23 ust. 1 pkt 37, stanowi</w:t>
      </w:r>
      <w:r w:rsidR="00A809C1">
        <w:t>ą koszty uzyskania przychodów w </w:t>
      </w:r>
      <w:r w:rsidR="001901AB" w:rsidRPr="001901AB">
        <w:t>miesiącu, za który należności te są należne, pod warunkiem że składki zostaną opłacone:</w:t>
      </w:r>
      <w:r>
        <w:t>”</w:t>
      </w:r>
      <w:r w:rsidR="001901AB" w:rsidRPr="001901AB">
        <w:t>;</w:t>
      </w:r>
    </w:p>
    <w:p w:rsidR="001901AB" w:rsidRPr="00553DF6" w:rsidRDefault="00856AA5" w:rsidP="000208EE">
      <w:pPr>
        <w:pStyle w:val="PKTpunkt"/>
        <w:keepNext/>
      </w:pPr>
      <w:r>
        <w:t>3)</w:t>
      </w:r>
      <w:r>
        <w:tab/>
      </w:r>
      <w:r w:rsidR="001901AB" w:rsidRPr="00553DF6">
        <w:t>w art. 23:</w:t>
      </w:r>
    </w:p>
    <w:p w:rsidR="001901AB" w:rsidRPr="00553DF6" w:rsidRDefault="00856AA5" w:rsidP="000208EE">
      <w:pPr>
        <w:pStyle w:val="LITlitera"/>
        <w:keepNext/>
      </w:pPr>
      <w:r>
        <w:t>a)</w:t>
      </w:r>
      <w:r>
        <w:tab/>
      </w:r>
      <w:r w:rsidR="001901AB" w:rsidRPr="00553DF6">
        <w:t>w ust. 1:</w:t>
      </w:r>
    </w:p>
    <w:p w:rsidR="001901AB" w:rsidRPr="00553DF6" w:rsidRDefault="001901AB" w:rsidP="000208EE">
      <w:pPr>
        <w:pStyle w:val="TIRtiret"/>
        <w:keepNext/>
      </w:pPr>
      <w:r w:rsidRPr="001901AB">
        <w:sym w:font="Symbol" w:char="F02D"/>
      </w:r>
      <w:r w:rsidR="00856AA5">
        <w:tab/>
      </w:r>
      <w:r w:rsidRPr="00553DF6">
        <w:t>pkt 37 otrzymuje brzmienie:</w:t>
      </w:r>
    </w:p>
    <w:p w:rsidR="001901AB" w:rsidRPr="00553DF6" w:rsidRDefault="00746EBA" w:rsidP="00856AA5">
      <w:pPr>
        <w:pStyle w:val="ZTIRPKTzmpkttiret"/>
      </w:pPr>
      <w:r>
        <w:t>„</w:t>
      </w:r>
      <w:r w:rsidR="00060517">
        <w:t>37)</w:t>
      </w:r>
      <w:r w:rsidR="00060517">
        <w:tab/>
      </w:r>
      <w:r w:rsidR="001901AB" w:rsidRPr="00553DF6">
        <w:t xml:space="preserve">składek na ubezpieczenie społeczne oraz Fundusz Pracy, Solidarnościowy Fundusz Wsparcia Osób Niepełnosprawnych i inne fundusze celowe utworzone na </w:t>
      </w:r>
      <w:r w:rsidR="001901AB">
        <w:t xml:space="preserve">podstawie odrębnych ustaw </w:t>
      </w:r>
      <w:r w:rsidR="001901AB" w:rsidRPr="00553DF6">
        <w:t>–</w:t>
      </w:r>
      <w:r w:rsidR="001901AB">
        <w:t xml:space="preserve"> </w:t>
      </w:r>
      <w:r w:rsidR="001901AB" w:rsidRPr="00553DF6">
        <w:t>od nagród i premii wypłaconych w gotówce lub papierach wartościowych z dochodu po opodatkowaniu podatkiem dochodowym;</w:t>
      </w:r>
      <w:r>
        <w:t>”</w:t>
      </w:r>
      <w:r w:rsidR="001901AB" w:rsidRPr="00553DF6">
        <w:t>,</w:t>
      </w:r>
    </w:p>
    <w:p w:rsidR="001901AB" w:rsidRPr="00553DF6" w:rsidRDefault="001901AB" w:rsidP="000208EE">
      <w:pPr>
        <w:pStyle w:val="TIRtiret"/>
        <w:keepNext/>
      </w:pPr>
      <w:r w:rsidRPr="001901AB">
        <w:sym w:font="Symbol" w:char="F02D"/>
      </w:r>
      <w:r w:rsidR="007214FD">
        <w:tab/>
      </w:r>
      <w:r w:rsidR="00AD2047">
        <w:t>w</w:t>
      </w:r>
      <w:r w:rsidRPr="00553DF6">
        <w:t xml:space="preserve"> pkt 65 kropkę zastępuje się </w:t>
      </w:r>
      <w:r w:rsidR="00AD2047">
        <w:t>średnikiem</w:t>
      </w:r>
      <w:r w:rsidRPr="00553DF6">
        <w:t xml:space="preserve"> i dodaje się pkt 66 w brzmieniu:</w:t>
      </w:r>
    </w:p>
    <w:p w:rsidR="001901AB" w:rsidRPr="00553DF6" w:rsidRDefault="00746EBA" w:rsidP="00856AA5">
      <w:pPr>
        <w:pStyle w:val="ZTIRPKTzmpkttiret"/>
      </w:pPr>
      <w:r>
        <w:t>„</w:t>
      </w:r>
      <w:r w:rsidR="001901AB" w:rsidRPr="00553DF6">
        <w:t>66)</w:t>
      </w:r>
      <w:r w:rsidR="001901AB" w:rsidRPr="00553DF6">
        <w:tab/>
        <w:t>daniny solidarnościowej, o której mowa w rozdziale 6a.</w:t>
      </w:r>
      <w:r>
        <w:t>”</w:t>
      </w:r>
      <w:r w:rsidR="001901AB" w:rsidRPr="00553DF6">
        <w:t>,</w:t>
      </w:r>
    </w:p>
    <w:p w:rsidR="001901AB" w:rsidRPr="00553DF6" w:rsidRDefault="001901AB" w:rsidP="000208EE">
      <w:pPr>
        <w:pStyle w:val="LITlitera"/>
        <w:keepNext/>
      </w:pPr>
      <w:r w:rsidRPr="00553DF6">
        <w:t>b)</w:t>
      </w:r>
      <w:r w:rsidR="00856AA5">
        <w:tab/>
      </w:r>
      <w:r w:rsidRPr="00553DF6">
        <w:t>ust. 3d otrzymuje brzmienie:</w:t>
      </w:r>
    </w:p>
    <w:p w:rsidR="001901AB" w:rsidRPr="00553DF6" w:rsidRDefault="00746EBA" w:rsidP="00856AA5">
      <w:pPr>
        <w:pStyle w:val="ZLITUSTzmustliter"/>
      </w:pPr>
      <w:r>
        <w:t>„</w:t>
      </w:r>
      <w:r w:rsidR="001901AB" w:rsidRPr="00553DF6">
        <w:t>3d.</w:t>
      </w:r>
      <w:r w:rsidR="00B34024">
        <w:t xml:space="preserve"> </w:t>
      </w:r>
      <w:r w:rsidR="001901AB" w:rsidRPr="00553DF6">
        <w:t>Przepis ust. 1 pkt 55a stosuje się odpowied</w:t>
      </w:r>
      <w:r w:rsidR="00A809C1">
        <w:t>nio, z zastrzeżeniem ust. 1 pkt </w:t>
      </w:r>
      <w:r w:rsidR="001901AB" w:rsidRPr="00553DF6">
        <w:t>37 oraz art. 22 ust. 6bb, do składek na Fundusz Pracy, Solidarnościowy Fundusz Wsparcia Osób Niepełnosprawnych oraz Fundusz Gwarantowanych Świadczeń Pracowniczych.</w:t>
      </w:r>
      <w:r>
        <w:t>”</w:t>
      </w:r>
      <w:r w:rsidR="001901AB" w:rsidRPr="00553DF6">
        <w:t>;</w:t>
      </w:r>
    </w:p>
    <w:p w:rsidR="001901AB" w:rsidRPr="00553DF6" w:rsidRDefault="00856AA5" w:rsidP="000208EE">
      <w:pPr>
        <w:pStyle w:val="PKTpunkt"/>
        <w:keepNext/>
      </w:pPr>
      <w:r>
        <w:lastRenderedPageBreak/>
        <w:t>4)</w:t>
      </w:r>
      <w:r>
        <w:tab/>
      </w:r>
      <w:r w:rsidR="001901AB" w:rsidRPr="00553DF6">
        <w:t>po rozdziale 6 dodaje się rozdział 6a w brzmieniu:</w:t>
      </w:r>
    </w:p>
    <w:p w:rsidR="001901AB" w:rsidRPr="00553DF6" w:rsidRDefault="00746EBA" w:rsidP="007056EF">
      <w:pPr>
        <w:pStyle w:val="ZROZDZODDZOZNzmoznrozdzoddzartykuempunktem"/>
      </w:pPr>
      <w:r>
        <w:t>„</w:t>
      </w:r>
      <w:r w:rsidR="001901AB" w:rsidRPr="00553DF6">
        <w:t>Rozdział 6a</w:t>
      </w:r>
    </w:p>
    <w:p w:rsidR="001901AB" w:rsidRPr="00553DF6" w:rsidRDefault="001901AB" w:rsidP="000208EE">
      <w:pPr>
        <w:pStyle w:val="ZROZDZODDZPRZEDMzmprzedmrozdzoddzartykuempunktem"/>
      </w:pPr>
      <w:r w:rsidRPr="00553DF6">
        <w:t>Danina solidarnościowa</w:t>
      </w:r>
    </w:p>
    <w:p w:rsidR="001901AB" w:rsidRPr="00553DF6" w:rsidRDefault="001901AB" w:rsidP="001901AB">
      <w:pPr>
        <w:pStyle w:val="ZARTzmartartykuempunktem"/>
      </w:pPr>
      <w:r w:rsidRPr="00553DF6">
        <w:t>Art.</w:t>
      </w:r>
      <w:r w:rsidR="00B34024">
        <w:t xml:space="preserve"> </w:t>
      </w:r>
      <w:r w:rsidRPr="00553DF6">
        <w:t>30h.</w:t>
      </w:r>
      <w:r w:rsidR="00B34024">
        <w:t xml:space="preserve"> </w:t>
      </w:r>
      <w:r w:rsidRPr="00553DF6">
        <w:t>1. Osoby fizyczne są obowiązane do za</w:t>
      </w:r>
      <w:r w:rsidR="00A809C1">
        <w:t>płaty daniny solidarnościowej w </w:t>
      </w:r>
      <w:r w:rsidRPr="00553DF6">
        <w:t>wysokości 4% podstawy obliczenia tej daniny.</w:t>
      </w:r>
    </w:p>
    <w:p w:rsidR="001901AB" w:rsidRPr="001901AB" w:rsidRDefault="001901AB" w:rsidP="000208EE">
      <w:pPr>
        <w:pStyle w:val="ZUSTzmustartykuempunktem"/>
        <w:keepNext/>
      </w:pPr>
      <w:r w:rsidRPr="00553DF6">
        <w:t>2.</w:t>
      </w:r>
      <w:r w:rsidR="00B34024">
        <w:t xml:space="preserve"> </w:t>
      </w:r>
      <w:r w:rsidRPr="00553DF6">
        <w:t>Podstawę obliczenia daniny solidarnościowej stanowi nadwyżka ponad 1</w:t>
      </w:r>
      <w:r w:rsidR="00A809C1">
        <w:t> </w:t>
      </w:r>
      <w:r w:rsidRPr="00553DF6">
        <w:t>000</w:t>
      </w:r>
      <w:r w:rsidR="00A809C1">
        <w:t> </w:t>
      </w:r>
      <w:r w:rsidRPr="00553DF6">
        <w:t>000</w:t>
      </w:r>
      <w:r w:rsidR="00B34024">
        <w:t xml:space="preserve"> </w:t>
      </w:r>
      <w:r w:rsidRPr="00553DF6">
        <w:t xml:space="preserve">zł sumy dochodów podlegających opodatkowaniu na zasadach określonych </w:t>
      </w:r>
      <w:r w:rsidR="00A809C1">
        <w:t>w </w:t>
      </w:r>
      <w:r w:rsidRPr="00553DF6">
        <w:t>art. 27 ust. 1, 9 i 9a, art. 30b, art. 30c oraz art. 30f po ich pomniejszeniu o:</w:t>
      </w:r>
    </w:p>
    <w:p w:rsidR="001901AB" w:rsidRPr="00553DF6" w:rsidRDefault="001901AB" w:rsidP="001901AB">
      <w:pPr>
        <w:pStyle w:val="ZPKTzmpktartykuempunktem"/>
      </w:pPr>
      <w:r w:rsidRPr="00553DF6">
        <w:t>1)</w:t>
      </w:r>
      <w:r w:rsidRPr="00553DF6">
        <w:tab/>
        <w:t>kwoty składek, o których mowa w art. 26 ust. 1 pkt 2 i 2a,</w:t>
      </w:r>
    </w:p>
    <w:p w:rsidR="001901AB" w:rsidRPr="001901AB" w:rsidRDefault="001901AB" w:rsidP="000208EE">
      <w:pPr>
        <w:pStyle w:val="ZPKTzmpktartykuempunktem"/>
        <w:keepNext/>
      </w:pPr>
      <w:r w:rsidRPr="00553DF6">
        <w:t>2)</w:t>
      </w:r>
      <w:r w:rsidRPr="00553DF6">
        <w:tab/>
        <w:t>kwoty, o których mowa w art. 30f ust. 5</w:t>
      </w:r>
    </w:p>
    <w:p w:rsidR="001901AB" w:rsidRPr="00553DF6" w:rsidRDefault="001901AB" w:rsidP="001901AB">
      <w:pPr>
        <w:pStyle w:val="ZCZWSPPKTzmczciwsppktartykuempunktem"/>
      </w:pPr>
      <w:r w:rsidRPr="001901AB">
        <w:sym w:font="Symbol" w:char="F02D"/>
      </w:r>
      <w:r w:rsidR="000653DD">
        <w:t xml:space="preserve"> </w:t>
      </w:r>
      <w:r w:rsidRPr="00553DF6">
        <w:t>odliczone od tych dochodów.</w:t>
      </w:r>
    </w:p>
    <w:p w:rsidR="001901AB" w:rsidRPr="001901AB" w:rsidRDefault="001901AB" w:rsidP="000208EE">
      <w:pPr>
        <w:pStyle w:val="ZUSTzmustartykuempunktem"/>
        <w:keepNext/>
      </w:pPr>
      <w:r w:rsidRPr="00553DF6">
        <w:t>3.</w:t>
      </w:r>
      <w:r w:rsidR="00B34024">
        <w:t xml:space="preserve"> </w:t>
      </w:r>
      <w:r w:rsidRPr="00553DF6">
        <w:t>Przy ustalaniu wysokości podstawy obliczenia daniny solidarnościowej w roku kalendarzowym, o którym mowa w ust. 4, uwzględnia się dochody i kwoty pomniejszające te dochody zgodnie z ust. 2 wykazywane w:</w:t>
      </w:r>
    </w:p>
    <w:p w:rsidR="001901AB" w:rsidRPr="00553DF6" w:rsidRDefault="001901AB" w:rsidP="001901AB">
      <w:pPr>
        <w:pStyle w:val="ZPKTzmpktartykuempunktem"/>
      </w:pPr>
      <w:r w:rsidRPr="00553DF6">
        <w:t>1)</w:t>
      </w:r>
      <w:r w:rsidRPr="00553DF6">
        <w:tab/>
        <w:t>rocznym obliczeniu podatku, o którym mowa w art. 34 ust. 7, jeżeli podatek wynikający z tego rozliczenia jest podatkiem należnym,</w:t>
      </w:r>
    </w:p>
    <w:p w:rsidR="001901AB" w:rsidRPr="001901AB" w:rsidRDefault="001901AB" w:rsidP="000208EE">
      <w:pPr>
        <w:pStyle w:val="ZPKTzmpktartykuempunktem"/>
        <w:keepNext/>
      </w:pPr>
      <w:r w:rsidRPr="00553DF6">
        <w:t>2)</w:t>
      </w:r>
      <w:r w:rsidRPr="00553DF6">
        <w:tab/>
        <w:t>zeznaniach wymienionych w art. 45 ust. 1, ust. 1a pkt 1 i 2 oraz ust. 1aa</w:t>
      </w:r>
    </w:p>
    <w:p w:rsidR="001901AB" w:rsidRPr="00553DF6" w:rsidRDefault="001901AB" w:rsidP="001901AB">
      <w:pPr>
        <w:pStyle w:val="ZCZWSPPKTzmczciwsppktartykuempunktem"/>
      </w:pPr>
      <w:r w:rsidRPr="00553DF6">
        <w:t xml:space="preserve">– których termin złożenia upływa w okresie od dnia następującego po dniu upływu terminu na złożenie deklaracji o wysokości daniny solidarnościowej w roku poprzedzającym ten rok kalendarzowy do dnia </w:t>
      </w:r>
      <w:r w:rsidR="004D7DE5">
        <w:t>upływu terminu, o którym mowa w </w:t>
      </w:r>
      <w:r w:rsidRPr="00553DF6">
        <w:t>ust.</w:t>
      </w:r>
      <w:r w:rsidR="004D7DE5">
        <w:t> </w:t>
      </w:r>
      <w:r w:rsidRPr="00553DF6">
        <w:t>4.</w:t>
      </w:r>
    </w:p>
    <w:p w:rsidR="001901AB" w:rsidRPr="00553DF6" w:rsidRDefault="001901AB" w:rsidP="001901AB">
      <w:pPr>
        <w:pStyle w:val="ZUSTzmustartykuempunktem"/>
      </w:pPr>
      <w:r w:rsidRPr="00553DF6">
        <w:t>4.</w:t>
      </w:r>
      <w:r w:rsidR="00B34024">
        <w:t xml:space="preserve"> </w:t>
      </w:r>
      <w:r w:rsidRPr="00553DF6">
        <w:t>Osoby fizyczne, o których mowa w ust. 1, są obowiązane składać urzędom skarbowym deklarację o wysokości daniny solidarnościowej, według udostępnionego wzoru, w terminie do dnia 30 kwietnia roku kalendarzowego i w tym terminie wpłacić daninę solidarnościową. Przepisy art. 45 ust. 1b i 1c stosuje się odpowiednio.</w:t>
      </w:r>
    </w:p>
    <w:p w:rsidR="001901AB" w:rsidRPr="00553DF6" w:rsidRDefault="001901AB" w:rsidP="001901AB">
      <w:pPr>
        <w:pStyle w:val="ZUSTzmustartykuempunktem"/>
      </w:pPr>
      <w:r w:rsidRPr="00553DF6">
        <w:t>5. Deklaracja o wysokości daniny solidarnościowej zawiera dane umożliwiające prawidłową identyfikację osoby fizycznej i urzędu skarbowego, do którego kierowana jest deklaracja, oraz poprawne rozliczenie daniny solidarnościowej.</w:t>
      </w:r>
    </w:p>
    <w:p w:rsidR="001901AB" w:rsidRPr="00553DF6" w:rsidRDefault="001901AB" w:rsidP="001901AB">
      <w:pPr>
        <w:pStyle w:val="ZUSTzmustartykuempunktem"/>
      </w:pPr>
      <w:r w:rsidRPr="00553DF6">
        <w:t>6.</w:t>
      </w:r>
      <w:r w:rsidR="00B34024">
        <w:t xml:space="preserve"> </w:t>
      </w:r>
      <w:r w:rsidRPr="00553DF6">
        <w:t>Minister właściwy do spraw finansów publicznych udostępnia na stronie podmiotowej urzędu obsługującego ministra właściwego do spraw finansów publicznych, w formie dokumentu elektronicznego, wzór deklaracji o wysokości daniny solidarnościowej.</w:t>
      </w:r>
    </w:p>
    <w:p w:rsidR="001901AB" w:rsidRPr="00553DF6" w:rsidRDefault="001901AB" w:rsidP="00856AA5">
      <w:pPr>
        <w:pStyle w:val="ZARTzmartartykuempunktem"/>
      </w:pPr>
      <w:r w:rsidRPr="00553DF6">
        <w:lastRenderedPageBreak/>
        <w:t>Art.</w:t>
      </w:r>
      <w:r w:rsidR="00B34024">
        <w:t xml:space="preserve"> </w:t>
      </w:r>
      <w:r w:rsidRPr="00553DF6">
        <w:t>30i.</w:t>
      </w:r>
      <w:r>
        <w:t xml:space="preserve"> 1.</w:t>
      </w:r>
      <w:r w:rsidR="00B34024">
        <w:t xml:space="preserve"> </w:t>
      </w:r>
      <w:r w:rsidRPr="00553DF6">
        <w:t>Do daniny solidarnościowej stosuje się odpowiednio przepisy Ordynacji podatkowej.</w:t>
      </w:r>
    </w:p>
    <w:p w:rsidR="001901AB" w:rsidRPr="001901AB" w:rsidRDefault="001901AB" w:rsidP="000208EE">
      <w:pPr>
        <w:pStyle w:val="ZUSTzmustartykuempunktem"/>
        <w:keepNext/>
      </w:pPr>
      <w:r w:rsidRPr="00553DF6">
        <w:t>2. Uprawnienia organu podatkowego przysługują naczelnikowi urzędu skarbowego właściwemu w sprawach podatku dochodowego od osób fizycznych, a w przypadku:</w:t>
      </w:r>
    </w:p>
    <w:p w:rsidR="001901AB" w:rsidRPr="00553DF6" w:rsidRDefault="001901AB" w:rsidP="001901AB">
      <w:pPr>
        <w:pStyle w:val="ZPKTzmpktartykuempunktem"/>
      </w:pPr>
      <w:r w:rsidRPr="00553DF6">
        <w:t>1)</w:t>
      </w:r>
      <w:r w:rsidRPr="00553DF6">
        <w:tab/>
        <w:t>gdy jest to uzasadnione ochroną informacji niejawnych i wymogami bezpieczeństwa państwa – organowi wymienionemu w art. 13a Ordynacji podatkowej;</w:t>
      </w:r>
    </w:p>
    <w:p w:rsidR="001901AB" w:rsidRPr="001901AB" w:rsidRDefault="001901AB" w:rsidP="007214FD">
      <w:pPr>
        <w:pStyle w:val="ZPKTzmpktartykuempunktem"/>
        <w:keepNext/>
      </w:pPr>
      <w:r w:rsidRPr="00553DF6">
        <w:t>2)</w:t>
      </w:r>
      <w:r w:rsidRPr="00553DF6">
        <w:tab/>
        <w:t>spraw, o których mowa w art. 119g § 1 Ordynacji podatkowej – Szefowi Krajowej Administracji Skarbowej.</w:t>
      </w:r>
      <w:r w:rsidR="00746EBA">
        <w:t>”</w:t>
      </w:r>
      <w:r w:rsidRPr="001901AB">
        <w:t>.</w:t>
      </w:r>
    </w:p>
    <w:p w:rsidR="001901AB" w:rsidRP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21.</w:t>
      </w:r>
      <w:r w:rsidR="00B34024">
        <w:t xml:space="preserve"> </w:t>
      </w:r>
      <w:r w:rsidRPr="001901AB">
        <w:t>W ustawie z dnia 15 lutego 1992 r. o podatku dochodowym od osób prawnych (Dz. U. z 2018 r. poz. 1036, 1162, 1291, 1629, 1669 i 1693) wprowadza się następujące zmiany:</w:t>
      </w:r>
    </w:p>
    <w:p w:rsidR="001901AB" w:rsidRPr="00553DF6" w:rsidRDefault="00746EBA" w:rsidP="000208EE">
      <w:pPr>
        <w:pStyle w:val="PKTpunkt"/>
        <w:keepNext/>
      </w:pPr>
      <w:r>
        <w:t>1)</w:t>
      </w:r>
      <w:r>
        <w:tab/>
      </w:r>
      <w:r w:rsidR="001901AB" w:rsidRPr="00553DF6">
        <w:t>w art. 15 w ust. 4h wprowadzenie do wyliczenia otrzymuje brzmienie:</w:t>
      </w:r>
    </w:p>
    <w:p w:rsidR="001901AB" w:rsidRPr="001901AB" w:rsidRDefault="00746EBA" w:rsidP="00746EBA">
      <w:pPr>
        <w:pStyle w:val="ZFRAGzmfragmentunpzdaniaartykuempunktem"/>
      </w:pPr>
      <w:r>
        <w:t>„</w:t>
      </w:r>
      <w:r w:rsidR="001901AB" w:rsidRPr="001901AB">
        <w:t>Składki z tytułu należności, o których mowa w ust. 4g, określone w ustawie z dnia 13</w:t>
      </w:r>
      <w:r w:rsidR="00A809C1">
        <w:t> </w:t>
      </w:r>
      <w:r w:rsidR="001901AB" w:rsidRPr="001901AB">
        <w:t>października 1998 r. o systemie ubezpieczeń społecznych, w części finansowanej przez płatnika składek, składki na Fundusz Pracy, Solidarnościowy Fundusz Wsparcia Osób Niepełnosprawnych oraz Fundusz Gwarantowanych Świadczeń Pracowniczych,</w:t>
      </w:r>
      <w:r>
        <w:t xml:space="preserve"> </w:t>
      </w:r>
      <w:r w:rsidR="00A809C1">
        <w:t>z </w:t>
      </w:r>
      <w:r w:rsidR="001901AB" w:rsidRPr="00553DF6">
        <w:t xml:space="preserve">zastrzeżeniem art. 16 ust. 1 pkt 40, stanowią </w:t>
      </w:r>
      <w:r w:rsidR="00A809C1">
        <w:t>koszty uzyskania przychodów w </w:t>
      </w:r>
      <w:r w:rsidR="001901AB" w:rsidRPr="00553DF6">
        <w:t>miesiącu, za który należności te są należne, pod warunkiem że składki zostaną opłacone:</w:t>
      </w:r>
      <w:r>
        <w:t>”</w:t>
      </w:r>
      <w:r w:rsidR="001901AB" w:rsidRPr="001901AB">
        <w:t>;</w:t>
      </w:r>
    </w:p>
    <w:p w:rsidR="001901AB" w:rsidRPr="001901AB" w:rsidRDefault="00746EBA" w:rsidP="000208EE">
      <w:pPr>
        <w:pStyle w:val="PKTpunkt"/>
        <w:keepNext/>
      </w:pPr>
      <w:r>
        <w:t>2)</w:t>
      </w:r>
      <w:r>
        <w:tab/>
      </w:r>
      <w:r w:rsidR="001901AB" w:rsidRPr="00553DF6">
        <w:t>w art. 16:</w:t>
      </w:r>
    </w:p>
    <w:p w:rsidR="001901AB" w:rsidRPr="00553DF6" w:rsidRDefault="00746EBA" w:rsidP="000208EE">
      <w:pPr>
        <w:pStyle w:val="LITlitera"/>
        <w:keepNext/>
      </w:pPr>
      <w:r>
        <w:t>a)</w:t>
      </w:r>
      <w:r>
        <w:tab/>
      </w:r>
      <w:r w:rsidR="001901AB" w:rsidRPr="00553DF6">
        <w:t>w ust. 1 pkt 40 otrzymuje brzmienie:</w:t>
      </w:r>
    </w:p>
    <w:p w:rsidR="001901AB" w:rsidRPr="00553DF6" w:rsidRDefault="00746EBA" w:rsidP="00746EBA">
      <w:pPr>
        <w:pStyle w:val="ZLITPKTzmpktliter"/>
      </w:pPr>
      <w:r>
        <w:t>„40)</w:t>
      </w:r>
      <w:r>
        <w:tab/>
      </w:r>
      <w:r w:rsidR="001901AB" w:rsidRPr="00553DF6">
        <w:t>składek na ubezpieczenie społeczne oraz na Fundusz Pracy, Solidarnościowy Fundusz Wsparcia Osób Niepełnosprawnych i na inne fundusze celowe utworzone na podstawie odrębnych ustaw – od nagród i premii, wypłacanych</w:t>
      </w:r>
      <w:r>
        <w:t xml:space="preserve"> </w:t>
      </w:r>
      <w:r w:rsidR="001901AB" w:rsidRPr="00553DF6">
        <w:t xml:space="preserve">w gotówce lub w papierach wartościowych </w:t>
      </w:r>
      <w:r w:rsidR="001901AB">
        <w:t xml:space="preserve">z </w:t>
      </w:r>
      <w:r w:rsidR="001901AB" w:rsidRPr="00553DF6">
        <w:t>dochodu po opodatkowaniu podatkiem dochodowym;</w:t>
      </w:r>
      <w:r>
        <w:t>”</w:t>
      </w:r>
      <w:r w:rsidR="001901AB" w:rsidRPr="00553DF6">
        <w:t>,</w:t>
      </w:r>
    </w:p>
    <w:p w:rsidR="001901AB" w:rsidRPr="00553DF6" w:rsidRDefault="00746EBA" w:rsidP="000208EE">
      <w:pPr>
        <w:pStyle w:val="LITlitera"/>
        <w:keepNext/>
      </w:pPr>
      <w:r>
        <w:t>b)</w:t>
      </w:r>
      <w:r>
        <w:tab/>
      </w:r>
      <w:r w:rsidR="001901AB" w:rsidRPr="00553DF6">
        <w:t>ust. 7d otrzymuje brzmienie:</w:t>
      </w:r>
    </w:p>
    <w:p w:rsidR="001901AB" w:rsidRDefault="00746EBA" w:rsidP="00746EBA">
      <w:pPr>
        <w:pStyle w:val="ZLITPKTzmpktliter"/>
      </w:pPr>
      <w:r>
        <w:t>„</w:t>
      </w:r>
      <w:r w:rsidR="001901AB" w:rsidRPr="00553DF6">
        <w:t>7d.</w:t>
      </w:r>
      <w:r w:rsidR="00B34024">
        <w:t xml:space="preserve"> </w:t>
      </w:r>
      <w:r w:rsidR="001901AB" w:rsidRPr="00553DF6">
        <w:t>Przepis ust. 1 pkt 57a stosuje się odpowiednio, z zastrzeżeniem ust. 1 pkt 40 oraz art. 15 ust. 4h, do składek na Fundusz Pracy, Solidarnościowy Fundusz Wsparcia Osób Niepełnosprawnych oraz Fundusz Gwarantowanych Świadczeń Pracowniczych.</w:t>
      </w:r>
      <w:r>
        <w:t>”</w:t>
      </w:r>
      <w:r w:rsidR="001901AB" w:rsidRPr="00553DF6">
        <w:t>.</w:t>
      </w:r>
    </w:p>
    <w:p w:rsid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lastRenderedPageBreak/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22.</w:t>
      </w:r>
      <w:r>
        <w:t xml:space="preserve"> W ustawie z dnia 27 sierpnia 1997 r. o rehabilitacji zawodowej i społecznej oraz zatrudnianiu osób niep</w:t>
      </w:r>
      <w:r w:rsidR="00AC79C3">
        <w:t>ełnosprawnych (Dz. U. z 2018 r.</w:t>
      </w:r>
      <w:r w:rsidR="00A809C1">
        <w:t xml:space="preserve"> poz. 511, 1000 i 1076) po art. </w:t>
      </w:r>
      <w:r>
        <w:t>48 dodaje się art. 48</w:t>
      </w:r>
      <w:r w:rsidRPr="00902BBE">
        <w:rPr>
          <w:rStyle w:val="IGindeksgrny"/>
        </w:rPr>
        <w:t>1</w:t>
      </w:r>
      <w:r>
        <w:t xml:space="preserve"> w brzmieniu:</w:t>
      </w:r>
    </w:p>
    <w:p w:rsidR="001901AB" w:rsidRPr="00902BBE" w:rsidRDefault="00746EBA" w:rsidP="00746EBA">
      <w:pPr>
        <w:pStyle w:val="ZARTzmartartykuempunktem"/>
        <w:rPr>
          <w:rStyle w:val="IGindeksgrny"/>
        </w:rPr>
      </w:pPr>
      <w:r>
        <w:t>„</w:t>
      </w:r>
      <w:r w:rsidR="001901AB">
        <w:t>Art. 48</w:t>
      </w:r>
      <w:r w:rsidR="001901AB" w:rsidRPr="00902BBE">
        <w:rPr>
          <w:rStyle w:val="IGindeksgrny"/>
        </w:rPr>
        <w:t>1</w:t>
      </w:r>
      <w:r w:rsidR="001901AB" w:rsidRPr="00553DF6">
        <w:t>.</w:t>
      </w:r>
      <w:r w:rsidR="001901AB">
        <w:t xml:space="preserve"> Samorządy wojewódzkie i powiatowe mogą ot</w:t>
      </w:r>
      <w:r w:rsidR="00A809C1">
        <w:t>rzymać środki z </w:t>
      </w:r>
      <w:r w:rsidR="001901AB">
        <w:t>Solidarnościowego Funduszu Wsparcia Osób Niepełnosprawnych, na zasadach określonych w ustawie z dnia</w:t>
      </w:r>
      <w:r w:rsidR="008356A5">
        <w:t xml:space="preserve"> </w:t>
      </w:r>
      <w:r w:rsidR="001901AB">
        <w:t>…</w:t>
      </w:r>
      <w:r>
        <w:t xml:space="preserve"> </w:t>
      </w:r>
      <w:r w:rsidR="001901AB">
        <w:t>o Solidarnościowym Fundusz</w:t>
      </w:r>
      <w:r w:rsidR="005E24A0">
        <w:t>u</w:t>
      </w:r>
      <w:r w:rsidR="001901AB">
        <w:t xml:space="preserve"> Wsparcia Osób Niepełnosprawnych (Dz.</w:t>
      </w:r>
      <w:r>
        <w:t xml:space="preserve"> </w:t>
      </w:r>
      <w:r w:rsidR="001901AB">
        <w:t>U</w:t>
      </w:r>
      <w:r>
        <w:t xml:space="preserve">. </w:t>
      </w:r>
      <w:r w:rsidR="00FE4705">
        <w:t xml:space="preserve">poz. </w:t>
      </w:r>
      <w:r w:rsidR="001901AB">
        <w:t>…), na finansowanie z</w:t>
      </w:r>
      <w:r w:rsidR="00A809C1">
        <w:t>adań</w:t>
      </w:r>
      <w:r w:rsidR="00D50D24">
        <w:t>,</w:t>
      </w:r>
      <w:r w:rsidR="00A809C1">
        <w:t xml:space="preserve"> o których mowa w art. 35 i </w:t>
      </w:r>
      <w:r w:rsidR="001901AB">
        <w:t>art.</w:t>
      </w:r>
      <w:r w:rsidR="00A809C1">
        <w:t> </w:t>
      </w:r>
      <w:r w:rsidR="001901AB">
        <w:t>35a.</w:t>
      </w:r>
      <w:r>
        <w:t>”</w:t>
      </w:r>
      <w:r w:rsidR="001901AB">
        <w:t>.</w:t>
      </w:r>
    </w:p>
    <w:p w:rsidR="001901AB" w:rsidRP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23.</w:t>
      </w:r>
      <w:r w:rsidR="00B34024">
        <w:t xml:space="preserve"> </w:t>
      </w:r>
      <w:r w:rsidRPr="001901AB">
        <w:t>W ustawie z dnia 13 października 1998 r. o systemie ubezpieczeń społecznych (Dz. U. z 2017 r. poz. 1778, z późn. zm.</w:t>
      </w:r>
      <w:r w:rsidRPr="001901AB">
        <w:rPr>
          <w:rStyle w:val="IGindeksgrny"/>
        </w:rPr>
        <w:footnoteReference w:id="7"/>
      </w:r>
      <w:r w:rsidRPr="001901AB">
        <w:rPr>
          <w:rStyle w:val="IGindeksgrny"/>
        </w:rPr>
        <w:t>)</w:t>
      </w:r>
      <w:r w:rsidRPr="001901AB">
        <w:t>) wprowadza się następujące zmiany:</w:t>
      </w:r>
    </w:p>
    <w:p w:rsidR="001901AB" w:rsidRPr="00553DF6" w:rsidRDefault="00746EBA" w:rsidP="000208EE">
      <w:pPr>
        <w:pStyle w:val="PKTpunkt"/>
        <w:keepNext/>
      </w:pPr>
      <w:r>
        <w:t>1)</w:t>
      </w:r>
      <w:r>
        <w:tab/>
      </w:r>
      <w:r w:rsidR="001901AB">
        <w:t>art.</w:t>
      </w:r>
      <w:r w:rsidR="001901AB" w:rsidRPr="00553DF6">
        <w:t xml:space="preserve"> 32 otrzymuje brzmienie:</w:t>
      </w:r>
    </w:p>
    <w:p w:rsidR="001901AB" w:rsidRPr="001901AB" w:rsidRDefault="00746EBA" w:rsidP="00746EBA">
      <w:pPr>
        <w:pStyle w:val="ZARTzmartartykuempunktem"/>
      </w:pPr>
      <w:r>
        <w:t>„</w:t>
      </w:r>
      <w:r w:rsidR="001901AB" w:rsidRPr="001901AB">
        <w:t>Art.</w:t>
      </w:r>
      <w:r w:rsidR="00B34024">
        <w:t xml:space="preserve"> </w:t>
      </w:r>
      <w:r w:rsidR="001901AB" w:rsidRPr="001901AB">
        <w:t>32.</w:t>
      </w:r>
      <w:r w:rsidR="00B34024">
        <w:t xml:space="preserve"> </w:t>
      </w:r>
      <w:r w:rsidR="001901AB" w:rsidRPr="001901AB">
        <w:t>Do składek na Fundusz Pracy, Solidarnościowy Fundusz Wsparcia Osób Niepełnosprawnych, Fundusz Gwarantowanych Świadczeń Pracowniczych i Fundusz Emerytur Pomostowych oraz na ubezpieczenie zdrowotne w zakresie: ich poboru, egzekucji, wymierzania odsetek za zwłokę i dodatkowej opłaty, przepisów karnych, dokonywania zabezpieczeń na wszystkich nieruchomościach, ruchomościach i prawach zbywalnych dłużnika, odpowiedzialności osób trzecich i spadkobierców oraz stosowania ulg i umorzeń stosuje się odpowiednio przepisy dotyczące składek na ubezpieczenia społeczne.</w:t>
      </w:r>
      <w:r>
        <w:t>”</w:t>
      </w:r>
      <w:r w:rsidR="001901AB" w:rsidRPr="001901AB">
        <w:t>;</w:t>
      </w:r>
    </w:p>
    <w:p w:rsidR="001901AB" w:rsidRPr="00553DF6" w:rsidRDefault="00746EBA" w:rsidP="000208EE">
      <w:pPr>
        <w:pStyle w:val="PKTpunkt"/>
        <w:keepNext/>
      </w:pPr>
      <w:r>
        <w:t>2)</w:t>
      </w:r>
      <w:r>
        <w:tab/>
      </w:r>
      <w:r w:rsidR="001901AB" w:rsidRPr="00553DF6">
        <w:t>w art. 38a ust. 7 otrzymuje brzmienie:</w:t>
      </w:r>
    </w:p>
    <w:p w:rsidR="001901AB" w:rsidRPr="001901AB" w:rsidRDefault="00746EBA" w:rsidP="00746EBA">
      <w:pPr>
        <w:pStyle w:val="ZUSTzmustartykuempunktem"/>
      </w:pPr>
      <w:r>
        <w:t>„</w:t>
      </w:r>
      <w:r w:rsidR="001901AB" w:rsidRPr="001901AB">
        <w:t>7.</w:t>
      </w:r>
      <w:r w:rsidR="00B34024">
        <w:t xml:space="preserve"> </w:t>
      </w:r>
      <w:r w:rsidR="001901AB" w:rsidRPr="001901AB">
        <w:t>Do należności płatnika składek z tytułu składek na Fundusz Pracy, Solidarnościowy Fundusz Wsparcia Osób Niepełnosprawnych, Fundusz Gwarantowanych Świadczeń Pracowniczych i Fundusz Emerytur Pomostowych o</w:t>
      </w:r>
      <w:r w:rsidR="00445ED9">
        <w:t xml:space="preserve">raz na ubezpieczenie zdrowotne </w:t>
      </w:r>
      <w:r w:rsidR="001901AB" w:rsidRPr="001901AB">
        <w:t>ust. 4</w:t>
      </w:r>
      <w:r w:rsidR="00060517">
        <w:t>–</w:t>
      </w:r>
      <w:r w:rsidR="001901AB" w:rsidRPr="001901AB">
        <w:t>6 stosuje się odpowiednio.</w:t>
      </w:r>
      <w:r>
        <w:t>”</w:t>
      </w:r>
      <w:r w:rsidR="001901AB" w:rsidRPr="001901AB">
        <w:t>;</w:t>
      </w:r>
    </w:p>
    <w:p w:rsidR="001901AB" w:rsidRPr="00553DF6" w:rsidRDefault="00746EBA" w:rsidP="000208EE">
      <w:pPr>
        <w:pStyle w:val="PKTpunkt"/>
        <w:keepNext/>
      </w:pPr>
      <w:r>
        <w:t>3)</w:t>
      </w:r>
      <w:r>
        <w:tab/>
      </w:r>
      <w:r w:rsidR="001901AB" w:rsidRPr="00553DF6">
        <w:t>w art. 46 w ust. 4 w pkt 6 lit. b otrzymuje brzmienie:</w:t>
      </w:r>
    </w:p>
    <w:p w:rsidR="001901AB" w:rsidRPr="001901AB" w:rsidRDefault="00746EBA" w:rsidP="00A809C1">
      <w:pPr>
        <w:pStyle w:val="ZLITzmlitartykuempunktem"/>
      </w:pPr>
      <w:r>
        <w:t>„</w:t>
      </w:r>
      <w:r w:rsidR="001901AB" w:rsidRPr="001901AB">
        <w:t>b)</w:t>
      </w:r>
      <w:r w:rsidR="001901AB" w:rsidRPr="001901AB">
        <w:tab/>
        <w:t>Fundusz Pracy, Solidarnościowy Fundusz Wsparcia Osób Niepełnosprawnych</w:t>
      </w:r>
      <w:r w:rsidR="00A809C1">
        <w:t xml:space="preserve"> i </w:t>
      </w:r>
      <w:r w:rsidR="001901AB" w:rsidRPr="00553DF6">
        <w:t>Fundusz Gwarantowanych Świadczeń Pracowniczych</w:t>
      </w:r>
      <w:r w:rsidR="00AD2047">
        <w:t>;</w:t>
      </w:r>
      <w:r>
        <w:t>”</w:t>
      </w:r>
      <w:r w:rsidR="001901AB" w:rsidRPr="001901AB">
        <w:t>;</w:t>
      </w:r>
    </w:p>
    <w:p w:rsidR="001901AB" w:rsidRPr="001901AB" w:rsidRDefault="00746EBA" w:rsidP="000208EE">
      <w:pPr>
        <w:pStyle w:val="PKTpunkt"/>
        <w:keepNext/>
      </w:pPr>
      <w:r>
        <w:t>4)</w:t>
      </w:r>
      <w:r>
        <w:tab/>
      </w:r>
      <w:r w:rsidR="001901AB" w:rsidRPr="00553DF6">
        <w:t>w art. 47:</w:t>
      </w:r>
    </w:p>
    <w:p w:rsidR="001901AB" w:rsidRPr="00553DF6" w:rsidRDefault="00746EBA" w:rsidP="000208EE">
      <w:pPr>
        <w:pStyle w:val="LITlitera"/>
        <w:keepNext/>
      </w:pPr>
      <w:r>
        <w:t>a)</w:t>
      </w:r>
      <w:r>
        <w:tab/>
      </w:r>
      <w:r w:rsidR="001901AB" w:rsidRPr="00553DF6">
        <w:t>w ust. 4 pkt 3 otrzymuje brzmienie:</w:t>
      </w:r>
    </w:p>
    <w:p w:rsidR="001901AB" w:rsidRPr="00553DF6" w:rsidRDefault="00746EBA" w:rsidP="00746EBA">
      <w:pPr>
        <w:pStyle w:val="ZLITPKTzmpktliter"/>
      </w:pPr>
      <w:r>
        <w:t>„</w:t>
      </w:r>
      <w:r w:rsidR="001901AB" w:rsidRPr="00553DF6">
        <w:t>3)</w:t>
      </w:r>
      <w:r w:rsidR="001901AB" w:rsidRPr="00553DF6">
        <w:tab/>
        <w:t xml:space="preserve">Fundusz Pracy, Solidarnościowy Fundusz Wsparcia Osób </w:t>
      </w:r>
      <w:r w:rsidR="00F651D7">
        <w:t>Niepełnosprawnych</w:t>
      </w:r>
      <w:r w:rsidR="002B28A3">
        <w:t xml:space="preserve"> </w:t>
      </w:r>
      <w:r w:rsidR="001901AB" w:rsidRPr="00553DF6">
        <w:t>i Fundusz Gwarantowanych Świadczeń Pracowniczych;</w:t>
      </w:r>
      <w:r>
        <w:t>”</w:t>
      </w:r>
      <w:r w:rsidR="001901AB" w:rsidRPr="00553DF6">
        <w:t>,</w:t>
      </w:r>
    </w:p>
    <w:p w:rsidR="001901AB" w:rsidRPr="00553DF6" w:rsidRDefault="00746EBA" w:rsidP="000208EE">
      <w:pPr>
        <w:pStyle w:val="LITlitera"/>
        <w:keepNext/>
      </w:pPr>
      <w:r>
        <w:lastRenderedPageBreak/>
        <w:t>b)</w:t>
      </w:r>
      <w:r>
        <w:tab/>
      </w:r>
      <w:r w:rsidR="001901AB" w:rsidRPr="00553DF6">
        <w:t>ust. 14 otrzymuje brzmienie:</w:t>
      </w:r>
    </w:p>
    <w:p w:rsidR="001901AB" w:rsidRPr="001901AB" w:rsidRDefault="00746EBA" w:rsidP="00746EBA">
      <w:pPr>
        <w:pStyle w:val="ZLITUSTzmustliter"/>
      </w:pPr>
      <w:r>
        <w:t>„</w:t>
      </w:r>
      <w:r w:rsidR="001901AB" w:rsidRPr="001901AB">
        <w:t>14.</w:t>
      </w:r>
      <w:r w:rsidR="00B34024">
        <w:t xml:space="preserve"> </w:t>
      </w:r>
      <w:r w:rsidR="001901AB" w:rsidRPr="001901AB">
        <w:t>Przepisy niniejszego artykułu stosuje się odpowiednio do składek na Fundusz Pracy, Solidarnościowy Fundusz Wsparcia Osób Niepełnosprawnych, Fundusz Gwarantowanych Świadczeń Pracowniczych, Fundusz Emerytur Pomostowych i ubezpieczenie zdrowotne.</w:t>
      </w:r>
      <w:r>
        <w:t>”</w:t>
      </w:r>
      <w:r w:rsidR="001901AB" w:rsidRPr="001901AB">
        <w:t>;</w:t>
      </w:r>
    </w:p>
    <w:p w:rsidR="001901AB" w:rsidRPr="001901AB" w:rsidRDefault="00746EBA" w:rsidP="000208EE">
      <w:pPr>
        <w:pStyle w:val="PKTpunkt"/>
        <w:keepNext/>
      </w:pPr>
      <w:r>
        <w:t>5)</w:t>
      </w:r>
      <w:r>
        <w:tab/>
      </w:r>
      <w:r w:rsidR="001901AB" w:rsidRPr="00553DF6">
        <w:t>w art. 50:</w:t>
      </w:r>
    </w:p>
    <w:p w:rsidR="001901AB" w:rsidRPr="00553DF6" w:rsidRDefault="00746EBA" w:rsidP="000208EE">
      <w:pPr>
        <w:pStyle w:val="LITlitera"/>
        <w:keepNext/>
      </w:pPr>
      <w:r>
        <w:t>a)</w:t>
      </w:r>
      <w:r>
        <w:tab/>
      </w:r>
      <w:r w:rsidR="001901AB" w:rsidRPr="00553DF6">
        <w:t>w ust. 14a w pkt 3 lit. c otrzymuje brzmienie:</w:t>
      </w:r>
    </w:p>
    <w:p w:rsidR="001901AB" w:rsidRPr="00553DF6" w:rsidRDefault="00746EBA" w:rsidP="00746EBA">
      <w:pPr>
        <w:pStyle w:val="ZLITLITzmlitliter"/>
      </w:pPr>
      <w:r>
        <w:t>„</w:t>
      </w:r>
      <w:r w:rsidR="001901AB" w:rsidRPr="00553DF6">
        <w:t>c)</w:t>
      </w:r>
      <w:r w:rsidR="001901AB" w:rsidRPr="00553DF6">
        <w:tab/>
        <w:t>Fundusz Pracy, Solidarnościowy Fundusz W</w:t>
      </w:r>
      <w:r w:rsidR="00A60FDE">
        <w:t xml:space="preserve">sparcia Osób Niepełnosprawnych </w:t>
      </w:r>
      <w:r w:rsidR="001901AB" w:rsidRPr="00553DF6">
        <w:t>i Fundusz Gwarantowanych Świadczeń Pracowniczych,</w:t>
      </w:r>
      <w:r>
        <w:t>”</w:t>
      </w:r>
      <w:r w:rsidR="001901AB" w:rsidRPr="00553DF6">
        <w:t>,</w:t>
      </w:r>
    </w:p>
    <w:p w:rsidR="001901AB" w:rsidRPr="00553DF6" w:rsidRDefault="00746EBA" w:rsidP="000208EE">
      <w:pPr>
        <w:pStyle w:val="LITlitera"/>
        <w:keepNext/>
      </w:pPr>
      <w:r>
        <w:t>b)</w:t>
      </w:r>
      <w:r>
        <w:tab/>
      </w:r>
      <w:r w:rsidR="001901AB" w:rsidRPr="00553DF6">
        <w:t>w ust. 17 w pkt 3 lit. f otrzymuje brzmienie:</w:t>
      </w:r>
    </w:p>
    <w:p w:rsidR="001901AB" w:rsidRPr="00553DF6" w:rsidRDefault="00746EBA" w:rsidP="002F63E6">
      <w:pPr>
        <w:pStyle w:val="ZLITLITzmlitliter"/>
      </w:pPr>
      <w:r>
        <w:t>„</w:t>
      </w:r>
      <w:r w:rsidR="001901AB" w:rsidRPr="00553DF6">
        <w:t>f)</w:t>
      </w:r>
      <w:r w:rsidR="001901AB" w:rsidRPr="00553DF6">
        <w:tab/>
        <w:t xml:space="preserve">kwota należnych składek na Fundusz Pracy i Solidarnościowy Fundusz </w:t>
      </w:r>
      <w:r w:rsidR="00AD2047">
        <w:t>Wsparcia Osób Niepełnosprawnych,</w:t>
      </w:r>
      <w:r>
        <w:t>”</w:t>
      </w:r>
      <w:r w:rsidR="001901AB" w:rsidRPr="00553DF6">
        <w:t>;</w:t>
      </w:r>
    </w:p>
    <w:p w:rsidR="001901AB" w:rsidRPr="00553DF6" w:rsidRDefault="002F63E6" w:rsidP="000208EE">
      <w:pPr>
        <w:pStyle w:val="PKTpunkt"/>
        <w:keepNext/>
      </w:pPr>
      <w:r>
        <w:t>6)</w:t>
      </w:r>
      <w:r>
        <w:tab/>
      </w:r>
      <w:r w:rsidR="001901AB" w:rsidRPr="00553DF6">
        <w:t>w art. 68 w ust. 1 w pkt 1 lit. c otrzymuje brzmienie:</w:t>
      </w:r>
    </w:p>
    <w:p w:rsidR="001901AB" w:rsidRPr="001901AB" w:rsidRDefault="00746EBA" w:rsidP="002F63E6">
      <w:pPr>
        <w:pStyle w:val="ZLITzmlitartykuempunktem"/>
      </w:pPr>
      <w:r>
        <w:t>„</w:t>
      </w:r>
      <w:r w:rsidR="001901AB" w:rsidRPr="001901AB">
        <w:t>c)</w:t>
      </w:r>
      <w:r w:rsidR="001901AB" w:rsidRPr="001901AB">
        <w:tab/>
        <w:t>wymierzanie i pobieranie składek na ubezpieczenia społeczne, ubezpieczenie zdrowotne, Fundusz Pracy, Solidarnościowy Fundusz Wsparcia Osób Niepełnosprawnych, Fundusz Gwarantowanych Świadczeń Pracowniczych,</w:t>
      </w:r>
      <w:r>
        <w:t>”</w:t>
      </w:r>
      <w:r w:rsidR="001901AB" w:rsidRPr="001901AB">
        <w:t>;</w:t>
      </w:r>
    </w:p>
    <w:p w:rsidR="001901AB" w:rsidRPr="00553DF6" w:rsidRDefault="002F63E6" w:rsidP="000208EE">
      <w:pPr>
        <w:pStyle w:val="PKTpunkt"/>
        <w:keepNext/>
      </w:pPr>
      <w:r>
        <w:t>7)</w:t>
      </w:r>
      <w:r>
        <w:tab/>
      </w:r>
      <w:r w:rsidR="001901AB" w:rsidRPr="00553DF6">
        <w:t xml:space="preserve">w art. 76 w ust. 1 w pkt 2 w lit. d </w:t>
      </w:r>
      <w:r w:rsidR="00AD2047">
        <w:t xml:space="preserve">na końcu dodaje się </w:t>
      </w:r>
      <w:r w:rsidR="001901AB" w:rsidRPr="00553DF6">
        <w:t>przecin</w:t>
      </w:r>
      <w:r w:rsidR="00AD2047">
        <w:t>ek</w:t>
      </w:r>
      <w:r w:rsidR="001901AB" w:rsidRPr="00553DF6">
        <w:t xml:space="preserve"> i dodaje się lit.</w:t>
      </w:r>
      <w:r>
        <w:t xml:space="preserve"> </w:t>
      </w:r>
      <w:r w:rsidR="00A809C1">
        <w:t>e w </w:t>
      </w:r>
      <w:r w:rsidR="001901AB" w:rsidRPr="00553DF6">
        <w:t>brzmieniu:</w:t>
      </w:r>
    </w:p>
    <w:p w:rsidR="001901AB" w:rsidRPr="001901AB" w:rsidRDefault="00746EBA" w:rsidP="002F63E6">
      <w:pPr>
        <w:pStyle w:val="ZLITzmlitartykuempunktem"/>
      </w:pPr>
      <w:r>
        <w:t>„</w:t>
      </w:r>
      <w:r w:rsidR="001901AB" w:rsidRPr="001901AB">
        <w:t>e)</w:t>
      </w:r>
      <w:r w:rsidR="001901AB" w:rsidRPr="001901AB">
        <w:tab/>
        <w:t>Solidarnościowy Fundusz Wsparcia Osób Niepełnosprawnych</w:t>
      </w:r>
      <w:r>
        <w:t>”</w:t>
      </w:r>
      <w:r w:rsidR="001901AB" w:rsidRPr="001901AB">
        <w:t>;</w:t>
      </w:r>
    </w:p>
    <w:p w:rsidR="001901AB" w:rsidRPr="00553DF6" w:rsidRDefault="002F63E6" w:rsidP="000208EE">
      <w:pPr>
        <w:pStyle w:val="PKTpunkt"/>
        <w:keepNext/>
      </w:pPr>
      <w:r>
        <w:t>8)</w:t>
      </w:r>
      <w:r>
        <w:tab/>
      </w:r>
      <w:r w:rsidR="001901AB" w:rsidRPr="00553DF6">
        <w:t>w art. 83d ust. 1 otrzymuje brzmienie:</w:t>
      </w:r>
    </w:p>
    <w:p w:rsidR="001901AB" w:rsidRPr="00553DF6" w:rsidRDefault="00746EBA" w:rsidP="002F63E6">
      <w:pPr>
        <w:pStyle w:val="ZUSTzmustartykuempunktem"/>
      </w:pPr>
      <w:r>
        <w:t>„</w:t>
      </w:r>
      <w:r w:rsidR="001901AB" w:rsidRPr="00553DF6">
        <w:t>1.</w:t>
      </w:r>
      <w:r w:rsidR="00B34024">
        <w:t xml:space="preserve"> </w:t>
      </w:r>
      <w:r w:rsidR="001901AB" w:rsidRPr="00553DF6">
        <w:t xml:space="preserve">Zakład wydaje interpretacje indywidualne, o </w:t>
      </w:r>
      <w:r w:rsidR="00A809C1">
        <w:t>których mowa w art. 34 ustawy z </w:t>
      </w:r>
      <w:r w:rsidR="001901AB" w:rsidRPr="00553DF6">
        <w:t>dnia</w:t>
      </w:r>
      <w:r w:rsidR="002F63E6">
        <w:t xml:space="preserve"> </w:t>
      </w:r>
      <w:r w:rsidR="001901AB" w:rsidRPr="00553DF6">
        <w:t>6 marca 2018 r. – Prawo przedsiębiorców, w zakresie obowiązku podlegania ubezpieczeniom społecznym, zasad obliczania składek na ubezpieczenia społeczne, ubezpieczenie zdrowotne, Fundusz Pracy, Solidarnościowy Fundusz Wsparcia Osób Niepełnosprawnych, Fundusz Gwarantowanych Świadczeń Pracowniczych i Fundusz Emerytur Pomostowych oraz podstawy wymiaru tych składek. Interpretacje indywidualne wraz z wnioskiem o wydanie interpretacji, po usunięciu danych identyfikujących wnioskodawcę oraz inne podmioty wskazane w treści interpretacji, Zakład niezwłocznie zamieszcza w Biuletynie Informacji Publicznej.</w:t>
      </w:r>
      <w:r>
        <w:t>”</w:t>
      </w:r>
      <w:r w:rsidR="001901AB" w:rsidRPr="00553DF6">
        <w:t>.</w:t>
      </w:r>
    </w:p>
    <w:p w:rsidR="001901AB" w:rsidRP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24.</w:t>
      </w:r>
      <w:r w:rsidRPr="001901AB">
        <w:t xml:space="preserve"> W ustawie z dnia 10 września 1999 r. </w:t>
      </w:r>
      <w:r w:rsidRPr="001901AB">
        <w:sym w:font="Symbol" w:char="F02D"/>
      </w:r>
      <w:r w:rsidRPr="001901AB">
        <w:t xml:space="preserve"> Kodeks karny skarbow</w:t>
      </w:r>
      <w:r w:rsidR="00A809C1">
        <w:t>y (Dz. U. z 2017 </w:t>
      </w:r>
      <w:r w:rsidRPr="001901AB">
        <w:t>r. poz. 2226 oraz z 2018 r. poz. 201 i 771) w art. 53 § 30 otrzymuje brzmienie:</w:t>
      </w:r>
    </w:p>
    <w:p w:rsidR="001901AB" w:rsidRPr="001901AB" w:rsidRDefault="00746EBA" w:rsidP="000208EE">
      <w:pPr>
        <w:pStyle w:val="ZUSTzmustartykuempunktem"/>
        <w:keepNext/>
      </w:pPr>
      <w:r>
        <w:t>„</w:t>
      </w:r>
      <w:r w:rsidR="001901AB" w:rsidRPr="001901AB">
        <w:t xml:space="preserve">§ 30. Użyte w rozdziale 6 kodeksu określenia, a w szczególności: </w:t>
      </w:r>
      <w:r>
        <w:t>„</w:t>
      </w:r>
      <w:r w:rsidR="001901AB" w:rsidRPr="001901AB">
        <w:t>czynności sprawdzające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deklaracja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informacja podatkowa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inkasent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 xml:space="preserve">kontrola </w:t>
      </w:r>
      <w:r w:rsidR="001901AB" w:rsidRPr="001901AB">
        <w:lastRenderedPageBreak/>
        <w:t>podatkowa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obowiązek podatkowy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podatek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podatnik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płatnik</w:t>
      </w:r>
      <w:r>
        <w:t>”</w:t>
      </w:r>
      <w:r w:rsidR="001901AB" w:rsidRPr="001901AB">
        <w:t xml:space="preserve">, </w:t>
      </w:r>
      <w:r>
        <w:t>„</w:t>
      </w:r>
      <w:r w:rsidR="001901AB" w:rsidRPr="001901AB">
        <w:t>zwrot podatku</w:t>
      </w:r>
      <w:r>
        <w:t>”</w:t>
      </w:r>
      <w:r w:rsidR="001901AB" w:rsidRPr="001901AB">
        <w:t xml:space="preserve">, mają znaczenie nadane im w ustawie z dnia 29 sierpnia 1997 r. – Ordynacja podatkowa (Dz. U. z 2018 r. poz. 800, </w:t>
      </w:r>
      <w:r w:rsidR="007769D5">
        <w:t>z późn. zm.</w:t>
      </w:r>
      <w:r w:rsidR="007769D5">
        <w:rPr>
          <w:rStyle w:val="Odwoanieprzypisudolnego"/>
        </w:rPr>
        <w:footnoteReference w:id="8"/>
      </w:r>
      <w:r w:rsidR="007769D5">
        <w:rPr>
          <w:rStyle w:val="IGindeksgrny"/>
        </w:rPr>
        <w:t>)</w:t>
      </w:r>
      <w:r w:rsidR="001901AB" w:rsidRPr="001901AB">
        <w:t>), z tym że określenie:</w:t>
      </w:r>
    </w:p>
    <w:p w:rsidR="001901AB" w:rsidRPr="00553DF6" w:rsidRDefault="001901AB" w:rsidP="001901AB">
      <w:pPr>
        <w:pStyle w:val="ZPKTzmpktartykuempunktem"/>
      </w:pPr>
      <w:r w:rsidRPr="00553DF6">
        <w:t>1)</w:t>
      </w:r>
      <w:r w:rsidRPr="00553DF6">
        <w:tab/>
      </w:r>
      <w:r w:rsidR="00746EBA">
        <w:t>„</w:t>
      </w:r>
      <w:r w:rsidRPr="00553DF6">
        <w:t>podatek</w:t>
      </w:r>
      <w:r w:rsidR="00746EBA">
        <w:t>”</w:t>
      </w:r>
      <w:r w:rsidRPr="00553DF6">
        <w:t xml:space="preserve"> oznacza również zaliczkę na podatek, ratę podatku, a także opłaty, inne niepodatkowe należności budżetu państwa o podobnym charakterze </w:t>
      </w:r>
      <w:proofErr w:type="spellStart"/>
      <w:r w:rsidRPr="00553DF6">
        <w:t>daninowym</w:t>
      </w:r>
      <w:proofErr w:type="spellEnd"/>
      <w:r w:rsidRPr="00553DF6">
        <w:t xml:space="preserve"> oraz daninę solidarnościową, o której mowa w art. </w:t>
      </w:r>
      <w:r w:rsidR="00A809C1">
        <w:t>30h ustawy z dnia 26 lipca 1991 </w:t>
      </w:r>
      <w:r w:rsidRPr="00553DF6">
        <w:t>r. o podatku dochodowym od osób fizycznych;</w:t>
      </w:r>
    </w:p>
    <w:p w:rsidR="001901AB" w:rsidRPr="00553DF6" w:rsidRDefault="001901AB" w:rsidP="001901AB">
      <w:pPr>
        <w:pStyle w:val="ZPKTzmpktartykuempunktem"/>
      </w:pPr>
      <w:r w:rsidRPr="00553DF6">
        <w:t>2)</w:t>
      </w:r>
      <w:r w:rsidRPr="00553DF6">
        <w:tab/>
      </w:r>
      <w:r w:rsidR="00746EBA">
        <w:t>„</w:t>
      </w:r>
      <w:r w:rsidRPr="00553DF6">
        <w:t>podatnik</w:t>
      </w:r>
      <w:r w:rsidR="00746EBA">
        <w:t>”</w:t>
      </w:r>
      <w:r w:rsidRPr="00553DF6">
        <w:t xml:space="preserve"> oznacza również osobę zobowiązaną do uiszczenia opłat, niepodatkowych należności budżetu państwa o podobnym charakterze </w:t>
      </w:r>
      <w:proofErr w:type="spellStart"/>
      <w:r w:rsidRPr="00553DF6">
        <w:t>daninowym</w:t>
      </w:r>
      <w:proofErr w:type="spellEnd"/>
      <w:r w:rsidRPr="00553DF6">
        <w:t xml:space="preserve"> oraz daniny solidarnościowej, o której mowa w art. 30h ustawy z dnia 26 lipca 1991 r. o podatku dochodowym od osób fizycznych.</w:t>
      </w:r>
      <w:r w:rsidR="00746EBA">
        <w:t>”</w:t>
      </w:r>
      <w:r w:rsidRPr="00553DF6">
        <w:t>.</w:t>
      </w:r>
    </w:p>
    <w:p w:rsid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25.</w:t>
      </w:r>
      <w:r w:rsidRPr="00553DF6">
        <w:t xml:space="preserve"> W ustawie z dnia 12 marca 2004 r. o pomocy sp</w:t>
      </w:r>
      <w:r w:rsidR="00A809C1">
        <w:t>ołecznej (Dz. U. z 2018 r. poz. </w:t>
      </w:r>
      <w:r w:rsidRPr="00553DF6">
        <w:t>1508</w:t>
      </w:r>
      <w:r>
        <w:t xml:space="preserve"> i 1693</w:t>
      </w:r>
      <w:r w:rsidRPr="00553DF6">
        <w:t xml:space="preserve">) </w:t>
      </w:r>
      <w:r>
        <w:t>po</w:t>
      </w:r>
      <w:r w:rsidRPr="00553DF6">
        <w:t xml:space="preserve"> art. 115</w:t>
      </w:r>
      <w:r>
        <w:t xml:space="preserve"> dodaje się art. 115a w brzmieniu:</w:t>
      </w:r>
    </w:p>
    <w:p w:rsidR="001901AB" w:rsidRPr="00553DF6" w:rsidRDefault="00746EBA" w:rsidP="002F63E6">
      <w:pPr>
        <w:pStyle w:val="ZARTzmartartykuempunktem"/>
      </w:pPr>
      <w:r>
        <w:t>„</w:t>
      </w:r>
      <w:r w:rsidR="001901AB">
        <w:t>Art. 115a. Zadania określone w ustawie mogą być finansowane ze środków Solidarnościowego Funduszu Wsparcia Osób Niepełnosprawnych, na zasadach określonych w ustawie z dnia</w:t>
      </w:r>
      <w:r w:rsidR="002F63E6">
        <w:t xml:space="preserve"> </w:t>
      </w:r>
      <w:r w:rsidR="001901AB">
        <w:t>…</w:t>
      </w:r>
      <w:r w:rsidR="002F63E6">
        <w:t xml:space="preserve"> </w:t>
      </w:r>
      <w:r w:rsidR="001901AB">
        <w:t>o Solidarnościowym Funduszu Wsparcia Osób Niepełnosprawnych (Dz. U</w:t>
      </w:r>
      <w:r w:rsidR="00A15C05">
        <w:t xml:space="preserve">. </w:t>
      </w:r>
      <w:r w:rsidR="00A23B9D">
        <w:t xml:space="preserve">poz. </w:t>
      </w:r>
      <w:r w:rsidR="00A15C05">
        <w:t>…</w:t>
      </w:r>
      <w:r w:rsidR="001901AB">
        <w:t>).</w:t>
      </w:r>
      <w:r>
        <w:t>”</w:t>
      </w:r>
      <w:r w:rsidR="001901AB">
        <w:t>.</w:t>
      </w:r>
    </w:p>
    <w:p w:rsidR="001901AB" w:rsidRP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26.</w:t>
      </w:r>
      <w:r w:rsidRPr="001901AB">
        <w:t xml:space="preserve"> W ustawie z dnia 20 kwietnia 2004 r. o promocji zatrudnienia i instytucjach rynku pracy (Dz. U. z 2018 r. poz. 1265, </w:t>
      </w:r>
      <w:r w:rsidR="00A15C05" w:rsidRPr="001901AB">
        <w:t>1149</w:t>
      </w:r>
      <w:r w:rsidR="00A15C05">
        <w:t xml:space="preserve">, </w:t>
      </w:r>
      <w:r w:rsidRPr="001901AB">
        <w:t>1544, 1629 i 1669) w art. 107 wprowadza się następujące zmiany:</w:t>
      </w:r>
    </w:p>
    <w:p w:rsidR="001901AB" w:rsidRPr="00553DF6" w:rsidRDefault="001901AB" w:rsidP="000208EE">
      <w:pPr>
        <w:pStyle w:val="PKTpunkt"/>
        <w:keepNext/>
      </w:pPr>
      <w:r w:rsidRPr="00553DF6">
        <w:t>1)</w:t>
      </w:r>
      <w:r>
        <w:tab/>
      </w:r>
      <w:r w:rsidRPr="00553DF6">
        <w:t>ust. 2 otrzymuje brzmienie:</w:t>
      </w:r>
    </w:p>
    <w:p w:rsidR="001901AB" w:rsidRPr="001901AB" w:rsidRDefault="00746EBA" w:rsidP="002F63E6">
      <w:pPr>
        <w:pStyle w:val="ZUSTzmustartykuempunktem"/>
      </w:pPr>
      <w:r>
        <w:t>„</w:t>
      </w:r>
      <w:r w:rsidR="001901AB" w:rsidRPr="001901AB">
        <w:t>2. Poboru składek na Fundusz Pracy dokonuje Zakład Ubezpieczeń Społecznych</w:t>
      </w:r>
      <w:r w:rsidR="002F63E6">
        <w:t xml:space="preserve"> </w:t>
      </w:r>
      <w:r w:rsidR="001901AB">
        <w:t>i</w:t>
      </w:r>
      <w:r w:rsidR="00A809C1">
        <w:t> </w:t>
      </w:r>
      <w:r w:rsidR="001901AB">
        <w:t xml:space="preserve">przekazuje </w:t>
      </w:r>
      <w:r w:rsidR="001901AB" w:rsidRPr="001901AB">
        <w:t>na rachunek bankowy Funduszu Pracy niezwłocznie, nie później jednak niż w ciągu 3 dni roboczych od ich rozliczenia.</w:t>
      </w:r>
      <w:r>
        <w:t>”</w:t>
      </w:r>
      <w:r w:rsidR="001901AB" w:rsidRPr="001901AB">
        <w:t>;</w:t>
      </w:r>
    </w:p>
    <w:p w:rsidR="001901AB" w:rsidRPr="00553DF6" w:rsidRDefault="001901AB" w:rsidP="000208EE">
      <w:pPr>
        <w:pStyle w:val="PKTpunkt"/>
        <w:keepNext/>
      </w:pPr>
      <w:r w:rsidRPr="00553DF6">
        <w:t>2)</w:t>
      </w:r>
      <w:r>
        <w:tab/>
      </w:r>
      <w:r w:rsidR="00376ABE">
        <w:t>ust. 5 otrzymuje brzmienie:</w:t>
      </w:r>
    </w:p>
    <w:p w:rsidR="001901AB" w:rsidRPr="001901AB" w:rsidRDefault="00746EBA" w:rsidP="002F63E6">
      <w:pPr>
        <w:pStyle w:val="ZUSTzmustartykuempunktem"/>
      </w:pPr>
      <w:r>
        <w:t>„</w:t>
      </w:r>
      <w:r w:rsidR="001901AB" w:rsidRPr="001901AB">
        <w:t>5. Koszty poboru składek na Fundusz Pracy obciążają ten fundusz i są potrącane przez Zakład Ubezpieczeń Społecznych w wysokości 0,5% kwoty pobranych składek.</w:t>
      </w:r>
      <w:r>
        <w:t>”</w:t>
      </w:r>
      <w:r w:rsidR="001901AB" w:rsidRPr="001901AB">
        <w:t>.</w:t>
      </w:r>
    </w:p>
    <w:p w:rsidR="001901AB" w:rsidRDefault="001901AB" w:rsidP="000208EE">
      <w:pPr>
        <w:pStyle w:val="ARTartustawynprozporzdzenia"/>
        <w:keepNext/>
      </w:pPr>
      <w:r w:rsidRPr="000208EE">
        <w:rPr>
          <w:rStyle w:val="Ppogrubienie"/>
        </w:rPr>
        <w:lastRenderedPageBreak/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27.</w:t>
      </w:r>
      <w:r>
        <w:t xml:space="preserve"> W ustawie z dnia 27 sierpnia 2004 r. o świadczeniach opieki zdrowotnej finansowanych ze środków publicznych (Dz. U. z 2018 r. poz. 1510, z późn. zm.</w:t>
      </w:r>
      <w:r w:rsidRPr="00902BBE">
        <w:rPr>
          <w:rStyle w:val="IGindeksgrny"/>
        </w:rPr>
        <w:footnoteReference w:id="9"/>
      </w:r>
      <w:r w:rsidRPr="00902BBE">
        <w:rPr>
          <w:rStyle w:val="IGindeksgrny"/>
        </w:rPr>
        <w:t>)</w:t>
      </w:r>
      <w:r>
        <w:t>) wprowadza się następujące zmiany:</w:t>
      </w:r>
    </w:p>
    <w:p w:rsidR="001901AB" w:rsidRDefault="002F63E6" w:rsidP="000208EE">
      <w:pPr>
        <w:pStyle w:val="PKTpunkt"/>
        <w:keepNext/>
      </w:pPr>
      <w:r>
        <w:t>1)</w:t>
      </w:r>
      <w:r>
        <w:tab/>
      </w:r>
      <w:r w:rsidR="001901AB">
        <w:t xml:space="preserve">w art. 97 </w:t>
      </w:r>
      <w:r w:rsidR="00A15C05">
        <w:t xml:space="preserve">w </w:t>
      </w:r>
      <w:r w:rsidR="001901AB">
        <w:t xml:space="preserve">ust. 3 </w:t>
      </w:r>
      <w:r w:rsidR="00A15C05">
        <w:t xml:space="preserve">w pkt 12 kropkę zastępuje się średnikiem i </w:t>
      </w:r>
      <w:r w:rsidR="001901AB">
        <w:t xml:space="preserve">dodaje się pkt 13 </w:t>
      </w:r>
      <w:r w:rsidR="00BC75AA">
        <w:br/>
      </w:r>
      <w:r w:rsidR="001901AB">
        <w:t>w brzmieniu:</w:t>
      </w:r>
    </w:p>
    <w:p w:rsidR="001901AB" w:rsidRDefault="00746EBA" w:rsidP="001901AB">
      <w:pPr>
        <w:pStyle w:val="ZPKTzmpktartykuempunktem"/>
      </w:pPr>
      <w:r>
        <w:t>„</w:t>
      </w:r>
      <w:r w:rsidR="002F63E6">
        <w:t>13)</w:t>
      </w:r>
      <w:r w:rsidR="007056EF">
        <w:tab/>
      </w:r>
      <w:r w:rsidR="001901AB">
        <w:t>realizacja programów rządowych, o których mowa w art. 7 ust. 1 ustawy z dnia … o Solidarnościowym Funduszu Wsparcia Osób</w:t>
      </w:r>
      <w:r w:rsidR="00A809C1">
        <w:t xml:space="preserve"> Niepełnosprawnych (Dz. U. poz. </w:t>
      </w:r>
      <w:r w:rsidR="001901AB">
        <w:t>…) w zakresie wsparcia zdrowotnego osób niepełnosprawnych.</w:t>
      </w:r>
      <w:r>
        <w:t>”</w:t>
      </w:r>
      <w:r w:rsidR="001901AB">
        <w:t>;</w:t>
      </w:r>
    </w:p>
    <w:p w:rsidR="001901AB" w:rsidRDefault="002F63E6" w:rsidP="000208EE">
      <w:pPr>
        <w:pStyle w:val="PKTpunkt"/>
        <w:keepNext/>
      </w:pPr>
      <w:r>
        <w:t>2)</w:t>
      </w:r>
      <w:r>
        <w:tab/>
      </w:r>
      <w:r w:rsidR="001901AB">
        <w:t>po art. 118 dodaje się art. 118a w brzmieniu:</w:t>
      </w:r>
    </w:p>
    <w:p w:rsidR="001901AB" w:rsidRDefault="00746EBA" w:rsidP="001901AB">
      <w:pPr>
        <w:pStyle w:val="ZARTzmartartykuempunktem"/>
      </w:pPr>
      <w:r>
        <w:t>„</w:t>
      </w:r>
      <w:r w:rsidR="001901AB">
        <w:t>Art. 118a. Plan finansowy Funduszu nie obejmuje środków finansowych ujętych na wyodrębnionym rachunku Funduszu utworzonym na finansowanie zadań określonych odrębnymi przepisami.</w:t>
      </w:r>
      <w:r>
        <w:t>”</w:t>
      </w:r>
      <w:r w:rsidR="00376ABE">
        <w:t>;</w:t>
      </w:r>
    </w:p>
    <w:p w:rsidR="001901AB" w:rsidRDefault="002F63E6" w:rsidP="000208EE">
      <w:pPr>
        <w:pStyle w:val="PKTpunkt"/>
        <w:keepNext/>
      </w:pPr>
      <w:r>
        <w:t>3)</w:t>
      </w:r>
      <w:r>
        <w:tab/>
      </w:r>
      <w:r w:rsidR="001901AB">
        <w:t xml:space="preserve">w art. 131c </w:t>
      </w:r>
      <w:r w:rsidR="00BC75AA">
        <w:t xml:space="preserve">w </w:t>
      </w:r>
      <w:r w:rsidR="001901AB">
        <w:t xml:space="preserve">ust. 3 </w:t>
      </w:r>
      <w:r w:rsidR="00BC75AA">
        <w:t xml:space="preserve">w pkt 6 kropkę zastępuje się średnikiem i </w:t>
      </w:r>
      <w:r w:rsidR="001901AB">
        <w:t xml:space="preserve">dodaje się pkt 7 </w:t>
      </w:r>
      <w:r w:rsidR="00BC75AA">
        <w:br/>
      </w:r>
      <w:r w:rsidR="001901AB">
        <w:t>w brzmieniu:</w:t>
      </w:r>
    </w:p>
    <w:p w:rsidR="001901AB" w:rsidRPr="00553DF6" w:rsidRDefault="00746EBA" w:rsidP="002F63E6">
      <w:pPr>
        <w:pStyle w:val="ZPKTzmpktartykuempunktem"/>
      </w:pPr>
      <w:r>
        <w:t>„</w:t>
      </w:r>
      <w:r w:rsidR="002F63E6">
        <w:t>7)</w:t>
      </w:r>
      <w:r w:rsidR="002F63E6">
        <w:tab/>
      </w:r>
      <w:r w:rsidR="001901AB">
        <w:t>koszty realizacji programów rządowych, o któryc</w:t>
      </w:r>
      <w:r w:rsidR="00A809C1">
        <w:t>h mowa w art. 7 ust. 1 ustawy z </w:t>
      </w:r>
      <w:r w:rsidR="001901AB">
        <w:t>dnia … o Solidarnościowym Funduszu Wspar</w:t>
      </w:r>
      <w:r w:rsidR="00A809C1">
        <w:t>cia Osób Niepełnosprawnych (Dz. </w:t>
      </w:r>
      <w:r w:rsidR="001901AB">
        <w:t>U. poz. …) w zakresie wsparcia zdrowotnego osób niepełnosprawnych.</w:t>
      </w:r>
      <w:r>
        <w:t>”</w:t>
      </w:r>
      <w:r w:rsidR="00376ABE">
        <w:t>.</w:t>
      </w:r>
    </w:p>
    <w:p w:rsidR="001901AB" w:rsidRPr="00553DF6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28.</w:t>
      </w:r>
      <w:r w:rsidRPr="00553DF6">
        <w:t xml:space="preserve"> W ustawie z dnia 17 grudnia 2004 r. o odpowiedzialności za naruszenie dyscypliny finansów publicznych (Dz. U. z 2018 r. poz. 1458</w:t>
      </w:r>
      <w:r>
        <w:t>, 1669 i 1693</w:t>
      </w:r>
      <w:r w:rsidRPr="00553DF6">
        <w:t>) wprowadza się następujące zmiany:</w:t>
      </w:r>
    </w:p>
    <w:p w:rsidR="001901AB" w:rsidRDefault="002F63E6" w:rsidP="000208EE">
      <w:pPr>
        <w:pStyle w:val="PKTpunkt"/>
        <w:keepNext/>
      </w:pPr>
      <w:r>
        <w:t>1)</w:t>
      </w:r>
      <w:r>
        <w:tab/>
      </w:r>
      <w:r w:rsidR="00445ED9">
        <w:t>art. 3</w:t>
      </w:r>
      <w:r w:rsidR="001901AB">
        <w:t xml:space="preserve"> otrzymuje brzmienie:</w:t>
      </w:r>
    </w:p>
    <w:p w:rsidR="001901AB" w:rsidRDefault="00746EBA" w:rsidP="002F63E6">
      <w:pPr>
        <w:pStyle w:val="ZARTzmartartykuempunktem"/>
      </w:pPr>
      <w:r>
        <w:t>„</w:t>
      </w:r>
      <w:r w:rsidR="001901AB">
        <w:t>A</w:t>
      </w:r>
      <w:r w:rsidR="001901AB" w:rsidRPr="00553DF6">
        <w:t>rt. 3</w:t>
      </w:r>
      <w:r w:rsidR="001901AB">
        <w:t>.</w:t>
      </w:r>
      <w:r w:rsidR="001901AB" w:rsidRPr="00553DF6">
        <w:t xml:space="preserve"> Przepisów ustawy, z zastrzeżeniem art. 16, nie stosuje się do określenia ustalenia, poboru lub wpłaty należności celnych i</w:t>
      </w:r>
      <w:r w:rsidR="00445ED9">
        <w:t xml:space="preserve"> należności z tytułu podatków i opłat, o </w:t>
      </w:r>
      <w:r w:rsidR="001901AB" w:rsidRPr="00553DF6">
        <w:t>których mowa w art. 2 § 1 pkt 1 i 3 ustawy z dnia 29 sierpnia 1997 r. – Ordynacja podatkowa (Dz. U. z 2018 r. poz. 800, z późn. zm.</w:t>
      </w:r>
      <w:r w:rsidR="005E24A0">
        <w:rPr>
          <w:rStyle w:val="Odwoanieprzypisudolnego"/>
        </w:rPr>
        <w:footnoteReference w:id="10"/>
      </w:r>
      <w:r w:rsidR="005E24A0" w:rsidRPr="005E24A0">
        <w:rPr>
          <w:vertAlign w:val="superscript"/>
        </w:rPr>
        <w:t>)</w:t>
      </w:r>
      <w:r w:rsidR="001901AB" w:rsidRPr="00553DF6">
        <w:t>), stanowiących dochody budżetu państwa lub jednostki samorządu terytorialnego, w tym odsetek za zwłokę, a także udzielania ulg i zwolnień w zakresie tych należnośc</w:t>
      </w:r>
      <w:r w:rsidR="00A809C1">
        <w:t>i oraz dochodzenia należności z </w:t>
      </w:r>
      <w:r w:rsidR="001901AB" w:rsidRPr="00553DF6">
        <w:t>tytułu daniny solidarnościowej, o której mowa w art. 30h ustawy z dn</w:t>
      </w:r>
      <w:r w:rsidR="00A809C1">
        <w:t xml:space="preserve">ia 26 lipca </w:t>
      </w:r>
      <w:r w:rsidR="00A809C1">
        <w:lastRenderedPageBreak/>
        <w:t>1991 </w:t>
      </w:r>
      <w:r w:rsidR="001901AB" w:rsidRPr="00553DF6">
        <w:t xml:space="preserve">r. o podatku dochodowym od osób fizycznych (Dz. U. </w:t>
      </w:r>
      <w:r w:rsidR="00254C5F">
        <w:t xml:space="preserve">z </w:t>
      </w:r>
      <w:r w:rsidR="001901AB" w:rsidRPr="00553DF6">
        <w:t xml:space="preserve">2018 r. poz. </w:t>
      </w:r>
      <w:r w:rsidR="001901AB">
        <w:t>1509, 1540, 1552, 1629, 1669 i 1693</w:t>
      </w:r>
      <w:r w:rsidR="001901AB" w:rsidRPr="00553DF6">
        <w:t>)</w:t>
      </w:r>
      <w:r w:rsidR="001901AB">
        <w:t>.</w:t>
      </w:r>
      <w:r>
        <w:t>”</w:t>
      </w:r>
      <w:r w:rsidR="001901AB">
        <w:t>;</w:t>
      </w:r>
    </w:p>
    <w:p w:rsidR="001901AB" w:rsidRPr="00553DF6" w:rsidRDefault="00060517" w:rsidP="000208EE">
      <w:pPr>
        <w:pStyle w:val="PKTpunkt"/>
        <w:keepNext/>
      </w:pPr>
      <w:r>
        <w:t>2)</w:t>
      </w:r>
      <w:r w:rsidR="002F63E6">
        <w:tab/>
      </w:r>
      <w:r w:rsidR="001901AB" w:rsidRPr="00553DF6">
        <w:t xml:space="preserve">w art. 14 </w:t>
      </w:r>
      <w:r w:rsidR="00BC75AA">
        <w:t xml:space="preserve">w pkt 5 na końcu </w:t>
      </w:r>
      <w:r w:rsidR="001901AB" w:rsidRPr="00553DF6">
        <w:t>doda</w:t>
      </w:r>
      <w:r w:rsidR="001901AB">
        <w:t xml:space="preserve">je się </w:t>
      </w:r>
      <w:r w:rsidR="00BC75AA">
        <w:t xml:space="preserve">przecinek i dodaje się </w:t>
      </w:r>
      <w:r w:rsidR="001901AB" w:rsidRPr="00553DF6">
        <w:t>pkt 6</w:t>
      </w:r>
      <w:r w:rsidR="001901AB">
        <w:t xml:space="preserve"> w brzmieniu</w:t>
      </w:r>
      <w:r w:rsidR="001901AB" w:rsidRPr="00553DF6">
        <w:t>:</w:t>
      </w:r>
    </w:p>
    <w:p w:rsidR="001901AB" w:rsidRPr="00553DF6" w:rsidRDefault="00746EBA" w:rsidP="002F63E6">
      <w:pPr>
        <w:pStyle w:val="ZPKTzmpktartykuempunktem"/>
      </w:pPr>
      <w:r>
        <w:t>„</w:t>
      </w:r>
      <w:r w:rsidR="001901AB" w:rsidRPr="00553DF6">
        <w:t>6)</w:t>
      </w:r>
      <w:r w:rsidR="002F63E6">
        <w:tab/>
      </w:r>
      <w:r w:rsidR="001901AB" w:rsidRPr="00553DF6">
        <w:t xml:space="preserve">składek na </w:t>
      </w:r>
      <w:r w:rsidR="001901AB" w:rsidRPr="002F63E6">
        <w:t>Solidarnościowy</w:t>
      </w:r>
      <w:r w:rsidR="001901AB" w:rsidRPr="00553DF6">
        <w:t xml:space="preserve"> Fundusz Wsparcia Osób Niepełnosprawnych</w:t>
      </w:r>
      <w:r>
        <w:t>”</w:t>
      </w:r>
      <w:r w:rsidR="001901AB" w:rsidRPr="00553DF6">
        <w:t>.</w:t>
      </w:r>
    </w:p>
    <w:p w:rsidR="001901AB" w:rsidRPr="00553DF6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29.</w:t>
      </w:r>
      <w:r w:rsidR="002B28A3">
        <w:rPr>
          <w:rStyle w:val="Ppogrubienie"/>
        </w:rPr>
        <w:t xml:space="preserve"> </w:t>
      </w:r>
      <w:r w:rsidRPr="00D65350">
        <w:t>1</w:t>
      </w:r>
      <w:r w:rsidRPr="00D65350">
        <w:rPr>
          <w:rStyle w:val="Ppogrubienie"/>
        </w:rPr>
        <w:t>.</w:t>
      </w:r>
      <w:r w:rsidR="00B34024">
        <w:t xml:space="preserve"> </w:t>
      </w:r>
      <w:r w:rsidRPr="00553DF6">
        <w:t xml:space="preserve">Przepisy ustaw zmienianych w art. </w:t>
      </w:r>
      <w:r>
        <w:t>20</w:t>
      </w:r>
      <w:r w:rsidRPr="00553DF6">
        <w:t xml:space="preserve"> i art. 2</w:t>
      </w:r>
      <w:r>
        <w:t>1</w:t>
      </w:r>
      <w:r w:rsidRPr="00553DF6">
        <w:t>, w brzmieniu nadanym niniejszą ustawą</w:t>
      </w:r>
      <w:r w:rsidR="00254C5F">
        <w:t>,</w:t>
      </w:r>
      <w:r w:rsidRPr="00553DF6">
        <w:t xml:space="preserve"> mają zastosowanie do dochodów (przychodów) uzyskanych od dnia</w:t>
      </w:r>
      <w:r w:rsidR="002F63E6">
        <w:t xml:space="preserve"> </w:t>
      </w:r>
      <w:r w:rsidR="00A809C1">
        <w:t>1 </w:t>
      </w:r>
      <w:r w:rsidRPr="00553DF6">
        <w:t>stycznia 2019 r.</w:t>
      </w:r>
    </w:p>
    <w:p w:rsidR="001901AB" w:rsidRPr="00553DF6" w:rsidRDefault="001901AB" w:rsidP="001901AB">
      <w:pPr>
        <w:pStyle w:val="USTustnpkodeksu"/>
      </w:pPr>
      <w:r w:rsidRPr="00553DF6">
        <w:t xml:space="preserve">2. Obowiązki składania deklaracji o wysokości daniny solidarnościowej i wpłaty daniny solidarnościowej, o których mowa w art. 30h ust. 4 ustawy zmienianej w art. </w:t>
      </w:r>
      <w:r>
        <w:t>20</w:t>
      </w:r>
      <w:r w:rsidRPr="00553DF6">
        <w:t>, w brzmieniu nadanym niniejszą ustawą, podlegają wykonaniu po raz</w:t>
      </w:r>
      <w:r w:rsidR="00A809C1">
        <w:t xml:space="preserve"> pierwszy w terminie do dnia 30 </w:t>
      </w:r>
      <w:r w:rsidRPr="00553DF6">
        <w:t>kwietnia 2020 r.</w:t>
      </w:r>
    </w:p>
    <w:p w:rsidR="001901AB" w:rsidRPr="001901AB" w:rsidRDefault="001901AB" w:rsidP="000208EE">
      <w:pPr>
        <w:pStyle w:val="USTustnpkodeksu"/>
        <w:keepNext/>
      </w:pPr>
      <w:r w:rsidRPr="00553DF6">
        <w:t>3. Przy ustalaniu wysokości podstawy obliczenia daniny solidarnościowej podlegającej zapłacie w terminie, o którym mowa w ust. 2, uwzględnia</w:t>
      </w:r>
      <w:r w:rsidR="00A809C1">
        <w:t xml:space="preserve"> się dochody uzyskane od dnia 1 </w:t>
      </w:r>
      <w:r w:rsidRPr="00553DF6">
        <w:t xml:space="preserve">stycznia 2019 r. i kwoty pomniejszające te dochody zgodnie z art. 30h ust. 2 ustawy zmienianej w art. </w:t>
      </w:r>
      <w:r w:rsidRPr="001901AB">
        <w:t>20, w brzmieniu nadanym niniejszą ustawą, wykazywane w:</w:t>
      </w:r>
    </w:p>
    <w:p w:rsidR="001901AB" w:rsidRPr="00553DF6" w:rsidRDefault="001901AB" w:rsidP="001901AB">
      <w:pPr>
        <w:pStyle w:val="PKTpunkt"/>
      </w:pPr>
      <w:r w:rsidRPr="00553DF6">
        <w:t>1)</w:t>
      </w:r>
      <w:r w:rsidRPr="00553DF6">
        <w:tab/>
        <w:t xml:space="preserve">rocznym obliczeniu podatku, o którym mowa w art. 34 </w:t>
      </w:r>
      <w:r w:rsidR="00A809C1">
        <w:t>ust. 7 ustawy zmienianej w art. </w:t>
      </w:r>
      <w:r>
        <w:t>20</w:t>
      </w:r>
      <w:r w:rsidRPr="00553DF6">
        <w:t xml:space="preserve"> niniejszej ustawy,</w:t>
      </w:r>
    </w:p>
    <w:p w:rsidR="001901AB" w:rsidRPr="001901AB" w:rsidRDefault="001901AB" w:rsidP="000208EE">
      <w:pPr>
        <w:pStyle w:val="PKTpunkt"/>
        <w:keepNext/>
      </w:pPr>
      <w:r w:rsidRPr="00553DF6">
        <w:t>2)</w:t>
      </w:r>
      <w:r w:rsidRPr="00553DF6">
        <w:tab/>
        <w:t xml:space="preserve">zeznaniach wymienionych w art. 45 ust. 1, ust. 1a pkt 1 i 2 oraz ust. 1aa ustawy zmienianej w art. </w:t>
      </w:r>
      <w:r w:rsidRPr="001901AB">
        <w:t>20 niniejszej ustawy</w:t>
      </w:r>
    </w:p>
    <w:p w:rsidR="001901AB" w:rsidRPr="00553DF6" w:rsidRDefault="001901AB" w:rsidP="001901AB">
      <w:pPr>
        <w:pStyle w:val="CZWSPPKTczwsplnapunktw"/>
        <w:rPr>
          <w:highlight w:val="green"/>
        </w:rPr>
      </w:pPr>
      <w:r w:rsidRPr="00553DF6">
        <w:t>– których termin złożenia upływa w okresie od dnia 1 stycznia 2019 r. do dnia 30 kwietnia 2020 r.</w:t>
      </w:r>
    </w:p>
    <w:p w:rsidR="001901AB" w:rsidRDefault="001901AB" w:rsidP="001901AB">
      <w:pPr>
        <w:pStyle w:val="ARTartustawynprozporzdzenia"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30.</w:t>
      </w:r>
      <w:r w:rsidRPr="00553DF6">
        <w:t xml:space="preserve"> Do środków przekazanych z </w:t>
      </w:r>
      <w:r>
        <w:t xml:space="preserve">Solidarnościowego </w:t>
      </w:r>
      <w:r w:rsidRPr="00553DF6">
        <w:t>Funduszu</w:t>
      </w:r>
      <w:r>
        <w:t xml:space="preserve"> Wsparcia Osób Niepełnosprawnych</w:t>
      </w:r>
      <w:r w:rsidRPr="00553DF6">
        <w:t xml:space="preserve"> jednostkom samorządu terytorialnego nie sto</w:t>
      </w:r>
      <w:r w:rsidR="00A809C1">
        <w:t>suje się art. 8 ust. 3 ustawy z </w:t>
      </w:r>
      <w:r w:rsidRPr="00553DF6">
        <w:t xml:space="preserve">dnia 13 listopada 2003 r. o dochodach jednostek samorządu terytorialnego (Dz. U. z </w:t>
      </w:r>
      <w:r>
        <w:t xml:space="preserve">2018 </w:t>
      </w:r>
      <w:r w:rsidRPr="00553DF6">
        <w:t xml:space="preserve">r. poz. </w:t>
      </w:r>
      <w:r>
        <w:t>1530</w:t>
      </w:r>
      <w:r w:rsidRPr="00553DF6">
        <w:t>).</w:t>
      </w:r>
    </w:p>
    <w:p w:rsidR="001901AB" w:rsidRPr="00244C65" w:rsidRDefault="001901AB" w:rsidP="000208EE">
      <w:pPr>
        <w:pStyle w:val="ARTartustawynprozporzdzenia"/>
        <w:keepNext/>
      </w:pPr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31.</w:t>
      </w:r>
      <w:r w:rsidRPr="00244C65">
        <w:t xml:space="preserve"> </w:t>
      </w:r>
      <w:r w:rsidR="008C0D76">
        <w:t xml:space="preserve">1. </w:t>
      </w:r>
      <w:r w:rsidRPr="00244C65">
        <w:t>W latach 201</w:t>
      </w:r>
      <w:r>
        <w:t>9</w:t>
      </w:r>
      <w:r w:rsidR="00060517">
        <w:t>–</w:t>
      </w:r>
      <w:r w:rsidRPr="00244C65">
        <w:t>202</w:t>
      </w:r>
      <w:r>
        <w:t>8</w:t>
      </w:r>
      <w:r w:rsidRPr="00244C65">
        <w:t xml:space="preserve"> maksymalny limit wydatków będących skutkiem finansowym ustawy będzie wynosić</w:t>
      </w:r>
      <w:r>
        <w:t xml:space="preserve"> łącznie 23 694 tys. zł, z tego</w:t>
      </w:r>
      <w:r w:rsidRPr="00244C65">
        <w:t>:</w:t>
      </w:r>
    </w:p>
    <w:p w:rsidR="001901AB" w:rsidRPr="00244C65" w:rsidRDefault="002F63E6" w:rsidP="000208EE">
      <w:pPr>
        <w:pStyle w:val="PKTpunkt"/>
        <w:keepNext/>
      </w:pPr>
      <w:bookmarkStart w:id="32" w:name="mip31995047"/>
      <w:bookmarkEnd w:id="32"/>
      <w:r>
        <w:t>1)</w:t>
      </w:r>
      <w:r>
        <w:tab/>
      </w:r>
      <w:r w:rsidR="001901AB" w:rsidRPr="00244C65">
        <w:t xml:space="preserve">w części </w:t>
      </w:r>
      <w:r w:rsidR="001901AB">
        <w:t>44</w:t>
      </w:r>
      <w:r w:rsidR="001901AB" w:rsidRPr="00244C65">
        <w:t xml:space="preserve"> </w:t>
      </w:r>
      <w:r w:rsidR="00060517">
        <w:t>–</w:t>
      </w:r>
      <w:r w:rsidR="001901AB" w:rsidRPr="00244C65">
        <w:t xml:space="preserve"> </w:t>
      </w:r>
      <w:r w:rsidR="001901AB">
        <w:t>Zabezpieczenie społeczne</w:t>
      </w:r>
      <w:r w:rsidR="00DA5378">
        <w:t xml:space="preserve"> w</w:t>
      </w:r>
      <w:r w:rsidR="001901AB" w:rsidRPr="00244C65">
        <w:t>:</w:t>
      </w:r>
    </w:p>
    <w:p w:rsidR="001901AB" w:rsidRPr="002F63E6" w:rsidRDefault="001901AB" w:rsidP="002F63E6">
      <w:pPr>
        <w:pStyle w:val="LITlitera"/>
      </w:pPr>
      <w:r w:rsidRPr="00244C65">
        <w:t>a</w:t>
      </w:r>
      <w:r w:rsidR="002F63E6">
        <w:t>)</w:t>
      </w:r>
      <w:r w:rsidR="002F63E6">
        <w:tab/>
      </w:r>
      <w:r w:rsidRPr="00244C65">
        <w:t>201</w:t>
      </w:r>
      <w:r>
        <w:t>9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750</w:t>
      </w:r>
      <w:r w:rsidRPr="00244C65">
        <w:t xml:space="preserve"> </w:t>
      </w:r>
      <w:r w:rsidRPr="002F63E6">
        <w:t>tys. zł,</w:t>
      </w:r>
    </w:p>
    <w:p w:rsidR="001901AB" w:rsidRPr="002F63E6" w:rsidRDefault="001901AB" w:rsidP="002F63E6">
      <w:pPr>
        <w:pStyle w:val="LITlitera"/>
      </w:pPr>
      <w:r w:rsidRPr="002F63E6">
        <w:t>b</w:t>
      </w:r>
      <w:r w:rsidR="002F63E6">
        <w:t>)</w:t>
      </w:r>
      <w:r w:rsidR="002F63E6">
        <w:tab/>
      </w:r>
      <w:r w:rsidRPr="002F63E6">
        <w:t xml:space="preserve">2020 </w:t>
      </w:r>
      <w:r w:rsidR="00DA5378">
        <w:t xml:space="preserve">r. </w:t>
      </w:r>
      <w:r w:rsidR="00060517">
        <w:t>–</w:t>
      </w:r>
      <w:r w:rsidRPr="002F63E6">
        <w:t xml:space="preserve"> 800 tys. zł,</w:t>
      </w:r>
    </w:p>
    <w:p w:rsidR="001901AB" w:rsidRPr="002F63E6" w:rsidRDefault="001901AB" w:rsidP="002F63E6">
      <w:pPr>
        <w:pStyle w:val="LITlitera"/>
      </w:pPr>
      <w:r w:rsidRPr="002F63E6">
        <w:t>c</w:t>
      </w:r>
      <w:r w:rsidR="002F63E6">
        <w:t>)</w:t>
      </w:r>
      <w:r w:rsidR="002F63E6">
        <w:tab/>
      </w:r>
      <w:r w:rsidRPr="002F63E6">
        <w:t xml:space="preserve">2021 </w:t>
      </w:r>
      <w:r w:rsidR="00DA5378">
        <w:t xml:space="preserve">r. </w:t>
      </w:r>
      <w:r w:rsidR="00060517">
        <w:t>–</w:t>
      </w:r>
      <w:r w:rsidRPr="002F63E6">
        <w:t xml:space="preserve"> 800 tys. zł,</w:t>
      </w:r>
    </w:p>
    <w:p w:rsidR="001901AB" w:rsidRPr="002F63E6" w:rsidRDefault="001901AB" w:rsidP="002F63E6">
      <w:pPr>
        <w:pStyle w:val="LITlitera"/>
      </w:pPr>
      <w:r w:rsidRPr="002F63E6">
        <w:t>d</w:t>
      </w:r>
      <w:r w:rsidR="002F63E6">
        <w:t>)</w:t>
      </w:r>
      <w:r w:rsidR="002F63E6">
        <w:tab/>
      </w:r>
      <w:r w:rsidRPr="002F63E6">
        <w:t xml:space="preserve">2022 </w:t>
      </w:r>
      <w:r w:rsidR="00DA5378">
        <w:t xml:space="preserve">r. </w:t>
      </w:r>
      <w:r w:rsidR="00060517">
        <w:t>–</w:t>
      </w:r>
      <w:r w:rsidRPr="002F63E6">
        <w:t xml:space="preserve"> 800 tys. zł,</w:t>
      </w:r>
    </w:p>
    <w:p w:rsidR="001901AB" w:rsidRPr="002F63E6" w:rsidRDefault="001901AB" w:rsidP="002F63E6">
      <w:pPr>
        <w:pStyle w:val="LITlitera"/>
      </w:pPr>
      <w:r w:rsidRPr="002F63E6">
        <w:lastRenderedPageBreak/>
        <w:t>e</w:t>
      </w:r>
      <w:r w:rsidR="002F63E6">
        <w:t>)</w:t>
      </w:r>
      <w:r w:rsidR="002F63E6">
        <w:tab/>
      </w:r>
      <w:r w:rsidRPr="002F63E6">
        <w:t xml:space="preserve">2023 </w:t>
      </w:r>
      <w:r w:rsidR="00DA5378">
        <w:t xml:space="preserve">r. </w:t>
      </w:r>
      <w:r w:rsidR="00060517">
        <w:t>–</w:t>
      </w:r>
      <w:r w:rsidRPr="002F63E6">
        <w:t xml:space="preserve"> 800 tys. zł,</w:t>
      </w:r>
    </w:p>
    <w:p w:rsidR="001901AB" w:rsidRPr="002F63E6" w:rsidRDefault="001901AB" w:rsidP="002F63E6">
      <w:pPr>
        <w:pStyle w:val="LITlitera"/>
      </w:pPr>
      <w:r w:rsidRPr="002F63E6">
        <w:t>f</w:t>
      </w:r>
      <w:r w:rsidR="002F63E6">
        <w:t>)</w:t>
      </w:r>
      <w:r w:rsidR="002F63E6">
        <w:tab/>
      </w:r>
      <w:r w:rsidRPr="002F63E6">
        <w:t xml:space="preserve">2024 </w:t>
      </w:r>
      <w:r w:rsidR="00DA5378">
        <w:t xml:space="preserve">r. </w:t>
      </w:r>
      <w:r w:rsidR="00060517">
        <w:t>–</w:t>
      </w:r>
      <w:r w:rsidRPr="002F63E6">
        <w:t xml:space="preserve"> 800 tys. zł,</w:t>
      </w:r>
    </w:p>
    <w:p w:rsidR="001901AB" w:rsidRPr="002F63E6" w:rsidRDefault="001901AB" w:rsidP="002F63E6">
      <w:pPr>
        <w:pStyle w:val="LITlitera"/>
      </w:pPr>
      <w:r w:rsidRPr="002F63E6">
        <w:t>g</w:t>
      </w:r>
      <w:r w:rsidR="002F63E6">
        <w:t>)</w:t>
      </w:r>
      <w:r w:rsidR="002F63E6">
        <w:tab/>
      </w:r>
      <w:r w:rsidRPr="002F63E6">
        <w:t xml:space="preserve">2025 </w:t>
      </w:r>
      <w:r w:rsidR="00DA5378">
        <w:t xml:space="preserve">r. </w:t>
      </w:r>
      <w:r w:rsidR="00060517">
        <w:t>–</w:t>
      </w:r>
      <w:r w:rsidRPr="002F63E6">
        <w:t xml:space="preserve"> 800 tys. zł,</w:t>
      </w:r>
    </w:p>
    <w:p w:rsidR="001901AB" w:rsidRPr="00244C65" w:rsidRDefault="001901AB" w:rsidP="002F63E6">
      <w:pPr>
        <w:pStyle w:val="LITlitera"/>
      </w:pPr>
      <w:r w:rsidRPr="002F63E6">
        <w:t>h</w:t>
      </w:r>
      <w:r w:rsidR="002F63E6">
        <w:t>)</w:t>
      </w:r>
      <w:r w:rsidR="002F63E6">
        <w:tab/>
      </w:r>
      <w:r w:rsidRPr="002F63E6">
        <w:t xml:space="preserve">2026 </w:t>
      </w:r>
      <w:r w:rsidR="00DA5378">
        <w:t xml:space="preserve">r. </w:t>
      </w:r>
      <w:r w:rsidR="00060517">
        <w:t>–</w:t>
      </w:r>
      <w:r w:rsidRPr="002F63E6">
        <w:t xml:space="preserve"> 800 tys</w:t>
      </w:r>
      <w:r w:rsidRPr="00244C65">
        <w:t>. zł,</w:t>
      </w:r>
    </w:p>
    <w:p w:rsidR="001901AB" w:rsidRPr="00244C65" w:rsidRDefault="001901AB" w:rsidP="001901AB">
      <w:pPr>
        <w:pStyle w:val="LITlitera"/>
      </w:pPr>
      <w:r w:rsidRPr="00244C65">
        <w:t>i</w:t>
      </w:r>
      <w:r w:rsidR="002F63E6">
        <w:t>)</w:t>
      </w:r>
      <w:r w:rsidR="002F63E6">
        <w:tab/>
      </w:r>
      <w:r w:rsidRPr="00244C65">
        <w:t>202</w:t>
      </w:r>
      <w:r>
        <w:t>7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800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j</w:t>
      </w:r>
      <w:r w:rsidR="002F63E6">
        <w:t>)</w:t>
      </w:r>
      <w:r w:rsidR="002F63E6">
        <w:tab/>
      </w:r>
      <w:r w:rsidRPr="00244C65">
        <w:t>202</w:t>
      </w:r>
      <w:r>
        <w:t>8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800</w:t>
      </w:r>
      <w:r w:rsidRPr="00244C65">
        <w:t xml:space="preserve"> tys. zł;</w:t>
      </w:r>
    </w:p>
    <w:p w:rsidR="001901AB" w:rsidRPr="00244C65" w:rsidRDefault="001901AB" w:rsidP="000208EE">
      <w:pPr>
        <w:pStyle w:val="PKTpunkt"/>
        <w:keepNext/>
      </w:pPr>
      <w:bookmarkStart w:id="33" w:name="mip31995048"/>
      <w:bookmarkEnd w:id="33"/>
      <w:r w:rsidRPr="00244C65">
        <w:t>2</w:t>
      </w:r>
      <w:r w:rsidR="002F63E6">
        <w:t>)</w:t>
      </w:r>
      <w:r w:rsidR="002F63E6">
        <w:tab/>
      </w:r>
      <w:r w:rsidRPr="00244C65">
        <w:t xml:space="preserve">w części 85 </w:t>
      </w:r>
      <w:r w:rsidR="00060517">
        <w:t>–</w:t>
      </w:r>
      <w:r w:rsidRPr="00244C65">
        <w:t xml:space="preserve"> Wojew</w:t>
      </w:r>
      <w:r>
        <w:t>ództwa</w:t>
      </w:r>
      <w:r w:rsidR="00DA5378">
        <w:t xml:space="preserve"> w</w:t>
      </w:r>
      <w:r w:rsidRPr="00244C65">
        <w:t>:</w:t>
      </w:r>
    </w:p>
    <w:p w:rsidR="001901AB" w:rsidRPr="00244C65" w:rsidRDefault="001901AB" w:rsidP="001901AB">
      <w:pPr>
        <w:pStyle w:val="LITlitera"/>
      </w:pPr>
      <w:r w:rsidRPr="00244C65">
        <w:t>a</w:t>
      </w:r>
      <w:r w:rsidR="002F63E6">
        <w:t>)</w:t>
      </w:r>
      <w:r w:rsidR="002F63E6">
        <w:tab/>
      </w:r>
      <w:r w:rsidRPr="00244C65">
        <w:t>201</w:t>
      </w:r>
      <w:r>
        <w:t>9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1488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b</w:t>
      </w:r>
      <w:r w:rsidR="002F63E6">
        <w:t>)</w:t>
      </w:r>
      <w:r w:rsidR="002F63E6">
        <w:tab/>
      </w:r>
      <w:r w:rsidRPr="00244C65">
        <w:t>20</w:t>
      </w:r>
      <w:r>
        <w:t>20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c</w:t>
      </w:r>
      <w:r w:rsidR="002F63E6">
        <w:t>)</w:t>
      </w:r>
      <w:r w:rsidR="002F63E6">
        <w:tab/>
      </w:r>
      <w:r w:rsidRPr="00244C65">
        <w:t>20</w:t>
      </w:r>
      <w:r>
        <w:t>21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d</w:t>
      </w:r>
      <w:r w:rsidR="002F63E6">
        <w:t>)</w:t>
      </w:r>
      <w:r w:rsidR="002F63E6">
        <w:tab/>
      </w:r>
      <w:r w:rsidRPr="00244C65">
        <w:t>20</w:t>
      </w:r>
      <w:r>
        <w:t>22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e</w:t>
      </w:r>
      <w:r w:rsidR="002F63E6">
        <w:t>)</w:t>
      </w:r>
      <w:r w:rsidR="002F63E6">
        <w:tab/>
      </w:r>
      <w:r w:rsidRPr="00244C65">
        <w:t>202</w:t>
      </w:r>
      <w:r>
        <w:t>3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="002B28A3">
        <w:t xml:space="preserve"> </w:t>
      </w:r>
      <w:r w:rsidRPr="00244C65">
        <w:t>tys. zł,</w:t>
      </w:r>
    </w:p>
    <w:p w:rsidR="001901AB" w:rsidRPr="00244C65" w:rsidRDefault="001901AB" w:rsidP="001901AB">
      <w:pPr>
        <w:pStyle w:val="LITlitera"/>
      </w:pPr>
      <w:r w:rsidRPr="00244C65">
        <w:t>f</w:t>
      </w:r>
      <w:r w:rsidR="002F63E6">
        <w:t>)</w:t>
      </w:r>
      <w:r w:rsidR="002F63E6">
        <w:tab/>
      </w:r>
      <w:r w:rsidRPr="00244C65">
        <w:t>202</w:t>
      </w:r>
      <w:r>
        <w:t>4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="002B28A3">
        <w:t xml:space="preserve"> </w:t>
      </w:r>
      <w:r w:rsidRPr="00244C65">
        <w:t>tys. zł,</w:t>
      </w:r>
    </w:p>
    <w:p w:rsidR="001901AB" w:rsidRPr="00244C65" w:rsidRDefault="001901AB" w:rsidP="001901AB">
      <w:pPr>
        <w:pStyle w:val="LITlitera"/>
      </w:pPr>
      <w:r w:rsidRPr="00244C65">
        <w:t>g</w:t>
      </w:r>
      <w:r w:rsidR="002F63E6">
        <w:t>)</w:t>
      </w:r>
      <w:r w:rsidR="002F63E6">
        <w:tab/>
      </w:r>
      <w:r w:rsidRPr="00244C65">
        <w:t>202</w:t>
      </w:r>
      <w:r>
        <w:t>5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="002B28A3">
        <w:t xml:space="preserve"> </w:t>
      </w:r>
      <w:r w:rsidRPr="00244C65">
        <w:t>tys. zł,</w:t>
      </w:r>
    </w:p>
    <w:p w:rsidR="001901AB" w:rsidRPr="00244C65" w:rsidRDefault="001901AB" w:rsidP="001901AB">
      <w:pPr>
        <w:pStyle w:val="LITlitera"/>
      </w:pPr>
      <w:r w:rsidRPr="00244C65">
        <w:t>h</w:t>
      </w:r>
      <w:r w:rsidR="002F63E6">
        <w:t>)</w:t>
      </w:r>
      <w:r w:rsidR="002F63E6">
        <w:tab/>
      </w:r>
      <w:r w:rsidRPr="00244C65">
        <w:t>202</w:t>
      </w:r>
      <w:r>
        <w:t>6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i</w:t>
      </w:r>
      <w:r w:rsidR="002F63E6">
        <w:t>)</w:t>
      </w:r>
      <w:r w:rsidR="002F63E6">
        <w:tab/>
      </w:r>
      <w:r w:rsidRPr="00244C65">
        <w:t>202</w:t>
      </w:r>
      <w:r>
        <w:t>7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</w:t>
      </w:r>
      <w:r w:rsidRPr="00244C65">
        <w:t xml:space="preserve"> tys. zł,</w:t>
      </w:r>
    </w:p>
    <w:p w:rsidR="001901AB" w:rsidRPr="00244C65" w:rsidRDefault="001901AB" w:rsidP="001901AB">
      <w:pPr>
        <w:pStyle w:val="LITlitera"/>
      </w:pPr>
      <w:r w:rsidRPr="00244C65">
        <w:t>j</w:t>
      </w:r>
      <w:r w:rsidR="002F63E6">
        <w:t>)</w:t>
      </w:r>
      <w:r w:rsidR="002F63E6">
        <w:tab/>
      </w:r>
      <w:r w:rsidRPr="00244C65">
        <w:t>202</w:t>
      </w:r>
      <w:r>
        <w:t>8</w:t>
      </w:r>
      <w:r w:rsidRPr="00244C65">
        <w:t xml:space="preserve"> </w:t>
      </w:r>
      <w:r w:rsidR="00DA5378">
        <w:t xml:space="preserve">r. </w:t>
      </w:r>
      <w:r w:rsidR="00060517">
        <w:t>–</w:t>
      </w:r>
      <w:r w:rsidRPr="00244C65">
        <w:t xml:space="preserve"> </w:t>
      </w:r>
      <w:r>
        <w:t>1584 tys. zł</w:t>
      </w:r>
      <w:r w:rsidRPr="00244C65">
        <w:t>.</w:t>
      </w:r>
    </w:p>
    <w:p w:rsidR="001901AB" w:rsidRDefault="001901AB" w:rsidP="001901AB">
      <w:pPr>
        <w:pStyle w:val="USTustnpkodeksu"/>
      </w:pPr>
      <w:bookmarkStart w:id="34" w:name="mip31995049"/>
      <w:bookmarkEnd w:id="34"/>
      <w:r w:rsidRPr="00244C65">
        <w:t xml:space="preserve">2. </w:t>
      </w:r>
      <w:r>
        <w:t xml:space="preserve">W przypadku przekroczenia lub zagrożenia przekroczenia przyjętego na dany rok budżetowy maksymalnego limitu wydatków </w:t>
      </w:r>
      <w:r w:rsidRPr="00244C65">
        <w:t xml:space="preserve">zostanie zastosowany mechanizm korygujący, polegający na zmniejszeniu kosztów rzeczowych, związanych z </w:t>
      </w:r>
      <w:r>
        <w:t xml:space="preserve">obsługą </w:t>
      </w:r>
      <w:r w:rsidRPr="00244C65">
        <w:t>realizacj</w:t>
      </w:r>
      <w:r>
        <w:t>i</w:t>
      </w:r>
      <w:r w:rsidRPr="00244C65">
        <w:t xml:space="preserve"> zadań wynikających z ustawy.</w:t>
      </w:r>
    </w:p>
    <w:p w:rsidR="001901AB" w:rsidRDefault="001901AB" w:rsidP="001901AB">
      <w:pPr>
        <w:pStyle w:val="USTustnpkodeksu"/>
      </w:pPr>
      <w:r w:rsidRPr="00244C65">
        <w:t xml:space="preserve">3. Organem właściwym do monitorowania wykorzystania limitów wydatków </w:t>
      </w:r>
      <w:r>
        <w:t>jest</w:t>
      </w:r>
      <w:r w:rsidRPr="00244C65">
        <w:t xml:space="preserve"> minister właściwy do spraw </w:t>
      </w:r>
      <w:r>
        <w:t>zabezpieczenia</w:t>
      </w:r>
      <w:r w:rsidRPr="00110E53">
        <w:t xml:space="preserve"> </w:t>
      </w:r>
      <w:r>
        <w:t>społecznego.</w:t>
      </w:r>
    </w:p>
    <w:p w:rsidR="001901AB" w:rsidRPr="00244C65" w:rsidRDefault="001901AB" w:rsidP="001901AB">
      <w:pPr>
        <w:pStyle w:val="USTustnpkodeksu"/>
      </w:pPr>
      <w:r>
        <w:t xml:space="preserve">4. </w:t>
      </w:r>
      <w:r w:rsidRPr="00244C65">
        <w:t>Organem właściwym do</w:t>
      </w:r>
      <w:r>
        <w:t xml:space="preserve"> w</w:t>
      </w:r>
      <w:r w:rsidRPr="00244C65">
        <w:t xml:space="preserve">drożenia mechanizmu korygującego, </w:t>
      </w:r>
      <w:r>
        <w:t>o którym mowa w</w:t>
      </w:r>
      <w:r w:rsidR="00A809C1">
        <w:t> </w:t>
      </w:r>
      <w:r>
        <w:t xml:space="preserve">ust. 2, </w:t>
      </w:r>
      <w:r w:rsidRPr="00244C65">
        <w:t xml:space="preserve">w zakresie części budżetowej </w:t>
      </w:r>
      <w:r>
        <w:t>44</w:t>
      </w:r>
      <w:r w:rsidRPr="00244C65">
        <w:t xml:space="preserve"> </w:t>
      </w:r>
      <w:r w:rsidR="00060517">
        <w:t>–</w:t>
      </w:r>
      <w:r w:rsidRPr="00244C65">
        <w:t xml:space="preserve"> </w:t>
      </w:r>
      <w:r>
        <w:t>Zabezpieczenie społeczne</w:t>
      </w:r>
      <w:r w:rsidRPr="00110E53">
        <w:t xml:space="preserve"> </w:t>
      </w:r>
      <w:r>
        <w:t>jest</w:t>
      </w:r>
      <w:r w:rsidRPr="00244C65">
        <w:t xml:space="preserve"> minister właściwy do spraw </w:t>
      </w:r>
      <w:r>
        <w:t>zabezpieczenia</w:t>
      </w:r>
      <w:r w:rsidRPr="00110E53">
        <w:t xml:space="preserve"> </w:t>
      </w:r>
      <w:r>
        <w:t>społecznego</w:t>
      </w:r>
      <w:r w:rsidRPr="00244C65">
        <w:t xml:space="preserve">, </w:t>
      </w:r>
      <w:r>
        <w:t>a wojewodowie w</w:t>
      </w:r>
      <w:r w:rsidRPr="00244C65">
        <w:t xml:space="preserve"> zakresie części budżetowej 85 </w:t>
      </w:r>
      <w:r w:rsidR="00060517">
        <w:t>–</w:t>
      </w:r>
      <w:r w:rsidRPr="00244C65">
        <w:t xml:space="preserve"> Wojew</w:t>
      </w:r>
      <w:r>
        <w:t>ództwa</w:t>
      </w:r>
      <w:r w:rsidRPr="00244C65">
        <w:t>.</w:t>
      </w:r>
    </w:p>
    <w:p w:rsidR="001901AB" w:rsidRPr="00553DF6" w:rsidRDefault="001901AB" w:rsidP="001901AB">
      <w:pPr>
        <w:pStyle w:val="ARTartustawynprozporzdzenia"/>
      </w:pPr>
      <w:bookmarkStart w:id="35" w:name="mip31995050"/>
      <w:bookmarkEnd w:id="35"/>
      <w:r w:rsidRPr="000208EE">
        <w:rPr>
          <w:rStyle w:val="Ppogrubienie"/>
        </w:rPr>
        <w:t>Art.</w:t>
      </w:r>
      <w:r w:rsidR="00B34024" w:rsidRPr="000208EE">
        <w:rPr>
          <w:rStyle w:val="Ppogrubienie"/>
        </w:rPr>
        <w:t> </w:t>
      </w:r>
      <w:r w:rsidRPr="000208EE">
        <w:rPr>
          <w:rStyle w:val="Ppogrubienie"/>
        </w:rPr>
        <w:t>32.</w:t>
      </w:r>
      <w:r w:rsidR="00B34024">
        <w:t xml:space="preserve"> </w:t>
      </w:r>
      <w:r w:rsidRPr="00553DF6">
        <w:t>Ustawa wchodzi w życie z dniem 1 stycznia 2019 r.</w:t>
      </w:r>
    </w:p>
    <w:sectPr w:rsidR="001901AB" w:rsidRPr="00553DF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024" w:rsidRDefault="00B34024">
      <w:r>
        <w:separator/>
      </w:r>
    </w:p>
  </w:endnote>
  <w:endnote w:type="continuationSeparator" w:id="0">
    <w:p w:rsidR="00B34024" w:rsidRDefault="00B3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024" w:rsidRDefault="00B34024">
      <w:r>
        <w:separator/>
      </w:r>
    </w:p>
  </w:footnote>
  <w:footnote w:type="continuationSeparator" w:id="0">
    <w:p w:rsidR="00B34024" w:rsidRDefault="00B34024">
      <w:r>
        <w:continuationSeparator/>
      </w:r>
    </w:p>
  </w:footnote>
  <w:footnote w:id="1">
    <w:p w:rsidR="00B34024" w:rsidRDefault="00B34024" w:rsidP="001901AB">
      <w:pPr>
        <w:pStyle w:val="ODNONIKtreodnonika"/>
        <w:rPr>
          <w:rFonts w:cs="Times New Roman"/>
          <w:color w:val="000000" w:themeColor="text1"/>
          <w:szCs w:val="24"/>
        </w:rPr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Niniejszą ustawą zmienia się </w:t>
      </w:r>
      <w:r w:rsidR="002B28A3">
        <w:t xml:space="preserve">ustawy: </w:t>
      </w:r>
      <w:r>
        <w:t xml:space="preserve">ustawę </w:t>
      </w:r>
      <w:r>
        <w:rPr>
          <w:rFonts w:cs="Times New Roman"/>
        </w:rPr>
        <w:t>z dnia 17 czerwca 1966 r. o postępowaniu egzekucyjnym w</w:t>
      </w:r>
      <w:r>
        <w:t> </w:t>
      </w:r>
      <w:r w:rsidR="002B28A3">
        <w:rPr>
          <w:rFonts w:cs="Times New Roman"/>
        </w:rPr>
        <w:t>administracji, ustawę</w:t>
      </w:r>
      <w:r>
        <w:rPr>
          <w:rFonts w:cs="Times New Roman"/>
        </w:rPr>
        <w:t xml:space="preserve"> </w:t>
      </w:r>
      <w:r>
        <w:t>z dnia 26 lipca 1991 r. o podatku dochodowym od os</w:t>
      </w:r>
      <w:r w:rsidR="002B28A3">
        <w:t>ób fizycznych, ustawę z dnia 15 </w:t>
      </w:r>
      <w:r>
        <w:t>lutego 1992 r. o podatku dochodowym od osób prawnych, ustawę z dnia 27 sierpnia 1997 r. o rehabilitacji zawodowej i społecznej oraz zatrudnianiu osób niepełnosprawnych, ustawę z dnia 13 października 1998 r. o systemie ubezpieczeń społecznych, ustawę z</w:t>
      </w:r>
      <w:r>
        <w:rPr>
          <w:rFonts w:cs="Times New Roman"/>
        </w:rPr>
        <w:t xml:space="preserve"> dnia 10 września 1999 r. – Kodeks karny</w:t>
      </w:r>
      <w:r>
        <w:t xml:space="preserve"> skarbowy, </w:t>
      </w:r>
      <w:r>
        <w:rPr>
          <w:rFonts w:cs="Times New Roman"/>
        </w:rPr>
        <w:t xml:space="preserve">ustawę </w:t>
      </w:r>
      <w:r>
        <w:rPr>
          <w:rFonts w:cs="Times New Roman"/>
          <w:color w:val="000000" w:themeColor="text1"/>
          <w:szCs w:val="24"/>
        </w:rPr>
        <w:t>z</w:t>
      </w:r>
      <w:r>
        <w:t> </w:t>
      </w:r>
      <w:r>
        <w:rPr>
          <w:rFonts w:cs="Times New Roman"/>
          <w:color w:val="000000" w:themeColor="text1"/>
          <w:szCs w:val="24"/>
        </w:rPr>
        <w:t xml:space="preserve">dnia 12 marca 2004 r. o pomocy społecznej, </w:t>
      </w:r>
      <w:r>
        <w:t xml:space="preserve">ustawę z dnia 20 kwietnia 2004 r. o promocji zatrudnienia i instytucjach rynku pracy, ustawę z dnia 27 sierpnia 2004 r. o świadczeniach opieki zdrowotnej finansowanych ze środków publicznych oraz </w:t>
      </w:r>
      <w:r>
        <w:rPr>
          <w:rFonts w:cs="Times New Roman"/>
          <w:color w:val="000000" w:themeColor="text1"/>
          <w:szCs w:val="24"/>
        </w:rPr>
        <w:t>ustawę z dnia 17 grudnia 2004 r. o odpowiedzialności za</w:t>
      </w:r>
      <w:r>
        <w:t> </w:t>
      </w:r>
      <w:r>
        <w:rPr>
          <w:rFonts w:cs="Times New Roman"/>
          <w:color w:val="000000" w:themeColor="text1"/>
          <w:szCs w:val="24"/>
        </w:rPr>
        <w:t>naruszenie dyscypliny finansów publicznych.</w:t>
      </w:r>
    </w:p>
  </w:footnote>
  <w:footnote w:id="2">
    <w:p w:rsidR="00B34024" w:rsidRDefault="00B34024" w:rsidP="001901A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2018 r</w:t>
      </w:r>
      <w:r w:rsidR="002B28A3">
        <w:t xml:space="preserve">. poz. 62, 1000, 1366, </w:t>
      </w:r>
      <w:r>
        <w:t>1669 i 1693.</w:t>
      </w:r>
    </w:p>
  </w:footnote>
  <w:footnote w:id="3">
    <w:p w:rsidR="00B34024" w:rsidRDefault="00B34024" w:rsidP="001901A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2018 r. poz. 106, 138, 357, 398, 650, 697, 730, 771,</w:t>
      </w:r>
      <w:r w:rsidR="00256810">
        <w:t xml:space="preserve"> </w:t>
      </w:r>
      <w:r>
        <w:t>1076, 1544, 1577, 1613, 1629 i 1669.</w:t>
      </w:r>
    </w:p>
  </w:footnote>
  <w:footnote w:id="4">
    <w:p w:rsidR="00B34024" w:rsidRDefault="00B34024" w:rsidP="001901A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E0596">
        <w:t>Zmian</w:t>
      </w:r>
      <w:r w:rsidR="00DA5378">
        <w:t>y</w:t>
      </w:r>
      <w:r w:rsidRPr="005E0596">
        <w:t xml:space="preserve"> wymienionego rozporządzenia został</w:t>
      </w:r>
      <w:r w:rsidR="00DA5378">
        <w:t>y</w:t>
      </w:r>
      <w:r w:rsidRPr="005E0596">
        <w:t xml:space="preserve"> ogłoszon</w:t>
      </w:r>
      <w:r w:rsidR="00DA5378">
        <w:t>e</w:t>
      </w:r>
      <w:r w:rsidRPr="005E0596">
        <w:t xml:space="preserve"> w Dz. Urz. UE L 287 z 29.10.2013, str. 90</w:t>
      </w:r>
      <w:r w:rsidR="00AD2047" w:rsidRPr="005E0596">
        <w:t>, Dz. Urz. UE L 354 z 23.12.2016, str. 32 oraz Dz. Urz. UE L 42 z 18.02.2017, str. 43.</w:t>
      </w:r>
    </w:p>
  </w:footnote>
  <w:footnote w:id="5">
    <w:p w:rsidR="008037A9" w:rsidRDefault="008037A9" w:rsidP="008037A9">
      <w:pPr>
        <w:pStyle w:val="ODNONIKtreodnonika"/>
      </w:pPr>
      <w:r>
        <w:rPr>
          <w:rStyle w:val="Odwoanieprzypisudolnego"/>
        </w:rPr>
        <w:footnoteRef/>
      </w:r>
      <w:r w:rsidRPr="008037A9">
        <w:rPr>
          <w:rStyle w:val="IGindeksgrny"/>
        </w:rPr>
        <w:t>)</w:t>
      </w:r>
      <w:r w:rsidR="00F93745">
        <w:tab/>
      </w:r>
      <w:r>
        <w:t xml:space="preserve">Zmiany tekstu jednolitego wymienionej ustawy zostały ogłoszone w Dz. U. z 2018 r. poz. </w:t>
      </w:r>
      <w:r w:rsidRPr="00553DF6">
        <w:t>1356</w:t>
      </w:r>
      <w:r>
        <w:t>, 1479, 1564, 1590, 1592, 1648 i 1722.</w:t>
      </w:r>
    </w:p>
  </w:footnote>
  <w:footnote w:id="6">
    <w:p w:rsidR="00B34024" w:rsidRDefault="00B34024" w:rsidP="001901A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</w:t>
      </w:r>
      <w:r w:rsidR="00A809C1">
        <w:t xml:space="preserve">. </w:t>
      </w:r>
      <w:r w:rsidR="00A93C6F">
        <w:t xml:space="preserve">z 2018 r. </w:t>
      </w:r>
      <w:r w:rsidR="00A809C1">
        <w:t>poz. 1540, 1552, 1629, 1669 i </w:t>
      </w:r>
      <w:r w:rsidR="00445ED9">
        <w:t>1693.</w:t>
      </w:r>
    </w:p>
  </w:footnote>
  <w:footnote w:id="7">
    <w:p w:rsidR="00B34024" w:rsidRDefault="00B34024" w:rsidP="001901A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2018 r. poz. 106, 138, 357, 398, 650, 697, 771, 1076, 1544, 1577, 1613, 1629 i 1669. </w:t>
      </w:r>
    </w:p>
  </w:footnote>
  <w:footnote w:id="8">
    <w:p w:rsidR="007769D5" w:rsidRPr="007769D5" w:rsidRDefault="007769D5" w:rsidP="007769D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</w:t>
      </w:r>
      <w:r w:rsidR="00F4612A">
        <w:t xml:space="preserve">zostały ogłoszone </w:t>
      </w:r>
      <w:r>
        <w:t>w Dz. U. z 2018 r. poz. 650, 723, 771, 1000, 1039, 1075, 1499, 1540, 1544, 1629 i 1693.</w:t>
      </w:r>
    </w:p>
  </w:footnote>
  <w:footnote w:id="9">
    <w:p w:rsidR="00B34024" w:rsidRDefault="00B34024" w:rsidP="001901AB">
      <w:pPr>
        <w:pStyle w:val="ODNONIKtreodnonika"/>
      </w:pPr>
      <w:r>
        <w:rPr>
          <w:rStyle w:val="Odwoanieprzypisudolnego"/>
        </w:rPr>
        <w:footnoteRef/>
      </w:r>
      <w:r w:rsidRPr="00FC5228">
        <w:rPr>
          <w:rStyle w:val="IGindeksgrny"/>
        </w:rPr>
        <w:t>)</w:t>
      </w:r>
      <w:r>
        <w:tab/>
        <w:t>Zmiany tekstu jednolitego wymienionej ustawy zostały ogłoszone w Dz. U. z 2018 r. poz. 1515, 1532, 1544, 1552 i 1669.</w:t>
      </w:r>
    </w:p>
  </w:footnote>
  <w:footnote w:id="10">
    <w:p w:rsidR="005E24A0" w:rsidRPr="005E24A0" w:rsidRDefault="005E24A0" w:rsidP="00AB3EA7">
      <w:pPr>
        <w:pStyle w:val="ODNONIKtreodnonika"/>
        <w:rPr>
          <w:vertAlign w:val="superscript"/>
        </w:rPr>
      </w:pPr>
      <w:r>
        <w:rPr>
          <w:rStyle w:val="Odwoanieprzypisudolnego"/>
        </w:rPr>
        <w:footnoteRef/>
      </w:r>
      <w:r w:rsidRPr="005E24A0">
        <w:rPr>
          <w:vertAlign w:val="superscript"/>
        </w:rPr>
        <w:t>)</w:t>
      </w:r>
      <w:r>
        <w:tab/>
      </w:r>
      <w:r w:rsidR="00AB3EA7">
        <w:t xml:space="preserve">Zmiany tekstu jednolitego wymienionej ustawy </w:t>
      </w:r>
      <w:r w:rsidR="00F4612A">
        <w:t xml:space="preserve">zostały ogłoszone </w:t>
      </w:r>
      <w:r w:rsidR="00AB3EA7">
        <w:t>w Dz. U. z 2018 r. poz. 650, 723, 771, 1000, 1039, 1075, 1499, 1540, 1544, 1629 i 1693.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024" w:rsidRPr="00B371CC" w:rsidRDefault="00B3402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27526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AB"/>
    <w:rsid w:val="000012DA"/>
    <w:rsid w:val="0000246E"/>
    <w:rsid w:val="00003862"/>
    <w:rsid w:val="00012A35"/>
    <w:rsid w:val="00016099"/>
    <w:rsid w:val="00017DC2"/>
    <w:rsid w:val="000208EE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517"/>
    <w:rsid w:val="00060D87"/>
    <w:rsid w:val="000615A5"/>
    <w:rsid w:val="00064E4C"/>
    <w:rsid w:val="000653DD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C695D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01AB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526"/>
    <w:rsid w:val="002279C0"/>
    <w:rsid w:val="0023727E"/>
    <w:rsid w:val="00242081"/>
    <w:rsid w:val="00243777"/>
    <w:rsid w:val="002441CD"/>
    <w:rsid w:val="002501A3"/>
    <w:rsid w:val="0025166C"/>
    <w:rsid w:val="00254C5F"/>
    <w:rsid w:val="002555D4"/>
    <w:rsid w:val="00256810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28A3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3E6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6ABE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ED9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0BE4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411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DE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6C3B"/>
    <w:rsid w:val="005D3763"/>
    <w:rsid w:val="005D55E1"/>
    <w:rsid w:val="005E0596"/>
    <w:rsid w:val="005E19F7"/>
    <w:rsid w:val="005E24A0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17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56EF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4FD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6EBA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9D5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37A9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6A5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6AA5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0D7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60B0"/>
    <w:rsid w:val="00A079C1"/>
    <w:rsid w:val="00A12520"/>
    <w:rsid w:val="00A130FD"/>
    <w:rsid w:val="00A13D6D"/>
    <w:rsid w:val="00A14769"/>
    <w:rsid w:val="00A15C05"/>
    <w:rsid w:val="00A16151"/>
    <w:rsid w:val="00A16EC6"/>
    <w:rsid w:val="00A17C06"/>
    <w:rsid w:val="00A2126E"/>
    <w:rsid w:val="00A21706"/>
    <w:rsid w:val="00A23B9D"/>
    <w:rsid w:val="00A24FCC"/>
    <w:rsid w:val="00A26A90"/>
    <w:rsid w:val="00A26B27"/>
    <w:rsid w:val="00A30E4F"/>
    <w:rsid w:val="00A32253"/>
    <w:rsid w:val="00A3310E"/>
    <w:rsid w:val="00A333A0"/>
    <w:rsid w:val="00A37E70"/>
    <w:rsid w:val="00A42E07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0FDE"/>
    <w:rsid w:val="00A638DA"/>
    <w:rsid w:val="00A65B41"/>
    <w:rsid w:val="00A65E00"/>
    <w:rsid w:val="00A66A78"/>
    <w:rsid w:val="00A7436E"/>
    <w:rsid w:val="00A74904"/>
    <w:rsid w:val="00A74E96"/>
    <w:rsid w:val="00A75A8E"/>
    <w:rsid w:val="00A809C1"/>
    <w:rsid w:val="00A824DD"/>
    <w:rsid w:val="00A83676"/>
    <w:rsid w:val="00A83B7B"/>
    <w:rsid w:val="00A84274"/>
    <w:rsid w:val="00A850F3"/>
    <w:rsid w:val="00A864E3"/>
    <w:rsid w:val="00A93C6F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EA7"/>
    <w:rsid w:val="00AB67FC"/>
    <w:rsid w:val="00AC00F2"/>
    <w:rsid w:val="00AC31B5"/>
    <w:rsid w:val="00AC4EA1"/>
    <w:rsid w:val="00AC5381"/>
    <w:rsid w:val="00AC5920"/>
    <w:rsid w:val="00AC5ECA"/>
    <w:rsid w:val="00AC79C3"/>
    <w:rsid w:val="00AD0E65"/>
    <w:rsid w:val="00AD2047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59D9"/>
    <w:rsid w:val="00B31F9E"/>
    <w:rsid w:val="00B3268F"/>
    <w:rsid w:val="00B32C2C"/>
    <w:rsid w:val="00B33A1A"/>
    <w:rsid w:val="00B33E6C"/>
    <w:rsid w:val="00B34024"/>
    <w:rsid w:val="00B371CC"/>
    <w:rsid w:val="00B41CD9"/>
    <w:rsid w:val="00B427E6"/>
    <w:rsid w:val="00B428A6"/>
    <w:rsid w:val="00B43E1F"/>
    <w:rsid w:val="00B45FBC"/>
    <w:rsid w:val="00B5005B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EE0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5AA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96E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A0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A60"/>
    <w:rsid w:val="00D32721"/>
    <w:rsid w:val="00D328DC"/>
    <w:rsid w:val="00D33387"/>
    <w:rsid w:val="00D35C1B"/>
    <w:rsid w:val="00D402FB"/>
    <w:rsid w:val="00D47D7A"/>
    <w:rsid w:val="00D50ABD"/>
    <w:rsid w:val="00D50D24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378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E6E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DD0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2981"/>
    <w:rsid w:val="00F43390"/>
    <w:rsid w:val="00F443B2"/>
    <w:rsid w:val="00F458D8"/>
    <w:rsid w:val="00F4612A"/>
    <w:rsid w:val="00F50237"/>
    <w:rsid w:val="00F53596"/>
    <w:rsid w:val="00F55BA8"/>
    <w:rsid w:val="00F55DB1"/>
    <w:rsid w:val="00F56ACA"/>
    <w:rsid w:val="00F600FE"/>
    <w:rsid w:val="00F62E4D"/>
    <w:rsid w:val="00F651D7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745"/>
    <w:rsid w:val="00F9415B"/>
    <w:rsid w:val="00FA13C2"/>
    <w:rsid w:val="00FA7F91"/>
    <w:rsid w:val="00FB121C"/>
    <w:rsid w:val="00FB1CDD"/>
    <w:rsid w:val="00FB2C2F"/>
    <w:rsid w:val="00FB305C"/>
    <w:rsid w:val="00FB6508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4705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FE3E50-BB96-4B64-BF4C-5105A85B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98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037A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37A9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03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2D3B14-8AE7-44F1-B5BD-AB5C23453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20</Pages>
  <Words>5538</Words>
  <Characters>33228</Characters>
  <Application>Microsoft Office Word</Application>
  <DocSecurity>0</DocSecurity>
  <Lines>276</Lines>
  <Paragraphs>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2018-09-20T12:51:00Z</cp:lastPrinted>
  <dcterms:created xsi:type="dcterms:W3CDTF">2018-09-24T13:13:00Z</dcterms:created>
  <dcterms:modified xsi:type="dcterms:W3CDTF">2018-09-24T13:13:00Z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