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90B" w:rsidRPr="00C3590B" w:rsidRDefault="00C3590B" w:rsidP="00BF350F">
      <w:pPr>
        <w:pStyle w:val="OZNPROJEKTUwskazaniedatylubwersjiprojektu"/>
        <w:keepNext/>
      </w:pPr>
      <w:r w:rsidRPr="00BD76EB">
        <w:t>Projekt</w:t>
      </w:r>
    </w:p>
    <w:p w:rsidR="00C3590B" w:rsidRPr="00BD76EB" w:rsidRDefault="00C3590B" w:rsidP="00C3590B">
      <w:pPr>
        <w:pStyle w:val="OZNRODZAKTUtznustawalubrozporzdzenieiorganwydajcy"/>
      </w:pPr>
      <w:r w:rsidRPr="00BD76EB">
        <w:t>USTAWA</w:t>
      </w:r>
    </w:p>
    <w:p w:rsidR="00C3590B" w:rsidRPr="00BD76EB" w:rsidRDefault="00C3590B" w:rsidP="00C3590B">
      <w:pPr>
        <w:pStyle w:val="DATAAKTUdatauchwalenialubwydaniaaktu"/>
      </w:pPr>
      <w:r w:rsidRPr="00BD76EB">
        <w:t>z dnia</w:t>
      </w:r>
    </w:p>
    <w:p w:rsidR="00C3590B" w:rsidRPr="00E27372" w:rsidRDefault="00C3590B" w:rsidP="00BF350F">
      <w:pPr>
        <w:pStyle w:val="TYTUAKTUprzedmiotregulacjiustawylubrozporzdzenia"/>
      </w:pPr>
      <w:r>
        <w:t xml:space="preserve">zmieniająca ustawę o zmianie ustawy o świadczeniach opieki zdrowotnej finansowanych ze środków publicznych </w:t>
      </w:r>
      <w:r w:rsidRPr="003F5D83">
        <w:t>oraz niektórych innych ustaw</w:t>
      </w:r>
    </w:p>
    <w:p w:rsidR="00C3590B" w:rsidRPr="00BD76EB" w:rsidRDefault="00C3590B" w:rsidP="00BF350F">
      <w:pPr>
        <w:pStyle w:val="ARTartustawynprozporzdzenia"/>
        <w:keepNext/>
      </w:pPr>
      <w:r w:rsidRPr="00BF350F">
        <w:rPr>
          <w:rStyle w:val="Ppogrubienie"/>
        </w:rPr>
        <w:t>Art.</w:t>
      </w:r>
      <w:r w:rsidR="00BF350F">
        <w:rPr>
          <w:rStyle w:val="Ppogrubienie"/>
        </w:rPr>
        <w:t> </w:t>
      </w:r>
      <w:r w:rsidRPr="00BF350F">
        <w:rPr>
          <w:rStyle w:val="Ppogrubienie"/>
        </w:rPr>
        <w:t>1.</w:t>
      </w:r>
      <w:r>
        <w:t xml:space="preserve"> </w:t>
      </w:r>
      <w:r w:rsidRPr="00BD76EB">
        <w:t>W</w:t>
      </w:r>
      <w:r w:rsidR="00BF350F">
        <w:t xml:space="preserve"> </w:t>
      </w:r>
      <w:r w:rsidRPr="00BD76EB">
        <w:t>ustawie z</w:t>
      </w:r>
      <w:r w:rsidR="00BF350F">
        <w:t xml:space="preserve"> </w:t>
      </w:r>
      <w:r w:rsidRPr="00BD76EB">
        <w:t xml:space="preserve">dnia </w:t>
      </w:r>
      <w:r>
        <w:t>18</w:t>
      </w:r>
      <w:r w:rsidR="00BF350F">
        <w:t xml:space="preserve"> </w:t>
      </w:r>
      <w:r w:rsidRPr="00BD76EB">
        <w:t>ma</w:t>
      </w:r>
      <w:r>
        <w:t>rc</w:t>
      </w:r>
      <w:r w:rsidRPr="00BD76EB">
        <w:t>a 201</w:t>
      </w:r>
      <w:r>
        <w:t>6</w:t>
      </w:r>
      <w:r w:rsidR="00BF350F">
        <w:t xml:space="preserve"> </w:t>
      </w:r>
      <w:r w:rsidRPr="00BD76EB">
        <w:t xml:space="preserve">r. </w:t>
      </w:r>
      <w:r w:rsidRPr="001D2433">
        <w:t xml:space="preserve">o zmianie ustawy o świadczeniach opieki zdrowotnej finansowanych ze środków publicznych </w:t>
      </w:r>
      <w:r w:rsidRPr="003F5D83">
        <w:t xml:space="preserve">oraz niektórych innych ustaw </w:t>
      </w:r>
      <w:r w:rsidRPr="00BD76EB">
        <w:t>(</w:t>
      </w:r>
      <w:r>
        <w:t>Dz.</w:t>
      </w:r>
      <w:r w:rsidR="00BF350F">
        <w:t xml:space="preserve"> </w:t>
      </w:r>
      <w:r>
        <w:t>U.</w:t>
      </w:r>
      <w:r w:rsidRPr="00BD76EB">
        <w:t xml:space="preserve"> poz.</w:t>
      </w:r>
      <w:r>
        <w:t xml:space="preserve"> 652</w:t>
      </w:r>
      <w:r w:rsidRPr="00BD76EB">
        <w:t xml:space="preserve">) </w:t>
      </w:r>
      <w:r>
        <w:t>w art. 7</w:t>
      </w:r>
      <w:r w:rsidRPr="00BD76EB">
        <w:t>:</w:t>
      </w:r>
    </w:p>
    <w:p w:rsidR="00C3590B" w:rsidRDefault="00C3590B" w:rsidP="00BF350F">
      <w:pPr>
        <w:pStyle w:val="PKTpunkt"/>
        <w:keepNext/>
      </w:pPr>
      <w:r w:rsidRPr="00BD76EB">
        <w:t>1)</w:t>
      </w:r>
      <w:r w:rsidRPr="00BD76EB">
        <w:tab/>
        <w:t>w</w:t>
      </w:r>
      <w:r>
        <w:t xml:space="preserve"> ust.</w:t>
      </w:r>
      <w:r w:rsidR="00BF350F">
        <w:t xml:space="preserve"> </w:t>
      </w:r>
      <w:r>
        <w:t>1</w:t>
      </w:r>
      <w:r w:rsidRPr="00BD76EB">
        <w:t>:</w:t>
      </w:r>
    </w:p>
    <w:p w:rsidR="00C3590B" w:rsidRDefault="00C3590B" w:rsidP="00C3590B">
      <w:pPr>
        <w:pStyle w:val="LITlitera"/>
      </w:pPr>
      <w:r>
        <w:t>a)</w:t>
      </w:r>
      <w:r>
        <w:tab/>
        <w:t>we wprowadzeniu do wyliczenia wyrazy „</w:t>
      </w:r>
      <w:r w:rsidRPr="001C60FD">
        <w:t>8 274 600 tys. zł</w:t>
      </w:r>
      <w:r>
        <w:t>” zastępuje się wyrazami „</w:t>
      </w:r>
      <w:r w:rsidRPr="001C60FD">
        <w:t xml:space="preserve">8 </w:t>
      </w:r>
      <w:r>
        <w:t>324</w:t>
      </w:r>
      <w:r w:rsidRPr="001C60FD">
        <w:t xml:space="preserve"> 600 tys. zł</w:t>
      </w:r>
      <w:r>
        <w:t>”,</w:t>
      </w:r>
    </w:p>
    <w:p w:rsidR="00C3590B" w:rsidRPr="00C3590B" w:rsidRDefault="00C3590B" w:rsidP="00BF350F">
      <w:pPr>
        <w:pStyle w:val="LITlitera"/>
        <w:keepNext/>
      </w:pPr>
      <w:r>
        <w:t>b)</w:t>
      </w:r>
      <w:r>
        <w:tab/>
        <w:t>pkt 3 otrzymuje brzmienie:</w:t>
      </w:r>
    </w:p>
    <w:p w:rsidR="00C3590B" w:rsidRDefault="00C3590B" w:rsidP="00C3590B">
      <w:pPr>
        <w:pStyle w:val="ZLITPKTzmpktliter"/>
      </w:pPr>
      <w:r>
        <w:t>„3)</w:t>
      </w:r>
      <w:r>
        <w:tab/>
      </w:r>
      <w:r w:rsidRPr="001C60FD">
        <w:t>2018 r. – 6</w:t>
      </w:r>
      <w:r>
        <w:t>9</w:t>
      </w:r>
      <w:r w:rsidRPr="001C60FD">
        <w:t>3 300 tys. zł;</w:t>
      </w:r>
      <w:r>
        <w:t>”;</w:t>
      </w:r>
    </w:p>
    <w:p w:rsidR="00C3590B" w:rsidRDefault="00C3590B" w:rsidP="00BF350F">
      <w:pPr>
        <w:pStyle w:val="PKTpunkt"/>
        <w:keepNext/>
      </w:pPr>
      <w:r>
        <w:t>2)</w:t>
      </w:r>
      <w:r>
        <w:tab/>
        <w:t>w ust. 4 pkt 2 otrzymuje brzmienie:</w:t>
      </w:r>
    </w:p>
    <w:p w:rsidR="00C3590B" w:rsidRDefault="00C3590B" w:rsidP="00C3590B">
      <w:pPr>
        <w:pStyle w:val="ZPKTzmpktartykuempunktem"/>
      </w:pPr>
      <w:r>
        <w:t>„</w:t>
      </w:r>
      <w:r w:rsidR="00BF350F">
        <w:t>2)</w:t>
      </w:r>
      <w:r>
        <w:tab/>
        <w:t xml:space="preserve">ze </w:t>
      </w:r>
      <w:r w:rsidRPr="005317B7">
        <w:t>sprawozdań Narodowego Funduszu Zdrowia</w:t>
      </w:r>
      <w:r w:rsidR="00BF350F">
        <w:t xml:space="preserve"> przekazywanych zgodnie </w:t>
      </w:r>
      <w:bookmarkStart w:id="0" w:name="_GoBack"/>
      <w:r w:rsidR="00BF350F">
        <w:t>z </w:t>
      </w:r>
      <w:r>
        <w:t>przepisami wydanymi na podstawie</w:t>
      </w:r>
      <w:r w:rsidR="00BF350F">
        <w:t xml:space="preserve"> </w:t>
      </w:r>
      <w:r>
        <w:t xml:space="preserve">art. </w:t>
      </w:r>
      <w:r w:rsidRPr="005317B7">
        <w:t>43a ust. 5</w:t>
      </w:r>
      <w:r>
        <w:t xml:space="preserve"> ustawy zmienianej w art. 1 </w:t>
      </w:r>
      <w:bookmarkEnd w:id="0"/>
      <w:r>
        <w:t xml:space="preserve">wynika, że </w:t>
      </w:r>
      <w:r w:rsidRPr="00304000">
        <w:t>wydatki, o których mo</w:t>
      </w:r>
      <w:r>
        <w:t>wa w ust. 1 pkt 2–10, przekroczyły w</w:t>
      </w:r>
      <w:r w:rsidR="00BF350F">
        <w:t> </w:t>
      </w:r>
      <w:r>
        <w:t xml:space="preserve">którymkolwiek z czterech kwartałów </w:t>
      </w:r>
      <w:r w:rsidRPr="00304000">
        <w:t xml:space="preserve">danego roku </w:t>
      </w:r>
      <w:r>
        <w:t>35</w:t>
      </w:r>
      <w:r w:rsidRPr="00304000">
        <w:t>% limitu przewidzianego na ten rok</w:t>
      </w:r>
      <w:r>
        <w:t>”.</w:t>
      </w:r>
    </w:p>
    <w:p w:rsidR="00C3590B" w:rsidRDefault="00C3590B" w:rsidP="00C3590B">
      <w:pPr>
        <w:pStyle w:val="ARTartustawynprozporzdzenia"/>
      </w:pPr>
      <w:r w:rsidRPr="00BF350F">
        <w:rPr>
          <w:rStyle w:val="Ppogrubienie"/>
        </w:rPr>
        <w:t>Art.</w:t>
      </w:r>
      <w:r w:rsidR="00BF350F">
        <w:rPr>
          <w:rStyle w:val="Ppogrubienie"/>
        </w:rPr>
        <w:t> </w:t>
      </w:r>
      <w:r w:rsidRPr="00BF350F">
        <w:rPr>
          <w:rStyle w:val="Ppogrubienie"/>
        </w:rPr>
        <w:t>2.</w:t>
      </w:r>
      <w:r>
        <w:t xml:space="preserve"> </w:t>
      </w:r>
      <w:r w:rsidRPr="00207C53">
        <w:t>Ustawa wchodzi w</w:t>
      </w:r>
      <w:r w:rsidR="00BF350F">
        <w:t xml:space="preserve"> </w:t>
      </w:r>
      <w:r w:rsidRPr="00207C53">
        <w:t xml:space="preserve">życie </w:t>
      </w:r>
      <w:r>
        <w:t xml:space="preserve">z dniem następującym po dniu </w:t>
      </w:r>
      <w:r w:rsidRPr="00207C53">
        <w:t>ogłoszenia</w:t>
      </w:r>
      <w:r>
        <w:t>, z mocą</w:t>
      </w:r>
      <w:r w:rsidR="00BF350F">
        <w:t xml:space="preserve"> </w:t>
      </w:r>
      <w:r>
        <w:t>od dnia</w:t>
      </w:r>
      <w:r w:rsidRPr="00207C53">
        <w:t xml:space="preserve"> </w:t>
      </w:r>
      <w:r>
        <w:t>1</w:t>
      </w:r>
      <w:r w:rsidR="00BF350F">
        <w:t xml:space="preserve"> </w:t>
      </w:r>
      <w:r>
        <w:t>września</w:t>
      </w:r>
      <w:r w:rsidRPr="00207C53">
        <w:t xml:space="preserve"> 2018</w:t>
      </w:r>
      <w:r w:rsidR="00BF350F">
        <w:t xml:space="preserve"> </w:t>
      </w:r>
      <w:r w:rsidRPr="00207C53">
        <w:t>r.</w:t>
      </w:r>
    </w:p>
    <w:p w:rsidR="00EE10D2" w:rsidRDefault="00EE10D2" w:rsidP="00737F6A"/>
    <w:p w:rsidR="00261A16" w:rsidRPr="00EE10D2" w:rsidRDefault="00261A16" w:rsidP="00EE10D2"/>
    <w:sectPr w:rsidR="00261A16" w:rsidRPr="00EE10D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90B" w:rsidRDefault="00C3590B">
      <w:r>
        <w:separator/>
      </w:r>
    </w:p>
  </w:endnote>
  <w:endnote w:type="continuationSeparator" w:id="0">
    <w:p w:rsidR="00C3590B" w:rsidRDefault="00C3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90B" w:rsidRDefault="00C3590B">
      <w:r>
        <w:separator/>
      </w:r>
    </w:p>
  </w:footnote>
  <w:footnote w:type="continuationSeparator" w:id="0">
    <w:p w:rsidR="00C3590B" w:rsidRDefault="00C359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0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4DD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7DCE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7F6D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50F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590B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10D2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cwiek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AB576B-42C3-45C2-88EE-CF80519BC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18</TotalTime>
  <Pages>1</Pages>
  <Words>164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Czarnecka Grażyna</cp:lastModifiedBy>
  <cp:revision>6</cp:revision>
  <cp:lastPrinted>2012-04-23T06:39:00Z</cp:lastPrinted>
  <dcterms:created xsi:type="dcterms:W3CDTF">2018-10-17T10:11:00Z</dcterms:created>
  <dcterms:modified xsi:type="dcterms:W3CDTF">2018-10-17T12:15:00Z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